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776A4" w14:textId="77777777" w:rsidR="00B542CC" w:rsidRDefault="00B542CC" w:rsidP="001B775F">
      <w:pPr>
        <w:widowControl w:val="0"/>
        <w:autoSpaceDE w:val="0"/>
        <w:autoSpaceDN w:val="0"/>
        <w:spacing w:before="254" w:after="0" w:line="240" w:lineRule="auto"/>
        <w:ind w:left="420" w:right="830"/>
        <w:jc w:val="center"/>
        <w:rPr>
          <w:rFonts w:ascii="Arial" w:eastAsia="Arial" w:hAnsi="Arial" w:cs="Arial"/>
          <w:b/>
          <w:sz w:val="40"/>
          <w:lang w:val="en-US"/>
        </w:rPr>
      </w:pPr>
    </w:p>
    <w:p w14:paraId="081AE4C2" w14:textId="0F5F4DCC" w:rsidR="00022BE4" w:rsidRDefault="001A1195" w:rsidP="00B66514">
      <w:pPr>
        <w:widowControl w:val="0"/>
        <w:autoSpaceDE w:val="0"/>
        <w:autoSpaceDN w:val="0"/>
        <w:spacing w:before="254" w:after="0" w:line="240" w:lineRule="auto"/>
        <w:ind w:left="420" w:right="830"/>
        <w:jc w:val="center"/>
        <w:rPr>
          <w:rFonts w:eastAsia="Arial" w:cstheme="minorHAnsi"/>
          <w:b/>
          <w:sz w:val="40"/>
          <w:lang w:val="en-US"/>
        </w:rPr>
      </w:pPr>
      <w:r>
        <w:rPr>
          <w:rFonts w:eastAsia="Arial" w:cstheme="minorHAnsi"/>
          <w:b/>
          <w:sz w:val="40"/>
          <w:lang w:val="en-US"/>
        </w:rPr>
        <w:t xml:space="preserve">DATA </w:t>
      </w:r>
      <w:r w:rsidR="00421160">
        <w:rPr>
          <w:rFonts w:eastAsia="Arial" w:cstheme="minorHAnsi"/>
          <w:b/>
          <w:sz w:val="40"/>
          <w:lang w:val="en-US"/>
        </w:rPr>
        <w:t xml:space="preserve">AND TISSUE </w:t>
      </w:r>
      <w:r>
        <w:rPr>
          <w:rFonts w:eastAsia="Arial" w:cstheme="minorHAnsi"/>
          <w:b/>
          <w:sz w:val="40"/>
          <w:lang w:val="en-US"/>
        </w:rPr>
        <w:t>MANAGEMENT</w:t>
      </w:r>
      <w:r w:rsidR="00342398" w:rsidRPr="007433A9">
        <w:rPr>
          <w:rFonts w:eastAsia="Arial" w:cstheme="minorHAnsi"/>
          <w:b/>
          <w:sz w:val="40"/>
          <w:lang w:val="en-US"/>
        </w:rPr>
        <w:t xml:space="preserve"> </w:t>
      </w:r>
      <w:r w:rsidR="001B07FF">
        <w:rPr>
          <w:rFonts w:eastAsia="Arial" w:cstheme="minorHAnsi"/>
          <w:b/>
          <w:sz w:val="40"/>
          <w:lang w:val="en-US"/>
        </w:rPr>
        <w:t xml:space="preserve">PLAN </w:t>
      </w:r>
    </w:p>
    <w:p w14:paraId="1D1F264C" w14:textId="77777777" w:rsidR="001866B0" w:rsidRDefault="001866B0" w:rsidP="00D02D82">
      <w:pPr>
        <w:widowControl w:val="0"/>
        <w:autoSpaceDE w:val="0"/>
        <w:autoSpaceDN w:val="0"/>
        <w:spacing w:after="120" w:line="343" w:lineRule="auto"/>
        <w:ind w:left="1440" w:right="2353"/>
        <w:jc w:val="center"/>
        <w:rPr>
          <w:rFonts w:eastAsia="Arial" w:cstheme="minorHAnsi"/>
          <w:b/>
          <w:sz w:val="28"/>
          <w:szCs w:val="28"/>
          <w:lang w:val="de-DE"/>
        </w:rPr>
      </w:pPr>
    </w:p>
    <w:p w14:paraId="4F8FE309" w14:textId="7A6F5BBC" w:rsidR="00D02D82" w:rsidRPr="00BD26C9" w:rsidRDefault="00D02D82" w:rsidP="00D02D82">
      <w:pPr>
        <w:widowControl w:val="0"/>
        <w:autoSpaceDE w:val="0"/>
        <w:autoSpaceDN w:val="0"/>
        <w:spacing w:after="120" w:line="343" w:lineRule="auto"/>
        <w:ind w:left="1440" w:right="2353"/>
        <w:jc w:val="center"/>
        <w:rPr>
          <w:rFonts w:eastAsia="Arial" w:cstheme="minorHAnsi"/>
          <w:b/>
          <w:sz w:val="28"/>
          <w:szCs w:val="28"/>
          <w:lang w:val="de-DE"/>
        </w:rPr>
      </w:pPr>
      <w:r w:rsidRPr="00BD26C9">
        <w:rPr>
          <w:rFonts w:eastAsia="Arial" w:cstheme="minorHAnsi"/>
          <w:b/>
          <w:sz w:val="28"/>
          <w:szCs w:val="28"/>
          <w:lang w:val="de-DE"/>
        </w:rPr>
        <w:t xml:space="preserve">Version: </w:t>
      </w:r>
      <w:r w:rsidRPr="001B07FF">
        <w:rPr>
          <w:rFonts w:eastAsia="Arial" w:cstheme="minorHAnsi"/>
          <w:b/>
          <w:color w:val="FF0000"/>
          <w:sz w:val="28"/>
          <w:szCs w:val="28"/>
          <w:lang w:val="de-DE"/>
        </w:rPr>
        <w:t xml:space="preserve">[version number] </w:t>
      </w:r>
    </w:p>
    <w:p w14:paraId="5E05B5CC" w14:textId="77777777" w:rsidR="00D02D82" w:rsidRPr="001B07FF" w:rsidRDefault="00D02D82" w:rsidP="00D02D82">
      <w:pPr>
        <w:widowControl w:val="0"/>
        <w:autoSpaceDE w:val="0"/>
        <w:autoSpaceDN w:val="0"/>
        <w:spacing w:after="240" w:line="343" w:lineRule="auto"/>
        <w:ind w:left="426" w:right="2353"/>
        <w:jc w:val="center"/>
        <w:rPr>
          <w:rFonts w:eastAsia="Arial" w:cstheme="minorHAnsi"/>
          <w:b/>
          <w:color w:val="FF0000"/>
          <w:sz w:val="28"/>
          <w:szCs w:val="28"/>
          <w:lang w:val="en-US"/>
        </w:rPr>
      </w:pPr>
      <w:r w:rsidRPr="00BD26C9">
        <w:rPr>
          <w:rFonts w:eastAsia="Arial" w:cstheme="minorHAnsi"/>
          <w:b/>
          <w:sz w:val="28"/>
          <w:szCs w:val="28"/>
          <w:lang w:val="de-DE"/>
        </w:rPr>
        <w:t xml:space="preserve">                 </w:t>
      </w:r>
      <w:r w:rsidRPr="00BD26C9">
        <w:rPr>
          <w:rFonts w:eastAsia="Arial" w:cstheme="minorHAnsi"/>
          <w:b/>
          <w:sz w:val="28"/>
          <w:szCs w:val="28"/>
          <w:lang w:val="en-US"/>
        </w:rPr>
        <w:t xml:space="preserve">Date: </w:t>
      </w:r>
      <w:r w:rsidRPr="001B07FF">
        <w:rPr>
          <w:rFonts w:eastAsia="Arial" w:cstheme="minorHAnsi"/>
          <w:b/>
          <w:color w:val="FF0000"/>
          <w:sz w:val="28"/>
          <w:szCs w:val="28"/>
          <w:lang w:val="en-US"/>
        </w:rPr>
        <w:t>[version date]</w:t>
      </w:r>
    </w:p>
    <w:p w14:paraId="185B3030" w14:textId="21259058"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391F4B92" w14:textId="77777777"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47CF0996" w14:textId="2BD7B874" w:rsidR="00985F15" w:rsidRPr="001B07FF" w:rsidRDefault="003F0420" w:rsidP="00B66514">
      <w:pPr>
        <w:widowControl w:val="0"/>
        <w:autoSpaceDE w:val="0"/>
        <w:autoSpaceDN w:val="0"/>
        <w:spacing w:before="254" w:after="0" w:line="240" w:lineRule="auto"/>
        <w:ind w:left="420" w:right="830"/>
        <w:jc w:val="center"/>
        <w:rPr>
          <w:rFonts w:eastAsia="Arial" w:cstheme="minorHAnsi"/>
          <w:b/>
          <w:sz w:val="28"/>
          <w:szCs w:val="28"/>
          <w:lang w:val="en-US"/>
        </w:rPr>
      </w:pPr>
      <w:r w:rsidRPr="001B07FF">
        <w:rPr>
          <w:rFonts w:eastAsia="Arial" w:cstheme="minorHAnsi"/>
          <w:b/>
          <w:i/>
          <w:iCs/>
          <w:color w:val="FF0000"/>
          <w:sz w:val="24"/>
          <w:lang w:val="en-US"/>
        </w:rPr>
        <w:t xml:space="preserve"> </w:t>
      </w:r>
      <w:r w:rsidR="00985F15" w:rsidRPr="001B07FF">
        <w:rPr>
          <w:rFonts w:eastAsia="Arial" w:cstheme="minorHAnsi"/>
          <w:b/>
          <w:sz w:val="28"/>
          <w:szCs w:val="28"/>
          <w:lang w:val="en-US"/>
        </w:rPr>
        <w:t xml:space="preserve">Protocol </w:t>
      </w:r>
      <w:r w:rsidRPr="001B07FF">
        <w:rPr>
          <w:rFonts w:eastAsia="Arial" w:cstheme="minorHAnsi"/>
          <w:b/>
          <w:color w:val="FF0000"/>
          <w:sz w:val="28"/>
          <w:szCs w:val="28"/>
          <w:lang w:val="en-US"/>
        </w:rPr>
        <w:t>[</w:t>
      </w:r>
      <w:r w:rsidR="001B07FF" w:rsidRPr="001B07FF">
        <w:rPr>
          <w:rFonts w:eastAsia="Arial" w:cstheme="minorHAnsi"/>
          <w:b/>
          <w:color w:val="FF0000"/>
          <w:sz w:val="28"/>
          <w:szCs w:val="28"/>
          <w:lang w:val="en-US"/>
        </w:rPr>
        <w:t xml:space="preserve">Insert Formal Protocol Title </w:t>
      </w:r>
      <w:r w:rsidR="001B07FF">
        <w:rPr>
          <w:rFonts w:eastAsia="Arial" w:cstheme="minorHAnsi"/>
          <w:b/>
          <w:color w:val="FF0000"/>
          <w:sz w:val="28"/>
          <w:szCs w:val="28"/>
          <w:lang w:val="en-US"/>
        </w:rPr>
        <w:t>&amp; P</w:t>
      </w:r>
      <w:r w:rsidRPr="001B07FF">
        <w:rPr>
          <w:rFonts w:eastAsia="Arial" w:cstheme="minorHAnsi"/>
          <w:b/>
          <w:color w:val="FF0000"/>
          <w:sz w:val="28"/>
          <w:szCs w:val="28"/>
          <w:lang w:val="en-US"/>
        </w:rPr>
        <w:t xml:space="preserve">rotocol </w:t>
      </w:r>
      <w:r w:rsidR="001B07FF">
        <w:rPr>
          <w:rFonts w:eastAsia="Arial" w:cstheme="minorHAnsi"/>
          <w:b/>
          <w:color w:val="FF0000"/>
          <w:sz w:val="28"/>
          <w:szCs w:val="28"/>
          <w:lang w:val="en-US"/>
        </w:rPr>
        <w:t>N</w:t>
      </w:r>
      <w:r w:rsidRPr="001B07FF">
        <w:rPr>
          <w:rFonts w:eastAsia="Arial" w:cstheme="minorHAnsi"/>
          <w:b/>
          <w:color w:val="FF0000"/>
          <w:sz w:val="28"/>
          <w:szCs w:val="28"/>
          <w:lang w:val="en-US"/>
        </w:rPr>
        <w:t>umber]</w:t>
      </w:r>
    </w:p>
    <w:p w14:paraId="2671C081" w14:textId="77777777" w:rsidR="00B542CC" w:rsidRDefault="00B542CC" w:rsidP="00B542CC">
      <w:pPr>
        <w:widowControl w:val="0"/>
        <w:autoSpaceDE w:val="0"/>
        <w:autoSpaceDN w:val="0"/>
        <w:spacing w:after="0" w:line="240" w:lineRule="auto"/>
        <w:ind w:right="830"/>
        <w:outlineLvl w:val="0"/>
        <w:rPr>
          <w:rFonts w:eastAsia="Arial" w:cstheme="minorHAnsi"/>
          <w:b/>
          <w:sz w:val="28"/>
          <w:szCs w:val="28"/>
          <w:lang w:val="de-DE"/>
        </w:rPr>
      </w:pPr>
    </w:p>
    <w:p w14:paraId="095DDDCC" w14:textId="70946243" w:rsidR="00362F72" w:rsidRDefault="001B775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0" w:name="_Toc36455609"/>
      <w:bookmarkStart w:id="1" w:name="_Toc49335662"/>
      <w:bookmarkStart w:id="2" w:name="_Toc51834241"/>
      <w:r>
        <w:rPr>
          <w:rFonts w:eastAsia="Arial" w:cstheme="minorHAnsi"/>
          <w:b/>
          <w:sz w:val="28"/>
          <w:szCs w:val="28"/>
          <w:lang w:val="de-DE"/>
        </w:rPr>
        <w:t>Sponsor</w:t>
      </w:r>
      <w:r w:rsidRPr="001B775F">
        <w:rPr>
          <w:rFonts w:eastAsia="Arial" w:cstheme="minorHAnsi"/>
          <w:b/>
          <w:sz w:val="28"/>
          <w:szCs w:val="28"/>
          <w:lang w:val="de-DE"/>
        </w:rPr>
        <w:t xml:space="preserve">: </w:t>
      </w:r>
      <w:bookmarkStart w:id="3" w:name="_Toc36455610"/>
      <w:bookmarkEnd w:id="0"/>
      <w:r w:rsidR="003F0420" w:rsidRPr="001B07FF">
        <w:rPr>
          <w:rFonts w:eastAsia="Arial" w:cstheme="minorHAnsi"/>
          <w:b/>
          <w:color w:val="FF0000"/>
          <w:sz w:val="28"/>
          <w:szCs w:val="28"/>
          <w:lang w:val="de-DE"/>
        </w:rPr>
        <w:t>[</w:t>
      </w:r>
      <w:r w:rsidR="001B07FF">
        <w:rPr>
          <w:rFonts w:eastAsia="Arial" w:cstheme="minorHAnsi"/>
          <w:b/>
          <w:color w:val="FF0000"/>
          <w:sz w:val="28"/>
          <w:szCs w:val="28"/>
          <w:lang w:val="de-DE"/>
        </w:rPr>
        <w:t xml:space="preserve">If applicable - </w:t>
      </w:r>
      <w:r w:rsidR="003F0420" w:rsidRPr="001B07FF">
        <w:rPr>
          <w:rFonts w:eastAsia="Arial" w:cstheme="minorHAnsi"/>
          <w:b/>
          <w:color w:val="FF0000"/>
          <w:sz w:val="28"/>
          <w:szCs w:val="28"/>
          <w:lang w:val="de-DE"/>
        </w:rPr>
        <w:t>Sponsor name]</w:t>
      </w:r>
      <w:bookmarkEnd w:id="1"/>
      <w:bookmarkEnd w:id="2"/>
    </w:p>
    <w:p w14:paraId="078A9E2D"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5C92114D" w14:textId="42CF6F09" w:rsidR="001B07FF" w:rsidRDefault="001B07F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4" w:name="_Toc49335663"/>
      <w:bookmarkStart w:id="5" w:name="_Toc51834242"/>
      <w:r w:rsidRPr="001B07FF">
        <w:rPr>
          <w:rFonts w:eastAsia="Arial" w:cstheme="minorHAnsi"/>
          <w:b/>
          <w:sz w:val="28"/>
          <w:szCs w:val="28"/>
          <w:lang w:val="de-DE"/>
        </w:rPr>
        <w:t>Site</w:t>
      </w:r>
      <w:r>
        <w:rPr>
          <w:rFonts w:eastAsia="Arial" w:cstheme="minorHAnsi"/>
          <w:b/>
          <w:sz w:val="28"/>
          <w:szCs w:val="28"/>
          <w:lang w:val="de-DE"/>
        </w:rPr>
        <w:t xml:space="preserve"> </w:t>
      </w:r>
      <w:r w:rsidRPr="001B07FF">
        <w:rPr>
          <w:rFonts w:eastAsia="Arial" w:cstheme="minorHAnsi"/>
          <w:b/>
          <w:color w:val="FF0000"/>
          <w:sz w:val="28"/>
          <w:szCs w:val="28"/>
          <w:lang w:val="de-DE"/>
        </w:rPr>
        <w:t>[Insert study site(s)]</w:t>
      </w:r>
      <w:bookmarkEnd w:id="4"/>
      <w:bookmarkEnd w:id="5"/>
    </w:p>
    <w:p w14:paraId="2AE38908"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6E89834B" w14:textId="4EED080C" w:rsidR="00D02D82" w:rsidRPr="001B07FF" w:rsidRDefault="00D02D82"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6" w:name="_Toc49335664"/>
      <w:bookmarkStart w:id="7" w:name="_Toc51834243"/>
      <w:r w:rsidRPr="00454D58">
        <w:rPr>
          <w:rFonts w:eastAsia="Arial" w:cstheme="minorHAnsi"/>
          <w:b/>
          <w:sz w:val="28"/>
          <w:szCs w:val="28"/>
          <w:lang w:val="de-DE"/>
        </w:rPr>
        <w:t xml:space="preserve">Co-ordinating Investigator </w:t>
      </w:r>
      <w:r w:rsidRPr="00D02D82">
        <w:rPr>
          <w:rFonts w:eastAsia="Arial" w:cstheme="minorHAnsi"/>
          <w:b/>
          <w:color w:val="FF0000"/>
          <w:sz w:val="28"/>
          <w:szCs w:val="28"/>
          <w:lang w:val="de-DE"/>
        </w:rPr>
        <w:t>[name]</w:t>
      </w:r>
      <w:bookmarkEnd w:id="6"/>
      <w:bookmarkEnd w:id="7"/>
    </w:p>
    <w:bookmarkEnd w:id="3"/>
    <w:p w14:paraId="2B9B4248" w14:textId="66079082" w:rsidR="00B66514" w:rsidRPr="001B07FF" w:rsidRDefault="00B66514" w:rsidP="00D02D82">
      <w:pPr>
        <w:widowControl w:val="0"/>
        <w:autoSpaceDE w:val="0"/>
        <w:autoSpaceDN w:val="0"/>
        <w:spacing w:after="120" w:line="343" w:lineRule="auto"/>
        <w:ind w:left="1440" w:right="2353"/>
        <w:jc w:val="center"/>
        <w:rPr>
          <w:rFonts w:eastAsia="Arial" w:cstheme="minorHAnsi"/>
          <w:b/>
          <w:color w:val="FF0000"/>
          <w:sz w:val="28"/>
          <w:szCs w:val="28"/>
          <w:lang w:val="en-US"/>
        </w:rPr>
      </w:pPr>
      <w:r w:rsidRPr="002C58C4">
        <w:rPr>
          <w:rFonts w:eastAsia="Arial" w:cstheme="minorHAnsi"/>
          <w:b/>
          <w:sz w:val="28"/>
          <w:szCs w:val="28"/>
          <w:lang w:val="de-DE"/>
        </w:rPr>
        <w:t xml:space="preserve">  </w:t>
      </w:r>
    </w:p>
    <w:p w14:paraId="73CD9461" w14:textId="3593136D" w:rsidR="00B66514" w:rsidRDefault="00B66514" w:rsidP="00D1532D">
      <w:pPr>
        <w:widowControl w:val="0"/>
        <w:autoSpaceDE w:val="0"/>
        <w:autoSpaceDN w:val="0"/>
        <w:spacing w:before="11" w:after="0" w:line="240" w:lineRule="auto"/>
        <w:rPr>
          <w:rFonts w:eastAsia="Arial" w:cstheme="minorHAnsi"/>
          <w:sz w:val="32"/>
          <w:lang w:val="en-US"/>
        </w:rPr>
      </w:pPr>
    </w:p>
    <w:p w14:paraId="665D01C1" w14:textId="19193C0E" w:rsidR="001866B0" w:rsidRDefault="001866B0" w:rsidP="00D1532D">
      <w:pPr>
        <w:widowControl w:val="0"/>
        <w:autoSpaceDE w:val="0"/>
        <w:autoSpaceDN w:val="0"/>
        <w:spacing w:before="11" w:after="0" w:line="240" w:lineRule="auto"/>
        <w:rPr>
          <w:rFonts w:eastAsia="Arial" w:cstheme="minorHAnsi"/>
          <w:sz w:val="32"/>
          <w:lang w:val="en-US"/>
        </w:rPr>
      </w:pPr>
    </w:p>
    <w:p w14:paraId="7821B0FC" w14:textId="3F8FB3D3" w:rsidR="001866B0" w:rsidRDefault="001866B0" w:rsidP="00D1532D">
      <w:pPr>
        <w:widowControl w:val="0"/>
        <w:autoSpaceDE w:val="0"/>
        <w:autoSpaceDN w:val="0"/>
        <w:spacing w:before="11" w:after="0" w:line="240" w:lineRule="auto"/>
        <w:rPr>
          <w:rFonts w:eastAsia="Arial" w:cstheme="minorHAnsi"/>
          <w:sz w:val="32"/>
          <w:lang w:val="en-US"/>
        </w:rPr>
      </w:pPr>
    </w:p>
    <w:p w14:paraId="06F27E4C" w14:textId="1FE3D884" w:rsidR="001866B0" w:rsidRDefault="001866B0" w:rsidP="00D1532D">
      <w:pPr>
        <w:widowControl w:val="0"/>
        <w:autoSpaceDE w:val="0"/>
        <w:autoSpaceDN w:val="0"/>
        <w:spacing w:before="11" w:after="0" w:line="240" w:lineRule="auto"/>
        <w:rPr>
          <w:rFonts w:eastAsia="Arial" w:cstheme="minorHAnsi"/>
          <w:sz w:val="32"/>
          <w:lang w:val="en-US"/>
        </w:rPr>
      </w:pPr>
    </w:p>
    <w:p w14:paraId="02F60E8F" w14:textId="349925D1" w:rsidR="001866B0" w:rsidRDefault="001866B0" w:rsidP="00D1532D">
      <w:pPr>
        <w:widowControl w:val="0"/>
        <w:autoSpaceDE w:val="0"/>
        <w:autoSpaceDN w:val="0"/>
        <w:spacing w:before="11" w:after="0" w:line="240" w:lineRule="auto"/>
        <w:rPr>
          <w:rFonts w:eastAsia="Arial" w:cstheme="minorHAnsi"/>
          <w:sz w:val="32"/>
          <w:lang w:val="en-US"/>
        </w:rPr>
      </w:pPr>
    </w:p>
    <w:p w14:paraId="724CA0A9" w14:textId="00BC6D28" w:rsidR="001866B0" w:rsidRDefault="001866B0" w:rsidP="00D1532D">
      <w:pPr>
        <w:widowControl w:val="0"/>
        <w:autoSpaceDE w:val="0"/>
        <w:autoSpaceDN w:val="0"/>
        <w:spacing w:before="11" w:after="0" w:line="240" w:lineRule="auto"/>
        <w:rPr>
          <w:rFonts w:eastAsia="Arial" w:cstheme="minorHAnsi"/>
          <w:sz w:val="32"/>
          <w:lang w:val="en-US"/>
        </w:rPr>
      </w:pPr>
    </w:p>
    <w:p w14:paraId="57B45173" w14:textId="3BA59247" w:rsidR="001866B0" w:rsidRDefault="001866B0" w:rsidP="00D1532D">
      <w:pPr>
        <w:widowControl w:val="0"/>
        <w:autoSpaceDE w:val="0"/>
        <w:autoSpaceDN w:val="0"/>
        <w:spacing w:before="11" w:after="0" w:line="240" w:lineRule="auto"/>
        <w:rPr>
          <w:rFonts w:eastAsia="Arial" w:cstheme="minorHAnsi"/>
          <w:sz w:val="32"/>
          <w:lang w:val="en-US"/>
        </w:rPr>
      </w:pPr>
    </w:p>
    <w:p w14:paraId="59E98981" w14:textId="6F4D004A" w:rsidR="001866B0" w:rsidRDefault="001866B0" w:rsidP="00D1532D">
      <w:pPr>
        <w:widowControl w:val="0"/>
        <w:autoSpaceDE w:val="0"/>
        <w:autoSpaceDN w:val="0"/>
        <w:spacing w:before="11" w:after="0" w:line="240" w:lineRule="auto"/>
        <w:rPr>
          <w:rFonts w:eastAsia="Arial" w:cstheme="minorHAnsi"/>
          <w:sz w:val="32"/>
          <w:lang w:val="en-US"/>
        </w:rPr>
      </w:pPr>
    </w:p>
    <w:p w14:paraId="7810FC55" w14:textId="3EAD46FC" w:rsidR="001866B0" w:rsidRDefault="001866B0" w:rsidP="00D1532D">
      <w:pPr>
        <w:widowControl w:val="0"/>
        <w:autoSpaceDE w:val="0"/>
        <w:autoSpaceDN w:val="0"/>
        <w:spacing w:before="11" w:after="0" w:line="240" w:lineRule="auto"/>
        <w:rPr>
          <w:rFonts w:eastAsia="Arial" w:cstheme="minorHAnsi"/>
          <w:sz w:val="32"/>
          <w:lang w:val="en-US"/>
        </w:rPr>
      </w:pPr>
    </w:p>
    <w:p w14:paraId="18890000" w14:textId="5AD1BA4B" w:rsidR="001866B0" w:rsidRDefault="001866B0" w:rsidP="00D1532D">
      <w:pPr>
        <w:widowControl w:val="0"/>
        <w:autoSpaceDE w:val="0"/>
        <w:autoSpaceDN w:val="0"/>
        <w:spacing w:before="11" w:after="0" w:line="240" w:lineRule="auto"/>
        <w:rPr>
          <w:rFonts w:eastAsia="Arial" w:cstheme="minorHAnsi"/>
          <w:sz w:val="32"/>
          <w:lang w:val="en-US"/>
        </w:rPr>
      </w:pPr>
    </w:p>
    <w:p w14:paraId="3AE4B539" w14:textId="77777777" w:rsidR="001866B0" w:rsidRDefault="001866B0" w:rsidP="00D1532D">
      <w:pPr>
        <w:widowControl w:val="0"/>
        <w:autoSpaceDE w:val="0"/>
        <w:autoSpaceDN w:val="0"/>
        <w:spacing w:before="11" w:after="0" w:line="240" w:lineRule="auto"/>
        <w:rPr>
          <w:rFonts w:eastAsia="Arial" w:cstheme="minorHAnsi"/>
          <w:sz w:val="32"/>
          <w:lang w:val="en-US"/>
        </w:rPr>
      </w:pPr>
    </w:p>
    <w:p w14:paraId="59CCEA1C" w14:textId="6AD1E72E" w:rsidR="005B6AB5" w:rsidRDefault="005B6AB5" w:rsidP="00D1532D">
      <w:pPr>
        <w:widowControl w:val="0"/>
        <w:autoSpaceDE w:val="0"/>
        <w:autoSpaceDN w:val="0"/>
        <w:spacing w:before="11" w:after="0" w:line="240" w:lineRule="auto"/>
        <w:rPr>
          <w:rFonts w:eastAsia="Arial" w:cstheme="minorHAnsi"/>
          <w:sz w:val="32"/>
          <w:lang w:val="en-US"/>
        </w:rPr>
      </w:pPr>
    </w:p>
    <w:p w14:paraId="119EB05F" w14:textId="7BB2978A" w:rsidR="00362F72" w:rsidRDefault="00362F72" w:rsidP="00D1532D">
      <w:pPr>
        <w:widowControl w:val="0"/>
        <w:autoSpaceDE w:val="0"/>
        <w:autoSpaceDN w:val="0"/>
        <w:spacing w:before="11" w:after="0" w:line="240" w:lineRule="auto"/>
        <w:rPr>
          <w:rFonts w:eastAsia="Arial" w:cstheme="minorHAnsi"/>
          <w:sz w:val="32"/>
          <w:lang w:val="en-US"/>
        </w:rPr>
      </w:pPr>
    </w:p>
    <w:p w14:paraId="0D6C92EE" w14:textId="77777777" w:rsidR="003F0420" w:rsidRDefault="003F0420" w:rsidP="00D1532D">
      <w:pPr>
        <w:widowControl w:val="0"/>
        <w:autoSpaceDE w:val="0"/>
        <w:autoSpaceDN w:val="0"/>
        <w:spacing w:before="11" w:after="0" w:line="240" w:lineRule="auto"/>
        <w:rPr>
          <w:rFonts w:eastAsia="Arial" w:cstheme="minorHAnsi"/>
          <w:sz w:val="32"/>
          <w:lang w:val="en-US"/>
        </w:rPr>
      </w:pPr>
    </w:p>
    <w:bookmarkStart w:id="8" w:name="Sponsor_Signature_Page" w:displacedByCustomXml="next"/>
    <w:bookmarkEnd w:id="8" w:displacedByCustomXml="next"/>
    <w:sdt>
      <w:sdtPr>
        <w:rPr>
          <w:rFonts w:asciiTheme="minorHAnsi" w:eastAsiaTheme="minorEastAsia" w:hAnsiTheme="minorHAnsi" w:cstheme="minorBidi"/>
          <w:b w:val="0"/>
          <w:bCs w:val="0"/>
          <w:smallCaps w:val="0"/>
          <w:color w:val="auto"/>
          <w:sz w:val="22"/>
          <w:szCs w:val="22"/>
        </w:rPr>
        <w:id w:val="784240799"/>
        <w:docPartObj>
          <w:docPartGallery w:val="Table of Contents"/>
          <w:docPartUnique/>
        </w:docPartObj>
      </w:sdtPr>
      <w:sdtEndPr>
        <w:rPr>
          <w:noProof/>
        </w:rPr>
      </w:sdtEndPr>
      <w:sdtContent>
        <w:p w14:paraId="6BC4D197" w14:textId="77777777" w:rsidR="00663799" w:rsidRDefault="004D2BB9" w:rsidP="004D2BB9">
          <w:pPr>
            <w:pStyle w:val="TOCHeading"/>
            <w:numPr>
              <w:ilvl w:val="0"/>
              <w:numId w:val="0"/>
            </w:numPr>
            <w:spacing w:before="240"/>
            <w:rPr>
              <w:noProof/>
            </w:rPr>
          </w:pPr>
          <w:r>
            <w:t>Contents</w:t>
          </w:r>
          <w:r>
            <w:fldChar w:fldCharType="begin"/>
          </w:r>
          <w:r>
            <w:instrText xml:space="preserve"> TOC \o "1-3" \h \z \u </w:instrText>
          </w:r>
          <w:r>
            <w:fldChar w:fldCharType="separate"/>
          </w:r>
        </w:p>
        <w:p w14:paraId="6A3196AF" w14:textId="3F065964" w:rsidR="00663799" w:rsidRDefault="00E9072A">
          <w:pPr>
            <w:pStyle w:val="TOC1"/>
            <w:tabs>
              <w:tab w:val="left" w:pos="440"/>
              <w:tab w:val="right" w:leader="dot" w:pos="9182"/>
            </w:tabs>
            <w:rPr>
              <w:noProof/>
              <w:lang w:eastAsia="en-NZ"/>
            </w:rPr>
          </w:pPr>
          <w:hyperlink w:anchor="_Toc51834248" w:history="1">
            <w:r w:rsidR="00663799" w:rsidRPr="00B7374E">
              <w:rPr>
                <w:rStyle w:val="Hyperlink"/>
                <w:noProof/>
              </w:rPr>
              <w:t>1</w:t>
            </w:r>
            <w:r w:rsidR="00663799">
              <w:rPr>
                <w:noProof/>
                <w:lang w:eastAsia="en-NZ"/>
              </w:rPr>
              <w:tab/>
            </w:r>
            <w:r w:rsidR="00663799" w:rsidRPr="00B7374E">
              <w:rPr>
                <w:rStyle w:val="Hyperlink"/>
                <w:noProof/>
              </w:rPr>
              <w:t>Introduction</w:t>
            </w:r>
            <w:r w:rsidR="00663799">
              <w:rPr>
                <w:noProof/>
                <w:webHidden/>
              </w:rPr>
              <w:tab/>
            </w:r>
            <w:r w:rsidR="00663799">
              <w:rPr>
                <w:noProof/>
                <w:webHidden/>
              </w:rPr>
              <w:fldChar w:fldCharType="begin"/>
            </w:r>
            <w:r w:rsidR="00663799">
              <w:rPr>
                <w:noProof/>
                <w:webHidden/>
              </w:rPr>
              <w:instrText xml:space="preserve"> PAGEREF _Toc51834248 \h </w:instrText>
            </w:r>
            <w:r w:rsidR="00663799">
              <w:rPr>
                <w:noProof/>
                <w:webHidden/>
              </w:rPr>
            </w:r>
            <w:r w:rsidR="00663799">
              <w:rPr>
                <w:noProof/>
                <w:webHidden/>
              </w:rPr>
              <w:fldChar w:fldCharType="separate"/>
            </w:r>
            <w:r w:rsidR="00663799">
              <w:rPr>
                <w:noProof/>
                <w:webHidden/>
              </w:rPr>
              <w:t>4</w:t>
            </w:r>
            <w:r w:rsidR="00663799">
              <w:rPr>
                <w:noProof/>
                <w:webHidden/>
              </w:rPr>
              <w:fldChar w:fldCharType="end"/>
            </w:r>
          </w:hyperlink>
        </w:p>
        <w:p w14:paraId="0B6EA127" w14:textId="76BA4BDF" w:rsidR="00663799" w:rsidRDefault="00E9072A">
          <w:pPr>
            <w:pStyle w:val="TOC1"/>
            <w:tabs>
              <w:tab w:val="left" w:pos="440"/>
              <w:tab w:val="right" w:leader="dot" w:pos="9182"/>
            </w:tabs>
            <w:rPr>
              <w:noProof/>
              <w:lang w:eastAsia="en-NZ"/>
            </w:rPr>
          </w:pPr>
          <w:hyperlink w:anchor="_Toc51834249" w:history="1">
            <w:r w:rsidR="00663799" w:rsidRPr="00B7374E">
              <w:rPr>
                <w:rStyle w:val="Hyperlink"/>
                <w:noProof/>
              </w:rPr>
              <w:t>2</w:t>
            </w:r>
            <w:r w:rsidR="00663799">
              <w:rPr>
                <w:noProof/>
                <w:lang w:eastAsia="en-NZ"/>
              </w:rPr>
              <w:tab/>
            </w:r>
            <w:r w:rsidR="00663799" w:rsidRPr="00B7374E">
              <w:rPr>
                <w:rStyle w:val="Hyperlink"/>
                <w:noProof/>
              </w:rPr>
              <w:t>Study Structure</w:t>
            </w:r>
            <w:r w:rsidR="00663799">
              <w:rPr>
                <w:noProof/>
                <w:webHidden/>
              </w:rPr>
              <w:tab/>
            </w:r>
            <w:r w:rsidR="00663799">
              <w:rPr>
                <w:noProof/>
                <w:webHidden/>
              </w:rPr>
              <w:fldChar w:fldCharType="begin"/>
            </w:r>
            <w:r w:rsidR="00663799">
              <w:rPr>
                <w:noProof/>
                <w:webHidden/>
              </w:rPr>
              <w:instrText xml:space="preserve"> PAGEREF _Toc51834249 \h </w:instrText>
            </w:r>
            <w:r w:rsidR="00663799">
              <w:rPr>
                <w:noProof/>
                <w:webHidden/>
              </w:rPr>
            </w:r>
            <w:r w:rsidR="00663799">
              <w:rPr>
                <w:noProof/>
                <w:webHidden/>
              </w:rPr>
              <w:fldChar w:fldCharType="separate"/>
            </w:r>
            <w:r w:rsidR="00663799">
              <w:rPr>
                <w:noProof/>
                <w:webHidden/>
              </w:rPr>
              <w:t>4</w:t>
            </w:r>
            <w:r w:rsidR="00663799">
              <w:rPr>
                <w:noProof/>
                <w:webHidden/>
              </w:rPr>
              <w:fldChar w:fldCharType="end"/>
            </w:r>
          </w:hyperlink>
        </w:p>
        <w:p w14:paraId="2E290606" w14:textId="6DF6F3B2" w:rsidR="00663799" w:rsidRDefault="00E9072A">
          <w:pPr>
            <w:pStyle w:val="TOC1"/>
            <w:tabs>
              <w:tab w:val="left" w:pos="440"/>
              <w:tab w:val="right" w:leader="dot" w:pos="9182"/>
            </w:tabs>
            <w:rPr>
              <w:noProof/>
              <w:lang w:eastAsia="en-NZ"/>
            </w:rPr>
          </w:pPr>
          <w:hyperlink w:anchor="_Toc51834250" w:history="1">
            <w:r w:rsidR="00663799" w:rsidRPr="00B7374E">
              <w:rPr>
                <w:rStyle w:val="Hyperlink"/>
                <w:noProof/>
              </w:rPr>
              <w:t>3</w:t>
            </w:r>
            <w:r w:rsidR="00663799">
              <w:rPr>
                <w:noProof/>
                <w:lang w:eastAsia="en-NZ"/>
              </w:rPr>
              <w:tab/>
            </w:r>
            <w:r w:rsidR="00663799" w:rsidRPr="00B7374E">
              <w:rPr>
                <w:rStyle w:val="Hyperlink"/>
                <w:noProof/>
              </w:rPr>
              <w:t>Organisational Data Governance Oversight</w:t>
            </w:r>
            <w:r w:rsidR="00663799">
              <w:rPr>
                <w:noProof/>
                <w:webHidden/>
              </w:rPr>
              <w:tab/>
            </w:r>
            <w:r w:rsidR="00663799">
              <w:rPr>
                <w:noProof/>
                <w:webHidden/>
              </w:rPr>
              <w:fldChar w:fldCharType="begin"/>
            </w:r>
            <w:r w:rsidR="00663799">
              <w:rPr>
                <w:noProof/>
                <w:webHidden/>
              </w:rPr>
              <w:instrText xml:space="preserve"> PAGEREF _Toc51834250 \h </w:instrText>
            </w:r>
            <w:r w:rsidR="00663799">
              <w:rPr>
                <w:noProof/>
                <w:webHidden/>
              </w:rPr>
            </w:r>
            <w:r w:rsidR="00663799">
              <w:rPr>
                <w:noProof/>
                <w:webHidden/>
              </w:rPr>
              <w:fldChar w:fldCharType="separate"/>
            </w:r>
            <w:r w:rsidR="00663799">
              <w:rPr>
                <w:noProof/>
                <w:webHidden/>
              </w:rPr>
              <w:t>5</w:t>
            </w:r>
            <w:r w:rsidR="00663799">
              <w:rPr>
                <w:noProof/>
                <w:webHidden/>
              </w:rPr>
              <w:fldChar w:fldCharType="end"/>
            </w:r>
          </w:hyperlink>
        </w:p>
        <w:p w14:paraId="76D8D823" w14:textId="268A2D4B" w:rsidR="00663799" w:rsidRDefault="00E9072A">
          <w:pPr>
            <w:pStyle w:val="TOC1"/>
            <w:tabs>
              <w:tab w:val="left" w:pos="440"/>
              <w:tab w:val="right" w:leader="dot" w:pos="9182"/>
            </w:tabs>
            <w:rPr>
              <w:noProof/>
              <w:lang w:eastAsia="en-NZ"/>
            </w:rPr>
          </w:pPr>
          <w:hyperlink w:anchor="_Toc51834251" w:history="1">
            <w:r w:rsidR="00663799" w:rsidRPr="00B7374E">
              <w:rPr>
                <w:rStyle w:val="Hyperlink"/>
                <w:noProof/>
              </w:rPr>
              <w:t>4</w:t>
            </w:r>
            <w:r w:rsidR="00663799">
              <w:rPr>
                <w:noProof/>
                <w:lang w:eastAsia="en-NZ"/>
              </w:rPr>
              <w:tab/>
            </w:r>
            <w:r w:rsidR="00663799" w:rsidRPr="00B7374E">
              <w:rPr>
                <w:rStyle w:val="Hyperlink"/>
                <w:noProof/>
              </w:rPr>
              <w:t>Consent for Data and Tissue Collection and Use</w:t>
            </w:r>
            <w:r w:rsidR="00663799">
              <w:rPr>
                <w:noProof/>
                <w:webHidden/>
              </w:rPr>
              <w:tab/>
            </w:r>
            <w:r w:rsidR="00663799">
              <w:rPr>
                <w:noProof/>
                <w:webHidden/>
              </w:rPr>
              <w:fldChar w:fldCharType="begin"/>
            </w:r>
            <w:r w:rsidR="00663799">
              <w:rPr>
                <w:noProof/>
                <w:webHidden/>
              </w:rPr>
              <w:instrText xml:space="preserve"> PAGEREF _Toc51834251 \h </w:instrText>
            </w:r>
            <w:r w:rsidR="00663799">
              <w:rPr>
                <w:noProof/>
                <w:webHidden/>
              </w:rPr>
            </w:r>
            <w:r w:rsidR="00663799">
              <w:rPr>
                <w:noProof/>
                <w:webHidden/>
              </w:rPr>
              <w:fldChar w:fldCharType="separate"/>
            </w:r>
            <w:r w:rsidR="00663799">
              <w:rPr>
                <w:noProof/>
                <w:webHidden/>
              </w:rPr>
              <w:t>5</w:t>
            </w:r>
            <w:r w:rsidR="00663799">
              <w:rPr>
                <w:noProof/>
                <w:webHidden/>
              </w:rPr>
              <w:fldChar w:fldCharType="end"/>
            </w:r>
          </w:hyperlink>
        </w:p>
        <w:p w14:paraId="77E8AD40" w14:textId="43C0DA87" w:rsidR="00663799" w:rsidRDefault="00E9072A">
          <w:pPr>
            <w:pStyle w:val="TOC1"/>
            <w:tabs>
              <w:tab w:val="left" w:pos="440"/>
              <w:tab w:val="right" w:leader="dot" w:pos="9182"/>
            </w:tabs>
            <w:rPr>
              <w:noProof/>
              <w:lang w:eastAsia="en-NZ"/>
            </w:rPr>
          </w:pPr>
          <w:hyperlink w:anchor="_Toc51834252" w:history="1">
            <w:r w:rsidR="00663799" w:rsidRPr="00B7374E">
              <w:rPr>
                <w:rStyle w:val="Hyperlink"/>
                <w:noProof/>
              </w:rPr>
              <w:t>5</w:t>
            </w:r>
            <w:r w:rsidR="00663799">
              <w:rPr>
                <w:noProof/>
                <w:lang w:eastAsia="en-NZ"/>
              </w:rPr>
              <w:tab/>
            </w:r>
            <w:r w:rsidR="00663799" w:rsidRPr="00B7374E">
              <w:rPr>
                <w:rStyle w:val="Hyperlink"/>
                <w:noProof/>
              </w:rPr>
              <w:t>Data and Tissue Collection</w:t>
            </w:r>
            <w:r w:rsidR="00663799">
              <w:rPr>
                <w:noProof/>
                <w:webHidden/>
              </w:rPr>
              <w:tab/>
            </w:r>
            <w:r w:rsidR="00663799">
              <w:rPr>
                <w:noProof/>
                <w:webHidden/>
              </w:rPr>
              <w:fldChar w:fldCharType="begin"/>
            </w:r>
            <w:r w:rsidR="00663799">
              <w:rPr>
                <w:noProof/>
                <w:webHidden/>
              </w:rPr>
              <w:instrText xml:space="preserve"> PAGEREF _Toc51834252 \h </w:instrText>
            </w:r>
            <w:r w:rsidR="00663799">
              <w:rPr>
                <w:noProof/>
                <w:webHidden/>
              </w:rPr>
            </w:r>
            <w:r w:rsidR="00663799">
              <w:rPr>
                <w:noProof/>
                <w:webHidden/>
              </w:rPr>
              <w:fldChar w:fldCharType="separate"/>
            </w:r>
            <w:r w:rsidR="00663799">
              <w:rPr>
                <w:noProof/>
                <w:webHidden/>
              </w:rPr>
              <w:t>5</w:t>
            </w:r>
            <w:r w:rsidR="00663799">
              <w:rPr>
                <w:noProof/>
                <w:webHidden/>
              </w:rPr>
              <w:fldChar w:fldCharType="end"/>
            </w:r>
          </w:hyperlink>
        </w:p>
        <w:p w14:paraId="344B57E0" w14:textId="314ADA65" w:rsidR="00663799" w:rsidRDefault="00E9072A">
          <w:pPr>
            <w:pStyle w:val="TOC1"/>
            <w:tabs>
              <w:tab w:val="left" w:pos="440"/>
              <w:tab w:val="right" w:leader="dot" w:pos="9182"/>
            </w:tabs>
            <w:rPr>
              <w:noProof/>
              <w:lang w:eastAsia="en-NZ"/>
            </w:rPr>
          </w:pPr>
          <w:hyperlink w:anchor="_Toc51834253" w:history="1">
            <w:r w:rsidR="00663799" w:rsidRPr="00B7374E">
              <w:rPr>
                <w:rStyle w:val="Hyperlink"/>
                <w:noProof/>
              </w:rPr>
              <w:t>6</w:t>
            </w:r>
            <w:r w:rsidR="00663799">
              <w:rPr>
                <w:noProof/>
                <w:lang w:eastAsia="en-NZ"/>
              </w:rPr>
              <w:tab/>
            </w:r>
            <w:r w:rsidR="00663799" w:rsidRPr="00B7374E">
              <w:rPr>
                <w:rStyle w:val="Hyperlink"/>
                <w:noProof/>
              </w:rPr>
              <w:t>Privacy and confidentiality</w:t>
            </w:r>
            <w:r w:rsidR="00663799">
              <w:rPr>
                <w:noProof/>
                <w:webHidden/>
              </w:rPr>
              <w:tab/>
            </w:r>
            <w:r w:rsidR="00663799">
              <w:rPr>
                <w:noProof/>
                <w:webHidden/>
              </w:rPr>
              <w:fldChar w:fldCharType="begin"/>
            </w:r>
            <w:r w:rsidR="00663799">
              <w:rPr>
                <w:noProof/>
                <w:webHidden/>
              </w:rPr>
              <w:instrText xml:space="preserve"> PAGEREF _Toc51834253 \h </w:instrText>
            </w:r>
            <w:r w:rsidR="00663799">
              <w:rPr>
                <w:noProof/>
                <w:webHidden/>
              </w:rPr>
            </w:r>
            <w:r w:rsidR="00663799">
              <w:rPr>
                <w:noProof/>
                <w:webHidden/>
              </w:rPr>
              <w:fldChar w:fldCharType="separate"/>
            </w:r>
            <w:r w:rsidR="00663799">
              <w:rPr>
                <w:noProof/>
                <w:webHidden/>
              </w:rPr>
              <w:t>6</w:t>
            </w:r>
            <w:r w:rsidR="00663799">
              <w:rPr>
                <w:noProof/>
                <w:webHidden/>
              </w:rPr>
              <w:fldChar w:fldCharType="end"/>
            </w:r>
          </w:hyperlink>
        </w:p>
        <w:p w14:paraId="49770E4E" w14:textId="048EA9C1" w:rsidR="00663799" w:rsidRDefault="00E9072A">
          <w:pPr>
            <w:pStyle w:val="TOC2"/>
            <w:tabs>
              <w:tab w:val="left" w:pos="880"/>
              <w:tab w:val="right" w:leader="dot" w:pos="9182"/>
            </w:tabs>
            <w:rPr>
              <w:noProof/>
            </w:rPr>
          </w:pPr>
          <w:hyperlink w:anchor="_Toc51834254" w:history="1">
            <w:r w:rsidR="00663799" w:rsidRPr="00B7374E">
              <w:rPr>
                <w:rStyle w:val="Hyperlink"/>
                <w:noProof/>
              </w:rPr>
              <w:t>6.1</w:t>
            </w:r>
            <w:r w:rsidR="00663799">
              <w:rPr>
                <w:noProof/>
              </w:rPr>
              <w:tab/>
            </w:r>
            <w:r w:rsidR="00663799" w:rsidRPr="00B7374E">
              <w:rPr>
                <w:rStyle w:val="Hyperlink"/>
                <w:noProof/>
              </w:rPr>
              <w:t>Breach of Privacy / Confidentiality</w:t>
            </w:r>
            <w:r w:rsidR="00663799">
              <w:rPr>
                <w:noProof/>
                <w:webHidden/>
              </w:rPr>
              <w:tab/>
            </w:r>
            <w:r w:rsidR="00663799">
              <w:rPr>
                <w:noProof/>
                <w:webHidden/>
              </w:rPr>
              <w:fldChar w:fldCharType="begin"/>
            </w:r>
            <w:r w:rsidR="00663799">
              <w:rPr>
                <w:noProof/>
                <w:webHidden/>
              </w:rPr>
              <w:instrText xml:space="preserve"> PAGEREF _Toc51834254 \h </w:instrText>
            </w:r>
            <w:r w:rsidR="00663799">
              <w:rPr>
                <w:noProof/>
                <w:webHidden/>
              </w:rPr>
            </w:r>
            <w:r w:rsidR="00663799">
              <w:rPr>
                <w:noProof/>
                <w:webHidden/>
              </w:rPr>
              <w:fldChar w:fldCharType="separate"/>
            </w:r>
            <w:r w:rsidR="00663799">
              <w:rPr>
                <w:noProof/>
                <w:webHidden/>
              </w:rPr>
              <w:t>6</w:t>
            </w:r>
            <w:r w:rsidR="00663799">
              <w:rPr>
                <w:noProof/>
                <w:webHidden/>
              </w:rPr>
              <w:fldChar w:fldCharType="end"/>
            </w:r>
          </w:hyperlink>
        </w:p>
        <w:p w14:paraId="776CAFAF" w14:textId="50134CC4" w:rsidR="00663799" w:rsidRDefault="00E9072A">
          <w:pPr>
            <w:pStyle w:val="TOC1"/>
            <w:tabs>
              <w:tab w:val="left" w:pos="440"/>
              <w:tab w:val="right" w:leader="dot" w:pos="9182"/>
            </w:tabs>
            <w:rPr>
              <w:noProof/>
              <w:lang w:eastAsia="en-NZ"/>
            </w:rPr>
          </w:pPr>
          <w:hyperlink w:anchor="_Toc51834255" w:history="1">
            <w:r w:rsidR="00663799" w:rsidRPr="00B7374E">
              <w:rPr>
                <w:rStyle w:val="Hyperlink"/>
                <w:noProof/>
              </w:rPr>
              <w:t>7</w:t>
            </w:r>
            <w:r w:rsidR="00663799">
              <w:rPr>
                <w:noProof/>
                <w:lang w:eastAsia="en-NZ"/>
              </w:rPr>
              <w:tab/>
            </w:r>
            <w:r w:rsidR="00663799" w:rsidRPr="00B7374E">
              <w:rPr>
                <w:rStyle w:val="Hyperlink"/>
                <w:noProof/>
              </w:rPr>
              <w:t>Forms of Data and Tissue</w:t>
            </w:r>
            <w:r w:rsidR="00663799">
              <w:rPr>
                <w:noProof/>
                <w:webHidden/>
              </w:rPr>
              <w:tab/>
            </w:r>
            <w:r w:rsidR="00663799">
              <w:rPr>
                <w:noProof/>
                <w:webHidden/>
              </w:rPr>
              <w:fldChar w:fldCharType="begin"/>
            </w:r>
            <w:r w:rsidR="00663799">
              <w:rPr>
                <w:noProof/>
                <w:webHidden/>
              </w:rPr>
              <w:instrText xml:space="preserve"> PAGEREF _Toc51834255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1F9CB540" w14:textId="02BF6463" w:rsidR="00663799" w:rsidRDefault="00E9072A">
          <w:pPr>
            <w:pStyle w:val="TOC2"/>
            <w:tabs>
              <w:tab w:val="left" w:pos="880"/>
              <w:tab w:val="right" w:leader="dot" w:pos="9182"/>
            </w:tabs>
            <w:rPr>
              <w:noProof/>
            </w:rPr>
          </w:pPr>
          <w:hyperlink w:anchor="_Toc51834256" w:history="1">
            <w:r w:rsidR="00663799" w:rsidRPr="00B7374E">
              <w:rPr>
                <w:rStyle w:val="Hyperlink"/>
                <w:noProof/>
              </w:rPr>
              <w:t>7.1</w:t>
            </w:r>
            <w:r w:rsidR="00663799">
              <w:rPr>
                <w:noProof/>
              </w:rPr>
              <w:tab/>
            </w:r>
            <w:r w:rsidR="00663799" w:rsidRPr="00B7374E">
              <w:rPr>
                <w:rStyle w:val="Hyperlink"/>
                <w:noProof/>
              </w:rPr>
              <w:t>Identifiable Data and Tissue</w:t>
            </w:r>
            <w:r w:rsidR="00663799">
              <w:rPr>
                <w:noProof/>
                <w:webHidden/>
              </w:rPr>
              <w:tab/>
            </w:r>
            <w:r w:rsidR="00663799">
              <w:rPr>
                <w:noProof/>
                <w:webHidden/>
              </w:rPr>
              <w:fldChar w:fldCharType="begin"/>
            </w:r>
            <w:r w:rsidR="00663799">
              <w:rPr>
                <w:noProof/>
                <w:webHidden/>
              </w:rPr>
              <w:instrText xml:space="preserve"> PAGEREF _Toc51834256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59E228A6" w14:textId="77D1800A" w:rsidR="00663799" w:rsidRDefault="00E9072A">
          <w:pPr>
            <w:pStyle w:val="TOC2"/>
            <w:tabs>
              <w:tab w:val="left" w:pos="880"/>
              <w:tab w:val="right" w:leader="dot" w:pos="9182"/>
            </w:tabs>
            <w:rPr>
              <w:noProof/>
            </w:rPr>
          </w:pPr>
          <w:hyperlink w:anchor="_Toc51834257" w:history="1">
            <w:r w:rsidR="00663799" w:rsidRPr="00B7374E">
              <w:rPr>
                <w:rStyle w:val="Hyperlink"/>
                <w:noProof/>
              </w:rPr>
              <w:t>7.2</w:t>
            </w:r>
            <w:r w:rsidR="00663799">
              <w:rPr>
                <w:noProof/>
              </w:rPr>
              <w:tab/>
            </w:r>
            <w:r w:rsidR="00663799" w:rsidRPr="00B7374E">
              <w:rPr>
                <w:rStyle w:val="Hyperlink"/>
                <w:noProof/>
              </w:rPr>
              <w:t>De-identified Data and Tissue</w:t>
            </w:r>
            <w:r w:rsidR="00663799">
              <w:rPr>
                <w:noProof/>
                <w:webHidden/>
              </w:rPr>
              <w:tab/>
            </w:r>
            <w:r w:rsidR="00663799">
              <w:rPr>
                <w:noProof/>
                <w:webHidden/>
              </w:rPr>
              <w:fldChar w:fldCharType="begin"/>
            </w:r>
            <w:r w:rsidR="00663799">
              <w:rPr>
                <w:noProof/>
                <w:webHidden/>
              </w:rPr>
              <w:instrText xml:space="preserve"> PAGEREF _Toc51834257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543E3E52" w14:textId="32163923" w:rsidR="00663799" w:rsidRDefault="00E9072A">
          <w:pPr>
            <w:pStyle w:val="TOC2"/>
            <w:tabs>
              <w:tab w:val="left" w:pos="880"/>
              <w:tab w:val="right" w:leader="dot" w:pos="9182"/>
            </w:tabs>
            <w:rPr>
              <w:noProof/>
            </w:rPr>
          </w:pPr>
          <w:hyperlink w:anchor="_Toc51834258" w:history="1">
            <w:r w:rsidR="00663799" w:rsidRPr="00B7374E">
              <w:rPr>
                <w:rStyle w:val="Hyperlink"/>
                <w:noProof/>
              </w:rPr>
              <w:t>7.3</w:t>
            </w:r>
            <w:r w:rsidR="00663799">
              <w:rPr>
                <w:noProof/>
              </w:rPr>
              <w:tab/>
            </w:r>
            <w:r w:rsidR="00663799" w:rsidRPr="00B7374E">
              <w:rPr>
                <w:rStyle w:val="Hyperlink"/>
                <w:noProof/>
              </w:rPr>
              <w:t>Anonymous / Anonymised Data [and/or Tissue].</w:t>
            </w:r>
            <w:r w:rsidR="00663799">
              <w:rPr>
                <w:noProof/>
                <w:webHidden/>
              </w:rPr>
              <w:tab/>
            </w:r>
            <w:r w:rsidR="00663799">
              <w:rPr>
                <w:noProof/>
                <w:webHidden/>
              </w:rPr>
              <w:fldChar w:fldCharType="begin"/>
            </w:r>
            <w:r w:rsidR="00663799">
              <w:rPr>
                <w:noProof/>
                <w:webHidden/>
              </w:rPr>
              <w:instrText xml:space="preserve"> PAGEREF _Toc51834258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72E9BDB5" w14:textId="0F270411" w:rsidR="00663799" w:rsidRDefault="00E9072A">
          <w:pPr>
            <w:pStyle w:val="TOC1"/>
            <w:tabs>
              <w:tab w:val="left" w:pos="440"/>
              <w:tab w:val="right" w:leader="dot" w:pos="9182"/>
            </w:tabs>
            <w:rPr>
              <w:noProof/>
              <w:lang w:eastAsia="en-NZ"/>
            </w:rPr>
          </w:pPr>
          <w:hyperlink w:anchor="_Toc51834259" w:history="1">
            <w:r w:rsidR="00663799" w:rsidRPr="00B7374E">
              <w:rPr>
                <w:rStyle w:val="Hyperlink"/>
                <w:noProof/>
              </w:rPr>
              <w:t>8</w:t>
            </w:r>
            <w:r w:rsidR="00663799">
              <w:rPr>
                <w:noProof/>
                <w:lang w:eastAsia="en-NZ"/>
              </w:rPr>
              <w:tab/>
            </w:r>
            <w:r w:rsidR="00663799" w:rsidRPr="00B7374E">
              <w:rPr>
                <w:rStyle w:val="Hyperlink"/>
                <w:noProof/>
              </w:rPr>
              <w:t>Access to and Use of Data and Tissue</w:t>
            </w:r>
            <w:r w:rsidR="00663799">
              <w:rPr>
                <w:noProof/>
                <w:webHidden/>
              </w:rPr>
              <w:tab/>
            </w:r>
            <w:r w:rsidR="00663799">
              <w:rPr>
                <w:noProof/>
                <w:webHidden/>
              </w:rPr>
              <w:fldChar w:fldCharType="begin"/>
            </w:r>
            <w:r w:rsidR="00663799">
              <w:rPr>
                <w:noProof/>
                <w:webHidden/>
              </w:rPr>
              <w:instrText xml:space="preserve"> PAGEREF _Toc51834259 \h </w:instrText>
            </w:r>
            <w:r w:rsidR="00663799">
              <w:rPr>
                <w:noProof/>
                <w:webHidden/>
              </w:rPr>
            </w:r>
            <w:r w:rsidR="00663799">
              <w:rPr>
                <w:noProof/>
                <w:webHidden/>
              </w:rPr>
              <w:fldChar w:fldCharType="separate"/>
            </w:r>
            <w:r w:rsidR="00663799">
              <w:rPr>
                <w:noProof/>
                <w:webHidden/>
              </w:rPr>
              <w:t>8</w:t>
            </w:r>
            <w:r w:rsidR="00663799">
              <w:rPr>
                <w:noProof/>
                <w:webHidden/>
              </w:rPr>
              <w:fldChar w:fldCharType="end"/>
            </w:r>
          </w:hyperlink>
        </w:p>
        <w:p w14:paraId="0C1FB481" w14:textId="5C6A68D9" w:rsidR="00663799" w:rsidRDefault="00E9072A">
          <w:pPr>
            <w:pStyle w:val="TOC2"/>
            <w:tabs>
              <w:tab w:val="left" w:pos="880"/>
              <w:tab w:val="right" w:leader="dot" w:pos="9182"/>
            </w:tabs>
            <w:rPr>
              <w:noProof/>
            </w:rPr>
          </w:pPr>
          <w:hyperlink w:anchor="_Toc51834260" w:history="1">
            <w:r w:rsidR="00663799" w:rsidRPr="00B7374E">
              <w:rPr>
                <w:rStyle w:val="Hyperlink"/>
                <w:noProof/>
              </w:rPr>
              <w:t>8.1</w:t>
            </w:r>
            <w:r w:rsidR="00663799">
              <w:rPr>
                <w:noProof/>
              </w:rPr>
              <w:tab/>
            </w:r>
            <w:r w:rsidR="00663799" w:rsidRPr="00B7374E">
              <w:rPr>
                <w:rStyle w:val="Hyperlink"/>
                <w:noProof/>
              </w:rPr>
              <w:t>Identifiable Data and Tissue</w:t>
            </w:r>
            <w:r w:rsidR="00663799">
              <w:rPr>
                <w:noProof/>
                <w:webHidden/>
              </w:rPr>
              <w:tab/>
            </w:r>
            <w:r w:rsidR="00663799">
              <w:rPr>
                <w:noProof/>
                <w:webHidden/>
              </w:rPr>
              <w:fldChar w:fldCharType="begin"/>
            </w:r>
            <w:r w:rsidR="00663799">
              <w:rPr>
                <w:noProof/>
                <w:webHidden/>
              </w:rPr>
              <w:instrText xml:space="preserve"> PAGEREF _Toc51834260 \h </w:instrText>
            </w:r>
            <w:r w:rsidR="00663799">
              <w:rPr>
                <w:noProof/>
                <w:webHidden/>
              </w:rPr>
            </w:r>
            <w:r w:rsidR="00663799">
              <w:rPr>
                <w:noProof/>
                <w:webHidden/>
              </w:rPr>
              <w:fldChar w:fldCharType="separate"/>
            </w:r>
            <w:r w:rsidR="00663799">
              <w:rPr>
                <w:noProof/>
                <w:webHidden/>
              </w:rPr>
              <w:t>8</w:t>
            </w:r>
            <w:r w:rsidR="00663799">
              <w:rPr>
                <w:noProof/>
                <w:webHidden/>
              </w:rPr>
              <w:fldChar w:fldCharType="end"/>
            </w:r>
          </w:hyperlink>
        </w:p>
        <w:p w14:paraId="375C7422" w14:textId="40EE63D0" w:rsidR="00663799" w:rsidRDefault="00E9072A">
          <w:pPr>
            <w:pStyle w:val="TOC2"/>
            <w:tabs>
              <w:tab w:val="left" w:pos="880"/>
              <w:tab w:val="right" w:leader="dot" w:pos="9182"/>
            </w:tabs>
            <w:rPr>
              <w:noProof/>
            </w:rPr>
          </w:pPr>
          <w:hyperlink w:anchor="_Toc51834261" w:history="1">
            <w:r w:rsidR="00663799" w:rsidRPr="00B7374E">
              <w:rPr>
                <w:rStyle w:val="Hyperlink"/>
                <w:noProof/>
              </w:rPr>
              <w:t>8.2</w:t>
            </w:r>
            <w:r w:rsidR="00663799">
              <w:rPr>
                <w:noProof/>
              </w:rPr>
              <w:tab/>
            </w:r>
            <w:r w:rsidR="00663799" w:rsidRPr="00B7374E">
              <w:rPr>
                <w:rStyle w:val="Hyperlink"/>
                <w:noProof/>
              </w:rPr>
              <w:t>De-identified Data and Tissue</w:t>
            </w:r>
            <w:r w:rsidR="00663799">
              <w:rPr>
                <w:noProof/>
                <w:webHidden/>
              </w:rPr>
              <w:tab/>
            </w:r>
            <w:r w:rsidR="00663799">
              <w:rPr>
                <w:noProof/>
                <w:webHidden/>
              </w:rPr>
              <w:fldChar w:fldCharType="begin"/>
            </w:r>
            <w:r w:rsidR="00663799">
              <w:rPr>
                <w:noProof/>
                <w:webHidden/>
              </w:rPr>
              <w:instrText xml:space="preserve"> PAGEREF _Toc51834261 \h </w:instrText>
            </w:r>
            <w:r w:rsidR="00663799">
              <w:rPr>
                <w:noProof/>
                <w:webHidden/>
              </w:rPr>
            </w:r>
            <w:r w:rsidR="00663799">
              <w:rPr>
                <w:noProof/>
                <w:webHidden/>
              </w:rPr>
              <w:fldChar w:fldCharType="separate"/>
            </w:r>
            <w:r w:rsidR="00663799">
              <w:rPr>
                <w:noProof/>
                <w:webHidden/>
              </w:rPr>
              <w:t>8</w:t>
            </w:r>
            <w:r w:rsidR="00663799">
              <w:rPr>
                <w:noProof/>
                <w:webHidden/>
              </w:rPr>
              <w:fldChar w:fldCharType="end"/>
            </w:r>
          </w:hyperlink>
        </w:p>
        <w:p w14:paraId="70E009D3" w14:textId="64D03CB9" w:rsidR="00663799" w:rsidRDefault="00E9072A">
          <w:pPr>
            <w:pStyle w:val="TOC2"/>
            <w:tabs>
              <w:tab w:val="left" w:pos="880"/>
              <w:tab w:val="right" w:leader="dot" w:pos="9182"/>
            </w:tabs>
            <w:rPr>
              <w:noProof/>
            </w:rPr>
          </w:pPr>
          <w:hyperlink w:anchor="_Toc51834262" w:history="1">
            <w:r w:rsidR="00663799" w:rsidRPr="00B7374E">
              <w:rPr>
                <w:rStyle w:val="Hyperlink"/>
                <w:noProof/>
              </w:rPr>
              <w:t>8.3</w:t>
            </w:r>
            <w:r w:rsidR="00663799">
              <w:rPr>
                <w:noProof/>
              </w:rPr>
              <w:tab/>
            </w:r>
            <w:r w:rsidR="00663799" w:rsidRPr="00B7374E">
              <w:rPr>
                <w:rStyle w:val="Hyperlink"/>
                <w:noProof/>
              </w:rPr>
              <w:t>[Anonymous/Anonymised] Data [and/or Tissue]</w:t>
            </w:r>
            <w:r w:rsidR="00663799">
              <w:rPr>
                <w:noProof/>
                <w:webHidden/>
              </w:rPr>
              <w:tab/>
            </w:r>
            <w:r w:rsidR="00663799">
              <w:rPr>
                <w:noProof/>
                <w:webHidden/>
              </w:rPr>
              <w:fldChar w:fldCharType="begin"/>
            </w:r>
            <w:r w:rsidR="00663799">
              <w:rPr>
                <w:noProof/>
                <w:webHidden/>
              </w:rPr>
              <w:instrText xml:space="preserve"> PAGEREF _Toc51834262 \h </w:instrText>
            </w:r>
            <w:r w:rsidR="00663799">
              <w:rPr>
                <w:noProof/>
                <w:webHidden/>
              </w:rPr>
            </w:r>
            <w:r w:rsidR="00663799">
              <w:rPr>
                <w:noProof/>
                <w:webHidden/>
              </w:rPr>
              <w:fldChar w:fldCharType="separate"/>
            </w:r>
            <w:r w:rsidR="00663799">
              <w:rPr>
                <w:noProof/>
                <w:webHidden/>
              </w:rPr>
              <w:t>9</w:t>
            </w:r>
            <w:r w:rsidR="00663799">
              <w:rPr>
                <w:noProof/>
                <w:webHidden/>
              </w:rPr>
              <w:fldChar w:fldCharType="end"/>
            </w:r>
          </w:hyperlink>
        </w:p>
        <w:p w14:paraId="5DE5DCCF" w14:textId="433E94D6" w:rsidR="00663799" w:rsidRDefault="00E9072A">
          <w:pPr>
            <w:pStyle w:val="TOC2"/>
            <w:tabs>
              <w:tab w:val="left" w:pos="880"/>
              <w:tab w:val="right" w:leader="dot" w:pos="9182"/>
            </w:tabs>
            <w:rPr>
              <w:noProof/>
            </w:rPr>
          </w:pPr>
          <w:hyperlink w:anchor="_Toc51834263" w:history="1">
            <w:r w:rsidR="00663799" w:rsidRPr="00B7374E">
              <w:rPr>
                <w:rStyle w:val="Hyperlink"/>
                <w:noProof/>
              </w:rPr>
              <w:t>8.4</w:t>
            </w:r>
            <w:r w:rsidR="00663799">
              <w:rPr>
                <w:noProof/>
              </w:rPr>
              <w:tab/>
            </w:r>
            <w:r w:rsidR="00663799" w:rsidRPr="00B7374E">
              <w:rPr>
                <w:rStyle w:val="Hyperlink"/>
                <w:noProof/>
              </w:rPr>
              <w:t>Sending of Data and Tissue Overseas</w:t>
            </w:r>
            <w:r w:rsidR="00663799">
              <w:rPr>
                <w:noProof/>
                <w:webHidden/>
              </w:rPr>
              <w:tab/>
            </w:r>
            <w:r w:rsidR="00663799">
              <w:rPr>
                <w:noProof/>
                <w:webHidden/>
              </w:rPr>
              <w:fldChar w:fldCharType="begin"/>
            </w:r>
            <w:r w:rsidR="00663799">
              <w:rPr>
                <w:noProof/>
                <w:webHidden/>
              </w:rPr>
              <w:instrText xml:space="preserve"> PAGEREF _Toc51834263 \h </w:instrText>
            </w:r>
            <w:r w:rsidR="00663799">
              <w:rPr>
                <w:noProof/>
                <w:webHidden/>
              </w:rPr>
            </w:r>
            <w:r w:rsidR="00663799">
              <w:rPr>
                <w:noProof/>
                <w:webHidden/>
              </w:rPr>
              <w:fldChar w:fldCharType="separate"/>
            </w:r>
            <w:r w:rsidR="00663799">
              <w:rPr>
                <w:noProof/>
                <w:webHidden/>
              </w:rPr>
              <w:t>9</w:t>
            </w:r>
            <w:r w:rsidR="00663799">
              <w:rPr>
                <w:noProof/>
                <w:webHidden/>
              </w:rPr>
              <w:fldChar w:fldCharType="end"/>
            </w:r>
          </w:hyperlink>
        </w:p>
        <w:p w14:paraId="5654E676" w14:textId="2DB4399E" w:rsidR="00663799" w:rsidRDefault="00E9072A">
          <w:pPr>
            <w:pStyle w:val="TOC2"/>
            <w:tabs>
              <w:tab w:val="left" w:pos="880"/>
              <w:tab w:val="right" w:leader="dot" w:pos="9182"/>
            </w:tabs>
            <w:rPr>
              <w:noProof/>
            </w:rPr>
          </w:pPr>
          <w:hyperlink w:anchor="_Toc51834264" w:history="1">
            <w:r w:rsidR="00663799" w:rsidRPr="00B7374E">
              <w:rPr>
                <w:rStyle w:val="Hyperlink"/>
                <w:noProof/>
              </w:rPr>
              <w:t>8.5</w:t>
            </w:r>
            <w:r w:rsidR="00663799">
              <w:rPr>
                <w:noProof/>
              </w:rPr>
              <w:tab/>
            </w:r>
            <w:r w:rsidR="00663799" w:rsidRPr="00B7374E">
              <w:rPr>
                <w:rStyle w:val="Hyperlink"/>
                <w:noProof/>
              </w:rPr>
              <w:t>Future Use of Data and/or Tissue</w:t>
            </w:r>
            <w:r w:rsidR="00663799">
              <w:rPr>
                <w:noProof/>
                <w:webHidden/>
              </w:rPr>
              <w:tab/>
            </w:r>
            <w:r w:rsidR="00663799">
              <w:rPr>
                <w:noProof/>
                <w:webHidden/>
              </w:rPr>
              <w:fldChar w:fldCharType="begin"/>
            </w:r>
            <w:r w:rsidR="00663799">
              <w:rPr>
                <w:noProof/>
                <w:webHidden/>
              </w:rPr>
              <w:instrText xml:space="preserve"> PAGEREF _Toc51834264 \h </w:instrText>
            </w:r>
            <w:r w:rsidR="00663799">
              <w:rPr>
                <w:noProof/>
                <w:webHidden/>
              </w:rPr>
            </w:r>
            <w:r w:rsidR="00663799">
              <w:rPr>
                <w:noProof/>
                <w:webHidden/>
              </w:rPr>
              <w:fldChar w:fldCharType="separate"/>
            </w:r>
            <w:r w:rsidR="00663799">
              <w:rPr>
                <w:noProof/>
                <w:webHidden/>
              </w:rPr>
              <w:t>10</w:t>
            </w:r>
            <w:r w:rsidR="00663799">
              <w:rPr>
                <w:noProof/>
                <w:webHidden/>
              </w:rPr>
              <w:fldChar w:fldCharType="end"/>
            </w:r>
          </w:hyperlink>
        </w:p>
        <w:p w14:paraId="121A20F9" w14:textId="77A8E34D" w:rsidR="00663799" w:rsidRDefault="00E9072A">
          <w:pPr>
            <w:pStyle w:val="TOC2"/>
            <w:tabs>
              <w:tab w:val="left" w:pos="880"/>
              <w:tab w:val="right" w:leader="dot" w:pos="9182"/>
            </w:tabs>
            <w:rPr>
              <w:noProof/>
            </w:rPr>
          </w:pPr>
          <w:hyperlink w:anchor="_Toc51834265" w:history="1">
            <w:r w:rsidR="00663799" w:rsidRPr="00B7374E">
              <w:rPr>
                <w:rStyle w:val="Hyperlink"/>
                <w:noProof/>
              </w:rPr>
              <w:t>8.6</w:t>
            </w:r>
            <w:r w:rsidR="00663799">
              <w:rPr>
                <w:noProof/>
              </w:rPr>
              <w:tab/>
            </w:r>
            <w:r w:rsidR="00663799" w:rsidRPr="00B7374E">
              <w:rPr>
                <w:rStyle w:val="Hyperlink"/>
                <w:noProof/>
              </w:rPr>
              <w:t>Commercial Use of Data and/or Tissue</w:t>
            </w:r>
            <w:r w:rsidR="00663799">
              <w:rPr>
                <w:noProof/>
                <w:webHidden/>
              </w:rPr>
              <w:tab/>
            </w:r>
            <w:r w:rsidR="00663799">
              <w:rPr>
                <w:noProof/>
                <w:webHidden/>
              </w:rPr>
              <w:fldChar w:fldCharType="begin"/>
            </w:r>
            <w:r w:rsidR="00663799">
              <w:rPr>
                <w:noProof/>
                <w:webHidden/>
              </w:rPr>
              <w:instrText xml:space="preserve"> PAGEREF _Toc51834265 \h </w:instrText>
            </w:r>
            <w:r w:rsidR="00663799">
              <w:rPr>
                <w:noProof/>
                <w:webHidden/>
              </w:rPr>
            </w:r>
            <w:r w:rsidR="00663799">
              <w:rPr>
                <w:noProof/>
                <w:webHidden/>
              </w:rPr>
              <w:fldChar w:fldCharType="separate"/>
            </w:r>
            <w:r w:rsidR="00663799">
              <w:rPr>
                <w:noProof/>
                <w:webHidden/>
              </w:rPr>
              <w:t>10</w:t>
            </w:r>
            <w:r w:rsidR="00663799">
              <w:rPr>
                <w:noProof/>
                <w:webHidden/>
              </w:rPr>
              <w:fldChar w:fldCharType="end"/>
            </w:r>
          </w:hyperlink>
        </w:p>
        <w:p w14:paraId="0F6FBDB6" w14:textId="535B386E" w:rsidR="00663799" w:rsidRDefault="00E9072A">
          <w:pPr>
            <w:pStyle w:val="TOC2"/>
            <w:tabs>
              <w:tab w:val="left" w:pos="880"/>
              <w:tab w:val="right" w:leader="dot" w:pos="9182"/>
            </w:tabs>
            <w:rPr>
              <w:noProof/>
            </w:rPr>
          </w:pPr>
          <w:hyperlink w:anchor="_Toc51834266" w:history="1">
            <w:r w:rsidR="00663799" w:rsidRPr="00B7374E">
              <w:rPr>
                <w:rStyle w:val="Hyperlink"/>
                <w:noProof/>
              </w:rPr>
              <w:t>8.7</w:t>
            </w:r>
            <w:r w:rsidR="00663799">
              <w:rPr>
                <w:noProof/>
              </w:rPr>
              <w:tab/>
            </w:r>
            <w:r w:rsidR="00663799" w:rsidRPr="00B7374E">
              <w:rPr>
                <w:rStyle w:val="Hyperlink"/>
                <w:noProof/>
              </w:rPr>
              <w:t>Data Linking</w:t>
            </w:r>
            <w:r w:rsidR="00663799">
              <w:rPr>
                <w:noProof/>
                <w:webHidden/>
              </w:rPr>
              <w:tab/>
            </w:r>
            <w:r w:rsidR="00663799">
              <w:rPr>
                <w:noProof/>
                <w:webHidden/>
              </w:rPr>
              <w:fldChar w:fldCharType="begin"/>
            </w:r>
            <w:r w:rsidR="00663799">
              <w:rPr>
                <w:noProof/>
                <w:webHidden/>
              </w:rPr>
              <w:instrText xml:space="preserve"> PAGEREF _Toc51834266 \h </w:instrText>
            </w:r>
            <w:r w:rsidR="00663799">
              <w:rPr>
                <w:noProof/>
                <w:webHidden/>
              </w:rPr>
            </w:r>
            <w:r w:rsidR="00663799">
              <w:rPr>
                <w:noProof/>
                <w:webHidden/>
              </w:rPr>
              <w:fldChar w:fldCharType="separate"/>
            </w:r>
            <w:r w:rsidR="00663799">
              <w:rPr>
                <w:noProof/>
                <w:webHidden/>
              </w:rPr>
              <w:t>10</w:t>
            </w:r>
            <w:r w:rsidR="00663799">
              <w:rPr>
                <w:noProof/>
                <w:webHidden/>
              </w:rPr>
              <w:fldChar w:fldCharType="end"/>
            </w:r>
          </w:hyperlink>
        </w:p>
        <w:p w14:paraId="4CCDAD02" w14:textId="01BBBE93" w:rsidR="00663799" w:rsidRDefault="00E9072A">
          <w:pPr>
            <w:pStyle w:val="TOC2"/>
            <w:tabs>
              <w:tab w:val="left" w:pos="880"/>
              <w:tab w:val="right" w:leader="dot" w:pos="9182"/>
            </w:tabs>
            <w:rPr>
              <w:noProof/>
            </w:rPr>
          </w:pPr>
          <w:hyperlink w:anchor="_Toc51834267" w:history="1">
            <w:r w:rsidR="00663799" w:rsidRPr="00B7374E">
              <w:rPr>
                <w:rStyle w:val="Hyperlink"/>
                <w:noProof/>
              </w:rPr>
              <w:t>8.8</w:t>
            </w:r>
            <w:r w:rsidR="00663799">
              <w:rPr>
                <w:noProof/>
              </w:rPr>
              <w:tab/>
            </w:r>
            <w:r w:rsidR="00663799" w:rsidRPr="00B7374E">
              <w:rPr>
                <w:rStyle w:val="Hyperlink"/>
                <w:noProof/>
              </w:rPr>
              <w:t>Databank / Registry and/or Biobank</w:t>
            </w:r>
            <w:r w:rsidR="00663799">
              <w:rPr>
                <w:noProof/>
                <w:webHidden/>
              </w:rPr>
              <w:tab/>
            </w:r>
            <w:r w:rsidR="00663799">
              <w:rPr>
                <w:noProof/>
                <w:webHidden/>
              </w:rPr>
              <w:fldChar w:fldCharType="begin"/>
            </w:r>
            <w:r w:rsidR="00663799">
              <w:rPr>
                <w:noProof/>
                <w:webHidden/>
              </w:rPr>
              <w:instrText xml:space="preserve"> PAGEREF _Toc51834267 \h </w:instrText>
            </w:r>
            <w:r w:rsidR="00663799">
              <w:rPr>
                <w:noProof/>
                <w:webHidden/>
              </w:rPr>
            </w:r>
            <w:r w:rsidR="00663799">
              <w:rPr>
                <w:noProof/>
                <w:webHidden/>
              </w:rPr>
              <w:fldChar w:fldCharType="separate"/>
            </w:r>
            <w:r w:rsidR="00663799">
              <w:rPr>
                <w:noProof/>
                <w:webHidden/>
              </w:rPr>
              <w:t>11</w:t>
            </w:r>
            <w:r w:rsidR="00663799">
              <w:rPr>
                <w:noProof/>
                <w:webHidden/>
              </w:rPr>
              <w:fldChar w:fldCharType="end"/>
            </w:r>
          </w:hyperlink>
        </w:p>
        <w:p w14:paraId="097300EB" w14:textId="03F776ED" w:rsidR="00663799" w:rsidRPr="00663799" w:rsidRDefault="00E9072A">
          <w:pPr>
            <w:pStyle w:val="TOC1"/>
            <w:tabs>
              <w:tab w:val="left" w:pos="440"/>
              <w:tab w:val="right" w:leader="dot" w:pos="9182"/>
            </w:tabs>
            <w:rPr>
              <w:rFonts w:ascii="Calibri" w:hAnsi="Calibri" w:cs="Calibri"/>
              <w:noProof/>
              <w:lang w:eastAsia="en-NZ"/>
            </w:rPr>
          </w:pPr>
          <w:hyperlink w:anchor="_Toc51834268" w:history="1">
            <w:r w:rsidR="00663799" w:rsidRPr="00663799">
              <w:rPr>
                <w:rStyle w:val="Hyperlink"/>
                <w:rFonts w:ascii="Calibri" w:eastAsiaTheme="majorEastAsia" w:hAnsi="Calibri" w:cs="Calibri"/>
                <w:noProof/>
              </w:rPr>
              <w:t>9</w:t>
            </w:r>
            <w:r w:rsidR="00663799" w:rsidRPr="00663799">
              <w:rPr>
                <w:rFonts w:ascii="Calibri" w:hAnsi="Calibri" w:cs="Calibri"/>
                <w:noProof/>
                <w:lang w:eastAsia="en-NZ"/>
              </w:rPr>
              <w:tab/>
            </w:r>
            <w:r w:rsidR="00663799">
              <w:rPr>
                <w:rStyle w:val="Hyperlink"/>
                <w:rFonts w:ascii="Calibri" w:eastAsiaTheme="majorEastAsia" w:hAnsi="Calibri" w:cs="Calibri"/>
                <w:noProof/>
              </w:rPr>
              <w:t>S</w:t>
            </w:r>
            <w:r w:rsidR="00663799" w:rsidRPr="00663799">
              <w:rPr>
                <w:rStyle w:val="Hyperlink"/>
                <w:rFonts w:ascii="Calibri" w:eastAsiaTheme="majorEastAsia" w:hAnsi="Calibri" w:cs="Calibri"/>
                <w:noProof/>
              </w:rPr>
              <w:t>torage and Destruction of Data</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_Toc51834268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11</w:t>
            </w:r>
            <w:r w:rsidR="00663799" w:rsidRPr="00663799">
              <w:rPr>
                <w:rFonts w:ascii="Calibri" w:hAnsi="Calibri" w:cs="Calibri"/>
                <w:noProof/>
                <w:webHidden/>
              </w:rPr>
              <w:fldChar w:fldCharType="end"/>
            </w:r>
          </w:hyperlink>
        </w:p>
        <w:p w14:paraId="1BF6ED06" w14:textId="3FBA58AB" w:rsidR="00663799" w:rsidRPr="00663799" w:rsidRDefault="00E9072A">
          <w:pPr>
            <w:pStyle w:val="TOC2"/>
            <w:tabs>
              <w:tab w:val="left" w:pos="880"/>
              <w:tab w:val="right" w:leader="dot" w:pos="9182"/>
            </w:tabs>
            <w:rPr>
              <w:rFonts w:ascii="Calibri" w:hAnsi="Calibri" w:cs="Calibri"/>
              <w:noProof/>
            </w:rPr>
          </w:pPr>
          <w:hyperlink w:anchor="_Toc51834269" w:history="1">
            <w:r w:rsidR="00663799" w:rsidRPr="00663799">
              <w:rPr>
                <w:rStyle w:val="Hyperlink"/>
                <w:rFonts w:ascii="Calibri" w:eastAsiaTheme="majorEastAsia" w:hAnsi="Calibri" w:cs="Calibri"/>
                <w:noProof/>
              </w:rPr>
              <w:t>9.1</w:t>
            </w:r>
            <w:r w:rsidR="00663799" w:rsidRPr="00663799">
              <w:rPr>
                <w:rFonts w:ascii="Calibri" w:hAnsi="Calibri" w:cs="Calibri"/>
                <w:noProof/>
              </w:rPr>
              <w:tab/>
            </w:r>
            <w:r w:rsidR="00663799" w:rsidRPr="00663799">
              <w:rPr>
                <w:rStyle w:val="Hyperlink"/>
                <w:rFonts w:ascii="Calibri" w:eastAsiaTheme="majorEastAsia" w:hAnsi="Calibri" w:cs="Calibri"/>
                <w:noProof/>
              </w:rPr>
              <w:t>Identifiable Data and Source Documents</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_Toc51834269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11</w:t>
            </w:r>
            <w:r w:rsidR="00663799" w:rsidRPr="00663799">
              <w:rPr>
                <w:rFonts w:ascii="Calibri" w:hAnsi="Calibri" w:cs="Calibri"/>
                <w:noProof/>
                <w:webHidden/>
              </w:rPr>
              <w:fldChar w:fldCharType="end"/>
            </w:r>
          </w:hyperlink>
        </w:p>
        <w:p w14:paraId="6AEFB4C0" w14:textId="57DDD228" w:rsidR="00663799" w:rsidRPr="00663799" w:rsidRDefault="00E9072A">
          <w:pPr>
            <w:pStyle w:val="TOC2"/>
            <w:tabs>
              <w:tab w:val="left" w:pos="880"/>
              <w:tab w:val="right" w:leader="dot" w:pos="9182"/>
            </w:tabs>
            <w:rPr>
              <w:rFonts w:ascii="Calibri" w:hAnsi="Calibri" w:cs="Calibri"/>
              <w:noProof/>
            </w:rPr>
          </w:pPr>
          <w:hyperlink w:anchor="_Toc51834270" w:history="1">
            <w:r w:rsidR="00663799" w:rsidRPr="00663799">
              <w:rPr>
                <w:rStyle w:val="Hyperlink"/>
                <w:rFonts w:ascii="Calibri" w:eastAsiaTheme="majorEastAsia" w:hAnsi="Calibri" w:cs="Calibri"/>
                <w:noProof/>
              </w:rPr>
              <w:t>9.2</w:t>
            </w:r>
            <w:r w:rsidR="00663799" w:rsidRPr="00663799">
              <w:rPr>
                <w:rFonts w:ascii="Calibri" w:hAnsi="Calibri" w:cs="Calibri"/>
                <w:noProof/>
              </w:rPr>
              <w:tab/>
            </w:r>
            <w:r w:rsidR="00663799" w:rsidRPr="00663799">
              <w:rPr>
                <w:rStyle w:val="Hyperlink"/>
                <w:rFonts w:ascii="Calibri" w:eastAsiaTheme="majorEastAsia" w:hAnsi="Calibri" w:cs="Calibri"/>
                <w:noProof/>
              </w:rPr>
              <w:t>De-identified Data</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_Toc51834270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12</w:t>
            </w:r>
            <w:r w:rsidR="00663799" w:rsidRPr="00663799">
              <w:rPr>
                <w:rFonts w:ascii="Calibri" w:hAnsi="Calibri" w:cs="Calibri"/>
                <w:noProof/>
                <w:webHidden/>
              </w:rPr>
              <w:fldChar w:fldCharType="end"/>
            </w:r>
          </w:hyperlink>
        </w:p>
        <w:p w14:paraId="08F62516" w14:textId="1735C812" w:rsidR="00663799" w:rsidRPr="00663799" w:rsidRDefault="00E9072A">
          <w:pPr>
            <w:pStyle w:val="TOC1"/>
            <w:tabs>
              <w:tab w:val="left" w:pos="660"/>
              <w:tab w:val="right" w:leader="dot" w:pos="9182"/>
            </w:tabs>
            <w:rPr>
              <w:rFonts w:ascii="Calibri" w:hAnsi="Calibri" w:cs="Calibri"/>
              <w:noProof/>
              <w:lang w:eastAsia="en-NZ"/>
            </w:rPr>
          </w:pPr>
          <w:hyperlink w:anchor="_Toc51834271" w:history="1">
            <w:r w:rsidR="00663799" w:rsidRPr="00663799">
              <w:rPr>
                <w:rStyle w:val="Hyperlink"/>
                <w:rFonts w:ascii="Calibri" w:eastAsiaTheme="majorEastAsia" w:hAnsi="Calibri" w:cs="Calibri"/>
                <w:noProof/>
                <w:lang w:val="en-US"/>
              </w:rPr>
              <w:t>10</w:t>
            </w:r>
            <w:r w:rsidR="00663799" w:rsidRPr="00663799">
              <w:rPr>
                <w:rFonts w:ascii="Calibri" w:hAnsi="Calibri" w:cs="Calibri"/>
                <w:noProof/>
                <w:lang w:eastAsia="en-NZ"/>
              </w:rPr>
              <w:tab/>
            </w:r>
            <w:r w:rsidR="00663799" w:rsidRPr="00663799">
              <w:rPr>
                <w:rStyle w:val="Hyperlink"/>
                <w:rFonts w:ascii="Calibri" w:eastAsiaTheme="majorEastAsia" w:hAnsi="Calibri" w:cs="Calibri"/>
                <w:noProof/>
                <w:lang w:val="en-US"/>
              </w:rPr>
              <w:t>Storage and Destruction of Tissue</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_Toc51834271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12</w:t>
            </w:r>
            <w:r w:rsidR="00663799" w:rsidRPr="00663799">
              <w:rPr>
                <w:rFonts w:ascii="Calibri" w:hAnsi="Calibri" w:cs="Calibri"/>
                <w:noProof/>
                <w:webHidden/>
              </w:rPr>
              <w:fldChar w:fldCharType="end"/>
            </w:r>
          </w:hyperlink>
        </w:p>
        <w:p w14:paraId="65F96FDE" w14:textId="0E0EE610" w:rsidR="00663799" w:rsidRPr="00663799" w:rsidRDefault="00E9072A">
          <w:pPr>
            <w:pStyle w:val="TOC2"/>
            <w:tabs>
              <w:tab w:val="left" w:pos="880"/>
              <w:tab w:val="right" w:leader="dot" w:pos="9182"/>
            </w:tabs>
            <w:rPr>
              <w:rFonts w:ascii="Calibri" w:hAnsi="Calibri" w:cs="Calibri"/>
              <w:noProof/>
            </w:rPr>
          </w:pPr>
          <w:hyperlink w:anchor="_Toc51834272" w:history="1">
            <w:r w:rsidR="00663799" w:rsidRPr="00663799">
              <w:rPr>
                <w:rStyle w:val="Hyperlink"/>
                <w:rFonts w:ascii="Calibri" w:eastAsiaTheme="majorEastAsia" w:hAnsi="Calibri" w:cs="Calibri"/>
                <w:noProof/>
                <w:lang w:val="en-US"/>
              </w:rPr>
              <w:t>10.1</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New Zealand Laboratory(ies)</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_Toc51834272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12</w:t>
            </w:r>
            <w:r w:rsidR="00663799" w:rsidRPr="00663799">
              <w:rPr>
                <w:rFonts w:ascii="Calibri" w:hAnsi="Calibri" w:cs="Calibri"/>
                <w:noProof/>
                <w:webHidden/>
              </w:rPr>
              <w:fldChar w:fldCharType="end"/>
            </w:r>
          </w:hyperlink>
        </w:p>
        <w:p w14:paraId="2D457E4D" w14:textId="54D22EE9" w:rsidR="00663799" w:rsidRPr="00663799" w:rsidRDefault="00E9072A">
          <w:pPr>
            <w:pStyle w:val="TOC2"/>
            <w:tabs>
              <w:tab w:val="left" w:pos="880"/>
              <w:tab w:val="right" w:leader="dot" w:pos="9182"/>
            </w:tabs>
            <w:rPr>
              <w:rFonts w:ascii="Calibri" w:hAnsi="Calibri" w:cs="Calibri"/>
              <w:noProof/>
            </w:rPr>
          </w:pPr>
          <w:hyperlink w:anchor="_Toc51834273" w:history="1">
            <w:r w:rsidR="00663799" w:rsidRPr="00663799">
              <w:rPr>
                <w:rStyle w:val="Hyperlink"/>
                <w:rFonts w:ascii="Calibri" w:eastAsiaTheme="majorEastAsia" w:hAnsi="Calibri" w:cs="Calibri"/>
                <w:noProof/>
                <w:lang w:val="en-US"/>
              </w:rPr>
              <w:t>10.2</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Overseas Laboratory(ies)</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_Toc51834273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13</w:t>
            </w:r>
            <w:r w:rsidR="00663799" w:rsidRPr="00663799">
              <w:rPr>
                <w:rFonts w:ascii="Calibri" w:hAnsi="Calibri" w:cs="Calibri"/>
                <w:noProof/>
                <w:webHidden/>
              </w:rPr>
              <w:fldChar w:fldCharType="end"/>
            </w:r>
          </w:hyperlink>
        </w:p>
        <w:p w14:paraId="5E0B23F7" w14:textId="51D9AD4E" w:rsidR="00663799" w:rsidRPr="00663799" w:rsidRDefault="00E9072A">
          <w:pPr>
            <w:pStyle w:val="TOC3"/>
            <w:tabs>
              <w:tab w:val="left" w:pos="1320"/>
              <w:tab w:val="right" w:leader="dot" w:pos="9182"/>
            </w:tabs>
            <w:rPr>
              <w:rFonts w:ascii="Calibri" w:hAnsi="Calibri" w:cs="Calibri"/>
              <w:noProof/>
            </w:rPr>
          </w:pPr>
          <w:hyperlink w:anchor="_Toc51834274" w:history="1">
            <w:r w:rsidR="00663799" w:rsidRPr="00663799">
              <w:rPr>
                <w:rStyle w:val="Hyperlink"/>
                <w:rFonts w:ascii="Calibri" w:eastAsiaTheme="majorEastAsia" w:hAnsi="Calibri" w:cs="Calibri"/>
                <w:noProof/>
                <w:lang w:val="en-US"/>
              </w:rPr>
              <w:t>10.2.1</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Tissue Samples – Mandatory Research</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_Toc51834274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13</w:t>
            </w:r>
            <w:r w:rsidR="00663799" w:rsidRPr="00663799">
              <w:rPr>
                <w:rFonts w:ascii="Calibri" w:hAnsi="Calibri" w:cs="Calibri"/>
                <w:noProof/>
                <w:webHidden/>
              </w:rPr>
              <w:fldChar w:fldCharType="end"/>
            </w:r>
          </w:hyperlink>
        </w:p>
        <w:p w14:paraId="6C6FAC52" w14:textId="5E464980" w:rsidR="00663799" w:rsidRPr="00663799" w:rsidRDefault="00E9072A">
          <w:pPr>
            <w:pStyle w:val="TOC3"/>
            <w:tabs>
              <w:tab w:val="left" w:pos="1320"/>
              <w:tab w:val="right" w:leader="dot" w:pos="9182"/>
            </w:tabs>
            <w:rPr>
              <w:rFonts w:ascii="Calibri" w:hAnsi="Calibri" w:cs="Calibri"/>
              <w:noProof/>
            </w:rPr>
          </w:pPr>
          <w:hyperlink w:anchor="_Toc51834275" w:history="1">
            <w:r w:rsidR="00663799" w:rsidRPr="00663799">
              <w:rPr>
                <w:rStyle w:val="Hyperlink"/>
                <w:rFonts w:ascii="Calibri" w:eastAsiaTheme="majorEastAsia" w:hAnsi="Calibri" w:cs="Calibri"/>
                <w:noProof/>
                <w:lang w:val="en-US"/>
              </w:rPr>
              <w:t>10.2.2</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Tissue Samples – Optional Research</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_Toc51834275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13</w:t>
            </w:r>
            <w:r w:rsidR="00663799" w:rsidRPr="00663799">
              <w:rPr>
                <w:rFonts w:ascii="Calibri" w:hAnsi="Calibri" w:cs="Calibri"/>
                <w:noProof/>
                <w:webHidden/>
              </w:rPr>
              <w:fldChar w:fldCharType="end"/>
            </w:r>
          </w:hyperlink>
        </w:p>
        <w:p w14:paraId="1332ADB8" w14:textId="733387D8" w:rsidR="00663799" w:rsidRDefault="00E9072A">
          <w:pPr>
            <w:pStyle w:val="TOC1"/>
            <w:tabs>
              <w:tab w:val="left" w:pos="660"/>
              <w:tab w:val="right" w:leader="dot" w:pos="9182"/>
            </w:tabs>
            <w:rPr>
              <w:noProof/>
              <w:lang w:eastAsia="en-NZ"/>
            </w:rPr>
          </w:pPr>
          <w:hyperlink w:anchor="_Toc51834276" w:history="1">
            <w:r w:rsidR="00663799" w:rsidRPr="00B7374E">
              <w:rPr>
                <w:rStyle w:val="Hyperlink"/>
                <w:noProof/>
              </w:rPr>
              <w:t>11</w:t>
            </w:r>
            <w:r w:rsidR="00663799">
              <w:rPr>
                <w:noProof/>
                <w:lang w:eastAsia="en-NZ"/>
              </w:rPr>
              <w:tab/>
            </w:r>
            <w:r w:rsidR="00663799" w:rsidRPr="00B7374E">
              <w:rPr>
                <w:rStyle w:val="Hyperlink"/>
                <w:noProof/>
              </w:rPr>
              <w:t>Consultation</w:t>
            </w:r>
            <w:r w:rsidR="00663799">
              <w:rPr>
                <w:noProof/>
                <w:webHidden/>
              </w:rPr>
              <w:tab/>
            </w:r>
            <w:r w:rsidR="00663799">
              <w:rPr>
                <w:noProof/>
                <w:webHidden/>
              </w:rPr>
              <w:fldChar w:fldCharType="begin"/>
            </w:r>
            <w:r w:rsidR="00663799">
              <w:rPr>
                <w:noProof/>
                <w:webHidden/>
              </w:rPr>
              <w:instrText xml:space="preserve"> PAGEREF _Toc51834276 \h </w:instrText>
            </w:r>
            <w:r w:rsidR="00663799">
              <w:rPr>
                <w:noProof/>
                <w:webHidden/>
              </w:rPr>
            </w:r>
            <w:r w:rsidR="00663799">
              <w:rPr>
                <w:noProof/>
                <w:webHidden/>
              </w:rPr>
              <w:fldChar w:fldCharType="separate"/>
            </w:r>
            <w:r w:rsidR="00663799">
              <w:rPr>
                <w:noProof/>
                <w:webHidden/>
              </w:rPr>
              <w:t>13</w:t>
            </w:r>
            <w:r w:rsidR="00663799">
              <w:rPr>
                <w:noProof/>
                <w:webHidden/>
              </w:rPr>
              <w:fldChar w:fldCharType="end"/>
            </w:r>
          </w:hyperlink>
        </w:p>
        <w:p w14:paraId="1A3F1CED" w14:textId="71903FB8" w:rsidR="00663799" w:rsidRDefault="00E9072A">
          <w:pPr>
            <w:pStyle w:val="TOC2"/>
            <w:tabs>
              <w:tab w:val="left" w:pos="880"/>
              <w:tab w:val="right" w:leader="dot" w:pos="9182"/>
            </w:tabs>
            <w:rPr>
              <w:noProof/>
            </w:rPr>
          </w:pPr>
          <w:hyperlink w:anchor="_Toc51834277" w:history="1">
            <w:r w:rsidR="00663799" w:rsidRPr="00B7374E">
              <w:rPr>
                <w:rStyle w:val="Hyperlink"/>
                <w:noProof/>
              </w:rPr>
              <w:t>11.1</w:t>
            </w:r>
            <w:r w:rsidR="00663799">
              <w:rPr>
                <w:noProof/>
              </w:rPr>
              <w:tab/>
            </w:r>
            <w:r w:rsidR="00663799" w:rsidRPr="00B7374E">
              <w:rPr>
                <w:rStyle w:val="Hyperlink"/>
                <w:noProof/>
              </w:rPr>
              <w:t>Māori Data and Tissue Sovereignty</w:t>
            </w:r>
            <w:r w:rsidR="00663799">
              <w:rPr>
                <w:noProof/>
                <w:webHidden/>
              </w:rPr>
              <w:tab/>
            </w:r>
            <w:r w:rsidR="00663799">
              <w:rPr>
                <w:noProof/>
                <w:webHidden/>
              </w:rPr>
              <w:fldChar w:fldCharType="begin"/>
            </w:r>
            <w:r w:rsidR="00663799">
              <w:rPr>
                <w:noProof/>
                <w:webHidden/>
              </w:rPr>
              <w:instrText xml:space="preserve"> PAGEREF _Toc51834277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0245629A" w14:textId="6B7FDD6E" w:rsidR="00663799" w:rsidRDefault="00E9072A">
          <w:pPr>
            <w:pStyle w:val="TOC1"/>
            <w:tabs>
              <w:tab w:val="left" w:pos="660"/>
              <w:tab w:val="right" w:leader="dot" w:pos="9182"/>
            </w:tabs>
            <w:rPr>
              <w:noProof/>
              <w:lang w:eastAsia="en-NZ"/>
            </w:rPr>
          </w:pPr>
          <w:hyperlink w:anchor="_Toc51834278" w:history="1">
            <w:r w:rsidR="00663799" w:rsidRPr="00B7374E">
              <w:rPr>
                <w:rStyle w:val="Hyperlink"/>
                <w:noProof/>
              </w:rPr>
              <w:t>12</w:t>
            </w:r>
            <w:r w:rsidR="00663799">
              <w:rPr>
                <w:noProof/>
                <w:lang w:eastAsia="en-NZ"/>
              </w:rPr>
              <w:tab/>
            </w:r>
            <w:r w:rsidR="00663799" w:rsidRPr="00B7374E">
              <w:rPr>
                <w:rStyle w:val="Hyperlink"/>
                <w:noProof/>
              </w:rPr>
              <w:t>Return of Results</w:t>
            </w:r>
            <w:r w:rsidR="00663799">
              <w:rPr>
                <w:noProof/>
                <w:webHidden/>
              </w:rPr>
              <w:tab/>
            </w:r>
            <w:r w:rsidR="00663799">
              <w:rPr>
                <w:noProof/>
                <w:webHidden/>
              </w:rPr>
              <w:fldChar w:fldCharType="begin"/>
            </w:r>
            <w:r w:rsidR="00663799">
              <w:rPr>
                <w:noProof/>
                <w:webHidden/>
              </w:rPr>
              <w:instrText xml:space="preserve"> PAGEREF _Toc51834278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3AE471C2" w14:textId="36FC44B0" w:rsidR="00663799" w:rsidRDefault="00E9072A">
          <w:pPr>
            <w:pStyle w:val="TOC2"/>
            <w:tabs>
              <w:tab w:val="left" w:pos="880"/>
              <w:tab w:val="right" w:leader="dot" w:pos="9182"/>
            </w:tabs>
            <w:rPr>
              <w:noProof/>
            </w:rPr>
          </w:pPr>
          <w:hyperlink w:anchor="_Toc51834279" w:history="1">
            <w:r w:rsidR="00663799" w:rsidRPr="00B7374E">
              <w:rPr>
                <w:rStyle w:val="Hyperlink"/>
                <w:noProof/>
              </w:rPr>
              <w:t>12.1</w:t>
            </w:r>
            <w:r w:rsidR="00663799">
              <w:rPr>
                <w:noProof/>
              </w:rPr>
              <w:tab/>
            </w:r>
            <w:r w:rsidR="00663799" w:rsidRPr="00B7374E">
              <w:rPr>
                <w:rStyle w:val="Hyperlink"/>
                <w:noProof/>
              </w:rPr>
              <w:t>Incidental Findings</w:t>
            </w:r>
            <w:r w:rsidR="00663799">
              <w:rPr>
                <w:noProof/>
                <w:webHidden/>
              </w:rPr>
              <w:tab/>
            </w:r>
            <w:r w:rsidR="00663799">
              <w:rPr>
                <w:noProof/>
                <w:webHidden/>
              </w:rPr>
              <w:fldChar w:fldCharType="begin"/>
            </w:r>
            <w:r w:rsidR="00663799">
              <w:rPr>
                <w:noProof/>
                <w:webHidden/>
              </w:rPr>
              <w:instrText xml:space="preserve"> PAGEREF _Toc51834279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68ECE1B7" w14:textId="54B57E6C" w:rsidR="00663799" w:rsidRDefault="00E9072A">
          <w:pPr>
            <w:pStyle w:val="TOC2"/>
            <w:tabs>
              <w:tab w:val="left" w:pos="880"/>
              <w:tab w:val="right" w:leader="dot" w:pos="9182"/>
            </w:tabs>
            <w:rPr>
              <w:noProof/>
            </w:rPr>
          </w:pPr>
          <w:hyperlink w:anchor="_Toc51834280" w:history="1">
            <w:r w:rsidR="00663799" w:rsidRPr="00B7374E">
              <w:rPr>
                <w:rStyle w:val="Hyperlink"/>
                <w:noProof/>
              </w:rPr>
              <w:t>12.2</w:t>
            </w:r>
            <w:r w:rsidR="00663799">
              <w:rPr>
                <w:noProof/>
              </w:rPr>
              <w:tab/>
            </w:r>
            <w:r w:rsidR="00663799" w:rsidRPr="00B7374E">
              <w:rPr>
                <w:rStyle w:val="Hyperlink"/>
                <w:noProof/>
              </w:rPr>
              <w:t>Results Arising from Future Research</w:t>
            </w:r>
            <w:r w:rsidR="00663799">
              <w:rPr>
                <w:noProof/>
                <w:webHidden/>
              </w:rPr>
              <w:tab/>
            </w:r>
            <w:r w:rsidR="00663799">
              <w:rPr>
                <w:noProof/>
                <w:webHidden/>
              </w:rPr>
              <w:fldChar w:fldCharType="begin"/>
            </w:r>
            <w:r w:rsidR="00663799">
              <w:rPr>
                <w:noProof/>
                <w:webHidden/>
              </w:rPr>
              <w:instrText xml:space="preserve"> PAGEREF _Toc51834280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629C09D6" w14:textId="431EA0FE" w:rsidR="00663799" w:rsidRDefault="00E9072A">
          <w:pPr>
            <w:pStyle w:val="TOC3"/>
            <w:tabs>
              <w:tab w:val="left" w:pos="1320"/>
              <w:tab w:val="right" w:leader="dot" w:pos="9182"/>
            </w:tabs>
            <w:rPr>
              <w:noProof/>
            </w:rPr>
          </w:pPr>
          <w:hyperlink w:anchor="_Toc51834281" w:history="1">
            <w:r w:rsidR="00663799" w:rsidRPr="00B7374E">
              <w:rPr>
                <w:rStyle w:val="Hyperlink"/>
                <w:noProof/>
              </w:rPr>
              <w:t>12.2.1</w:t>
            </w:r>
            <w:r w:rsidR="00663799">
              <w:rPr>
                <w:noProof/>
              </w:rPr>
              <w:tab/>
            </w:r>
            <w:r w:rsidR="00663799" w:rsidRPr="00B7374E">
              <w:rPr>
                <w:rStyle w:val="Hyperlink"/>
                <w:noProof/>
              </w:rPr>
              <w:t>Data</w:t>
            </w:r>
            <w:r w:rsidR="00663799">
              <w:rPr>
                <w:noProof/>
                <w:webHidden/>
              </w:rPr>
              <w:tab/>
            </w:r>
            <w:r w:rsidR="00663799">
              <w:rPr>
                <w:noProof/>
                <w:webHidden/>
              </w:rPr>
              <w:fldChar w:fldCharType="begin"/>
            </w:r>
            <w:r w:rsidR="00663799">
              <w:rPr>
                <w:noProof/>
                <w:webHidden/>
              </w:rPr>
              <w:instrText xml:space="preserve"> PAGEREF _Toc51834281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17324736" w14:textId="57C30609" w:rsidR="00663799" w:rsidRDefault="00E9072A">
          <w:pPr>
            <w:pStyle w:val="TOC3"/>
            <w:tabs>
              <w:tab w:val="left" w:pos="1320"/>
              <w:tab w:val="right" w:leader="dot" w:pos="9182"/>
            </w:tabs>
            <w:rPr>
              <w:noProof/>
            </w:rPr>
          </w:pPr>
          <w:hyperlink w:anchor="_Toc51834282" w:history="1">
            <w:r w:rsidR="00663799" w:rsidRPr="00B7374E">
              <w:rPr>
                <w:rStyle w:val="Hyperlink"/>
                <w:noProof/>
              </w:rPr>
              <w:t>12.2.2</w:t>
            </w:r>
            <w:r w:rsidR="00663799">
              <w:rPr>
                <w:noProof/>
              </w:rPr>
              <w:tab/>
            </w:r>
            <w:r w:rsidR="00663799" w:rsidRPr="00B7374E">
              <w:rPr>
                <w:rStyle w:val="Hyperlink"/>
                <w:noProof/>
              </w:rPr>
              <w:t>Tissue</w:t>
            </w:r>
            <w:r w:rsidR="00663799">
              <w:rPr>
                <w:noProof/>
                <w:webHidden/>
              </w:rPr>
              <w:tab/>
            </w:r>
            <w:r w:rsidR="00663799">
              <w:rPr>
                <w:noProof/>
                <w:webHidden/>
              </w:rPr>
              <w:fldChar w:fldCharType="begin"/>
            </w:r>
            <w:r w:rsidR="00663799">
              <w:rPr>
                <w:noProof/>
                <w:webHidden/>
              </w:rPr>
              <w:instrText xml:space="preserve"> PAGEREF _Toc51834282 \h </w:instrText>
            </w:r>
            <w:r w:rsidR="00663799">
              <w:rPr>
                <w:noProof/>
                <w:webHidden/>
              </w:rPr>
            </w:r>
            <w:r w:rsidR="00663799">
              <w:rPr>
                <w:noProof/>
                <w:webHidden/>
              </w:rPr>
              <w:fldChar w:fldCharType="separate"/>
            </w:r>
            <w:r w:rsidR="00663799">
              <w:rPr>
                <w:noProof/>
                <w:webHidden/>
              </w:rPr>
              <w:t>15</w:t>
            </w:r>
            <w:r w:rsidR="00663799">
              <w:rPr>
                <w:noProof/>
                <w:webHidden/>
              </w:rPr>
              <w:fldChar w:fldCharType="end"/>
            </w:r>
          </w:hyperlink>
        </w:p>
        <w:p w14:paraId="7EE2AEBE" w14:textId="677DAE56" w:rsidR="00663799" w:rsidRDefault="00E9072A">
          <w:pPr>
            <w:pStyle w:val="TOC3"/>
            <w:tabs>
              <w:tab w:val="left" w:pos="1320"/>
              <w:tab w:val="right" w:leader="dot" w:pos="9182"/>
            </w:tabs>
            <w:rPr>
              <w:noProof/>
            </w:rPr>
          </w:pPr>
          <w:hyperlink w:anchor="_Toc51834283" w:history="1">
            <w:r w:rsidR="00663799" w:rsidRPr="00B7374E">
              <w:rPr>
                <w:rStyle w:val="Hyperlink"/>
                <w:noProof/>
              </w:rPr>
              <w:t>12.2.3</w:t>
            </w:r>
            <w:r w:rsidR="00663799">
              <w:rPr>
                <w:noProof/>
              </w:rPr>
              <w:tab/>
            </w:r>
            <w:r w:rsidR="00663799" w:rsidRPr="00B7374E">
              <w:rPr>
                <w:rStyle w:val="Hyperlink"/>
                <w:noProof/>
              </w:rPr>
              <w:t>Databank / Registry /Biobank submission</w:t>
            </w:r>
            <w:r w:rsidR="00663799">
              <w:rPr>
                <w:noProof/>
                <w:webHidden/>
              </w:rPr>
              <w:tab/>
            </w:r>
            <w:r w:rsidR="00663799">
              <w:rPr>
                <w:noProof/>
                <w:webHidden/>
              </w:rPr>
              <w:fldChar w:fldCharType="begin"/>
            </w:r>
            <w:r w:rsidR="00663799">
              <w:rPr>
                <w:noProof/>
                <w:webHidden/>
              </w:rPr>
              <w:instrText xml:space="preserve"> PAGEREF _Toc51834283 \h </w:instrText>
            </w:r>
            <w:r w:rsidR="00663799">
              <w:rPr>
                <w:noProof/>
                <w:webHidden/>
              </w:rPr>
            </w:r>
            <w:r w:rsidR="00663799">
              <w:rPr>
                <w:noProof/>
                <w:webHidden/>
              </w:rPr>
              <w:fldChar w:fldCharType="separate"/>
            </w:r>
            <w:r w:rsidR="00663799">
              <w:rPr>
                <w:noProof/>
                <w:webHidden/>
              </w:rPr>
              <w:t>15</w:t>
            </w:r>
            <w:r w:rsidR="00663799">
              <w:rPr>
                <w:noProof/>
                <w:webHidden/>
              </w:rPr>
              <w:fldChar w:fldCharType="end"/>
            </w:r>
          </w:hyperlink>
        </w:p>
        <w:p w14:paraId="59569DD7" w14:textId="5968B931" w:rsidR="00663799" w:rsidRDefault="00E9072A">
          <w:pPr>
            <w:pStyle w:val="TOC1"/>
            <w:tabs>
              <w:tab w:val="left" w:pos="660"/>
              <w:tab w:val="right" w:leader="dot" w:pos="9182"/>
            </w:tabs>
            <w:rPr>
              <w:noProof/>
              <w:lang w:eastAsia="en-NZ"/>
            </w:rPr>
          </w:pPr>
          <w:hyperlink w:anchor="_Toc51834284" w:history="1">
            <w:r w:rsidR="00663799" w:rsidRPr="00B7374E">
              <w:rPr>
                <w:rStyle w:val="Hyperlink"/>
                <w:noProof/>
              </w:rPr>
              <w:t>13</w:t>
            </w:r>
            <w:r w:rsidR="00663799">
              <w:rPr>
                <w:noProof/>
                <w:lang w:eastAsia="en-NZ"/>
              </w:rPr>
              <w:tab/>
            </w:r>
            <w:r w:rsidR="00663799" w:rsidRPr="00B7374E">
              <w:rPr>
                <w:rStyle w:val="Hyperlink"/>
                <w:noProof/>
              </w:rPr>
              <w:t>Withdrawal of Data and/or Tissue</w:t>
            </w:r>
            <w:r w:rsidR="00663799">
              <w:rPr>
                <w:noProof/>
                <w:webHidden/>
              </w:rPr>
              <w:tab/>
            </w:r>
            <w:r w:rsidR="00663799">
              <w:rPr>
                <w:noProof/>
                <w:webHidden/>
              </w:rPr>
              <w:fldChar w:fldCharType="begin"/>
            </w:r>
            <w:r w:rsidR="00663799">
              <w:rPr>
                <w:noProof/>
                <w:webHidden/>
              </w:rPr>
              <w:instrText xml:space="preserve"> PAGEREF _Toc51834284 \h </w:instrText>
            </w:r>
            <w:r w:rsidR="00663799">
              <w:rPr>
                <w:noProof/>
                <w:webHidden/>
              </w:rPr>
            </w:r>
            <w:r w:rsidR="00663799">
              <w:rPr>
                <w:noProof/>
                <w:webHidden/>
              </w:rPr>
              <w:fldChar w:fldCharType="separate"/>
            </w:r>
            <w:r w:rsidR="00663799">
              <w:rPr>
                <w:noProof/>
                <w:webHidden/>
              </w:rPr>
              <w:t>15</w:t>
            </w:r>
            <w:r w:rsidR="00663799">
              <w:rPr>
                <w:noProof/>
                <w:webHidden/>
              </w:rPr>
              <w:fldChar w:fldCharType="end"/>
            </w:r>
          </w:hyperlink>
        </w:p>
        <w:p w14:paraId="4D6AC3A1" w14:textId="5B97E516" w:rsidR="004D2BB9" w:rsidRDefault="004D2BB9">
          <w:r>
            <w:rPr>
              <w:b/>
              <w:bCs/>
              <w:noProof/>
            </w:rPr>
            <w:fldChar w:fldCharType="end"/>
          </w:r>
        </w:p>
      </w:sdtContent>
    </w:sdt>
    <w:p w14:paraId="135AA5AD" w14:textId="0F0B81EB" w:rsidR="0031212D" w:rsidRDefault="00235A74" w:rsidP="00235A74">
      <w:pPr>
        <w:rPr>
          <w:rFonts w:ascii="Calibri" w:hAnsi="Calibri" w:cs="Calibri"/>
          <w:color w:val="00B0F0"/>
        </w:rPr>
      </w:pPr>
      <w:r w:rsidRPr="0031212D">
        <w:rPr>
          <w:rFonts w:ascii="Calibri" w:hAnsi="Calibri" w:cs="Calibri"/>
          <w:b/>
          <w:bCs/>
          <w:color w:val="00B0F0"/>
        </w:rPr>
        <w:t>Note to researchers</w:t>
      </w:r>
    </w:p>
    <w:p w14:paraId="44F91475" w14:textId="11FE3AA2" w:rsidR="00235A74" w:rsidRPr="0031212D" w:rsidRDefault="00235A74" w:rsidP="00235A74">
      <w:pPr>
        <w:rPr>
          <w:rFonts w:ascii="Calibri" w:hAnsi="Calibri" w:cs="Calibri"/>
          <w:color w:val="00B0F0"/>
        </w:rPr>
      </w:pPr>
      <w:r w:rsidRPr="0031212D">
        <w:rPr>
          <w:rFonts w:ascii="Calibri" w:hAnsi="Calibri" w:cs="Calibri"/>
          <w:color w:val="00B0F0"/>
        </w:rPr>
        <w:t xml:space="preserve">This data </w:t>
      </w:r>
      <w:r w:rsidR="00E356D5" w:rsidRPr="0031212D">
        <w:rPr>
          <w:rFonts w:ascii="Calibri" w:hAnsi="Calibri" w:cs="Calibri"/>
          <w:color w:val="00B0F0"/>
        </w:rPr>
        <w:t xml:space="preserve">and tissue </w:t>
      </w:r>
      <w:r w:rsidRPr="0031212D">
        <w:rPr>
          <w:rFonts w:ascii="Calibri" w:hAnsi="Calibri" w:cs="Calibri"/>
          <w:color w:val="00B0F0"/>
        </w:rPr>
        <w:t xml:space="preserve">management </w:t>
      </w:r>
      <w:r w:rsidR="0031212D">
        <w:rPr>
          <w:rFonts w:ascii="Calibri" w:hAnsi="Calibri" w:cs="Calibri"/>
          <w:color w:val="00B0F0"/>
        </w:rPr>
        <w:t>guide</w:t>
      </w:r>
      <w:r w:rsidRPr="0031212D">
        <w:rPr>
          <w:rFonts w:ascii="Calibri" w:hAnsi="Calibri" w:cs="Calibri"/>
          <w:color w:val="00B0F0"/>
        </w:rPr>
        <w:t xml:space="preserve"> is a template only. Not all sections may be applicable to all studies. If a section is </w:t>
      </w:r>
      <w:r w:rsidRPr="0031212D">
        <w:rPr>
          <w:rFonts w:ascii="Calibri" w:hAnsi="Calibri" w:cs="Calibri"/>
          <w:color w:val="00B0F0"/>
          <w:u w:val="single"/>
        </w:rPr>
        <w:t>not applicable</w:t>
      </w:r>
      <w:r w:rsidRPr="0031212D">
        <w:rPr>
          <w:rFonts w:ascii="Calibri" w:hAnsi="Calibri" w:cs="Calibri"/>
          <w:color w:val="00B0F0"/>
        </w:rPr>
        <w:t xml:space="preserve"> to your study, please simply write ‘not applicable’ under the section heading, delete the templated text, and move on to the next section.</w:t>
      </w:r>
    </w:p>
    <w:p w14:paraId="3E218E5C" w14:textId="77777777" w:rsidR="0031212D" w:rsidRDefault="00950686" w:rsidP="00950686">
      <w:pPr>
        <w:spacing w:line="276" w:lineRule="auto"/>
        <w:outlineLvl w:val="1"/>
        <w:rPr>
          <w:rFonts w:ascii="Calibri" w:hAnsi="Calibri" w:cs="Calibri"/>
          <w:color w:val="00B0F0"/>
        </w:rPr>
      </w:pPr>
      <w:bookmarkStart w:id="9" w:name="_Toc51834244"/>
      <w:r w:rsidRPr="0031212D">
        <w:rPr>
          <w:rFonts w:ascii="Calibri" w:hAnsi="Calibri" w:cs="Calibri"/>
          <w:color w:val="00B0F0"/>
        </w:rPr>
        <w:t>In some studies, greater detail may be required. Researchers should add further information if this is indicated.  For guidance, refer to Chapters 12, 13 and 14 of the National Ethical Standards for Health and Disability Research and Quality Improvement (2019).</w:t>
      </w:r>
      <w:bookmarkEnd w:id="9"/>
      <w:r w:rsidRPr="0031212D">
        <w:rPr>
          <w:rFonts w:ascii="Calibri" w:hAnsi="Calibri" w:cs="Calibri"/>
          <w:color w:val="00B0F0"/>
        </w:rPr>
        <w:t xml:space="preserve">  </w:t>
      </w:r>
    </w:p>
    <w:p w14:paraId="5F039798" w14:textId="624999F8" w:rsidR="0031212D" w:rsidRDefault="0031212D" w:rsidP="00950686">
      <w:pPr>
        <w:spacing w:line="276" w:lineRule="auto"/>
        <w:outlineLvl w:val="1"/>
        <w:rPr>
          <w:rFonts w:ascii="Calibri" w:hAnsi="Calibri" w:cs="Calibri"/>
          <w:color w:val="00B0F0"/>
        </w:rPr>
      </w:pPr>
      <w:bookmarkStart w:id="10" w:name="_Toc51834245"/>
      <w:r>
        <w:rPr>
          <w:rFonts w:ascii="Calibri" w:hAnsi="Calibri" w:cs="Calibri"/>
          <w:color w:val="00B0F0"/>
        </w:rPr>
        <w:t>For return of results, r</w:t>
      </w:r>
      <w:r w:rsidRPr="0031212D">
        <w:rPr>
          <w:rFonts w:ascii="Calibri" w:hAnsi="Calibri" w:cs="Calibri"/>
          <w:color w:val="00B0F0"/>
        </w:rPr>
        <w:t>esearchers are directed to Standards 11.45 – 11.49 for general guidance about return of results and incidental findings; Standards 14.23 – 14.26 (in relation to incidental findings arising from tissue) and Standards 14.37 – 14.41 (in relation to incidental genetic results)</w:t>
      </w:r>
      <w:r>
        <w:rPr>
          <w:rFonts w:ascii="Calibri" w:hAnsi="Calibri" w:cs="Calibri"/>
          <w:color w:val="00B0F0"/>
        </w:rPr>
        <w:t>.</w:t>
      </w:r>
      <w:bookmarkEnd w:id="10"/>
      <w:r w:rsidRPr="0031212D">
        <w:rPr>
          <w:rFonts w:ascii="Calibri" w:hAnsi="Calibri" w:cs="Calibri"/>
          <w:color w:val="00B0F0"/>
        </w:rPr>
        <w:t xml:space="preserve"> </w:t>
      </w:r>
    </w:p>
    <w:p w14:paraId="02070F6A" w14:textId="61DFBA86" w:rsidR="00950686" w:rsidRPr="0031212D" w:rsidRDefault="00950686" w:rsidP="00950686">
      <w:pPr>
        <w:spacing w:line="276" w:lineRule="auto"/>
        <w:outlineLvl w:val="1"/>
        <w:rPr>
          <w:rFonts w:ascii="Calibri" w:hAnsi="Calibri" w:cs="Calibri"/>
          <w:color w:val="00B0F0"/>
        </w:rPr>
      </w:pPr>
      <w:bookmarkStart w:id="11" w:name="_Toc51834246"/>
      <w:r w:rsidRPr="0031212D">
        <w:rPr>
          <w:rFonts w:ascii="Calibri" w:hAnsi="Calibri" w:cs="Calibri"/>
          <w:color w:val="00B0F0"/>
        </w:rPr>
        <w:t>Researchers must also comply with other data and tissue legislation, regulations, and codes.</w:t>
      </w:r>
      <w:bookmarkEnd w:id="11"/>
      <w:r w:rsidRPr="0031212D">
        <w:rPr>
          <w:rFonts w:ascii="Calibri" w:hAnsi="Calibri" w:cs="Calibri"/>
          <w:color w:val="00B0F0"/>
        </w:rPr>
        <w:t xml:space="preserve">  </w:t>
      </w:r>
    </w:p>
    <w:p w14:paraId="63E6F9C5" w14:textId="7B710BBD" w:rsidR="00950686" w:rsidRPr="0031212D" w:rsidRDefault="00950686" w:rsidP="00950686">
      <w:pPr>
        <w:spacing w:line="276" w:lineRule="auto"/>
        <w:outlineLvl w:val="1"/>
        <w:rPr>
          <w:rFonts w:ascii="Calibri" w:eastAsia="Times New Roman" w:hAnsi="Calibri" w:cs="Calibri"/>
          <w:color w:val="00B0F0"/>
          <w:lang w:eastAsia="en-NZ"/>
        </w:rPr>
      </w:pPr>
      <w:bookmarkStart w:id="12" w:name="_Toc51834247"/>
      <w:r w:rsidRPr="0031212D">
        <w:rPr>
          <w:rFonts w:ascii="Calibri" w:hAnsi="Calibri" w:cs="Calibri"/>
          <w:color w:val="00B0F0"/>
        </w:rPr>
        <w:t xml:space="preserve">For data, these include: The Privacy Act 2020 and The Health Information Privacy Code </w:t>
      </w:r>
      <w:r w:rsidR="00D025E9">
        <w:rPr>
          <w:rFonts w:ascii="Calibri" w:hAnsi="Calibri" w:cs="Calibri"/>
          <w:color w:val="00B0F0"/>
        </w:rPr>
        <w:t>2020</w:t>
      </w:r>
      <w:r w:rsidRPr="0031212D">
        <w:rPr>
          <w:rFonts w:ascii="Calibri" w:hAnsi="Calibri" w:cs="Calibri"/>
          <w:color w:val="00B0F0"/>
        </w:rPr>
        <w:t xml:space="preserve">, The </w:t>
      </w:r>
      <w:r w:rsidRPr="0031212D">
        <w:rPr>
          <w:rFonts w:ascii="Calibri" w:eastAsia="Times New Roman" w:hAnsi="Calibri" w:cs="Calibri"/>
          <w:color w:val="00B0F0"/>
          <w:lang w:eastAsia="en-NZ"/>
        </w:rPr>
        <w:t>Health and Disability Commissioner (Code of Health and Disability Services Consumers' Rights) Regulations 1996, HISO 10029:2015 Health Information Security Framework, HISO 10064:2017 Health Information Governance Guidelines, and Digital and Data Technology Services (2020).</w:t>
      </w:r>
      <w:bookmarkEnd w:id="12"/>
      <w:r w:rsidRPr="0031212D">
        <w:rPr>
          <w:rFonts w:ascii="Calibri" w:eastAsia="Times New Roman" w:hAnsi="Calibri" w:cs="Calibri"/>
          <w:color w:val="00B0F0"/>
          <w:lang w:eastAsia="en-NZ"/>
        </w:rPr>
        <w:t xml:space="preserve">  </w:t>
      </w:r>
    </w:p>
    <w:p w14:paraId="761F6A0B" w14:textId="11027100" w:rsidR="00950686" w:rsidRPr="0031212D" w:rsidRDefault="00950686" w:rsidP="00950686">
      <w:pPr>
        <w:rPr>
          <w:rFonts w:ascii="Calibri" w:hAnsi="Calibri" w:cs="Calibri"/>
          <w:color w:val="00B0F0"/>
          <w:shd w:val="clear" w:color="auto" w:fill="FFFFFF"/>
        </w:rPr>
      </w:pPr>
      <w:r w:rsidRPr="0031212D">
        <w:rPr>
          <w:rFonts w:ascii="Calibri" w:eastAsia="Times New Roman" w:hAnsi="Calibri" w:cs="Calibri"/>
          <w:color w:val="00B0F0"/>
          <w:lang w:eastAsia="en-NZ"/>
        </w:rPr>
        <w:t xml:space="preserve">For tissue, these include: The Human Tissue Act 2008, the </w:t>
      </w:r>
      <w:r w:rsidRPr="0031212D">
        <w:rPr>
          <w:rFonts w:ascii="Calibri" w:hAnsi="Calibri" w:cs="Calibri"/>
          <w:color w:val="00B0F0"/>
          <w:shd w:val="clear" w:color="auto" w:fill="FFFFFF"/>
        </w:rPr>
        <w:t>Guidelines on the Use of Human Tissue for Future Unspecified Research Purposes (Ministry of Health. 2007) and Standards for the collection of human tissue for non-therapeutic purposes (</w:t>
      </w:r>
      <w:proofErr w:type="spellStart"/>
      <w:r w:rsidRPr="0031212D">
        <w:rPr>
          <w:rFonts w:ascii="Calibri" w:hAnsi="Calibri" w:cs="Calibri"/>
          <w:color w:val="00B0F0"/>
          <w:shd w:val="clear" w:color="auto" w:fill="FFFFFF"/>
        </w:rPr>
        <w:t>eg</w:t>
      </w:r>
      <w:proofErr w:type="spellEnd"/>
      <w:r w:rsidRPr="0031212D">
        <w:rPr>
          <w:rFonts w:ascii="Calibri" w:hAnsi="Calibri" w:cs="Calibri"/>
          <w:color w:val="00B0F0"/>
          <w:shd w:val="clear" w:color="auto" w:fill="FFFFFF"/>
        </w:rPr>
        <w:t>, NZS 8135:2009).</w:t>
      </w:r>
    </w:p>
    <w:p w14:paraId="25B5CD84" w14:textId="4A9A037D" w:rsidR="00950686" w:rsidRDefault="00950686" w:rsidP="00950686">
      <w:pPr>
        <w:rPr>
          <w:rFonts w:ascii="Calibri Light" w:hAnsi="Calibri Light" w:cs="Calibri Light"/>
          <w:color w:val="538135" w:themeColor="accent6" w:themeShade="BF"/>
          <w:sz w:val="20"/>
          <w:szCs w:val="20"/>
          <w:shd w:val="clear" w:color="auto" w:fill="FFFFFF"/>
        </w:rPr>
      </w:pPr>
    </w:p>
    <w:p w14:paraId="1184B7A4" w14:textId="426637AC" w:rsidR="00950686" w:rsidRDefault="00950686" w:rsidP="00950686">
      <w:pPr>
        <w:rPr>
          <w:rFonts w:ascii="Calibri Light" w:hAnsi="Calibri Light" w:cs="Calibri Light"/>
          <w:color w:val="538135" w:themeColor="accent6" w:themeShade="BF"/>
          <w:sz w:val="20"/>
          <w:szCs w:val="20"/>
          <w:shd w:val="clear" w:color="auto" w:fill="FFFFFF"/>
        </w:rPr>
      </w:pPr>
    </w:p>
    <w:p w14:paraId="66728F08" w14:textId="2C48BAF8" w:rsidR="00950686" w:rsidRDefault="00950686" w:rsidP="00950686">
      <w:pPr>
        <w:rPr>
          <w:rFonts w:ascii="Calibri Light" w:hAnsi="Calibri Light" w:cs="Calibri Light"/>
          <w:color w:val="538135" w:themeColor="accent6" w:themeShade="BF"/>
          <w:sz w:val="20"/>
          <w:szCs w:val="20"/>
          <w:shd w:val="clear" w:color="auto" w:fill="FFFFFF"/>
        </w:rPr>
      </w:pPr>
    </w:p>
    <w:p w14:paraId="7D3989F1" w14:textId="7DC08090" w:rsidR="00950686" w:rsidRDefault="00950686" w:rsidP="00950686">
      <w:pPr>
        <w:rPr>
          <w:rFonts w:ascii="Calibri Light" w:hAnsi="Calibri Light" w:cs="Calibri Light"/>
          <w:color w:val="538135" w:themeColor="accent6" w:themeShade="BF"/>
          <w:sz w:val="20"/>
          <w:szCs w:val="20"/>
          <w:shd w:val="clear" w:color="auto" w:fill="FFFFFF"/>
        </w:rPr>
      </w:pPr>
    </w:p>
    <w:p w14:paraId="5D11188F" w14:textId="38B51705" w:rsidR="00950686" w:rsidRDefault="00950686" w:rsidP="00950686">
      <w:pPr>
        <w:rPr>
          <w:rFonts w:ascii="Calibri Light" w:hAnsi="Calibri Light" w:cs="Calibri Light"/>
          <w:color w:val="538135" w:themeColor="accent6" w:themeShade="BF"/>
          <w:sz w:val="20"/>
          <w:szCs w:val="20"/>
          <w:shd w:val="clear" w:color="auto" w:fill="FFFFFF"/>
        </w:rPr>
      </w:pPr>
    </w:p>
    <w:p w14:paraId="1640E898" w14:textId="780ED23C" w:rsidR="00950686" w:rsidRDefault="00950686" w:rsidP="00950686">
      <w:pPr>
        <w:rPr>
          <w:rFonts w:ascii="Calibri Light" w:hAnsi="Calibri Light" w:cs="Calibri Light"/>
          <w:color w:val="538135" w:themeColor="accent6" w:themeShade="BF"/>
          <w:sz w:val="20"/>
          <w:szCs w:val="20"/>
          <w:shd w:val="clear" w:color="auto" w:fill="FFFFFF"/>
        </w:rPr>
      </w:pPr>
    </w:p>
    <w:p w14:paraId="6BA43172" w14:textId="1C780A39" w:rsidR="00950686" w:rsidRDefault="00950686" w:rsidP="00950686">
      <w:pPr>
        <w:rPr>
          <w:rFonts w:ascii="Calibri Light" w:hAnsi="Calibri Light" w:cs="Calibri Light"/>
          <w:color w:val="538135" w:themeColor="accent6" w:themeShade="BF"/>
          <w:sz w:val="20"/>
          <w:szCs w:val="20"/>
          <w:shd w:val="clear" w:color="auto" w:fill="FFFFFF"/>
        </w:rPr>
      </w:pPr>
    </w:p>
    <w:p w14:paraId="442CE6ED" w14:textId="5DC386C4" w:rsidR="00950686" w:rsidRDefault="00950686" w:rsidP="00950686">
      <w:pPr>
        <w:rPr>
          <w:rFonts w:ascii="Calibri Light" w:hAnsi="Calibri Light" w:cs="Calibri Light"/>
          <w:color w:val="538135" w:themeColor="accent6" w:themeShade="BF"/>
          <w:sz w:val="20"/>
          <w:szCs w:val="20"/>
          <w:shd w:val="clear" w:color="auto" w:fill="FFFFFF"/>
        </w:rPr>
      </w:pPr>
    </w:p>
    <w:p w14:paraId="3115F56E" w14:textId="53687DBF" w:rsidR="00950686" w:rsidRDefault="00950686" w:rsidP="00950686">
      <w:pPr>
        <w:rPr>
          <w:rFonts w:ascii="Calibri Light" w:hAnsi="Calibri Light" w:cs="Calibri Light"/>
          <w:color w:val="538135" w:themeColor="accent6" w:themeShade="BF"/>
          <w:sz w:val="20"/>
          <w:szCs w:val="20"/>
          <w:shd w:val="clear" w:color="auto" w:fill="FFFFFF"/>
        </w:rPr>
      </w:pPr>
    </w:p>
    <w:p w14:paraId="6AACE286" w14:textId="374A378B" w:rsidR="00950686" w:rsidRDefault="00950686" w:rsidP="00950686">
      <w:pPr>
        <w:rPr>
          <w:rFonts w:ascii="Calibri Light" w:hAnsi="Calibri Light" w:cs="Calibri Light"/>
          <w:color w:val="538135" w:themeColor="accent6" w:themeShade="BF"/>
          <w:sz w:val="20"/>
          <w:szCs w:val="20"/>
          <w:shd w:val="clear" w:color="auto" w:fill="FFFFFF"/>
        </w:rPr>
      </w:pPr>
    </w:p>
    <w:p w14:paraId="3541B387" w14:textId="072D55DC" w:rsidR="00950686" w:rsidRDefault="00950686" w:rsidP="00950686">
      <w:pPr>
        <w:rPr>
          <w:rFonts w:ascii="Calibri Light" w:hAnsi="Calibri Light" w:cs="Calibri Light"/>
          <w:color w:val="538135" w:themeColor="accent6" w:themeShade="BF"/>
          <w:sz w:val="20"/>
          <w:szCs w:val="20"/>
          <w:shd w:val="clear" w:color="auto" w:fill="FFFFFF"/>
        </w:rPr>
      </w:pPr>
    </w:p>
    <w:p w14:paraId="2EF58C8D" w14:textId="77777777" w:rsidR="00950686" w:rsidRPr="00950686" w:rsidRDefault="00950686" w:rsidP="00950686">
      <w:pPr>
        <w:rPr>
          <w:color w:val="538135" w:themeColor="accent6" w:themeShade="BF"/>
        </w:rPr>
      </w:pPr>
    </w:p>
    <w:p w14:paraId="556E3D99" w14:textId="641AA973" w:rsidR="002147EB" w:rsidRPr="00950686" w:rsidRDefault="002147EB" w:rsidP="000B0E53">
      <w:pPr>
        <w:pStyle w:val="Heading1"/>
      </w:pPr>
      <w:bookmarkStart w:id="13" w:name="_Toc51834248"/>
      <w:r w:rsidRPr="00950686">
        <w:lastRenderedPageBreak/>
        <w:t>Introduction</w:t>
      </w:r>
      <w:bookmarkEnd w:id="13"/>
      <w:r w:rsidRPr="00950686">
        <w:t xml:space="preserve"> </w:t>
      </w:r>
    </w:p>
    <w:p w14:paraId="112335B4" w14:textId="47351388" w:rsidR="002147EB" w:rsidRPr="00A414EA" w:rsidRDefault="002147EB" w:rsidP="00235A74">
      <w:pPr>
        <w:rPr>
          <w:rFonts w:cstheme="minorHAnsi"/>
          <w:color w:val="538135" w:themeColor="accent6" w:themeShade="BF"/>
        </w:rPr>
      </w:pPr>
      <w:r w:rsidRPr="00950686">
        <w:rPr>
          <w:rFonts w:cstheme="minorHAnsi"/>
          <w:color w:val="000000" w:themeColor="text1"/>
          <w:shd w:val="clear" w:color="auto" w:fill="FFFFFF"/>
        </w:rPr>
        <w:t xml:space="preserve">This </w:t>
      </w:r>
      <w:r w:rsidR="00330733" w:rsidRPr="00950686">
        <w:rPr>
          <w:rFonts w:cstheme="minorHAnsi"/>
          <w:bCs/>
          <w:color w:val="000000" w:themeColor="text1"/>
          <w:shd w:val="clear" w:color="auto" w:fill="FFFFFF"/>
        </w:rPr>
        <w:t>D</w:t>
      </w:r>
      <w:r w:rsidRPr="00950686">
        <w:rPr>
          <w:rFonts w:cstheme="minorHAnsi"/>
          <w:bCs/>
          <w:color w:val="000000" w:themeColor="text1"/>
          <w:shd w:val="clear" w:color="auto" w:fill="FFFFFF"/>
        </w:rPr>
        <w:t xml:space="preserve">ata </w:t>
      </w:r>
      <w:r w:rsidR="001866B0" w:rsidRPr="00950686">
        <w:rPr>
          <w:rFonts w:cstheme="minorHAnsi"/>
          <w:bCs/>
          <w:color w:val="000000" w:themeColor="text1"/>
          <w:shd w:val="clear" w:color="auto" w:fill="FFFFFF"/>
        </w:rPr>
        <w:t xml:space="preserve">and Tissue </w:t>
      </w:r>
      <w:r w:rsidR="00330733" w:rsidRPr="00950686">
        <w:rPr>
          <w:rFonts w:cstheme="minorHAnsi"/>
          <w:bCs/>
          <w:color w:val="000000" w:themeColor="text1"/>
          <w:shd w:val="clear" w:color="auto" w:fill="FFFFFF"/>
        </w:rPr>
        <w:t>M</w:t>
      </w:r>
      <w:r w:rsidRPr="00950686">
        <w:rPr>
          <w:rFonts w:cstheme="minorHAnsi"/>
          <w:bCs/>
          <w:color w:val="000000" w:themeColor="text1"/>
          <w:shd w:val="clear" w:color="auto" w:fill="FFFFFF"/>
        </w:rPr>
        <w:t xml:space="preserve">anagement </w:t>
      </w:r>
      <w:r w:rsidR="0031212D">
        <w:rPr>
          <w:rFonts w:cstheme="minorHAnsi"/>
          <w:bCs/>
          <w:color w:val="202122"/>
          <w:shd w:val="clear" w:color="auto" w:fill="FFFFFF"/>
        </w:rPr>
        <w:t xml:space="preserve">Guide </w:t>
      </w:r>
      <w:r w:rsidRPr="00A414EA">
        <w:rPr>
          <w:rFonts w:cstheme="minorHAnsi"/>
          <w:color w:val="202122"/>
          <w:shd w:val="clear" w:color="auto" w:fill="FFFFFF"/>
        </w:rPr>
        <w:t>outlines ho</w:t>
      </w:r>
      <w:r w:rsidR="00950686">
        <w:rPr>
          <w:rFonts w:cstheme="minorHAnsi"/>
          <w:color w:val="202122"/>
          <w:shd w:val="clear" w:color="auto" w:fill="FFFFFF"/>
        </w:rPr>
        <w:t>w data and</w:t>
      </w:r>
      <w:r w:rsidR="001866B0" w:rsidRPr="00A414EA">
        <w:rPr>
          <w:rFonts w:cstheme="minorHAnsi"/>
          <w:color w:val="202122"/>
          <w:shd w:val="clear" w:color="auto" w:fill="FFFFFF"/>
        </w:rPr>
        <w:t xml:space="preserve"> tissue </w:t>
      </w:r>
      <w:r w:rsidRPr="00A414EA">
        <w:rPr>
          <w:rFonts w:cstheme="minorHAnsi"/>
          <w:color w:val="202122"/>
          <w:shd w:val="clear" w:color="auto" w:fill="FFFFFF"/>
        </w:rPr>
        <w:t>will be handled during</w:t>
      </w:r>
      <w:r w:rsidR="001866B0" w:rsidRPr="00A414EA">
        <w:rPr>
          <w:rFonts w:cstheme="minorHAnsi"/>
          <w:color w:val="202122"/>
          <w:shd w:val="clear" w:color="auto" w:fill="FFFFFF"/>
        </w:rPr>
        <w:t xml:space="preserve"> </w:t>
      </w:r>
      <w:r w:rsidR="00950686">
        <w:rPr>
          <w:rFonts w:cstheme="minorHAnsi"/>
          <w:color w:val="202122"/>
          <w:shd w:val="clear" w:color="auto" w:fill="FFFFFF"/>
        </w:rPr>
        <w:t xml:space="preserve">the </w:t>
      </w:r>
      <w:r w:rsidR="00A447EC" w:rsidRPr="00A414EA">
        <w:rPr>
          <w:rFonts w:cstheme="minorHAnsi"/>
          <w:color w:val="202122"/>
          <w:shd w:val="clear" w:color="auto" w:fill="FFFFFF"/>
        </w:rPr>
        <w:t>s</w:t>
      </w:r>
      <w:r w:rsidR="001866B0" w:rsidRPr="00A414EA">
        <w:rPr>
          <w:rFonts w:cstheme="minorHAnsi"/>
          <w:color w:val="202122"/>
          <w:shd w:val="clear" w:color="auto" w:fill="FFFFFF"/>
        </w:rPr>
        <w:t>tudy</w:t>
      </w:r>
      <w:r w:rsidRPr="00A414EA">
        <w:rPr>
          <w:rFonts w:cstheme="minorHAnsi"/>
          <w:color w:val="202122"/>
          <w:shd w:val="clear" w:color="auto" w:fill="FFFFFF"/>
        </w:rPr>
        <w:t xml:space="preserve"> </w:t>
      </w:r>
      <w:r w:rsidR="00950686">
        <w:rPr>
          <w:rFonts w:cstheme="minorHAnsi"/>
          <w:color w:val="202122"/>
          <w:shd w:val="clear" w:color="auto" w:fill="FFFFFF"/>
        </w:rPr>
        <w:t>(</w:t>
      </w:r>
      <w:r w:rsidR="00330733" w:rsidRPr="00A414EA">
        <w:rPr>
          <w:rFonts w:cstheme="minorHAnsi"/>
          <w:color w:val="FF0000"/>
          <w:shd w:val="clear" w:color="auto" w:fill="FFFFFF"/>
        </w:rPr>
        <w:t>[</w:t>
      </w:r>
      <w:r w:rsidR="00950686">
        <w:rPr>
          <w:rFonts w:cstheme="minorHAnsi"/>
          <w:color w:val="FF0000"/>
          <w:shd w:val="clear" w:color="auto" w:fill="FFFFFF"/>
        </w:rPr>
        <w:t>I</w:t>
      </w:r>
      <w:r w:rsidR="00330733" w:rsidRPr="00A414EA">
        <w:rPr>
          <w:rFonts w:cstheme="minorHAnsi"/>
          <w:color w:val="FF0000"/>
          <w:shd w:val="clear" w:color="auto" w:fill="FFFFFF"/>
        </w:rPr>
        <w:t xml:space="preserve">nsert study title </w:t>
      </w:r>
      <w:r w:rsidR="001866B0" w:rsidRPr="00A414EA">
        <w:rPr>
          <w:rFonts w:cstheme="minorHAnsi"/>
          <w:color w:val="FF0000"/>
          <w:shd w:val="clear" w:color="auto" w:fill="FFFFFF"/>
        </w:rPr>
        <w:t>or</w:t>
      </w:r>
      <w:r w:rsidR="00330733" w:rsidRPr="00A414EA">
        <w:rPr>
          <w:rFonts w:cstheme="minorHAnsi"/>
          <w:color w:val="FF0000"/>
          <w:shd w:val="clear" w:color="auto" w:fill="FFFFFF"/>
        </w:rPr>
        <w:t xml:space="preserve"> protocol number]</w:t>
      </w:r>
      <w:r w:rsidR="00950686" w:rsidRPr="00950686">
        <w:rPr>
          <w:rFonts w:cstheme="minorHAnsi"/>
          <w:shd w:val="clear" w:color="auto" w:fill="FFFFFF"/>
        </w:rPr>
        <w:t>)</w:t>
      </w:r>
      <w:r w:rsidR="00A447EC" w:rsidRPr="00950686">
        <w:rPr>
          <w:rFonts w:cstheme="minorHAnsi"/>
          <w:shd w:val="clear" w:color="auto" w:fill="FFFFFF"/>
        </w:rPr>
        <w:t xml:space="preserve"> </w:t>
      </w:r>
      <w:r w:rsidRPr="00A414EA">
        <w:rPr>
          <w:rFonts w:cstheme="minorHAnsi"/>
          <w:color w:val="202122"/>
          <w:shd w:val="clear" w:color="auto" w:fill="FFFFFF"/>
        </w:rPr>
        <w:t xml:space="preserve">and after </w:t>
      </w:r>
      <w:r w:rsidR="0077754F" w:rsidRPr="00A414EA">
        <w:rPr>
          <w:rFonts w:cstheme="minorHAnsi"/>
          <w:color w:val="202122"/>
          <w:shd w:val="clear" w:color="auto" w:fill="FFFFFF"/>
        </w:rPr>
        <w:t xml:space="preserve">its completion. </w:t>
      </w:r>
    </w:p>
    <w:p w14:paraId="218C3CD0" w14:textId="0FC1FA85" w:rsidR="00B542CC" w:rsidRDefault="00330733" w:rsidP="000B0E53">
      <w:pPr>
        <w:pStyle w:val="Heading1"/>
      </w:pPr>
      <w:bookmarkStart w:id="14" w:name="_Toc51834249"/>
      <w:r>
        <w:t xml:space="preserve">Study </w:t>
      </w:r>
      <w:r w:rsidR="00B542CC">
        <w:t>Structure</w:t>
      </w:r>
      <w:bookmarkEnd w:id="14"/>
    </w:p>
    <w:p w14:paraId="1768DF55" w14:textId="1FB4688E" w:rsidR="00B542CC" w:rsidRPr="003F0420" w:rsidRDefault="003F0420" w:rsidP="00B542CC">
      <w:pPr>
        <w:spacing w:after="240"/>
        <w:rPr>
          <w:i/>
          <w:iCs/>
          <w:color w:val="00B0F0"/>
        </w:rPr>
      </w:pPr>
      <w:r w:rsidRPr="00D02D82">
        <w:rPr>
          <w:i/>
          <w:iCs/>
          <w:color w:val="FF0000"/>
        </w:rPr>
        <w:t xml:space="preserve">Add if appropriate: </w:t>
      </w:r>
      <w:r w:rsidR="00B542CC">
        <w:t xml:space="preserve">The Sponsor will enlist the support of the named Contract Research Organisation (CRO) to co-ordinate the </w:t>
      </w:r>
      <w:r w:rsidR="00330733">
        <w:t>Study</w:t>
      </w:r>
      <w:r w:rsidR="00B542CC">
        <w:t>. The Sponsor is responsible for supervising any and all outsourced activities.</w:t>
      </w:r>
      <w:r w:rsidR="00AB3B9B">
        <w:t xml:space="preserve"> </w:t>
      </w:r>
    </w:p>
    <w:p w14:paraId="40459E13" w14:textId="3E69E936" w:rsidR="00B542CC" w:rsidRPr="00B542CC" w:rsidRDefault="00B542CC" w:rsidP="00B542CC">
      <w:pPr>
        <w:jc w:val="center"/>
        <w:rPr>
          <w:b/>
          <w:bCs/>
        </w:rPr>
      </w:pPr>
      <w:r>
        <w:rPr>
          <w:b/>
          <w:bCs/>
        </w:rPr>
        <w:t>TABLE 1. STUDY STRUCTURE</w:t>
      </w:r>
      <w:r w:rsidR="003F0420">
        <w:rPr>
          <w:b/>
          <w:bCs/>
        </w:rPr>
        <w:t xml:space="preserve"> </w:t>
      </w:r>
      <w:bookmarkStart w:id="15" w:name="_Hlk44420059"/>
      <w:r w:rsidR="003F0420" w:rsidRPr="00D02D82">
        <w:rPr>
          <w:i/>
          <w:iCs/>
          <w:color w:val="FF0000"/>
        </w:rPr>
        <w:t>Add, modify, or delete as appropriate:</w:t>
      </w:r>
      <w:bookmarkEnd w:id="15"/>
    </w:p>
    <w:tbl>
      <w:tblPr>
        <w:tblStyle w:val="TableGrid"/>
        <w:tblW w:w="0" w:type="auto"/>
        <w:tblLook w:val="04A0" w:firstRow="1" w:lastRow="0" w:firstColumn="1" w:lastColumn="0" w:noHBand="0" w:noVBand="1"/>
      </w:tblPr>
      <w:tblGrid>
        <w:gridCol w:w="3114"/>
        <w:gridCol w:w="6068"/>
      </w:tblGrid>
      <w:tr w:rsidR="00B542CC" w14:paraId="2C1FA93A" w14:textId="77777777" w:rsidTr="00AB3B9B">
        <w:tc>
          <w:tcPr>
            <w:tcW w:w="3114" w:type="dxa"/>
            <w:tcBorders>
              <w:bottom w:val="nil"/>
            </w:tcBorders>
          </w:tcPr>
          <w:p w14:paraId="5D9D23A5" w14:textId="5C054F22" w:rsidR="00B542CC" w:rsidRDefault="00B542CC" w:rsidP="00AB3B9B">
            <w:pPr>
              <w:spacing w:before="120"/>
            </w:pPr>
            <w:r>
              <w:t>Sponsor</w:t>
            </w:r>
          </w:p>
        </w:tc>
        <w:tc>
          <w:tcPr>
            <w:tcW w:w="6068" w:type="dxa"/>
            <w:tcBorders>
              <w:bottom w:val="nil"/>
            </w:tcBorders>
          </w:tcPr>
          <w:p w14:paraId="706D4C93" w14:textId="46BA35C3" w:rsidR="00B542CC" w:rsidRPr="003F0420" w:rsidRDefault="003F0420" w:rsidP="00AB3B9B">
            <w:pPr>
              <w:spacing w:before="120"/>
              <w:rPr>
                <w:color w:val="00B0F0"/>
              </w:rPr>
            </w:pPr>
            <w:r w:rsidRPr="003F0420">
              <w:rPr>
                <w:color w:val="00B0F0"/>
              </w:rPr>
              <w:t>[name]</w:t>
            </w:r>
          </w:p>
        </w:tc>
      </w:tr>
      <w:tr w:rsidR="00B542CC" w14:paraId="5B45D89D" w14:textId="77777777" w:rsidTr="00AB3B9B">
        <w:tc>
          <w:tcPr>
            <w:tcW w:w="3114" w:type="dxa"/>
            <w:tcBorders>
              <w:top w:val="nil"/>
              <w:bottom w:val="single" w:sz="4" w:space="0" w:color="auto"/>
            </w:tcBorders>
          </w:tcPr>
          <w:p w14:paraId="55ABD96E" w14:textId="03B1FAFE" w:rsidR="00B542CC" w:rsidRDefault="00B542CC" w:rsidP="00B542CC"/>
        </w:tc>
        <w:tc>
          <w:tcPr>
            <w:tcW w:w="6068" w:type="dxa"/>
            <w:tcBorders>
              <w:top w:val="nil"/>
              <w:bottom w:val="single" w:sz="4" w:space="0" w:color="auto"/>
            </w:tcBorders>
          </w:tcPr>
          <w:p w14:paraId="3CC1361D" w14:textId="6F7C5147" w:rsidR="00B542CC" w:rsidRPr="003F0420" w:rsidRDefault="003F0420" w:rsidP="005B41C5">
            <w:pPr>
              <w:spacing w:after="120"/>
              <w:rPr>
                <w:color w:val="00B0F0"/>
              </w:rPr>
            </w:pPr>
            <w:r w:rsidRPr="003F0420">
              <w:rPr>
                <w:color w:val="00B0F0"/>
              </w:rPr>
              <w:t>[address]</w:t>
            </w:r>
          </w:p>
        </w:tc>
      </w:tr>
      <w:tr w:rsidR="003F0420" w14:paraId="533FC3C7" w14:textId="77777777" w:rsidTr="00AB3B9B">
        <w:tc>
          <w:tcPr>
            <w:tcW w:w="3114" w:type="dxa"/>
            <w:tcBorders>
              <w:bottom w:val="nil"/>
            </w:tcBorders>
          </w:tcPr>
          <w:p w14:paraId="2193F653" w14:textId="1A4AB37F" w:rsidR="003F0420" w:rsidRDefault="003F0420" w:rsidP="003F0420">
            <w:pPr>
              <w:spacing w:before="120"/>
            </w:pPr>
            <w:r>
              <w:t>Contract Research Organisation</w:t>
            </w:r>
          </w:p>
        </w:tc>
        <w:tc>
          <w:tcPr>
            <w:tcW w:w="6068" w:type="dxa"/>
            <w:tcBorders>
              <w:bottom w:val="nil"/>
            </w:tcBorders>
          </w:tcPr>
          <w:p w14:paraId="445D8839" w14:textId="6E3D0EB2" w:rsidR="003F0420" w:rsidRPr="003F0420" w:rsidRDefault="003F0420" w:rsidP="003F0420">
            <w:pPr>
              <w:spacing w:before="120"/>
              <w:rPr>
                <w:rFonts w:cstheme="minorHAnsi"/>
                <w:color w:val="00B0F0"/>
              </w:rPr>
            </w:pPr>
            <w:r w:rsidRPr="003F0420">
              <w:rPr>
                <w:color w:val="00B0F0"/>
              </w:rPr>
              <w:t>[name]</w:t>
            </w:r>
          </w:p>
        </w:tc>
      </w:tr>
      <w:tr w:rsidR="003F0420" w14:paraId="73BCF29C" w14:textId="77777777" w:rsidTr="00AB3B9B">
        <w:tc>
          <w:tcPr>
            <w:tcW w:w="3114" w:type="dxa"/>
            <w:tcBorders>
              <w:top w:val="nil"/>
              <w:bottom w:val="single" w:sz="4" w:space="0" w:color="auto"/>
            </w:tcBorders>
          </w:tcPr>
          <w:p w14:paraId="504697A9" w14:textId="77777777" w:rsidR="003F0420" w:rsidRDefault="003F0420" w:rsidP="003F0420">
            <w:pPr>
              <w:spacing w:after="120"/>
            </w:pPr>
          </w:p>
        </w:tc>
        <w:tc>
          <w:tcPr>
            <w:tcW w:w="6068" w:type="dxa"/>
            <w:tcBorders>
              <w:top w:val="nil"/>
              <w:bottom w:val="single" w:sz="4" w:space="0" w:color="auto"/>
            </w:tcBorders>
          </w:tcPr>
          <w:p w14:paraId="3F351D97" w14:textId="6E7CBAF1" w:rsidR="003F0420" w:rsidRPr="003F0420" w:rsidRDefault="003F0420" w:rsidP="003F0420">
            <w:pPr>
              <w:spacing w:after="120"/>
              <w:rPr>
                <w:rFonts w:cstheme="minorHAnsi"/>
                <w:color w:val="00B0F0"/>
              </w:rPr>
            </w:pPr>
            <w:r w:rsidRPr="003F0420">
              <w:rPr>
                <w:color w:val="00B0F0"/>
              </w:rPr>
              <w:t>[address]</w:t>
            </w:r>
          </w:p>
        </w:tc>
      </w:tr>
      <w:tr w:rsidR="003F0420" w14:paraId="3785AF97" w14:textId="77777777" w:rsidTr="00AB3B9B">
        <w:tc>
          <w:tcPr>
            <w:tcW w:w="3114" w:type="dxa"/>
            <w:tcBorders>
              <w:bottom w:val="nil"/>
            </w:tcBorders>
          </w:tcPr>
          <w:p w14:paraId="32B432D3" w14:textId="16B07F8B" w:rsidR="003F0420" w:rsidRDefault="003F0420" w:rsidP="003F0420">
            <w:pPr>
              <w:spacing w:before="120"/>
            </w:pPr>
            <w:r>
              <w:t>Lead Site (New Zealand)</w:t>
            </w:r>
          </w:p>
        </w:tc>
        <w:tc>
          <w:tcPr>
            <w:tcW w:w="6068" w:type="dxa"/>
            <w:tcBorders>
              <w:bottom w:val="nil"/>
            </w:tcBorders>
          </w:tcPr>
          <w:p w14:paraId="460E8EB6" w14:textId="493803C3" w:rsidR="003F0420" w:rsidRPr="003F0420" w:rsidRDefault="003F0420" w:rsidP="003F0420">
            <w:pPr>
              <w:spacing w:before="120"/>
              <w:rPr>
                <w:color w:val="00B0F0"/>
              </w:rPr>
            </w:pPr>
            <w:r w:rsidRPr="003F0420">
              <w:rPr>
                <w:color w:val="00B0F0"/>
              </w:rPr>
              <w:t>[name]</w:t>
            </w:r>
          </w:p>
        </w:tc>
      </w:tr>
      <w:tr w:rsidR="003F0420" w14:paraId="3E899027" w14:textId="77777777" w:rsidTr="002A23F4">
        <w:tc>
          <w:tcPr>
            <w:tcW w:w="3114" w:type="dxa"/>
            <w:tcBorders>
              <w:top w:val="nil"/>
              <w:bottom w:val="single" w:sz="4" w:space="0" w:color="auto"/>
            </w:tcBorders>
          </w:tcPr>
          <w:p w14:paraId="1EADF4AC" w14:textId="77777777" w:rsidR="003F0420" w:rsidRDefault="003F0420" w:rsidP="003F0420">
            <w:pPr>
              <w:spacing w:after="120"/>
            </w:pPr>
          </w:p>
        </w:tc>
        <w:tc>
          <w:tcPr>
            <w:tcW w:w="6068" w:type="dxa"/>
            <w:tcBorders>
              <w:top w:val="nil"/>
              <w:bottom w:val="single" w:sz="4" w:space="0" w:color="auto"/>
            </w:tcBorders>
          </w:tcPr>
          <w:p w14:paraId="12902289" w14:textId="4E2434AC" w:rsidR="003F0420" w:rsidRPr="003F0420" w:rsidRDefault="003F0420" w:rsidP="003F0420">
            <w:pPr>
              <w:rPr>
                <w:color w:val="00B0F0"/>
              </w:rPr>
            </w:pPr>
            <w:r w:rsidRPr="003F0420">
              <w:rPr>
                <w:color w:val="00B0F0"/>
              </w:rPr>
              <w:t>[address]</w:t>
            </w:r>
          </w:p>
        </w:tc>
      </w:tr>
      <w:tr w:rsidR="003F0420" w14:paraId="332892A8" w14:textId="77777777" w:rsidTr="00AB3B9B">
        <w:tc>
          <w:tcPr>
            <w:tcW w:w="3114" w:type="dxa"/>
            <w:tcBorders>
              <w:bottom w:val="nil"/>
            </w:tcBorders>
          </w:tcPr>
          <w:p w14:paraId="34AFACB1" w14:textId="17C6410B" w:rsidR="003F0420" w:rsidRPr="00AB3B9B" w:rsidRDefault="003F0420" w:rsidP="003F0420">
            <w:pPr>
              <w:spacing w:before="120"/>
            </w:pPr>
            <w:r w:rsidRPr="00AB3B9B">
              <w:t>Co-ordinating Investigator</w:t>
            </w:r>
          </w:p>
        </w:tc>
        <w:tc>
          <w:tcPr>
            <w:tcW w:w="6068" w:type="dxa"/>
            <w:tcBorders>
              <w:bottom w:val="nil"/>
            </w:tcBorders>
          </w:tcPr>
          <w:p w14:paraId="5280D2EC" w14:textId="34F9D1D0" w:rsidR="003F0420" w:rsidRPr="003F0420" w:rsidRDefault="003F0420" w:rsidP="003F0420">
            <w:pPr>
              <w:spacing w:before="120"/>
              <w:rPr>
                <w:color w:val="00B0F0"/>
              </w:rPr>
            </w:pPr>
            <w:r w:rsidRPr="003F0420">
              <w:rPr>
                <w:color w:val="00B0F0"/>
              </w:rPr>
              <w:t>[name]</w:t>
            </w:r>
          </w:p>
        </w:tc>
      </w:tr>
      <w:tr w:rsidR="003F0420" w14:paraId="7BAEAFE8" w14:textId="77777777" w:rsidTr="002A23F4">
        <w:tc>
          <w:tcPr>
            <w:tcW w:w="3114" w:type="dxa"/>
            <w:tcBorders>
              <w:top w:val="nil"/>
              <w:bottom w:val="single" w:sz="4" w:space="0" w:color="auto"/>
            </w:tcBorders>
          </w:tcPr>
          <w:p w14:paraId="7618E9E6" w14:textId="77777777" w:rsidR="003F0420" w:rsidRPr="00AB3B9B" w:rsidRDefault="003F0420" w:rsidP="003F0420">
            <w:pPr>
              <w:spacing w:after="120"/>
            </w:pPr>
          </w:p>
        </w:tc>
        <w:tc>
          <w:tcPr>
            <w:tcW w:w="6068" w:type="dxa"/>
            <w:tcBorders>
              <w:top w:val="nil"/>
              <w:bottom w:val="single" w:sz="4" w:space="0" w:color="auto"/>
            </w:tcBorders>
          </w:tcPr>
          <w:p w14:paraId="34D21CFC" w14:textId="0B5FB7BA" w:rsidR="003F0420" w:rsidRPr="003F0420" w:rsidRDefault="003F0420" w:rsidP="003F0420">
            <w:pPr>
              <w:rPr>
                <w:color w:val="00B0F0"/>
              </w:rPr>
            </w:pPr>
            <w:r w:rsidRPr="003F0420">
              <w:rPr>
                <w:color w:val="00B0F0"/>
              </w:rPr>
              <w:t>[address]</w:t>
            </w:r>
          </w:p>
        </w:tc>
      </w:tr>
      <w:tr w:rsidR="00950686" w14:paraId="7D4E36BC" w14:textId="77777777" w:rsidTr="002A23F4">
        <w:tc>
          <w:tcPr>
            <w:tcW w:w="3114" w:type="dxa"/>
            <w:tcBorders>
              <w:top w:val="single" w:sz="4" w:space="0" w:color="auto"/>
              <w:bottom w:val="nil"/>
            </w:tcBorders>
          </w:tcPr>
          <w:p w14:paraId="49B5E496" w14:textId="028A76A6" w:rsidR="00950686" w:rsidRDefault="00950686" w:rsidP="00950686">
            <w:pPr>
              <w:spacing w:before="120"/>
            </w:pPr>
            <w:r>
              <w:t>New Zealand Laboratory(</w:t>
            </w:r>
            <w:proofErr w:type="spellStart"/>
            <w:r>
              <w:t>ies</w:t>
            </w:r>
            <w:proofErr w:type="spellEnd"/>
            <w:r>
              <w:t>)</w:t>
            </w:r>
          </w:p>
        </w:tc>
        <w:tc>
          <w:tcPr>
            <w:tcW w:w="6068" w:type="dxa"/>
            <w:tcBorders>
              <w:top w:val="single" w:sz="4" w:space="0" w:color="auto"/>
              <w:bottom w:val="nil"/>
            </w:tcBorders>
          </w:tcPr>
          <w:p w14:paraId="2E2D366C" w14:textId="77777777" w:rsidR="00950686" w:rsidRDefault="00950686" w:rsidP="00950686">
            <w:pPr>
              <w:spacing w:before="120"/>
              <w:rPr>
                <w:color w:val="00B0F0"/>
              </w:rPr>
            </w:pPr>
            <w:r w:rsidRPr="003F0420">
              <w:rPr>
                <w:color w:val="00B0F0"/>
              </w:rPr>
              <w:t>[</w:t>
            </w:r>
            <w:r>
              <w:rPr>
                <w:color w:val="00B0F0"/>
              </w:rPr>
              <w:t>name]</w:t>
            </w:r>
          </w:p>
          <w:p w14:paraId="620F3AC3" w14:textId="3040E277" w:rsidR="00950686" w:rsidRPr="003F0420" w:rsidRDefault="00950686" w:rsidP="00950686">
            <w:pPr>
              <w:spacing w:after="120"/>
              <w:rPr>
                <w:color w:val="00B0F0"/>
              </w:rPr>
            </w:pPr>
            <w:r>
              <w:rPr>
                <w:color w:val="00B0F0"/>
              </w:rPr>
              <w:t>[</w:t>
            </w:r>
            <w:r w:rsidRPr="003F0420">
              <w:rPr>
                <w:color w:val="00B0F0"/>
              </w:rPr>
              <w:t>address]</w:t>
            </w:r>
          </w:p>
        </w:tc>
      </w:tr>
      <w:tr w:rsidR="00950686" w14:paraId="221E100B" w14:textId="77777777" w:rsidTr="002A23F4">
        <w:tc>
          <w:tcPr>
            <w:tcW w:w="3114" w:type="dxa"/>
            <w:tcBorders>
              <w:top w:val="single" w:sz="4" w:space="0" w:color="auto"/>
              <w:bottom w:val="nil"/>
            </w:tcBorders>
          </w:tcPr>
          <w:p w14:paraId="3E6BEC5A" w14:textId="6DADCA25" w:rsidR="00950686" w:rsidRDefault="00950686" w:rsidP="00950686">
            <w:pPr>
              <w:spacing w:before="120"/>
            </w:pPr>
            <w:r>
              <w:t>Overseas Laboratory(</w:t>
            </w:r>
            <w:proofErr w:type="spellStart"/>
            <w:r>
              <w:t>ies</w:t>
            </w:r>
            <w:proofErr w:type="spellEnd"/>
            <w:r>
              <w:t>)</w:t>
            </w:r>
          </w:p>
        </w:tc>
        <w:tc>
          <w:tcPr>
            <w:tcW w:w="6068" w:type="dxa"/>
            <w:tcBorders>
              <w:top w:val="single" w:sz="4" w:space="0" w:color="auto"/>
              <w:bottom w:val="nil"/>
            </w:tcBorders>
          </w:tcPr>
          <w:p w14:paraId="4D571DC6" w14:textId="2FC56A8C" w:rsidR="00950686" w:rsidRPr="003F0420" w:rsidRDefault="00950686" w:rsidP="00950686">
            <w:pPr>
              <w:spacing w:before="120"/>
              <w:rPr>
                <w:color w:val="00B0F0"/>
                <w:highlight w:val="yellow"/>
              </w:rPr>
            </w:pPr>
            <w:r w:rsidRPr="003F0420">
              <w:rPr>
                <w:color w:val="00B0F0"/>
              </w:rPr>
              <w:t>[address]</w:t>
            </w:r>
          </w:p>
        </w:tc>
      </w:tr>
      <w:tr w:rsidR="00950686" w14:paraId="1CBDC10C" w14:textId="77777777" w:rsidTr="00CF02E3">
        <w:tc>
          <w:tcPr>
            <w:tcW w:w="3114" w:type="dxa"/>
            <w:tcBorders>
              <w:top w:val="nil"/>
              <w:bottom w:val="single" w:sz="4" w:space="0" w:color="auto"/>
            </w:tcBorders>
          </w:tcPr>
          <w:p w14:paraId="765A4B09" w14:textId="77777777" w:rsidR="00950686" w:rsidRDefault="00950686" w:rsidP="00950686">
            <w:pPr>
              <w:spacing w:after="120"/>
            </w:pPr>
          </w:p>
        </w:tc>
        <w:tc>
          <w:tcPr>
            <w:tcW w:w="6068" w:type="dxa"/>
            <w:tcBorders>
              <w:top w:val="nil"/>
              <w:bottom w:val="single" w:sz="4" w:space="0" w:color="auto"/>
            </w:tcBorders>
          </w:tcPr>
          <w:p w14:paraId="00FD9EB2" w14:textId="50C4BE60" w:rsidR="00950686" w:rsidRPr="003F0420" w:rsidRDefault="00950686" w:rsidP="00950686">
            <w:pPr>
              <w:spacing w:after="120"/>
              <w:rPr>
                <w:color w:val="00B0F0"/>
              </w:rPr>
            </w:pPr>
            <w:r w:rsidRPr="003F0420">
              <w:rPr>
                <w:color w:val="00B0F0"/>
              </w:rPr>
              <w:t>[address]</w:t>
            </w:r>
          </w:p>
        </w:tc>
      </w:tr>
      <w:tr w:rsidR="00950686" w:rsidRPr="00AB3B9B" w14:paraId="21D33300" w14:textId="77777777" w:rsidTr="008C197B">
        <w:tc>
          <w:tcPr>
            <w:tcW w:w="3114" w:type="dxa"/>
            <w:tcBorders>
              <w:bottom w:val="nil"/>
            </w:tcBorders>
          </w:tcPr>
          <w:p w14:paraId="5ED0863F" w14:textId="0F5BF3C2" w:rsidR="00950686" w:rsidRDefault="00950686" w:rsidP="00950686">
            <w:pPr>
              <w:spacing w:before="120"/>
            </w:pPr>
            <w:r>
              <w:t>Imaging Vendor</w:t>
            </w:r>
          </w:p>
        </w:tc>
        <w:tc>
          <w:tcPr>
            <w:tcW w:w="6068" w:type="dxa"/>
            <w:tcBorders>
              <w:bottom w:val="nil"/>
            </w:tcBorders>
          </w:tcPr>
          <w:p w14:paraId="00BB059E" w14:textId="2E9D6370" w:rsidR="00950686" w:rsidRPr="003F0420" w:rsidRDefault="00950686" w:rsidP="00950686">
            <w:pPr>
              <w:spacing w:before="120"/>
              <w:rPr>
                <w:color w:val="00B0F0"/>
                <w:highlight w:val="yellow"/>
              </w:rPr>
            </w:pPr>
            <w:r w:rsidRPr="003F0420">
              <w:rPr>
                <w:color w:val="00B0F0"/>
              </w:rPr>
              <w:t>[address]</w:t>
            </w:r>
          </w:p>
        </w:tc>
      </w:tr>
      <w:tr w:rsidR="00950686" w:rsidRPr="000E3064" w14:paraId="4D162421" w14:textId="77777777" w:rsidTr="008C197B">
        <w:tc>
          <w:tcPr>
            <w:tcW w:w="3114" w:type="dxa"/>
            <w:tcBorders>
              <w:top w:val="nil"/>
              <w:bottom w:val="single" w:sz="4" w:space="0" w:color="auto"/>
            </w:tcBorders>
          </w:tcPr>
          <w:p w14:paraId="3E584E1C" w14:textId="77777777" w:rsidR="00950686" w:rsidRDefault="00950686" w:rsidP="00950686">
            <w:pPr>
              <w:spacing w:after="120"/>
            </w:pPr>
          </w:p>
        </w:tc>
        <w:tc>
          <w:tcPr>
            <w:tcW w:w="6068" w:type="dxa"/>
            <w:tcBorders>
              <w:top w:val="nil"/>
              <w:bottom w:val="single" w:sz="4" w:space="0" w:color="auto"/>
            </w:tcBorders>
          </w:tcPr>
          <w:p w14:paraId="5CB9559C" w14:textId="0158DBB7" w:rsidR="00950686" w:rsidRPr="003F0420" w:rsidRDefault="00950686" w:rsidP="00950686">
            <w:pPr>
              <w:rPr>
                <w:color w:val="00B0F0"/>
              </w:rPr>
            </w:pPr>
            <w:r w:rsidRPr="003F0420">
              <w:rPr>
                <w:color w:val="00B0F0"/>
              </w:rPr>
              <w:t>[address]</w:t>
            </w:r>
          </w:p>
        </w:tc>
      </w:tr>
    </w:tbl>
    <w:p w14:paraId="66E3A9A2" w14:textId="77777777" w:rsidR="00D77CED" w:rsidRDefault="00D77CED" w:rsidP="00D77CED">
      <w:pPr>
        <w:pStyle w:val="Heading1"/>
        <w:ind w:left="432" w:hanging="432"/>
      </w:pPr>
      <w:bookmarkStart w:id="16" w:name="_Toc51834250"/>
      <w:r>
        <w:t>Organisational Data Governance Oversight</w:t>
      </w:r>
      <w:bookmarkEnd w:id="16"/>
    </w:p>
    <w:p w14:paraId="46EF87F0" w14:textId="77777777" w:rsidR="00D77CED" w:rsidRDefault="00D77CED" w:rsidP="00D77CED">
      <w:r>
        <w:t>The following institutional data policies apply for the Study:</w:t>
      </w:r>
    </w:p>
    <w:p w14:paraId="62F0F7F5" w14:textId="21CAB757" w:rsidR="00D77CED" w:rsidRDefault="00D77CED" w:rsidP="00D77CED">
      <w:pPr>
        <w:pStyle w:val="ListParagraph"/>
        <w:numPr>
          <w:ilvl w:val="0"/>
          <w:numId w:val="24"/>
        </w:numPr>
      </w:pPr>
      <w:r>
        <w:rPr>
          <w:i/>
          <w:iCs/>
          <w:color w:val="FF0000"/>
        </w:rPr>
        <w:t>Enter the data policies applicable to your study</w:t>
      </w:r>
    </w:p>
    <w:p w14:paraId="25B90658" w14:textId="012A69C7" w:rsidR="001866B0" w:rsidRDefault="001866B0" w:rsidP="001866B0">
      <w:pPr>
        <w:pStyle w:val="Heading1"/>
        <w:ind w:left="432" w:hanging="432"/>
      </w:pPr>
      <w:bookmarkStart w:id="17" w:name="_Toc51834251"/>
      <w:r>
        <w:t>Consent for Data and Tissue Collection and Use</w:t>
      </w:r>
      <w:bookmarkEnd w:id="17"/>
      <w:r>
        <w:t xml:space="preserve"> </w:t>
      </w:r>
    </w:p>
    <w:p w14:paraId="463518A3" w14:textId="548DC231" w:rsidR="001866B0" w:rsidRDefault="00D77CED" w:rsidP="001866B0">
      <w:pPr>
        <w:spacing w:after="120"/>
      </w:pPr>
      <w:r>
        <w:rPr>
          <w:i/>
          <w:iCs/>
          <w:color w:val="FF0000"/>
        </w:rPr>
        <w:t xml:space="preserve">Consenting: </w:t>
      </w:r>
      <w:r w:rsidR="001866B0">
        <w:t>All participants will be inform</w:t>
      </w:r>
      <w:r w:rsidR="005F4596">
        <w:t>e</w:t>
      </w:r>
      <w:r w:rsidR="001866B0">
        <w:t xml:space="preserve">d of, and provide consent for, the collection and use of their data and tissue for the purposes of this study, and for any mandatory secondary uses. </w:t>
      </w:r>
    </w:p>
    <w:p w14:paraId="13D454A7" w14:textId="6308C64F" w:rsidR="001866B0" w:rsidRPr="001866B0" w:rsidRDefault="001866B0" w:rsidP="001866B0">
      <w:pPr>
        <w:spacing w:after="120"/>
      </w:pPr>
      <w:r w:rsidRPr="00CD2934">
        <w:rPr>
          <w:i/>
          <w:iCs/>
          <w:color w:val="FF0000"/>
        </w:rPr>
        <w:lastRenderedPageBreak/>
        <w:t>Add if applicable:</w:t>
      </w:r>
      <w:r>
        <w:rPr>
          <w:i/>
          <w:iCs/>
        </w:rPr>
        <w:t xml:space="preserve"> </w:t>
      </w:r>
      <w:r>
        <w:t xml:space="preserve">Additional written consent will be sought for optional secondary uses of </w:t>
      </w:r>
      <w:r w:rsidR="00CD2934">
        <w:t xml:space="preserve">data [and </w:t>
      </w:r>
      <w:r>
        <w:t>tissue</w:t>
      </w:r>
      <w:r w:rsidR="00CD2934">
        <w:t>]</w:t>
      </w:r>
      <w:r>
        <w:t>.</w:t>
      </w:r>
    </w:p>
    <w:p w14:paraId="7DFF07AB" w14:textId="77777777" w:rsidR="001866B0" w:rsidRPr="003D24D2" w:rsidRDefault="001866B0" w:rsidP="001866B0">
      <w:pPr>
        <w:spacing w:after="120"/>
        <w:rPr>
          <w:i/>
          <w:iCs/>
          <w:color w:val="FF0000"/>
        </w:rPr>
      </w:pPr>
      <w:r w:rsidRPr="003D24D2">
        <w:rPr>
          <w:i/>
          <w:iCs/>
          <w:color w:val="FF0000"/>
        </w:rPr>
        <w:t>OR</w:t>
      </w:r>
    </w:p>
    <w:p w14:paraId="3BD61EE3" w14:textId="4783DBDA" w:rsidR="001866B0" w:rsidRDefault="00D77CED" w:rsidP="001866B0">
      <w:pPr>
        <w:spacing w:after="120"/>
      </w:pPr>
      <w:r>
        <w:rPr>
          <w:i/>
          <w:iCs/>
          <w:color w:val="FF0000"/>
        </w:rPr>
        <w:t xml:space="preserve">Non-Consenting: </w:t>
      </w:r>
      <w:r w:rsidR="001866B0">
        <w:t xml:space="preserve">A waiver of consent has been granted by the approving HDEC for the study </w:t>
      </w:r>
      <w:r w:rsidR="001866B0" w:rsidRPr="003D24D2">
        <w:rPr>
          <w:color w:val="FF0000"/>
        </w:rPr>
        <w:t xml:space="preserve">[insert HDEC number]. </w:t>
      </w:r>
      <w:r w:rsidR="001866B0">
        <w:t xml:space="preserve">Participants will therefore not be informed of, or consent to, the collection and use of their data </w:t>
      </w:r>
      <w:r w:rsidR="000F6718">
        <w:t xml:space="preserve">and tissue </w:t>
      </w:r>
      <w:r w:rsidR="001866B0">
        <w:t xml:space="preserve">for the purposes of the study </w:t>
      </w:r>
      <w:r w:rsidR="001866B0" w:rsidRPr="00AB1584">
        <w:rPr>
          <w:i/>
          <w:iCs/>
          <w:color w:val="FF0000"/>
        </w:rPr>
        <w:t>Add if applicable</w:t>
      </w:r>
      <w:r w:rsidR="005F4596">
        <w:t xml:space="preserve">, </w:t>
      </w:r>
      <w:r w:rsidR="001866B0">
        <w:t xml:space="preserve">or for </w:t>
      </w:r>
      <w:r w:rsidR="005F4596">
        <w:t>secondary uses</w:t>
      </w:r>
      <w:r w:rsidR="001866B0">
        <w:t>.</w:t>
      </w:r>
    </w:p>
    <w:p w14:paraId="206BB65F" w14:textId="77777777" w:rsidR="001866B0" w:rsidRPr="003D24D2" w:rsidRDefault="001866B0" w:rsidP="001866B0">
      <w:pPr>
        <w:spacing w:after="120"/>
        <w:rPr>
          <w:i/>
          <w:iCs/>
          <w:color w:val="FF0000"/>
        </w:rPr>
      </w:pPr>
      <w:r w:rsidRPr="003D24D2">
        <w:rPr>
          <w:i/>
          <w:iCs/>
          <w:color w:val="FF0000"/>
        </w:rPr>
        <w:t>OR</w:t>
      </w:r>
    </w:p>
    <w:p w14:paraId="5F400E10" w14:textId="17EC72D6" w:rsidR="001866B0" w:rsidRPr="003A4506" w:rsidRDefault="00D77CED" w:rsidP="001866B0">
      <w:pPr>
        <w:spacing w:after="120"/>
      </w:pPr>
      <w:r>
        <w:rPr>
          <w:i/>
          <w:iCs/>
          <w:color w:val="FF0000"/>
        </w:rPr>
        <w:t xml:space="preserve">Opt-Out Consent: </w:t>
      </w:r>
      <w:r w:rsidR="001866B0">
        <w:t xml:space="preserve">All participants will be informed of the collection and use of their data </w:t>
      </w:r>
      <w:r w:rsidR="000F6718">
        <w:t xml:space="preserve">and tissue </w:t>
      </w:r>
      <w:r w:rsidR="001866B0">
        <w:t xml:space="preserve">for the purposes of the study. Explicit consent will not be obtained; however, participants will be given the opportunity to refuse to allow the collection and use of their data </w:t>
      </w:r>
      <w:r w:rsidR="000F6718">
        <w:t xml:space="preserve">and tissue </w:t>
      </w:r>
      <w:r w:rsidR="001866B0">
        <w:t xml:space="preserve">(‘opt out’ consent). This approach has been agreed to by the approving HDEC for the study </w:t>
      </w:r>
      <w:r w:rsidR="001866B0" w:rsidRPr="003D24D2">
        <w:rPr>
          <w:color w:val="FF0000"/>
        </w:rPr>
        <w:t>[insert HDEC number].</w:t>
      </w:r>
      <w:r w:rsidR="001866B0">
        <w:t xml:space="preserve"> </w:t>
      </w:r>
    </w:p>
    <w:p w14:paraId="6A67C8DC" w14:textId="10C0351C" w:rsidR="00CD787B" w:rsidRDefault="001A1195" w:rsidP="00454D58">
      <w:pPr>
        <w:pStyle w:val="Heading1"/>
        <w:ind w:left="432" w:hanging="432"/>
      </w:pPr>
      <w:bookmarkStart w:id="18" w:name="_Toc51834252"/>
      <w:r>
        <w:t xml:space="preserve">Data </w:t>
      </w:r>
      <w:r w:rsidR="001866B0">
        <w:t xml:space="preserve">and Tissue </w:t>
      </w:r>
      <w:r>
        <w:t>Collection</w:t>
      </w:r>
      <w:bookmarkEnd w:id="18"/>
    </w:p>
    <w:p w14:paraId="7821EFBC" w14:textId="2807B0B4" w:rsidR="001A1195" w:rsidRDefault="001A1195" w:rsidP="001A1195">
      <w:pPr>
        <w:spacing w:after="120"/>
      </w:pPr>
      <w:r>
        <w:t>Data will be collected from the following sources:</w:t>
      </w:r>
      <w:r w:rsidR="003F0420">
        <w:t xml:space="preserve"> </w:t>
      </w:r>
      <w:r w:rsidR="003F0420" w:rsidRPr="00D02D82">
        <w:rPr>
          <w:i/>
          <w:iCs/>
          <w:color w:val="FF0000"/>
        </w:rPr>
        <w:t>Add, modify, or delete as appropriate:</w:t>
      </w:r>
    </w:p>
    <w:p w14:paraId="2544D21D" w14:textId="17E5AF58" w:rsidR="001A1195" w:rsidRDefault="001A1195" w:rsidP="0049732D">
      <w:pPr>
        <w:pStyle w:val="ListParagraph"/>
        <w:numPr>
          <w:ilvl w:val="0"/>
          <w:numId w:val="3"/>
        </w:numPr>
        <w:spacing w:after="120"/>
        <w:contextualSpacing w:val="0"/>
      </w:pPr>
      <w:r>
        <w:t xml:space="preserve">Direct communication with the </w:t>
      </w:r>
      <w:r w:rsidR="001B775F">
        <w:t>participant</w:t>
      </w:r>
    </w:p>
    <w:p w14:paraId="64EC78D4" w14:textId="671BD7D1" w:rsidR="001A1195" w:rsidRDefault="001A1195" w:rsidP="0049732D">
      <w:pPr>
        <w:pStyle w:val="ListParagraph"/>
        <w:numPr>
          <w:ilvl w:val="0"/>
          <w:numId w:val="3"/>
        </w:numPr>
        <w:spacing w:after="120"/>
        <w:contextualSpacing w:val="0"/>
      </w:pPr>
      <w:r>
        <w:t>Study assessments, including laboratory test results</w:t>
      </w:r>
      <w:r w:rsidR="00D02D82">
        <w:t>,</w:t>
      </w:r>
      <w:r w:rsidR="001866B0">
        <w:t xml:space="preserve"> </w:t>
      </w:r>
      <w:r w:rsidR="000E4D8D">
        <w:t>imaging</w:t>
      </w:r>
      <w:r w:rsidR="00D02D82">
        <w:t>, biomedical monitoring, questionnaires, interviews,</w:t>
      </w:r>
      <w:r w:rsidR="000E4D8D">
        <w:t xml:space="preserve"> </w:t>
      </w:r>
      <w:r w:rsidR="00D02D82">
        <w:t xml:space="preserve">and data downloaded from apps </w:t>
      </w:r>
    </w:p>
    <w:p w14:paraId="738BC161" w14:textId="30DACF6F" w:rsidR="001A1195" w:rsidRDefault="001B775F" w:rsidP="0049732D">
      <w:pPr>
        <w:pStyle w:val="ListParagraph"/>
        <w:numPr>
          <w:ilvl w:val="0"/>
          <w:numId w:val="3"/>
        </w:numPr>
        <w:spacing w:after="120"/>
        <w:contextualSpacing w:val="0"/>
      </w:pPr>
      <w:r>
        <w:t>Participant</w:t>
      </w:r>
      <w:r w:rsidR="001A1195">
        <w:t xml:space="preserve"> medical records (if indicated)</w:t>
      </w:r>
    </w:p>
    <w:p w14:paraId="344FF53E" w14:textId="759E509D" w:rsidR="001A1195" w:rsidRPr="00D77CED" w:rsidRDefault="001A1195" w:rsidP="00950686">
      <w:pPr>
        <w:pStyle w:val="ListParagraph"/>
        <w:numPr>
          <w:ilvl w:val="0"/>
          <w:numId w:val="3"/>
        </w:numPr>
        <w:spacing w:after="120"/>
        <w:ind w:left="714" w:hanging="357"/>
        <w:contextualSpacing w:val="0"/>
      </w:pPr>
      <w:r>
        <w:t>C</w:t>
      </w:r>
      <w:r w:rsidRPr="00D77CED">
        <w:t xml:space="preserve">ommunications with </w:t>
      </w:r>
      <w:r w:rsidR="001B775F" w:rsidRPr="00D77CED">
        <w:t>participant</w:t>
      </w:r>
      <w:r w:rsidRPr="00D77CED">
        <w:t>’s clinical care team (if indicated)</w:t>
      </w:r>
      <w:r w:rsidR="005B6AB5" w:rsidRPr="00D77CED">
        <w:t>.</w:t>
      </w:r>
    </w:p>
    <w:p w14:paraId="6EC2BD90" w14:textId="77777777" w:rsidR="00D77CED" w:rsidRPr="00D77CED" w:rsidRDefault="00D77CED" w:rsidP="00D77CED">
      <w:pPr>
        <w:pStyle w:val="ListParagraph"/>
        <w:numPr>
          <w:ilvl w:val="0"/>
          <w:numId w:val="3"/>
        </w:numPr>
      </w:pPr>
      <w:r w:rsidRPr="00D77CED">
        <w:t xml:space="preserve">The [Databank / Registry name] Databank / Registry </w:t>
      </w:r>
    </w:p>
    <w:p w14:paraId="443EB40C" w14:textId="23381D6C" w:rsidR="00B43885" w:rsidRDefault="00B43885" w:rsidP="001C4FB0">
      <w:r w:rsidRPr="00D77CED">
        <w:t xml:space="preserve">Tissue will be collected </w:t>
      </w:r>
      <w:r>
        <w:t>as follows:</w:t>
      </w:r>
      <w:r w:rsidR="007744F5">
        <w:t xml:space="preserve"> </w:t>
      </w:r>
      <w:r w:rsidR="007744F5" w:rsidRPr="00D02D82">
        <w:rPr>
          <w:i/>
          <w:iCs/>
          <w:color w:val="FF0000"/>
        </w:rPr>
        <w:t>Add, modify, or delete as appropriate:</w:t>
      </w:r>
    </w:p>
    <w:p w14:paraId="330C743E" w14:textId="51680CAA" w:rsidR="00B43885" w:rsidRDefault="00B43885" w:rsidP="00950686">
      <w:pPr>
        <w:pStyle w:val="ListParagraph"/>
        <w:numPr>
          <w:ilvl w:val="0"/>
          <w:numId w:val="17"/>
        </w:numPr>
        <w:spacing w:after="120"/>
        <w:ind w:left="714" w:hanging="357"/>
        <w:contextualSpacing w:val="0"/>
      </w:pPr>
      <w:r>
        <w:t xml:space="preserve">[Type of tissue samples, e.g., blood, urine, bone marrow, cerebrospinal fluid, tumour] samples will be collected from the participant during the study. </w:t>
      </w:r>
    </w:p>
    <w:p w14:paraId="3AC40698" w14:textId="77777777" w:rsidR="00463C4D" w:rsidRDefault="00B43885" w:rsidP="00950686">
      <w:pPr>
        <w:pStyle w:val="ListParagraph"/>
        <w:numPr>
          <w:ilvl w:val="0"/>
          <w:numId w:val="17"/>
        </w:numPr>
        <w:spacing w:after="120"/>
        <w:ind w:left="714" w:hanging="357"/>
        <w:contextualSpacing w:val="0"/>
      </w:pPr>
      <w:r>
        <w:t>Existing stored [type of tissue] samples from the participant</w:t>
      </w:r>
    </w:p>
    <w:p w14:paraId="4B3FCB2A" w14:textId="77777777" w:rsidR="00D77CED" w:rsidRDefault="00D77CED" w:rsidP="00D77CED">
      <w:pPr>
        <w:pStyle w:val="ListParagraph"/>
        <w:numPr>
          <w:ilvl w:val="0"/>
          <w:numId w:val="17"/>
        </w:numPr>
      </w:pPr>
      <w:r>
        <w:t xml:space="preserve">The [Biobank Name] Biobank </w:t>
      </w:r>
    </w:p>
    <w:p w14:paraId="1223C0D7" w14:textId="02FFF08A" w:rsidR="00B41FD8" w:rsidRDefault="00B43885" w:rsidP="001C4FB0">
      <w:r>
        <w:t>Data and tissue will</w:t>
      </w:r>
      <w:r w:rsidR="001A1195">
        <w:t xml:space="preserve"> be collected </w:t>
      </w:r>
      <w:r>
        <w:t xml:space="preserve">primarily </w:t>
      </w:r>
      <w:r w:rsidR="001A1195">
        <w:t>by the Investigator o</w:t>
      </w:r>
      <w:r w:rsidR="00EF42A5">
        <w:t>r</w:t>
      </w:r>
      <w:r w:rsidR="001A1195">
        <w:t xml:space="preserve"> designated study staff</w:t>
      </w:r>
      <w:r>
        <w:t xml:space="preserve">. </w:t>
      </w:r>
      <w:r w:rsidR="002E63D5">
        <w:t xml:space="preserve">All study personnel involved in data </w:t>
      </w:r>
      <w:r>
        <w:t xml:space="preserve">and tissue </w:t>
      </w:r>
      <w:r w:rsidR="002E63D5">
        <w:t>collection will be trained in GCP, study protocol, and collection requirements.</w:t>
      </w:r>
    </w:p>
    <w:p w14:paraId="5FFA6285" w14:textId="14AF1003" w:rsidR="00B43885" w:rsidRPr="00B43885" w:rsidRDefault="00B43885" w:rsidP="001C4FB0">
      <w:r w:rsidRPr="00591384">
        <w:rPr>
          <w:i/>
          <w:iCs/>
          <w:color w:val="FF0000"/>
        </w:rPr>
        <w:t xml:space="preserve">Add if applicable: </w:t>
      </w:r>
      <w:r>
        <w:t>[</w:t>
      </w:r>
      <w:r w:rsidR="00CE1183">
        <w:t xml:space="preserve">data generating </w:t>
      </w:r>
      <w:r>
        <w:t>assessment/procedure</w:t>
      </w:r>
      <w:r w:rsidR="00CE1183">
        <w:t xml:space="preserve"> </w:t>
      </w:r>
      <w:r w:rsidR="001C50AE">
        <w:t>[</w:t>
      </w:r>
      <w:r w:rsidR="00CE1183">
        <w:t>or tissue collection procedure</w:t>
      </w:r>
      <w:r>
        <w:t>]</w:t>
      </w:r>
      <w:r w:rsidR="00CE1183">
        <w:t xml:space="preserve"> will be performed by external third parties suitably qualified by education, training, and experience. </w:t>
      </w:r>
    </w:p>
    <w:p w14:paraId="7C94B835" w14:textId="4E23D675" w:rsidR="00BC6BEF" w:rsidRDefault="00B34526" w:rsidP="002E63D5">
      <w:r>
        <w:t xml:space="preserve">Collection of data </w:t>
      </w:r>
      <w:r w:rsidR="00CE1183">
        <w:t xml:space="preserve">and tissue </w:t>
      </w:r>
      <w:r>
        <w:t xml:space="preserve">will be limited to </w:t>
      </w:r>
      <w:r w:rsidR="00CE1183">
        <w:t xml:space="preserve">that </w:t>
      </w:r>
      <w:r>
        <w:t>necessary for the specified purposes of the study</w:t>
      </w:r>
      <w:r w:rsidR="005F4596">
        <w:t>, or for additional purposes that the participant has explicitly consented to.</w:t>
      </w:r>
    </w:p>
    <w:p w14:paraId="37A9FA71" w14:textId="5762F85A" w:rsidR="008C197B" w:rsidRDefault="008C197B" w:rsidP="002E63D5">
      <w:pPr>
        <w:pStyle w:val="Heading1"/>
      </w:pPr>
      <w:bookmarkStart w:id="19" w:name="_Toc51834253"/>
      <w:r>
        <w:t>Privacy and confidentiality</w:t>
      </w:r>
      <w:bookmarkEnd w:id="19"/>
      <w:r>
        <w:t xml:space="preserve"> </w:t>
      </w:r>
    </w:p>
    <w:p w14:paraId="0ADE6E2A" w14:textId="40B499BA" w:rsidR="008C197B" w:rsidRDefault="008C197B" w:rsidP="008C197B">
      <w:r>
        <w:t>Participants’ privacy and confidentiality will be respected through the protection of their data</w:t>
      </w:r>
      <w:r w:rsidR="00AA4AE9">
        <w:t xml:space="preserve"> and tissue as outlined in this plan</w:t>
      </w:r>
      <w:r>
        <w:t xml:space="preserve">. </w:t>
      </w:r>
      <w:r w:rsidR="00AA4AE9" w:rsidRPr="00AA4AE9">
        <w:t>The Investigator will comply with legal and regulatory requirements regarding the privacy and confidentiality of participant</w:t>
      </w:r>
      <w:r w:rsidR="007744F5">
        <w:t>s’</w:t>
      </w:r>
      <w:r w:rsidR="00AA4AE9" w:rsidRPr="00AA4AE9">
        <w:t xml:space="preserve"> data</w:t>
      </w:r>
      <w:r w:rsidR="00AA4AE9">
        <w:t xml:space="preserve"> and tissue</w:t>
      </w:r>
      <w:r w:rsidR="00AA4AE9" w:rsidRPr="00AA4AE9">
        <w:t>.</w:t>
      </w:r>
    </w:p>
    <w:p w14:paraId="50E67DE3" w14:textId="5FAF06A3" w:rsidR="004D355E" w:rsidRDefault="004D355E" w:rsidP="008C197B">
      <w:r w:rsidRPr="004D355E">
        <w:lastRenderedPageBreak/>
        <w:t>Participants have the right to access and correct personal data held by the site.</w:t>
      </w:r>
      <w:r>
        <w:t xml:space="preserve"> This includes screening and safety results. </w:t>
      </w:r>
      <w:r w:rsidRPr="00591384">
        <w:rPr>
          <w:i/>
          <w:iCs/>
          <w:color w:val="FF0000"/>
        </w:rPr>
        <w:t xml:space="preserve">Add if applicable: </w:t>
      </w:r>
      <w:r w:rsidR="00950686">
        <w:t>O</w:t>
      </w:r>
      <w:r>
        <w:t xml:space="preserve">ther results may be available on request, </w:t>
      </w:r>
      <w:r w:rsidR="006C79F5">
        <w:t xml:space="preserve">and </w:t>
      </w:r>
      <w:r w:rsidR="00950686">
        <w:t>[</w:t>
      </w:r>
      <w:r w:rsidR="006C79F5">
        <w:t>will/will not</w:t>
      </w:r>
      <w:r w:rsidR="00950686">
        <w:t>/may]</w:t>
      </w:r>
      <w:r w:rsidR="006C79F5">
        <w:t xml:space="preserve"> </w:t>
      </w:r>
      <w:r>
        <w:t xml:space="preserve">result in the participant being withdrawn from the </w:t>
      </w:r>
      <w:r w:rsidR="00950686">
        <w:t>study.</w:t>
      </w:r>
    </w:p>
    <w:p w14:paraId="54C0D985" w14:textId="77777777" w:rsidR="00AA4AE9" w:rsidRPr="00AA4AE9" w:rsidRDefault="00AA4AE9" w:rsidP="006B6423">
      <w:pPr>
        <w:pStyle w:val="Heading2"/>
      </w:pPr>
      <w:bookmarkStart w:id="20" w:name="_Toc51834254"/>
      <w:r w:rsidRPr="00AA4AE9">
        <w:t>Breach of Privacy / Confidentiality</w:t>
      </w:r>
      <w:bookmarkEnd w:id="20"/>
    </w:p>
    <w:p w14:paraId="79138ADC" w14:textId="77777777" w:rsidR="001B05CE" w:rsidRPr="00950686" w:rsidRDefault="001B05CE" w:rsidP="00AA4AE9">
      <w:pPr>
        <w:spacing w:after="120"/>
        <w:rPr>
          <w:color w:val="000000"/>
          <w:shd w:val="clear" w:color="auto" w:fill="FFFFFF"/>
        </w:rPr>
      </w:pPr>
      <w:r w:rsidRPr="00950686">
        <w:t xml:space="preserve">A breach of privacy means </w:t>
      </w:r>
      <w:r w:rsidRPr="00950686">
        <w:rPr>
          <w:color w:val="000000"/>
          <w:shd w:val="clear" w:color="auto" w:fill="FFFFFF"/>
        </w:rPr>
        <w:t xml:space="preserve">unauthorised or accidental access to, or disclosure, alteration, loss, or destruction of a participant’s information.  </w:t>
      </w:r>
    </w:p>
    <w:p w14:paraId="0565AE05" w14:textId="0F2292A5" w:rsidR="00AA4AE9" w:rsidRPr="00AA4AE9" w:rsidRDefault="00AA4AE9" w:rsidP="00AA4AE9">
      <w:pPr>
        <w:spacing w:after="120"/>
      </w:pPr>
      <w:r w:rsidRPr="00AA4AE9">
        <w:t>In the event participant privacy and confidentiality is breached during the study, the following steps will be taken:</w:t>
      </w:r>
    </w:p>
    <w:p w14:paraId="28D19C1B" w14:textId="589E97AB" w:rsidR="00AA4AE9" w:rsidRPr="00AA4AE9" w:rsidRDefault="00D55CB3" w:rsidP="00436761">
      <w:pPr>
        <w:numPr>
          <w:ilvl w:val="0"/>
          <w:numId w:val="6"/>
        </w:numPr>
        <w:spacing w:after="120"/>
        <w:ind w:left="709" w:hanging="283"/>
      </w:pPr>
      <w:r>
        <w:t>Action will be taken to reduce the risk of harm following the breach</w:t>
      </w:r>
      <w:r w:rsidR="00436761">
        <w:t>. W</w:t>
      </w:r>
      <w:r w:rsidR="00AA4AE9" w:rsidRPr="00AA4AE9">
        <w:t xml:space="preserve">here possible, the recipient will be contacted and asked to destroy </w:t>
      </w:r>
      <w:r w:rsidR="00436761">
        <w:t xml:space="preserve">or return </w:t>
      </w:r>
      <w:r w:rsidR="00AA4AE9" w:rsidRPr="00AA4AE9">
        <w:t>any electronic the disclose</w:t>
      </w:r>
      <w:r w:rsidR="00436761">
        <w:t>d material</w:t>
      </w:r>
      <w:r w:rsidR="00AA4AE9" w:rsidRPr="00AA4AE9">
        <w:t>.</w:t>
      </w:r>
    </w:p>
    <w:p w14:paraId="0C5E8AAF" w14:textId="72973589" w:rsidR="00AA4AE9" w:rsidRPr="00436761" w:rsidRDefault="00AA4AE9" w:rsidP="00436761">
      <w:pPr>
        <w:pStyle w:val="ListParagraph"/>
        <w:numPr>
          <w:ilvl w:val="0"/>
          <w:numId w:val="6"/>
        </w:numPr>
        <w:shd w:val="clear" w:color="auto" w:fill="FFFFFF"/>
        <w:spacing w:line="288" w:lineRule="atLeast"/>
        <w:ind w:left="709" w:hanging="283"/>
        <w:textAlignment w:val="baseline"/>
        <w:rPr>
          <w:rFonts w:eastAsia="Times New Roman" w:cstheme="minorHAnsi"/>
          <w:color w:val="000000"/>
          <w:lang w:eastAsia="en-NZ"/>
        </w:rPr>
      </w:pPr>
      <w:r w:rsidRPr="00AA4AE9">
        <w:t xml:space="preserve">The participant will be informed of the breach </w:t>
      </w:r>
      <w:r w:rsidR="00D55CB3">
        <w:t>as soon as practicable (unless t</w:t>
      </w:r>
      <w:r w:rsidR="00D55CB3" w:rsidRPr="00D55CB3">
        <w:rPr>
          <w:rFonts w:eastAsia="Times New Roman" w:cstheme="minorHAnsi"/>
          <w:color w:val="000000"/>
          <w:lang w:eastAsia="en-NZ"/>
        </w:rPr>
        <w:t>he participant is under the age of 16 and notification would be contrary to his/her interests; or notification would be likely to prejudice the health of the participant (after consultation with the participant’s health practitioner</w:t>
      </w:r>
      <w:r w:rsidR="00436761">
        <w:rPr>
          <w:rFonts w:eastAsia="Times New Roman" w:cstheme="minorHAnsi"/>
          <w:color w:val="000000"/>
          <w:lang w:eastAsia="en-NZ"/>
        </w:rPr>
        <w:t xml:space="preserve">, </w:t>
      </w:r>
      <w:r w:rsidR="00D55CB3" w:rsidRPr="00D55CB3">
        <w:rPr>
          <w:rFonts w:eastAsia="Times New Roman" w:cstheme="minorHAnsi"/>
          <w:color w:val="000000"/>
          <w:lang w:eastAsia="en-NZ"/>
        </w:rPr>
        <w:t>where practicable)</w:t>
      </w:r>
      <w:r w:rsidR="00436761">
        <w:rPr>
          <w:rFonts w:eastAsia="Times New Roman" w:cstheme="minorHAnsi"/>
          <w:color w:val="000000"/>
          <w:lang w:eastAsia="en-NZ"/>
        </w:rPr>
        <w:t xml:space="preserve">, </w:t>
      </w:r>
      <w:r w:rsidRPr="00AA4AE9">
        <w:t>and provided with support as required.</w:t>
      </w:r>
    </w:p>
    <w:p w14:paraId="21FB0B02" w14:textId="77777777" w:rsidR="00AA4AE9" w:rsidRPr="00AA4AE9" w:rsidRDefault="00AA4AE9" w:rsidP="00436761">
      <w:pPr>
        <w:numPr>
          <w:ilvl w:val="0"/>
          <w:numId w:val="6"/>
        </w:numPr>
        <w:spacing w:after="120"/>
        <w:ind w:left="709" w:hanging="283"/>
      </w:pPr>
      <w:r w:rsidRPr="00AA4AE9">
        <w:rPr>
          <w:i/>
          <w:iCs/>
          <w:color w:val="FF0000"/>
        </w:rPr>
        <w:t xml:space="preserve">(add, modify, or delete as appropriate) </w:t>
      </w:r>
      <w:r w:rsidRPr="00AA4AE9">
        <w:t>A site and/or CRO and/or Sponsor (as appropriate) quality review will be conducted to ascertain factors contributing to the breach, and any corrective action required to prevent future breaches.</w:t>
      </w:r>
    </w:p>
    <w:p w14:paraId="2CF63C0D" w14:textId="000AECB8" w:rsidR="0075274A" w:rsidRDefault="00AA4AE9" w:rsidP="00436761">
      <w:pPr>
        <w:numPr>
          <w:ilvl w:val="0"/>
          <w:numId w:val="6"/>
        </w:numPr>
        <w:ind w:left="709" w:hanging="283"/>
      </w:pPr>
      <w:r w:rsidRPr="00AA4AE9">
        <w:t>The approving HDEC will be informed</w:t>
      </w:r>
      <w:r w:rsidR="002A0E9A">
        <w:t>.</w:t>
      </w:r>
      <w:r w:rsidR="00D55CB3">
        <w:t xml:space="preserve">  </w:t>
      </w:r>
    </w:p>
    <w:p w14:paraId="5CB9DF64" w14:textId="1D71AC93" w:rsidR="00AA4AE9" w:rsidRPr="008C197B" w:rsidRDefault="00D55CB3" w:rsidP="00436761">
      <w:pPr>
        <w:numPr>
          <w:ilvl w:val="0"/>
          <w:numId w:val="6"/>
        </w:numPr>
        <w:ind w:left="709" w:hanging="283"/>
        <w:contextualSpacing/>
      </w:pPr>
      <w:r>
        <w:t xml:space="preserve">For notifiable privacy breaches </w:t>
      </w:r>
      <w:r w:rsidR="00930EA4">
        <w:t xml:space="preserve">of privacy </w:t>
      </w:r>
      <w:r>
        <w:t xml:space="preserve">under the Privacy Act 2020, the New Zealand Privacy Commissioner will be notified in accordance with that Act. </w:t>
      </w:r>
    </w:p>
    <w:p w14:paraId="6AF53E5A" w14:textId="09512A8B" w:rsidR="002E63D5" w:rsidRDefault="008219B0" w:rsidP="002E63D5">
      <w:pPr>
        <w:pStyle w:val="Heading1"/>
      </w:pPr>
      <w:bookmarkStart w:id="21" w:name="_Toc51834255"/>
      <w:r>
        <w:t>Forms of Data</w:t>
      </w:r>
      <w:r w:rsidR="000F6718">
        <w:t xml:space="preserve"> </w:t>
      </w:r>
      <w:r w:rsidR="0075274A">
        <w:t>and Tissue</w:t>
      </w:r>
      <w:bookmarkEnd w:id="21"/>
    </w:p>
    <w:p w14:paraId="055A4553" w14:textId="2EE489FB" w:rsidR="002E63D5" w:rsidRDefault="002E63D5" w:rsidP="002E63D5">
      <w:pPr>
        <w:pStyle w:val="Heading2"/>
      </w:pPr>
      <w:bookmarkStart w:id="22" w:name="_Toc51834256"/>
      <w:r>
        <w:t>Identifiable Data</w:t>
      </w:r>
      <w:r w:rsidR="000F6718">
        <w:t xml:space="preserve"> </w:t>
      </w:r>
      <w:r w:rsidR="0075274A">
        <w:t xml:space="preserve">and </w:t>
      </w:r>
      <w:r w:rsidR="005F4596">
        <w:t>T</w:t>
      </w:r>
      <w:r w:rsidR="0075274A">
        <w:t>issue</w:t>
      </w:r>
      <w:bookmarkEnd w:id="22"/>
    </w:p>
    <w:p w14:paraId="29B9AE1B" w14:textId="6AFD0EAC" w:rsidR="008219B0" w:rsidRDefault="006B6423" w:rsidP="002E63D5">
      <w:r>
        <w:t>[Some] Study d</w:t>
      </w:r>
      <w:r w:rsidR="002E63D5">
        <w:t>ata</w:t>
      </w:r>
      <w:r w:rsidR="000F6718">
        <w:t xml:space="preserve"> [and tissue]</w:t>
      </w:r>
      <w:r w:rsidR="002E63D5">
        <w:t xml:space="preserve"> will be collected in identifiable form. </w:t>
      </w:r>
    </w:p>
    <w:p w14:paraId="3B6E5B8A" w14:textId="5153FD1A" w:rsidR="00456CF6" w:rsidRDefault="007075FF" w:rsidP="002E63D5">
      <w:r>
        <w:t>Source documents refer to identifiable data collected for the purposes of this study.</w:t>
      </w:r>
      <w:r w:rsidR="003F0420">
        <w:t xml:space="preserve"> </w:t>
      </w:r>
      <w:r w:rsidR="003F0420" w:rsidRPr="002147EB">
        <w:rPr>
          <w:i/>
          <w:iCs/>
          <w:color w:val="FF0000"/>
        </w:rPr>
        <w:t xml:space="preserve">Add if applicable: </w:t>
      </w:r>
      <w:r w:rsidR="003F0420" w:rsidRPr="003F0420">
        <w:t>For the purposes of this</w:t>
      </w:r>
      <w:r w:rsidR="002E1E8F">
        <w:t xml:space="preserve"> </w:t>
      </w:r>
      <w:r w:rsidR="006B6423">
        <w:t>data management plan</w:t>
      </w:r>
      <w:r w:rsidR="003F0420" w:rsidRPr="003F0420">
        <w:t>, identifiable data includes the participant’s existing medical</w:t>
      </w:r>
      <w:r w:rsidR="006B6423">
        <w:t xml:space="preserve"> / clinical</w:t>
      </w:r>
      <w:r w:rsidR="003F0420" w:rsidRPr="003F0420">
        <w:t xml:space="preserve"> record</w:t>
      </w:r>
      <w:r w:rsidR="006B6423">
        <w:t>s</w:t>
      </w:r>
      <w:r w:rsidR="003F0420" w:rsidRPr="003F0420">
        <w:t>.</w:t>
      </w:r>
    </w:p>
    <w:p w14:paraId="640B287A" w14:textId="33AB899F" w:rsidR="00FC7D09" w:rsidRDefault="002E63D5" w:rsidP="002E63D5">
      <w:pPr>
        <w:rPr>
          <w:i/>
          <w:iCs/>
          <w:color w:val="00B0F0"/>
        </w:rPr>
      </w:pPr>
      <w:r>
        <w:t xml:space="preserve">Source documents will be held at the site in identifiable form. </w:t>
      </w:r>
    </w:p>
    <w:p w14:paraId="4EA9AB1F" w14:textId="556E55D3" w:rsidR="002E63D5" w:rsidRDefault="00FC7D09" w:rsidP="002E63D5">
      <w:r w:rsidRPr="00591384">
        <w:rPr>
          <w:i/>
          <w:color w:val="FF0000"/>
        </w:rPr>
        <w:t>Add if applicable:</w:t>
      </w:r>
      <w:r w:rsidRPr="00591384">
        <w:rPr>
          <w:color w:val="FF0000"/>
        </w:rPr>
        <w:t xml:space="preserve"> </w:t>
      </w:r>
      <w:r>
        <w:t xml:space="preserve">[Some] </w:t>
      </w:r>
      <w:r w:rsidR="002E63D5">
        <w:t xml:space="preserve">Screening and safety </w:t>
      </w:r>
      <w:r>
        <w:t xml:space="preserve">tissue samples </w:t>
      </w:r>
      <w:r w:rsidR="002E63D5">
        <w:t>(and their results) will be labelled with identifiers</w:t>
      </w:r>
      <w:r>
        <w:t>. Results will be</w:t>
      </w:r>
      <w:r w:rsidR="002E63D5">
        <w:t xml:space="preserve"> held in source, to optimise participant safety.</w:t>
      </w:r>
    </w:p>
    <w:p w14:paraId="4A400BDF" w14:textId="5B023475" w:rsidR="002E63D5" w:rsidRDefault="002E63D5" w:rsidP="002E63D5">
      <w:pPr>
        <w:pStyle w:val="Heading2"/>
      </w:pPr>
      <w:bookmarkStart w:id="23" w:name="_Toc51834257"/>
      <w:r>
        <w:t>De-identified Data</w:t>
      </w:r>
      <w:r w:rsidR="000F6718">
        <w:t xml:space="preserve"> and </w:t>
      </w:r>
      <w:r w:rsidR="005F4596">
        <w:t>T</w:t>
      </w:r>
      <w:r w:rsidR="000F6718">
        <w:t>issue</w:t>
      </w:r>
      <w:bookmarkEnd w:id="23"/>
    </w:p>
    <w:p w14:paraId="1EBCA86E" w14:textId="5BC54D7F" w:rsidR="006B6423" w:rsidRPr="00BD26C9" w:rsidRDefault="006B6423" w:rsidP="006B6423">
      <w:pPr>
        <w:spacing w:after="120"/>
      </w:pPr>
      <w:r w:rsidRPr="00BD26C9">
        <w:t>De-identified data</w:t>
      </w:r>
      <w:r w:rsidR="00FC7D09">
        <w:t xml:space="preserve"> and tissue</w:t>
      </w:r>
      <w:r w:rsidRPr="00BD26C9">
        <w:t xml:space="preserve"> in this study includes but is not limited to</w:t>
      </w:r>
      <w:r>
        <w:t xml:space="preserve"> </w:t>
      </w:r>
      <w:r w:rsidRPr="00A30118">
        <w:rPr>
          <w:i/>
          <w:iCs/>
          <w:color w:val="FF0000"/>
        </w:rPr>
        <w:t>(Add, modify, or delete as appropriate)</w:t>
      </w:r>
      <w:r w:rsidRPr="00A30118">
        <w:rPr>
          <w:color w:val="FF0000"/>
        </w:rPr>
        <w:t>:</w:t>
      </w:r>
    </w:p>
    <w:p w14:paraId="46964E71" w14:textId="084DBEE1" w:rsidR="006B6423" w:rsidRPr="00BD26C9" w:rsidRDefault="006B6423" w:rsidP="006B6423">
      <w:pPr>
        <w:pStyle w:val="ListParagraph"/>
        <w:numPr>
          <w:ilvl w:val="0"/>
          <w:numId w:val="5"/>
        </w:numPr>
        <w:spacing w:after="120"/>
        <w:contextualSpacing w:val="0"/>
      </w:pPr>
      <w:r>
        <w:t>T</w:t>
      </w:r>
      <w:r w:rsidRPr="00BD26C9">
        <w:t>issue sample</w:t>
      </w:r>
      <w:r w:rsidR="00FC7D09">
        <w:t>s</w:t>
      </w:r>
      <w:r w:rsidRPr="00BD26C9">
        <w:t xml:space="preserve"> and requisition forms</w:t>
      </w:r>
      <w:r>
        <w:t xml:space="preserve"> not included in Section </w:t>
      </w:r>
      <w:r w:rsidR="00FC7D09">
        <w:t>6</w:t>
      </w:r>
      <w:r>
        <w:t>.1.</w:t>
      </w:r>
      <w:r w:rsidRPr="00BD26C9">
        <w:t xml:space="preserve"> </w:t>
      </w:r>
    </w:p>
    <w:p w14:paraId="0F4C0DA9" w14:textId="77777777" w:rsidR="006B6423" w:rsidRPr="00BD26C9" w:rsidRDefault="006B6423" w:rsidP="006B6423">
      <w:pPr>
        <w:pStyle w:val="ListParagraph"/>
        <w:numPr>
          <w:ilvl w:val="0"/>
          <w:numId w:val="5"/>
        </w:numPr>
        <w:spacing w:after="120"/>
        <w:contextualSpacing w:val="0"/>
      </w:pPr>
      <w:r w:rsidRPr="00BD26C9">
        <w:t>Case Report Forms</w:t>
      </w:r>
      <w:r>
        <w:t>.</w:t>
      </w:r>
      <w:r w:rsidRPr="00BD26C9">
        <w:t xml:space="preserve"> </w:t>
      </w:r>
    </w:p>
    <w:p w14:paraId="73B4C03E" w14:textId="7E54B552" w:rsidR="006B6423" w:rsidRPr="002C7860" w:rsidRDefault="006B6423" w:rsidP="006B6423">
      <w:pPr>
        <w:pStyle w:val="ListParagraph"/>
        <w:numPr>
          <w:ilvl w:val="0"/>
          <w:numId w:val="5"/>
        </w:numPr>
        <w:spacing w:after="120"/>
        <w:contextualSpacing w:val="0"/>
      </w:pPr>
      <w:r w:rsidRPr="002C7860">
        <w:lastRenderedPageBreak/>
        <w:t>Safety and screening results</w:t>
      </w:r>
      <w:r>
        <w:t xml:space="preserve"> entered into the analysis data set.</w:t>
      </w:r>
    </w:p>
    <w:p w14:paraId="783FFF09" w14:textId="0E7EDC67" w:rsidR="006B6423" w:rsidRDefault="006B6423" w:rsidP="006B6423">
      <w:pPr>
        <w:pStyle w:val="ListParagraph"/>
        <w:numPr>
          <w:ilvl w:val="0"/>
          <w:numId w:val="5"/>
        </w:numPr>
        <w:spacing w:after="120"/>
        <w:ind w:left="714" w:hanging="357"/>
        <w:contextualSpacing w:val="0"/>
      </w:pPr>
      <w:r>
        <w:t>C</w:t>
      </w:r>
      <w:r w:rsidRPr="002C7860">
        <w:t>ommunications</w:t>
      </w:r>
      <w:r>
        <w:t xml:space="preserve"> from the site to the CRO, Sponsor, imaging vendor </w:t>
      </w:r>
      <w:r w:rsidRPr="00866204">
        <w:t xml:space="preserve">or </w:t>
      </w:r>
      <w:r w:rsidR="0031212D">
        <w:t>[New Zealand / overseas]</w:t>
      </w:r>
      <w:r w:rsidRPr="00866204">
        <w:t xml:space="preserve"> laborator</w:t>
      </w:r>
      <w:r>
        <w:t>y</w:t>
      </w:r>
      <w:r w:rsidRPr="00866204">
        <w:t>.</w:t>
      </w:r>
    </w:p>
    <w:p w14:paraId="4A27E77E" w14:textId="1AD694BF" w:rsidR="006B6423" w:rsidRDefault="006B6423" w:rsidP="006B6423">
      <w:pPr>
        <w:pStyle w:val="ListParagraph"/>
        <w:numPr>
          <w:ilvl w:val="0"/>
          <w:numId w:val="5"/>
        </w:numPr>
        <w:ind w:left="714" w:hanging="357"/>
        <w:contextualSpacing w:val="0"/>
      </w:pPr>
      <w:r>
        <w:t xml:space="preserve">Data generated by the </w:t>
      </w:r>
      <w:r w:rsidR="005F4596">
        <w:t>[</w:t>
      </w:r>
      <w:r w:rsidR="0031212D">
        <w:t>New Zealand / overseas</w:t>
      </w:r>
      <w:r w:rsidR="005F4596">
        <w:t xml:space="preserve">] </w:t>
      </w:r>
      <w:r w:rsidRPr="00866204">
        <w:t>laborator</w:t>
      </w:r>
      <w:r>
        <w:t>y</w:t>
      </w:r>
      <w:r w:rsidRPr="00866204">
        <w:t>.</w:t>
      </w:r>
    </w:p>
    <w:p w14:paraId="77E8A3E9" w14:textId="77777777" w:rsidR="006B6423" w:rsidRPr="002C7860" w:rsidRDefault="006B6423" w:rsidP="006B6423">
      <w:pPr>
        <w:pStyle w:val="ListParagraph"/>
        <w:numPr>
          <w:ilvl w:val="0"/>
          <w:numId w:val="5"/>
        </w:numPr>
      </w:pPr>
      <w:r>
        <w:t>Data sent to and generated by the imaging vendor.</w:t>
      </w:r>
    </w:p>
    <w:p w14:paraId="1D860B08" w14:textId="64A0AA1B" w:rsidR="006B6423" w:rsidRPr="00BD26C9" w:rsidRDefault="006B6423" w:rsidP="006B6423">
      <w:pPr>
        <w:spacing w:after="120"/>
      </w:pPr>
      <w:r w:rsidRPr="003A4506">
        <w:t>De-identified</w:t>
      </w:r>
      <w:r w:rsidR="00FC7D09">
        <w:t xml:space="preserve"> tissue and</w:t>
      </w:r>
      <w:r w:rsidRPr="003A4506">
        <w:t xml:space="preserve"> data will</w:t>
      </w:r>
      <w:r w:rsidR="00C9414D">
        <w:t xml:space="preserve"> </w:t>
      </w:r>
      <w:r w:rsidR="00D77CED">
        <w:t>carry the participant’s unique study</w:t>
      </w:r>
      <w:r w:rsidR="00D45801">
        <w:t xml:space="preserve"> code</w:t>
      </w:r>
      <w:r w:rsidR="00D77CED">
        <w:t xml:space="preserve"> </w:t>
      </w:r>
      <w:r w:rsidR="00D77CED" w:rsidRPr="00A30118">
        <w:rPr>
          <w:color w:val="FF0000"/>
        </w:rPr>
        <w:t>[</w:t>
      </w:r>
      <w:r w:rsidR="00D77CED">
        <w:rPr>
          <w:color w:val="FF0000"/>
        </w:rPr>
        <w:t xml:space="preserve">or </w:t>
      </w:r>
      <w:r w:rsidR="00D77CED" w:rsidRPr="00A30118">
        <w:rPr>
          <w:color w:val="FF0000"/>
        </w:rPr>
        <w:t xml:space="preserve">state how de-identified data </w:t>
      </w:r>
      <w:r w:rsidR="00D77CED">
        <w:rPr>
          <w:color w:val="FF0000"/>
        </w:rPr>
        <w:t xml:space="preserve">and tissue </w:t>
      </w:r>
      <w:r w:rsidR="00D77CED" w:rsidRPr="00A30118">
        <w:rPr>
          <w:color w:val="FF0000"/>
        </w:rPr>
        <w:t>will be labelled]</w:t>
      </w:r>
      <w:r w:rsidR="00D45801">
        <w:t>.</w:t>
      </w:r>
      <w:r w:rsidRPr="00A30118">
        <w:rPr>
          <w:color w:val="FF0000"/>
        </w:rPr>
        <w:t xml:space="preserve"> </w:t>
      </w:r>
      <w:r w:rsidRPr="00E96773">
        <w:t xml:space="preserve">The Investigator will retain a log linking </w:t>
      </w:r>
      <w:r>
        <w:t>participant</w:t>
      </w:r>
      <w:r w:rsidRPr="00E96773">
        <w:t xml:space="preserve"> code with identifiers. This log will not be made available to</w:t>
      </w:r>
      <w:r>
        <w:t xml:space="preserve"> </w:t>
      </w:r>
      <w:r w:rsidRPr="00A30118">
        <w:rPr>
          <w:i/>
          <w:iCs/>
          <w:color w:val="FF0000"/>
        </w:rPr>
        <w:t>(add, modify, or delete as appropriate)</w:t>
      </w:r>
      <w:r w:rsidRPr="00A30118">
        <w:rPr>
          <w:color w:val="FF0000"/>
        </w:rPr>
        <w:t xml:space="preserve"> </w:t>
      </w:r>
      <w:r>
        <w:t>the</w:t>
      </w:r>
      <w:r w:rsidR="005F4596">
        <w:t xml:space="preserve"> [</w:t>
      </w:r>
      <w:r w:rsidR="0031212D">
        <w:t>New Zealand / overseas</w:t>
      </w:r>
      <w:r w:rsidR="005F4596">
        <w:t>]</w:t>
      </w:r>
      <w:r>
        <w:t xml:space="preserve"> laboratory, imaging vendor, </w:t>
      </w:r>
      <w:r w:rsidRPr="00BD26C9">
        <w:t xml:space="preserve">CRO or Sponsor. </w:t>
      </w:r>
    </w:p>
    <w:p w14:paraId="2458AC31" w14:textId="4FB0D668" w:rsidR="00E36F5A" w:rsidRPr="00BD26C9" w:rsidRDefault="002E63D5" w:rsidP="00CA444B">
      <w:pPr>
        <w:spacing w:after="120"/>
      </w:pPr>
      <w:r>
        <w:t>All data</w:t>
      </w:r>
      <w:r w:rsidR="00FC7D09">
        <w:t xml:space="preserve"> and/or tissue</w:t>
      </w:r>
      <w:r>
        <w:t xml:space="preserve"> sent to </w:t>
      </w:r>
      <w:r w:rsidR="00DA2D7E" w:rsidRPr="00330733">
        <w:rPr>
          <w:i/>
          <w:iCs/>
          <w:color w:val="FF0000"/>
        </w:rPr>
        <w:t xml:space="preserve">(add, modify, or delete as appropriate) </w:t>
      </w:r>
      <w:r w:rsidR="002303AA">
        <w:t>the</w:t>
      </w:r>
      <w:r w:rsidR="00424185">
        <w:t xml:space="preserve"> </w:t>
      </w:r>
      <w:r w:rsidR="0031212D">
        <w:t>[New Zealand / overseas]</w:t>
      </w:r>
      <w:r w:rsidR="00424185">
        <w:t xml:space="preserve"> laboratory,</w:t>
      </w:r>
      <w:r w:rsidR="002303AA">
        <w:t xml:space="preserve"> </w:t>
      </w:r>
      <w:r w:rsidR="000E4D8D">
        <w:t xml:space="preserve">central imaging vendor, </w:t>
      </w:r>
      <w:r w:rsidR="00E36F5A">
        <w:t>CRO</w:t>
      </w:r>
      <w:r w:rsidR="007C0B2C">
        <w:t xml:space="preserve"> and Sponsor</w:t>
      </w:r>
      <w:r w:rsidR="002303AA">
        <w:t xml:space="preserve"> </w:t>
      </w:r>
      <w:r>
        <w:t xml:space="preserve">will be de-identified. </w:t>
      </w:r>
      <w:r w:rsidR="00FC7D09">
        <w:t xml:space="preserve">All data generated by these parties will be in de-identified form. </w:t>
      </w:r>
      <w:r w:rsidR="00E96773" w:rsidRPr="00E96773">
        <w:t xml:space="preserve">No attempt will be made to re-identify </w:t>
      </w:r>
      <w:r w:rsidR="001B775F">
        <w:t>participant</w:t>
      </w:r>
      <w:r w:rsidR="00E96773" w:rsidRPr="00E96773">
        <w:t>s</w:t>
      </w:r>
      <w:r w:rsidR="00D45801">
        <w:t>.</w:t>
      </w:r>
    </w:p>
    <w:p w14:paraId="0F0C0114" w14:textId="7794955C" w:rsidR="0000576B" w:rsidRPr="00A447EC" w:rsidRDefault="0050063B" w:rsidP="0000576B">
      <w:pPr>
        <w:pStyle w:val="Heading2"/>
      </w:pPr>
      <w:bookmarkStart w:id="24" w:name="_Toc51834258"/>
      <w:r w:rsidRPr="00A447EC">
        <w:t xml:space="preserve">Anonymous / </w:t>
      </w:r>
      <w:r w:rsidR="0000576B" w:rsidRPr="00A447EC">
        <w:t>Anonymised Data</w:t>
      </w:r>
      <w:r w:rsidR="00FC7D09" w:rsidRPr="00A447EC">
        <w:t xml:space="preserve"> [and/or Tissue].</w:t>
      </w:r>
      <w:bookmarkEnd w:id="24"/>
    </w:p>
    <w:p w14:paraId="73DBD263" w14:textId="30028D48" w:rsidR="00F15771" w:rsidRPr="00F15771" w:rsidRDefault="0050063B" w:rsidP="0000576B">
      <w:r w:rsidRPr="00A30118">
        <w:rPr>
          <w:i/>
          <w:iCs/>
          <w:color w:val="FF0000"/>
        </w:rPr>
        <w:t xml:space="preserve">Add if applicable: </w:t>
      </w:r>
      <w:r w:rsidR="00F15771">
        <w:t>Data</w:t>
      </w:r>
      <w:r w:rsidR="00FC7D09">
        <w:t xml:space="preserve"> [and tissue]</w:t>
      </w:r>
      <w:r w:rsidR="00F15771">
        <w:t xml:space="preserve"> will be collected anonymously</w:t>
      </w:r>
      <w:r w:rsidR="00AB1584">
        <w:t>, i</w:t>
      </w:r>
      <w:r>
        <w:t>.</w:t>
      </w:r>
      <w:r w:rsidR="00AB1584">
        <w:t>e</w:t>
      </w:r>
      <w:r>
        <w:t>.</w:t>
      </w:r>
      <w:r w:rsidR="00AB1584">
        <w:t>, it will not contain any identif</w:t>
      </w:r>
      <w:r w:rsidR="003D24D2">
        <w:t>i</w:t>
      </w:r>
      <w:r w:rsidR="00AB1584">
        <w:t>ers</w:t>
      </w:r>
      <w:r w:rsidR="00F15771">
        <w:t xml:space="preserve">. </w:t>
      </w:r>
      <w:r w:rsidR="00F15771" w:rsidRPr="00AB1584">
        <w:rPr>
          <w:i/>
          <w:iCs/>
          <w:color w:val="FF0000"/>
        </w:rPr>
        <w:t xml:space="preserve">Add if applicable: </w:t>
      </w:r>
      <w:r w:rsidR="00F15771">
        <w:t>The signed consent form and contact information (if provided) will not be linked in any way to data</w:t>
      </w:r>
      <w:r w:rsidR="00FC7D09">
        <w:t xml:space="preserve"> [and tissue]</w:t>
      </w:r>
      <w:r w:rsidR="00F15771">
        <w:t xml:space="preserve"> collected for study purposes. </w:t>
      </w:r>
    </w:p>
    <w:p w14:paraId="01FE0CC2" w14:textId="52299DC9" w:rsidR="00F15771" w:rsidRPr="00AB1584" w:rsidRDefault="00F15771" w:rsidP="0000576B">
      <w:pPr>
        <w:rPr>
          <w:i/>
          <w:iCs/>
          <w:color w:val="FF0000"/>
        </w:rPr>
      </w:pPr>
      <w:r w:rsidRPr="00AB1584">
        <w:rPr>
          <w:i/>
          <w:iCs/>
          <w:color w:val="FF0000"/>
        </w:rPr>
        <w:t>OR</w:t>
      </w:r>
    </w:p>
    <w:p w14:paraId="31EB4CC1" w14:textId="5C2CD64C" w:rsidR="0000576B" w:rsidRDefault="0000576B" w:rsidP="0000576B">
      <w:r>
        <w:t xml:space="preserve">De-identified data </w:t>
      </w:r>
      <w:r w:rsidR="00FC7D09">
        <w:t xml:space="preserve">[and tissue] </w:t>
      </w:r>
      <w:r w:rsidR="00436761">
        <w:t>may</w:t>
      </w:r>
      <w:r w:rsidR="00C35E65">
        <w:t xml:space="preserve"> </w:t>
      </w:r>
      <w:r>
        <w:t>be anonymised prior to being made available for future research</w:t>
      </w:r>
      <w:r w:rsidR="0050063B">
        <w:t xml:space="preserve"> (see Section 7.2.1)</w:t>
      </w:r>
      <w:r>
        <w:t xml:space="preserve">. Anonymised data </w:t>
      </w:r>
      <w:r w:rsidR="00FC7D09">
        <w:t xml:space="preserve">and tissue </w:t>
      </w:r>
      <w:r>
        <w:t>will be irreversibly stripped of the unique participant code</w:t>
      </w:r>
      <w:r w:rsidR="00503941">
        <w:t xml:space="preserve"> and any other identifiers</w:t>
      </w:r>
      <w:r>
        <w:t>.</w:t>
      </w:r>
      <w:r w:rsidR="00FC7D09">
        <w:t xml:space="preserve"> </w:t>
      </w:r>
    </w:p>
    <w:p w14:paraId="2BA90B0C" w14:textId="225485B5" w:rsidR="00FC7D09" w:rsidRPr="00FC7D09" w:rsidRDefault="00FC7D09" w:rsidP="0000576B">
      <w:r w:rsidRPr="00591384">
        <w:rPr>
          <w:i/>
          <w:iCs/>
          <w:color w:val="FF0000"/>
        </w:rPr>
        <w:t xml:space="preserve">Add if applicable: </w:t>
      </w:r>
      <w:r>
        <w:t xml:space="preserve">Tissue </w:t>
      </w:r>
      <w:r w:rsidR="00436761">
        <w:t xml:space="preserve">may </w:t>
      </w:r>
      <w:r>
        <w:t>be added to or mixed with other tissue samples, rendering it non-identifiable.</w:t>
      </w:r>
    </w:p>
    <w:p w14:paraId="58FF4FB4" w14:textId="1F10A203" w:rsidR="00421160" w:rsidRDefault="0000576B" w:rsidP="002E63D5">
      <w:r>
        <w:t xml:space="preserve">Participants will be informed that </w:t>
      </w:r>
      <w:r w:rsidR="0050063B">
        <w:t xml:space="preserve">anonymous / </w:t>
      </w:r>
      <w:r>
        <w:t>anonymised data</w:t>
      </w:r>
      <w:r w:rsidR="00FC7D09">
        <w:t xml:space="preserve"> [and tissue]</w:t>
      </w:r>
      <w:r>
        <w:t xml:space="preserve"> is unable to be accessed, corrected, or withdrawn</w:t>
      </w:r>
      <w:r w:rsidR="0050063B">
        <w:t>;</w:t>
      </w:r>
      <w:r w:rsidR="003D24D2">
        <w:t xml:space="preserve"> and that return of individual results will not be possible</w:t>
      </w:r>
      <w:r>
        <w:t>.</w:t>
      </w:r>
      <w:r w:rsidR="00F15771">
        <w:t xml:space="preserve"> </w:t>
      </w:r>
    </w:p>
    <w:p w14:paraId="5B8DD2C8" w14:textId="306C6855" w:rsidR="00421160" w:rsidRDefault="0050063B" w:rsidP="00421160">
      <w:pPr>
        <w:pStyle w:val="Heading1"/>
      </w:pPr>
      <w:bookmarkStart w:id="25" w:name="_Toc51834259"/>
      <w:r>
        <w:t xml:space="preserve">Access to and </w:t>
      </w:r>
      <w:r w:rsidR="00421160">
        <w:t>Use of Data and Tissue</w:t>
      </w:r>
      <w:bookmarkEnd w:id="25"/>
    </w:p>
    <w:p w14:paraId="6ADC1F57" w14:textId="6130FD78" w:rsidR="00421160" w:rsidRDefault="00421160" w:rsidP="00421160">
      <w:r>
        <w:t xml:space="preserve">Collected data and tissue will be used to answer the research questions and fulfil the study requirements described in the study protocol, and for the secondary purposes outlined </w:t>
      </w:r>
      <w:r w:rsidR="00CA444B">
        <w:t>in Sections 7.4 and 7.5</w:t>
      </w:r>
      <w:r>
        <w:t>.</w:t>
      </w:r>
    </w:p>
    <w:p w14:paraId="4962B84C" w14:textId="6C0D3388" w:rsidR="0050063B" w:rsidRDefault="0050063B" w:rsidP="0050063B">
      <w:pPr>
        <w:pStyle w:val="Heading2"/>
      </w:pPr>
      <w:bookmarkStart w:id="26" w:name="_Toc51834260"/>
      <w:r>
        <w:t>Identifiable Data</w:t>
      </w:r>
      <w:r w:rsidR="00FC7D09">
        <w:t xml:space="preserve"> and Tissue</w:t>
      </w:r>
      <w:bookmarkEnd w:id="26"/>
    </w:p>
    <w:p w14:paraId="72E24C45" w14:textId="48E27CCB" w:rsidR="006B6423" w:rsidRPr="0077754F" w:rsidRDefault="006B6423" w:rsidP="006B6423">
      <w:pPr>
        <w:spacing w:after="120"/>
        <w:rPr>
          <w:color w:val="FF0000"/>
        </w:rPr>
      </w:pPr>
      <w:r>
        <w:t xml:space="preserve">Identifiable data </w:t>
      </w:r>
      <w:r w:rsidR="00FC7D09">
        <w:t xml:space="preserve">and/or tissue </w:t>
      </w:r>
      <w:r w:rsidR="00436761">
        <w:t>may</w:t>
      </w:r>
      <w:r w:rsidR="00C35E65">
        <w:t xml:space="preserve"> </w:t>
      </w:r>
      <w:r>
        <w:t xml:space="preserve">be accessed by the following groups: </w:t>
      </w:r>
      <w:r w:rsidRPr="0077754F">
        <w:rPr>
          <w:i/>
          <w:iCs/>
          <w:color w:val="FF0000"/>
        </w:rPr>
        <w:t>Add, modify, or delete as appropriate:</w:t>
      </w:r>
    </w:p>
    <w:p w14:paraId="6E94EDCC" w14:textId="77777777" w:rsidR="006B6423" w:rsidRDefault="006B6423" w:rsidP="006B6423">
      <w:pPr>
        <w:pStyle w:val="ListParagraph"/>
        <w:numPr>
          <w:ilvl w:val="0"/>
          <w:numId w:val="4"/>
        </w:numPr>
        <w:spacing w:after="120"/>
        <w:contextualSpacing w:val="0"/>
      </w:pPr>
      <w:r>
        <w:t>The Investigator and designated study staff, to fulfil protocol requirements.</w:t>
      </w:r>
    </w:p>
    <w:p w14:paraId="62739954" w14:textId="232D0150" w:rsidR="006B6423" w:rsidRDefault="006B6423" w:rsidP="006B6423">
      <w:pPr>
        <w:pStyle w:val="ListParagraph"/>
        <w:numPr>
          <w:ilvl w:val="0"/>
          <w:numId w:val="4"/>
        </w:numPr>
        <w:spacing w:after="120"/>
        <w:contextualSpacing w:val="0"/>
      </w:pPr>
      <w:r>
        <w:t xml:space="preserve">Local laboratory staff, to process, analyse and report </w:t>
      </w:r>
      <w:r w:rsidR="00D77CED">
        <w:t xml:space="preserve">[insert type of samples] </w:t>
      </w:r>
      <w:r>
        <w:t>samples.</w:t>
      </w:r>
    </w:p>
    <w:p w14:paraId="07CE0CDA" w14:textId="77777777" w:rsidR="006B6423" w:rsidRPr="00424185" w:rsidRDefault="006B6423" w:rsidP="006B6423">
      <w:pPr>
        <w:pStyle w:val="ListParagraph"/>
        <w:numPr>
          <w:ilvl w:val="0"/>
          <w:numId w:val="4"/>
        </w:numPr>
        <w:spacing w:after="120"/>
        <w:contextualSpacing w:val="0"/>
      </w:pPr>
      <w:r>
        <w:t>Local radiology staff, to process, analyse and report images.</w:t>
      </w:r>
    </w:p>
    <w:p w14:paraId="06CFB8CD" w14:textId="1709AF8B" w:rsidR="006B6423" w:rsidRPr="00424185" w:rsidRDefault="0050063B" w:rsidP="006B6423">
      <w:pPr>
        <w:pStyle w:val="ListParagraph"/>
        <w:numPr>
          <w:ilvl w:val="0"/>
          <w:numId w:val="4"/>
        </w:numPr>
        <w:spacing w:after="120"/>
        <w:contextualSpacing w:val="0"/>
      </w:pPr>
      <w:r>
        <w:t>S</w:t>
      </w:r>
      <w:r w:rsidR="006B6423" w:rsidRPr="00424185">
        <w:t>tudy monitor(s), for eligibility confirmation and source data verification purposes.</w:t>
      </w:r>
    </w:p>
    <w:p w14:paraId="69F14D63" w14:textId="77777777" w:rsidR="006B6423" w:rsidRDefault="006B6423" w:rsidP="006B6423">
      <w:pPr>
        <w:pStyle w:val="ListParagraph"/>
        <w:numPr>
          <w:ilvl w:val="0"/>
          <w:numId w:val="4"/>
        </w:numPr>
        <w:spacing w:after="120"/>
        <w:contextualSpacing w:val="0"/>
      </w:pPr>
      <w:r>
        <w:lastRenderedPageBreak/>
        <w:t>The Sponsor and CRO, for audit purposes.</w:t>
      </w:r>
    </w:p>
    <w:p w14:paraId="6932C2A7" w14:textId="3B5B2700" w:rsidR="006B6423" w:rsidRDefault="006B6423" w:rsidP="006B6423">
      <w:pPr>
        <w:pStyle w:val="ListParagraph"/>
        <w:numPr>
          <w:ilvl w:val="0"/>
          <w:numId w:val="4"/>
        </w:numPr>
        <w:spacing w:after="120"/>
        <w:contextualSpacing w:val="0"/>
      </w:pPr>
      <w:r>
        <w:t xml:space="preserve">The Sponsor and its </w:t>
      </w:r>
      <w:r w:rsidR="00D77CED">
        <w:t>authorised representatives</w:t>
      </w:r>
      <w:r>
        <w:t>, in the event of a compensation claim by a participant.</w:t>
      </w:r>
    </w:p>
    <w:p w14:paraId="5B626BE4" w14:textId="77777777" w:rsidR="006B6423" w:rsidRDefault="006B6423" w:rsidP="006B6423">
      <w:pPr>
        <w:pStyle w:val="ListParagraph"/>
        <w:numPr>
          <w:ilvl w:val="0"/>
          <w:numId w:val="4"/>
        </w:numPr>
        <w:spacing w:after="120"/>
        <w:ind w:left="714" w:hanging="357"/>
        <w:contextualSpacing w:val="0"/>
      </w:pPr>
      <w:r>
        <w:t>The Health and Disability Ethics Committee, for legal and regulatory purposes.</w:t>
      </w:r>
    </w:p>
    <w:p w14:paraId="69D1E0E4" w14:textId="66D0D855" w:rsidR="006B6423" w:rsidRDefault="006B6423" w:rsidP="006B6423">
      <w:pPr>
        <w:pStyle w:val="ListParagraph"/>
        <w:numPr>
          <w:ilvl w:val="0"/>
          <w:numId w:val="4"/>
        </w:numPr>
        <w:spacing w:after="120"/>
        <w:ind w:left="714" w:hanging="357"/>
        <w:contextualSpacing w:val="0"/>
      </w:pPr>
      <w:r>
        <w:t>Health</w:t>
      </w:r>
      <w:r w:rsidR="00436761">
        <w:t>,</w:t>
      </w:r>
      <w:r>
        <w:t xml:space="preserve"> </w:t>
      </w:r>
      <w:r w:rsidR="00436761">
        <w:t>regulatory, or government agencies</w:t>
      </w:r>
      <w:r>
        <w:t>, for legal and regulatory purposes.</w:t>
      </w:r>
    </w:p>
    <w:p w14:paraId="33AD8D94" w14:textId="77777777" w:rsidR="006B6423" w:rsidRDefault="006B6423" w:rsidP="006B6423">
      <w:pPr>
        <w:pStyle w:val="ListParagraph"/>
        <w:numPr>
          <w:ilvl w:val="0"/>
          <w:numId w:val="4"/>
        </w:numPr>
        <w:spacing w:after="120"/>
        <w:ind w:left="714" w:hanging="357"/>
        <w:contextualSpacing w:val="0"/>
      </w:pPr>
      <w:r>
        <w:t>The participant’s GP or appropriate specialist, to inform them of study participation, and in the event of an incidental finding of potential clinical significance.</w:t>
      </w:r>
    </w:p>
    <w:p w14:paraId="241D3F2F" w14:textId="77777777" w:rsidR="006B6423" w:rsidRDefault="006B6423" w:rsidP="006B6423">
      <w:pPr>
        <w:pStyle w:val="ListParagraph"/>
        <w:numPr>
          <w:ilvl w:val="0"/>
          <w:numId w:val="4"/>
        </w:numPr>
      </w:pPr>
      <w:r>
        <w:t>The Medical Office of Health, in the event of a positive result for a notifiable disease.</w:t>
      </w:r>
    </w:p>
    <w:p w14:paraId="11B22CDA" w14:textId="0496F655" w:rsidR="006B6423" w:rsidRDefault="006B6423" w:rsidP="00CA444B">
      <w:pPr>
        <w:spacing w:after="240" w:line="280" w:lineRule="exact"/>
        <w:rPr>
          <w:rFonts w:cstheme="minorHAnsi"/>
        </w:rPr>
      </w:pPr>
      <w:r w:rsidRPr="0000576B">
        <w:rPr>
          <w:rFonts w:cstheme="minorHAnsi"/>
        </w:rPr>
        <w:t>Rarely, it may be necessary for the Investigator to share identifiable data with people or groups not listed above</w:t>
      </w:r>
      <w:r>
        <w:rPr>
          <w:rFonts w:cstheme="minorHAnsi"/>
        </w:rPr>
        <w:t xml:space="preserve"> </w:t>
      </w:r>
      <w:r w:rsidRPr="0000576B">
        <w:rPr>
          <w:rFonts w:cstheme="minorHAnsi"/>
        </w:rPr>
        <w:t xml:space="preserve">– for example, in the event of a serious threat to public health or safety, or to the life or health of the participant or another person; or if the data </w:t>
      </w:r>
      <w:r>
        <w:rPr>
          <w:rFonts w:cstheme="minorHAnsi"/>
        </w:rPr>
        <w:t>is</w:t>
      </w:r>
      <w:r w:rsidRPr="0000576B">
        <w:rPr>
          <w:rFonts w:cstheme="minorHAnsi"/>
        </w:rPr>
        <w:t xml:space="preserve"> required </w:t>
      </w:r>
      <w:r>
        <w:rPr>
          <w:rFonts w:cstheme="minorHAnsi"/>
        </w:rPr>
        <w:t>for</w:t>
      </w:r>
      <w:r w:rsidRPr="0000576B">
        <w:rPr>
          <w:rFonts w:cstheme="minorHAnsi"/>
        </w:rPr>
        <w:t xml:space="preserve"> certain legal situations. </w:t>
      </w:r>
    </w:p>
    <w:p w14:paraId="2E74DD6B" w14:textId="7E58603C" w:rsidR="007E0B89" w:rsidRDefault="007E0B89" w:rsidP="00CA444B">
      <w:pPr>
        <w:spacing w:after="240" w:line="280" w:lineRule="exact"/>
      </w:pPr>
      <w:r>
        <w:rPr>
          <w:rFonts w:cstheme="minorHAnsi"/>
        </w:rPr>
        <w:t xml:space="preserve">Identifiable tissue will be used for </w:t>
      </w:r>
      <w:r w:rsidR="00436761">
        <w:rPr>
          <w:rFonts w:cstheme="minorHAnsi"/>
        </w:rPr>
        <w:t>analyses as described in the protocol [and laboratory manual].</w:t>
      </w:r>
    </w:p>
    <w:p w14:paraId="78CEBC3F" w14:textId="5A5996CC" w:rsidR="00421160" w:rsidRDefault="0050063B" w:rsidP="0050063B">
      <w:pPr>
        <w:pStyle w:val="Heading2"/>
      </w:pPr>
      <w:bookmarkStart w:id="27" w:name="_Toc51834261"/>
      <w:r>
        <w:t>De-identified Data</w:t>
      </w:r>
      <w:r w:rsidR="00FC7D09">
        <w:t xml:space="preserve"> and Tissue</w:t>
      </w:r>
      <w:bookmarkEnd w:id="27"/>
    </w:p>
    <w:p w14:paraId="3B257F8A" w14:textId="5CEC6458" w:rsidR="0050063B" w:rsidRDefault="0050063B" w:rsidP="0050063B">
      <w:r>
        <w:t xml:space="preserve">De-identified data </w:t>
      </w:r>
      <w:r w:rsidR="00FC7D09">
        <w:t>and</w:t>
      </w:r>
      <w:r w:rsidR="005F4596">
        <w:t xml:space="preserve"> </w:t>
      </w:r>
      <w:r w:rsidR="00FC7D09">
        <w:t xml:space="preserve">tissue </w:t>
      </w:r>
      <w:r w:rsidR="00C35E65">
        <w:t xml:space="preserve">will </w:t>
      </w:r>
      <w:r>
        <w:t xml:space="preserve">be accessed </w:t>
      </w:r>
      <w:r w:rsidR="008E43F5">
        <w:t xml:space="preserve">and used </w:t>
      </w:r>
      <w:r>
        <w:t>by the following groups:</w:t>
      </w:r>
      <w:r w:rsidR="00591384">
        <w:t xml:space="preserve"> </w:t>
      </w:r>
      <w:r w:rsidR="00591384" w:rsidRPr="0077754F">
        <w:rPr>
          <w:i/>
          <w:iCs/>
          <w:color w:val="FF0000"/>
        </w:rPr>
        <w:t>Add, modify, or delete as appropriate:</w:t>
      </w:r>
    </w:p>
    <w:p w14:paraId="289A91B9" w14:textId="77777777" w:rsidR="0050063B" w:rsidRDefault="0050063B" w:rsidP="0050063B">
      <w:pPr>
        <w:pStyle w:val="ListParagraph"/>
        <w:numPr>
          <w:ilvl w:val="0"/>
          <w:numId w:val="4"/>
        </w:numPr>
        <w:spacing w:after="120"/>
        <w:contextualSpacing w:val="0"/>
      </w:pPr>
      <w:bookmarkStart w:id="28" w:name="_Hlk51831711"/>
      <w:r>
        <w:t>The Investigator and suitably trained and experienced study staff, to conduct the study.</w:t>
      </w:r>
    </w:p>
    <w:p w14:paraId="4CD52FB6" w14:textId="36A18E41" w:rsidR="0050063B" w:rsidRDefault="0050063B" w:rsidP="0050063B">
      <w:pPr>
        <w:pStyle w:val="ListParagraph"/>
        <w:numPr>
          <w:ilvl w:val="0"/>
          <w:numId w:val="4"/>
        </w:numPr>
        <w:spacing w:after="120"/>
        <w:contextualSpacing w:val="0"/>
      </w:pPr>
      <w:r>
        <w:t>Sponsor / CRO study monitor(s), for source data verification purposes.</w:t>
      </w:r>
    </w:p>
    <w:p w14:paraId="29943A3A" w14:textId="767B61EC" w:rsidR="0050063B" w:rsidRDefault="0050063B" w:rsidP="0050063B">
      <w:pPr>
        <w:pStyle w:val="ListParagraph"/>
        <w:numPr>
          <w:ilvl w:val="0"/>
          <w:numId w:val="4"/>
        </w:numPr>
        <w:spacing w:after="120"/>
        <w:contextualSpacing w:val="0"/>
      </w:pPr>
      <w:r>
        <w:t xml:space="preserve">The </w:t>
      </w:r>
      <w:r w:rsidR="0031212D">
        <w:t>[New Zealand / overseas]</w:t>
      </w:r>
      <w:r>
        <w:t xml:space="preserve"> laboratory, for sample processing, analysis, and reporting purposes.</w:t>
      </w:r>
    </w:p>
    <w:p w14:paraId="368A8622" w14:textId="77777777" w:rsidR="0050063B" w:rsidRDefault="0050063B" w:rsidP="0050063B">
      <w:pPr>
        <w:pStyle w:val="ListParagraph"/>
        <w:numPr>
          <w:ilvl w:val="0"/>
          <w:numId w:val="4"/>
        </w:numPr>
        <w:spacing w:after="120"/>
        <w:contextualSpacing w:val="0"/>
      </w:pPr>
      <w:r>
        <w:t>The imaging vendor, for analysis and reporting purposes.</w:t>
      </w:r>
    </w:p>
    <w:p w14:paraId="7B488FA1" w14:textId="2EE6CD1A" w:rsidR="0050063B" w:rsidRDefault="0050063B" w:rsidP="005F4596">
      <w:pPr>
        <w:pStyle w:val="ListParagraph"/>
        <w:numPr>
          <w:ilvl w:val="0"/>
          <w:numId w:val="4"/>
        </w:numPr>
        <w:ind w:left="714" w:hanging="357"/>
        <w:contextualSpacing w:val="0"/>
      </w:pPr>
      <w:r>
        <w:t>The CRO and Sponsor, for study conduct, data analysis and pharmacovigilance purposes,</w:t>
      </w:r>
      <w:r w:rsidR="00D77CED">
        <w:t xml:space="preserve"> product registration and marketing,</w:t>
      </w:r>
      <w:r>
        <w:t xml:space="preserve"> or as otherwise permitted by applicable local and international laws and regulations.</w:t>
      </w:r>
      <w:r w:rsidR="00D45801">
        <w:t xml:space="preserve"> </w:t>
      </w:r>
      <w:r w:rsidR="00D77CED" w:rsidRPr="00D77CED">
        <w:rPr>
          <w:i/>
          <w:iCs/>
          <w:color w:val="FF0000"/>
        </w:rPr>
        <w:t xml:space="preserve">Add if applicable: </w:t>
      </w:r>
      <w:r w:rsidR="00D45801" w:rsidRPr="00D45801">
        <w:t>Third parties working with or for the Sponsor, including the Sponsor’s subsidiaries and affiliates and third party researchers</w:t>
      </w:r>
      <w:r w:rsidR="00436761">
        <w:t>, may also have access for these purposes.</w:t>
      </w:r>
    </w:p>
    <w:p w14:paraId="29BB060E" w14:textId="77777777" w:rsidR="0050063B" w:rsidRPr="00985F15" w:rsidRDefault="0050063B" w:rsidP="0050063B">
      <w:pPr>
        <w:pStyle w:val="ListParagraph"/>
        <w:numPr>
          <w:ilvl w:val="0"/>
          <w:numId w:val="4"/>
        </w:numPr>
        <w:spacing w:after="120"/>
        <w:ind w:left="714" w:hanging="357"/>
        <w:contextualSpacing w:val="0"/>
        <w:rPr>
          <w:color w:val="000000" w:themeColor="text1"/>
        </w:rPr>
      </w:pPr>
      <w:r w:rsidRPr="00985F15">
        <w:rPr>
          <w:color w:val="000000" w:themeColor="text1"/>
        </w:rPr>
        <w:t xml:space="preserve">The Health and Disability Ethics Committee, to comply with legal and regulatory duties. </w:t>
      </w:r>
    </w:p>
    <w:p w14:paraId="06E41697" w14:textId="3BD62832" w:rsidR="0050063B" w:rsidRDefault="0050063B" w:rsidP="0050063B">
      <w:pPr>
        <w:pStyle w:val="ListParagraph"/>
        <w:numPr>
          <w:ilvl w:val="0"/>
          <w:numId w:val="4"/>
        </w:numPr>
        <w:spacing w:after="120"/>
        <w:ind w:left="714" w:hanging="357"/>
        <w:contextualSpacing w:val="0"/>
        <w:rPr>
          <w:color w:val="000000" w:themeColor="text1"/>
        </w:rPr>
      </w:pPr>
      <w:r>
        <w:rPr>
          <w:color w:val="000000" w:themeColor="text1"/>
        </w:rPr>
        <w:t>Health</w:t>
      </w:r>
      <w:r w:rsidR="00436761">
        <w:rPr>
          <w:color w:val="000000" w:themeColor="text1"/>
        </w:rPr>
        <w:t>,</w:t>
      </w:r>
      <w:r>
        <w:rPr>
          <w:color w:val="000000" w:themeColor="text1"/>
        </w:rPr>
        <w:t xml:space="preserve"> </w:t>
      </w:r>
      <w:r w:rsidR="00436761">
        <w:rPr>
          <w:color w:val="000000" w:themeColor="text1"/>
        </w:rPr>
        <w:t>regulatory, or government</w:t>
      </w:r>
      <w:r w:rsidRPr="00985F15">
        <w:rPr>
          <w:color w:val="000000" w:themeColor="text1"/>
        </w:rPr>
        <w:t xml:space="preserve"> authorities, to comply with legal and regulatory duties.</w:t>
      </w:r>
    </w:p>
    <w:bookmarkEnd w:id="28"/>
    <w:p w14:paraId="75F54C86" w14:textId="2568E262" w:rsidR="0050063B" w:rsidRDefault="0050063B" w:rsidP="0050063B">
      <w:pPr>
        <w:rPr>
          <w:color w:val="000000" w:themeColor="text1"/>
        </w:rPr>
      </w:pPr>
      <w:r w:rsidRPr="00A30118">
        <w:rPr>
          <w:i/>
          <w:iCs/>
          <w:color w:val="FF0000"/>
        </w:rPr>
        <w:t xml:space="preserve">Add if applicable: </w:t>
      </w:r>
      <w:r>
        <w:rPr>
          <w:color w:val="000000" w:themeColor="text1"/>
        </w:rPr>
        <w:t xml:space="preserve">The </w:t>
      </w:r>
      <w:r w:rsidR="0031212D">
        <w:rPr>
          <w:color w:val="000000" w:themeColor="text1"/>
        </w:rPr>
        <w:t>[New Zealand / overseas]</w:t>
      </w:r>
      <w:r>
        <w:rPr>
          <w:color w:val="000000" w:themeColor="text1"/>
        </w:rPr>
        <w:t xml:space="preserve"> laboratory and / or imaging vendor</w:t>
      </w:r>
      <w:r w:rsidRPr="005037E3">
        <w:rPr>
          <w:color w:val="000000" w:themeColor="text1"/>
        </w:rPr>
        <w:t xml:space="preserve"> will not </w:t>
      </w:r>
      <w:r>
        <w:rPr>
          <w:color w:val="000000" w:themeColor="text1"/>
        </w:rPr>
        <w:t xml:space="preserve">be authorised </w:t>
      </w:r>
      <w:r w:rsidRPr="005037E3">
        <w:rPr>
          <w:color w:val="000000" w:themeColor="text1"/>
        </w:rPr>
        <w:t xml:space="preserve">to share data </w:t>
      </w:r>
      <w:r w:rsidR="00FC7D09">
        <w:rPr>
          <w:color w:val="000000" w:themeColor="text1"/>
        </w:rPr>
        <w:t xml:space="preserve">and/or tissue </w:t>
      </w:r>
      <w:r w:rsidRPr="005037E3">
        <w:rPr>
          <w:color w:val="000000" w:themeColor="text1"/>
        </w:rPr>
        <w:t xml:space="preserve">with third parties </w:t>
      </w:r>
      <w:r w:rsidR="00436761">
        <w:rPr>
          <w:color w:val="000000" w:themeColor="text1"/>
        </w:rPr>
        <w:t>unless explicitly directed to do so by</w:t>
      </w:r>
      <w:r w:rsidRPr="005037E3">
        <w:rPr>
          <w:color w:val="000000" w:themeColor="text1"/>
        </w:rPr>
        <w:t xml:space="preserve"> the </w:t>
      </w:r>
      <w:r>
        <w:rPr>
          <w:color w:val="000000" w:themeColor="text1"/>
        </w:rPr>
        <w:t>Sponsor.</w:t>
      </w:r>
      <w:r w:rsidRPr="005037E3">
        <w:rPr>
          <w:color w:val="000000" w:themeColor="text1"/>
        </w:rPr>
        <w:t xml:space="preserve"> </w:t>
      </w:r>
    </w:p>
    <w:p w14:paraId="5CD2F27E" w14:textId="25EE0061" w:rsidR="00436761" w:rsidRDefault="00436761" w:rsidP="00436761">
      <w:pPr>
        <w:spacing w:after="240" w:line="280" w:lineRule="exact"/>
      </w:pPr>
      <w:r>
        <w:rPr>
          <w:rFonts w:cstheme="minorHAnsi"/>
        </w:rPr>
        <w:t>De-identifi</w:t>
      </w:r>
      <w:r w:rsidR="005F4596">
        <w:rPr>
          <w:rFonts w:cstheme="minorHAnsi"/>
        </w:rPr>
        <w:t>ed</w:t>
      </w:r>
      <w:r>
        <w:rPr>
          <w:rFonts w:cstheme="minorHAnsi"/>
        </w:rPr>
        <w:t xml:space="preserve"> tissue will be used for analyses as described in the protocol [and laboratory manual].</w:t>
      </w:r>
    </w:p>
    <w:p w14:paraId="7743479D" w14:textId="7DE79B14" w:rsidR="0050063B" w:rsidRDefault="0050063B" w:rsidP="0050063B">
      <w:pPr>
        <w:rPr>
          <w:color w:val="000000" w:themeColor="text1"/>
        </w:rPr>
      </w:pPr>
      <w:r>
        <w:rPr>
          <w:color w:val="000000" w:themeColor="text1"/>
        </w:rPr>
        <w:t>D</w:t>
      </w:r>
      <w:r w:rsidRPr="00985F15">
        <w:rPr>
          <w:color w:val="000000" w:themeColor="text1"/>
        </w:rPr>
        <w:t xml:space="preserve">e-identified data may be included in </w:t>
      </w:r>
      <w:r>
        <w:rPr>
          <w:color w:val="000000" w:themeColor="text1"/>
        </w:rPr>
        <w:t xml:space="preserve">published </w:t>
      </w:r>
      <w:r w:rsidRPr="00985F15">
        <w:rPr>
          <w:color w:val="000000" w:themeColor="text1"/>
        </w:rPr>
        <w:t>study results including</w:t>
      </w:r>
      <w:r>
        <w:rPr>
          <w:color w:val="000000" w:themeColor="text1"/>
        </w:rPr>
        <w:t>,</w:t>
      </w:r>
      <w:r w:rsidRPr="00985F15">
        <w:rPr>
          <w:color w:val="000000" w:themeColor="text1"/>
        </w:rPr>
        <w:t xml:space="preserve"> but not limited to</w:t>
      </w:r>
      <w:r>
        <w:rPr>
          <w:color w:val="000000" w:themeColor="text1"/>
        </w:rPr>
        <w:t>,</w:t>
      </w:r>
      <w:r w:rsidRPr="00985F15">
        <w:rPr>
          <w:color w:val="000000" w:themeColor="text1"/>
        </w:rPr>
        <w:t xml:space="preserve"> peer-reviewed publications, clinical trial registry websites, scientific meetings</w:t>
      </w:r>
      <w:r>
        <w:rPr>
          <w:color w:val="000000" w:themeColor="text1"/>
        </w:rPr>
        <w:t>, and regulatory / marketing submissions</w:t>
      </w:r>
      <w:r w:rsidRPr="00985F15">
        <w:rPr>
          <w:color w:val="000000" w:themeColor="text1"/>
        </w:rPr>
        <w:t>.</w:t>
      </w:r>
    </w:p>
    <w:p w14:paraId="658081AB" w14:textId="3081DFE2" w:rsidR="00D77CED" w:rsidRPr="0089416A" w:rsidRDefault="00D77CED" w:rsidP="00D77CED">
      <w:pPr>
        <w:rPr>
          <w:color w:val="000000" w:themeColor="text1"/>
        </w:rPr>
      </w:pPr>
      <w:r w:rsidRPr="00A30118">
        <w:rPr>
          <w:i/>
          <w:iCs/>
          <w:color w:val="FF0000"/>
        </w:rPr>
        <w:t xml:space="preserve">Add if applicable: </w:t>
      </w:r>
      <w:r w:rsidRPr="0089416A">
        <w:rPr>
          <w:color w:val="000000" w:themeColor="text1"/>
        </w:rPr>
        <w:t xml:space="preserve">De-identified data </w:t>
      </w:r>
      <w:r>
        <w:rPr>
          <w:color w:val="000000" w:themeColor="text1"/>
        </w:rPr>
        <w:t xml:space="preserve">[may / </w:t>
      </w:r>
      <w:r w:rsidRPr="0089416A">
        <w:rPr>
          <w:color w:val="000000" w:themeColor="text1"/>
        </w:rPr>
        <w:t>will</w:t>
      </w:r>
      <w:r>
        <w:rPr>
          <w:color w:val="000000" w:themeColor="text1"/>
        </w:rPr>
        <w:t>]</w:t>
      </w:r>
      <w:r w:rsidRPr="0089416A">
        <w:rPr>
          <w:color w:val="000000" w:themeColor="text1"/>
        </w:rPr>
        <w:t xml:space="preserve"> be included in clinical trial registries and data banks (refer to Section </w:t>
      </w:r>
      <w:r>
        <w:rPr>
          <w:color w:val="000000" w:themeColor="text1"/>
        </w:rPr>
        <w:t>8</w:t>
      </w:r>
      <w:r w:rsidRPr="0089416A">
        <w:rPr>
          <w:color w:val="000000" w:themeColor="text1"/>
        </w:rPr>
        <w:t xml:space="preserve">.7). </w:t>
      </w:r>
    </w:p>
    <w:p w14:paraId="6C1906F0" w14:textId="616D68FC" w:rsidR="00D77CED" w:rsidRDefault="00D77CED" w:rsidP="00D77CED">
      <w:pPr>
        <w:rPr>
          <w:color w:val="000000" w:themeColor="text1"/>
        </w:rPr>
      </w:pPr>
      <w:r w:rsidRPr="00A30118">
        <w:rPr>
          <w:i/>
          <w:iCs/>
          <w:color w:val="FF0000"/>
        </w:rPr>
        <w:t xml:space="preserve">Add if applicable: </w:t>
      </w:r>
      <w:r w:rsidRPr="0089416A">
        <w:rPr>
          <w:color w:val="000000" w:themeColor="text1"/>
        </w:rPr>
        <w:t xml:space="preserve">De-identified tissue </w:t>
      </w:r>
      <w:r>
        <w:rPr>
          <w:color w:val="000000" w:themeColor="text1"/>
        </w:rPr>
        <w:t xml:space="preserve">[may / </w:t>
      </w:r>
      <w:r w:rsidRPr="0089416A">
        <w:rPr>
          <w:color w:val="000000" w:themeColor="text1"/>
        </w:rPr>
        <w:t>will</w:t>
      </w:r>
      <w:r>
        <w:rPr>
          <w:color w:val="000000" w:themeColor="text1"/>
        </w:rPr>
        <w:t>]</w:t>
      </w:r>
      <w:r w:rsidRPr="0089416A">
        <w:rPr>
          <w:color w:val="000000" w:themeColor="text1"/>
        </w:rPr>
        <w:t xml:space="preserve"> be included in biobanks (refer to Section </w:t>
      </w:r>
      <w:r>
        <w:rPr>
          <w:color w:val="000000" w:themeColor="text1"/>
        </w:rPr>
        <w:t>8</w:t>
      </w:r>
      <w:r w:rsidRPr="0089416A">
        <w:rPr>
          <w:color w:val="000000" w:themeColor="text1"/>
        </w:rPr>
        <w:t>.7)</w:t>
      </w:r>
      <w:r>
        <w:rPr>
          <w:color w:val="000000" w:themeColor="text1"/>
        </w:rPr>
        <w:t>.</w:t>
      </w:r>
    </w:p>
    <w:p w14:paraId="3D617379" w14:textId="5E97C052" w:rsidR="00D77CED" w:rsidRDefault="00D77CED" w:rsidP="00D77CED">
      <w:pPr>
        <w:rPr>
          <w:color w:val="000000" w:themeColor="text1"/>
        </w:rPr>
      </w:pPr>
    </w:p>
    <w:p w14:paraId="7EBA020C" w14:textId="40ED74A7" w:rsidR="00D77CED" w:rsidRDefault="00D77CED" w:rsidP="00D77CED">
      <w:pPr>
        <w:rPr>
          <w:color w:val="000000" w:themeColor="text1"/>
        </w:rPr>
      </w:pPr>
    </w:p>
    <w:p w14:paraId="6E5EA811" w14:textId="01F9438B" w:rsidR="00D77CED" w:rsidRDefault="00D77CED" w:rsidP="00D77CED">
      <w:pPr>
        <w:pStyle w:val="Heading2"/>
      </w:pPr>
      <w:bookmarkStart w:id="29" w:name="_Toc51834262"/>
      <w:r>
        <w:t>[Anonymous/Anonymised] Data [and/or Tissue]</w:t>
      </w:r>
      <w:bookmarkEnd w:id="29"/>
    </w:p>
    <w:p w14:paraId="40627C1A" w14:textId="393C81EB" w:rsidR="00D77CED" w:rsidRPr="00A13106" w:rsidRDefault="00A13106" w:rsidP="00D77CED">
      <w:pPr>
        <w:rPr>
          <w:i/>
          <w:iCs/>
          <w:color w:val="FF0000"/>
        </w:rPr>
      </w:pPr>
      <w:r w:rsidRPr="00A30118">
        <w:rPr>
          <w:i/>
          <w:iCs/>
          <w:color w:val="FF0000"/>
        </w:rPr>
        <w:t>Add if applicable</w:t>
      </w:r>
      <w:proofErr w:type="gramStart"/>
      <w:r w:rsidRPr="00A30118">
        <w:rPr>
          <w:i/>
          <w:iCs/>
          <w:color w:val="FF0000"/>
        </w:rPr>
        <w:t>:</w:t>
      </w:r>
      <w:r>
        <w:rPr>
          <w:i/>
          <w:iCs/>
          <w:color w:val="FF0000"/>
        </w:rPr>
        <w:t xml:space="preserve">  </w:t>
      </w:r>
      <w:r w:rsidR="00D77CED">
        <w:t>[</w:t>
      </w:r>
      <w:proofErr w:type="gramEnd"/>
      <w:r w:rsidR="00D77CED">
        <w:t>Anonymous/Anonymised] data [and/or tissue] may be accessed and used by the groups described in Section 8.2.</w:t>
      </w:r>
    </w:p>
    <w:p w14:paraId="19B4DCBC" w14:textId="37685974" w:rsidR="00436761" w:rsidRPr="00A13106" w:rsidRDefault="00D77CED" w:rsidP="0050063B">
      <w:r w:rsidRPr="00C4106F">
        <w:rPr>
          <w:i/>
          <w:iCs/>
          <w:color w:val="FF0000"/>
        </w:rPr>
        <w:t xml:space="preserve">Add if applicable: </w:t>
      </w:r>
      <w:r w:rsidRPr="00C4106F">
        <w:rPr>
          <w:color w:val="FF0000"/>
        </w:rPr>
        <w:t xml:space="preserve"> </w:t>
      </w:r>
      <w:r>
        <w:t>Anonymised data [and/or tissue] may also be made available to other researchers, as described in Section 8.5.</w:t>
      </w:r>
    </w:p>
    <w:p w14:paraId="350FF666" w14:textId="36E15074" w:rsidR="001A6545" w:rsidRDefault="001A6545" w:rsidP="001A6545">
      <w:pPr>
        <w:pStyle w:val="Heading2"/>
      </w:pPr>
      <w:bookmarkStart w:id="30" w:name="_Toc51834263"/>
      <w:r>
        <w:t>Sending of Data and Tissue Overseas</w:t>
      </w:r>
      <w:bookmarkEnd w:id="30"/>
    </w:p>
    <w:p w14:paraId="634F0C73" w14:textId="6150F8D9" w:rsidR="00F9487D" w:rsidRPr="00A13106" w:rsidRDefault="00F9487D" w:rsidP="00CA444B">
      <w:pPr>
        <w:rPr>
          <w:i/>
          <w:iCs/>
          <w:color w:val="FF0000"/>
        </w:rPr>
      </w:pPr>
      <w:r w:rsidRPr="00A30118">
        <w:rPr>
          <w:i/>
          <w:iCs/>
          <w:color w:val="FF0000"/>
        </w:rPr>
        <w:t>Add if applicable</w:t>
      </w:r>
      <w:proofErr w:type="gramStart"/>
      <w:r w:rsidRPr="00A30118">
        <w:rPr>
          <w:i/>
          <w:iCs/>
          <w:color w:val="FF0000"/>
        </w:rPr>
        <w:t>:</w:t>
      </w:r>
      <w:r>
        <w:rPr>
          <w:i/>
          <w:iCs/>
          <w:color w:val="FF0000"/>
        </w:rPr>
        <w:t xml:space="preserve">  </w:t>
      </w:r>
      <w:r w:rsidR="00F1513A">
        <w:t>[</w:t>
      </w:r>
      <w:proofErr w:type="gramEnd"/>
      <w:r w:rsidR="00F1513A">
        <w:t xml:space="preserve">Identifiable / de-identified / anonymised] </w:t>
      </w:r>
      <w:r w:rsidR="008E43F5" w:rsidRPr="00A13106">
        <w:rPr>
          <w:color w:val="000000" w:themeColor="text1"/>
        </w:rPr>
        <w:t>d</w:t>
      </w:r>
      <w:r w:rsidRPr="00A13106">
        <w:rPr>
          <w:iCs/>
          <w:color w:val="000000" w:themeColor="text1"/>
        </w:rPr>
        <w:t xml:space="preserve">ata will be sent overseas to </w:t>
      </w:r>
      <w:r>
        <w:rPr>
          <w:iCs/>
          <w:color w:val="FF0000"/>
        </w:rPr>
        <w:t>[</w:t>
      </w:r>
      <w:r w:rsidR="007C3688">
        <w:rPr>
          <w:iCs/>
          <w:color w:val="FF0000"/>
        </w:rPr>
        <w:t>state main countries</w:t>
      </w:r>
      <w:r>
        <w:rPr>
          <w:iCs/>
          <w:color w:val="FF0000"/>
        </w:rPr>
        <w:t>]</w:t>
      </w:r>
      <w:r w:rsidR="008E43F5">
        <w:rPr>
          <w:iCs/>
          <w:color w:val="FF0000"/>
        </w:rPr>
        <w:t>.</w:t>
      </w:r>
    </w:p>
    <w:p w14:paraId="1184E53B" w14:textId="3CB5747D" w:rsidR="00F9487D" w:rsidRDefault="00F1513A" w:rsidP="00CA444B">
      <w:pPr>
        <w:rPr>
          <w:i/>
          <w:iCs/>
          <w:color w:val="FF0000"/>
        </w:rPr>
      </w:pPr>
      <w:r>
        <w:t xml:space="preserve">[Identifiable / de-identified / anonymised] </w:t>
      </w:r>
      <w:r w:rsidR="008E43F5" w:rsidRPr="00A13106">
        <w:rPr>
          <w:color w:val="000000" w:themeColor="text1"/>
        </w:rPr>
        <w:t>t</w:t>
      </w:r>
      <w:r w:rsidR="00F9487D" w:rsidRPr="00A13106">
        <w:rPr>
          <w:iCs/>
          <w:color w:val="000000" w:themeColor="text1"/>
        </w:rPr>
        <w:t xml:space="preserve">issue </w:t>
      </w:r>
      <w:r w:rsidR="00F9487D">
        <w:rPr>
          <w:iCs/>
          <w:color w:val="FF0000"/>
        </w:rPr>
        <w:t xml:space="preserve">[describe type] </w:t>
      </w:r>
      <w:r w:rsidR="00F9487D" w:rsidRPr="00A13106">
        <w:rPr>
          <w:iCs/>
          <w:color w:val="000000" w:themeColor="text1"/>
        </w:rPr>
        <w:t xml:space="preserve">will be sent overseas (see Section </w:t>
      </w:r>
      <w:r w:rsidR="00A13106">
        <w:rPr>
          <w:iCs/>
          <w:color w:val="000000" w:themeColor="text1"/>
        </w:rPr>
        <w:t>2</w:t>
      </w:r>
      <w:r w:rsidR="008E43F5" w:rsidRPr="00A13106">
        <w:rPr>
          <w:iCs/>
          <w:color w:val="000000" w:themeColor="text1"/>
        </w:rPr>
        <w:t xml:space="preserve"> for details</w:t>
      </w:r>
      <w:r w:rsidR="00F9487D" w:rsidRPr="00A13106">
        <w:rPr>
          <w:iCs/>
          <w:color w:val="000000" w:themeColor="text1"/>
        </w:rPr>
        <w:t xml:space="preserve">) </w:t>
      </w:r>
      <w:r w:rsidR="008E43F5" w:rsidRPr="00A13106">
        <w:rPr>
          <w:iCs/>
          <w:color w:val="000000" w:themeColor="text1"/>
        </w:rPr>
        <w:t>for analysis</w:t>
      </w:r>
      <w:r w:rsidR="007C3688" w:rsidRPr="00A13106">
        <w:rPr>
          <w:iCs/>
          <w:color w:val="000000" w:themeColor="text1"/>
        </w:rPr>
        <w:t xml:space="preserve"> [and storage].</w:t>
      </w:r>
    </w:p>
    <w:p w14:paraId="2D2EB163" w14:textId="25BD9C03" w:rsidR="001A6545" w:rsidRPr="00EE10C8" w:rsidRDefault="001A6545" w:rsidP="00CA444B">
      <w:pPr>
        <w:rPr>
          <w:rFonts w:cstheme="minorHAnsi"/>
        </w:rPr>
      </w:pPr>
      <w:r w:rsidRPr="00EE10C8">
        <w:rPr>
          <w:rFonts w:cstheme="minorHAnsi"/>
        </w:rPr>
        <w:t xml:space="preserve">Participants </w:t>
      </w:r>
      <w:r w:rsidR="008D2691" w:rsidRPr="00EE10C8">
        <w:rPr>
          <w:rFonts w:cstheme="minorHAnsi"/>
        </w:rPr>
        <w:t xml:space="preserve">will be </w:t>
      </w:r>
      <w:r w:rsidRPr="00C762A5">
        <w:rPr>
          <w:rFonts w:cstheme="minorHAnsi"/>
        </w:rPr>
        <w:t>informed of the potential risks</w:t>
      </w:r>
      <w:r w:rsidR="007C3688">
        <w:rPr>
          <w:rFonts w:cstheme="minorHAnsi"/>
        </w:rPr>
        <w:t xml:space="preserve"> and cultural issues</w:t>
      </w:r>
      <w:r w:rsidRPr="00C762A5">
        <w:rPr>
          <w:rFonts w:cstheme="minorHAnsi"/>
        </w:rPr>
        <w:t xml:space="preserve"> associated with sending</w:t>
      </w:r>
      <w:r w:rsidR="007C3688">
        <w:rPr>
          <w:rFonts w:cstheme="minorHAnsi"/>
        </w:rPr>
        <w:t xml:space="preserve"> [and storing]</w:t>
      </w:r>
      <w:r w:rsidRPr="00C762A5">
        <w:rPr>
          <w:rFonts w:cstheme="minorHAnsi"/>
        </w:rPr>
        <w:t xml:space="preserve"> data [and tissue] overseas, </w:t>
      </w:r>
      <w:r w:rsidRPr="00EE10C8">
        <w:rPr>
          <w:rFonts w:cstheme="minorHAnsi"/>
        </w:rPr>
        <w:t>and that there may be no New Zealand represent</w:t>
      </w:r>
      <w:r w:rsidR="00CA444B" w:rsidRPr="00EE10C8">
        <w:rPr>
          <w:rFonts w:cstheme="minorHAnsi"/>
        </w:rPr>
        <w:t>a</w:t>
      </w:r>
      <w:r w:rsidRPr="00EE10C8">
        <w:rPr>
          <w:rFonts w:cstheme="minorHAnsi"/>
        </w:rPr>
        <w:t>tion on overseas governance committees.</w:t>
      </w:r>
    </w:p>
    <w:p w14:paraId="1ED0D148" w14:textId="7A82801F" w:rsidR="0050063B" w:rsidRDefault="0050063B" w:rsidP="001A6545">
      <w:pPr>
        <w:pStyle w:val="Heading2"/>
      </w:pPr>
      <w:bookmarkStart w:id="31" w:name="_Toc51834264"/>
      <w:r>
        <w:t>Future Use</w:t>
      </w:r>
      <w:r w:rsidR="00771AF5">
        <w:t xml:space="preserve"> of Data and</w:t>
      </w:r>
      <w:r w:rsidR="00D31D0D">
        <w:t>/or</w:t>
      </w:r>
      <w:r w:rsidR="00771AF5">
        <w:t xml:space="preserve"> Tissue</w:t>
      </w:r>
      <w:bookmarkEnd w:id="31"/>
    </w:p>
    <w:p w14:paraId="22E5FA2F" w14:textId="7BED581E" w:rsidR="00C9480E" w:rsidRPr="00C93F99" w:rsidRDefault="00F9487D" w:rsidP="00175B89">
      <w:pPr>
        <w:spacing w:after="120"/>
        <w:rPr>
          <w:color w:val="000000" w:themeColor="text1"/>
        </w:rPr>
      </w:pPr>
      <w:r w:rsidRPr="00A30118">
        <w:rPr>
          <w:i/>
          <w:iCs/>
          <w:color w:val="FF0000"/>
        </w:rPr>
        <w:t>Add if applicable:</w:t>
      </w:r>
      <w:r>
        <w:rPr>
          <w:i/>
          <w:iCs/>
          <w:color w:val="FF0000"/>
        </w:rPr>
        <w:t xml:space="preserve">  </w:t>
      </w:r>
      <w:r w:rsidR="0050063B">
        <w:rPr>
          <w:color w:val="000000" w:themeColor="text1"/>
        </w:rPr>
        <w:t>D</w:t>
      </w:r>
      <w:r w:rsidR="0050063B" w:rsidRPr="00E36F5A">
        <w:rPr>
          <w:color w:val="000000" w:themeColor="text1"/>
        </w:rPr>
        <w:t>e-identified</w:t>
      </w:r>
      <w:r w:rsidR="00771AF5">
        <w:rPr>
          <w:color w:val="000000" w:themeColor="text1"/>
        </w:rPr>
        <w:t xml:space="preserve"> [and/or anonymised]</w:t>
      </w:r>
      <w:r w:rsidR="0050063B" w:rsidRPr="00E36F5A">
        <w:rPr>
          <w:color w:val="000000" w:themeColor="text1"/>
        </w:rPr>
        <w:t xml:space="preserve"> data</w:t>
      </w:r>
      <w:r w:rsidR="00771AF5">
        <w:rPr>
          <w:color w:val="000000" w:themeColor="text1"/>
        </w:rPr>
        <w:t xml:space="preserve"> [and tissue]</w:t>
      </w:r>
      <w:r w:rsidR="0050063B">
        <w:rPr>
          <w:color w:val="000000" w:themeColor="text1"/>
        </w:rPr>
        <w:t xml:space="preserve"> </w:t>
      </w:r>
      <w:r w:rsidR="000F6718">
        <w:rPr>
          <w:color w:val="000000" w:themeColor="text1"/>
        </w:rPr>
        <w:t xml:space="preserve">will </w:t>
      </w:r>
      <w:r w:rsidR="0050063B" w:rsidRPr="00E36F5A">
        <w:rPr>
          <w:color w:val="000000" w:themeColor="text1"/>
        </w:rPr>
        <w:t xml:space="preserve">be </w:t>
      </w:r>
      <w:r w:rsidR="00C9480E">
        <w:rPr>
          <w:color w:val="000000" w:themeColor="text1"/>
        </w:rPr>
        <w:t xml:space="preserve">used by the Sponsor for future medical or scientific research </w:t>
      </w:r>
      <w:r w:rsidR="00C93F99">
        <w:rPr>
          <w:color w:val="000000" w:themeColor="text1"/>
        </w:rPr>
        <w:t>as specified below</w:t>
      </w:r>
      <w:r w:rsidR="00C762A5">
        <w:rPr>
          <w:color w:val="000000" w:themeColor="text1"/>
        </w:rPr>
        <w:t xml:space="preserve">: </w:t>
      </w:r>
      <w:r w:rsidR="00C9480E" w:rsidRPr="00DB76CC">
        <w:rPr>
          <w:i/>
          <w:color w:val="000000" w:themeColor="text1"/>
        </w:rPr>
        <w:t xml:space="preserve">select as </w:t>
      </w:r>
      <w:r w:rsidR="00DB76CC" w:rsidRPr="00DB76CC">
        <w:rPr>
          <w:i/>
          <w:color w:val="000000" w:themeColor="text1"/>
        </w:rPr>
        <w:t>appropriate:</w:t>
      </w:r>
      <w:r w:rsidR="00C9480E" w:rsidRPr="00C93F99">
        <w:rPr>
          <w:color w:val="000000" w:themeColor="text1"/>
        </w:rPr>
        <w:t xml:space="preserve">  </w:t>
      </w:r>
    </w:p>
    <w:p w14:paraId="5D5D35A7" w14:textId="1F81B46D" w:rsidR="00DB76CC" w:rsidRDefault="00DB76CC" w:rsidP="00175B89">
      <w:pPr>
        <w:pStyle w:val="ListParagraph"/>
        <w:numPr>
          <w:ilvl w:val="0"/>
          <w:numId w:val="23"/>
        </w:numPr>
        <w:spacing w:after="120"/>
        <w:contextualSpacing w:val="0"/>
        <w:rPr>
          <w:color w:val="000000" w:themeColor="text1"/>
        </w:rPr>
      </w:pPr>
      <w:r w:rsidRPr="00DB76CC">
        <w:rPr>
          <w:color w:val="000000" w:themeColor="text1"/>
        </w:rPr>
        <w:t xml:space="preserve">unspecified purposes which are </w:t>
      </w:r>
      <w:r w:rsidR="00175B89">
        <w:rPr>
          <w:color w:val="000000" w:themeColor="text1"/>
        </w:rPr>
        <w:t xml:space="preserve">directly </w:t>
      </w:r>
      <w:r w:rsidRPr="00DB76CC">
        <w:rPr>
          <w:color w:val="000000" w:themeColor="text1"/>
        </w:rPr>
        <w:t>related to the study question(s)</w:t>
      </w:r>
    </w:p>
    <w:p w14:paraId="780BB0EE" w14:textId="1946816E" w:rsidR="007C3688" w:rsidRDefault="007C3688" w:rsidP="00175B89">
      <w:pPr>
        <w:pStyle w:val="ListParagraph"/>
        <w:numPr>
          <w:ilvl w:val="0"/>
          <w:numId w:val="23"/>
        </w:numPr>
        <w:spacing w:after="120"/>
        <w:contextualSpacing w:val="0"/>
        <w:rPr>
          <w:color w:val="000000" w:themeColor="text1"/>
        </w:rPr>
      </w:pPr>
      <w:r>
        <w:rPr>
          <w:color w:val="000000" w:themeColor="text1"/>
        </w:rPr>
        <w:t>unspecified purposes</w:t>
      </w:r>
      <w:r w:rsidR="002117C5">
        <w:rPr>
          <w:color w:val="000000" w:themeColor="text1"/>
        </w:rPr>
        <w:t xml:space="preserve"> which are related to the item and/or condition under study</w:t>
      </w:r>
    </w:p>
    <w:p w14:paraId="320C502A" w14:textId="3DFDB295" w:rsidR="00DB76CC" w:rsidRDefault="00DB76CC" w:rsidP="00175B89">
      <w:pPr>
        <w:pStyle w:val="ListParagraph"/>
        <w:numPr>
          <w:ilvl w:val="0"/>
          <w:numId w:val="23"/>
        </w:numPr>
        <w:spacing w:after="120"/>
        <w:contextualSpacing w:val="0"/>
        <w:rPr>
          <w:color w:val="000000" w:themeColor="text1"/>
        </w:rPr>
      </w:pPr>
      <w:r>
        <w:rPr>
          <w:color w:val="000000" w:themeColor="text1"/>
        </w:rPr>
        <w:t xml:space="preserve">unspecified </w:t>
      </w:r>
      <w:r w:rsidR="002117C5">
        <w:rPr>
          <w:color w:val="000000" w:themeColor="text1"/>
        </w:rPr>
        <w:t xml:space="preserve">medical or scientific </w:t>
      </w:r>
      <w:r>
        <w:rPr>
          <w:color w:val="000000" w:themeColor="text1"/>
        </w:rPr>
        <w:t>purposes which are not related to the study questions</w:t>
      </w:r>
    </w:p>
    <w:p w14:paraId="48B8CA41" w14:textId="1A2881CA" w:rsidR="002117C5" w:rsidRPr="00DB76CC" w:rsidRDefault="002117C5" w:rsidP="00DB76CC">
      <w:pPr>
        <w:pStyle w:val="ListParagraph"/>
        <w:numPr>
          <w:ilvl w:val="0"/>
          <w:numId w:val="23"/>
        </w:numPr>
        <w:rPr>
          <w:color w:val="000000" w:themeColor="text1"/>
        </w:rPr>
      </w:pPr>
      <w:r>
        <w:rPr>
          <w:color w:val="000000" w:themeColor="text1"/>
        </w:rPr>
        <w:t>other unspecified research</w:t>
      </w:r>
    </w:p>
    <w:p w14:paraId="27332C2B" w14:textId="22DD69CD" w:rsidR="00C9480E" w:rsidRDefault="00C762A5" w:rsidP="00421160">
      <w:pPr>
        <w:rPr>
          <w:color w:val="000000" w:themeColor="text1"/>
        </w:rPr>
      </w:pPr>
      <w:r>
        <w:rPr>
          <w:i/>
          <w:color w:val="000000" w:themeColor="text1"/>
        </w:rPr>
        <w:t>A</w:t>
      </w:r>
      <w:r w:rsidRPr="00C9480E">
        <w:rPr>
          <w:i/>
          <w:color w:val="000000" w:themeColor="text1"/>
        </w:rPr>
        <w:t>dd if appropriate:</w:t>
      </w:r>
      <w:r>
        <w:rPr>
          <w:color w:val="000000" w:themeColor="text1"/>
        </w:rPr>
        <w:t xml:space="preserve"> </w:t>
      </w:r>
      <w:r w:rsidR="00A7709F" w:rsidRPr="00A7709F">
        <w:rPr>
          <w:color w:val="000000" w:themeColor="text1"/>
        </w:rPr>
        <w:t xml:space="preserve">[If participants provide optional additional consent] </w:t>
      </w:r>
      <w:r>
        <w:rPr>
          <w:color w:val="000000" w:themeColor="text1"/>
        </w:rPr>
        <w:t>D</w:t>
      </w:r>
      <w:r w:rsidRPr="00EE10C8">
        <w:rPr>
          <w:color w:val="000000" w:themeColor="text1"/>
        </w:rPr>
        <w:t xml:space="preserve">e-identified </w:t>
      </w:r>
      <w:r>
        <w:rPr>
          <w:color w:val="000000" w:themeColor="text1"/>
        </w:rPr>
        <w:t xml:space="preserve">[and/or anonymised] data [and tissue] will </w:t>
      </w:r>
      <w:r w:rsidRPr="00EE10C8">
        <w:rPr>
          <w:color w:val="000000" w:themeColor="text1"/>
        </w:rPr>
        <w:t xml:space="preserve">be made available to other researchers on request for future research </w:t>
      </w:r>
      <w:r>
        <w:rPr>
          <w:color w:val="000000" w:themeColor="text1"/>
        </w:rPr>
        <w:t xml:space="preserve">as specified above </w:t>
      </w:r>
      <w:r w:rsidRPr="00EE10C8">
        <w:rPr>
          <w:color w:val="000000" w:themeColor="text1"/>
        </w:rPr>
        <w:t xml:space="preserve">and / or </w:t>
      </w:r>
      <w:r>
        <w:rPr>
          <w:color w:val="000000" w:themeColor="text1"/>
        </w:rPr>
        <w:t xml:space="preserve">will </w:t>
      </w:r>
      <w:r w:rsidRPr="00EE10C8">
        <w:rPr>
          <w:color w:val="000000" w:themeColor="text1"/>
        </w:rPr>
        <w:t>be added to data from other sources to form larger datasets.</w:t>
      </w:r>
    </w:p>
    <w:p w14:paraId="29E08D03" w14:textId="1430E387" w:rsidR="00421160" w:rsidRDefault="00365A1A" w:rsidP="00421160">
      <w:pPr>
        <w:rPr>
          <w:color w:val="000000" w:themeColor="text1"/>
        </w:rPr>
      </w:pPr>
      <w:r>
        <w:rPr>
          <w:color w:val="000000" w:themeColor="text1"/>
        </w:rPr>
        <w:t>In all cases</w:t>
      </w:r>
      <w:r w:rsidR="0050063B">
        <w:rPr>
          <w:color w:val="000000" w:themeColor="text1"/>
        </w:rPr>
        <w:t xml:space="preserve">, </w:t>
      </w:r>
      <w:r w:rsidR="0050063B" w:rsidRPr="00E36F5A">
        <w:rPr>
          <w:color w:val="000000" w:themeColor="text1"/>
        </w:rPr>
        <w:t xml:space="preserve">the Sponsor </w:t>
      </w:r>
      <w:r w:rsidR="0050063B">
        <w:rPr>
          <w:color w:val="000000" w:themeColor="text1"/>
        </w:rPr>
        <w:t>must be</w:t>
      </w:r>
      <w:r w:rsidR="0050063B" w:rsidRPr="00E36F5A">
        <w:rPr>
          <w:color w:val="000000" w:themeColor="text1"/>
        </w:rPr>
        <w:t xml:space="preserve"> satisfied that appropriate Data</w:t>
      </w:r>
      <w:r w:rsidR="00771AF5">
        <w:rPr>
          <w:color w:val="000000" w:themeColor="text1"/>
        </w:rPr>
        <w:t xml:space="preserve"> [and Tissue]</w:t>
      </w:r>
      <w:r w:rsidR="0050063B" w:rsidRPr="00E36F5A">
        <w:rPr>
          <w:color w:val="000000" w:themeColor="text1"/>
        </w:rPr>
        <w:t xml:space="preserve"> Management Plans are in place and that ethical approval for use has been obtained in accordance with local laws and regulations.</w:t>
      </w:r>
    </w:p>
    <w:p w14:paraId="19AB40E6" w14:textId="7F111AFF" w:rsidR="00421160" w:rsidRDefault="00421160" w:rsidP="00421160">
      <w:pPr>
        <w:pStyle w:val="Heading2"/>
      </w:pPr>
      <w:bookmarkStart w:id="32" w:name="_Toc51834265"/>
      <w:r>
        <w:t>C</w:t>
      </w:r>
      <w:r w:rsidR="00771AF5">
        <w:t>ommercial Use of Data and</w:t>
      </w:r>
      <w:r w:rsidR="00F1513A">
        <w:t>/or</w:t>
      </w:r>
      <w:r w:rsidR="00771AF5">
        <w:t xml:space="preserve"> Tissue</w:t>
      </w:r>
      <w:bookmarkEnd w:id="32"/>
    </w:p>
    <w:p w14:paraId="2A7287D3" w14:textId="4ECA981B" w:rsidR="00210168" w:rsidRDefault="00A13106" w:rsidP="002E63D5">
      <w:r w:rsidRPr="00A30118">
        <w:rPr>
          <w:i/>
          <w:iCs/>
          <w:color w:val="FF0000"/>
        </w:rPr>
        <w:t>Add if applicable:</w:t>
      </w:r>
      <w:r>
        <w:rPr>
          <w:i/>
          <w:iCs/>
          <w:color w:val="FF0000"/>
        </w:rPr>
        <w:t xml:space="preserve"> </w:t>
      </w:r>
      <w:r w:rsidR="00421160">
        <w:t>S</w:t>
      </w:r>
      <w:r w:rsidR="00421160" w:rsidRPr="002E1E8F">
        <w:t xml:space="preserve">tudy </w:t>
      </w:r>
      <w:r w:rsidR="00421160">
        <w:t xml:space="preserve">data </w:t>
      </w:r>
      <w:r w:rsidR="00C36F91">
        <w:t>[</w:t>
      </w:r>
      <w:r w:rsidR="00421160">
        <w:t>and tissue</w:t>
      </w:r>
      <w:r w:rsidR="00C36F91">
        <w:t>]</w:t>
      </w:r>
      <w:r w:rsidR="00421160">
        <w:t xml:space="preserve"> analysis </w:t>
      </w:r>
      <w:r w:rsidR="00421160" w:rsidRPr="002E1E8F">
        <w:t>may lead to discoveries and inventions or development of a commercial product</w:t>
      </w:r>
      <w:r w:rsidR="00421160">
        <w:t xml:space="preserve"> or producers</w:t>
      </w:r>
      <w:r w:rsidR="00421160" w:rsidRPr="002E1E8F">
        <w:t>. The rights to these will belong t</w:t>
      </w:r>
      <w:r w:rsidR="00421160">
        <w:t xml:space="preserve">o the Sponsor </w:t>
      </w:r>
      <w:r w:rsidR="00421160" w:rsidRPr="00CA444B">
        <w:rPr>
          <w:i/>
          <w:iCs/>
          <w:color w:val="FF0000"/>
        </w:rPr>
        <w:t>(amend as appropriate).</w:t>
      </w:r>
      <w:r w:rsidR="00421160" w:rsidRPr="00CA444B">
        <w:rPr>
          <w:color w:val="FF0000"/>
        </w:rPr>
        <w:t xml:space="preserve">  </w:t>
      </w:r>
      <w:r w:rsidR="00421160">
        <w:t>Participants</w:t>
      </w:r>
      <w:r w:rsidR="00421160" w:rsidRPr="002E1E8F">
        <w:t xml:space="preserve"> [will / will not] receive any financial benefits or compensation from, nor have any rights </w:t>
      </w:r>
      <w:r w:rsidR="00421160">
        <w:t>to,</w:t>
      </w:r>
      <w:r w:rsidR="00421160" w:rsidRPr="002E1E8F">
        <w:t xml:space="preserve"> any developments, inventions, or other discoveries </w:t>
      </w:r>
      <w:r w:rsidR="00421160">
        <w:t xml:space="preserve">arising </w:t>
      </w:r>
      <w:r w:rsidR="00421160" w:rsidRPr="002E1E8F">
        <w:t xml:space="preserve">from this </w:t>
      </w:r>
      <w:r w:rsidR="00421160">
        <w:t>analysis.</w:t>
      </w:r>
      <w:r w:rsidR="00421160" w:rsidRPr="002E1E8F">
        <w:t xml:space="preserve">  </w:t>
      </w:r>
    </w:p>
    <w:p w14:paraId="59D0A4E8" w14:textId="2A498C80" w:rsidR="002A33CF" w:rsidRDefault="002A33CF" w:rsidP="002A33CF">
      <w:pPr>
        <w:pStyle w:val="Heading2"/>
      </w:pPr>
      <w:bookmarkStart w:id="33" w:name="_Toc51834266"/>
      <w:r>
        <w:lastRenderedPageBreak/>
        <w:t>Data Linking</w:t>
      </w:r>
      <w:bookmarkEnd w:id="33"/>
    </w:p>
    <w:p w14:paraId="21CA0DE3" w14:textId="3DFFEC5B" w:rsidR="002A33CF" w:rsidRDefault="00A13106" w:rsidP="002A33CF">
      <w:r w:rsidRPr="00A30118">
        <w:rPr>
          <w:i/>
          <w:iCs/>
          <w:color w:val="FF0000"/>
        </w:rPr>
        <w:t>Add if applicable:</w:t>
      </w:r>
      <w:r>
        <w:rPr>
          <w:i/>
          <w:iCs/>
          <w:color w:val="FF0000"/>
        </w:rPr>
        <w:t xml:space="preserve">  </w:t>
      </w:r>
      <w:r w:rsidR="002A33CF">
        <w:t>Th</w:t>
      </w:r>
      <w:r w:rsidR="00503941">
        <w:t>e</w:t>
      </w:r>
      <w:r w:rsidR="002A33CF">
        <w:t xml:space="preserve"> study will link data obtained from </w:t>
      </w:r>
      <w:r w:rsidR="002A33CF" w:rsidRPr="00A13106">
        <w:rPr>
          <w:color w:val="FF0000"/>
        </w:rPr>
        <w:t xml:space="preserve">[describe the data sets that will be linked]. </w:t>
      </w:r>
      <w:r w:rsidR="002A33CF">
        <w:t>This data linking is [mandatory / optional] for participants.</w:t>
      </w:r>
    </w:p>
    <w:p w14:paraId="55C50126" w14:textId="5B392C77" w:rsidR="002A33CF" w:rsidRPr="00A13106" w:rsidRDefault="002A33CF" w:rsidP="00D50A5A">
      <w:pPr>
        <w:spacing w:after="0"/>
        <w:rPr>
          <w:i/>
          <w:iCs/>
          <w:color w:val="FF0000"/>
        </w:rPr>
      </w:pPr>
      <w:r w:rsidRPr="00A13106">
        <w:rPr>
          <w:i/>
          <w:iCs/>
          <w:color w:val="FF0000"/>
        </w:rPr>
        <w:t>Provide details of planned data linking:</w:t>
      </w:r>
    </w:p>
    <w:p w14:paraId="3B6BA5AD" w14:textId="5390D3D8" w:rsidR="002A33CF" w:rsidRPr="00A13106" w:rsidRDefault="002A33CF" w:rsidP="002A33CF">
      <w:pPr>
        <w:pStyle w:val="ListParagraph"/>
        <w:numPr>
          <w:ilvl w:val="0"/>
          <w:numId w:val="12"/>
        </w:numPr>
        <w:rPr>
          <w:i/>
          <w:iCs/>
          <w:color w:val="FF0000"/>
        </w:rPr>
      </w:pPr>
      <w:bookmarkStart w:id="34" w:name="_Hlk51225563"/>
      <w:bookmarkStart w:id="35" w:name="_Hlk51225623"/>
      <w:r w:rsidRPr="00A13106">
        <w:rPr>
          <w:i/>
          <w:iCs/>
          <w:color w:val="FF0000"/>
        </w:rPr>
        <w:t>The method of linking (e.g. deterministic or probabilistic)</w:t>
      </w:r>
    </w:p>
    <w:p w14:paraId="761BE0F4" w14:textId="43CF4070" w:rsidR="00503941" w:rsidRPr="00A13106" w:rsidRDefault="00503941" w:rsidP="002A33CF">
      <w:pPr>
        <w:pStyle w:val="ListParagraph"/>
        <w:numPr>
          <w:ilvl w:val="0"/>
          <w:numId w:val="12"/>
        </w:numPr>
        <w:rPr>
          <w:i/>
          <w:iCs/>
          <w:color w:val="FF0000"/>
        </w:rPr>
      </w:pPr>
      <w:r w:rsidRPr="00A13106">
        <w:rPr>
          <w:i/>
          <w:iCs/>
          <w:color w:val="FF0000"/>
        </w:rPr>
        <w:t>What variables will be used for linking</w:t>
      </w:r>
    </w:p>
    <w:p w14:paraId="00E7D33F" w14:textId="49CD9F08" w:rsidR="00870E68" w:rsidRPr="00A13106" w:rsidRDefault="00870E68" w:rsidP="002A33CF">
      <w:pPr>
        <w:pStyle w:val="ListParagraph"/>
        <w:numPr>
          <w:ilvl w:val="0"/>
          <w:numId w:val="12"/>
        </w:numPr>
        <w:rPr>
          <w:i/>
          <w:iCs/>
          <w:color w:val="FF0000"/>
        </w:rPr>
      </w:pPr>
      <w:r w:rsidRPr="00A13106">
        <w:rPr>
          <w:i/>
          <w:iCs/>
          <w:color w:val="FF0000"/>
        </w:rPr>
        <w:t xml:space="preserve">Who is undertaking the linking </w:t>
      </w:r>
      <w:r w:rsidR="00CB4D43" w:rsidRPr="00A13106">
        <w:rPr>
          <w:i/>
          <w:iCs/>
          <w:color w:val="FF0000"/>
        </w:rPr>
        <w:t xml:space="preserve">and who is accountable for </w:t>
      </w:r>
      <w:proofErr w:type="gramStart"/>
      <w:r w:rsidR="00CB4D43" w:rsidRPr="00A13106">
        <w:rPr>
          <w:i/>
          <w:iCs/>
          <w:color w:val="FF0000"/>
        </w:rPr>
        <w:t>it</w:t>
      </w:r>
      <w:proofErr w:type="gramEnd"/>
    </w:p>
    <w:p w14:paraId="494D91C9" w14:textId="6D43531C" w:rsidR="00870E68" w:rsidRPr="00A13106" w:rsidRDefault="00870E68" w:rsidP="002A33CF">
      <w:pPr>
        <w:pStyle w:val="ListParagraph"/>
        <w:numPr>
          <w:ilvl w:val="0"/>
          <w:numId w:val="12"/>
        </w:numPr>
        <w:rPr>
          <w:i/>
          <w:iCs/>
          <w:color w:val="FF0000"/>
        </w:rPr>
      </w:pPr>
      <w:r w:rsidRPr="00A13106">
        <w:rPr>
          <w:i/>
          <w:iCs/>
          <w:color w:val="FF0000"/>
        </w:rPr>
        <w:t>How participants’ privacy will be protected including any risks of re-identification or inference risks</w:t>
      </w:r>
    </w:p>
    <w:p w14:paraId="7CF99C36" w14:textId="6005B248" w:rsidR="00870E68" w:rsidRPr="00A13106" w:rsidRDefault="00870E68" w:rsidP="002A33CF">
      <w:pPr>
        <w:pStyle w:val="ListParagraph"/>
        <w:numPr>
          <w:ilvl w:val="0"/>
          <w:numId w:val="12"/>
        </w:numPr>
        <w:rPr>
          <w:i/>
          <w:iCs/>
          <w:color w:val="FF0000"/>
        </w:rPr>
      </w:pPr>
      <w:r w:rsidRPr="00A13106">
        <w:rPr>
          <w:i/>
          <w:iCs/>
          <w:color w:val="FF0000"/>
        </w:rPr>
        <w:t>How any participant conditions concerning data-linking will be respected.</w:t>
      </w:r>
    </w:p>
    <w:p w14:paraId="55955F74" w14:textId="6F663075" w:rsidR="00870E68" w:rsidRPr="00A13106" w:rsidRDefault="00870E68" w:rsidP="002A33CF">
      <w:pPr>
        <w:pStyle w:val="ListParagraph"/>
        <w:numPr>
          <w:ilvl w:val="0"/>
          <w:numId w:val="12"/>
        </w:numPr>
        <w:rPr>
          <w:i/>
          <w:iCs/>
          <w:color w:val="FF0000"/>
        </w:rPr>
      </w:pPr>
      <w:r w:rsidRPr="00A13106">
        <w:rPr>
          <w:i/>
          <w:iCs/>
          <w:color w:val="FF0000"/>
        </w:rPr>
        <w:t xml:space="preserve">How any bias will be considered and mitigated </w:t>
      </w:r>
    </w:p>
    <w:p w14:paraId="6F57CD10" w14:textId="2640A86A" w:rsidR="002A33CF" w:rsidRPr="00A13106" w:rsidRDefault="002A33CF" w:rsidP="002A33CF">
      <w:pPr>
        <w:pStyle w:val="ListParagraph"/>
        <w:numPr>
          <w:ilvl w:val="0"/>
          <w:numId w:val="12"/>
        </w:numPr>
        <w:rPr>
          <w:i/>
          <w:iCs/>
          <w:color w:val="FF0000"/>
        </w:rPr>
      </w:pPr>
      <w:r w:rsidRPr="00A13106">
        <w:rPr>
          <w:i/>
          <w:iCs/>
          <w:color w:val="FF0000"/>
        </w:rPr>
        <w:t>Wh</w:t>
      </w:r>
      <w:r w:rsidR="00870E68" w:rsidRPr="00A13106">
        <w:rPr>
          <w:i/>
          <w:iCs/>
          <w:color w:val="FF0000"/>
        </w:rPr>
        <w:t xml:space="preserve">o </w:t>
      </w:r>
      <w:r w:rsidRPr="00A13106">
        <w:rPr>
          <w:i/>
          <w:iCs/>
          <w:color w:val="FF0000"/>
        </w:rPr>
        <w:t xml:space="preserve">will have access to </w:t>
      </w:r>
      <w:r w:rsidR="00870E68" w:rsidRPr="00A13106">
        <w:rPr>
          <w:i/>
          <w:iCs/>
          <w:color w:val="FF0000"/>
        </w:rPr>
        <w:t xml:space="preserve">the </w:t>
      </w:r>
      <w:r w:rsidRPr="00A13106">
        <w:rPr>
          <w:i/>
          <w:iCs/>
          <w:color w:val="FF0000"/>
        </w:rPr>
        <w:t>linked data</w:t>
      </w:r>
      <w:r w:rsidR="00870E68" w:rsidRPr="00A13106">
        <w:rPr>
          <w:i/>
          <w:iCs/>
          <w:color w:val="FF0000"/>
        </w:rPr>
        <w:t xml:space="preserve"> and for what </w:t>
      </w:r>
      <w:proofErr w:type="gramStart"/>
      <w:r w:rsidR="00870E68" w:rsidRPr="00A13106">
        <w:rPr>
          <w:i/>
          <w:iCs/>
          <w:color w:val="FF0000"/>
        </w:rPr>
        <w:t>purpose</w:t>
      </w:r>
      <w:proofErr w:type="gramEnd"/>
    </w:p>
    <w:p w14:paraId="1C0A113B" w14:textId="48AF9802" w:rsidR="002A33CF" w:rsidRPr="00A13106" w:rsidRDefault="00D50A5A" w:rsidP="002A33CF">
      <w:pPr>
        <w:pStyle w:val="ListParagraph"/>
        <w:numPr>
          <w:ilvl w:val="0"/>
          <w:numId w:val="12"/>
        </w:numPr>
        <w:rPr>
          <w:i/>
          <w:iCs/>
          <w:color w:val="FF0000"/>
        </w:rPr>
      </w:pPr>
      <w:r w:rsidRPr="00A13106">
        <w:rPr>
          <w:i/>
          <w:iCs/>
          <w:color w:val="FF0000"/>
        </w:rPr>
        <w:t>Security measures</w:t>
      </w:r>
      <w:r w:rsidR="00CD2934" w:rsidRPr="00A13106">
        <w:rPr>
          <w:i/>
          <w:iCs/>
          <w:color w:val="FF0000"/>
        </w:rPr>
        <w:t xml:space="preserve"> including how the confidentiality of the link between collected data and personal </w:t>
      </w:r>
      <w:r w:rsidR="00C9480E" w:rsidRPr="00A13106">
        <w:rPr>
          <w:i/>
          <w:iCs/>
          <w:color w:val="FF0000"/>
        </w:rPr>
        <w:t>identifiers</w:t>
      </w:r>
      <w:r w:rsidR="00CD2934" w:rsidRPr="00A13106">
        <w:rPr>
          <w:i/>
          <w:iCs/>
          <w:color w:val="FF0000"/>
        </w:rPr>
        <w:t xml:space="preserve"> will be maintained </w:t>
      </w:r>
    </w:p>
    <w:p w14:paraId="5271A487" w14:textId="5238F519" w:rsidR="002A33CF" w:rsidRPr="00A13106" w:rsidRDefault="00870E68" w:rsidP="002A33CF">
      <w:pPr>
        <w:pStyle w:val="ListParagraph"/>
        <w:numPr>
          <w:ilvl w:val="0"/>
          <w:numId w:val="12"/>
        </w:numPr>
        <w:rPr>
          <w:i/>
          <w:iCs/>
          <w:color w:val="FF0000"/>
        </w:rPr>
      </w:pPr>
      <w:r w:rsidRPr="00A13106">
        <w:rPr>
          <w:i/>
          <w:iCs/>
          <w:color w:val="FF0000"/>
        </w:rPr>
        <w:t>How the linked data will be stored including an accounting of the risks of storage and plans to mitigate the risk</w:t>
      </w:r>
      <w:r w:rsidR="00CB4D43" w:rsidRPr="00A13106">
        <w:rPr>
          <w:i/>
          <w:iCs/>
          <w:color w:val="FF0000"/>
        </w:rPr>
        <w:t>s</w:t>
      </w:r>
      <w:r w:rsidRPr="00A13106">
        <w:rPr>
          <w:i/>
          <w:iCs/>
          <w:color w:val="FF0000"/>
        </w:rPr>
        <w:t xml:space="preserve"> </w:t>
      </w:r>
    </w:p>
    <w:p w14:paraId="4CCB324F" w14:textId="6E1F9C04" w:rsidR="00503941" w:rsidRPr="00A13106" w:rsidRDefault="00870E68" w:rsidP="002A33CF">
      <w:pPr>
        <w:pStyle w:val="ListParagraph"/>
        <w:numPr>
          <w:ilvl w:val="0"/>
          <w:numId w:val="12"/>
        </w:numPr>
        <w:rPr>
          <w:i/>
          <w:iCs/>
          <w:color w:val="FF0000"/>
        </w:rPr>
      </w:pPr>
      <w:r w:rsidRPr="00A13106">
        <w:rPr>
          <w:i/>
          <w:iCs/>
          <w:color w:val="FF0000"/>
        </w:rPr>
        <w:t>How the linked data will be destroyed</w:t>
      </w:r>
      <w:r w:rsidR="0060157D" w:rsidRPr="00A13106">
        <w:rPr>
          <w:i/>
          <w:iCs/>
          <w:color w:val="FF0000"/>
        </w:rPr>
        <w:t>,</w:t>
      </w:r>
      <w:r w:rsidRPr="00A13106">
        <w:rPr>
          <w:i/>
          <w:iCs/>
          <w:color w:val="FF0000"/>
        </w:rPr>
        <w:t xml:space="preserve"> or the rational for archiving it and whether it will be accessible for future research and if so how </w:t>
      </w:r>
      <w:bookmarkEnd w:id="34"/>
    </w:p>
    <w:p w14:paraId="722069E2" w14:textId="2A23A64A" w:rsidR="002A33CF" w:rsidRDefault="002A33CF" w:rsidP="002A33CF">
      <w:pPr>
        <w:pStyle w:val="Heading2"/>
      </w:pPr>
      <w:bookmarkStart w:id="36" w:name="_Toc51834267"/>
      <w:bookmarkEnd w:id="35"/>
      <w:r>
        <w:t>Databank / Registry</w:t>
      </w:r>
      <w:r w:rsidR="00F1513A">
        <w:t xml:space="preserve"> and/or Biobank</w:t>
      </w:r>
      <w:bookmarkEnd w:id="36"/>
    </w:p>
    <w:p w14:paraId="336B8055" w14:textId="6AEAE3A0" w:rsidR="002A33CF" w:rsidRDefault="00A13106" w:rsidP="002A33CF">
      <w:r w:rsidRPr="00A30118">
        <w:rPr>
          <w:i/>
          <w:iCs/>
          <w:color w:val="FF0000"/>
        </w:rPr>
        <w:t>Add if applicable</w:t>
      </w:r>
      <w:proofErr w:type="gramStart"/>
      <w:r w:rsidRPr="00A30118">
        <w:rPr>
          <w:i/>
          <w:iCs/>
          <w:color w:val="FF0000"/>
        </w:rPr>
        <w:t>:</w:t>
      </w:r>
      <w:r>
        <w:rPr>
          <w:i/>
          <w:iCs/>
          <w:color w:val="FF0000"/>
        </w:rPr>
        <w:t xml:space="preserve">  </w:t>
      </w:r>
      <w:r w:rsidR="002A33CF">
        <w:t>[</w:t>
      </w:r>
      <w:proofErr w:type="gramEnd"/>
      <w:r w:rsidR="002A33CF">
        <w:t xml:space="preserve">Identifiable / de-identified / anonymised] data </w:t>
      </w:r>
      <w:r w:rsidR="00F1513A">
        <w:t>[and [</w:t>
      </w:r>
      <w:r w:rsidR="00F1513A" w:rsidRPr="00F1513A">
        <w:t xml:space="preserve"> </w:t>
      </w:r>
      <w:r w:rsidR="00F1513A">
        <w:t xml:space="preserve">Identifiable / de-identified / anonymised] tissue] </w:t>
      </w:r>
      <w:r w:rsidR="002A33CF">
        <w:t>collected in th</w:t>
      </w:r>
      <w:r w:rsidR="00503941">
        <w:t>e</w:t>
      </w:r>
      <w:r w:rsidR="002A33CF">
        <w:t xml:space="preserve"> study will be submitted to </w:t>
      </w:r>
      <w:r w:rsidR="002A33CF" w:rsidRPr="00503941">
        <w:rPr>
          <w:color w:val="FF0000"/>
        </w:rPr>
        <w:t>[</w:t>
      </w:r>
      <w:r w:rsidR="00F1513A">
        <w:rPr>
          <w:color w:val="FF0000"/>
        </w:rPr>
        <w:t>D</w:t>
      </w:r>
      <w:r w:rsidR="00F1513A" w:rsidRPr="00503941">
        <w:rPr>
          <w:color w:val="FF0000"/>
        </w:rPr>
        <w:t xml:space="preserve">ata </w:t>
      </w:r>
      <w:r w:rsidR="00F1513A">
        <w:rPr>
          <w:color w:val="FF0000"/>
        </w:rPr>
        <w:t>B</w:t>
      </w:r>
      <w:r w:rsidR="002A33CF" w:rsidRPr="00503941">
        <w:rPr>
          <w:color w:val="FF0000"/>
        </w:rPr>
        <w:t>ank/</w:t>
      </w:r>
      <w:r w:rsidR="00F1513A">
        <w:rPr>
          <w:color w:val="FF0000"/>
        </w:rPr>
        <w:t>R</w:t>
      </w:r>
      <w:r w:rsidR="00F1513A" w:rsidRPr="00503941">
        <w:rPr>
          <w:color w:val="FF0000"/>
        </w:rPr>
        <w:t>egistry</w:t>
      </w:r>
      <w:r w:rsidR="00F1513A">
        <w:rPr>
          <w:color w:val="FF0000"/>
        </w:rPr>
        <w:t>/Biobank</w:t>
      </w:r>
      <w:r w:rsidR="002A33CF" w:rsidRPr="00503941">
        <w:rPr>
          <w:color w:val="FF0000"/>
        </w:rPr>
        <w:t xml:space="preserve"> name</w:t>
      </w:r>
      <w:r w:rsidR="00F1513A">
        <w:rPr>
          <w:color w:val="FF0000"/>
        </w:rPr>
        <w:t xml:space="preserve"> and address</w:t>
      </w:r>
      <w:r w:rsidR="002A33CF" w:rsidRPr="00503941">
        <w:rPr>
          <w:color w:val="FF0000"/>
        </w:rPr>
        <w:t>].</w:t>
      </w:r>
      <w:r w:rsidR="00D50A5A" w:rsidRPr="00503941">
        <w:rPr>
          <w:color w:val="FF0000"/>
        </w:rPr>
        <w:t xml:space="preserve"> </w:t>
      </w:r>
      <w:r w:rsidR="00D50A5A" w:rsidRPr="00D50A5A">
        <w:t>This</w:t>
      </w:r>
      <w:r w:rsidR="002A33CF" w:rsidRPr="00D50A5A">
        <w:t xml:space="preserve"> [Databank / Registry</w:t>
      </w:r>
      <w:r w:rsidR="00F1513A">
        <w:t>/Biobank</w:t>
      </w:r>
      <w:r w:rsidR="002A33CF" w:rsidRPr="00D50A5A">
        <w:t xml:space="preserve">] submission </w:t>
      </w:r>
      <w:r w:rsidR="002A33CF">
        <w:t>is [mandatory / optional] for participants.</w:t>
      </w:r>
    </w:p>
    <w:p w14:paraId="762F5AFF" w14:textId="1BC7F197" w:rsidR="00D50A5A" w:rsidRPr="00A13106" w:rsidRDefault="00D50A5A" w:rsidP="00D50A5A">
      <w:pPr>
        <w:spacing w:after="0"/>
        <w:rPr>
          <w:i/>
          <w:iCs/>
          <w:color w:val="FF0000"/>
        </w:rPr>
      </w:pPr>
      <w:bookmarkStart w:id="37" w:name="_Hlk51225711"/>
      <w:r w:rsidRPr="00A13106">
        <w:rPr>
          <w:i/>
          <w:iCs/>
          <w:color w:val="FF0000"/>
        </w:rPr>
        <w:t>Provide details of the Databank / Registry</w:t>
      </w:r>
      <w:r w:rsidR="00F1513A" w:rsidRPr="00A13106">
        <w:rPr>
          <w:i/>
          <w:iCs/>
          <w:color w:val="FF0000"/>
        </w:rPr>
        <w:t>/Biobank</w:t>
      </w:r>
      <w:r w:rsidRPr="00A13106">
        <w:rPr>
          <w:i/>
          <w:iCs/>
          <w:color w:val="FF0000"/>
        </w:rPr>
        <w:t>:</w:t>
      </w:r>
    </w:p>
    <w:p w14:paraId="51BCBDD6" w14:textId="55C82E12" w:rsidR="00D50A5A" w:rsidRPr="00A13106" w:rsidRDefault="00D50A5A" w:rsidP="00D50A5A">
      <w:pPr>
        <w:pStyle w:val="ListParagraph"/>
        <w:numPr>
          <w:ilvl w:val="0"/>
          <w:numId w:val="12"/>
        </w:numPr>
        <w:rPr>
          <w:i/>
          <w:iCs/>
          <w:color w:val="FF0000"/>
        </w:rPr>
      </w:pPr>
      <w:r w:rsidRPr="00A13106">
        <w:rPr>
          <w:i/>
          <w:iCs/>
          <w:color w:val="FF0000"/>
        </w:rPr>
        <w:t>Purpose</w:t>
      </w:r>
    </w:p>
    <w:p w14:paraId="7B9C46B8" w14:textId="5EB183B9" w:rsidR="00D50A5A" w:rsidRPr="00A13106" w:rsidRDefault="00D50A5A" w:rsidP="00D50A5A">
      <w:pPr>
        <w:pStyle w:val="ListParagraph"/>
        <w:numPr>
          <w:ilvl w:val="0"/>
          <w:numId w:val="12"/>
        </w:numPr>
        <w:rPr>
          <w:i/>
          <w:iCs/>
          <w:color w:val="FF0000"/>
        </w:rPr>
      </w:pPr>
      <w:r w:rsidRPr="00A13106">
        <w:rPr>
          <w:i/>
          <w:iCs/>
          <w:color w:val="FF0000"/>
        </w:rPr>
        <w:t xml:space="preserve">Type of research for which submitted data </w:t>
      </w:r>
      <w:r w:rsidR="00F1513A" w:rsidRPr="00A13106">
        <w:rPr>
          <w:i/>
          <w:iCs/>
          <w:color w:val="FF0000"/>
        </w:rPr>
        <w:t xml:space="preserve">[and tissue] </w:t>
      </w:r>
      <w:r w:rsidRPr="00A13106">
        <w:rPr>
          <w:i/>
          <w:iCs/>
          <w:color w:val="FF0000"/>
        </w:rPr>
        <w:t>will be used</w:t>
      </w:r>
      <w:r w:rsidR="005868E3" w:rsidRPr="00A13106">
        <w:rPr>
          <w:i/>
          <w:iCs/>
          <w:color w:val="FF0000"/>
        </w:rPr>
        <w:t xml:space="preserve">, for example, for future specified or future unspecified research </w:t>
      </w:r>
      <w:r w:rsidR="00E60274" w:rsidRPr="00A13106">
        <w:rPr>
          <w:i/>
          <w:iCs/>
          <w:color w:val="FF0000"/>
        </w:rPr>
        <w:t xml:space="preserve">and including whether genetic testing may be carried out </w:t>
      </w:r>
    </w:p>
    <w:p w14:paraId="22A6D3A5" w14:textId="24D19C3B" w:rsidR="00D50A5A" w:rsidRPr="00A13106" w:rsidRDefault="00D50A5A" w:rsidP="00D50A5A">
      <w:pPr>
        <w:pStyle w:val="ListParagraph"/>
        <w:numPr>
          <w:ilvl w:val="0"/>
          <w:numId w:val="12"/>
        </w:numPr>
        <w:rPr>
          <w:i/>
          <w:iCs/>
          <w:color w:val="FF0000"/>
        </w:rPr>
      </w:pPr>
      <w:r w:rsidRPr="00A13106">
        <w:rPr>
          <w:i/>
          <w:iCs/>
          <w:color w:val="FF0000"/>
        </w:rPr>
        <w:t xml:space="preserve">Any restrictions to types of research permitted using the </w:t>
      </w:r>
      <w:r w:rsidR="00F1513A" w:rsidRPr="00A13106">
        <w:rPr>
          <w:i/>
          <w:iCs/>
          <w:color w:val="FF0000"/>
        </w:rPr>
        <w:t>D</w:t>
      </w:r>
      <w:r w:rsidRPr="00A13106">
        <w:rPr>
          <w:i/>
          <w:iCs/>
          <w:color w:val="FF0000"/>
        </w:rPr>
        <w:t xml:space="preserve">atabank / </w:t>
      </w:r>
      <w:r w:rsidR="00F1513A" w:rsidRPr="00A13106">
        <w:rPr>
          <w:i/>
          <w:iCs/>
          <w:color w:val="FF0000"/>
        </w:rPr>
        <w:t>R</w:t>
      </w:r>
      <w:r w:rsidRPr="00A13106">
        <w:rPr>
          <w:i/>
          <w:iCs/>
          <w:color w:val="FF0000"/>
        </w:rPr>
        <w:t>egistry</w:t>
      </w:r>
      <w:r w:rsidR="00F1513A" w:rsidRPr="00A13106">
        <w:rPr>
          <w:i/>
          <w:iCs/>
          <w:color w:val="FF0000"/>
        </w:rPr>
        <w:t>/Biobank</w:t>
      </w:r>
    </w:p>
    <w:p w14:paraId="580ED7D4" w14:textId="3135BAB5" w:rsidR="00D50A5A" w:rsidRPr="00A13106" w:rsidRDefault="00CD2934" w:rsidP="00D50A5A">
      <w:pPr>
        <w:pStyle w:val="ListParagraph"/>
        <w:numPr>
          <w:ilvl w:val="0"/>
          <w:numId w:val="12"/>
        </w:numPr>
        <w:rPr>
          <w:i/>
          <w:iCs/>
          <w:color w:val="FF0000"/>
        </w:rPr>
      </w:pPr>
      <w:r w:rsidRPr="00A13106">
        <w:rPr>
          <w:i/>
          <w:iCs/>
          <w:color w:val="FF0000"/>
        </w:rPr>
        <w:t>How a</w:t>
      </w:r>
      <w:r w:rsidR="00D50A5A" w:rsidRPr="00A13106">
        <w:rPr>
          <w:i/>
          <w:iCs/>
          <w:color w:val="FF0000"/>
        </w:rPr>
        <w:t xml:space="preserve">ny restrictions participants place on future use of data </w:t>
      </w:r>
      <w:r w:rsidR="00F1513A" w:rsidRPr="00A13106">
        <w:rPr>
          <w:i/>
          <w:iCs/>
          <w:color w:val="FF0000"/>
        </w:rPr>
        <w:t xml:space="preserve">[and tissue] </w:t>
      </w:r>
      <w:r w:rsidR="00D50A5A" w:rsidRPr="00A13106">
        <w:rPr>
          <w:i/>
          <w:iCs/>
          <w:color w:val="FF0000"/>
        </w:rPr>
        <w:t xml:space="preserve">submitted to the </w:t>
      </w:r>
      <w:r w:rsidR="00F1513A" w:rsidRPr="00A13106">
        <w:rPr>
          <w:i/>
          <w:iCs/>
          <w:color w:val="FF0000"/>
        </w:rPr>
        <w:t>D</w:t>
      </w:r>
      <w:r w:rsidR="00D50A5A" w:rsidRPr="00A13106">
        <w:rPr>
          <w:i/>
          <w:iCs/>
          <w:color w:val="FF0000"/>
        </w:rPr>
        <w:t>atabank/</w:t>
      </w:r>
      <w:proofErr w:type="spellStart"/>
      <w:r w:rsidR="00F1513A" w:rsidRPr="00A13106">
        <w:rPr>
          <w:i/>
          <w:iCs/>
          <w:color w:val="FF0000"/>
        </w:rPr>
        <w:t>R</w:t>
      </w:r>
      <w:r w:rsidR="00D50A5A" w:rsidRPr="00A13106">
        <w:rPr>
          <w:i/>
          <w:iCs/>
          <w:color w:val="FF0000"/>
        </w:rPr>
        <w:t>registry</w:t>
      </w:r>
      <w:proofErr w:type="spellEnd"/>
      <w:r w:rsidR="00F1513A" w:rsidRPr="00A13106">
        <w:rPr>
          <w:i/>
          <w:iCs/>
          <w:color w:val="FF0000"/>
        </w:rPr>
        <w:t>/Biobank</w:t>
      </w:r>
      <w:r w:rsidRPr="00A13106">
        <w:rPr>
          <w:i/>
          <w:iCs/>
          <w:color w:val="FF0000"/>
        </w:rPr>
        <w:t xml:space="preserve"> will be </w:t>
      </w:r>
      <w:r w:rsidR="0034325D" w:rsidRPr="00A13106">
        <w:rPr>
          <w:i/>
          <w:iCs/>
          <w:color w:val="FF0000"/>
        </w:rPr>
        <w:t>respected</w:t>
      </w:r>
      <w:r w:rsidR="006F2B0A" w:rsidRPr="00A13106">
        <w:rPr>
          <w:i/>
          <w:iCs/>
          <w:color w:val="FF0000"/>
        </w:rPr>
        <w:t xml:space="preserve"> and how that will be audited</w:t>
      </w:r>
    </w:p>
    <w:p w14:paraId="18765794" w14:textId="2377377B" w:rsidR="005868E3" w:rsidRPr="00A13106" w:rsidRDefault="005868E3" w:rsidP="00D50A5A">
      <w:pPr>
        <w:pStyle w:val="ListParagraph"/>
        <w:numPr>
          <w:ilvl w:val="0"/>
          <w:numId w:val="12"/>
        </w:numPr>
        <w:rPr>
          <w:i/>
          <w:iCs/>
          <w:color w:val="FF0000"/>
        </w:rPr>
      </w:pPr>
      <w:r w:rsidRPr="00A13106">
        <w:rPr>
          <w:i/>
          <w:iCs/>
          <w:color w:val="FF0000"/>
        </w:rPr>
        <w:t>How participants’ privacy and rights will be protected</w:t>
      </w:r>
    </w:p>
    <w:p w14:paraId="55064F95" w14:textId="0A295BE4" w:rsidR="00D50A5A" w:rsidRPr="00A13106" w:rsidRDefault="005868E3" w:rsidP="00D50A5A">
      <w:pPr>
        <w:pStyle w:val="ListParagraph"/>
        <w:numPr>
          <w:ilvl w:val="0"/>
          <w:numId w:val="12"/>
        </w:numPr>
        <w:rPr>
          <w:i/>
          <w:iCs/>
          <w:color w:val="FF0000"/>
        </w:rPr>
      </w:pPr>
      <w:r w:rsidRPr="00A13106">
        <w:rPr>
          <w:i/>
          <w:iCs/>
          <w:color w:val="FF0000"/>
        </w:rPr>
        <w:t xml:space="preserve">The rules of access to </w:t>
      </w:r>
      <w:r w:rsidR="00F1513A" w:rsidRPr="00A13106">
        <w:rPr>
          <w:i/>
          <w:iCs/>
          <w:color w:val="FF0000"/>
        </w:rPr>
        <w:t>the data [and tissue] held in the D</w:t>
      </w:r>
      <w:r w:rsidR="00D50A5A" w:rsidRPr="00A13106">
        <w:rPr>
          <w:i/>
          <w:iCs/>
          <w:color w:val="FF0000"/>
        </w:rPr>
        <w:t xml:space="preserve">atabank / </w:t>
      </w:r>
      <w:r w:rsidR="00F1513A" w:rsidRPr="00A13106">
        <w:rPr>
          <w:i/>
          <w:iCs/>
          <w:color w:val="FF0000"/>
        </w:rPr>
        <w:t>R</w:t>
      </w:r>
      <w:r w:rsidR="00D50A5A" w:rsidRPr="00A13106">
        <w:rPr>
          <w:i/>
          <w:iCs/>
          <w:color w:val="FF0000"/>
        </w:rPr>
        <w:t xml:space="preserve">egistry </w:t>
      </w:r>
      <w:r w:rsidR="00F1513A" w:rsidRPr="00A13106">
        <w:rPr>
          <w:i/>
          <w:iCs/>
          <w:color w:val="FF0000"/>
        </w:rPr>
        <w:t xml:space="preserve">/ Biobank </w:t>
      </w:r>
      <w:r w:rsidRPr="00A13106">
        <w:rPr>
          <w:i/>
          <w:iCs/>
          <w:color w:val="FF0000"/>
        </w:rPr>
        <w:t xml:space="preserve">including who will have access to it </w:t>
      </w:r>
      <w:r w:rsidR="00D50A5A" w:rsidRPr="00A13106">
        <w:rPr>
          <w:i/>
          <w:iCs/>
          <w:color w:val="FF0000"/>
        </w:rPr>
        <w:t>and the purpose of that access</w:t>
      </w:r>
    </w:p>
    <w:p w14:paraId="35B65476" w14:textId="4EB63914" w:rsidR="00CD2934" w:rsidRPr="00A13106" w:rsidRDefault="00CD2934" w:rsidP="00D50A5A">
      <w:pPr>
        <w:pStyle w:val="ListParagraph"/>
        <w:numPr>
          <w:ilvl w:val="0"/>
          <w:numId w:val="12"/>
        </w:numPr>
        <w:rPr>
          <w:i/>
          <w:iCs/>
          <w:color w:val="FF0000"/>
        </w:rPr>
      </w:pPr>
      <w:r w:rsidRPr="00A13106">
        <w:rPr>
          <w:i/>
          <w:iCs/>
          <w:color w:val="FF0000"/>
        </w:rPr>
        <w:t>Procedures for how participants may withdraw consent, and the circumstances in which it i</w:t>
      </w:r>
      <w:r w:rsidR="0034325D" w:rsidRPr="00A13106">
        <w:rPr>
          <w:i/>
          <w:iCs/>
          <w:color w:val="FF0000"/>
        </w:rPr>
        <w:t>s</w:t>
      </w:r>
      <w:r w:rsidRPr="00A13106">
        <w:rPr>
          <w:i/>
          <w:iCs/>
          <w:color w:val="FF0000"/>
        </w:rPr>
        <w:t xml:space="preserve"> not possible to withdraw consent</w:t>
      </w:r>
    </w:p>
    <w:p w14:paraId="1ABACB78" w14:textId="68489E9B" w:rsidR="0034325D" w:rsidRPr="00A13106" w:rsidRDefault="0034325D" w:rsidP="00D50A5A">
      <w:pPr>
        <w:pStyle w:val="ListParagraph"/>
        <w:numPr>
          <w:ilvl w:val="0"/>
          <w:numId w:val="12"/>
        </w:numPr>
        <w:rPr>
          <w:i/>
          <w:iCs/>
          <w:color w:val="FF0000"/>
        </w:rPr>
      </w:pPr>
      <w:r w:rsidRPr="00A13106">
        <w:rPr>
          <w:i/>
          <w:iCs/>
          <w:color w:val="FF0000"/>
        </w:rPr>
        <w:t>Procedures for how participants may request corrections and omissions to their data and how enquiries and complaints will be received and addressed</w:t>
      </w:r>
    </w:p>
    <w:p w14:paraId="572EA27D" w14:textId="03F45FAB" w:rsidR="00CD2934" w:rsidRPr="00A13106" w:rsidRDefault="005868E3" w:rsidP="00D50A5A">
      <w:pPr>
        <w:pStyle w:val="ListParagraph"/>
        <w:numPr>
          <w:ilvl w:val="0"/>
          <w:numId w:val="12"/>
        </w:numPr>
        <w:rPr>
          <w:i/>
          <w:iCs/>
          <w:color w:val="FF0000"/>
        </w:rPr>
      </w:pPr>
      <w:r w:rsidRPr="00A13106">
        <w:rPr>
          <w:i/>
          <w:iCs/>
          <w:color w:val="FF0000"/>
        </w:rPr>
        <w:t xml:space="preserve">Procedures for returning results, including incidental findings </w:t>
      </w:r>
      <w:r w:rsidR="00287EE1" w:rsidRPr="00A13106">
        <w:rPr>
          <w:i/>
          <w:iCs/>
          <w:color w:val="FF0000"/>
        </w:rPr>
        <w:t xml:space="preserve">and how </w:t>
      </w:r>
      <w:r w:rsidR="00CD2934" w:rsidRPr="00A13106">
        <w:rPr>
          <w:i/>
          <w:iCs/>
          <w:color w:val="FF0000"/>
        </w:rPr>
        <w:t xml:space="preserve">participants </w:t>
      </w:r>
      <w:r w:rsidR="00287EE1" w:rsidRPr="00A13106">
        <w:rPr>
          <w:i/>
          <w:iCs/>
          <w:color w:val="FF0000"/>
        </w:rPr>
        <w:t xml:space="preserve">will </w:t>
      </w:r>
      <w:r w:rsidR="00CD2934" w:rsidRPr="00A13106">
        <w:rPr>
          <w:i/>
          <w:iCs/>
          <w:color w:val="FF0000"/>
        </w:rPr>
        <w:t xml:space="preserve">be re-contacted </w:t>
      </w:r>
    </w:p>
    <w:p w14:paraId="001CD66A" w14:textId="77777777" w:rsidR="0034325D" w:rsidRPr="00A13106" w:rsidRDefault="0034325D" w:rsidP="0034325D">
      <w:pPr>
        <w:pStyle w:val="ListParagraph"/>
        <w:numPr>
          <w:ilvl w:val="0"/>
          <w:numId w:val="12"/>
        </w:numPr>
        <w:rPr>
          <w:i/>
          <w:iCs/>
          <w:color w:val="FF0000"/>
        </w:rPr>
      </w:pPr>
      <w:r w:rsidRPr="00A13106">
        <w:rPr>
          <w:i/>
          <w:iCs/>
          <w:color w:val="FF0000"/>
        </w:rPr>
        <w:t>How participants will be kept informed of research outcomes, if at all</w:t>
      </w:r>
    </w:p>
    <w:p w14:paraId="5BDC5F57" w14:textId="77777777" w:rsidR="00E60274" w:rsidRPr="00A13106" w:rsidRDefault="0034325D" w:rsidP="0034325D">
      <w:pPr>
        <w:pStyle w:val="ListParagraph"/>
        <w:numPr>
          <w:ilvl w:val="0"/>
          <w:numId w:val="12"/>
        </w:numPr>
        <w:rPr>
          <w:i/>
          <w:iCs/>
          <w:color w:val="FF0000"/>
        </w:rPr>
      </w:pPr>
      <w:r w:rsidRPr="00A13106">
        <w:rPr>
          <w:i/>
          <w:iCs/>
          <w:color w:val="FF0000"/>
        </w:rPr>
        <w:t xml:space="preserve">Who is responsible for governance </w:t>
      </w:r>
      <w:r w:rsidR="00E60274" w:rsidRPr="00A13106">
        <w:rPr>
          <w:i/>
          <w:iCs/>
          <w:color w:val="FF0000"/>
        </w:rPr>
        <w:t xml:space="preserve">and whether there is any New Zealand </w:t>
      </w:r>
      <w:proofErr w:type="gramStart"/>
      <w:r w:rsidR="00E60274" w:rsidRPr="00A13106">
        <w:rPr>
          <w:i/>
          <w:iCs/>
          <w:color w:val="FF0000"/>
        </w:rPr>
        <w:t>representation</w:t>
      </w:r>
      <w:proofErr w:type="gramEnd"/>
    </w:p>
    <w:p w14:paraId="0DFEA7BA" w14:textId="772B77C2" w:rsidR="00CD2934" w:rsidRPr="00A13106" w:rsidRDefault="00E60274" w:rsidP="0034325D">
      <w:pPr>
        <w:pStyle w:val="ListParagraph"/>
        <w:numPr>
          <w:ilvl w:val="0"/>
          <w:numId w:val="12"/>
        </w:numPr>
        <w:rPr>
          <w:i/>
          <w:iCs/>
          <w:color w:val="FF0000"/>
        </w:rPr>
      </w:pPr>
      <w:r w:rsidRPr="00A13106">
        <w:rPr>
          <w:i/>
          <w:iCs/>
          <w:color w:val="FF0000"/>
        </w:rPr>
        <w:t>W</w:t>
      </w:r>
      <w:r w:rsidR="00CD2934" w:rsidRPr="00A13106">
        <w:rPr>
          <w:i/>
          <w:iCs/>
          <w:color w:val="FF0000"/>
        </w:rPr>
        <w:t>ho is accountable for unauthorised access to, or inappropriate or unauthorised use of, participants’ data [and tissue]</w:t>
      </w:r>
      <w:r w:rsidR="006F2B0A" w:rsidRPr="00A13106">
        <w:rPr>
          <w:i/>
          <w:iCs/>
          <w:color w:val="FF0000"/>
        </w:rPr>
        <w:t xml:space="preserve"> and how privacy breaches will be </w:t>
      </w:r>
      <w:proofErr w:type="gramStart"/>
      <w:r w:rsidR="006F2B0A" w:rsidRPr="00A13106">
        <w:rPr>
          <w:i/>
          <w:iCs/>
          <w:color w:val="FF0000"/>
        </w:rPr>
        <w:t>reported</w:t>
      </w:r>
      <w:proofErr w:type="gramEnd"/>
    </w:p>
    <w:p w14:paraId="65CE5ECC" w14:textId="1EA16A30" w:rsidR="0034325D" w:rsidRPr="00A13106" w:rsidRDefault="0034325D" w:rsidP="0034325D">
      <w:pPr>
        <w:pStyle w:val="ListParagraph"/>
        <w:numPr>
          <w:ilvl w:val="0"/>
          <w:numId w:val="12"/>
        </w:numPr>
        <w:rPr>
          <w:i/>
          <w:iCs/>
          <w:color w:val="FF0000"/>
        </w:rPr>
      </w:pPr>
      <w:r w:rsidRPr="00A13106">
        <w:rPr>
          <w:i/>
          <w:iCs/>
          <w:color w:val="FF0000"/>
        </w:rPr>
        <w:t xml:space="preserve">What happens if the Databank/Registry/Biobank changes ownership </w:t>
      </w:r>
      <w:r w:rsidR="005868E3" w:rsidRPr="00A13106">
        <w:rPr>
          <w:i/>
          <w:iCs/>
          <w:color w:val="FF0000"/>
        </w:rPr>
        <w:t>or closes and how data [and tissue] will be dealt with including transfer or disposal</w:t>
      </w:r>
    </w:p>
    <w:p w14:paraId="3EB7FD15" w14:textId="796B165F" w:rsidR="00CD2934" w:rsidRPr="00A13106" w:rsidRDefault="00CD2934" w:rsidP="00D50A5A">
      <w:pPr>
        <w:pStyle w:val="ListParagraph"/>
        <w:numPr>
          <w:ilvl w:val="0"/>
          <w:numId w:val="12"/>
        </w:numPr>
        <w:rPr>
          <w:i/>
          <w:iCs/>
          <w:color w:val="FF0000"/>
        </w:rPr>
      </w:pPr>
      <w:r w:rsidRPr="00A13106">
        <w:rPr>
          <w:i/>
          <w:iCs/>
          <w:color w:val="FF0000"/>
        </w:rPr>
        <w:lastRenderedPageBreak/>
        <w:t xml:space="preserve">Procedures for participatory engagement with patient groups or the wider community, if any </w:t>
      </w:r>
    </w:p>
    <w:p w14:paraId="1C4640F0" w14:textId="0D9A8682" w:rsidR="00CD2934" w:rsidRPr="00A13106" w:rsidRDefault="00CD2934" w:rsidP="00D50A5A">
      <w:pPr>
        <w:pStyle w:val="ListParagraph"/>
        <w:numPr>
          <w:ilvl w:val="0"/>
          <w:numId w:val="12"/>
        </w:numPr>
        <w:rPr>
          <w:i/>
          <w:iCs/>
          <w:color w:val="FF0000"/>
        </w:rPr>
      </w:pPr>
      <w:r w:rsidRPr="00A13106">
        <w:rPr>
          <w:i/>
          <w:iCs/>
          <w:color w:val="FF0000"/>
        </w:rPr>
        <w:t>How the operations of the Databank</w:t>
      </w:r>
      <w:r w:rsidR="0034325D" w:rsidRPr="00A13106">
        <w:rPr>
          <w:i/>
          <w:iCs/>
          <w:color w:val="FF0000"/>
        </w:rPr>
        <w:t>/</w:t>
      </w:r>
      <w:r w:rsidRPr="00A13106">
        <w:rPr>
          <w:i/>
          <w:iCs/>
          <w:color w:val="FF0000"/>
        </w:rPr>
        <w:t>Registry/Biobank will be made transparent</w:t>
      </w:r>
    </w:p>
    <w:p w14:paraId="7129BC6E" w14:textId="296BCAAE" w:rsidR="00D50A5A" w:rsidRPr="00A13106" w:rsidRDefault="00D50A5A" w:rsidP="00D50A5A">
      <w:pPr>
        <w:pStyle w:val="ListParagraph"/>
        <w:numPr>
          <w:ilvl w:val="0"/>
          <w:numId w:val="12"/>
        </w:numPr>
        <w:rPr>
          <w:i/>
          <w:iCs/>
          <w:color w:val="FF0000"/>
        </w:rPr>
      </w:pPr>
      <w:r w:rsidRPr="00A13106">
        <w:rPr>
          <w:i/>
          <w:iCs/>
          <w:color w:val="FF0000"/>
        </w:rPr>
        <w:t>Security Measures</w:t>
      </w:r>
    </w:p>
    <w:p w14:paraId="0D093067" w14:textId="25376175" w:rsidR="00094A32" w:rsidRPr="00A13106" w:rsidRDefault="00D50A5A" w:rsidP="00094A32">
      <w:pPr>
        <w:pStyle w:val="ListParagraph"/>
        <w:numPr>
          <w:ilvl w:val="0"/>
          <w:numId w:val="12"/>
        </w:numPr>
        <w:rPr>
          <w:i/>
          <w:iCs/>
          <w:color w:val="FF0000"/>
        </w:rPr>
      </w:pPr>
      <w:r w:rsidRPr="00A13106">
        <w:rPr>
          <w:i/>
          <w:iCs/>
          <w:color w:val="FF0000"/>
        </w:rPr>
        <w:t>Storage details (site / duration</w:t>
      </w:r>
      <w:r w:rsidR="0034325D" w:rsidRPr="00A13106">
        <w:rPr>
          <w:i/>
          <w:iCs/>
          <w:color w:val="FF0000"/>
        </w:rPr>
        <w:t>/destruction</w:t>
      </w:r>
      <w:r w:rsidRPr="00A13106">
        <w:rPr>
          <w:i/>
          <w:iCs/>
          <w:color w:val="FF0000"/>
        </w:rPr>
        <w:t>)</w:t>
      </w:r>
    </w:p>
    <w:p w14:paraId="1D8DCE92" w14:textId="77777777" w:rsidR="00094A32" w:rsidRPr="00094A32" w:rsidRDefault="00094A32" w:rsidP="00094A32">
      <w:pPr>
        <w:keepNext/>
        <w:keepLines/>
        <w:numPr>
          <w:ilvl w:val="0"/>
          <w:numId w:val="1"/>
        </w:numPr>
        <w:pBdr>
          <w:bottom w:val="single" w:sz="4" w:space="1" w:color="595959" w:themeColor="text1" w:themeTint="A6"/>
        </w:pBdr>
        <w:spacing w:before="600" w:after="240"/>
        <w:ind w:left="431" w:hanging="431"/>
        <w:outlineLvl w:val="0"/>
        <w:rPr>
          <w:rFonts w:asciiTheme="majorHAnsi" w:eastAsiaTheme="majorEastAsia" w:hAnsiTheme="majorHAnsi" w:cstheme="majorBidi"/>
          <w:b/>
          <w:bCs/>
          <w:smallCaps/>
          <w:color w:val="000000" w:themeColor="text1"/>
          <w:sz w:val="36"/>
          <w:szCs w:val="36"/>
        </w:rPr>
      </w:pPr>
      <w:bookmarkStart w:id="38" w:name="_Toc51834268"/>
      <w:bookmarkEnd w:id="37"/>
      <w:r w:rsidRPr="00094A32">
        <w:rPr>
          <w:rFonts w:asciiTheme="majorHAnsi" w:eastAsiaTheme="majorEastAsia" w:hAnsiTheme="majorHAnsi" w:cstheme="majorBidi"/>
          <w:b/>
          <w:bCs/>
          <w:smallCaps/>
          <w:color w:val="000000" w:themeColor="text1"/>
          <w:sz w:val="36"/>
          <w:szCs w:val="36"/>
        </w:rPr>
        <w:t>storage and Destruction of Data</w:t>
      </w:r>
      <w:bookmarkEnd w:id="38"/>
    </w:p>
    <w:p w14:paraId="643A82F1"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39" w:name="_Toc51834269"/>
      <w:r w:rsidRPr="00094A32">
        <w:rPr>
          <w:rFonts w:asciiTheme="majorHAnsi" w:eastAsiaTheme="majorEastAsia" w:hAnsiTheme="majorHAnsi" w:cstheme="majorBidi"/>
          <w:b/>
          <w:bCs/>
          <w:smallCaps/>
          <w:color w:val="000000" w:themeColor="text1"/>
          <w:sz w:val="28"/>
          <w:szCs w:val="28"/>
        </w:rPr>
        <w:t>Identifiable Data and Source Documents</w:t>
      </w:r>
      <w:bookmarkEnd w:id="39"/>
    </w:p>
    <w:p w14:paraId="50C16876" w14:textId="33C4ABBD" w:rsidR="001050B2" w:rsidRDefault="001050B2" w:rsidP="00094A32">
      <w:pPr>
        <w:spacing w:after="120" w:line="280" w:lineRule="exact"/>
      </w:pPr>
      <w:r>
        <w:t>During the study, s</w:t>
      </w:r>
      <w:r w:rsidR="00094A32" w:rsidRPr="00094A32">
        <w:t xml:space="preserve">tudy-specific source documents will be maintained </w:t>
      </w:r>
      <w:r w:rsidR="00094A32" w:rsidRPr="001050B2">
        <w:rPr>
          <w:color w:val="FF0000"/>
        </w:rPr>
        <w:t xml:space="preserve">[state location where source documents will be stored during the study </w:t>
      </w:r>
      <w:r w:rsidR="00094A32" w:rsidRPr="00094A32">
        <w:t xml:space="preserve">– </w:t>
      </w:r>
      <w:proofErr w:type="spellStart"/>
      <w:r w:rsidR="00094A32" w:rsidRPr="001050B2">
        <w:rPr>
          <w:color w:val="FF0000"/>
        </w:rPr>
        <w:t>eg</w:t>
      </w:r>
      <w:proofErr w:type="spellEnd"/>
      <w:r w:rsidR="00094A32" w:rsidRPr="001050B2">
        <w:rPr>
          <w:color w:val="FF0000"/>
        </w:rPr>
        <w:t>, locked file cabinets in locked rooms, password protected databases located on computers in locked rooms, password protected databases via password protected computers]</w:t>
      </w:r>
      <w:r>
        <w:rPr>
          <w:color w:val="FF0000"/>
        </w:rPr>
        <w:t>.</w:t>
      </w:r>
      <w:r w:rsidR="00094A32" w:rsidRPr="00094A32">
        <w:t xml:space="preserve"> </w:t>
      </w:r>
    </w:p>
    <w:p w14:paraId="33BE3177" w14:textId="55E97FFB" w:rsidR="00094A32" w:rsidRPr="00094A32" w:rsidRDefault="001050B2" w:rsidP="00094A32">
      <w:pPr>
        <w:spacing w:after="120" w:line="280" w:lineRule="exact"/>
      </w:pPr>
      <w:r>
        <w:t>Post-study, s</w:t>
      </w:r>
      <w:r w:rsidRPr="00094A32">
        <w:t>tudy-specific source documents</w:t>
      </w:r>
      <w:r w:rsidR="00094A32" w:rsidRPr="00094A32">
        <w:t xml:space="preserve"> </w:t>
      </w:r>
      <w:r>
        <w:t xml:space="preserve">will be </w:t>
      </w:r>
      <w:r w:rsidR="00094A32" w:rsidRPr="00094A32">
        <w:t xml:space="preserve">archived </w:t>
      </w:r>
      <w:r w:rsidR="00094A32" w:rsidRPr="00A13106">
        <w:rPr>
          <w:color w:val="FF0000"/>
        </w:rPr>
        <w:t xml:space="preserve">[state location where source documents will be stored long-term].  </w:t>
      </w:r>
      <w:r w:rsidR="00094A32" w:rsidRPr="00A13106">
        <w:rPr>
          <w:i/>
          <w:iCs/>
          <w:color w:val="FF0000"/>
        </w:rPr>
        <w:t>Add if applicable:</w:t>
      </w:r>
      <w:r w:rsidR="00094A32" w:rsidRPr="001050B2">
        <w:rPr>
          <w:color w:val="FF0000"/>
        </w:rPr>
        <w:t xml:space="preserve"> </w:t>
      </w:r>
      <w:r w:rsidR="00094A32" w:rsidRPr="00094A32">
        <w:t xml:space="preserve">The maintenance and archiving of source documents are described in [give titles of applicable Standard Operating Procedures or documents]. </w:t>
      </w:r>
    </w:p>
    <w:p w14:paraId="227C7ADF" w14:textId="77777777" w:rsidR="00094A32" w:rsidRPr="00094A32" w:rsidRDefault="00094A32" w:rsidP="00094A32">
      <w:pPr>
        <w:spacing w:after="120" w:line="280" w:lineRule="exact"/>
      </w:pPr>
      <w:r w:rsidRPr="00094A32">
        <w:t xml:space="preserve">Source documents will be retained for at least [duration], then destroyed by [state destruction method]. </w:t>
      </w:r>
    </w:p>
    <w:p w14:paraId="1C829248" w14:textId="77777777" w:rsidR="00094A32" w:rsidRPr="00094A32" w:rsidRDefault="00094A32" w:rsidP="00094A32">
      <w:pPr>
        <w:spacing w:after="120" w:line="280" w:lineRule="exact"/>
      </w:pPr>
      <w:r w:rsidRPr="001050B2">
        <w:rPr>
          <w:i/>
          <w:iCs/>
          <w:color w:val="FF0000"/>
        </w:rPr>
        <w:t xml:space="preserve">Add if applicable: </w:t>
      </w:r>
      <w:r w:rsidRPr="00094A32">
        <w:t xml:space="preserve">The following forms of data will be retained by </w:t>
      </w:r>
      <w:r w:rsidRPr="00094A32">
        <w:rPr>
          <w:color w:val="FF0000"/>
        </w:rPr>
        <w:t xml:space="preserve">[state who will store applicable data, e.g. imaging data] </w:t>
      </w:r>
      <w:r w:rsidRPr="00094A32">
        <w:t>and will form part of the participant’s clinical record. These documents will not be archived or destroyed as described above:</w:t>
      </w:r>
    </w:p>
    <w:p w14:paraId="5832A2C1" w14:textId="77777777" w:rsidR="00094A32" w:rsidRPr="00094A32" w:rsidRDefault="00094A32" w:rsidP="00094A32">
      <w:pPr>
        <w:numPr>
          <w:ilvl w:val="0"/>
          <w:numId w:val="19"/>
        </w:numPr>
        <w:spacing w:after="120" w:line="280" w:lineRule="exact"/>
        <w:contextualSpacing/>
        <w:rPr>
          <w:i/>
          <w:iCs/>
          <w:color w:val="FF0000"/>
        </w:rPr>
      </w:pPr>
      <w:r w:rsidRPr="00094A32">
        <w:rPr>
          <w:i/>
          <w:iCs/>
          <w:color w:val="FF0000"/>
        </w:rPr>
        <w:t>[add as appropriate]</w:t>
      </w:r>
    </w:p>
    <w:p w14:paraId="299AB4B6"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40" w:name="_Toc51834270"/>
      <w:r w:rsidRPr="00094A32">
        <w:rPr>
          <w:rFonts w:asciiTheme="majorHAnsi" w:eastAsiaTheme="majorEastAsia" w:hAnsiTheme="majorHAnsi" w:cstheme="majorBidi"/>
          <w:b/>
          <w:bCs/>
          <w:smallCaps/>
          <w:color w:val="000000" w:themeColor="text1"/>
          <w:sz w:val="28"/>
          <w:szCs w:val="28"/>
        </w:rPr>
        <w:t>De-identified Data</w:t>
      </w:r>
      <w:bookmarkEnd w:id="40"/>
    </w:p>
    <w:p w14:paraId="2F13617E" w14:textId="5FEB19E9" w:rsidR="00094A32" w:rsidRPr="00094A32" w:rsidRDefault="00094A32" w:rsidP="00094A32">
      <w:pPr>
        <w:spacing w:after="120"/>
      </w:pPr>
      <w:r w:rsidRPr="00094A32">
        <w:t xml:space="preserve">Identifiable data will be converted to a de-identified form at the study site, </w:t>
      </w:r>
      <w:r w:rsidR="00A13106">
        <w:t>at which point</w:t>
      </w:r>
      <w:r w:rsidRPr="00094A32">
        <w:t xml:space="preserve"> it is entered into</w:t>
      </w:r>
      <w:r w:rsidRPr="00094A32">
        <w:rPr>
          <w:color w:val="FF0000"/>
        </w:rPr>
        <w:t xml:space="preserve"> [state where de-identified data is entered and its security (e.g. ‘electronic case report forms using a secure data platform. The data platform complies with international and national regulatory requirements for electronic data capture systems in the countries where it is used’)].</w:t>
      </w:r>
      <w:r w:rsidRPr="00094A32">
        <w:rPr>
          <w:color w:val="00B0F0"/>
        </w:rPr>
        <w:t xml:space="preserve"> </w:t>
      </w:r>
      <w:r w:rsidRPr="00094A32">
        <w:t xml:space="preserve">Data entry will be limited to designated study staff trained and experienced in transcribing data for this purpose. </w:t>
      </w:r>
    </w:p>
    <w:p w14:paraId="158FDB2B" w14:textId="73A59A61" w:rsidR="00094A32" w:rsidRPr="00094A32" w:rsidRDefault="00094A32" w:rsidP="00094A32">
      <w:pPr>
        <w:spacing w:after="120"/>
        <w:rPr>
          <w:color w:val="FF0000"/>
        </w:rPr>
      </w:pPr>
      <w:r w:rsidRPr="00094A32">
        <w:rPr>
          <w:i/>
          <w:iCs/>
          <w:color w:val="FF0000"/>
        </w:rPr>
        <w:t xml:space="preserve">Add if applicable: </w:t>
      </w:r>
      <w:r w:rsidRPr="00094A32">
        <w:t xml:space="preserve">De-identified data generated by the </w:t>
      </w:r>
      <w:r w:rsidR="0031212D">
        <w:t>[New Zealand / overseas]</w:t>
      </w:r>
      <w:r w:rsidRPr="00094A32">
        <w:t xml:space="preserve"> laboratory will be entered into</w:t>
      </w:r>
      <w:r w:rsidRPr="00094A32">
        <w:rPr>
          <w:color w:val="00B0F0"/>
        </w:rPr>
        <w:t xml:space="preserve"> </w:t>
      </w:r>
      <w:r w:rsidRPr="00094A32">
        <w:rPr>
          <w:color w:val="FF0000"/>
        </w:rPr>
        <w:t>[state where de-identified lab data is entered and its security].</w:t>
      </w:r>
    </w:p>
    <w:p w14:paraId="4AD7C388" w14:textId="77777777" w:rsidR="00094A32" w:rsidRPr="00094A32" w:rsidRDefault="00094A32" w:rsidP="00094A32">
      <w:pPr>
        <w:spacing w:after="120"/>
        <w:rPr>
          <w:color w:val="FF0000"/>
        </w:rPr>
      </w:pPr>
      <w:r w:rsidRPr="00094A32">
        <w:rPr>
          <w:i/>
          <w:iCs/>
          <w:color w:val="FF0000"/>
        </w:rPr>
        <w:t xml:space="preserve">Add if applicable: </w:t>
      </w:r>
      <w:r w:rsidRPr="00094A32">
        <w:t xml:space="preserve">Study imaging data will be transferred to the imaging vendor using </w:t>
      </w:r>
      <w:r w:rsidRPr="00094A32">
        <w:rPr>
          <w:color w:val="FF0000"/>
        </w:rPr>
        <w:t xml:space="preserve">[state imaging system name and summarise security]. </w:t>
      </w:r>
    </w:p>
    <w:p w14:paraId="52751A1D" w14:textId="77EB53C3" w:rsidR="00094A32" w:rsidRPr="00094A32" w:rsidRDefault="00094A32" w:rsidP="00094A32">
      <w:pPr>
        <w:spacing w:after="120"/>
      </w:pPr>
      <w:r w:rsidRPr="00094A32">
        <w:t xml:space="preserve">De-identified data will carry </w:t>
      </w:r>
      <w:r w:rsidRPr="00094A32">
        <w:rPr>
          <w:color w:val="FF0000"/>
        </w:rPr>
        <w:t xml:space="preserve">[state how de-identified data will be labelled]. </w:t>
      </w:r>
      <w:r w:rsidRPr="00094A32">
        <w:t xml:space="preserve">The Investigator will retain a log linking participant code with identifiers. This log will not be made available to </w:t>
      </w:r>
      <w:r w:rsidRPr="00094A32">
        <w:rPr>
          <w:i/>
          <w:iCs/>
          <w:color w:val="FF0000"/>
        </w:rPr>
        <w:t>(add, modify, or delete as appropriate)</w:t>
      </w:r>
      <w:r w:rsidRPr="00094A32">
        <w:rPr>
          <w:color w:val="FF0000"/>
        </w:rPr>
        <w:t xml:space="preserve"> </w:t>
      </w:r>
      <w:r w:rsidRPr="00094A32">
        <w:t xml:space="preserve">the </w:t>
      </w:r>
      <w:r w:rsidR="0031212D">
        <w:t>[New Zealand / overseas]</w:t>
      </w:r>
      <w:r w:rsidRPr="00094A32">
        <w:t xml:space="preserve"> laboratory, imaging vendor, CRO or Sponsor. </w:t>
      </w:r>
    </w:p>
    <w:p w14:paraId="71779EFA" w14:textId="77777777" w:rsidR="00094A32" w:rsidRPr="00094A32" w:rsidRDefault="00094A32" w:rsidP="00094A32">
      <w:pPr>
        <w:spacing w:after="120"/>
      </w:pPr>
      <w:r w:rsidRPr="00094A32">
        <w:rPr>
          <w:i/>
          <w:iCs/>
          <w:color w:val="FF0000"/>
        </w:rPr>
        <w:t xml:space="preserve">Add if applicable: </w:t>
      </w:r>
      <w:r w:rsidRPr="00094A32">
        <w:t xml:space="preserve">The de-identified database will remain on </w:t>
      </w:r>
      <w:r w:rsidRPr="00094A32">
        <w:rPr>
          <w:color w:val="FF0000"/>
          <w:lang w:eastAsia="zh-CN"/>
        </w:rPr>
        <w:t>[insert platform name]</w:t>
      </w:r>
      <w:r w:rsidRPr="00094A32">
        <w:rPr>
          <w:rFonts w:hint="eastAsia"/>
          <w:color w:val="FF0000"/>
          <w:lang w:eastAsia="zh-CN"/>
        </w:rPr>
        <w:t xml:space="preserve"> </w:t>
      </w:r>
      <w:r w:rsidRPr="00094A32">
        <w:t xml:space="preserve">servers for up to approximately </w:t>
      </w:r>
      <w:r w:rsidRPr="00094A32">
        <w:rPr>
          <w:color w:val="FF0000"/>
        </w:rPr>
        <w:t>[insert duration].</w:t>
      </w:r>
    </w:p>
    <w:p w14:paraId="151AD1DC" w14:textId="77777777" w:rsidR="00094A32" w:rsidRPr="00094A32" w:rsidRDefault="00094A32" w:rsidP="00094A32">
      <w:pPr>
        <w:spacing w:after="120"/>
        <w:rPr>
          <w:color w:val="00B0F0"/>
        </w:rPr>
      </w:pPr>
      <w:r w:rsidRPr="00094A32">
        <w:t xml:space="preserve">De-identified data is stored long-term by the Sponsor in </w:t>
      </w:r>
      <w:r w:rsidRPr="00094A32">
        <w:rPr>
          <w:color w:val="FF0000"/>
        </w:rPr>
        <w:t>[state where data will be stored long-term, e.g. ‘in secure cloud-based servers’]</w:t>
      </w:r>
      <w:r w:rsidRPr="00094A32">
        <w:rPr>
          <w:color w:val="00B0F0"/>
        </w:rPr>
        <w:t xml:space="preserve">. </w:t>
      </w:r>
    </w:p>
    <w:p w14:paraId="139DA29F" w14:textId="4E3E9C4C" w:rsidR="00094A32" w:rsidRPr="00A447EC" w:rsidRDefault="00094A32" w:rsidP="00A447EC">
      <w:pPr>
        <w:spacing w:after="120"/>
        <w:rPr>
          <w:color w:val="FF0000"/>
        </w:rPr>
      </w:pPr>
      <w:r w:rsidRPr="001050B2">
        <w:t xml:space="preserve">De-identified data will be retained for </w:t>
      </w:r>
      <w:r w:rsidRPr="00094A32">
        <w:rPr>
          <w:color w:val="FF0000"/>
        </w:rPr>
        <w:t>[state retention time].</w:t>
      </w:r>
    </w:p>
    <w:p w14:paraId="2174624A" w14:textId="77777777" w:rsidR="00094A32" w:rsidRPr="00094A32" w:rsidRDefault="00094A32" w:rsidP="00094A32">
      <w:pPr>
        <w:keepNext/>
        <w:keepLines/>
        <w:numPr>
          <w:ilvl w:val="0"/>
          <w:numId w:val="1"/>
        </w:numPr>
        <w:pBdr>
          <w:bottom w:val="single" w:sz="4" w:space="1" w:color="595959" w:themeColor="text1" w:themeTint="A6"/>
        </w:pBdr>
        <w:spacing w:before="600" w:after="240"/>
        <w:ind w:left="431" w:hanging="431"/>
        <w:outlineLvl w:val="0"/>
        <w:rPr>
          <w:rFonts w:asciiTheme="majorHAnsi" w:eastAsiaTheme="majorEastAsia" w:hAnsiTheme="majorHAnsi" w:cstheme="majorBidi"/>
          <w:b/>
          <w:bCs/>
          <w:smallCaps/>
          <w:color w:val="000000" w:themeColor="text1"/>
          <w:sz w:val="36"/>
          <w:szCs w:val="36"/>
          <w:lang w:val="en-US"/>
        </w:rPr>
      </w:pPr>
      <w:bookmarkStart w:id="41" w:name="_Toc51834271"/>
      <w:r w:rsidRPr="00094A32">
        <w:rPr>
          <w:rFonts w:asciiTheme="majorHAnsi" w:eastAsiaTheme="majorEastAsia" w:hAnsiTheme="majorHAnsi" w:cstheme="majorBidi"/>
          <w:b/>
          <w:bCs/>
          <w:smallCaps/>
          <w:color w:val="000000" w:themeColor="text1"/>
          <w:sz w:val="36"/>
          <w:szCs w:val="36"/>
          <w:lang w:val="en-US"/>
        </w:rPr>
        <w:lastRenderedPageBreak/>
        <w:t>Storage and Destruction of Tissue</w:t>
      </w:r>
      <w:bookmarkEnd w:id="41"/>
    </w:p>
    <w:p w14:paraId="08EB7106"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lang w:val="en-US"/>
        </w:rPr>
      </w:pPr>
      <w:bookmarkStart w:id="42" w:name="_Toc51834272"/>
      <w:r w:rsidRPr="00094A32">
        <w:rPr>
          <w:rFonts w:asciiTheme="majorHAnsi" w:eastAsiaTheme="majorEastAsia" w:hAnsiTheme="majorHAnsi" w:cstheme="majorBidi"/>
          <w:b/>
          <w:bCs/>
          <w:smallCaps/>
          <w:color w:val="000000" w:themeColor="text1"/>
          <w:sz w:val="28"/>
          <w:szCs w:val="28"/>
          <w:lang w:val="en-US"/>
        </w:rPr>
        <w:t>New Zealand Laboratory(</w:t>
      </w:r>
      <w:proofErr w:type="spellStart"/>
      <w:r w:rsidRPr="00094A32">
        <w:rPr>
          <w:rFonts w:asciiTheme="majorHAnsi" w:eastAsiaTheme="majorEastAsia" w:hAnsiTheme="majorHAnsi" w:cstheme="majorBidi"/>
          <w:b/>
          <w:bCs/>
          <w:smallCaps/>
          <w:color w:val="000000" w:themeColor="text1"/>
          <w:sz w:val="28"/>
          <w:szCs w:val="28"/>
          <w:lang w:val="en-US"/>
        </w:rPr>
        <w:t>ies</w:t>
      </w:r>
      <w:proofErr w:type="spellEnd"/>
      <w:r w:rsidRPr="00094A32">
        <w:rPr>
          <w:rFonts w:asciiTheme="majorHAnsi" w:eastAsiaTheme="majorEastAsia" w:hAnsiTheme="majorHAnsi" w:cstheme="majorBidi"/>
          <w:b/>
          <w:bCs/>
          <w:smallCaps/>
          <w:color w:val="000000" w:themeColor="text1"/>
          <w:sz w:val="28"/>
          <w:szCs w:val="28"/>
          <w:lang w:val="en-US"/>
        </w:rPr>
        <w:t>)</w:t>
      </w:r>
      <w:bookmarkEnd w:id="42"/>
    </w:p>
    <w:p w14:paraId="4B5BB93D" w14:textId="7E3E4D99" w:rsidR="00094A32" w:rsidRPr="00094A32" w:rsidRDefault="00094A32" w:rsidP="00094A32">
      <w:pPr>
        <w:rPr>
          <w:lang w:val="en-US"/>
        </w:rPr>
      </w:pPr>
      <w:r w:rsidRPr="00A447EC">
        <w:rPr>
          <w:color w:val="FF0000"/>
          <w:lang w:val="en-US"/>
        </w:rPr>
        <w:t xml:space="preserve">[Laboratory name] </w:t>
      </w:r>
      <w:r w:rsidRPr="00094A32">
        <w:rPr>
          <w:lang w:val="en-US"/>
        </w:rPr>
        <w:t xml:space="preserve">is responsible for the storage, </w:t>
      </w:r>
      <w:r w:rsidR="00DA357D">
        <w:rPr>
          <w:lang w:val="en-US"/>
        </w:rPr>
        <w:t>testing/</w:t>
      </w:r>
      <w:r w:rsidRPr="00094A32">
        <w:rPr>
          <w:lang w:val="en-US"/>
        </w:rPr>
        <w:t xml:space="preserve">analysis, and destruction of </w:t>
      </w:r>
      <w:r w:rsidR="00DA357D">
        <w:rPr>
          <w:lang w:val="en-US"/>
        </w:rPr>
        <w:t xml:space="preserve">the </w:t>
      </w:r>
      <w:r w:rsidRPr="00A447EC">
        <w:rPr>
          <w:lang w:val="en-US"/>
        </w:rPr>
        <w:t>tissue</w:t>
      </w:r>
      <w:r w:rsidRPr="00A447EC">
        <w:rPr>
          <w:color w:val="FF0000"/>
          <w:lang w:val="en-US"/>
        </w:rPr>
        <w:t xml:space="preserve"> </w:t>
      </w:r>
      <w:r w:rsidRPr="00094A32">
        <w:rPr>
          <w:lang w:val="en-US"/>
        </w:rPr>
        <w:t>samples</w:t>
      </w:r>
      <w:r w:rsidR="00DA357D">
        <w:rPr>
          <w:lang w:val="en-US"/>
        </w:rPr>
        <w:t xml:space="preserve"> described in section 7.1 and 7.2</w:t>
      </w:r>
      <w:r w:rsidRPr="00094A32">
        <w:rPr>
          <w:lang w:val="en-US"/>
        </w:rPr>
        <w:t>.</w:t>
      </w:r>
    </w:p>
    <w:p w14:paraId="18DE2CA2" w14:textId="77777777" w:rsidR="00094A32" w:rsidRPr="00094A32" w:rsidRDefault="00094A32" w:rsidP="00094A32">
      <w:pPr>
        <w:rPr>
          <w:lang w:val="en-US"/>
        </w:rPr>
      </w:pPr>
      <w:r w:rsidRPr="00094A32">
        <w:rPr>
          <w:lang w:val="en-US"/>
        </w:rPr>
        <w:t>Tissue samples will be labelled as detailed in Section 6.</w:t>
      </w:r>
    </w:p>
    <w:p w14:paraId="1E6303AB" w14:textId="77777777" w:rsidR="00094A32" w:rsidRPr="00094A32" w:rsidRDefault="00094A32" w:rsidP="00094A32">
      <w:pPr>
        <w:rPr>
          <w:lang w:val="en-US"/>
        </w:rPr>
      </w:pPr>
      <w:r w:rsidRPr="00094A32">
        <w:rPr>
          <w:lang w:val="en-US"/>
        </w:rPr>
        <w:t xml:space="preserve">Tissue samples will be transported to the laboratory by </w:t>
      </w:r>
      <w:r w:rsidRPr="00A447EC">
        <w:rPr>
          <w:color w:val="FF0000"/>
          <w:lang w:val="en-US"/>
        </w:rPr>
        <w:t>[state how samples are transported</w:t>
      </w:r>
      <w:r w:rsidRPr="00094A32">
        <w:rPr>
          <w:lang w:val="en-US"/>
        </w:rPr>
        <w:t xml:space="preserve">]. Chain of custody is recorded </w:t>
      </w:r>
      <w:r w:rsidRPr="00A447EC">
        <w:rPr>
          <w:i/>
          <w:iCs/>
          <w:color w:val="FF0000"/>
          <w:lang w:val="en-US"/>
        </w:rPr>
        <w:t>(add or modify if required).</w:t>
      </w:r>
    </w:p>
    <w:p w14:paraId="5B05995D" w14:textId="3F0880DA" w:rsidR="00094A32" w:rsidRPr="00094A32" w:rsidRDefault="00094A32" w:rsidP="00094A32">
      <w:pPr>
        <w:rPr>
          <w:lang w:val="en-US"/>
        </w:rPr>
      </w:pPr>
      <w:r w:rsidRPr="00094A32">
        <w:rPr>
          <w:lang w:val="en-US"/>
        </w:rPr>
        <w:t>The laboratory is Good Laboratory Practice (GLP) compliant</w:t>
      </w:r>
      <w:r w:rsidR="00A13106" w:rsidRPr="00A13106">
        <w:rPr>
          <w:i/>
          <w:iCs/>
          <w:lang w:val="en-US"/>
        </w:rPr>
        <w:t xml:space="preserve"> </w:t>
      </w:r>
      <w:r w:rsidR="00A13106" w:rsidRPr="00A13106">
        <w:rPr>
          <w:i/>
          <w:iCs/>
          <w:color w:val="FF0000"/>
          <w:lang w:val="en-US"/>
        </w:rPr>
        <w:t>(ensure this information is verified)</w:t>
      </w:r>
      <w:r w:rsidR="00A13106" w:rsidRPr="00A13106">
        <w:rPr>
          <w:i/>
          <w:iCs/>
          <w:lang w:val="en-US"/>
        </w:rPr>
        <w:t>.</w:t>
      </w:r>
      <w:r w:rsidR="00A13106" w:rsidRPr="00A13106">
        <w:rPr>
          <w:lang w:val="en-US"/>
        </w:rPr>
        <w:t xml:space="preserve"> </w:t>
      </w:r>
      <w:r w:rsidRPr="00094A32">
        <w:rPr>
          <w:lang w:val="en-US"/>
        </w:rPr>
        <w:t xml:space="preserve">The facilities are secure with tissue access restricted to those staff directly involved in their analysis </w:t>
      </w:r>
      <w:r w:rsidRPr="00A447EC">
        <w:rPr>
          <w:i/>
          <w:iCs/>
          <w:color w:val="FF0000"/>
          <w:lang w:val="en-US"/>
        </w:rPr>
        <w:t>(add or modify as required</w:t>
      </w:r>
      <w:r w:rsidR="00A447EC" w:rsidRPr="00A447EC">
        <w:rPr>
          <w:i/>
          <w:iCs/>
          <w:color w:val="FF0000"/>
          <w:lang w:val="en-US"/>
        </w:rPr>
        <w:t>)</w:t>
      </w:r>
      <w:r w:rsidRPr="00A447EC">
        <w:rPr>
          <w:i/>
          <w:iCs/>
          <w:color w:val="FF0000"/>
          <w:lang w:val="en-US"/>
        </w:rPr>
        <w:t>.</w:t>
      </w:r>
    </w:p>
    <w:p w14:paraId="00D96F56" w14:textId="4A28B051" w:rsidR="00094A32" w:rsidRPr="005F4596" w:rsidRDefault="00094A32" w:rsidP="00094A32">
      <w:pPr>
        <w:rPr>
          <w:i/>
          <w:iCs/>
          <w:color w:val="FF0000"/>
          <w:lang w:val="en-US"/>
        </w:rPr>
      </w:pPr>
      <w:r w:rsidRPr="00094A32">
        <w:rPr>
          <w:lang w:val="en-US"/>
        </w:rPr>
        <w:t xml:space="preserve">Tissue samples will be retained for up to </w:t>
      </w:r>
      <w:r w:rsidRPr="00A447EC">
        <w:rPr>
          <w:color w:val="FF0000"/>
          <w:lang w:val="en-US"/>
        </w:rPr>
        <w:t xml:space="preserve">[state duration], </w:t>
      </w:r>
      <w:r w:rsidRPr="00094A32">
        <w:rPr>
          <w:lang w:val="en-US"/>
        </w:rPr>
        <w:t xml:space="preserve">then destroyed by </w:t>
      </w:r>
      <w:r w:rsidRPr="00A447EC">
        <w:rPr>
          <w:color w:val="FF0000"/>
          <w:lang w:val="en-US"/>
        </w:rPr>
        <w:t>[state method of destruction].</w:t>
      </w:r>
      <w:r w:rsidR="002117C5">
        <w:rPr>
          <w:color w:val="FF0000"/>
          <w:lang w:val="en-US"/>
        </w:rPr>
        <w:t xml:space="preserve"> </w:t>
      </w:r>
      <w:r w:rsidR="002117C5">
        <w:rPr>
          <w:i/>
          <w:iCs/>
          <w:color w:val="FF0000"/>
          <w:lang w:val="en-US"/>
        </w:rPr>
        <w:t xml:space="preserve">Add if applicable: </w:t>
      </w:r>
      <w:r w:rsidR="002117C5" w:rsidRPr="00A13106">
        <w:rPr>
          <w:lang w:val="en-US"/>
        </w:rPr>
        <w:t>or returned to the participant on request.</w:t>
      </w:r>
    </w:p>
    <w:p w14:paraId="3090F4F5"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lang w:val="en-US"/>
        </w:rPr>
      </w:pPr>
      <w:bookmarkStart w:id="43" w:name="_Toc51834273"/>
      <w:r w:rsidRPr="00094A32">
        <w:rPr>
          <w:rFonts w:asciiTheme="majorHAnsi" w:eastAsiaTheme="majorEastAsia" w:hAnsiTheme="majorHAnsi" w:cstheme="majorBidi"/>
          <w:b/>
          <w:bCs/>
          <w:smallCaps/>
          <w:color w:val="000000" w:themeColor="text1"/>
          <w:sz w:val="28"/>
          <w:szCs w:val="28"/>
          <w:lang w:val="en-US"/>
        </w:rPr>
        <w:t>Overseas Laboratory(</w:t>
      </w:r>
      <w:proofErr w:type="spellStart"/>
      <w:r w:rsidRPr="00094A32">
        <w:rPr>
          <w:rFonts w:asciiTheme="majorHAnsi" w:eastAsiaTheme="majorEastAsia" w:hAnsiTheme="majorHAnsi" w:cstheme="majorBidi"/>
          <w:b/>
          <w:bCs/>
          <w:smallCaps/>
          <w:color w:val="000000" w:themeColor="text1"/>
          <w:sz w:val="28"/>
          <w:szCs w:val="28"/>
          <w:lang w:val="en-US"/>
        </w:rPr>
        <w:t>ies</w:t>
      </w:r>
      <w:proofErr w:type="spellEnd"/>
      <w:r w:rsidRPr="00094A32">
        <w:rPr>
          <w:rFonts w:asciiTheme="majorHAnsi" w:eastAsiaTheme="majorEastAsia" w:hAnsiTheme="majorHAnsi" w:cstheme="majorBidi"/>
          <w:b/>
          <w:bCs/>
          <w:smallCaps/>
          <w:color w:val="000000" w:themeColor="text1"/>
          <w:sz w:val="28"/>
          <w:szCs w:val="28"/>
          <w:lang w:val="en-US"/>
        </w:rPr>
        <w:t>)</w:t>
      </w:r>
      <w:bookmarkEnd w:id="43"/>
      <w:r w:rsidRPr="00094A32">
        <w:rPr>
          <w:rFonts w:asciiTheme="majorHAnsi" w:eastAsiaTheme="majorEastAsia" w:hAnsiTheme="majorHAnsi" w:cstheme="majorBidi"/>
          <w:b/>
          <w:bCs/>
          <w:smallCaps/>
          <w:color w:val="000000" w:themeColor="text1"/>
          <w:sz w:val="28"/>
          <w:szCs w:val="28"/>
          <w:lang w:val="en-US"/>
        </w:rPr>
        <w:t xml:space="preserve"> </w:t>
      </w:r>
    </w:p>
    <w:p w14:paraId="4412361E" w14:textId="77777777" w:rsidR="00094A32" w:rsidRPr="00094A32" w:rsidRDefault="00094A32" w:rsidP="00094A32">
      <w:pPr>
        <w:keepNext/>
        <w:keepLines/>
        <w:numPr>
          <w:ilvl w:val="2"/>
          <w:numId w:val="1"/>
        </w:numPr>
        <w:spacing w:before="360" w:after="120"/>
        <w:outlineLvl w:val="2"/>
        <w:rPr>
          <w:rFonts w:asciiTheme="majorHAnsi" w:eastAsiaTheme="majorEastAsia" w:hAnsiTheme="majorHAnsi" w:cstheme="majorBidi"/>
          <w:b/>
          <w:bCs/>
          <w:color w:val="000000" w:themeColor="text1"/>
          <w:lang w:val="en-US"/>
        </w:rPr>
      </w:pPr>
      <w:bookmarkStart w:id="44" w:name="_Toc51834274"/>
      <w:r w:rsidRPr="00094A32">
        <w:rPr>
          <w:rFonts w:asciiTheme="majorHAnsi" w:eastAsiaTheme="majorEastAsia" w:hAnsiTheme="majorHAnsi" w:cstheme="majorBidi"/>
          <w:b/>
          <w:bCs/>
          <w:color w:val="000000" w:themeColor="text1"/>
          <w:lang w:val="en-US"/>
        </w:rPr>
        <w:t>Tissue Samples – Mandatory Research</w:t>
      </w:r>
      <w:bookmarkEnd w:id="44"/>
      <w:r w:rsidRPr="00094A32">
        <w:rPr>
          <w:rFonts w:asciiTheme="majorHAnsi" w:eastAsiaTheme="majorEastAsia" w:hAnsiTheme="majorHAnsi" w:cstheme="majorBidi"/>
          <w:b/>
          <w:bCs/>
          <w:color w:val="000000" w:themeColor="text1"/>
          <w:lang w:val="en-US"/>
        </w:rPr>
        <w:t xml:space="preserve"> </w:t>
      </w:r>
    </w:p>
    <w:p w14:paraId="09B2FD72" w14:textId="77777777" w:rsidR="00094A32" w:rsidRPr="00094A32" w:rsidRDefault="00094A32" w:rsidP="00094A32">
      <w:pPr>
        <w:rPr>
          <w:lang w:val="en-US"/>
        </w:rPr>
      </w:pPr>
      <w:r w:rsidRPr="00094A32">
        <w:rPr>
          <w:lang w:val="en-US"/>
        </w:rPr>
        <w:t>Mandatory tissue samples will be labelled as detailed in Section 6.</w:t>
      </w:r>
    </w:p>
    <w:p w14:paraId="32B1C6CC" w14:textId="1B628275" w:rsidR="00094A32" w:rsidRPr="00094A32" w:rsidRDefault="00B41B35" w:rsidP="00094A32">
      <w:pPr>
        <w:rPr>
          <w:lang w:val="en-US"/>
        </w:rPr>
      </w:pPr>
      <w:r>
        <w:rPr>
          <w:lang w:val="en-US"/>
        </w:rPr>
        <w:t>The s</w:t>
      </w:r>
      <w:r w:rsidR="00094A32" w:rsidRPr="00094A32">
        <w:rPr>
          <w:lang w:val="en-US"/>
        </w:rPr>
        <w:t>amples</w:t>
      </w:r>
      <w:r>
        <w:rPr>
          <w:lang w:val="en-US"/>
        </w:rPr>
        <w:t>, as described in Section 7.3,</w:t>
      </w:r>
      <w:r w:rsidR="00094A32" w:rsidRPr="00094A32">
        <w:rPr>
          <w:lang w:val="en-US"/>
        </w:rPr>
        <w:t xml:space="preserve"> will be sent in the care of </w:t>
      </w:r>
      <w:proofErr w:type="spellStart"/>
      <w:r w:rsidR="00094A32" w:rsidRPr="00094A32">
        <w:rPr>
          <w:lang w:val="en-US"/>
        </w:rPr>
        <w:t>specialised</w:t>
      </w:r>
      <w:proofErr w:type="spellEnd"/>
      <w:r w:rsidR="00094A32" w:rsidRPr="00094A32">
        <w:rPr>
          <w:lang w:val="en-US"/>
        </w:rPr>
        <w:t xml:space="preserve"> courier companies in compliance with IATA guidance</w:t>
      </w:r>
      <w:r>
        <w:rPr>
          <w:lang w:val="en-US"/>
        </w:rPr>
        <w:t xml:space="preserve">, to the </w:t>
      </w:r>
      <w:r w:rsidR="002117C5">
        <w:rPr>
          <w:lang w:val="en-US"/>
        </w:rPr>
        <w:t>overseas</w:t>
      </w:r>
      <w:r>
        <w:rPr>
          <w:lang w:val="en-US"/>
        </w:rPr>
        <w:t xml:space="preserve"> laboratories for the tests/analyses as described in </w:t>
      </w:r>
      <w:r w:rsidR="002117C5">
        <w:rPr>
          <w:lang w:val="en-US"/>
        </w:rPr>
        <w:t>the protocol</w:t>
      </w:r>
      <w:r w:rsidR="00094A32" w:rsidRPr="00094A32">
        <w:rPr>
          <w:lang w:val="en-US"/>
        </w:rPr>
        <w:t xml:space="preserve">. </w:t>
      </w:r>
    </w:p>
    <w:p w14:paraId="6924456A" w14:textId="43A5E539" w:rsidR="00094A32" w:rsidRPr="00094A32" w:rsidRDefault="00094A32" w:rsidP="00A447EC">
      <w:pPr>
        <w:rPr>
          <w:lang w:val="en-US"/>
        </w:rPr>
      </w:pPr>
      <w:r w:rsidRPr="00094A32">
        <w:rPr>
          <w:lang w:val="en-US"/>
        </w:rPr>
        <w:t xml:space="preserve">All laboratories where samples are stored or processed follow GLP </w:t>
      </w:r>
      <w:proofErr w:type="gramStart"/>
      <w:r w:rsidRPr="00094A32">
        <w:rPr>
          <w:lang w:val="en-US"/>
        </w:rPr>
        <w:t>principles, and</w:t>
      </w:r>
      <w:proofErr w:type="gramEnd"/>
      <w:r w:rsidRPr="00094A32">
        <w:rPr>
          <w:lang w:val="en-US"/>
        </w:rPr>
        <w:t xml:space="preserve"> are appropriately accredited with the relevant body of the country in which they are located </w:t>
      </w:r>
      <w:r w:rsidRPr="00B41B35">
        <w:rPr>
          <w:color w:val="FF0000"/>
          <w:lang w:val="en-US"/>
        </w:rPr>
        <w:t>(ensure this information is verified)</w:t>
      </w:r>
      <w:r w:rsidRPr="00094A32">
        <w:rPr>
          <w:lang w:val="en-US"/>
        </w:rPr>
        <w:t>. Laboratory facilities are secure, with tissue access restricted to those staff directly involved in their analysis</w:t>
      </w:r>
      <w:r w:rsidRPr="00A447EC">
        <w:rPr>
          <w:color w:val="FF0000"/>
          <w:lang w:val="en-US"/>
        </w:rPr>
        <w:t xml:space="preserve"> (add or modify as required).</w:t>
      </w:r>
    </w:p>
    <w:p w14:paraId="2F87F463" w14:textId="77777777" w:rsidR="00094A32" w:rsidRPr="00094A32" w:rsidRDefault="00094A32" w:rsidP="00A447EC">
      <w:pPr>
        <w:rPr>
          <w:lang w:val="en-US"/>
        </w:rPr>
      </w:pPr>
      <w:r w:rsidRPr="00094A32">
        <w:rPr>
          <w:lang w:val="en-US"/>
        </w:rPr>
        <w:t>The following laboratory(</w:t>
      </w:r>
      <w:proofErr w:type="spellStart"/>
      <w:r w:rsidRPr="00094A32">
        <w:rPr>
          <w:lang w:val="en-US"/>
        </w:rPr>
        <w:t>ies</w:t>
      </w:r>
      <w:proofErr w:type="spellEnd"/>
      <w:r w:rsidRPr="00094A32">
        <w:rPr>
          <w:lang w:val="en-US"/>
        </w:rPr>
        <w:t xml:space="preserve">) will be </w:t>
      </w:r>
      <w:proofErr w:type="spellStart"/>
      <w:r w:rsidRPr="00094A32">
        <w:rPr>
          <w:lang w:val="en-US"/>
        </w:rPr>
        <w:t>utilised</w:t>
      </w:r>
      <w:proofErr w:type="spellEnd"/>
      <w:r w:rsidRPr="00094A32">
        <w:rPr>
          <w:lang w:val="en-US"/>
        </w:rPr>
        <w:t xml:space="preserve"> for the current study:</w:t>
      </w:r>
    </w:p>
    <w:p w14:paraId="0DB73DA1" w14:textId="77777777" w:rsidR="00094A32" w:rsidRPr="00A447EC" w:rsidRDefault="00094A32" w:rsidP="00A447EC">
      <w:pPr>
        <w:numPr>
          <w:ilvl w:val="0"/>
          <w:numId w:val="19"/>
        </w:numPr>
        <w:rPr>
          <w:i/>
          <w:iCs/>
          <w:color w:val="FF0000"/>
          <w:lang w:val="en-US"/>
        </w:rPr>
      </w:pPr>
      <w:r w:rsidRPr="00A447EC">
        <w:rPr>
          <w:i/>
          <w:iCs/>
          <w:color w:val="FF0000"/>
          <w:lang w:val="en-US"/>
        </w:rPr>
        <w:t>Provide name of (each) laboratory, and type of tissue samples handled</w:t>
      </w:r>
    </w:p>
    <w:p w14:paraId="2C3390AF" w14:textId="78E6EEA5" w:rsidR="00B41B35" w:rsidRDefault="00094A32" w:rsidP="00A447EC">
      <w:pPr>
        <w:rPr>
          <w:color w:val="FF0000"/>
          <w:lang w:val="en-US"/>
        </w:rPr>
      </w:pPr>
      <w:r w:rsidRPr="00094A32">
        <w:rPr>
          <w:lang w:val="en-US"/>
        </w:rPr>
        <w:t xml:space="preserve">Tissue samples will be retained for up to </w:t>
      </w:r>
      <w:r w:rsidRPr="00A447EC">
        <w:rPr>
          <w:color w:val="FF0000"/>
          <w:lang w:val="en-US"/>
        </w:rPr>
        <w:t xml:space="preserve">[state duration], </w:t>
      </w:r>
      <w:r w:rsidRPr="00094A32">
        <w:rPr>
          <w:lang w:val="en-US"/>
        </w:rPr>
        <w:t xml:space="preserve">then destroyed by </w:t>
      </w:r>
      <w:r w:rsidRPr="00A447EC">
        <w:rPr>
          <w:color w:val="FF0000"/>
          <w:lang w:val="en-US"/>
        </w:rPr>
        <w:t>[state method of destruction].</w:t>
      </w:r>
      <w:r w:rsidR="00B41B35">
        <w:rPr>
          <w:color w:val="FF0000"/>
          <w:lang w:val="en-US"/>
        </w:rPr>
        <w:t xml:space="preserve">  </w:t>
      </w:r>
      <w:r w:rsidR="00A13106">
        <w:rPr>
          <w:i/>
          <w:iCs/>
          <w:color w:val="FF0000"/>
          <w:lang w:val="en-US"/>
        </w:rPr>
        <w:t xml:space="preserve">Add if applicable: </w:t>
      </w:r>
      <w:r w:rsidR="00A13106" w:rsidRPr="00A13106">
        <w:rPr>
          <w:lang w:val="en-US"/>
        </w:rPr>
        <w:t>or returned to the participant on request.</w:t>
      </w:r>
    </w:p>
    <w:p w14:paraId="55C0C3DE" w14:textId="77777777" w:rsidR="002117C5" w:rsidRPr="00094A32" w:rsidRDefault="002117C5" w:rsidP="00A447EC">
      <w:pPr>
        <w:rPr>
          <w:lang w:val="en-US"/>
        </w:rPr>
      </w:pPr>
    </w:p>
    <w:p w14:paraId="7EEBFFFA" w14:textId="77777777" w:rsidR="00094A32" w:rsidRPr="00094A32" w:rsidRDefault="00094A32" w:rsidP="00094A32">
      <w:pPr>
        <w:rPr>
          <w:lang w:val="en-US"/>
        </w:rPr>
      </w:pPr>
      <w:r w:rsidRPr="00094A32">
        <w:rPr>
          <w:lang w:val="en-US"/>
        </w:rPr>
        <w:t>Tissue use is restricted to the mandatory uses specified in the study protocol.</w:t>
      </w:r>
    </w:p>
    <w:p w14:paraId="3EC8129B" w14:textId="77777777" w:rsidR="00094A32" w:rsidRPr="00094A32" w:rsidRDefault="00094A32" w:rsidP="00094A32">
      <w:pPr>
        <w:keepNext/>
        <w:keepLines/>
        <w:numPr>
          <w:ilvl w:val="2"/>
          <w:numId w:val="1"/>
        </w:numPr>
        <w:spacing w:before="360" w:after="120"/>
        <w:outlineLvl w:val="2"/>
        <w:rPr>
          <w:rFonts w:asciiTheme="majorHAnsi" w:eastAsiaTheme="majorEastAsia" w:hAnsiTheme="majorHAnsi" w:cstheme="majorBidi"/>
          <w:b/>
          <w:bCs/>
          <w:color w:val="000000" w:themeColor="text1"/>
          <w:lang w:val="en-US"/>
        </w:rPr>
      </w:pPr>
      <w:bookmarkStart w:id="45" w:name="_Toc51834275"/>
      <w:r w:rsidRPr="00094A32">
        <w:rPr>
          <w:rFonts w:asciiTheme="majorHAnsi" w:eastAsiaTheme="majorEastAsia" w:hAnsiTheme="majorHAnsi" w:cstheme="majorBidi"/>
          <w:b/>
          <w:bCs/>
          <w:color w:val="000000" w:themeColor="text1"/>
          <w:lang w:val="en-US"/>
        </w:rPr>
        <w:t>Tissue Samples – Optional Research</w:t>
      </w:r>
      <w:bookmarkEnd w:id="45"/>
    </w:p>
    <w:p w14:paraId="1C7E96A8" w14:textId="77777777" w:rsidR="00094A32" w:rsidRPr="00094A32" w:rsidRDefault="00094A32" w:rsidP="00094A32">
      <w:pPr>
        <w:rPr>
          <w:lang w:val="en-US"/>
        </w:rPr>
      </w:pPr>
      <w:r w:rsidRPr="00094A32">
        <w:rPr>
          <w:lang w:val="en-US"/>
        </w:rPr>
        <w:t>Optional tissue samples will be labelled as detailed in Section 6.</w:t>
      </w:r>
    </w:p>
    <w:p w14:paraId="3F667669" w14:textId="77777777" w:rsidR="00094A32" w:rsidRPr="00094A32" w:rsidRDefault="00094A32" w:rsidP="00A447EC">
      <w:pPr>
        <w:rPr>
          <w:lang w:val="en-US"/>
        </w:rPr>
      </w:pPr>
      <w:r w:rsidRPr="00094A32">
        <w:rPr>
          <w:lang w:val="en-US"/>
        </w:rPr>
        <w:t>Where the participant has consented to optional research, [left-over samples] and / or [tissue samples] will be transferred to the following laboratory(</w:t>
      </w:r>
      <w:proofErr w:type="spellStart"/>
      <w:r w:rsidRPr="00094A32">
        <w:rPr>
          <w:lang w:val="en-US"/>
        </w:rPr>
        <w:t>ies</w:t>
      </w:r>
      <w:proofErr w:type="spellEnd"/>
      <w:r w:rsidRPr="00094A32">
        <w:rPr>
          <w:lang w:val="en-US"/>
        </w:rPr>
        <w:t>):</w:t>
      </w:r>
    </w:p>
    <w:p w14:paraId="58D969A4" w14:textId="77777777" w:rsidR="00094A32" w:rsidRPr="00A447EC" w:rsidRDefault="00094A32" w:rsidP="00A447EC">
      <w:pPr>
        <w:numPr>
          <w:ilvl w:val="0"/>
          <w:numId w:val="19"/>
        </w:numPr>
        <w:rPr>
          <w:i/>
          <w:iCs/>
          <w:color w:val="FF0000"/>
          <w:lang w:val="en-US"/>
        </w:rPr>
      </w:pPr>
      <w:r w:rsidRPr="00A447EC">
        <w:rPr>
          <w:i/>
          <w:iCs/>
          <w:color w:val="FF0000"/>
          <w:lang w:val="en-US"/>
        </w:rPr>
        <w:t>Provide name of (each) laboratory, and type of tissue samples handled</w:t>
      </w:r>
    </w:p>
    <w:p w14:paraId="27B6AE11" w14:textId="799C0992" w:rsidR="00094A32" w:rsidRPr="00094A32" w:rsidRDefault="00094A32" w:rsidP="00094A32">
      <w:pPr>
        <w:rPr>
          <w:lang w:val="en-US"/>
        </w:rPr>
      </w:pPr>
      <w:r w:rsidRPr="00A447EC">
        <w:rPr>
          <w:i/>
          <w:iCs/>
          <w:color w:val="FF0000"/>
          <w:lang w:val="en-US"/>
        </w:rPr>
        <w:lastRenderedPageBreak/>
        <w:t xml:space="preserve">Add if applicable: </w:t>
      </w:r>
      <w:r w:rsidR="00365A1A">
        <w:rPr>
          <w:lang w:val="en-US"/>
        </w:rPr>
        <w:t>Where participants have provided explicit consent, t</w:t>
      </w:r>
      <w:r w:rsidRPr="00094A32">
        <w:rPr>
          <w:lang w:val="en-US"/>
        </w:rPr>
        <w:t>issue samples may be shared with other researchers or companies</w:t>
      </w:r>
      <w:r w:rsidR="00A447EC">
        <w:rPr>
          <w:lang w:val="en-US"/>
        </w:rPr>
        <w:t xml:space="preserve"> at unspecified laboratories</w:t>
      </w:r>
      <w:r w:rsidRPr="00094A32">
        <w:rPr>
          <w:lang w:val="en-US"/>
        </w:rPr>
        <w:t xml:space="preserve">, as detailed in </w:t>
      </w:r>
      <w:r w:rsidR="00365A1A">
        <w:rPr>
          <w:lang w:val="en-US"/>
        </w:rPr>
        <w:t>a</w:t>
      </w:r>
      <w:r w:rsidR="00365A1A" w:rsidRPr="00094A32">
        <w:rPr>
          <w:lang w:val="en-US"/>
        </w:rPr>
        <w:t xml:space="preserve"> </w:t>
      </w:r>
      <w:r w:rsidRPr="00094A32">
        <w:rPr>
          <w:lang w:val="en-US"/>
        </w:rPr>
        <w:t>PISCF. For this to occur, the Sponsor must be satisfied that appropriate Tissue Management Plans are in place and that ethical approval for use has been obtained in accordance with local laws and regulations.</w:t>
      </w:r>
    </w:p>
    <w:p w14:paraId="264094D3" w14:textId="0D3E4870" w:rsidR="00094A32" w:rsidRDefault="00094A32" w:rsidP="00094A32">
      <w:pPr>
        <w:rPr>
          <w:color w:val="FF0000"/>
          <w:lang w:val="en-US"/>
        </w:rPr>
      </w:pPr>
      <w:r w:rsidRPr="00094A32">
        <w:rPr>
          <w:lang w:val="en-US"/>
        </w:rPr>
        <w:t xml:space="preserve">Tissue samples will be retained for up to </w:t>
      </w:r>
      <w:r w:rsidRPr="00A447EC">
        <w:rPr>
          <w:color w:val="FF0000"/>
          <w:lang w:val="en-US"/>
        </w:rPr>
        <w:t xml:space="preserve">[state duration], </w:t>
      </w:r>
      <w:r w:rsidRPr="00094A32">
        <w:rPr>
          <w:lang w:val="en-US"/>
        </w:rPr>
        <w:t xml:space="preserve">then destroyed by </w:t>
      </w:r>
      <w:r w:rsidRPr="00A447EC">
        <w:rPr>
          <w:color w:val="FF0000"/>
          <w:lang w:val="en-US"/>
        </w:rPr>
        <w:t>[state method of destruction].</w:t>
      </w:r>
    </w:p>
    <w:p w14:paraId="169A238B" w14:textId="35B69733" w:rsidR="00094A32" w:rsidRPr="00094A32" w:rsidRDefault="00094A32" w:rsidP="00094A32">
      <w:pPr>
        <w:rPr>
          <w:lang w:val="en-US"/>
        </w:rPr>
      </w:pPr>
      <w:r w:rsidRPr="00094A32">
        <w:rPr>
          <w:lang w:val="en-US"/>
        </w:rPr>
        <w:t>Tissue use is restricted to those uses specified in the applicable optional PISCF document</w:t>
      </w:r>
      <w:r w:rsidR="00A447EC">
        <w:rPr>
          <w:lang w:val="en-US"/>
        </w:rPr>
        <w:t>(s)</w:t>
      </w:r>
      <w:r w:rsidRPr="00094A32">
        <w:rPr>
          <w:lang w:val="en-US"/>
        </w:rPr>
        <w:t>.</w:t>
      </w:r>
    </w:p>
    <w:p w14:paraId="78E749D1" w14:textId="6050A27D" w:rsidR="001007C0" w:rsidRDefault="001007C0" w:rsidP="001007C0">
      <w:pPr>
        <w:pStyle w:val="Heading1"/>
      </w:pPr>
      <w:bookmarkStart w:id="46" w:name="_Toc51834276"/>
      <w:r>
        <w:t>Consultation</w:t>
      </w:r>
      <w:bookmarkEnd w:id="46"/>
    </w:p>
    <w:p w14:paraId="3C97E059" w14:textId="384BBCFF" w:rsidR="00771AF5" w:rsidRDefault="00CA444B" w:rsidP="00E81DDE">
      <w:r>
        <w:t>C</w:t>
      </w:r>
      <w:r w:rsidR="00771AF5">
        <w:t xml:space="preserve">onsultation </w:t>
      </w:r>
      <w:r w:rsidR="00E81DDE">
        <w:t xml:space="preserve">regarding data </w:t>
      </w:r>
      <w:r w:rsidR="00550277">
        <w:t>[</w:t>
      </w:r>
      <w:r w:rsidR="00E81DDE">
        <w:t>and tissue</w:t>
      </w:r>
      <w:r w:rsidR="00550277">
        <w:t>]</w:t>
      </w:r>
      <w:r w:rsidR="00E81DDE">
        <w:t xml:space="preserve"> management </w:t>
      </w:r>
      <w:r w:rsidR="00771AF5">
        <w:t>will</w:t>
      </w:r>
      <w:r w:rsidR="00550277">
        <w:t xml:space="preserve"> </w:t>
      </w:r>
      <w:r w:rsidR="00771AF5">
        <w:t xml:space="preserve">be undertaken with </w:t>
      </w:r>
      <w:r w:rsidR="00550277">
        <w:t xml:space="preserve">the following </w:t>
      </w:r>
      <w:r w:rsidR="00771AF5">
        <w:t xml:space="preserve">relevant </w:t>
      </w:r>
      <w:r w:rsidR="00550277">
        <w:t>communities/</w:t>
      </w:r>
      <w:r w:rsidR="00771AF5">
        <w:t>stakeholders</w:t>
      </w:r>
      <w:r w:rsidR="00550277">
        <w:t xml:space="preserve"> [describe]</w:t>
      </w:r>
      <w:r w:rsidR="00E81DDE">
        <w:t>.</w:t>
      </w:r>
    </w:p>
    <w:p w14:paraId="560EBCC8" w14:textId="09CBE2E4" w:rsidR="00550277" w:rsidRPr="005F4596" w:rsidRDefault="00550277" w:rsidP="00E81DDE">
      <w:pPr>
        <w:rPr>
          <w:i/>
          <w:iCs/>
          <w:color w:val="FF0000"/>
        </w:rPr>
      </w:pPr>
      <w:r w:rsidRPr="005F4596">
        <w:rPr>
          <w:i/>
          <w:iCs/>
          <w:color w:val="FF0000"/>
        </w:rPr>
        <w:t>If consultation will not be undertaken with relevant communities/stakeholders, explain why.</w:t>
      </w:r>
    </w:p>
    <w:p w14:paraId="28503780" w14:textId="1A3DDFDD" w:rsidR="00E81DDE" w:rsidRDefault="00E81DDE" w:rsidP="003E4520">
      <w:pPr>
        <w:pStyle w:val="Heading2"/>
      </w:pPr>
      <w:bookmarkStart w:id="47" w:name="_Toc51834277"/>
      <w:r>
        <w:t>Māori Data and Tissue</w:t>
      </w:r>
      <w:r w:rsidR="003E4520">
        <w:t xml:space="preserve"> Sovereignty</w:t>
      </w:r>
      <w:bookmarkEnd w:id="47"/>
    </w:p>
    <w:p w14:paraId="142835E5" w14:textId="45A8AE4D" w:rsidR="00094A32" w:rsidRDefault="00E81DDE" w:rsidP="00094A32">
      <w:r>
        <w:t xml:space="preserve">During the study, data and tissue may be collected from participants identifying as Maori. </w:t>
      </w:r>
      <w:r w:rsidR="00094A32">
        <w:t xml:space="preserve">Taking of tissue is a major cultural issue for Māori as it is linked to whakapapa </w:t>
      </w:r>
      <w:r w:rsidR="00B3054E">
        <w:t xml:space="preserve">and </w:t>
      </w:r>
      <w:r w:rsidR="00094A32">
        <w:t xml:space="preserve">continuation of Māori as a nation. For some Māori, tissue is considered tapu &amp; imbued with </w:t>
      </w:r>
      <w:proofErr w:type="spellStart"/>
      <w:r w:rsidR="00094A32">
        <w:t>wairua</w:t>
      </w:r>
      <w:proofErr w:type="spellEnd"/>
      <w:r w:rsidR="00094A32">
        <w:t xml:space="preserve">. </w:t>
      </w:r>
    </w:p>
    <w:p w14:paraId="1C759D04" w14:textId="1737C9F4" w:rsidR="00A7709F" w:rsidRDefault="00A7709F" w:rsidP="00094A32">
      <w:r>
        <w:t>Options for karakia will be discussed with participants during the informed consent process.</w:t>
      </w:r>
    </w:p>
    <w:p w14:paraId="6D0E14BF" w14:textId="05908418" w:rsidR="003E4520" w:rsidRDefault="00850CD3" w:rsidP="00094A32">
      <w:r>
        <w:t>P</w:t>
      </w:r>
      <w:r w:rsidR="00E81DDE" w:rsidRPr="00E81DDE">
        <w:t xml:space="preserve">ersonal and health information is a </w:t>
      </w:r>
      <w:proofErr w:type="spellStart"/>
      <w:r w:rsidR="00E81DDE" w:rsidRPr="00E81DDE">
        <w:t>tāonga</w:t>
      </w:r>
      <w:proofErr w:type="spellEnd"/>
      <w:r w:rsidR="00E81DDE" w:rsidRPr="00E81DDE">
        <w:t xml:space="preserve"> (treasure) and will be treated accordingly.</w:t>
      </w:r>
      <w:r w:rsidR="003E4520">
        <w:t xml:space="preserve"> </w:t>
      </w:r>
    </w:p>
    <w:p w14:paraId="2D3985C3" w14:textId="217C82D4" w:rsidR="003E4520" w:rsidRDefault="003E4520" w:rsidP="00E81DDE">
      <w:r w:rsidRPr="003E4520">
        <w:t xml:space="preserve">Formal Māori consultation for this study will be completed as part of the Locality Approval Process for New Zealand study site(s). Any recommendations for additional measures to improve Māori rights and interests in relation to data </w:t>
      </w:r>
      <w:r w:rsidR="00B3054E">
        <w:t xml:space="preserve">[and tissue] </w:t>
      </w:r>
      <w:r w:rsidRPr="003E4520">
        <w:t>will be acted upon.</w:t>
      </w:r>
    </w:p>
    <w:p w14:paraId="7527B542" w14:textId="6078BBA9" w:rsidR="00E81DDE" w:rsidRDefault="00AA3CE9" w:rsidP="00E81DDE">
      <w:r w:rsidRPr="00AA3CE9">
        <w:rPr>
          <w:i/>
          <w:iCs/>
          <w:color w:val="FF0000"/>
        </w:rPr>
        <w:t xml:space="preserve">Add if applicable: </w:t>
      </w:r>
      <w:r w:rsidR="003E4520">
        <w:t>The</w:t>
      </w:r>
      <w:r w:rsidR="003E4520" w:rsidRPr="003E4520">
        <w:t xml:space="preserve"> principles of whakapapa, whanaungatanga, rangatiratanga, </w:t>
      </w:r>
      <w:proofErr w:type="spellStart"/>
      <w:r w:rsidR="003E4520" w:rsidRPr="003E4520">
        <w:t>kotahitanga</w:t>
      </w:r>
      <w:proofErr w:type="spellEnd"/>
      <w:r w:rsidR="003E4520" w:rsidRPr="003E4520">
        <w:t>, manaakitanga, and kaitiakitanga</w:t>
      </w:r>
      <w:r w:rsidR="003E4520">
        <w:t xml:space="preserve"> are applied in the following ways:</w:t>
      </w:r>
    </w:p>
    <w:p w14:paraId="396F728F" w14:textId="2DE80F96" w:rsidR="002A23F4" w:rsidRPr="00A447EC" w:rsidRDefault="003E4520" w:rsidP="001007C0">
      <w:pPr>
        <w:rPr>
          <w:i/>
          <w:iCs/>
          <w:color w:val="FF0000"/>
        </w:rPr>
      </w:pPr>
      <w:r w:rsidRPr="00A447EC">
        <w:rPr>
          <w:i/>
          <w:iCs/>
          <w:color w:val="FF0000"/>
        </w:rPr>
        <w:t xml:space="preserve">State how these principles are recognised / respected / actioned for the current study. </w:t>
      </w:r>
    </w:p>
    <w:p w14:paraId="3BF3AE53" w14:textId="28C4D283" w:rsidR="00D46A6F" w:rsidRDefault="00D46A6F" w:rsidP="00D46A6F">
      <w:pPr>
        <w:pStyle w:val="Heading1"/>
      </w:pPr>
      <w:bookmarkStart w:id="48" w:name="_Toc51834278"/>
      <w:r>
        <w:t>Return of Results</w:t>
      </w:r>
      <w:bookmarkEnd w:id="48"/>
      <w:r w:rsidR="007E18A8">
        <w:t xml:space="preserve"> </w:t>
      </w:r>
    </w:p>
    <w:p w14:paraId="71714D59" w14:textId="683CB2F1" w:rsidR="00D1532D" w:rsidRDefault="00985F15" w:rsidP="00D46A6F">
      <w:r>
        <w:t xml:space="preserve">Screening and safety results will be provided to </w:t>
      </w:r>
      <w:r w:rsidR="001B775F">
        <w:t>participant</w:t>
      </w:r>
      <w:r>
        <w:t>s on request.</w:t>
      </w:r>
      <w:r w:rsidR="00D1532D">
        <w:t xml:space="preserve"> </w:t>
      </w:r>
    </w:p>
    <w:p w14:paraId="3872F717" w14:textId="77777777" w:rsidR="004D355E" w:rsidRPr="00515EA7" w:rsidRDefault="004D355E" w:rsidP="004D355E">
      <w:r w:rsidRPr="00515EA7">
        <w:t>Participants have the right to request a lay summary of study results.</w:t>
      </w:r>
    </w:p>
    <w:p w14:paraId="5A82AE43" w14:textId="139EEAB5" w:rsidR="004D355E" w:rsidRDefault="004D355E" w:rsidP="00D46A6F">
      <w:r w:rsidRPr="008A1821">
        <w:rPr>
          <w:i/>
          <w:iCs/>
          <w:color w:val="FF0000"/>
        </w:rPr>
        <w:t xml:space="preserve">If data is collected anonymously, replace the above text with: </w:t>
      </w:r>
      <w:r>
        <w:t xml:space="preserve">As data is collected anonymously, or has been anonymised, participants are unable to receive results of their individual study assessments. A lay summary of study results will be available </w:t>
      </w:r>
      <w:r w:rsidRPr="008A1821">
        <w:rPr>
          <w:color w:val="FF0000"/>
        </w:rPr>
        <w:t>[state where lay results will be</w:t>
      </w:r>
      <w:r>
        <w:rPr>
          <w:color w:val="FF0000"/>
        </w:rPr>
        <w:t xml:space="preserve"> made available</w:t>
      </w:r>
      <w:r w:rsidRPr="008A1821">
        <w:rPr>
          <w:color w:val="FF0000"/>
        </w:rPr>
        <w:t>].</w:t>
      </w:r>
    </w:p>
    <w:p w14:paraId="12086C76" w14:textId="02CA383A" w:rsidR="009F3BDA" w:rsidRDefault="009F3BDA" w:rsidP="004D355E">
      <w:pPr>
        <w:pStyle w:val="Heading2"/>
      </w:pPr>
      <w:bookmarkStart w:id="49" w:name="_Toc51834279"/>
      <w:r>
        <w:lastRenderedPageBreak/>
        <w:t>Incidental Findings</w:t>
      </w:r>
      <w:bookmarkEnd w:id="49"/>
    </w:p>
    <w:p w14:paraId="0A91A233" w14:textId="12CD5398" w:rsidR="00515EA7" w:rsidRDefault="00D46A6F" w:rsidP="00D46A6F">
      <w:r>
        <w:t xml:space="preserve">In the event that a study assessment returns a result of potential clinical significance, the </w:t>
      </w:r>
      <w:r w:rsidR="001B775F">
        <w:t>participant</w:t>
      </w:r>
      <w:r>
        <w:t xml:space="preserve"> will be informed. The </w:t>
      </w:r>
      <w:r w:rsidR="001B775F">
        <w:t>participant</w:t>
      </w:r>
      <w:r>
        <w:t xml:space="preserve">’s usual doctor </w:t>
      </w:r>
      <w:r w:rsidR="00DD61C2">
        <w:t xml:space="preserve">and / or an appropriate specialist </w:t>
      </w:r>
      <w:r>
        <w:t>will be notified, and follow-up will be arranged.</w:t>
      </w:r>
    </w:p>
    <w:p w14:paraId="6A0CA3F1" w14:textId="5C635469" w:rsidR="004D355E" w:rsidRPr="004D355E" w:rsidRDefault="004D355E" w:rsidP="00D46A6F">
      <w:r w:rsidRPr="00A447EC">
        <w:rPr>
          <w:i/>
          <w:iCs/>
          <w:color w:val="FF0000"/>
        </w:rPr>
        <w:t xml:space="preserve">Add if applicable: </w:t>
      </w:r>
      <w:r>
        <w:t>Analyses may provide an individual result that is clinically significant but not clinically actionable. Participants are informed of this possibility in the PISCF</w:t>
      </w:r>
      <w:r w:rsidR="003D13C2">
        <w:t>, and will be notified in accordance with the protocol and the participant’s stated wishes in the PISCF.</w:t>
      </w:r>
    </w:p>
    <w:p w14:paraId="69FD10BC" w14:textId="7F7895A3" w:rsidR="00515EA7" w:rsidRDefault="00515EA7" w:rsidP="00D46A6F">
      <w:r w:rsidRPr="00A447EC">
        <w:rPr>
          <w:i/>
          <w:iCs/>
          <w:color w:val="FF0000"/>
        </w:rPr>
        <w:t xml:space="preserve">Add if applicable: </w:t>
      </w:r>
      <w:r>
        <w:t>In the event a study assessment returns a genetic result of potential significance to the participant or his / her family, the participant will be notified in accordance with the protocol and the participant’s stated wishes in the PISCF.</w:t>
      </w:r>
    </w:p>
    <w:p w14:paraId="415C2C79" w14:textId="1D990224" w:rsidR="00681EB6" w:rsidRDefault="00681EB6" w:rsidP="00681EB6">
      <w:pPr>
        <w:pStyle w:val="Heading2"/>
      </w:pPr>
      <w:bookmarkStart w:id="50" w:name="_Toc51834280"/>
      <w:r>
        <w:t>Results Arising from Future Research</w:t>
      </w:r>
      <w:bookmarkEnd w:id="50"/>
    </w:p>
    <w:p w14:paraId="3134F2D2" w14:textId="4A9146C6" w:rsidR="00733FC8" w:rsidRDefault="00733FC8" w:rsidP="003D13C2">
      <w:pPr>
        <w:pStyle w:val="Heading3"/>
      </w:pPr>
      <w:bookmarkStart w:id="51" w:name="_Toc51834281"/>
      <w:r>
        <w:t>Data</w:t>
      </w:r>
      <w:bookmarkEnd w:id="51"/>
    </w:p>
    <w:p w14:paraId="37FDA9A0" w14:textId="275CE11E" w:rsidR="00235A74" w:rsidRDefault="00235A74" w:rsidP="00235A74">
      <w:r>
        <w:t>No future unspecified research is planned for data collected in this study.</w:t>
      </w:r>
    </w:p>
    <w:p w14:paraId="60747BD4" w14:textId="279E3763" w:rsidR="00733FC8" w:rsidRDefault="00235A74" w:rsidP="00681EB6">
      <w:r w:rsidRPr="008A1821">
        <w:rPr>
          <w:i/>
          <w:iCs/>
          <w:color w:val="FF0000"/>
        </w:rPr>
        <w:t>OR</w:t>
      </w:r>
      <w:r w:rsidR="00AD54C8">
        <w:rPr>
          <w:i/>
          <w:iCs/>
          <w:color w:val="00B0F0"/>
        </w:rPr>
        <w:t xml:space="preserve"> </w:t>
      </w:r>
      <w:r>
        <w:t xml:space="preserve">Results [will/will not] be made available to participants of any future research conducted using data collected in this study. </w:t>
      </w:r>
      <w:r w:rsidRPr="003D13C2">
        <w:t>Participants are informed of this in the PISCF.</w:t>
      </w:r>
    </w:p>
    <w:p w14:paraId="39BAF4BE" w14:textId="3CA26CDE" w:rsidR="00AD54C8" w:rsidRDefault="00733FC8" w:rsidP="003D13C2">
      <w:pPr>
        <w:pStyle w:val="Heading3"/>
      </w:pPr>
      <w:bookmarkStart w:id="52" w:name="_Toc51834282"/>
      <w:r>
        <w:t>Tissue</w:t>
      </w:r>
      <w:bookmarkEnd w:id="52"/>
    </w:p>
    <w:p w14:paraId="57E7AC0F" w14:textId="1A5604DA" w:rsidR="00681EB6" w:rsidRDefault="00DB6ACE" w:rsidP="00681EB6">
      <w:r>
        <w:t xml:space="preserve">No future unspecified research is planned for </w:t>
      </w:r>
      <w:r w:rsidR="007E18A8">
        <w:t xml:space="preserve">tissue </w:t>
      </w:r>
      <w:r>
        <w:t xml:space="preserve">collected in </w:t>
      </w:r>
      <w:r w:rsidR="00DD61C2">
        <w:t>this study</w:t>
      </w:r>
      <w:r>
        <w:t>.</w:t>
      </w:r>
    </w:p>
    <w:p w14:paraId="26FE7DB3" w14:textId="7168536F" w:rsidR="00733FC8" w:rsidRDefault="00DD61C2" w:rsidP="00681EB6">
      <w:r w:rsidRPr="007E18A8">
        <w:rPr>
          <w:i/>
          <w:iCs/>
          <w:color w:val="FF0000"/>
        </w:rPr>
        <w:t>OR</w:t>
      </w:r>
      <w:r w:rsidR="00AD54C8">
        <w:rPr>
          <w:i/>
          <w:iCs/>
          <w:color w:val="00B0F0"/>
        </w:rPr>
        <w:t xml:space="preserve"> </w:t>
      </w:r>
      <w:r w:rsidR="00235A74" w:rsidRPr="00235A74">
        <w:t xml:space="preserve">Participants [will/will not] be provided with the results of </w:t>
      </w:r>
      <w:r w:rsidR="00235A74">
        <w:t>optional</w:t>
      </w:r>
      <w:r w:rsidR="00F15771">
        <w:t xml:space="preserve"> </w:t>
      </w:r>
      <w:r w:rsidR="00F15771" w:rsidRPr="007E18A8">
        <w:rPr>
          <w:color w:val="FF0000"/>
        </w:rPr>
        <w:t>(</w:t>
      </w:r>
      <w:r w:rsidR="00F15771" w:rsidRPr="007E18A8">
        <w:rPr>
          <w:i/>
          <w:iCs/>
          <w:color w:val="FF0000"/>
        </w:rPr>
        <w:t>add, modify, or delete as appropriate)</w:t>
      </w:r>
      <w:r w:rsidR="00235A74" w:rsidRPr="00F15771">
        <w:rPr>
          <w:i/>
          <w:iCs/>
          <w:color w:val="00B0F0"/>
        </w:rPr>
        <w:t xml:space="preserve"> </w:t>
      </w:r>
      <w:r w:rsidR="00235A74" w:rsidRPr="00235A74">
        <w:t>[pharmacogenomic/</w:t>
      </w:r>
      <w:r w:rsidR="00F15771">
        <w:t>genetic/biomarker/</w:t>
      </w:r>
      <w:r w:rsidR="002A33CF">
        <w:t>future related/</w:t>
      </w:r>
      <w:r w:rsidR="00235A74" w:rsidRPr="00235A74">
        <w:t>future</w:t>
      </w:r>
      <w:r w:rsidR="002A33CF">
        <w:t xml:space="preserve"> </w:t>
      </w:r>
      <w:r w:rsidR="00235A74" w:rsidRPr="00235A74">
        <w:t>unspecified</w:t>
      </w:r>
      <w:r w:rsidR="00235A74">
        <w:t>]</w:t>
      </w:r>
      <w:r w:rsidR="00235A74" w:rsidRPr="00235A74">
        <w:t xml:space="preserve"> </w:t>
      </w:r>
      <w:r w:rsidR="00235A74">
        <w:t>research conducted on</w:t>
      </w:r>
      <w:r w:rsidR="009F3BDA">
        <w:t xml:space="preserve"> </w:t>
      </w:r>
      <w:r w:rsidR="007E18A8">
        <w:t xml:space="preserve">tissue </w:t>
      </w:r>
      <w:r w:rsidR="00235A74">
        <w:t>collected in this study</w:t>
      </w:r>
      <w:r w:rsidR="00CF02E3">
        <w:t>.</w:t>
      </w:r>
      <w:r w:rsidR="00C077C9">
        <w:t xml:space="preserve"> </w:t>
      </w:r>
      <w:bookmarkStart w:id="53" w:name="_Hlk51226112"/>
      <w:r w:rsidR="00C077C9" w:rsidRPr="003D13C2">
        <w:t xml:space="preserve">Participants are informed of this in </w:t>
      </w:r>
      <w:r w:rsidR="00C077C9">
        <w:t xml:space="preserve">a </w:t>
      </w:r>
      <w:r w:rsidR="00C077C9" w:rsidRPr="003D13C2">
        <w:t>PISCF.</w:t>
      </w:r>
      <w:bookmarkEnd w:id="53"/>
    </w:p>
    <w:p w14:paraId="241B5267" w14:textId="388E51F5" w:rsidR="003D13C2" w:rsidRPr="003D13C2" w:rsidRDefault="003D13C2" w:rsidP="00094A32">
      <w:pPr>
        <w:pStyle w:val="Heading3"/>
      </w:pPr>
      <w:bookmarkStart w:id="54" w:name="_Toc51834283"/>
      <w:r>
        <w:t xml:space="preserve">Databank / Registry </w:t>
      </w:r>
      <w:r w:rsidR="00E07E02">
        <w:t xml:space="preserve">/Biobank </w:t>
      </w:r>
      <w:r>
        <w:t>submission</w:t>
      </w:r>
      <w:bookmarkEnd w:id="54"/>
    </w:p>
    <w:p w14:paraId="54D01637" w14:textId="48072F6B" w:rsidR="00F946AA" w:rsidRPr="009F3BDA" w:rsidRDefault="00F946AA" w:rsidP="00F946AA">
      <w:pPr>
        <w:rPr>
          <w:color w:val="FF0000"/>
        </w:rPr>
      </w:pPr>
      <w:r>
        <w:rPr>
          <w:color w:val="FF0000"/>
        </w:rPr>
        <w:t>For return of results from data [and tissue] submitted to Data Banks, Registries/Biobanks, refer to Section 7.4.</w:t>
      </w:r>
    </w:p>
    <w:p w14:paraId="02E367F2" w14:textId="5D1666AA" w:rsidR="00D50A5A" w:rsidRPr="00D50A5A" w:rsidRDefault="00D50A5A" w:rsidP="00681EB6">
      <w:pPr>
        <w:rPr>
          <w:i/>
          <w:iCs/>
        </w:rPr>
      </w:pPr>
    </w:p>
    <w:p w14:paraId="12A52E40" w14:textId="28577DBB" w:rsidR="00BA2DAF" w:rsidRDefault="00BA2DAF" w:rsidP="00BA2DAF">
      <w:pPr>
        <w:pStyle w:val="Heading1"/>
      </w:pPr>
      <w:bookmarkStart w:id="55" w:name="_Toc51834284"/>
      <w:r>
        <w:t>Wi</w:t>
      </w:r>
      <w:r w:rsidR="00785628">
        <w:t>t</w:t>
      </w:r>
      <w:r>
        <w:t>hdrawal of Data</w:t>
      </w:r>
      <w:r w:rsidR="00733FC8">
        <w:t xml:space="preserve"> and</w:t>
      </w:r>
      <w:r w:rsidR="00F946AA">
        <w:t>/or</w:t>
      </w:r>
      <w:r w:rsidR="00733FC8">
        <w:t xml:space="preserve"> Tissue</w:t>
      </w:r>
      <w:bookmarkEnd w:id="55"/>
    </w:p>
    <w:p w14:paraId="1B9529D3" w14:textId="3065F28E" w:rsidR="00BA2DAF" w:rsidRDefault="001B775F" w:rsidP="00BA2DAF">
      <w:r>
        <w:t>Participant</w:t>
      </w:r>
      <w:r w:rsidR="00BA2DAF">
        <w:t>s may withdraw consent for the collection of data at any time, without providing a reason.</w:t>
      </w:r>
    </w:p>
    <w:p w14:paraId="5C77DCAD" w14:textId="434813BF" w:rsidR="00BA2DAF" w:rsidRDefault="00BA2DAF" w:rsidP="00BA2DAF">
      <w:r>
        <w:t xml:space="preserve">Should a </w:t>
      </w:r>
      <w:r w:rsidR="001B775F">
        <w:t>participant</w:t>
      </w:r>
      <w:r>
        <w:t xml:space="preserve"> withdraw consent, no further data</w:t>
      </w:r>
      <w:r w:rsidR="009F3BDA">
        <w:t xml:space="preserve"> and/or tissue</w:t>
      </w:r>
      <w:r>
        <w:t xml:space="preserve"> will be collected by study staff.</w:t>
      </w:r>
    </w:p>
    <w:p w14:paraId="3A163E19" w14:textId="54F785C7" w:rsidR="00BA2DAF" w:rsidRDefault="00BA2DAF" w:rsidP="00BA2DAF">
      <w:pPr>
        <w:rPr>
          <w:color w:val="FF0000"/>
        </w:rPr>
      </w:pPr>
      <w:r>
        <w:t xml:space="preserve">Data collected prior to the </w:t>
      </w:r>
      <w:r w:rsidR="001B775F">
        <w:t>participant</w:t>
      </w:r>
      <w:r>
        <w:t xml:space="preserve">’s withdrawal </w:t>
      </w:r>
      <w:r w:rsidR="00235A74">
        <w:t>[</w:t>
      </w:r>
      <w:r>
        <w:t>will</w:t>
      </w:r>
      <w:r w:rsidR="00235A74">
        <w:t>/will not]</w:t>
      </w:r>
      <w:r>
        <w:t xml:space="preserve"> continue to be used and analysed</w:t>
      </w:r>
      <w:r w:rsidR="00D50A5A">
        <w:t>.</w:t>
      </w:r>
      <w:r w:rsidR="00235A74">
        <w:t xml:space="preserve"> </w:t>
      </w:r>
      <w:r w:rsidR="00235A74" w:rsidRPr="007E18A8">
        <w:rPr>
          <w:i/>
          <w:iCs/>
          <w:color w:val="FF0000"/>
        </w:rPr>
        <w:t>(modify this statement as appropriate)</w:t>
      </w:r>
      <w:r w:rsidRPr="007E18A8">
        <w:rPr>
          <w:i/>
          <w:iCs/>
          <w:color w:val="FF0000"/>
        </w:rPr>
        <w:t>.</w:t>
      </w:r>
      <w:r w:rsidRPr="007E18A8">
        <w:rPr>
          <w:color w:val="FF0000"/>
        </w:rPr>
        <w:t xml:space="preserve"> </w:t>
      </w:r>
    </w:p>
    <w:p w14:paraId="674CB016" w14:textId="77777777" w:rsidR="00695BC1" w:rsidRDefault="009F3BDA" w:rsidP="00BA2DAF">
      <w:pPr>
        <w:rPr>
          <w:color w:val="FF0000"/>
        </w:rPr>
      </w:pPr>
      <w:r>
        <w:t>Tissue collected prior to the participant’s withdrawal [will/will not] continue to be used and analysed</w:t>
      </w:r>
      <w:r w:rsidR="00695BC1">
        <w:t xml:space="preserve"> for the purposes of the study</w:t>
      </w:r>
      <w:r>
        <w:t xml:space="preserve"> </w:t>
      </w:r>
      <w:r w:rsidRPr="007E18A8">
        <w:rPr>
          <w:i/>
          <w:iCs/>
          <w:color w:val="FF0000"/>
        </w:rPr>
        <w:t>(modify this statement as appropriate).</w:t>
      </w:r>
      <w:r w:rsidRPr="007E18A8">
        <w:rPr>
          <w:color w:val="FF0000"/>
        </w:rPr>
        <w:t xml:space="preserve"> </w:t>
      </w:r>
    </w:p>
    <w:p w14:paraId="36D418EE" w14:textId="093456DA" w:rsidR="009F3BDA" w:rsidRPr="00695BC1" w:rsidRDefault="00695BC1" w:rsidP="00BA2DAF">
      <w:r>
        <w:rPr>
          <w:i/>
          <w:iCs/>
          <w:color w:val="FF0000"/>
        </w:rPr>
        <w:t xml:space="preserve">Add if applicable: </w:t>
      </w:r>
      <w:r>
        <w:t xml:space="preserve">Tissue collected and/or stored for future research will be destroyed provided it </w:t>
      </w:r>
      <w:proofErr w:type="spellStart"/>
      <w:r>
        <w:t>his</w:t>
      </w:r>
      <w:proofErr w:type="spellEnd"/>
      <w:r>
        <w:t xml:space="preserve"> still able to be traced.</w:t>
      </w:r>
    </w:p>
    <w:p w14:paraId="4EDD4523" w14:textId="0A84F44C" w:rsidR="00F946AA" w:rsidRPr="009F3BDA" w:rsidRDefault="00A13106" w:rsidP="00BA2DAF">
      <w:pPr>
        <w:rPr>
          <w:color w:val="FF0000"/>
        </w:rPr>
      </w:pPr>
      <w:r>
        <w:rPr>
          <w:i/>
          <w:iCs/>
          <w:color w:val="FF0000"/>
        </w:rPr>
        <w:lastRenderedPageBreak/>
        <w:t xml:space="preserve">Add if applicable: </w:t>
      </w:r>
      <w:r w:rsidR="00F946AA" w:rsidRPr="00695BC1">
        <w:rPr>
          <w:color w:val="000000" w:themeColor="text1"/>
        </w:rPr>
        <w:t>For withdrawal of data [and tissue] submitted to Data Banks, Registries/Biobanks, refer to Section 7.7.</w:t>
      </w:r>
    </w:p>
    <w:p w14:paraId="25C5AACE" w14:textId="77777777" w:rsidR="00695BC1" w:rsidRDefault="00695BC1" w:rsidP="00094A32"/>
    <w:p w14:paraId="5E7B50AA" w14:textId="77777777" w:rsidR="00695BC1" w:rsidRDefault="00695BC1" w:rsidP="00094A32"/>
    <w:p w14:paraId="303D2010" w14:textId="77777777" w:rsidR="00695BC1" w:rsidRPr="00695BC1" w:rsidRDefault="00695BC1" w:rsidP="00695BC1">
      <w:pPr>
        <w:numPr>
          <w:ilvl w:val="1"/>
          <w:numId w:val="0"/>
        </w:numPr>
        <w:rPr>
          <w:b/>
          <w:caps/>
          <w:spacing w:val="10"/>
          <w:sz w:val="36"/>
          <w:lang w:val="en-US"/>
        </w:rPr>
      </w:pPr>
      <w:r w:rsidRPr="00695BC1">
        <w:rPr>
          <w:b/>
          <w:caps/>
          <w:spacing w:val="10"/>
          <w:sz w:val="36"/>
          <w:lang w:val="en-US"/>
        </w:rPr>
        <w:t>AppendiX</w:t>
      </w:r>
    </w:p>
    <w:p w14:paraId="3403C474" w14:textId="77777777" w:rsidR="00695BC1" w:rsidRPr="00695BC1" w:rsidRDefault="00695BC1" w:rsidP="00695BC1">
      <w:pPr>
        <w:rPr>
          <w:i/>
          <w:iCs/>
          <w:color w:val="FF0000"/>
          <w:u w:val="single"/>
          <w:lang w:val="en-US"/>
        </w:rPr>
      </w:pPr>
      <w:r w:rsidRPr="00695BC1">
        <w:rPr>
          <w:i/>
          <w:iCs/>
          <w:color w:val="FF0000"/>
          <w:u w:val="single"/>
          <w:lang w:val="en-US"/>
        </w:rPr>
        <w:t>Append any data-sharing agreements as appendices to this document.</w:t>
      </w:r>
    </w:p>
    <w:p w14:paraId="7068A904" w14:textId="2B365583" w:rsidR="00F946AA" w:rsidRPr="00E122E7" w:rsidRDefault="00F946AA" w:rsidP="00094A32">
      <w:pPr>
        <w:rPr>
          <w:lang w:val="en-US"/>
        </w:rPr>
      </w:pPr>
      <w:r>
        <w:t xml:space="preserve"> </w:t>
      </w:r>
    </w:p>
    <w:sectPr w:rsidR="00F946AA" w:rsidRPr="00E122E7" w:rsidSect="00871AA8">
      <w:headerReference w:type="default" r:id="rId11"/>
      <w:footerReference w:type="default" r:id="rId12"/>
      <w:headerReference w:type="first" r:id="rId13"/>
      <w:pgSz w:w="11906" w:h="16838"/>
      <w:pgMar w:top="1440" w:right="1274" w:bottom="993" w:left="1440" w:header="284"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9CAD" w14:textId="77777777" w:rsidR="00E9072A" w:rsidRDefault="00E9072A" w:rsidP="00342398">
      <w:pPr>
        <w:spacing w:after="0" w:line="240" w:lineRule="auto"/>
      </w:pPr>
      <w:r>
        <w:separator/>
      </w:r>
    </w:p>
  </w:endnote>
  <w:endnote w:type="continuationSeparator" w:id="0">
    <w:p w14:paraId="24C23737" w14:textId="77777777" w:rsidR="00E9072A" w:rsidRDefault="00E9072A" w:rsidP="00342398">
      <w:pPr>
        <w:spacing w:after="0" w:line="240" w:lineRule="auto"/>
      </w:pPr>
      <w:r>
        <w:continuationSeparator/>
      </w:r>
    </w:p>
  </w:endnote>
  <w:endnote w:type="continuationNotice" w:id="1">
    <w:p w14:paraId="5AA2BC1B" w14:textId="77777777" w:rsidR="00E9072A" w:rsidRDefault="00E90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418157"/>
      <w:docPartObj>
        <w:docPartGallery w:val="Page Numbers (Bottom of Page)"/>
        <w:docPartUnique/>
      </w:docPartObj>
    </w:sdtPr>
    <w:sdtEndPr/>
    <w:sdtContent>
      <w:sdt>
        <w:sdtPr>
          <w:id w:val="-1769616900"/>
          <w:docPartObj>
            <w:docPartGallery w:val="Page Numbers (Top of Page)"/>
            <w:docPartUnique/>
          </w:docPartObj>
        </w:sdtPr>
        <w:sdtEndPr/>
        <w:sdtContent>
          <w:p w14:paraId="1FAB37F7" w14:textId="77777777" w:rsidR="00950686" w:rsidRDefault="00950686" w:rsidP="00823FDD">
            <w:pPr>
              <w:pStyle w:val="Footer"/>
            </w:pPr>
          </w:p>
          <w:p w14:paraId="42052592" w14:textId="4ED9F827" w:rsidR="00950686" w:rsidRDefault="00950686" w:rsidP="004D2BB9">
            <w:pPr>
              <w:pStyle w:val="Footer"/>
              <w:pBdr>
                <w:top w:val="single" w:sz="4" w:space="1" w:color="auto"/>
              </w:pBdr>
              <w:jc w:val="center"/>
            </w:pPr>
            <w:r w:rsidRPr="00235A74">
              <w:rPr>
                <w:color w:val="00B0F0"/>
                <w:sz w:val="18"/>
                <w:szCs w:val="18"/>
              </w:rPr>
              <w:t>[</w:t>
            </w:r>
            <w:proofErr w:type="gramStart"/>
            <w:r w:rsidRPr="00235A74">
              <w:rPr>
                <w:color w:val="00B0F0"/>
                <w:sz w:val="18"/>
                <w:szCs w:val="18"/>
              </w:rPr>
              <w:t xml:space="preserve">SITE]   </w:t>
            </w:r>
            <w:proofErr w:type="gramEnd"/>
            <w:r w:rsidRPr="00235A74">
              <w:rPr>
                <w:color w:val="00B0F0"/>
                <w:sz w:val="18"/>
                <w:szCs w:val="18"/>
              </w:rPr>
              <w:t xml:space="preserve">                                                                         </w:t>
            </w:r>
            <w:r w:rsidRPr="004D2BB9">
              <w:rPr>
                <w:b/>
                <w:bCs/>
                <w:sz w:val="18"/>
                <w:szCs w:val="18"/>
              </w:rPr>
              <w:t xml:space="preserve">CONFIDENTIAL       </w:t>
            </w:r>
            <w:r w:rsidRPr="00823FDD">
              <w:rPr>
                <w:sz w:val="18"/>
                <w:szCs w:val="18"/>
              </w:rPr>
              <w:t xml:space="preserve">                                               Page </w:t>
            </w:r>
            <w:r w:rsidRPr="00823FDD">
              <w:rPr>
                <w:b/>
                <w:bCs/>
                <w:sz w:val="18"/>
                <w:szCs w:val="18"/>
              </w:rPr>
              <w:fldChar w:fldCharType="begin"/>
            </w:r>
            <w:r w:rsidRPr="00823FDD">
              <w:rPr>
                <w:b/>
                <w:bCs/>
                <w:sz w:val="18"/>
                <w:szCs w:val="18"/>
              </w:rPr>
              <w:instrText xml:space="preserve"> PAGE </w:instrText>
            </w:r>
            <w:r w:rsidRPr="00823FDD">
              <w:rPr>
                <w:b/>
                <w:bCs/>
                <w:sz w:val="18"/>
                <w:szCs w:val="18"/>
              </w:rPr>
              <w:fldChar w:fldCharType="separate"/>
            </w:r>
            <w:r>
              <w:rPr>
                <w:b/>
                <w:bCs/>
                <w:noProof/>
                <w:sz w:val="18"/>
                <w:szCs w:val="18"/>
              </w:rPr>
              <w:t>6</w:t>
            </w:r>
            <w:r w:rsidRPr="00823FDD">
              <w:rPr>
                <w:b/>
                <w:bCs/>
                <w:sz w:val="18"/>
                <w:szCs w:val="18"/>
              </w:rPr>
              <w:fldChar w:fldCharType="end"/>
            </w:r>
            <w:r w:rsidRPr="00823FDD">
              <w:rPr>
                <w:sz w:val="18"/>
                <w:szCs w:val="18"/>
              </w:rPr>
              <w:t xml:space="preserve"> of </w:t>
            </w:r>
            <w:r w:rsidRPr="00823FDD">
              <w:rPr>
                <w:b/>
                <w:bCs/>
                <w:sz w:val="18"/>
                <w:szCs w:val="18"/>
              </w:rPr>
              <w:fldChar w:fldCharType="begin"/>
            </w:r>
            <w:r w:rsidRPr="00823FDD">
              <w:rPr>
                <w:b/>
                <w:bCs/>
                <w:sz w:val="18"/>
                <w:szCs w:val="18"/>
              </w:rPr>
              <w:instrText xml:space="preserve"> NUMPAGES  </w:instrText>
            </w:r>
            <w:r w:rsidRPr="00823FDD">
              <w:rPr>
                <w:b/>
                <w:bCs/>
                <w:sz w:val="18"/>
                <w:szCs w:val="18"/>
              </w:rPr>
              <w:fldChar w:fldCharType="separate"/>
            </w:r>
            <w:r>
              <w:rPr>
                <w:b/>
                <w:bCs/>
                <w:noProof/>
                <w:sz w:val="18"/>
                <w:szCs w:val="18"/>
              </w:rPr>
              <w:t>14</w:t>
            </w:r>
            <w:r w:rsidRPr="00823FDD">
              <w:rPr>
                <w:b/>
                <w:bCs/>
                <w:sz w:val="18"/>
                <w:szCs w:val="18"/>
              </w:rPr>
              <w:fldChar w:fldCharType="end"/>
            </w:r>
          </w:p>
        </w:sdtContent>
      </w:sdt>
    </w:sdtContent>
  </w:sdt>
  <w:p w14:paraId="501E3AB3" w14:textId="47A5372C" w:rsidR="00950686" w:rsidRDefault="00950686" w:rsidP="004F3EDC">
    <w:pPr>
      <w:pStyle w:val="BodyText"/>
      <w:tabs>
        <w:tab w:val="right" w:pos="11000"/>
      </w:tabs>
      <w:spacing w:line="240" w:lineRule="exact"/>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B4DA8" w14:textId="77777777" w:rsidR="00E9072A" w:rsidRDefault="00E9072A" w:rsidP="00342398">
      <w:pPr>
        <w:spacing w:after="0" w:line="240" w:lineRule="auto"/>
      </w:pPr>
      <w:r>
        <w:separator/>
      </w:r>
    </w:p>
  </w:footnote>
  <w:footnote w:type="continuationSeparator" w:id="0">
    <w:p w14:paraId="6B6DFFF1" w14:textId="77777777" w:rsidR="00E9072A" w:rsidRDefault="00E9072A" w:rsidP="00342398">
      <w:pPr>
        <w:spacing w:after="0" w:line="240" w:lineRule="auto"/>
      </w:pPr>
      <w:r>
        <w:continuationSeparator/>
      </w:r>
    </w:p>
  </w:footnote>
  <w:footnote w:type="continuationNotice" w:id="1">
    <w:p w14:paraId="1476EEBB" w14:textId="77777777" w:rsidR="00E9072A" w:rsidRDefault="00E90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0165" w14:textId="22AE346E" w:rsidR="00950686" w:rsidRPr="003F0420" w:rsidRDefault="00950686" w:rsidP="00DE5ECC">
    <w:pPr>
      <w:pStyle w:val="Header"/>
      <w:jc w:val="center"/>
      <w:rPr>
        <w:color w:val="00B0F0"/>
        <w:sz w:val="18"/>
        <w:szCs w:val="18"/>
        <w:lang w:val="de-DE"/>
      </w:rPr>
    </w:pPr>
    <w:r w:rsidRPr="003F0420">
      <w:rPr>
        <w:color w:val="00B0F0"/>
        <w:sz w:val="18"/>
        <w:szCs w:val="18"/>
        <w:lang w:val="de-DE"/>
      </w:rPr>
      <w:t xml:space="preserve">[protocol number], version [version number], [version date] </w:t>
    </w:r>
  </w:p>
  <w:p w14:paraId="349960F3" w14:textId="3A378ABA" w:rsidR="00950686" w:rsidRPr="002C58C4" w:rsidRDefault="00950686">
    <w:pPr>
      <w:pStyle w:val="BodyText"/>
      <w:spacing w:line="14" w:lineRule="auto"/>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7B7B" w14:textId="75810A1C" w:rsidR="00950686" w:rsidRDefault="00950686" w:rsidP="000D7EB8">
    <w:pPr>
      <w:pStyle w:val="Header"/>
      <w:jc w:val="left"/>
    </w:pPr>
    <w:r>
      <w:t xml:space="preserve">Rochelle’s comments on DSW draft 7 July 2020 </w:t>
    </w:r>
  </w:p>
  <w:p w14:paraId="35AB9F31" w14:textId="77777777" w:rsidR="00950686" w:rsidRDefault="0095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2403"/>
    <w:multiLevelType w:val="hybridMultilevel"/>
    <w:tmpl w:val="805A9D0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14683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ED0C00"/>
    <w:multiLevelType w:val="hybridMultilevel"/>
    <w:tmpl w:val="9AFC2DF0"/>
    <w:lvl w:ilvl="0" w:tplc="9844CFC2">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A101549"/>
    <w:multiLevelType w:val="hybridMultilevel"/>
    <w:tmpl w:val="6B561D6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7F79C8"/>
    <w:multiLevelType w:val="hybridMultilevel"/>
    <w:tmpl w:val="13D2A74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F77DC5"/>
    <w:multiLevelType w:val="hybridMultilevel"/>
    <w:tmpl w:val="9A8EC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126D22"/>
    <w:multiLevelType w:val="hybridMultilevel"/>
    <w:tmpl w:val="B972BFC2"/>
    <w:lvl w:ilvl="0" w:tplc="E47641FC">
      <w:start w:val="1"/>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EF48F7"/>
    <w:multiLevelType w:val="hybridMultilevel"/>
    <w:tmpl w:val="D60050F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1979D0"/>
    <w:multiLevelType w:val="hybridMultilevel"/>
    <w:tmpl w:val="65C25EDE"/>
    <w:lvl w:ilvl="0" w:tplc="14090005">
      <w:start w:val="1"/>
      <w:numFmt w:val="bullet"/>
      <w:lvlText w:val=""/>
      <w:lvlJc w:val="left"/>
      <w:pPr>
        <w:ind w:left="765" w:hanging="360"/>
      </w:pPr>
      <w:rPr>
        <w:rFonts w:ascii="Wingdings" w:hAnsi="Wingdings"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15:restartNumberingAfterBreak="0">
    <w:nsid w:val="4D545637"/>
    <w:multiLevelType w:val="hybridMultilevel"/>
    <w:tmpl w:val="C5F4DD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2E4A6D"/>
    <w:multiLevelType w:val="hybridMultilevel"/>
    <w:tmpl w:val="91BA0B90"/>
    <w:lvl w:ilvl="0" w:tplc="ECE01492">
      <w:start w:val="1"/>
      <w:numFmt w:val="decimal"/>
      <w:lvlText w:val="%1."/>
      <w:lvlJc w:val="left"/>
      <w:pPr>
        <w:ind w:left="720" w:hanging="360"/>
      </w:pPr>
      <w:rPr>
        <w:rFonts w:asciiTheme="minorHAnsi" w:hAnsiTheme="minorHAnsi" w:cstheme="minorBidi" w:hint="default"/>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A401065"/>
    <w:multiLevelType w:val="hybridMultilevel"/>
    <w:tmpl w:val="D67CE3B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311418"/>
    <w:multiLevelType w:val="hybridMultilevel"/>
    <w:tmpl w:val="89D8AE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3DF32CE"/>
    <w:multiLevelType w:val="hybridMultilevel"/>
    <w:tmpl w:val="8DB288C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D62450"/>
    <w:multiLevelType w:val="hybridMultilevel"/>
    <w:tmpl w:val="4BB025CC"/>
    <w:lvl w:ilvl="0" w:tplc="655839CA">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6" w15:restartNumberingAfterBreak="0">
    <w:nsid w:val="6DC74922"/>
    <w:multiLevelType w:val="hybridMultilevel"/>
    <w:tmpl w:val="4AC4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A4389"/>
    <w:multiLevelType w:val="hybridMultilevel"/>
    <w:tmpl w:val="2AE023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442006"/>
    <w:multiLevelType w:val="hybridMultilevel"/>
    <w:tmpl w:val="C5BE94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99C238C"/>
    <w:multiLevelType w:val="hybridMultilevel"/>
    <w:tmpl w:val="CE9E2C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042A28"/>
    <w:multiLevelType w:val="hybridMultilevel"/>
    <w:tmpl w:val="4DFE723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E460A3A"/>
    <w:multiLevelType w:val="hybridMultilevel"/>
    <w:tmpl w:val="FD68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F0E83"/>
    <w:multiLevelType w:val="hybridMultilevel"/>
    <w:tmpl w:val="F84068E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0"/>
  </w:num>
  <w:num w:numId="6">
    <w:abstractNumId w:val="9"/>
  </w:num>
  <w:num w:numId="7">
    <w:abstractNumId w:val="13"/>
  </w:num>
  <w:num w:numId="8">
    <w:abstractNumId w:val="16"/>
  </w:num>
  <w:num w:numId="9">
    <w:abstractNumId w:val="4"/>
  </w:num>
  <w:num w:numId="10">
    <w:abstractNumId w:val="10"/>
  </w:num>
  <w:num w:numId="11">
    <w:abstractNumId w:val="21"/>
  </w:num>
  <w:num w:numId="12">
    <w:abstractNumId w:val="7"/>
  </w:num>
  <w:num w:numId="13">
    <w:abstractNumId w:val="18"/>
  </w:num>
  <w:num w:numId="14">
    <w:abstractNumId w:val="11"/>
  </w:num>
  <w:num w:numId="15">
    <w:abstractNumId w:val="15"/>
  </w:num>
  <w:num w:numId="16">
    <w:abstractNumId w:val="5"/>
  </w:num>
  <w:num w:numId="17">
    <w:abstractNumId w:val="17"/>
  </w:num>
  <w:num w:numId="18">
    <w:abstractNumId w:val="8"/>
  </w:num>
  <w:num w:numId="19">
    <w:abstractNumId w:val="12"/>
  </w:num>
  <w:num w:numId="20">
    <w:abstractNumId w:val="22"/>
  </w:num>
  <w:num w:numId="21">
    <w:abstractNumId w:val="2"/>
  </w:num>
  <w:num w:numId="22">
    <w:abstractNumId w:val="20"/>
  </w:num>
  <w:num w:numId="23">
    <w:abstractNumId w:val="14"/>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98"/>
    <w:rsid w:val="00000132"/>
    <w:rsid w:val="00000ABA"/>
    <w:rsid w:val="00001CD3"/>
    <w:rsid w:val="000037D0"/>
    <w:rsid w:val="00004D76"/>
    <w:rsid w:val="0000576B"/>
    <w:rsid w:val="00010F74"/>
    <w:rsid w:val="000201DF"/>
    <w:rsid w:val="000203D0"/>
    <w:rsid w:val="00022BE4"/>
    <w:rsid w:val="00030E3F"/>
    <w:rsid w:val="0003215B"/>
    <w:rsid w:val="000330D7"/>
    <w:rsid w:val="00040393"/>
    <w:rsid w:val="00042F4A"/>
    <w:rsid w:val="00043463"/>
    <w:rsid w:val="00045C6F"/>
    <w:rsid w:val="0004610C"/>
    <w:rsid w:val="00051C07"/>
    <w:rsid w:val="000541EA"/>
    <w:rsid w:val="00056DFB"/>
    <w:rsid w:val="00057B2A"/>
    <w:rsid w:val="00060513"/>
    <w:rsid w:val="00061F5C"/>
    <w:rsid w:val="00070B32"/>
    <w:rsid w:val="00071167"/>
    <w:rsid w:val="000719C7"/>
    <w:rsid w:val="000736AE"/>
    <w:rsid w:val="00075F86"/>
    <w:rsid w:val="00083EF3"/>
    <w:rsid w:val="000863BD"/>
    <w:rsid w:val="000867C5"/>
    <w:rsid w:val="00090C16"/>
    <w:rsid w:val="00091B71"/>
    <w:rsid w:val="00094A32"/>
    <w:rsid w:val="00096A2F"/>
    <w:rsid w:val="000A1D24"/>
    <w:rsid w:val="000A7A28"/>
    <w:rsid w:val="000B04B3"/>
    <w:rsid w:val="000B0E53"/>
    <w:rsid w:val="000B31C1"/>
    <w:rsid w:val="000B4778"/>
    <w:rsid w:val="000B67F2"/>
    <w:rsid w:val="000C0FB0"/>
    <w:rsid w:val="000C1AEF"/>
    <w:rsid w:val="000C1B01"/>
    <w:rsid w:val="000C4116"/>
    <w:rsid w:val="000C5C81"/>
    <w:rsid w:val="000D2EC8"/>
    <w:rsid w:val="000D3EB4"/>
    <w:rsid w:val="000D7906"/>
    <w:rsid w:val="000D7EB8"/>
    <w:rsid w:val="000E13C7"/>
    <w:rsid w:val="000E3064"/>
    <w:rsid w:val="000E4D8D"/>
    <w:rsid w:val="000E53B7"/>
    <w:rsid w:val="000E7F99"/>
    <w:rsid w:val="000F1353"/>
    <w:rsid w:val="000F2707"/>
    <w:rsid w:val="000F6718"/>
    <w:rsid w:val="000F7D5E"/>
    <w:rsid w:val="001007C0"/>
    <w:rsid w:val="001019D8"/>
    <w:rsid w:val="001042A3"/>
    <w:rsid w:val="0010459B"/>
    <w:rsid w:val="001050B2"/>
    <w:rsid w:val="00105EDB"/>
    <w:rsid w:val="00111CAE"/>
    <w:rsid w:val="00117D69"/>
    <w:rsid w:val="00120159"/>
    <w:rsid w:val="0013091A"/>
    <w:rsid w:val="00130B8B"/>
    <w:rsid w:val="001359F6"/>
    <w:rsid w:val="00145A28"/>
    <w:rsid w:val="0014725D"/>
    <w:rsid w:val="00152E45"/>
    <w:rsid w:val="00153B2A"/>
    <w:rsid w:val="001554A1"/>
    <w:rsid w:val="0017269C"/>
    <w:rsid w:val="00175B89"/>
    <w:rsid w:val="00180852"/>
    <w:rsid w:val="00182363"/>
    <w:rsid w:val="0018359B"/>
    <w:rsid w:val="001846E9"/>
    <w:rsid w:val="00185643"/>
    <w:rsid w:val="001866B0"/>
    <w:rsid w:val="001942AA"/>
    <w:rsid w:val="001943DB"/>
    <w:rsid w:val="00196640"/>
    <w:rsid w:val="00196EE0"/>
    <w:rsid w:val="00197014"/>
    <w:rsid w:val="001A1195"/>
    <w:rsid w:val="001A1BC1"/>
    <w:rsid w:val="001A6545"/>
    <w:rsid w:val="001B05CE"/>
    <w:rsid w:val="001B07FF"/>
    <w:rsid w:val="001B0BAF"/>
    <w:rsid w:val="001B1830"/>
    <w:rsid w:val="001B4392"/>
    <w:rsid w:val="001B4AC7"/>
    <w:rsid w:val="001B54FD"/>
    <w:rsid w:val="001B775F"/>
    <w:rsid w:val="001C0C1E"/>
    <w:rsid w:val="001C4FB0"/>
    <w:rsid w:val="001C50AE"/>
    <w:rsid w:val="001C667A"/>
    <w:rsid w:val="001C698D"/>
    <w:rsid w:val="001D4FC9"/>
    <w:rsid w:val="001E13F9"/>
    <w:rsid w:val="001E3BF7"/>
    <w:rsid w:val="001E5B21"/>
    <w:rsid w:val="001F306A"/>
    <w:rsid w:val="0020176A"/>
    <w:rsid w:val="00203C06"/>
    <w:rsid w:val="00203C23"/>
    <w:rsid w:val="002047D6"/>
    <w:rsid w:val="002068BB"/>
    <w:rsid w:val="002072B4"/>
    <w:rsid w:val="00210168"/>
    <w:rsid w:val="002117C5"/>
    <w:rsid w:val="0021250C"/>
    <w:rsid w:val="002147EB"/>
    <w:rsid w:val="00216677"/>
    <w:rsid w:val="00220B80"/>
    <w:rsid w:val="00220EF5"/>
    <w:rsid w:val="00225CDB"/>
    <w:rsid w:val="00227FD6"/>
    <w:rsid w:val="002303AA"/>
    <w:rsid w:val="00230C21"/>
    <w:rsid w:val="0023398E"/>
    <w:rsid w:val="002348BB"/>
    <w:rsid w:val="00235A74"/>
    <w:rsid w:val="002425C2"/>
    <w:rsid w:val="002445B9"/>
    <w:rsid w:val="0025205F"/>
    <w:rsid w:val="00255B54"/>
    <w:rsid w:val="00272447"/>
    <w:rsid w:val="002745DD"/>
    <w:rsid w:val="00274F82"/>
    <w:rsid w:val="00281564"/>
    <w:rsid w:val="00281A5E"/>
    <w:rsid w:val="00281C00"/>
    <w:rsid w:val="002868FD"/>
    <w:rsid w:val="00287EE1"/>
    <w:rsid w:val="00295499"/>
    <w:rsid w:val="002A0E9A"/>
    <w:rsid w:val="002A23F4"/>
    <w:rsid w:val="002A2E89"/>
    <w:rsid w:val="002A33CF"/>
    <w:rsid w:val="002A35D6"/>
    <w:rsid w:val="002C58C4"/>
    <w:rsid w:val="002C7860"/>
    <w:rsid w:val="002D0C2C"/>
    <w:rsid w:val="002D2F26"/>
    <w:rsid w:val="002E19FC"/>
    <w:rsid w:val="002E1CBC"/>
    <w:rsid w:val="002E1E8F"/>
    <w:rsid w:val="002E561A"/>
    <w:rsid w:val="002E63D5"/>
    <w:rsid w:val="002E6DDD"/>
    <w:rsid w:val="002F07D6"/>
    <w:rsid w:val="002F09C8"/>
    <w:rsid w:val="002F4C3A"/>
    <w:rsid w:val="002F7476"/>
    <w:rsid w:val="00305405"/>
    <w:rsid w:val="003073BD"/>
    <w:rsid w:val="0031212D"/>
    <w:rsid w:val="0031216B"/>
    <w:rsid w:val="0031660D"/>
    <w:rsid w:val="00316D8B"/>
    <w:rsid w:val="00321A32"/>
    <w:rsid w:val="0032239A"/>
    <w:rsid w:val="00324766"/>
    <w:rsid w:val="00324C2A"/>
    <w:rsid w:val="00330733"/>
    <w:rsid w:val="00334B0D"/>
    <w:rsid w:val="00342398"/>
    <w:rsid w:val="0034325D"/>
    <w:rsid w:val="0034680A"/>
    <w:rsid w:val="00354169"/>
    <w:rsid w:val="00360795"/>
    <w:rsid w:val="00362F72"/>
    <w:rsid w:val="003641DD"/>
    <w:rsid w:val="0036595A"/>
    <w:rsid w:val="00365A1A"/>
    <w:rsid w:val="0037559D"/>
    <w:rsid w:val="0038251D"/>
    <w:rsid w:val="00383E55"/>
    <w:rsid w:val="00387E4C"/>
    <w:rsid w:val="00394888"/>
    <w:rsid w:val="003A4506"/>
    <w:rsid w:val="003B288E"/>
    <w:rsid w:val="003B2B1B"/>
    <w:rsid w:val="003B3BC4"/>
    <w:rsid w:val="003B7988"/>
    <w:rsid w:val="003C5363"/>
    <w:rsid w:val="003D0833"/>
    <w:rsid w:val="003D13C2"/>
    <w:rsid w:val="003D24D2"/>
    <w:rsid w:val="003D4603"/>
    <w:rsid w:val="003E2124"/>
    <w:rsid w:val="003E2603"/>
    <w:rsid w:val="003E42B0"/>
    <w:rsid w:val="003E4520"/>
    <w:rsid w:val="003E5F41"/>
    <w:rsid w:val="003F0420"/>
    <w:rsid w:val="003F7540"/>
    <w:rsid w:val="004004D4"/>
    <w:rsid w:val="00400D93"/>
    <w:rsid w:val="00403E9C"/>
    <w:rsid w:val="00407FA4"/>
    <w:rsid w:val="004105D7"/>
    <w:rsid w:val="0041174E"/>
    <w:rsid w:val="00417FEB"/>
    <w:rsid w:val="00421160"/>
    <w:rsid w:val="004221AB"/>
    <w:rsid w:val="00424185"/>
    <w:rsid w:val="004276DA"/>
    <w:rsid w:val="00430E1A"/>
    <w:rsid w:val="00436761"/>
    <w:rsid w:val="004373CC"/>
    <w:rsid w:val="004404EA"/>
    <w:rsid w:val="004416C3"/>
    <w:rsid w:val="004451F4"/>
    <w:rsid w:val="00454D58"/>
    <w:rsid w:val="00456CF6"/>
    <w:rsid w:val="00457472"/>
    <w:rsid w:val="00463C4D"/>
    <w:rsid w:val="00465328"/>
    <w:rsid w:val="004740D5"/>
    <w:rsid w:val="00475318"/>
    <w:rsid w:val="00483BBB"/>
    <w:rsid w:val="00484195"/>
    <w:rsid w:val="00485829"/>
    <w:rsid w:val="00485878"/>
    <w:rsid w:val="00490557"/>
    <w:rsid w:val="00491F59"/>
    <w:rsid w:val="00493A5D"/>
    <w:rsid w:val="00494227"/>
    <w:rsid w:val="0049472B"/>
    <w:rsid w:val="0049732D"/>
    <w:rsid w:val="0049770B"/>
    <w:rsid w:val="004B0B8B"/>
    <w:rsid w:val="004B2367"/>
    <w:rsid w:val="004B29B0"/>
    <w:rsid w:val="004B41B0"/>
    <w:rsid w:val="004C0EC4"/>
    <w:rsid w:val="004C3CB4"/>
    <w:rsid w:val="004C56D9"/>
    <w:rsid w:val="004D2BB9"/>
    <w:rsid w:val="004D355E"/>
    <w:rsid w:val="004D60C9"/>
    <w:rsid w:val="004E05AF"/>
    <w:rsid w:val="004E1258"/>
    <w:rsid w:val="004E3A15"/>
    <w:rsid w:val="004E5780"/>
    <w:rsid w:val="004E7215"/>
    <w:rsid w:val="004F0E9F"/>
    <w:rsid w:val="004F3EDC"/>
    <w:rsid w:val="004F400D"/>
    <w:rsid w:val="004F6E57"/>
    <w:rsid w:val="004F7D36"/>
    <w:rsid w:val="0050063B"/>
    <w:rsid w:val="00502777"/>
    <w:rsid w:val="005037E3"/>
    <w:rsid w:val="00503941"/>
    <w:rsid w:val="00510DA4"/>
    <w:rsid w:val="00512F4A"/>
    <w:rsid w:val="00515EA7"/>
    <w:rsid w:val="0052075A"/>
    <w:rsid w:val="0052075D"/>
    <w:rsid w:val="005263C4"/>
    <w:rsid w:val="005354AD"/>
    <w:rsid w:val="00536BEF"/>
    <w:rsid w:val="00536EBF"/>
    <w:rsid w:val="005378AA"/>
    <w:rsid w:val="00537FC9"/>
    <w:rsid w:val="00544A4F"/>
    <w:rsid w:val="00545580"/>
    <w:rsid w:val="00545749"/>
    <w:rsid w:val="00546922"/>
    <w:rsid w:val="00547AE7"/>
    <w:rsid w:val="00550277"/>
    <w:rsid w:val="0055269C"/>
    <w:rsid w:val="0055524C"/>
    <w:rsid w:val="00561325"/>
    <w:rsid w:val="00563D9D"/>
    <w:rsid w:val="00566029"/>
    <w:rsid w:val="00566E0B"/>
    <w:rsid w:val="00570773"/>
    <w:rsid w:val="00571A73"/>
    <w:rsid w:val="005737FB"/>
    <w:rsid w:val="00576C5E"/>
    <w:rsid w:val="0057756F"/>
    <w:rsid w:val="00580BA6"/>
    <w:rsid w:val="005817F6"/>
    <w:rsid w:val="00583803"/>
    <w:rsid w:val="00583E40"/>
    <w:rsid w:val="00585BE7"/>
    <w:rsid w:val="005868E3"/>
    <w:rsid w:val="00591384"/>
    <w:rsid w:val="005923A4"/>
    <w:rsid w:val="00593D2E"/>
    <w:rsid w:val="00597317"/>
    <w:rsid w:val="005A0E6E"/>
    <w:rsid w:val="005A1D95"/>
    <w:rsid w:val="005A3F62"/>
    <w:rsid w:val="005B41C5"/>
    <w:rsid w:val="005B6AB5"/>
    <w:rsid w:val="005B713A"/>
    <w:rsid w:val="005C04E0"/>
    <w:rsid w:val="005C18C6"/>
    <w:rsid w:val="005C5284"/>
    <w:rsid w:val="005C653F"/>
    <w:rsid w:val="005D100A"/>
    <w:rsid w:val="005D1EA3"/>
    <w:rsid w:val="005D7FEC"/>
    <w:rsid w:val="005E10E9"/>
    <w:rsid w:val="005E3FFC"/>
    <w:rsid w:val="005E62E2"/>
    <w:rsid w:val="005F323B"/>
    <w:rsid w:val="005F4596"/>
    <w:rsid w:val="0060157D"/>
    <w:rsid w:val="006027A9"/>
    <w:rsid w:val="00611DD2"/>
    <w:rsid w:val="00612502"/>
    <w:rsid w:val="006139E6"/>
    <w:rsid w:val="0061509F"/>
    <w:rsid w:val="00615BEE"/>
    <w:rsid w:val="00616B8A"/>
    <w:rsid w:val="00620D17"/>
    <w:rsid w:val="00621522"/>
    <w:rsid w:val="00622B54"/>
    <w:rsid w:val="00623116"/>
    <w:rsid w:val="00624BD7"/>
    <w:rsid w:val="00631D80"/>
    <w:rsid w:val="00632F5A"/>
    <w:rsid w:val="00635D56"/>
    <w:rsid w:val="00640AE1"/>
    <w:rsid w:val="00640F5E"/>
    <w:rsid w:val="00641140"/>
    <w:rsid w:val="006512D3"/>
    <w:rsid w:val="00656399"/>
    <w:rsid w:val="00657CB6"/>
    <w:rsid w:val="00663799"/>
    <w:rsid w:val="00665345"/>
    <w:rsid w:val="00673446"/>
    <w:rsid w:val="00673C62"/>
    <w:rsid w:val="00673F8B"/>
    <w:rsid w:val="0067653F"/>
    <w:rsid w:val="00681EB6"/>
    <w:rsid w:val="00684B61"/>
    <w:rsid w:val="00684D46"/>
    <w:rsid w:val="0068601A"/>
    <w:rsid w:val="00686A59"/>
    <w:rsid w:val="00690A81"/>
    <w:rsid w:val="00691173"/>
    <w:rsid w:val="006916AA"/>
    <w:rsid w:val="0069193B"/>
    <w:rsid w:val="00693B4D"/>
    <w:rsid w:val="0069439E"/>
    <w:rsid w:val="006945B3"/>
    <w:rsid w:val="00695BC1"/>
    <w:rsid w:val="00695ED0"/>
    <w:rsid w:val="0069621A"/>
    <w:rsid w:val="006A0208"/>
    <w:rsid w:val="006A21EE"/>
    <w:rsid w:val="006A3F9A"/>
    <w:rsid w:val="006A5C6D"/>
    <w:rsid w:val="006B1770"/>
    <w:rsid w:val="006B2CE9"/>
    <w:rsid w:val="006B6423"/>
    <w:rsid w:val="006B7F7E"/>
    <w:rsid w:val="006C0314"/>
    <w:rsid w:val="006C3046"/>
    <w:rsid w:val="006C79F5"/>
    <w:rsid w:val="006D2D60"/>
    <w:rsid w:val="006D614E"/>
    <w:rsid w:val="006D6CD6"/>
    <w:rsid w:val="006D7178"/>
    <w:rsid w:val="006E16C8"/>
    <w:rsid w:val="006E3692"/>
    <w:rsid w:val="006F14CB"/>
    <w:rsid w:val="006F2B0A"/>
    <w:rsid w:val="00700698"/>
    <w:rsid w:val="007062E3"/>
    <w:rsid w:val="007075FF"/>
    <w:rsid w:val="00707B05"/>
    <w:rsid w:val="0071228B"/>
    <w:rsid w:val="0071342F"/>
    <w:rsid w:val="0071353D"/>
    <w:rsid w:val="007143A5"/>
    <w:rsid w:val="00724B48"/>
    <w:rsid w:val="007257B9"/>
    <w:rsid w:val="007329AE"/>
    <w:rsid w:val="00733FC8"/>
    <w:rsid w:val="00734C16"/>
    <w:rsid w:val="007363D3"/>
    <w:rsid w:val="007378C6"/>
    <w:rsid w:val="0074088F"/>
    <w:rsid w:val="007413AD"/>
    <w:rsid w:val="007433A9"/>
    <w:rsid w:val="00746688"/>
    <w:rsid w:val="0075274A"/>
    <w:rsid w:val="00757DC1"/>
    <w:rsid w:val="00763518"/>
    <w:rsid w:val="00767474"/>
    <w:rsid w:val="00767BB7"/>
    <w:rsid w:val="00767ED4"/>
    <w:rsid w:val="00770265"/>
    <w:rsid w:val="00770C79"/>
    <w:rsid w:val="00771AF5"/>
    <w:rsid w:val="007744F5"/>
    <w:rsid w:val="007768B8"/>
    <w:rsid w:val="00776E7F"/>
    <w:rsid w:val="0077754F"/>
    <w:rsid w:val="0078413F"/>
    <w:rsid w:val="00785628"/>
    <w:rsid w:val="007919A6"/>
    <w:rsid w:val="00793890"/>
    <w:rsid w:val="007A0795"/>
    <w:rsid w:val="007A1545"/>
    <w:rsid w:val="007A3B62"/>
    <w:rsid w:val="007A684B"/>
    <w:rsid w:val="007B131B"/>
    <w:rsid w:val="007B6213"/>
    <w:rsid w:val="007B7362"/>
    <w:rsid w:val="007C0B2C"/>
    <w:rsid w:val="007C247F"/>
    <w:rsid w:val="007C3688"/>
    <w:rsid w:val="007C4878"/>
    <w:rsid w:val="007D48B8"/>
    <w:rsid w:val="007E0B89"/>
    <w:rsid w:val="007E18A8"/>
    <w:rsid w:val="007E22D7"/>
    <w:rsid w:val="007E2A45"/>
    <w:rsid w:val="007E34D0"/>
    <w:rsid w:val="007E51CF"/>
    <w:rsid w:val="007F1CA9"/>
    <w:rsid w:val="007F5482"/>
    <w:rsid w:val="007F7555"/>
    <w:rsid w:val="00802373"/>
    <w:rsid w:val="0080648A"/>
    <w:rsid w:val="00812736"/>
    <w:rsid w:val="00814A69"/>
    <w:rsid w:val="00814C33"/>
    <w:rsid w:val="00816A06"/>
    <w:rsid w:val="008219B0"/>
    <w:rsid w:val="00823FDD"/>
    <w:rsid w:val="00824A60"/>
    <w:rsid w:val="00835253"/>
    <w:rsid w:val="00840B96"/>
    <w:rsid w:val="008412BA"/>
    <w:rsid w:val="00847C99"/>
    <w:rsid w:val="00850CD3"/>
    <w:rsid w:val="00853F83"/>
    <w:rsid w:val="00856EFE"/>
    <w:rsid w:val="00866204"/>
    <w:rsid w:val="00867780"/>
    <w:rsid w:val="00870656"/>
    <w:rsid w:val="00870E68"/>
    <w:rsid w:val="0087156E"/>
    <w:rsid w:val="00871AA8"/>
    <w:rsid w:val="00877A22"/>
    <w:rsid w:val="00882267"/>
    <w:rsid w:val="00882C51"/>
    <w:rsid w:val="00884CBC"/>
    <w:rsid w:val="008938E2"/>
    <w:rsid w:val="008A07D2"/>
    <w:rsid w:val="008A1821"/>
    <w:rsid w:val="008A2C9E"/>
    <w:rsid w:val="008A73AD"/>
    <w:rsid w:val="008B589B"/>
    <w:rsid w:val="008B75E9"/>
    <w:rsid w:val="008C197B"/>
    <w:rsid w:val="008D2569"/>
    <w:rsid w:val="008D2691"/>
    <w:rsid w:val="008E2498"/>
    <w:rsid w:val="008E4179"/>
    <w:rsid w:val="008E43F5"/>
    <w:rsid w:val="00900654"/>
    <w:rsid w:val="00906967"/>
    <w:rsid w:val="00912F6A"/>
    <w:rsid w:val="00914B85"/>
    <w:rsid w:val="00915A9C"/>
    <w:rsid w:val="00916FF6"/>
    <w:rsid w:val="00920CCB"/>
    <w:rsid w:val="009238F5"/>
    <w:rsid w:val="00924A33"/>
    <w:rsid w:val="00930EA4"/>
    <w:rsid w:val="009359B2"/>
    <w:rsid w:val="00943176"/>
    <w:rsid w:val="009438F6"/>
    <w:rsid w:val="0094682D"/>
    <w:rsid w:val="00950686"/>
    <w:rsid w:val="00955B67"/>
    <w:rsid w:val="00955C59"/>
    <w:rsid w:val="00960DE6"/>
    <w:rsid w:val="00961056"/>
    <w:rsid w:val="00966EC4"/>
    <w:rsid w:val="00967727"/>
    <w:rsid w:val="009703A6"/>
    <w:rsid w:val="0097232A"/>
    <w:rsid w:val="00976CCB"/>
    <w:rsid w:val="00984D42"/>
    <w:rsid w:val="00985F15"/>
    <w:rsid w:val="0098628D"/>
    <w:rsid w:val="00992237"/>
    <w:rsid w:val="00992C1B"/>
    <w:rsid w:val="009A7B83"/>
    <w:rsid w:val="009C28AE"/>
    <w:rsid w:val="009C65AF"/>
    <w:rsid w:val="009D4E73"/>
    <w:rsid w:val="009D6A80"/>
    <w:rsid w:val="009E7615"/>
    <w:rsid w:val="009F12CD"/>
    <w:rsid w:val="009F3B2D"/>
    <w:rsid w:val="009F3BDA"/>
    <w:rsid w:val="009F4255"/>
    <w:rsid w:val="009F47C4"/>
    <w:rsid w:val="009F53D3"/>
    <w:rsid w:val="00A009CA"/>
    <w:rsid w:val="00A12322"/>
    <w:rsid w:val="00A13106"/>
    <w:rsid w:val="00A1386A"/>
    <w:rsid w:val="00A2277F"/>
    <w:rsid w:val="00A2482D"/>
    <w:rsid w:val="00A259DA"/>
    <w:rsid w:val="00A30118"/>
    <w:rsid w:val="00A35203"/>
    <w:rsid w:val="00A407EC"/>
    <w:rsid w:val="00A414EA"/>
    <w:rsid w:val="00A424B1"/>
    <w:rsid w:val="00A43AEC"/>
    <w:rsid w:val="00A447EC"/>
    <w:rsid w:val="00A4550C"/>
    <w:rsid w:val="00A5027F"/>
    <w:rsid w:val="00A50888"/>
    <w:rsid w:val="00A56E6F"/>
    <w:rsid w:val="00A653A7"/>
    <w:rsid w:val="00A66380"/>
    <w:rsid w:val="00A70523"/>
    <w:rsid w:val="00A7709F"/>
    <w:rsid w:val="00A82B2F"/>
    <w:rsid w:val="00A85E01"/>
    <w:rsid w:val="00A86830"/>
    <w:rsid w:val="00A91B02"/>
    <w:rsid w:val="00A91EBE"/>
    <w:rsid w:val="00A95BD4"/>
    <w:rsid w:val="00A9665B"/>
    <w:rsid w:val="00A96E05"/>
    <w:rsid w:val="00A97B62"/>
    <w:rsid w:val="00AA1A69"/>
    <w:rsid w:val="00AA3146"/>
    <w:rsid w:val="00AA3736"/>
    <w:rsid w:val="00AA3952"/>
    <w:rsid w:val="00AA3CE9"/>
    <w:rsid w:val="00AA4AE9"/>
    <w:rsid w:val="00AA7DFD"/>
    <w:rsid w:val="00AB1584"/>
    <w:rsid w:val="00AB3B9B"/>
    <w:rsid w:val="00AC1D8F"/>
    <w:rsid w:val="00AC278D"/>
    <w:rsid w:val="00AC2824"/>
    <w:rsid w:val="00AC7A2C"/>
    <w:rsid w:val="00AD0796"/>
    <w:rsid w:val="00AD0DEC"/>
    <w:rsid w:val="00AD229D"/>
    <w:rsid w:val="00AD54C8"/>
    <w:rsid w:val="00AE181B"/>
    <w:rsid w:val="00AE24E5"/>
    <w:rsid w:val="00AE3D92"/>
    <w:rsid w:val="00AE709C"/>
    <w:rsid w:val="00AE7291"/>
    <w:rsid w:val="00AF006A"/>
    <w:rsid w:val="00AF30FF"/>
    <w:rsid w:val="00AF647E"/>
    <w:rsid w:val="00AF6727"/>
    <w:rsid w:val="00AF6CFF"/>
    <w:rsid w:val="00AF7394"/>
    <w:rsid w:val="00B01ABB"/>
    <w:rsid w:val="00B10D65"/>
    <w:rsid w:val="00B11ED3"/>
    <w:rsid w:val="00B121CE"/>
    <w:rsid w:val="00B15636"/>
    <w:rsid w:val="00B15B4F"/>
    <w:rsid w:val="00B17746"/>
    <w:rsid w:val="00B17BC3"/>
    <w:rsid w:val="00B216FB"/>
    <w:rsid w:val="00B22D65"/>
    <w:rsid w:val="00B24B35"/>
    <w:rsid w:val="00B3054E"/>
    <w:rsid w:val="00B3145A"/>
    <w:rsid w:val="00B31D04"/>
    <w:rsid w:val="00B34526"/>
    <w:rsid w:val="00B3452C"/>
    <w:rsid w:val="00B41386"/>
    <w:rsid w:val="00B41B35"/>
    <w:rsid w:val="00B41FD8"/>
    <w:rsid w:val="00B422E4"/>
    <w:rsid w:val="00B42DA1"/>
    <w:rsid w:val="00B43885"/>
    <w:rsid w:val="00B4525A"/>
    <w:rsid w:val="00B541AE"/>
    <w:rsid w:val="00B542CC"/>
    <w:rsid w:val="00B543BC"/>
    <w:rsid w:val="00B57A19"/>
    <w:rsid w:val="00B57BFE"/>
    <w:rsid w:val="00B63F77"/>
    <w:rsid w:val="00B640A4"/>
    <w:rsid w:val="00B66514"/>
    <w:rsid w:val="00B76928"/>
    <w:rsid w:val="00B828E9"/>
    <w:rsid w:val="00B8614D"/>
    <w:rsid w:val="00B96862"/>
    <w:rsid w:val="00BA0D2F"/>
    <w:rsid w:val="00BA1E3F"/>
    <w:rsid w:val="00BA2CEB"/>
    <w:rsid w:val="00BA2DAF"/>
    <w:rsid w:val="00BB37DD"/>
    <w:rsid w:val="00BC0376"/>
    <w:rsid w:val="00BC1C71"/>
    <w:rsid w:val="00BC5298"/>
    <w:rsid w:val="00BC584A"/>
    <w:rsid w:val="00BC6BEF"/>
    <w:rsid w:val="00BD0CAC"/>
    <w:rsid w:val="00BD26C9"/>
    <w:rsid w:val="00BD6188"/>
    <w:rsid w:val="00BD735D"/>
    <w:rsid w:val="00BE2F27"/>
    <w:rsid w:val="00BE3954"/>
    <w:rsid w:val="00BE7459"/>
    <w:rsid w:val="00BF3682"/>
    <w:rsid w:val="00BF5126"/>
    <w:rsid w:val="00C00601"/>
    <w:rsid w:val="00C02DB8"/>
    <w:rsid w:val="00C0522D"/>
    <w:rsid w:val="00C077C9"/>
    <w:rsid w:val="00C17918"/>
    <w:rsid w:val="00C20518"/>
    <w:rsid w:val="00C20ED9"/>
    <w:rsid w:val="00C22CF6"/>
    <w:rsid w:val="00C3357D"/>
    <w:rsid w:val="00C34953"/>
    <w:rsid w:val="00C34C74"/>
    <w:rsid w:val="00C3543B"/>
    <w:rsid w:val="00C35E65"/>
    <w:rsid w:val="00C36F91"/>
    <w:rsid w:val="00C43148"/>
    <w:rsid w:val="00C51529"/>
    <w:rsid w:val="00C51916"/>
    <w:rsid w:val="00C5240D"/>
    <w:rsid w:val="00C52FC0"/>
    <w:rsid w:val="00C53630"/>
    <w:rsid w:val="00C54D8A"/>
    <w:rsid w:val="00C616F1"/>
    <w:rsid w:val="00C632B5"/>
    <w:rsid w:val="00C64A53"/>
    <w:rsid w:val="00C64F0E"/>
    <w:rsid w:val="00C71A73"/>
    <w:rsid w:val="00C72BD8"/>
    <w:rsid w:val="00C72D4B"/>
    <w:rsid w:val="00C73F82"/>
    <w:rsid w:val="00C74054"/>
    <w:rsid w:val="00C7423C"/>
    <w:rsid w:val="00C762A5"/>
    <w:rsid w:val="00C80808"/>
    <w:rsid w:val="00C87431"/>
    <w:rsid w:val="00C919FF"/>
    <w:rsid w:val="00C93F99"/>
    <w:rsid w:val="00C9414D"/>
    <w:rsid w:val="00C9480E"/>
    <w:rsid w:val="00CA0542"/>
    <w:rsid w:val="00CA05F3"/>
    <w:rsid w:val="00CA1A22"/>
    <w:rsid w:val="00CA444B"/>
    <w:rsid w:val="00CA7322"/>
    <w:rsid w:val="00CB349E"/>
    <w:rsid w:val="00CB4D43"/>
    <w:rsid w:val="00CB6F7A"/>
    <w:rsid w:val="00CC38F9"/>
    <w:rsid w:val="00CC40D6"/>
    <w:rsid w:val="00CD2934"/>
    <w:rsid w:val="00CD36B8"/>
    <w:rsid w:val="00CD507F"/>
    <w:rsid w:val="00CD787B"/>
    <w:rsid w:val="00CE1183"/>
    <w:rsid w:val="00CE3D4E"/>
    <w:rsid w:val="00CE4767"/>
    <w:rsid w:val="00CE4C2B"/>
    <w:rsid w:val="00CE51DF"/>
    <w:rsid w:val="00CE5F11"/>
    <w:rsid w:val="00CE732A"/>
    <w:rsid w:val="00CF02E3"/>
    <w:rsid w:val="00CF5DD6"/>
    <w:rsid w:val="00D022C4"/>
    <w:rsid w:val="00D025E9"/>
    <w:rsid w:val="00D02D82"/>
    <w:rsid w:val="00D03698"/>
    <w:rsid w:val="00D077EC"/>
    <w:rsid w:val="00D1532D"/>
    <w:rsid w:val="00D1588F"/>
    <w:rsid w:val="00D20526"/>
    <w:rsid w:val="00D21C2E"/>
    <w:rsid w:val="00D239D1"/>
    <w:rsid w:val="00D241ED"/>
    <w:rsid w:val="00D26396"/>
    <w:rsid w:val="00D31D0D"/>
    <w:rsid w:val="00D34C16"/>
    <w:rsid w:val="00D36960"/>
    <w:rsid w:val="00D37004"/>
    <w:rsid w:val="00D417F3"/>
    <w:rsid w:val="00D41A9C"/>
    <w:rsid w:val="00D45801"/>
    <w:rsid w:val="00D46A6F"/>
    <w:rsid w:val="00D50A5A"/>
    <w:rsid w:val="00D529AB"/>
    <w:rsid w:val="00D52BE7"/>
    <w:rsid w:val="00D557D6"/>
    <w:rsid w:val="00D55CB3"/>
    <w:rsid w:val="00D6686D"/>
    <w:rsid w:val="00D71A3F"/>
    <w:rsid w:val="00D73FB7"/>
    <w:rsid w:val="00D75D33"/>
    <w:rsid w:val="00D76853"/>
    <w:rsid w:val="00D76AAA"/>
    <w:rsid w:val="00D76CCF"/>
    <w:rsid w:val="00D77CED"/>
    <w:rsid w:val="00D82333"/>
    <w:rsid w:val="00D84539"/>
    <w:rsid w:val="00D86729"/>
    <w:rsid w:val="00D9140F"/>
    <w:rsid w:val="00D9173D"/>
    <w:rsid w:val="00D92B10"/>
    <w:rsid w:val="00D944F7"/>
    <w:rsid w:val="00D97BEA"/>
    <w:rsid w:val="00DA201F"/>
    <w:rsid w:val="00DA2D7E"/>
    <w:rsid w:val="00DA302B"/>
    <w:rsid w:val="00DA357D"/>
    <w:rsid w:val="00DA5774"/>
    <w:rsid w:val="00DA5840"/>
    <w:rsid w:val="00DA620D"/>
    <w:rsid w:val="00DB184E"/>
    <w:rsid w:val="00DB2CDE"/>
    <w:rsid w:val="00DB3E78"/>
    <w:rsid w:val="00DB3EB4"/>
    <w:rsid w:val="00DB6ACE"/>
    <w:rsid w:val="00DB76CC"/>
    <w:rsid w:val="00DC232D"/>
    <w:rsid w:val="00DC34B4"/>
    <w:rsid w:val="00DC3CC8"/>
    <w:rsid w:val="00DC6182"/>
    <w:rsid w:val="00DD050B"/>
    <w:rsid w:val="00DD125F"/>
    <w:rsid w:val="00DD2E34"/>
    <w:rsid w:val="00DD61C2"/>
    <w:rsid w:val="00DE2CA2"/>
    <w:rsid w:val="00DE5ECC"/>
    <w:rsid w:val="00DE613B"/>
    <w:rsid w:val="00DE68C0"/>
    <w:rsid w:val="00DE69DE"/>
    <w:rsid w:val="00DE791F"/>
    <w:rsid w:val="00DF17A6"/>
    <w:rsid w:val="00DF1885"/>
    <w:rsid w:val="00DF43A2"/>
    <w:rsid w:val="00DF44C9"/>
    <w:rsid w:val="00E014F8"/>
    <w:rsid w:val="00E04ED2"/>
    <w:rsid w:val="00E07E02"/>
    <w:rsid w:val="00E122E7"/>
    <w:rsid w:val="00E27EA6"/>
    <w:rsid w:val="00E30C4C"/>
    <w:rsid w:val="00E32126"/>
    <w:rsid w:val="00E33CD6"/>
    <w:rsid w:val="00E356D5"/>
    <w:rsid w:val="00E36F5A"/>
    <w:rsid w:val="00E375C8"/>
    <w:rsid w:val="00E41BE7"/>
    <w:rsid w:val="00E478CB"/>
    <w:rsid w:val="00E53B3E"/>
    <w:rsid w:val="00E541A1"/>
    <w:rsid w:val="00E543E9"/>
    <w:rsid w:val="00E55FD8"/>
    <w:rsid w:val="00E56044"/>
    <w:rsid w:val="00E57B75"/>
    <w:rsid w:val="00E60274"/>
    <w:rsid w:val="00E65BAC"/>
    <w:rsid w:val="00E664C4"/>
    <w:rsid w:val="00E7082D"/>
    <w:rsid w:val="00E7370D"/>
    <w:rsid w:val="00E73A65"/>
    <w:rsid w:val="00E80270"/>
    <w:rsid w:val="00E80772"/>
    <w:rsid w:val="00E81DDE"/>
    <w:rsid w:val="00E8272A"/>
    <w:rsid w:val="00E82A57"/>
    <w:rsid w:val="00E8463A"/>
    <w:rsid w:val="00E84B6A"/>
    <w:rsid w:val="00E9042C"/>
    <w:rsid w:val="00E9072A"/>
    <w:rsid w:val="00E94214"/>
    <w:rsid w:val="00E950C7"/>
    <w:rsid w:val="00E9626E"/>
    <w:rsid w:val="00E96773"/>
    <w:rsid w:val="00E97718"/>
    <w:rsid w:val="00EA09A3"/>
    <w:rsid w:val="00EA7C76"/>
    <w:rsid w:val="00EC70E0"/>
    <w:rsid w:val="00ED25EE"/>
    <w:rsid w:val="00ED3866"/>
    <w:rsid w:val="00ED39B9"/>
    <w:rsid w:val="00ED4164"/>
    <w:rsid w:val="00ED6886"/>
    <w:rsid w:val="00ED76ED"/>
    <w:rsid w:val="00EE0079"/>
    <w:rsid w:val="00EE10C8"/>
    <w:rsid w:val="00EE13D6"/>
    <w:rsid w:val="00EE18A0"/>
    <w:rsid w:val="00EE262A"/>
    <w:rsid w:val="00EE37F8"/>
    <w:rsid w:val="00EE3F24"/>
    <w:rsid w:val="00EE555D"/>
    <w:rsid w:val="00EF1454"/>
    <w:rsid w:val="00EF3D84"/>
    <w:rsid w:val="00EF42A5"/>
    <w:rsid w:val="00EF6F36"/>
    <w:rsid w:val="00F00A7F"/>
    <w:rsid w:val="00F01650"/>
    <w:rsid w:val="00F03CA6"/>
    <w:rsid w:val="00F043CE"/>
    <w:rsid w:val="00F04FE5"/>
    <w:rsid w:val="00F0519D"/>
    <w:rsid w:val="00F12CE9"/>
    <w:rsid w:val="00F1513A"/>
    <w:rsid w:val="00F15643"/>
    <w:rsid w:val="00F15771"/>
    <w:rsid w:val="00F21848"/>
    <w:rsid w:val="00F3260F"/>
    <w:rsid w:val="00F336E1"/>
    <w:rsid w:val="00F35640"/>
    <w:rsid w:val="00F37B36"/>
    <w:rsid w:val="00F40149"/>
    <w:rsid w:val="00F4197E"/>
    <w:rsid w:val="00F42384"/>
    <w:rsid w:val="00F454FB"/>
    <w:rsid w:val="00F5138C"/>
    <w:rsid w:val="00F51F5A"/>
    <w:rsid w:val="00F55993"/>
    <w:rsid w:val="00F57424"/>
    <w:rsid w:val="00F61BCC"/>
    <w:rsid w:val="00F703D5"/>
    <w:rsid w:val="00F709BC"/>
    <w:rsid w:val="00F764B4"/>
    <w:rsid w:val="00F770B7"/>
    <w:rsid w:val="00F931EC"/>
    <w:rsid w:val="00F94599"/>
    <w:rsid w:val="00F946AA"/>
    <w:rsid w:val="00F9487D"/>
    <w:rsid w:val="00FA448A"/>
    <w:rsid w:val="00FA5D8C"/>
    <w:rsid w:val="00FB3B08"/>
    <w:rsid w:val="00FB4497"/>
    <w:rsid w:val="00FB6FC0"/>
    <w:rsid w:val="00FC771D"/>
    <w:rsid w:val="00FC7D09"/>
    <w:rsid w:val="00FD13C3"/>
    <w:rsid w:val="00FD345A"/>
    <w:rsid w:val="00FD767E"/>
    <w:rsid w:val="00FE0F0C"/>
    <w:rsid w:val="00FE18EA"/>
    <w:rsid w:val="00FE2390"/>
    <w:rsid w:val="00FE3E02"/>
    <w:rsid w:val="00FE5458"/>
    <w:rsid w:val="00FF390E"/>
    <w:rsid w:val="06EC0A6B"/>
    <w:rsid w:val="08A15029"/>
    <w:rsid w:val="13C4ABCB"/>
    <w:rsid w:val="1EBE9F11"/>
    <w:rsid w:val="237E3C45"/>
    <w:rsid w:val="25C8F752"/>
    <w:rsid w:val="39584388"/>
    <w:rsid w:val="3C1EB54D"/>
    <w:rsid w:val="3D9F5E55"/>
    <w:rsid w:val="3F795BAB"/>
    <w:rsid w:val="4C935066"/>
    <w:rsid w:val="4F947128"/>
    <w:rsid w:val="5E0D7AA9"/>
    <w:rsid w:val="67AC11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F4864"/>
  <w15:docId w15:val="{C8226423-736C-400B-B260-0ECA38E4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C8"/>
    <w:pPr>
      <w:jc w:val="both"/>
    </w:pPr>
  </w:style>
  <w:style w:type="paragraph" w:styleId="Heading1">
    <w:name w:val="heading 1"/>
    <w:basedOn w:val="Normal"/>
    <w:next w:val="Normal"/>
    <w:link w:val="Heading1Char"/>
    <w:uiPriority w:val="9"/>
    <w:qFormat/>
    <w:rsid w:val="002F07D6"/>
    <w:pPr>
      <w:keepNext/>
      <w:keepLines/>
      <w:numPr>
        <w:numId w:val="1"/>
      </w:numPr>
      <w:pBdr>
        <w:bottom w:val="single" w:sz="4" w:space="1" w:color="595959" w:themeColor="text1" w:themeTint="A6"/>
      </w:pBdr>
      <w:spacing w:before="600" w:after="240"/>
      <w:ind w:left="431" w:hanging="431"/>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F07D6"/>
    <w:pPr>
      <w:keepNext/>
      <w:keepLines/>
      <w:numPr>
        <w:ilvl w:val="1"/>
        <w:numId w:val="1"/>
      </w:numPr>
      <w:spacing w:before="480" w:after="12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Char,2nd Lvl,Normal 1 st Lvl w/Number"/>
    <w:basedOn w:val="Normal"/>
    <w:next w:val="Normal"/>
    <w:link w:val="Heading3Char"/>
    <w:uiPriority w:val="9"/>
    <w:unhideWhenUsed/>
    <w:qFormat/>
    <w:rsid w:val="001C4FB0"/>
    <w:pPr>
      <w:keepNext/>
      <w:keepLines/>
      <w:numPr>
        <w:ilvl w:val="2"/>
        <w:numId w:val="1"/>
      </w:numPr>
      <w:spacing w:before="36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C4FB0"/>
    <w:pPr>
      <w:keepNext/>
      <w:keepLines/>
      <w:numPr>
        <w:ilvl w:val="3"/>
        <w:numId w:val="1"/>
      </w:numPr>
      <w:spacing w:before="36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C4FB0"/>
    <w:pPr>
      <w:keepNext/>
      <w:keepLines/>
      <w:numPr>
        <w:ilvl w:val="4"/>
        <w:numId w:val="1"/>
      </w:numPr>
      <w:spacing w:before="36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C4FB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C4F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F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F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98"/>
    <w:rPr>
      <w:rFonts w:ascii="Segoe UI" w:hAnsi="Segoe UI" w:cs="Segoe UI"/>
      <w:sz w:val="18"/>
      <w:szCs w:val="18"/>
    </w:rPr>
  </w:style>
  <w:style w:type="character" w:customStyle="1" w:styleId="Heading1Char">
    <w:name w:val="Heading 1 Char"/>
    <w:basedOn w:val="DefaultParagraphFont"/>
    <w:link w:val="Heading1"/>
    <w:uiPriority w:val="9"/>
    <w:rsid w:val="002F07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F07D6"/>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Char Char,2nd Lvl Char,Normal 1 st Lvl w/Number Char"/>
    <w:basedOn w:val="DefaultParagraphFont"/>
    <w:link w:val="Heading3"/>
    <w:uiPriority w:val="9"/>
    <w:rsid w:val="001C4FB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C4FB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C4FB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C4FB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C4F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4F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F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4FB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C4FB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4FB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C4FB0"/>
    <w:pPr>
      <w:numPr>
        <w:ilvl w:val="1"/>
      </w:numPr>
    </w:pPr>
    <w:rPr>
      <w:b/>
      <w:caps/>
      <w:spacing w:val="10"/>
      <w:sz w:val="36"/>
    </w:rPr>
  </w:style>
  <w:style w:type="character" w:customStyle="1" w:styleId="SubtitleChar">
    <w:name w:val="Subtitle Char"/>
    <w:basedOn w:val="DefaultParagraphFont"/>
    <w:link w:val="Subtitle"/>
    <w:uiPriority w:val="11"/>
    <w:rsid w:val="001C4FB0"/>
    <w:rPr>
      <w:b/>
      <w:caps/>
      <w:spacing w:val="10"/>
      <w:sz w:val="36"/>
    </w:rPr>
  </w:style>
  <w:style w:type="character" w:styleId="Strong">
    <w:name w:val="Strong"/>
    <w:basedOn w:val="DefaultParagraphFont"/>
    <w:uiPriority w:val="22"/>
    <w:qFormat/>
    <w:rsid w:val="001C4FB0"/>
    <w:rPr>
      <w:b/>
      <w:bCs/>
      <w:color w:val="000000" w:themeColor="text1"/>
    </w:rPr>
  </w:style>
  <w:style w:type="character" w:styleId="Emphasis">
    <w:name w:val="Emphasis"/>
    <w:basedOn w:val="DefaultParagraphFont"/>
    <w:uiPriority w:val="20"/>
    <w:qFormat/>
    <w:rsid w:val="001C4FB0"/>
    <w:rPr>
      <w:i/>
      <w:iCs/>
      <w:color w:val="auto"/>
    </w:rPr>
  </w:style>
  <w:style w:type="paragraph" w:styleId="NoSpacing">
    <w:name w:val="No Spacing"/>
    <w:uiPriority w:val="1"/>
    <w:qFormat/>
    <w:rsid w:val="001C4FB0"/>
    <w:pPr>
      <w:spacing w:after="0" w:line="240" w:lineRule="auto"/>
    </w:pPr>
  </w:style>
  <w:style w:type="paragraph" w:styleId="Quote">
    <w:name w:val="Quote"/>
    <w:basedOn w:val="Normal"/>
    <w:next w:val="Normal"/>
    <w:link w:val="QuoteChar"/>
    <w:uiPriority w:val="29"/>
    <w:qFormat/>
    <w:rsid w:val="001C4FB0"/>
    <w:pPr>
      <w:spacing w:before="160"/>
      <w:ind w:left="720" w:right="720"/>
    </w:pPr>
    <w:rPr>
      <w:i/>
      <w:iCs/>
      <w:color w:val="000000" w:themeColor="text1"/>
    </w:rPr>
  </w:style>
  <w:style w:type="character" w:customStyle="1" w:styleId="QuoteChar">
    <w:name w:val="Quote Char"/>
    <w:basedOn w:val="DefaultParagraphFont"/>
    <w:link w:val="Quote"/>
    <w:uiPriority w:val="29"/>
    <w:rsid w:val="001C4FB0"/>
    <w:rPr>
      <w:i/>
      <w:iCs/>
      <w:color w:val="000000" w:themeColor="text1"/>
    </w:rPr>
  </w:style>
  <w:style w:type="paragraph" w:styleId="IntenseQuote">
    <w:name w:val="Intense Quote"/>
    <w:basedOn w:val="Normal"/>
    <w:next w:val="Normal"/>
    <w:link w:val="IntenseQuoteChar"/>
    <w:uiPriority w:val="30"/>
    <w:qFormat/>
    <w:rsid w:val="001C4FB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4FB0"/>
    <w:rPr>
      <w:color w:val="000000" w:themeColor="text1"/>
      <w:shd w:val="clear" w:color="auto" w:fill="F2F2F2" w:themeFill="background1" w:themeFillShade="F2"/>
    </w:rPr>
  </w:style>
  <w:style w:type="character" w:styleId="SubtleEmphasis">
    <w:name w:val="Subtle Emphasis"/>
    <w:basedOn w:val="DefaultParagraphFont"/>
    <w:uiPriority w:val="19"/>
    <w:qFormat/>
    <w:rsid w:val="001C4FB0"/>
    <w:rPr>
      <w:i/>
      <w:iCs/>
      <w:color w:val="404040" w:themeColor="text1" w:themeTint="BF"/>
    </w:rPr>
  </w:style>
  <w:style w:type="character" w:styleId="IntenseEmphasis">
    <w:name w:val="Intense Emphasis"/>
    <w:basedOn w:val="DefaultParagraphFont"/>
    <w:uiPriority w:val="21"/>
    <w:qFormat/>
    <w:rsid w:val="001C4FB0"/>
    <w:rPr>
      <w:b/>
      <w:bCs/>
      <w:i/>
      <w:iCs/>
      <w:caps/>
    </w:rPr>
  </w:style>
  <w:style w:type="character" w:styleId="SubtleReference">
    <w:name w:val="Subtle Reference"/>
    <w:basedOn w:val="DefaultParagraphFont"/>
    <w:uiPriority w:val="31"/>
    <w:qFormat/>
    <w:rsid w:val="001C4F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4FB0"/>
    <w:rPr>
      <w:b/>
      <w:bCs/>
      <w:smallCaps/>
      <w:u w:val="single"/>
    </w:rPr>
  </w:style>
  <w:style w:type="character" w:styleId="BookTitle">
    <w:name w:val="Book Title"/>
    <w:basedOn w:val="DefaultParagraphFont"/>
    <w:uiPriority w:val="33"/>
    <w:qFormat/>
    <w:rsid w:val="001C4FB0"/>
    <w:rPr>
      <w:b w:val="0"/>
      <w:bCs w:val="0"/>
      <w:smallCaps/>
      <w:spacing w:val="5"/>
    </w:rPr>
  </w:style>
  <w:style w:type="paragraph" w:styleId="TOCHeading">
    <w:name w:val="TOC Heading"/>
    <w:basedOn w:val="Heading1"/>
    <w:next w:val="Normal"/>
    <w:uiPriority w:val="39"/>
    <w:unhideWhenUsed/>
    <w:qFormat/>
    <w:rsid w:val="001C4FB0"/>
    <w:pPr>
      <w:outlineLvl w:val="9"/>
    </w:pPr>
  </w:style>
  <w:style w:type="paragraph" w:styleId="BodyText">
    <w:name w:val="Body Text"/>
    <w:basedOn w:val="Normal"/>
    <w:link w:val="BodyTextChar"/>
    <w:uiPriority w:val="99"/>
    <w:unhideWhenUsed/>
    <w:rsid w:val="00342398"/>
    <w:pPr>
      <w:spacing w:after="120"/>
    </w:pPr>
  </w:style>
  <w:style w:type="character" w:customStyle="1" w:styleId="BodyTextChar">
    <w:name w:val="Body Text Char"/>
    <w:basedOn w:val="DefaultParagraphFont"/>
    <w:link w:val="BodyText"/>
    <w:uiPriority w:val="99"/>
    <w:rsid w:val="00342398"/>
  </w:style>
  <w:style w:type="paragraph" w:styleId="Header">
    <w:name w:val="header"/>
    <w:basedOn w:val="Normal"/>
    <w:link w:val="HeaderChar"/>
    <w:uiPriority w:val="99"/>
    <w:unhideWhenUsed/>
    <w:rsid w:val="0034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98"/>
  </w:style>
  <w:style w:type="paragraph" w:styleId="Footer">
    <w:name w:val="footer"/>
    <w:basedOn w:val="Normal"/>
    <w:link w:val="FooterChar"/>
    <w:uiPriority w:val="99"/>
    <w:unhideWhenUsed/>
    <w:rsid w:val="0034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98"/>
  </w:style>
  <w:style w:type="table" w:customStyle="1" w:styleId="TableGrid1">
    <w:name w:val="Table Grid1"/>
    <w:basedOn w:val="TableNormal"/>
    <w:next w:val="TableGrid"/>
    <w:uiPriority w:val="39"/>
    <w:rsid w:val="00342398"/>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D787B"/>
    <w:pPr>
      <w:spacing w:after="100"/>
    </w:pPr>
  </w:style>
  <w:style w:type="paragraph" w:styleId="TOC2">
    <w:name w:val="toc 2"/>
    <w:basedOn w:val="Normal"/>
    <w:next w:val="Normal"/>
    <w:autoRedefine/>
    <w:uiPriority w:val="39"/>
    <w:unhideWhenUsed/>
    <w:rsid w:val="00CD787B"/>
    <w:pPr>
      <w:spacing w:after="100"/>
      <w:ind w:left="220"/>
      <w:jc w:val="left"/>
    </w:pPr>
    <w:rPr>
      <w:lang w:eastAsia="en-NZ"/>
    </w:rPr>
  </w:style>
  <w:style w:type="paragraph" w:styleId="TOC3">
    <w:name w:val="toc 3"/>
    <w:basedOn w:val="Normal"/>
    <w:next w:val="Normal"/>
    <w:autoRedefine/>
    <w:uiPriority w:val="39"/>
    <w:unhideWhenUsed/>
    <w:rsid w:val="00CD787B"/>
    <w:pPr>
      <w:spacing w:after="100"/>
      <w:ind w:left="440"/>
      <w:jc w:val="left"/>
    </w:pPr>
    <w:rPr>
      <w:lang w:eastAsia="en-NZ"/>
    </w:rPr>
  </w:style>
  <w:style w:type="paragraph" w:styleId="TOC4">
    <w:name w:val="toc 4"/>
    <w:basedOn w:val="Normal"/>
    <w:next w:val="Normal"/>
    <w:autoRedefine/>
    <w:uiPriority w:val="39"/>
    <w:unhideWhenUsed/>
    <w:rsid w:val="00CD787B"/>
    <w:pPr>
      <w:spacing w:after="100"/>
      <w:ind w:left="660"/>
      <w:jc w:val="left"/>
    </w:pPr>
    <w:rPr>
      <w:lang w:eastAsia="en-NZ"/>
    </w:rPr>
  </w:style>
  <w:style w:type="paragraph" w:styleId="TOC5">
    <w:name w:val="toc 5"/>
    <w:basedOn w:val="Normal"/>
    <w:next w:val="Normal"/>
    <w:autoRedefine/>
    <w:uiPriority w:val="39"/>
    <w:unhideWhenUsed/>
    <w:rsid w:val="00CD787B"/>
    <w:pPr>
      <w:spacing w:after="100"/>
      <w:ind w:left="880"/>
      <w:jc w:val="left"/>
    </w:pPr>
    <w:rPr>
      <w:lang w:eastAsia="en-NZ"/>
    </w:rPr>
  </w:style>
  <w:style w:type="paragraph" w:styleId="TOC6">
    <w:name w:val="toc 6"/>
    <w:basedOn w:val="Normal"/>
    <w:next w:val="Normal"/>
    <w:autoRedefine/>
    <w:uiPriority w:val="39"/>
    <w:unhideWhenUsed/>
    <w:rsid w:val="00CD787B"/>
    <w:pPr>
      <w:spacing w:after="100"/>
      <w:ind w:left="1100"/>
      <w:jc w:val="left"/>
    </w:pPr>
    <w:rPr>
      <w:lang w:eastAsia="en-NZ"/>
    </w:rPr>
  </w:style>
  <w:style w:type="paragraph" w:styleId="TOC7">
    <w:name w:val="toc 7"/>
    <w:basedOn w:val="Normal"/>
    <w:next w:val="Normal"/>
    <w:autoRedefine/>
    <w:uiPriority w:val="39"/>
    <w:unhideWhenUsed/>
    <w:rsid w:val="00CD787B"/>
    <w:pPr>
      <w:spacing w:after="100"/>
      <w:ind w:left="1320"/>
      <w:jc w:val="left"/>
    </w:pPr>
    <w:rPr>
      <w:lang w:eastAsia="en-NZ"/>
    </w:rPr>
  </w:style>
  <w:style w:type="paragraph" w:styleId="TOC8">
    <w:name w:val="toc 8"/>
    <w:basedOn w:val="Normal"/>
    <w:next w:val="Normal"/>
    <w:autoRedefine/>
    <w:uiPriority w:val="39"/>
    <w:unhideWhenUsed/>
    <w:rsid w:val="00CD787B"/>
    <w:pPr>
      <w:spacing w:after="100"/>
      <w:ind w:left="1540"/>
      <w:jc w:val="left"/>
    </w:pPr>
    <w:rPr>
      <w:lang w:eastAsia="en-NZ"/>
    </w:rPr>
  </w:style>
  <w:style w:type="paragraph" w:styleId="TOC9">
    <w:name w:val="toc 9"/>
    <w:basedOn w:val="Normal"/>
    <w:next w:val="Normal"/>
    <w:autoRedefine/>
    <w:uiPriority w:val="39"/>
    <w:unhideWhenUsed/>
    <w:rsid w:val="00CD787B"/>
    <w:pPr>
      <w:spacing w:after="100"/>
      <w:ind w:left="1760"/>
      <w:jc w:val="left"/>
    </w:pPr>
    <w:rPr>
      <w:lang w:eastAsia="en-NZ"/>
    </w:rPr>
  </w:style>
  <w:style w:type="character" w:styleId="Hyperlink">
    <w:name w:val="Hyperlink"/>
    <w:basedOn w:val="DefaultParagraphFont"/>
    <w:uiPriority w:val="99"/>
    <w:unhideWhenUsed/>
    <w:rsid w:val="00CD787B"/>
    <w:rPr>
      <w:color w:val="0563C1" w:themeColor="hyperlink"/>
      <w:u w:val="single"/>
    </w:rPr>
  </w:style>
  <w:style w:type="character" w:customStyle="1" w:styleId="UnresolvedMention1">
    <w:name w:val="Unresolved Mention1"/>
    <w:basedOn w:val="DefaultParagraphFont"/>
    <w:uiPriority w:val="99"/>
    <w:semiHidden/>
    <w:unhideWhenUsed/>
    <w:rsid w:val="00CD787B"/>
    <w:rPr>
      <w:color w:val="605E5C"/>
      <w:shd w:val="clear" w:color="auto" w:fill="E1DFDD"/>
    </w:rPr>
  </w:style>
  <w:style w:type="paragraph" w:styleId="ListParagraph">
    <w:name w:val="List Paragraph"/>
    <w:basedOn w:val="Normal"/>
    <w:uiPriority w:val="34"/>
    <w:qFormat/>
    <w:rsid w:val="001C4FB0"/>
    <w:pPr>
      <w:ind w:left="720"/>
      <w:contextualSpacing/>
    </w:pPr>
  </w:style>
  <w:style w:type="paragraph" w:customStyle="1" w:styleId="TableParagraph">
    <w:name w:val="Table Paragraph"/>
    <w:basedOn w:val="Normal"/>
    <w:uiPriority w:val="1"/>
    <w:qFormat/>
    <w:rsid w:val="001C4FB0"/>
    <w:pPr>
      <w:widowControl w:val="0"/>
      <w:autoSpaceDE w:val="0"/>
      <w:autoSpaceDN w:val="0"/>
      <w:spacing w:before="58" w:after="0" w:line="240" w:lineRule="auto"/>
      <w:jc w:val="left"/>
    </w:pPr>
    <w:rPr>
      <w:rFonts w:ascii="Arial" w:eastAsia="Arial" w:hAnsi="Arial" w:cs="Arial"/>
      <w:lang w:val="en-US"/>
    </w:rPr>
  </w:style>
  <w:style w:type="character" w:styleId="CommentReference">
    <w:name w:val="annotation reference"/>
    <w:aliases w:val="Annotationmark"/>
    <w:basedOn w:val="DefaultParagraphFont"/>
    <w:uiPriority w:val="99"/>
    <w:unhideWhenUsed/>
    <w:rsid w:val="00B8614D"/>
    <w:rPr>
      <w:sz w:val="16"/>
      <w:szCs w:val="16"/>
    </w:rPr>
  </w:style>
  <w:style w:type="paragraph" w:styleId="CommentText">
    <w:name w:val="annotation text"/>
    <w:aliases w:val="Char1, Char1,Char2,Comment Text Char1 Char,Comment Text Char Char Char,Comment Text Char1"/>
    <w:basedOn w:val="Normal"/>
    <w:link w:val="CommentTextChar"/>
    <w:uiPriority w:val="99"/>
    <w:unhideWhenUsed/>
    <w:rsid w:val="00B8614D"/>
    <w:pPr>
      <w:spacing w:line="240" w:lineRule="auto"/>
    </w:pPr>
    <w:rPr>
      <w:sz w:val="20"/>
      <w:szCs w:val="20"/>
    </w:rPr>
  </w:style>
  <w:style w:type="character" w:customStyle="1" w:styleId="CommentTextChar">
    <w:name w:val="Comment Text Char"/>
    <w:aliases w:val="Char1 Char, Char1 Char,Char2 Char,Comment Text Char1 Char Char,Comment Text Char Char Char Char,Comment Text Char1 Char1"/>
    <w:basedOn w:val="DefaultParagraphFont"/>
    <w:link w:val="CommentText"/>
    <w:uiPriority w:val="99"/>
    <w:rsid w:val="00B8614D"/>
    <w:rPr>
      <w:sz w:val="20"/>
      <w:szCs w:val="20"/>
    </w:rPr>
  </w:style>
  <w:style w:type="paragraph" w:styleId="CommentSubject">
    <w:name w:val="annotation subject"/>
    <w:basedOn w:val="CommentText"/>
    <w:next w:val="CommentText"/>
    <w:link w:val="CommentSubjectChar"/>
    <w:uiPriority w:val="99"/>
    <w:semiHidden/>
    <w:unhideWhenUsed/>
    <w:rsid w:val="00B8614D"/>
    <w:rPr>
      <w:b/>
      <w:bCs/>
    </w:rPr>
  </w:style>
  <w:style w:type="character" w:customStyle="1" w:styleId="CommentSubjectChar">
    <w:name w:val="Comment Subject Char"/>
    <w:basedOn w:val="CommentTextChar"/>
    <w:link w:val="CommentSubject"/>
    <w:uiPriority w:val="99"/>
    <w:semiHidden/>
    <w:rsid w:val="00B8614D"/>
    <w:rPr>
      <w:b/>
      <w:bCs/>
      <w:sz w:val="20"/>
      <w:szCs w:val="20"/>
    </w:rPr>
  </w:style>
  <w:style w:type="paragraph" w:styleId="EndnoteText">
    <w:name w:val="endnote text"/>
    <w:basedOn w:val="Normal"/>
    <w:link w:val="EndnoteTextChar"/>
    <w:uiPriority w:val="99"/>
    <w:unhideWhenUsed/>
    <w:rsid w:val="007433A9"/>
    <w:pPr>
      <w:spacing w:after="0" w:line="240" w:lineRule="auto"/>
    </w:pPr>
    <w:rPr>
      <w:sz w:val="20"/>
      <w:szCs w:val="20"/>
    </w:rPr>
  </w:style>
  <w:style w:type="character" w:customStyle="1" w:styleId="EndnoteTextChar">
    <w:name w:val="Endnote Text Char"/>
    <w:basedOn w:val="DefaultParagraphFont"/>
    <w:link w:val="EndnoteText"/>
    <w:uiPriority w:val="99"/>
    <w:rsid w:val="007433A9"/>
    <w:rPr>
      <w:sz w:val="20"/>
      <w:szCs w:val="20"/>
    </w:rPr>
  </w:style>
  <w:style w:type="character" w:styleId="EndnoteReference">
    <w:name w:val="endnote reference"/>
    <w:basedOn w:val="DefaultParagraphFont"/>
    <w:uiPriority w:val="99"/>
    <w:semiHidden/>
    <w:unhideWhenUsed/>
    <w:rsid w:val="007433A9"/>
    <w:rPr>
      <w:vertAlign w:val="superscript"/>
    </w:rPr>
  </w:style>
  <w:style w:type="character" w:customStyle="1" w:styleId="UnresolvedMention2">
    <w:name w:val="Unresolved Mention2"/>
    <w:basedOn w:val="DefaultParagraphFont"/>
    <w:uiPriority w:val="99"/>
    <w:unhideWhenUsed/>
    <w:rsid w:val="00B422E4"/>
    <w:rPr>
      <w:color w:val="605E5C"/>
      <w:shd w:val="clear" w:color="auto" w:fill="E1DFDD"/>
    </w:rPr>
  </w:style>
  <w:style w:type="table" w:customStyle="1" w:styleId="TableGrid2">
    <w:name w:val="Table Grid2"/>
    <w:basedOn w:val="TableNormal"/>
    <w:next w:val="TableGrid"/>
    <w:uiPriority w:val="39"/>
    <w:rsid w:val="00B6651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62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B57A19"/>
    <w:rPr>
      <w:color w:val="2B579A"/>
      <w:shd w:val="clear" w:color="auto" w:fill="E1DFDD"/>
    </w:rPr>
  </w:style>
  <w:style w:type="paragraph" w:customStyle="1" w:styleId="paragraph">
    <w:name w:val="paragraph"/>
    <w:basedOn w:val="Normal"/>
    <w:rsid w:val="003D083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D0833"/>
  </w:style>
  <w:style w:type="character" w:customStyle="1" w:styleId="eop">
    <w:name w:val="eop"/>
    <w:basedOn w:val="DefaultParagraphFont"/>
    <w:rsid w:val="003D0833"/>
  </w:style>
  <w:style w:type="character" w:customStyle="1" w:styleId="C-BodyTextChar">
    <w:name w:val="C-Body Text Char"/>
    <w:basedOn w:val="DefaultParagraphFont"/>
    <w:link w:val="C-BodyText"/>
    <w:locked/>
    <w:rsid w:val="00BC584A"/>
  </w:style>
  <w:style w:type="paragraph" w:customStyle="1" w:styleId="C-BodyText">
    <w:name w:val="C-Body Text"/>
    <w:basedOn w:val="Normal"/>
    <w:link w:val="C-BodyTextChar"/>
    <w:rsid w:val="00BC584A"/>
    <w:pPr>
      <w:spacing w:before="120" w:after="120" w:line="280" w:lineRule="atLeast"/>
      <w:jc w:val="left"/>
    </w:pPr>
  </w:style>
  <w:style w:type="paragraph" w:styleId="Revision">
    <w:name w:val="Revision"/>
    <w:hidden/>
    <w:uiPriority w:val="99"/>
    <w:semiHidden/>
    <w:rsid w:val="001943DB"/>
    <w:pPr>
      <w:spacing w:after="0" w:line="240" w:lineRule="auto"/>
    </w:pPr>
  </w:style>
  <w:style w:type="character" w:customStyle="1" w:styleId="tlid-translation">
    <w:name w:val="tlid-translation"/>
    <w:basedOn w:val="DefaultParagraphFont"/>
    <w:rsid w:val="000330D7"/>
  </w:style>
  <w:style w:type="character" w:customStyle="1" w:styleId="apple-converted-space">
    <w:name w:val="apple-converted-space"/>
    <w:basedOn w:val="DefaultParagraphFont"/>
    <w:rsid w:val="0011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8059">
      <w:bodyDiv w:val="1"/>
      <w:marLeft w:val="0"/>
      <w:marRight w:val="0"/>
      <w:marTop w:val="0"/>
      <w:marBottom w:val="0"/>
      <w:divBdr>
        <w:top w:val="none" w:sz="0" w:space="0" w:color="auto"/>
        <w:left w:val="none" w:sz="0" w:space="0" w:color="auto"/>
        <w:bottom w:val="none" w:sz="0" w:space="0" w:color="auto"/>
        <w:right w:val="none" w:sz="0" w:space="0" w:color="auto"/>
      </w:divBdr>
    </w:div>
    <w:div w:id="85229242">
      <w:bodyDiv w:val="1"/>
      <w:marLeft w:val="0"/>
      <w:marRight w:val="0"/>
      <w:marTop w:val="0"/>
      <w:marBottom w:val="0"/>
      <w:divBdr>
        <w:top w:val="none" w:sz="0" w:space="0" w:color="auto"/>
        <w:left w:val="none" w:sz="0" w:space="0" w:color="auto"/>
        <w:bottom w:val="none" w:sz="0" w:space="0" w:color="auto"/>
        <w:right w:val="none" w:sz="0" w:space="0" w:color="auto"/>
      </w:divBdr>
    </w:div>
    <w:div w:id="226035384">
      <w:bodyDiv w:val="1"/>
      <w:marLeft w:val="0"/>
      <w:marRight w:val="0"/>
      <w:marTop w:val="0"/>
      <w:marBottom w:val="0"/>
      <w:divBdr>
        <w:top w:val="none" w:sz="0" w:space="0" w:color="auto"/>
        <w:left w:val="none" w:sz="0" w:space="0" w:color="auto"/>
        <w:bottom w:val="none" w:sz="0" w:space="0" w:color="auto"/>
        <w:right w:val="none" w:sz="0" w:space="0" w:color="auto"/>
      </w:divBdr>
      <w:divsChild>
        <w:div w:id="1974479929">
          <w:marLeft w:val="0"/>
          <w:marRight w:val="0"/>
          <w:marTop w:val="0"/>
          <w:marBottom w:val="0"/>
          <w:divBdr>
            <w:top w:val="none" w:sz="0" w:space="0" w:color="auto"/>
            <w:left w:val="none" w:sz="0" w:space="0" w:color="auto"/>
            <w:bottom w:val="none" w:sz="0" w:space="0" w:color="auto"/>
            <w:right w:val="none" w:sz="0" w:space="0" w:color="auto"/>
          </w:divBdr>
          <w:divsChild>
            <w:div w:id="593318661">
              <w:marLeft w:val="0"/>
              <w:marRight w:val="0"/>
              <w:marTop w:val="0"/>
              <w:marBottom w:val="0"/>
              <w:divBdr>
                <w:top w:val="none" w:sz="0" w:space="0" w:color="auto"/>
                <w:left w:val="none" w:sz="0" w:space="0" w:color="auto"/>
                <w:bottom w:val="none" w:sz="0" w:space="0" w:color="auto"/>
                <w:right w:val="none" w:sz="0" w:space="0" w:color="auto"/>
              </w:divBdr>
              <w:divsChild>
                <w:div w:id="492112367">
                  <w:marLeft w:val="0"/>
                  <w:marRight w:val="0"/>
                  <w:marTop w:val="0"/>
                  <w:marBottom w:val="0"/>
                  <w:divBdr>
                    <w:top w:val="none" w:sz="0" w:space="0" w:color="auto"/>
                    <w:left w:val="none" w:sz="0" w:space="0" w:color="auto"/>
                    <w:bottom w:val="none" w:sz="0" w:space="0" w:color="auto"/>
                    <w:right w:val="none" w:sz="0" w:space="0" w:color="auto"/>
                  </w:divBdr>
                  <w:divsChild>
                    <w:div w:id="1501432199">
                      <w:marLeft w:val="0"/>
                      <w:marRight w:val="0"/>
                      <w:marTop w:val="0"/>
                      <w:marBottom w:val="0"/>
                      <w:divBdr>
                        <w:top w:val="none" w:sz="0" w:space="0" w:color="auto"/>
                        <w:left w:val="none" w:sz="0" w:space="0" w:color="auto"/>
                        <w:bottom w:val="none" w:sz="0" w:space="0" w:color="auto"/>
                        <w:right w:val="none" w:sz="0" w:space="0" w:color="auto"/>
                      </w:divBdr>
                      <w:divsChild>
                        <w:div w:id="943656666">
                          <w:marLeft w:val="0"/>
                          <w:marRight w:val="0"/>
                          <w:marTop w:val="0"/>
                          <w:marBottom w:val="0"/>
                          <w:divBdr>
                            <w:top w:val="none" w:sz="0" w:space="0" w:color="auto"/>
                            <w:left w:val="none" w:sz="0" w:space="0" w:color="auto"/>
                            <w:bottom w:val="none" w:sz="0" w:space="0" w:color="auto"/>
                            <w:right w:val="none" w:sz="0" w:space="0" w:color="auto"/>
                          </w:divBdr>
                          <w:divsChild>
                            <w:div w:id="1189876865">
                              <w:marLeft w:val="0"/>
                              <w:marRight w:val="0"/>
                              <w:marTop w:val="0"/>
                              <w:marBottom w:val="0"/>
                              <w:divBdr>
                                <w:top w:val="none" w:sz="0" w:space="0" w:color="auto"/>
                                <w:left w:val="none" w:sz="0" w:space="0" w:color="auto"/>
                                <w:bottom w:val="none" w:sz="0" w:space="0" w:color="auto"/>
                                <w:right w:val="none" w:sz="0" w:space="0" w:color="auto"/>
                              </w:divBdr>
                              <w:divsChild>
                                <w:div w:id="576089938">
                                  <w:marLeft w:val="0"/>
                                  <w:marRight w:val="0"/>
                                  <w:marTop w:val="0"/>
                                  <w:marBottom w:val="0"/>
                                  <w:divBdr>
                                    <w:top w:val="none" w:sz="0" w:space="0" w:color="auto"/>
                                    <w:left w:val="none" w:sz="0" w:space="0" w:color="auto"/>
                                    <w:bottom w:val="none" w:sz="0" w:space="0" w:color="auto"/>
                                    <w:right w:val="none" w:sz="0" w:space="0" w:color="auto"/>
                                  </w:divBdr>
                                  <w:divsChild>
                                    <w:div w:id="1336111777">
                                      <w:marLeft w:val="0"/>
                                      <w:marRight w:val="0"/>
                                      <w:marTop w:val="0"/>
                                      <w:marBottom w:val="0"/>
                                      <w:divBdr>
                                        <w:top w:val="none" w:sz="0" w:space="0" w:color="auto"/>
                                        <w:left w:val="none" w:sz="0" w:space="0" w:color="auto"/>
                                        <w:bottom w:val="none" w:sz="0" w:space="0" w:color="auto"/>
                                        <w:right w:val="none" w:sz="0" w:space="0" w:color="auto"/>
                                      </w:divBdr>
                                      <w:divsChild>
                                        <w:div w:id="1336960139">
                                          <w:marLeft w:val="0"/>
                                          <w:marRight w:val="0"/>
                                          <w:marTop w:val="0"/>
                                          <w:marBottom w:val="0"/>
                                          <w:divBdr>
                                            <w:top w:val="none" w:sz="0" w:space="0" w:color="auto"/>
                                            <w:left w:val="none" w:sz="0" w:space="0" w:color="auto"/>
                                            <w:bottom w:val="none" w:sz="0" w:space="0" w:color="auto"/>
                                            <w:right w:val="none" w:sz="0" w:space="0" w:color="auto"/>
                                          </w:divBdr>
                                          <w:divsChild>
                                            <w:div w:id="1601713872">
                                              <w:marLeft w:val="0"/>
                                              <w:marRight w:val="0"/>
                                              <w:marTop w:val="0"/>
                                              <w:marBottom w:val="495"/>
                                              <w:divBdr>
                                                <w:top w:val="none" w:sz="0" w:space="0" w:color="auto"/>
                                                <w:left w:val="none" w:sz="0" w:space="0" w:color="auto"/>
                                                <w:bottom w:val="none" w:sz="0" w:space="0" w:color="auto"/>
                                                <w:right w:val="none" w:sz="0" w:space="0" w:color="auto"/>
                                              </w:divBdr>
                                              <w:divsChild>
                                                <w:div w:id="1231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707952">
      <w:bodyDiv w:val="1"/>
      <w:marLeft w:val="0"/>
      <w:marRight w:val="0"/>
      <w:marTop w:val="0"/>
      <w:marBottom w:val="0"/>
      <w:divBdr>
        <w:top w:val="none" w:sz="0" w:space="0" w:color="auto"/>
        <w:left w:val="none" w:sz="0" w:space="0" w:color="auto"/>
        <w:bottom w:val="none" w:sz="0" w:space="0" w:color="auto"/>
        <w:right w:val="none" w:sz="0" w:space="0" w:color="auto"/>
      </w:divBdr>
    </w:div>
    <w:div w:id="530076922">
      <w:bodyDiv w:val="1"/>
      <w:marLeft w:val="0"/>
      <w:marRight w:val="0"/>
      <w:marTop w:val="0"/>
      <w:marBottom w:val="0"/>
      <w:divBdr>
        <w:top w:val="none" w:sz="0" w:space="0" w:color="auto"/>
        <w:left w:val="none" w:sz="0" w:space="0" w:color="auto"/>
        <w:bottom w:val="none" w:sz="0" w:space="0" w:color="auto"/>
        <w:right w:val="none" w:sz="0" w:space="0" w:color="auto"/>
      </w:divBdr>
    </w:div>
    <w:div w:id="578829076">
      <w:bodyDiv w:val="1"/>
      <w:marLeft w:val="0"/>
      <w:marRight w:val="0"/>
      <w:marTop w:val="0"/>
      <w:marBottom w:val="0"/>
      <w:divBdr>
        <w:top w:val="none" w:sz="0" w:space="0" w:color="auto"/>
        <w:left w:val="none" w:sz="0" w:space="0" w:color="auto"/>
        <w:bottom w:val="none" w:sz="0" w:space="0" w:color="auto"/>
        <w:right w:val="none" w:sz="0" w:space="0" w:color="auto"/>
      </w:divBdr>
      <w:divsChild>
        <w:div w:id="1709910078">
          <w:marLeft w:val="0"/>
          <w:marRight w:val="0"/>
          <w:marTop w:val="0"/>
          <w:marBottom w:val="600"/>
          <w:divBdr>
            <w:top w:val="none" w:sz="0" w:space="0" w:color="auto"/>
            <w:left w:val="none" w:sz="0" w:space="0" w:color="auto"/>
            <w:bottom w:val="none" w:sz="0" w:space="0" w:color="auto"/>
            <w:right w:val="none" w:sz="0" w:space="0" w:color="auto"/>
          </w:divBdr>
          <w:divsChild>
            <w:div w:id="711080833">
              <w:marLeft w:val="0"/>
              <w:marRight w:val="0"/>
              <w:marTop w:val="0"/>
              <w:marBottom w:val="0"/>
              <w:divBdr>
                <w:top w:val="none" w:sz="0" w:space="0" w:color="auto"/>
                <w:left w:val="none" w:sz="0" w:space="0" w:color="auto"/>
                <w:bottom w:val="none" w:sz="0" w:space="0" w:color="auto"/>
                <w:right w:val="none" w:sz="0" w:space="0" w:color="auto"/>
              </w:divBdr>
            </w:div>
          </w:divsChild>
        </w:div>
        <w:div w:id="2146004062">
          <w:marLeft w:val="0"/>
          <w:marRight w:val="0"/>
          <w:marTop w:val="0"/>
          <w:marBottom w:val="0"/>
          <w:divBdr>
            <w:top w:val="none" w:sz="0" w:space="0" w:color="auto"/>
            <w:left w:val="none" w:sz="0" w:space="0" w:color="auto"/>
            <w:bottom w:val="none" w:sz="0" w:space="0" w:color="auto"/>
            <w:right w:val="none" w:sz="0" w:space="0" w:color="auto"/>
          </w:divBdr>
          <w:divsChild>
            <w:div w:id="1916622370">
              <w:marLeft w:val="0"/>
              <w:marRight w:val="0"/>
              <w:marTop w:val="0"/>
              <w:marBottom w:val="600"/>
              <w:divBdr>
                <w:top w:val="none" w:sz="0" w:space="0" w:color="auto"/>
                <w:left w:val="none" w:sz="0" w:space="0" w:color="auto"/>
                <w:bottom w:val="none" w:sz="0" w:space="0" w:color="auto"/>
                <w:right w:val="none" w:sz="0" w:space="0" w:color="auto"/>
              </w:divBdr>
            </w:div>
          </w:divsChild>
        </w:div>
        <w:div w:id="132069139">
          <w:marLeft w:val="0"/>
          <w:marRight w:val="0"/>
          <w:marTop w:val="0"/>
          <w:marBottom w:val="0"/>
          <w:divBdr>
            <w:top w:val="none" w:sz="0" w:space="0" w:color="auto"/>
            <w:left w:val="none" w:sz="0" w:space="0" w:color="auto"/>
            <w:bottom w:val="none" w:sz="0" w:space="0" w:color="auto"/>
            <w:right w:val="none" w:sz="0" w:space="0" w:color="auto"/>
          </w:divBdr>
          <w:divsChild>
            <w:div w:id="2135517518">
              <w:marLeft w:val="0"/>
              <w:marRight w:val="0"/>
              <w:marTop w:val="0"/>
              <w:marBottom w:val="600"/>
              <w:divBdr>
                <w:top w:val="none" w:sz="0" w:space="0" w:color="auto"/>
                <w:left w:val="none" w:sz="0" w:space="0" w:color="auto"/>
                <w:bottom w:val="none" w:sz="0" w:space="0" w:color="auto"/>
                <w:right w:val="none" w:sz="0" w:space="0" w:color="auto"/>
              </w:divBdr>
            </w:div>
          </w:divsChild>
        </w:div>
        <w:div w:id="1128939899">
          <w:marLeft w:val="0"/>
          <w:marRight w:val="0"/>
          <w:marTop w:val="0"/>
          <w:marBottom w:val="0"/>
          <w:divBdr>
            <w:top w:val="none" w:sz="0" w:space="0" w:color="auto"/>
            <w:left w:val="none" w:sz="0" w:space="0" w:color="auto"/>
            <w:bottom w:val="none" w:sz="0" w:space="0" w:color="auto"/>
            <w:right w:val="none" w:sz="0" w:space="0" w:color="auto"/>
          </w:divBdr>
          <w:divsChild>
            <w:div w:id="1171290039">
              <w:marLeft w:val="0"/>
              <w:marRight w:val="0"/>
              <w:marTop w:val="0"/>
              <w:marBottom w:val="600"/>
              <w:divBdr>
                <w:top w:val="none" w:sz="0" w:space="0" w:color="auto"/>
                <w:left w:val="none" w:sz="0" w:space="0" w:color="auto"/>
                <w:bottom w:val="none" w:sz="0" w:space="0" w:color="auto"/>
                <w:right w:val="none" w:sz="0" w:space="0" w:color="auto"/>
              </w:divBdr>
              <w:divsChild>
                <w:div w:id="2002269196">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sChild>
        </w:div>
        <w:div w:id="347946825">
          <w:marLeft w:val="0"/>
          <w:marRight w:val="0"/>
          <w:marTop w:val="0"/>
          <w:marBottom w:val="0"/>
          <w:divBdr>
            <w:top w:val="none" w:sz="0" w:space="0" w:color="auto"/>
            <w:left w:val="none" w:sz="0" w:space="0" w:color="auto"/>
            <w:bottom w:val="none" w:sz="0" w:space="0" w:color="auto"/>
            <w:right w:val="none" w:sz="0" w:space="0" w:color="auto"/>
          </w:divBdr>
          <w:divsChild>
            <w:div w:id="956105882">
              <w:marLeft w:val="0"/>
              <w:marRight w:val="0"/>
              <w:marTop w:val="0"/>
              <w:marBottom w:val="600"/>
              <w:divBdr>
                <w:top w:val="none" w:sz="0" w:space="0" w:color="auto"/>
                <w:left w:val="none" w:sz="0" w:space="0" w:color="auto"/>
                <w:bottom w:val="none" w:sz="0" w:space="0" w:color="auto"/>
                <w:right w:val="none" w:sz="0" w:space="0" w:color="auto"/>
              </w:divBdr>
            </w:div>
          </w:divsChild>
        </w:div>
        <w:div w:id="783502903">
          <w:marLeft w:val="0"/>
          <w:marRight w:val="0"/>
          <w:marTop w:val="0"/>
          <w:marBottom w:val="0"/>
          <w:divBdr>
            <w:top w:val="none" w:sz="0" w:space="0" w:color="auto"/>
            <w:left w:val="none" w:sz="0" w:space="0" w:color="auto"/>
            <w:bottom w:val="none" w:sz="0" w:space="0" w:color="auto"/>
            <w:right w:val="none" w:sz="0" w:space="0" w:color="auto"/>
          </w:divBdr>
          <w:divsChild>
            <w:div w:id="1861503106">
              <w:marLeft w:val="0"/>
              <w:marRight w:val="0"/>
              <w:marTop w:val="0"/>
              <w:marBottom w:val="600"/>
              <w:divBdr>
                <w:top w:val="none" w:sz="0" w:space="0" w:color="auto"/>
                <w:left w:val="none" w:sz="0" w:space="0" w:color="auto"/>
                <w:bottom w:val="none" w:sz="0" w:space="0" w:color="auto"/>
                <w:right w:val="none" w:sz="0" w:space="0" w:color="auto"/>
              </w:divBdr>
            </w:div>
          </w:divsChild>
        </w:div>
        <w:div w:id="955407646">
          <w:marLeft w:val="0"/>
          <w:marRight w:val="0"/>
          <w:marTop w:val="0"/>
          <w:marBottom w:val="0"/>
          <w:divBdr>
            <w:top w:val="none" w:sz="0" w:space="0" w:color="auto"/>
            <w:left w:val="none" w:sz="0" w:space="0" w:color="auto"/>
            <w:bottom w:val="none" w:sz="0" w:space="0" w:color="auto"/>
            <w:right w:val="none" w:sz="0" w:space="0" w:color="auto"/>
          </w:divBdr>
          <w:divsChild>
            <w:div w:id="1102065282">
              <w:marLeft w:val="0"/>
              <w:marRight w:val="0"/>
              <w:marTop w:val="0"/>
              <w:marBottom w:val="600"/>
              <w:divBdr>
                <w:top w:val="none" w:sz="0" w:space="0" w:color="auto"/>
                <w:left w:val="none" w:sz="0" w:space="0" w:color="auto"/>
                <w:bottom w:val="none" w:sz="0" w:space="0" w:color="auto"/>
                <w:right w:val="none" w:sz="0" w:space="0" w:color="auto"/>
              </w:divBdr>
            </w:div>
          </w:divsChild>
        </w:div>
        <w:div w:id="1572811477">
          <w:marLeft w:val="0"/>
          <w:marRight w:val="0"/>
          <w:marTop w:val="0"/>
          <w:marBottom w:val="0"/>
          <w:divBdr>
            <w:top w:val="none" w:sz="0" w:space="0" w:color="auto"/>
            <w:left w:val="none" w:sz="0" w:space="0" w:color="auto"/>
            <w:bottom w:val="none" w:sz="0" w:space="0" w:color="auto"/>
            <w:right w:val="none" w:sz="0" w:space="0" w:color="auto"/>
          </w:divBdr>
          <w:divsChild>
            <w:div w:id="1633363393">
              <w:marLeft w:val="0"/>
              <w:marRight w:val="0"/>
              <w:marTop w:val="0"/>
              <w:marBottom w:val="600"/>
              <w:divBdr>
                <w:top w:val="none" w:sz="0" w:space="0" w:color="auto"/>
                <w:left w:val="none" w:sz="0" w:space="0" w:color="auto"/>
                <w:bottom w:val="none" w:sz="0" w:space="0" w:color="auto"/>
                <w:right w:val="none" w:sz="0" w:space="0" w:color="auto"/>
              </w:divBdr>
              <w:divsChild>
                <w:div w:id="21060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0325">
      <w:bodyDiv w:val="1"/>
      <w:marLeft w:val="0"/>
      <w:marRight w:val="0"/>
      <w:marTop w:val="0"/>
      <w:marBottom w:val="0"/>
      <w:divBdr>
        <w:top w:val="none" w:sz="0" w:space="0" w:color="auto"/>
        <w:left w:val="none" w:sz="0" w:space="0" w:color="auto"/>
        <w:bottom w:val="none" w:sz="0" w:space="0" w:color="auto"/>
        <w:right w:val="none" w:sz="0" w:space="0" w:color="auto"/>
      </w:divBdr>
    </w:div>
    <w:div w:id="855852992">
      <w:bodyDiv w:val="1"/>
      <w:marLeft w:val="0"/>
      <w:marRight w:val="0"/>
      <w:marTop w:val="0"/>
      <w:marBottom w:val="0"/>
      <w:divBdr>
        <w:top w:val="none" w:sz="0" w:space="0" w:color="auto"/>
        <w:left w:val="none" w:sz="0" w:space="0" w:color="auto"/>
        <w:bottom w:val="none" w:sz="0" w:space="0" w:color="auto"/>
        <w:right w:val="none" w:sz="0" w:space="0" w:color="auto"/>
      </w:divBdr>
    </w:div>
    <w:div w:id="1073702098">
      <w:bodyDiv w:val="1"/>
      <w:marLeft w:val="0"/>
      <w:marRight w:val="0"/>
      <w:marTop w:val="0"/>
      <w:marBottom w:val="0"/>
      <w:divBdr>
        <w:top w:val="none" w:sz="0" w:space="0" w:color="auto"/>
        <w:left w:val="none" w:sz="0" w:space="0" w:color="auto"/>
        <w:bottom w:val="none" w:sz="0" w:space="0" w:color="auto"/>
        <w:right w:val="none" w:sz="0" w:space="0" w:color="auto"/>
      </w:divBdr>
    </w:div>
    <w:div w:id="1084105324">
      <w:bodyDiv w:val="1"/>
      <w:marLeft w:val="0"/>
      <w:marRight w:val="0"/>
      <w:marTop w:val="0"/>
      <w:marBottom w:val="0"/>
      <w:divBdr>
        <w:top w:val="none" w:sz="0" w:space="0" w:color="auto"/>
        <w:left w:val="none" w:sz="0" w:space="0" w:color="auto"/>
        <w:bottom w:val="none" w:sz="0" w:space="0" w:color="auto"/>
        <w:right w:val="none" w:sz="0" w:space="0" w:color="auto"/>
      </w:divBdr>
    </w:div>
    <w:div w:id="1379891571">
      <w:bodyDiv w:val="1"/>
      <w:marLeft w:val="0"/>
      <w:marRight w:val="0"/>
      <w:marTop w:val="0"/>
      <w:marBottom w:val="0"/>
      <w:divBdr>
        <w:top w:val="none" w:sz="0" w:space="0" w:color="auto"/>
        <w:left w:val="none" w:sz="0" w:space="0" w:color="auto"/>
        <w:bottom w:val="none" w:sz="0" w:space="0" w:color="auto"/>
        <w:right w:val="none" w:sz="0" w:space="0" w:color="auto"/>
      </w:divBdr>
    </w:div>
    <w:div w:id="1395009866">
      <w:bodyDiv w:val="1"/>
      <w:marLeft w:val="0"/>
      <w:marRight w:val="0"/>
      <w:marTop w:val="0"/>
      <w:marBottom w:val="0"/>
      <w:divBdr>
        <w:top w:val="none" w:sz="0" w:space="0" w:color="auto"/>
        <w:left w:val="none" w:sz="0" w:space="0" w:color="auto"/>
        <w:bottom w:val="none" w:sz="0" w:space="0" w:color="auto"/>
        <w:right w:val="none" w:sz="0" w:space="0" w:color="auto"/>
      </w:divBdr>
    </w:div>
    <w:div w:id="1594701224">
      <w:bodyDiv w:val="1"/>
      <w:marLeft w:val="0"/>
      <w:marRight w:val="0"/>
      <w:marTop w:val="0"/>
      <w:marBottom w:val="0"/>
      <w:divBdr>
        <w:top w:val="none" w:sz="0" w:space="0" w:color="auto"/>
        <w:left w:val="none" w:sz="0" w:space="0" w:color="auto"/>
        <w:bottom w:val="none" w:sz="0" w:space="0" w:color="auto"/>
        <w:right w:val="none" w:sz="0" w:space="0" w:color="auto"/>
      </w:divBdr>
    </w:div>
    <w:div w:id="1873372164">
      <w:bodyDiv w:val="1"/>
      <w:marLeft w:val="0"/>
      <w:marRight w:val="0"/>
      <w:marTop w:val="0"/>
      <w:marBottom w:val="0"/>
      <w:divBdr>
        <w:top w:val="none" w:sz="0" w:space="0" w:color="auto"/>
        <w:left w:val="none" w:sz="0" w:space="0" w:color="auto"/>
        <w:bottom w:val="none" w:sz="0" w:space="0" w:color="auto"/>
        <w:right w:val="none" w:sz="0" w:space="0" w:color="auto"/>
      </w:divBdr>
      <w:divsChild>
        <w:div w:id="260533148">
          <w:marLeft w:val="0"/>
          <w:marRight w:val="0"/>
          <w:marTop w:val="0"/>
          <w:marBottom w:val="0"/>
          <w:divBdr>
            <w:top w:val="none" w:sz="0" w:space="0" w:color="auto"/>
            <w:left w:val="none" w:sz="0" w:space="0" w:color="auto"/>
            <w:bottom w:val="none" w:sz="0" w:space="0" w:color="auto"/>
            <w:right w:val="none" w:sz="0" w:space="0" w:color="auto"/>
          </w:divBdr>
          <w:divsChild>
            <w:div w:id="1020157802">
              <w:marLeft w:val="0"/>
              <w:marRight w:val="0"/>
              <w:marTop w:val="0"/>
              <w:marBottom w:val="0"/>
              <w:divBdr>
                <w:top w:val="none" w:sz="0" w:space="0" w:color="auto"/>
                <w:left w:val="none" w:sz="0" w:space="0" w:color="auto"/>
                <w:bottom w:val="none" w:sz="0" w:space="0" w:color="auto"/>
                <w:right w:val="none" w:sz="0" w:space="0" w:color="auto"/>
              </w:divBdr>
              <w:divsChild>
                <w:div w:id="792986445">
                  <w:marLeft w:val="0"/>
                  <w:marRight w:val="0"/>
                  <w:marTop w:val="0"/>
                  <w:marBottom w:val="0"/>
                  <w:divBdr>
                    <w:top w:val="none" w:sz="0" w:space="0" w:color="auto"/>
                    <w:left w:val="none" w:sz="0" w:space="0" w:color="auto"/>
                    <w:bottom w:val="none" w:sz="0" w:space="0" w:color="auto"/>
                    <w:right w:val="none" w:sz="0" w:space="0" w:color="auto"/>
                  </w:divBdr>
                  <w:divsChild>
                    <w:div w:id="775634806">
                      <w:marLeft w:val="0"/>
                      <w:marRight w:val="0"/>
                      <w:marTop w:val="0"/>
                      <w:marBottom w:val="0"/>
                      <w:divBdr>
                        <w:top w:val="none" w:sz="0" w:space="0" w:color="auto"/>
                        <w:left w:val="none" w:sz="0" w:space="0" w:color="auto"/>
                        <w:bottom w:val="none" w:sz="0" w:space="0" w:color="auto"/>
                        <w:right w:val="none" w:sz="0" w:space="0" w:color="auto"/>
                      </w:divBdr>
                      <w:divsChild>
                        <w:div w:id="568883296">
                          <w:marLeft w:val="0"/>
                          <w:marRight w:val="0"/>
                          <w:marTop w:val="0"/>
                          <w:marBottom w:val="0"/>
                          <w:divBdr>
                            <w:top w:val="none" w:sz="0" w:space="0" w:color="auto"/>
                            <w:left w:val="none" w:sz="0" w:space="0" w:color="auto"/>
                            <w:bottom w:val="none" w:sz="0" w:space="0" w:color="auto"/>
                            <w:right w:val="none" w:sz="0" w:space="0" w:color="auto"/>
                          </w:divBdr>
                          <w:divsChild>
                            <w:div w:id="1055392956">
                              <w:marLeft w:val="0"/>
                              <w:marRight w:val="0"/>
                              <w:marTop w:val="0"/>
                              <w:marBottom w:val="0"/>
                              <w:divBdr>
                                <w:top w:val="none" w:sz="0" w:space="0" w:color="auto"/>
                                <w:left w:val="none" w:sz="0" w:space="0" w:color="auto"/>
                                <w:bottom w:val="none" w:sz="0" w:space="0" w:color="auto"/>
                                <w:right w:val="none" w:sz="0" w:space="0" w:color="auto"/>
                              </w:divBdr>
                              <w:divsChild>
                                <w:div w:id="362248242">
                                  <w:marLeft w:val="0"/>
                                  <w:marRight w:val="0"/>
                                  <w:marTop w:val="0"/>
                                  <w:marBottom w:val="0"/>
                                  <w:divBdr>
                                    <w:top w:val="none" w:sz="0" w:space="0" w:color="auto"/>
                                    <w:left w:val="none" w:sz="0" w:space="0" w:color="auto"/>
                                    <w:bottom w:val="none" w:sz="0" w:space="0" w:color="auto"/>
                                    <w:right w:val="none" w:sz="0" w:space="0" w:color="auto"/>
                                  </w:divBdr>
                                  <w:divsChild>
                                    <w:div w:id="1843666052">
                                      <w:marLeft w:val="0"/>
                                      <w:marRight w:val="0"/>
                                      <w:marTop w:val="0"/>
                                      <w:marBottom w:val="0"/>
                                      <w:divBdr>
                                        <w:top w:val="none" w:sz="0" w:space="0" w:color="auto"/>
                                        <w:left w:val="none" w:sz="0" w:space="0" w:color="auto"/>
                                        <w:bottom w:val="none" w:sz="0" w:space="0" w:color="auto"/>
                                        <w:right w:val="none" w:sz="0" w:space="0" w:color="auto"/>
                                      </w:divBdr>
                                      <w:divsChild>
                                        <w:div w:id="2035959792">
                                          <w:marLeft w:val="0"/>
                                          <w:marRight w:val="0"/>
                                          <w:marTop w:val="0"/>
                                          <w:marBottom w:val="0"/>
                                          <w:divBdr>
                                            <w:top w:val="none" w:sz="0" w:space="0" w:color="auto"/>
                                            <w:left w:val="none" w:sz="0" w:space="0" w:color="auto"/>
                                            <w:bottom w:val="none" w:sz="0" w:space="0" w:color="auto"/>
                                            <w:right w:val="none" w:sz="0" w:space="0" w:color="auto"/>
                                          </w:divBdr>
                                          <w:divsChild>
                                            <w:div w:id="2081977549">
                                              <w:marLeft w:val="0"/>
                                              <w:marRight w:val="0"/>
                                              <w:marTop w:val="0"/>
                                              <w:marBottom w:val="495"/>
                                              <w:divBdr>
                                                <w:top w:val="none" w:sz="0" w:space="0" w:color="auto"/>
                                                <w:left w:val="none" w:sz="0" w:space="0" w:color="auto"/>
                                                <w:bottom w:val="none" w:sz="0" w:space="0" w:color="auto"/>
                                                <w:right w:val="none" w:sz="0" w:space="0" w:color="auto"/>
                                              </w:divBdr>
                                              <w:divsChild>
                                                <w:div w:id="5421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264987">
      <w:bodyDiv w:val="1"/>
      <w:marLeft w:val="0"/>
      <w:marRight w:val="0"/>
      <w:marTop w:val="0"/>
      <w:marBottom w:val="0"/>
      <w:divBdr>
        <w:top w:val="none" w:sz="0" w:space="0" w:color="auto"/>
        <w:left w:val="none" w:sz="0" w:space="0" w:color="auto"/>
        <w:bottom w:val="none" w:sz="0" w:space="0" w:color="auto"/>
        <w:right w:val="none" w:sz="0" w:space="0" w:color="auto"/>
      </w:divBdr>
    </w:div>
    <w:div w:id="21086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D33B-7A4D-43FF-B7BA-A7E2FE583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C92FA-250A-4486-98E0-467EEF3D1E0C}">
  <ds:schemaRefs>
    <ds:schemaRef ds:uri="http://schemas.microsoft.com/sharepoint/v3/contenttype/forms"/>
  </ds:schemaRefs>
</ds:datastoreItem>
</file>

<file path=customXml/itemProps3.xml><?xml version="1.0" encoding="utf-8"?>
<ds:datastoreItem xmlns:ds="http://schemas.openxmlformats.org/officeDocument/2006/customXml" ds:itemID="{38F3564F-9E3C-4BCF-8F44-B32CBE204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52861F-66E3-42C8-AF53-F75C7132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31859</CharactersWithSpaces>
  <SharedDoc>false</SharedDoc>
  <HLinks>
    <vt:vector size="42" baseType="variant">
      <vt:variant>
        <vt:i4>1114233</vt:i4>
      </vt:variant>
      <vt:variant>
        <vt:i4>0</vt:i4>
      </vt:variant>
      <vt:variant>
        <vt:i4>0</vt:i4>
      </vt:variant>
      <vt:variant>
        <vt:i4>5</vt:i4>
      </vt:variant>
      <vt:variant>
        <vt:lpwstr>https://www.ema.europa.eu/en/documents/product-information/stelara-epar-product-information_en.pdf</vt:lpwstr>
      </vt:variant>
      <vt:variant>
        <vt:lpwstr/>
      </vt:variant>
      <vt:variant>
        <vt:i4>4063308</vt:i4>
      </vt:variant>
      <vt:variant>
        <vt:i4>15</vt:i4>
      </vt:variant>
      <vt:variant>
        <vt:i4>0</vt:i4>
      </vt:variant>
      <vt:variant>
        <vt:i4>5</vt:i4>
      </vt:variant>
      <vt:variant>
        <vt:lpwstr>mailto:Heimo.Stroissnig@alvotech.com</vt:lpwstr>
      </vt:variant>
      <vt:variant>
        <vt:lpwstr/>
      </vt:variant>
      <vt:variant>
        <vt:i4>4063308</vt:i4>
      </vt:variant>
      <vt:variant>
        <vt:i4>12</vt:i4>
      </vt:variant>
      <vt:variant>
        <vt:i4>0</vt:i4>
      </vt:variant>
      <vt:variant>
        <vt:i4>5</vt:i4>
      </vt:variant>
      <vt:variant>
        <vt:lpwstr>mailto:Heimo.Stroissnig@alvotech.com</vt:lpwstr>
      </vt:variant>
      <vt:variant>
        <vt:lpwstr/>
      </vt:variant>
      <vt:variant>
        <vt:i4>4063308</vt:i4>
      </vt:variant>
      <vt:variant>
        <vt:i4>9</vt:i4>
      </vt:variant>
      <vt:variant>
        <vt:i4>0</vt:i4>
      </vt:variant>
      <vt:variant>
        <vt:i4>5</vt:i4>
      </vt:variant>
      <vt:variant>
        <vt:lpwstr>mailto:Heimo.Stroissnig@alvotech.com</vt:lpwstr>
      </vt:variant>
      <vt:variant>
        <vt:lpwstr/>
      </vt:variant>
      <vt:variant>
        <vt:i4>2490454</vt:i4>
      </vt:variant>
      <vt:variant>
        <vt:i4>6</vt:i4>
      </vt:variant>
      <vt:variant>
        <vt:i4>0</vt:i4>
      </vt:variant>
      <vt:variant>
        <vt:i4>5</vt:i4>
      </vt:variant>
      <vt:variant>
        <vt:lpwstr>mailto:Hendrik.Otto@alvotech.com</vt:lpwstr>
      </vt:variant>
      <vt:variant>
        <vt:lpwstr/>
      </vt:variant>
      <vt:variant>
        <vt:i4>2490454</vt:i4>
      </vt:variant>
      <vt:variant>
        <vt:i4>3</vt:i4>
      </vt:variant>
      <vt:variant>
        <vt:i4>0</vt:i4>
      </vt:variant>
      <vt:variant>
        <vt:i4>5</vt:i4>
      </vt:variant>
      <vt:variant>
        <vt:lpwstr>mailto:Hendrik.Otto@alvotech.com</vt:lpwstr>
      </vt:variant>
      <vt:variant>
        <vt:lpwstr/>
      </vt:variant>
      <vt:variant>
        <vt:i4>4063308</vt:i4>
      </vt:variant>
      <vt:variant>
        <vt:i4>0</vt:i4>
      </vt:variant>
      <vt:variant>
        <vt:i4>0</vt:i4>
      </vt:variant>
      <vt:variant>
        <vt:i4>5</vt:i4>
      </vt:variant>
      <vt:variant>
        <vt:lpwstr>mailto:Heimo.Stroissnig@alvotech.com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Tissue Management Plan Template</dc:title>
  <dc:creator>Health and Disability Ethics Committees</dc:creator>
  <cp:lastModifiedBy>Mirae Wilson</cp:lastModifiedBy>
  <cp:revision>3</cp:revision>
  <cp:lastPrinted>2020-06-22T20:45:00Z</cp:lastPrinted>
  <dcterms:created xsi:type="dcterms:W3CDTF">2020-10-06T21:22:00Z</dcterms:created>
  <dcterms:modified xsi:type="dcterms:W3CDTF">2021-10-11T03:34:00Z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