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265AB" w14:textId="2A02D039" w:rsidR="00E24E77" w:rsidRPr="00706836" w:rsidRDefault="00E24E77" w:rsidP="00E24E77">
      <w:pPr>
        <w:rPr>
          <w:sz w:val="20"/>
        </w:rPr>
      </w:pPr>
    </w:p>
    <w:p w14:paraId="6D532DA8"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59E04972" w14:textId="77777777" w:rsidTr="008F6D9D">
        <w:tc>
          <w:tcPr>
            <w:tcW w:w="2268" w:type="dxa"/>
            <w:tcBorders>
              <w:top w:val="single" w:sz="4" w:space="0" w:color="auto"/>
            </w:tcBorders>
          </w:tcPr>
          <w:p w14:paraId="2B0B6C63"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7049CA3C" w14:textId="76435FF6" w:rsidR="00E24E77" w:rsidRPr="00522B40" w:rsidRDefault="002E0A0A" w:rsidP="00E24E77">
            <w:pPr>
              <w:spacing w:before="80" w:after="80"/>
              <w:rPr>
                <w:rFonts w:cs="Arial"/>
                <w:color w:val="FF00FF"/>
                <w:sz w:val="20"/>
                <w:lang w:val="en-NZ"/>
              </w:rPr>
            </w:pPr>
            <w:r>
              <w:rPr>
                <w:rFonts w:cs="Arial"/>
                <w:sz w:val="20"/>
                <w:lang w:val="en-NZ"/>
              </w:rPr>
              <w:t>Northern B Health and Disability Ethics Committee</w:t>
            </w:r>
          </w:p>
        </w:tc>
      </w:tr>
      <w:tr w:rsidR="00E24E77" w:rsidRPr="00522B40" w14:paraId="7E61A258" w14:textId="77777777" w:rsidTr="008F6D9D">
        <w:tc>
          <w:tcPr>
            <w:tcW w:w="2268" w:type="dxa"/>
          </w:tcPr>
          <w:p w14:paraId="0C6E78C1"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051B2B88" w14:textId="7DA22367" w:rsidR="00E24E77" w:rsidRPr="00522B40" w:rsidRDefault="002E0A0A" w:rsidP="00E24E77">
            <w:pPr>
              <w:spacing w:before="80" w:after="80"/>
              <w:rPr>
                <w:rFonts w:cs="Arial"/>
                <w:color w:val="FF00FF"/>
                <w:sz w:val="20"/>
                <w:lang w:val="en-NZ"/>
              </w:rPr>
            </w:pPr>
            <w:r>
              <w:rPr>
                <w:rFonts w:cs="Arial"/>
                <w:sz w:val="20"/>
                <w:lang w:val="en-NZ"/>
              </w:rPr>
              <w:t>2 November 2021</w:t>
            </w:r>
          </w:p>
        </w:tc>
      </w:tr>
      <w:tr w:rsidR="00E24E77" w:rsidRPr="00522B40" w14:paraId="7A22FF91" w14:textId="77777777" w:rsidTr="008F6D9D">
        <w:tc>
          <w:tcPr>
            <w:tcW w:w="2268" w:type="dxa"/>
            <w:tcBorders>
              <w:bottom w:val="single" w:sz="4" w:space="0" w:color="auto"/>
            </w:tcBorders>
          </w:tcPr>
          <w:p w14:paraId="029E150A"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0599D8E8" w14:textId="4F1E8915" w:rsidR="00E24E77" w:rsidRPr="000513A1" w:rsidRDefault="006D62D8" w:rsidP="00E24E77">
            <w:pPr>
              <w:spacing w:before="80" w:after="80"/>
              <w:rPr>
                <w:rFonts w:cs="Arial"/>
                <w:sz w:val="20"/>
                <w:lang w:val="en-NZ"/>
              </w:rPr>
            </w:pPr>
            <w:hyperlink r:id="rId8" w:history="1">
              <w:r w:rsidR="000513A1" w:rsidRPr="0045621C">
                <w:rPr>
                  <w:rStyle w:val="Hyperlink"/>
                  <w:rFonts w:cs="Arial"/>
                  <w:sz w:val="20"/>
                </w:rPr>
                <w:t>https://mohnz.zoom.us/j/7894526927</w:t>
              </w:r>
            </w:hyperlink>
          </w:p>
        </w:tc>
      </w:tr>
    </w:tbl>
    <w:p w14:paraId="2BB352DB" w14:textId="77777777" w:rsidR="00E24E77" w:rsidRPr="00522B40" w:rsidRDefault="00E24E77" w:rsidP="00E24E77">
      <w:pPr>
        <w:spacing w:before="80" w:after="80"/>
        <w:rPr>
          <w:rFonts w:cs="Arial"/>
          <w:sz w:val="20"/>
          <w:lang w:val="en-NZ"/>
        </w:rPr>
      </w:pPr>
    </w:p>
    <w:tbl>
      <w:tblPr>
        <w:tblW w:w="9701"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806"/>
        <w:gridCol w:w="1506"/>
        <w:gridCol w:w="3609"/>
        <w:gridCol w:w="1679"/>
        <w:gridCol w:w="2101"/>
      </w:tblGrid>
      <w:tr w:rsidR="008A4855" w:rsidRPr="00540FF2" w14:paraId="4A204BAB" w14:textId="77777777" w:rsidTr="00B353BC">
        <w:trPr>
          <w:trHeight w:val="653"/>
        </w:trPr>
        <w:tc>
          <w:tcPr>
            <w:tcW w:w="0" w:type="auto"/>
            <w:tcBorders>
              <w:top w:val="single" w:sz="6" w:space="0" w:color="000000"/>
            </w:tcBorders>
            <w:shd w:val="clear" w:color="auto" w:fill="D3D3D3"/>
            <w:hideMark/>
          </w:tcPr>
          <w:p w14:paraId="6B666BB8" w14:textId="77777777" w:rsidR="008A4855" w:rsidRPr="000C51FD" w:rsidRDefault="008A4855" w:rsidP="00B353BC">
            <w:pPr>
              <w:spacing w:after="240"/>
              <w:rPr>
                <w:rFonts w:cs="Arial"/>
                <w:b/>
                <w:bCs/>
                <w:color w:val="333333"/>
                <w:sz w:val="17"/>
                <w:szCs w:val="17"/>
                <w:lang w:val="en-NZ" w:eastAsia="en-NZ"/>
              </w:rPr>
            </w:pPr>
            <w:r w:rsidRPr="000C51FD">
              <w:rPr>
                <w:rFonts w:cs="Arial"/>
                <w:b/>
                <w:bCs/>
                <w:color w:val="333333"/>
                <w:sz w:val="17"/>
                <w:szCs w:val="17"/>
                <w:lang w:val="en-NZ" w:eastAsia="en-NZ"/>
              </w:rPr>
              <w:t>Time</w:t>
            </w:r>
          </w:p>
        </w:tc>
        <w:tc>
          <w:tcPr>
            <w:tcW w:w="0" w:type="auto"/>
            <w:tcBorders>
              <w:top w:val="single" w:sz="6" w:space="0" w:color="000000"/>
            </w:tcBorders>
            <w:shd w:val="clear" w:color="auto" w:fill="D3D3D3"/>
            <w:hideMark/>
          </w:tcPr>
          <w:p w14:paraId="533F5E7D" w14:textId="77777777" w:rsidR="008A4855" w:rsidRPr="000C51FD" w:rsidRDefault="008A4855" w:rsidP="00B353BC">
            <w:pPr>
              <w:spacing w:after="240"/>
              <w:rPr>
                <w:rFonts w:cs="Arial"/>
                <w:b/>
                <w:bCs/>
                <w:color w:val="333333"/>
                <w:sz w:val="17"/>
                <w:szCs w:val="17"/>
                <w:lang w:val="en-NZ" w:eastAsia="en-NZ"/>
              </w:rPr>
            </w:pPr>
            <w:r w:rsidRPr="000C51FD">
              <w:rPr>
                <w:rFonts w:cs="Arial"/>
                <w:b/>
                <w:bCs/>
                <w:color w:val="333333"/>
                <w:sz w:val="17"/>
                <w:szCs w:val="17"/>
                <w:lang w:val="en-NZ" w:eastAsia="en-NZ"/>
              </w:rPr>
              <w:t>Review Reference</w:t>
            </w:r>
          </w:p>
        </w:tc>
        <w:tc>
          <w:tcPr>
            <w:tcW w:w="3609" w:type="dxa"/>
            <w:tcBorders>
              <w:top w:val="single" w:sz="6" w:space="0" w:color="000000"/>
            </w:tcBorders>
            <w:shd w:val="clear" w:color="auto" w:fill="D3D3D3"/>
            <w:hideMark/>
          </w:tcPr>
          <w:p w14:paraId="4118C9EF" w14:textId="77777777" w:rsidR="008A4855" w:rsidRPr="000C51FD" w:rsidRDefault="008A4855" w:rsidP="00B353BC">
            <w:pPr>
              <w:spacing w:after="240"/>
              <w:rPr>
                <w:rFonts w:cs="Arial"/>
                <w:b/>
                <w:bCs/>
                <w:color w:val="333333"/>
                <w:sz w:val="17"/>
                <w:szCs w:val="17"/>
                <w:lang w:val="en-NZ" w:eastAsia="en-NZ"/>
              </w:rPr>
            </w:pPr>
            <w:r w:rsidRPr="000C51FD">
              <w:rPr>
                <w:rFonts w:cs="Arial"/>
                <w:b/>
                <w:bCs/>
                <w:color w:val="333333"/>
                <w:sz w:val="17"/>
                <w:szCs w:val="17"/>
                <w:lang w:val="en-NZ" w:eastAsia="en-NZ"/>
              </w:rPr>
              <w:t>Project Title</w:t>
            </w:r>
          </w:p>
        </w:tc>
        <w:tc>
          <w:tcPr>
            <w:tcW w:w="1679" w:type="dxa"/>
            <w:tcBorders>
              <w:top w:val="single" w:sz="6" w:space="0" w:color="000000"/>
            </w:tcBorders>
            <w:shd w:val="clear" w:color="auto" w:fill="D3D3D3"/>
            <w:hideMark/>
          </w:tcPr>
          <w:p w14:paraId="6F07BE92" w14:textId="77777777" w:rsidR="008A4855" w:rsidRPr="000C51FD" w:rsidRDefault="008A4855" w:rsidP="00B353BC">
            <w:pPr>
              <w:spacing w:after="240"/>
              <w:rPr>
                <w:rFonts w:cs="Arial"/>
                <w:b/>
                <w:bCs/>
                <w:color w:val="333333"/>
                <w:sz w:val="17"/>
                <w:szCs w:val="17"/>
                <w:lang w:val="en-NZ" w:eastAsia="en-NZ"/>
              </w:rPr>
            </w:pPr>
            <w:r w:rsidRPr="000C51FD">
              <w:rPr>
                <w:rFonts w:cs="Arial"/>
                <w:b/>
                <w:bCs/>
                <w:color w:val="333333"/>
                <w:sz w:val="17"/>
                <w:szCs w:val="17"/>
                <w:lang w:val="en-NZ" w:eastAsia="en-NZ"/>
              </w:rPr>
              <w:t>Coordinating Investigator</w:t>
            </w:r>
          </w:p>
        </w:tc>
        <w:tc>
          <w:tcPr>
            <w:tcW w:w="2101" w:type="dxa"/>
            <w:tcBorders>
              <w:top w:val="single" w:sz="6" w:space="0" w:color="000000"/>
            </w:tcBorders>
            <w:shd w:val="clear" w:color="auto" w:fill="D3D3D3"/>
            <w:hideMark/>
          </w:tcPr>
          <w:p w14:paraId="1726E4B2" w14:textId="77777777" w:rsidR="008A4855" w:rsidRPr="000C51FD" w:rsidRDefault="008A4855" w:rsidP="00B353BC">
            <w:pPr>
              <w:spacing w:after="240"/>
              <w:rPr>
                <w:rFonts w:cs="Arial"/>
                <w:b/>
                <w:bCs/>
                <w:color w:val="333333"/>
                <w:sz w:val="17"/>
                <w:szCs w:val="17"/>
                <w:lang w:val="en-NZ" w:eastAsia="en-NZ"/>
              </w:rPr>
            </w:pPr>
            <w:r w:rsidRPr="000C51FD">
              <w:rPr>
                <w:rFonts w:cs="Arial"/>
                <w:b/>
                <w:bCs/>
                <w:color w:val="333333"/>
                <w:sz w:val="17"/>
                <w:szCs w:val="17"/>
                <w:lang w:val="en-NZ" w:eastAsia="en-NZ"/>
              </w:rPr>
              <w:t>Assigned Lead Reviewers</w:t>
            </w:r>
            <w:r>
              <w:rPr>
                <w:rFonts w:cs="Arial"/>
                <w:b/>
                <w:bCs/>
                <w:color w:val="333333"/>
                <w:sz w:val="17"/>
                <w:szCs w:val="17"/>
                <w:lang w:val="en-NZ" w:eastAsia="en-NZ"/>
              </w:rPr>
              <w:t xml:space="preserve"> + Expert reviewers</w:t>
            </w:r>
          </w:p>
        </w:tc>
      </w:tr>
      <w:tr w:rsidR="008A4855" w:rsidRPr="00540FF2" w14:paraId="517D1043" w14:textId="77777777" w:rsidTr="00B353BC">
        <w:trPr>
          <w:trHeight w:val="765"/>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403B224" w14:textId="4F521FC6" w:rsidR="008A4855" w:rsidRPr="000C51FD" w:rsidRDefault="008A4855" w:rsidP="00B353BC">
            <w:pPr>
              <w:spacing w:after="240"/>
              <w:rPr>
                <w:rFonts w:cs="Arial"/>
                <w:color w:val="333333"/>
                <w:sz w:val="17"/>
                <w:szCs w:val="17"/>
                <w:lang w:val="en-NZ" w:eastAsia="en-NZ"/>
              </w:rPr>
            </w:pPr>
            <w:r w:rsidRPr="000C51FD">
              <w:rPr>
                <w:rFonts w:cs="Arial"/>
                <w:color w:val="333333"/>
                <w:sz w:val="17"/>
                <w:szCs w:val="17"/>
                <w:lang w:val="en-NZ" w:eastAsia="en-NZ"/>
              </w:rPr>
              <w:t>1</w:t>
            </w:r>
            <w:r>
              <w:rPr>
                <w:rFonts w:cs="Arial"/>
                <w:color w:val="333333"/>
                <w:sz w:val="17"/>
                <w:szCs w:val="17"/>
                <w:lang w:val="en-NZ" w:eastAsia="en-NZ"/>
              </w:rPr>
              <w:t>2</w:t>
            </w:r>
            <w:r w:rsidRPr="000C51FD">
              <w:rPr>
                <w:rFonts w:cs="Arial"/>
                <w:color w:val="333333"/>
                <w:sz w:val="17"/>
                <w:szCs w:val="17"/>
                <w:lang w:val="en-NZ" w:eastAsia="en-NZ"/>
              </w:rPr>
              <w:t>.30 – 1</w:t>
            </w:r>
            <w:r>
              <w:rPr>
                <w:rFonts w:cs="Arial"/>
                <w:color w:val="333333"/>
                <w:sz w:val="17"/>
                <w:szCs w:val="17"/>
                <w:lang w:val="en-NZ" w:eastAsia="en-NZ"/>
              </w:rPr>
              <w:t>2</w:t>
            </w:r>
            <w:r w:rsidRPr="000C51FD">
              <w:rPr>
                <w:rFonts w:cs="Arial"/>
                <w:color w:val="333333"/>
                <w:sz w:val="17"/>
                <w:szCs w:val="17"/>
                <w:lang w:val="en-NZ" w:eastAsia="en-NZ"/>
              </w:rPr>
              <w:t>.55</w:t>
            </w:r>
            <w:r>
              <w:rPr>
                <w:rFonts w:cs="Arial"/>
                <w:color w:val="333333"/>
                <w:sz w:val="17"/>
                <w:szCs w:val="17"/>
                <w:lang w:val="en-NZ" w:eastAsia="en-NZ"/>
              </w:rPr>
              <w:t>p</w:t>
            </w:r>
            <w:r w:rsidRPr="000C51FD">
              <w:rPr>
                <w:rFonts w:cs="Arial"/>
                <w:color w:val="333333"/>
                <w:sz w:val="17"/>
                <w:szCs w:val="17"/>
                <w:lang w:val="en-NZ" w:eastAsia="en-NZ"/>
              </w:rPr>
              <w:t>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CD5F2CF" w14:textId="1D356891" w:rsidR="008A4855" w:rsidRPr="000C51FD" w:rsidRDefault="008A4855" w:rsidP="00B353BC">
            <w:pPr>
              <w:spacing w:after="240"/>
              <w:rPr>
                <w:rFonts w:cs="Arial"/>
                <w:color w:val="333333"/>
                <w:sz w:val="17"/>
                <w:szCs w:val="17"/>
                <w:lang w:val="en-NZ" w:eastAsia="en-NZ"/>
              </w:rPr>
            </w:pPr>
            <w:r w:rsidRPr="000C51FD">
              <w:rPr>
                <w:rFonts w:cs="Arial"/>
                <w:color w:val="333333"/>
                <w:sz w:val="17"/>
                <w:szCs w:val="17"/>
                <w:lang w:val="en-NZ" w:eastAsia="en-NZ"/>
              </w:rPr>
              <w:t>2021 FULL 11</w:t>
            </w:r>
            <w:r w:rsidR="009707F9">
              <w:rPr>
                <w:rFonts w:cs="Arial"/>
                <w:color w:val="333333"/>
                <w:sz w:val="17"/>
                <w:szCs w:val="17"/>
                <w:lang w:val="en-NZ" w:eastAsia="en-NZ"/>
              </w:rPr>
              <w:t>288</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6D0BFF9" w14:textId="7C1DC853" w:rsidR="008A4855" w:rsidRPr="000C51FD" w:rsidRDefault="00482BDD" w:rsidP="00B353BC">
            <w:pPr>
              <w:spacing w:after="240"/>
              <w:rPr>
                <w:rFonts w:cs="Arial"/>
                <w:color w:val="333333"/>
                <w:sz w:val="17"/>
                <w:szCs w:val="17"/>
                <w:lang w:val="en-NZ" w:eastAsia="en-NZ"/>
              </w:rPr>
            </w:pPr>
            <w:r w:rsidRPr="00482BDD">
              <w:rPr>
                <w:rFonts w:cs="Arial"/>
                <w:color w:val="333333"/>
                <w:sz w:val="17"/>
                <w:szCs w:val="17"/>
                <w:lang w:eastAsia="en-NZ"/>
              </w:rPr>
              <w:t xml:space="preserve">A Phase 2 Open-Label Extension Study of </w:t>
            </w:r>
            <w:proofErr w:type="spellStart"/>
            <w:r w:rsidRPr="00482BDD">
              <w:rPr>
                <w:rFonts w:cs="Arial"/>
                <w:color w:val="333333"/>
                <w:sz w:val="17"/>
                <w:szCs w:val="17"/>
                <w:lang w:eastAsia="en-NZ"/>
              </w:rPr>
              <w:t>Belcesiran</w:t>
            </w:r>
            <w:proofErr w:type="spellEnd"/>
            <w:r w:rsidRPr="00482BDD">
              <w:rPr>
                <w:rFonts w:cs="Arial"/>
                <w:color w:val="333333"/>
                <w:sz w:val="17"/>
                <w:szCs w:val="17"/>
                <w:lang w:eastAsia="en-NZ"/>
              </w:rPr>
              <w:t xml:space="preserve"> in Patients with AATLD</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16185F4" w14:textId="3FA23C55" w:rsidR="008A4855" w:rsidRPr="000C51FD" w:rsidRDefault="00216F70" w:rsidP="00B353BC">
            <w:pPr>
              <w:spacing w:after="240"/>
              <w:rPr>
                <w:rFonts w:cs="Arial"/>
                <w:color w:val="333333"/>
                <w:sz w:val="17"/>
                <w:szCs w:val="17"/>
                <w:lang w:val="en-NZ" w:eastAsia="en-NZ"/>
              </w:rPr>
            </w:pPr>
            <w:r w:rsidRPr="00216F70">
              <w:rPr>
                <w:rFonts w:cs="Arial"/>
                <w:color w:val="333333"/>
                <w:sz w:val="17"/>
                <w:szCs w:val="17"/>
                <w:lang w:eastAsia="en-NZ"/>
              </w:rPr>
              <w:t>Professor Edward Gane</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55CBAF6" w14:textId="706EA5A2" w:rsidR="008A4855" w:rsidRPr="000C51FD" w:rsidRDefault="0097710C" w:rsidP="00B353BC">
            <w:pPr>
              <w:spacing w:after="240"/>
              <w:rPr>
                <w:rFonts w:cs="Arial"/>
                <w:color w:val="333333"/>
                <w:sz w:val="17"/>
                <w:szCs w:val="17"/>
                <w:lang w:val="en-NZ" w:eastAsia="en-NZ"/>
              </w:rPr>
            </w:pPr>
            <w:r w:rsidRPr="0097710C">
              <w:rPr>
                <w:rFonts w:cs="Arial"/>
                <w:color w:val="333333"/>
                <w:sz w:val="17"/>
                <w:szCs w:val="17"/>
                <w:lang w:eastAsia="en-NZ"/>
              </w:rPr>
              <w:t>Mr Jonathan Darby &amp; Dr Gabrielle Jenkin</w:t>
            </w:r>
          </w:p>
        </w:tc>
      </w:tr>
      <w:tr w:rsidR="008A4855" w:rsidRPr="00540FF2" w14:paraId="4B78C909" w14:textId="77777777" w:rsidTr="00B353BC">
        <w:trPr>
          <w:trHeight w:val="653"/>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5E5AA37" w14:textId="08E5A521" w:rsidR="008A4855" w:rsidRPr="000C51FD" w:rsidRDefault="008A4855" w:rsidP="00B353BC">
            <w:pPr>
              <w:spacing w:after="240"/>
              <w:rPr>
                <w:rFonts w:cs="Arial"/>
                <w:color w:val="333333"/>
                <w:sz w:val="17"/>
                <w:szCs w:val="17"/>
                <w:lang w:val="en-NZ" w:eastAsia="en-NZ"/>
              </w:rPr>
            </w:pPr>
            <w:r w:rsidRPr="000C51FD">
              <w:rPr>
                <w:rFonts w:cs="Arial"/>
                <w:color w:val="333333"/>
                <w:sz w:val="17"/>
                <w:szCs w:val="17"/>
                <w:lang w:val="en-NZ" w:eastAsia="en-NZ"/>
              </w:rPr>
              <w:t>1</w:t>
            </w:r>
            <w:r>
              <w:rPr>
                <w:rFonts w:cs="Arial"/>
                <w:color w:val="333333"/>
                <w:sz w:val="17"/>
                <w:szCs w:val="17"/>
                <w:lang w:val="en-NZ" w:eastAsia="en-NZ"/>
              </w:rPr>
              <w:t>2</w:t>
            </w:r>
            <w:r w:rsidRPr="000C51FD">
              <w:rPr>
                <w:rFonts w:cs="Arial"/>
                <w:color w:val="333333"/>
                <w:sz w:val="17"/>
                <w:szCs w:val="17"/>
                <w:lang w:val="en-NZ" w:eastAsia="en-NZ"/>
              </w:rPr>
              <w:t>.55 – 1.20pm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6BFCB96" w14:textId="36382EF2" w:rsidR="008A4855" w:rsidRPr="000C51FD" w:rsidRDefault="008A4855" w:rsidP="00B353BC">
            <w:pPr>
              <w:spacing w:after="240"/>
              <w:rPr>
                <w:rFonts w:cs="Arial"/>
                <w:color w:val="333333"/>
                <w:sz w:val="17"/>
                <w:szCs w:val="17"/>
                <w:lang w:val="en-NZ" w:eastAsia="en-NZ"/>
              </w:rPr>
            </w:pPr>
            <w:r w:rsidRPr="000C51FD">
              <w:rPr>
                <w:rFonts w:cs="Arial"/>
                <w:color w:val="333333"/>
                <w:sz w:val="17"/>
                <w:szCs w:val="17"/>
                <w:lang w:val="en-NZ" w:eastAsia="en-NZ"/>
              </w:rPr>
              <w:t>2021 TB 11</w:t>
            </w:r>
            <w:r w:rsidR="009707F9">
              <w:rPr>
                <w:rFonts w:cs="Arial"/>
                <w:color w:val="333333"/>
                <w:sz w:val="17"/>
                <w:szCs w:val="17"/>
                <w:lang w:val="en-NZ" w:eastAsia="en-NZ"/>
              </w:rPr>
              <w:t>341</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6F1F788" w14:textId="319A524A" w:rsidR="008A4855" w:rsidRPr="000C51FD" w:rsidRDefault="00A81C8E" w:rsidP="00B353BC">
            <w:pPr>
              <w:spacing w:after="240"/>
              <w:rPr>
                <w:rFonts w:cs="Arial"/>
                <w:color w:val="333333"/>
                <w:sz w:val="17"/>
                <w:szCs w:val="17"/>
                <w:lang w:val="en-NZ" w:eastAsia="en-NZ"/>
              </w:rPr>
            </w:pPr>
            <w:r w:rsidRPr="00A81C8E">
              <w:rPr>
                <w:rFonts w:cs="Arial"/>
                <w:color w:val="333333"/>
                <w:sz w:val="17"/>
                <w:szCs w:val="17"/>
                <w:lang w:eastAsia="en-NZ"/>
              </w:rPr>
              <w:t xml:space="preserve">SCW0502-1121: A Study of XW003, </w:t>
            </w:r>
            <w:proofErr w:type="spellStart"/>
            <w:r w:rsidRPr="00A81C8E">
              <w:rPr>
                <w:rFonts w:cs="Arial"/>
                <w:color w:val="333333"/>
                <w:sz w:val="17"/>
                <w:szCs w:val="17"/>
                <w:lang w:eastAsia="en-NZ"/>
              </w:rPr>
              <w:t>OnceWeekly</w:t>
            </w:r>
            <w:proofErr w:type="spellEnd"/>
            <w:r w:rsidRPr="00A81C8E">
              <w:rPr>
                <w:rFonts w:cs="Arial"/>
                <w:color w:val="333333"/>
                <w:sz w:val="17"/>
                <w:szCs w:val="17"/>
                <w:lang w:eastAsia="en-NZ"/>
              </w:rPr>
              <w:t xml:space="preserve"> Human Glucagon-Like Peptide 1 Analogue, Compared with Once-Daily Liraglutide 3 mg in Adult Participants with Obesity</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BB20588" w14:textId="525F17F7" w:rsidR="008A4855" w:rsidRPr="000C51FD" w:rsidRDefault="00216F70" w:rsidP="00B353BC">
            <w:pPr>
              <w:spacing w:after="240"/>
              <w:rPr>
                <w:rFonts w:cs="Arial"/>
                <w:color w:val="333333"/>
                <w:sz w:val="17"/>
                <w:szCs w:val="17"/>
                <w:lang w:val="en-NZ" w:eastAsia="en-NZ"/>
              </w:rPr>
            </w:pPr>
            <w:r w:rsidRPr="00216F70">
              <w:rPr>
                <w:rFonts w:cs="Arial"/>
                <w:color w:val="333333"/>
                <w:sz w:val="17"/>
                <w:szCs w:val="17"/>
                <w:lang w:eastAsia="en-NZ"/>
              </w:rPr>
              <w:t>Doctor Michael Williams</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78B062E" w14:textId="69C838A7" w:rsidR="008A4855" w:rsidRPr="000C51FD" w:rsidRDefault="0097710C" w:rsidP="00B353BC">
            <w:pPr>
              <w:spacing w:after="240"/>
              <w:rPr>
                <w:rFonts w:cs="Arial"/>
                <w:color w:val="333333"/>
                <w:sz w:val="17"/>
                <w:szCs w:val="17"/>
                <w:lang w:val="en-NZ" w:eastAsia="en-NZ"/>
              </w:rPr>
            </w:pPr>
            <w:r w:rsidRPr="0097710C">
              <w:rPr>
                <w:rFonts w:cs="Arial"/>
                <w:color w:val="333333"/>
                <w:sz w:val="17"/>
                <w:szCs w:val="17"/>
                <w:lang w:eastAsia="en-NZ"/>
              </w:rPr>
              <w:t>Mr Jonathan Darby &amp; Mrs Leesa Russell</w:t>
            </w:r>
          </w:p>
        </w:tc>
      </w:tr>
      <w:tr w:rsidR="008A4855" w:rsidRPr="00540FF2" w14:paraId="193CA2E6" w14:textId="77777777" w:rsidTr="00B353BC">
        <w:trPr>
          <w:trHeight w:val="605"/>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3C52C31" w14:textId="30590E16" w:rsidR="008A4855" w:rsidRPr="000C51FD" w:rsidRDefault="008A4855" w:rsidP="00B353BC">
            <w:pPr>
              <w:spacing w:after="240"/>
              <w:rPr>
                <w:rFonts w:cs="Arial"/>
                <w:color w:val="333333"/>
                <w:sz w:val="17"/>
                <w:szCs w:val="17"/>
                <w:lang w:val="en-NZ" w:eastAsia="en-NZ"/>
              </w:rPr>
            </w:pPr>
            <w:r w:rsidRPr="000C51FD">
              <w:rPr>
                <w:rFonts w:cs="Arial"/>
                <w:color w:val="333333"/>
                <w:sz w:val="17"/>
                <w:szCs w:val="17"/>
                <w:lang w:val="en-NZ" w:eastAsia="en-NZ"/>
              </w:rPr>
              <w:t>1.20 – 1.45pm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E3D5067" w14:textId="0C5291C7" w:rsidR="008A4855" w:rsidRPr="000C51FD" w:rsidRDefault="008A4855" w:rsidP="00B353BC">
            <w:pPr>
              <w:spacing w:after="240"/>
              <w:rPr>
                <w:rFonts w:cs="Arial"/>
                <w:color w:val="333333"/>
                <w:sz w:val="17"/>
                <w:szCs w:val="17"/>
                <w:lang w:val="en-NZ" w:eastAsia="en-NZ"/>
              </w:rPr>
            </w:pPr>
            <w:r w:rsidRPr="000C51FD">
              <w:rPr>
                <w:rFonts w:cs="Arial"/>
                <w:color w:val="333333"/>
                <w:sz w:val="17"/>
                <w:szCs w:val="17"/>
                <w:lang w:val="en-NZ" w:eastAsia="en-NZ"/>
              </w:rPr>
              <w:t>2021 FULL 11</w:t>
            </w:r>
            <w:r w:rsidR="009707F9">
              <w:rPr>
                <w:rFonts w:cs="Arial"/>
                <w:color w:val="333333"/>
                <w:sz w:val="17"/>
                <w:szCs w:val="17"/>
                <w:lang w:val="en-NZ" w:eastAsia="en-NZ"/>
              </w:rPr>
              <w:t>469</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1428251" w14:textId="673F32F8" w:rsidR="008A4855" w:rsidRPr="000C51FD" w:rsidRDefault="00A81C8E" w:rsidP="00B353BC">
            <w:pPr>
              <w:spacing w:after="240"/>
              <w:rPr>
                <w:rFonts w:cs="Arial"/>
                <w:color w:val="333333"/>
                <w:sz w:val="17"/>
                <w:szCs w:val="17"/>
                <w:lang w:val="en-NZ" w:eastAsia="en-NZ"/>
              </w:rPr>
            </w:pPr>
            <w:r w:rsidRPr="00A81C8E">
              <w:rPr>
                <w:rFonts w:cs="Arial"/>
                <w:color w:val="333333"/>
                <w:sz w:val="17"/>
                <w:szCs w:val="17"/>
                <w:lang w:eastAsia="en-NZ"/>
              </w:rPr>
              <w:t xml:space="preserve">Plant diversity, </w:t>
            </w:r>
            <w:proofErr w:type="gramStart"/>
            <w:r w:rsidRPr="00A81C8E">
              <w:rPr>
                <w:rFonts w:cs="Arial"/>
                <w:color w:val="333333"/>
                <w:sz w:val="17"/>
                <w:szCs w:val="17"/>
                <w:lang w:eastAsia="en-NZ"/>
              </w:rPr>
              <w:t>microbiota</w:t>
            </w:r>
            <w:proofErr w:type="gramEnd"/>
            <w:r w:rsidRPr="00A81C8E">
              <w:rPr>
                <w:rFonts w:cs="Arial"/>
                <w:color w:val="333333"/>
                <w:sz w:val="17"/>
                <w:szCs w:val="17"/>
                <w:lang w:eastAsia="en-NZ"/>
              </w:rPr>
              <w:t xml:space="preserve"> and childhood allergies</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F8E43DB" w14:textId="593EF6E7" w:rsidR="008A4855" w:rsidRPr="000C51FD" w:rsidRDefault="00216F70" w:rsidP="00B353BC">
            <w:pPr>
              <w:spacing w:after="240"/>
              <w:rPr>
                <w:rFonts w:cs="Arial"/>
                <w:color w:val="333333"/>
                <w:sz w:val="17"/>
                <w:szCs w:val="17"/>
                <w:lang w:val="en-NZ" w:eastAsia="en-NZ"/>
              </w:rPr>
            </w:pPr>
            <w:r w:rsidRPr="00216F70">
              <w:rPr>
                <w:rFonts w:cs="Arial"/>
                <w:color w:val="333333"/>
                <w:sz w:val="17"/>
                <w:szCs w:val="17"/>
                <w:lang w:eastAsia="en-NZ"/>
              </w:rPr>
              <w:t xml:space="preserve">Professor Jeroen </w:t>
            </w:r>
            <w:proofErr w:type="spellStart"/>
            <w:r w:rsidRPr="00216F70">
              <w:rPr>
                <w:rFonts w:cs="Arial"/>
                <w:color w:val="333333"/>
                <w:sz w:val="17"/>
                <w:szCs w:val="17"/>
                <w:lang w:eastAsia="en-NZ"/>
              </w:rPr>
              <w:t>Douwes</w:t>
            </w:r>
            <w:proofErr w:type="spellEnd"/>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FCDE7A5" w14:textId="20147E93" w:rsidR="008A4855" w:rsidRPr="000C51FD" w:rsidRDefault="00E65416" w:rsidP="00B353BC">
            <w:pPr>
              <w:spacing w:after="240"/>
              <w:rPr>
                <w:rFonts w:cs="Arial"/>
                <w:color w:val="333333"/>
                <w:sz w:val="17"/>
                <w:szCs w:val="17"/>
                <w:lang w:val="en-NZ" w:eastAsia="en-NZ"/>
              </w:rPr>
            </w:pPr>
            <w:r w:rsidRPr="00E65416">
              <w:rPr>
                <w:rFonts w:cs="Arial"/>
                <w:color w:val="333333"/>
                <w:sz w:val="17"/>
                <w:szCs w:val="17"/>
                <w:lang w:eastAsia="en-NZ"/>
              </w:rPr>
              <w:t>Mrs Kate O'Connor &amp; Mr Barry Taylor</w:t>
            </w:r>
          </w:p>
        </w:tc>
      </w:tr>
      <w:tr w:rsidR="008A4855" w:rsidRPr="00540FF2" w14:paraId="7B646105" w14:textId="77777777" w:rsidTr="00B353BC">
        <w:trPr>
          <w:trHeight w:val="667"/>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6421211" w14:textId="051FB58C" w:rsidR="008A4855" w:rsidRPr="000C51FD" w:rsidRDefault="008A4855" w:rsidP="00B353BC">
            <w:pPr>
              <w:spacing w:after="240"/>
              <w:rPr>
                <w:rFonts w:cs="Arial"/>
                <w:color w:val="333333"/>
                <w:sz w:val="17"/>
                <w:szCs w:val="17"/>
                <w:lang w:val="en-NZ" w:eastAsia="en-NZ"/>
              </w:rPr>
            </w:pPr>
            <w:r w:rsidRPr="000C51FD">
              <w:rPr>
                <w:rFonts w:cs="Arial"/>
                <w:color w:val="333333"/>
                <w:sz w:val="17"/>
                <w:szCs w:val="17"/>
                <w:lang w:val="en-NZ" w:eastAsia="en-NZ"/>
              </w:rPr>
              <w:t xml:space="preserve">1.45 – </w:t>
            </w:r>
            <w:r>
              <w:rPr>
                <w:rFonts w:cs="Arial"/>
                <w:color w:val="333333"/>
                <w:sz w:val="17"/>
                <w:szCs w:val="17"/>
                <w:lang w:val="en-NZ" w:eastAsia="en-NZ"/>
              </w:rPr>
              <w:t>2</w:t>
            </w:r>
            <w:r w:rsidRPr="000C51FD">
              <w:rPr>
                <w:rFonts w:cs="Arial"/>
                <w:color w:val="333333"/>
                <w:sz w:val="17"/>
                <w:szCs w:val="17"/>
                <w:lang w:val="en-NZ" w:eastAsia="en-NZ"/>
              </w:rPr>
              <w:t>.10pm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FBBFF13" w14:textId="08D36243" w:rsidR="008A4855" w:rsidRPr="000C51FD" w:rsidRDefault="008A4855" w:rsidP="00B353BC">
            <w:pPr>
              <w:spacing w:after="240"/>
              <w:rPr>
                <w:rFonts w:cs="Arial"/>
                <w:color w:val="333333"/>
                <w:sz w:val="17"/>
                <w:szCs w:val="17"/>
                <w:lang w:val="en-NZ" w:eastAsia="en-NZ"/>
              </w:rPr>
            </w:pPr>
            <w:r w:rsidRPr="000C51FD">
              <w:rPr>
                <w:rFonts w:cs="Arial"/>
                <w:color w:val="333333"/>
                <w:sz w:val="17"/>
                <w:szCs w:val="17"/>
                <w:lang w:val="en-NZ" w:eastAsia="en-NZ"/>
              </w:rPr>
              <w:t>2021 FULL 110</w:t>
            </w:r>
            <w:r w:rsidR="009707F9">
              <w:rPr>
                <w:rFonts w:cs="Arial"/>
                <w:color w:val="333333"/>
                <w:sz w:val="17"/>
                <w:szCs w:val="17"/>
                <w:lang w:val="en-NZ" w:eastAsia="en-NZ"/>
              </w:rPr>
              <w:t>97</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A356122" w14:textId="4410F209" w:rsidR="008A4855" w:rsidRPr="000C51FD" w:rsidRDefault="00A81C8E" w:rsidP="00B353BC">
            <w:pPr>
              <w:spacing w:after="240"/>
              <w:rPr>
                <w:rFonts w:cs="Arial"/>
                <w:color w:val="333333"/>
                <w:sz w:val="17"/>
                <w:szCs w:val="17"/>
                <w:lang w:val="en-NZ" w:eastAsia="en-NZ"/>
              </w:rPr>
            </w:pPr>
            <w:r w:rsidRPr="00A81C8E">
              <w:rPr>
                <w:rFonts w:cs="Arial"/>
                <w:color w:val="333333"/>
                <w:sz w:val="17"/>
                <w:szCs w:val="17"/>
                <w:lang w:eastAsia="en-NZ"/>
              </w:rPr>
              <w:t>TARGET Protein</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CDC181E" w14:textId="150299BF" w:rsidR="008A4855" w:rsidRPr="000C51FD" w:rsidRDefault="00216F70" w:rsidP="00B353BC">
            <w:pPr>
              <w:spacing w:after="240"/>
              <w:rPr>
                <w:rFonts w:cs="Arial"/>
                <w:color w:val="333333"/>
                <w:sz w:val="17"/>
                <w:szCs w:val="17"/>
                <w:lang w:val="en-NZ" w:eastAsia="en-NZ"/>
              </w:rPr>
            </w:pPr>
            <w:r w:rsidRPr="00216F70">
              <w:rPr>
                <w:rFonts w:cs="Arial"/>
                <w:color w:val="333333"/>
                <w:sz w:val="17"/>
                <w:szCs w:val="17"/>
                <w:lang w:eastAsia="en-NZ"/>
              </w:rPr>
              <w:t>Dr Paul Young</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295E44D" w14:textId="55FD7E6C" w:rsidR="008A4855" w:rsidRPr="000C51FD" w:rsidRDefault="00E65416" w:rsidP="00B353BC">
            <w:pPr>
              <w:spacing w:after="240"/>
              <w:rPr>
                <w:rFonts w:cs="Arial"/>
                <w:color w:val="333333"/>
                <w:sz w:val="17"/>
                <w:szCs w:val="17"/>
                <w:lang w:val="en-NZ" w:eastAsia="en-NZ"/>
              </w:rPr>
            </w:pPr>
            <w:r w:rsidRPr="00E65416">
              <w:rPr>
                <w:rFonts w:cs="Arial"/>
                <w:color w:val="333333"/>
                <w:sz w:val="17"/>
                <w:szCs w:val="17"/>
                <w:lang w:eastAsia="en-NZ"/>
              </w:rPr>
              <w:t>Ms Susan Sherrard and Dr Gabrielle Jenkin</w:t>
            </w:r>
          </w:p>
        </w:tc>
      </w:tr>
      <w:tr w:rsidR="008A4855" w:rsidRPr="00540FF2" w14:paraId="4858FCD2" w14:textId="77777777" w:rsidTr="00B353BC">
        <w:trPr>
          <w:trHeight w:val="441"/>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58A783D" w14:textId="69584A64" w:rsidR="008A4855" w:rsidRPr="000C51FD" w:rsidRDefault="00703857" w:rsidP="00B353BC">
            <w:pPr>
              <w:spacing w:after="240"/>
              <w:rPr>
                <w:rFonts w:cs="Arial"/>
                <w:color w:val="333333"/>
                <w:sz w:val="17"/>
                <w:szCs w:val="17"/>
                <w:lang w:val="en-NZ" w:eastAsia="en-NZ"/>
              </w:rPr>
            </w:pPr>
            <w:r>
              <w:rPr>
                <w:rFonts w:cs="Arial"/>
                <w:color w:val="333333"/>
                <w:sz w:val="17"/>
                <w:szCs w:val="17"/>
                <w:lang w:val="en-NZ" w:eastAsia="en-NZ"/>
              </w:rPr>
              <w:t>2.25</w:t>
            </w:r>
            <w:r w:rsidR="008A4855" w:rsidRPr="000C51FD">
              <w:rPr>
                <w:rFonts w:cs="Arial"/>
                <w:color w:val="333333"/>
                <w:sz w:val="17"/>
                <w:szCs w:val="17"/>
                <w:lang w:val="en-NZ" w:eastAsia="en-NZ"/>
              </w:rPr>
              <w:t xml:space="preserve"> – </w:t>
            </w:r>
            <w:r w:rsidR="0050267A">
              <w:rPr>
                <w:rFonts w:cs="Arial"/>
                <w:color w:val="333333"/>
                <w:sz w:val="17"/>
                <w:szCs w:val="17"/>
                <w:lang w:val="en-NZ" w:eastAsia="en-NZ"/>
              </w:rPr>
              <w:t>2</w:t>
            </w:r>
            <w:r w:rsidR="008A4855" w:rsidRPr="000C51FD">
              <w:rPr>
                <w:rFonts w:cs="Arial"/>
                <w:color w:val="333333"/>
                <w:sz w:val="17"/>
                <w:szCs w:val="17"/>
                <w:lang w:val="en-NZ" w:eastAsia="en-NZ"/>
              </w:rPr>
              <w:t>.5</w:t>
            </w:r>
            <w:r w:rsidR="0050267A">
              <w:rPr>
                <w:rFonts w:cs="Arial"/>
                <w:color w:val="333333"/>
                <w:sz w:val="17"/>
                <w:szCs w:val="17"/>
                <w:lang w:val="en-NZ" w:eastAsia="en-NZ"/>
              </w:rPr>
              <w:t>0</w:t>
            </w:r>
            <w:r w:rsidR="008A4855" w:rsidRPr="000C51FD">
              <w:rPr>
                <w:rFonts w:cs="Arial"/>
                <w:color w:val="333333"/>
                <w:sz w:val="17"/>
                <w:szCs w:val="17"/>
                <w:lang w:val="en-NZ" w:eastAsia="en-NZ"/>
              </w:rPr>
              <w:t>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C33801F" w14:textId="24BBB2A9" w:rsidR="008A4855" w:rsidRPr="000C51FD" w:rsidRDefault="008A4855" w:rsidP="00B353BC">
            <w:pPr>
              <w:spacing w:after="240"/>
              <w:rPr>
                <w:rFonts w:cs="Arial"/>
                <w:color w:val="333333"/>
                <w:sz w:val="17"/>
                <w:szCs w:val="17"/>
                <w:lang w:val="en-NZ" w:eastAsia="en-NZ"/>
              </w:rPr>
            </w:pPr>
            <w:r w:rsidRPr="000C51FD">
              <w:rPr>
                <w:rFonts w:cs="Arial"/>
                <w:color w:val="333333"/>
                <w:sz w:val="17"/>
                <w:szCs w:val="17"/>
                <w:lang w:val="en-NZ" w:eastAsia="en-NZ"/>
              </w:rPr>
              <w:t>2021 FULL 11</w:t>
            </w:r>
            <w:r w:rsidR="009707F9">
              <w:rPr>
                <w:rFonts w:cs="Arial"/>
                <w:color w:val="333333"/>
                <w:sz w:val="17"/>
                <w:szCs w:val="17"/>
                <w:lang w:val="en-NZ" w:eastAsia="en-NZ"/>
              </w:rPr>
              <w:t>459</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EC6F56F" w14:textId="26866DDC" w:rsidR="008A4855" w:rsidRPr="000C51FD" w:rsidRDefault="00A567FE" w:rsidP="00B353BC">
            <w:pPr>
              <w:spacing w:after="240"/>
              <w:rPr>
                <w:rFonts w:cs="Arial"/>
                <w:color w:val="333333"/>
                <w:sz w:val="17"/>
                <w:szCs w:val="17"/>
                <w:lang w:val="en-NZ" w:eastAsia="en-NZ"/>
              </w:rPr>
            </w:pPr>
            <w:r w:rsidRPr="00A567FE">
              <w:rPr>
                <w:rFonts w:cs="Arial"/>
                <w:color w:val="333333"/>
                <w:sz w:val="17"/>
                <w:szCs w:val="17"/>
                <w:lang w:eastAsia="en-NZ"/>
              </w:rPr>
              <w:t xml:space="preserve">AROC3-1001: A Study of ARO-C3 in Healthy Adults and in Adults with Paroxysmal Nocturnal Haemoglobinuria and Adults with </w:t>
            </w:r>
            <w:proofErr w:type="spellStart"/>
            <w:r w:rsidRPr="00A567FE">
              <w:rPr>
                <w:rFonts w:cs="Arial"/>
                <w:color w:val="333333"/>
                <w:sz w:val="17"/>
                <w:szCs w:val="17"/>
                <w:lang w:eastAsia="en-NZ"/>
              </w:rPr>
              <w:t>ComplementMediated</w:t>
            </w:r>
            <w:proofErr w:type="spellEnd"/>
            <w:r w:rsidRPr="00A567FE">
              <w:rPr>
                <w:rFonts w:cs="Arial"/>
                <w:color w:val="333333"/>
                <w:sz w:val="17"/>
                <w:szCs w:val="17"/>
                <w:lang w:eastAsia="en-NZ"/>
              </w:rPr>
              <w:t xml:space="preserve"> Renal Disease</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1C28ACC" w14:textId="74163C16" w:rsidR="008A4855" w:rsidRPr="000C51FD" w:rsidRDefault="002F1997" w:rsidP="00B353BC">
            <w:pPr>
              <w:spacing w:after="240"/>
              <w:rPr>
                <w:rFonts w:cs="Arial"/>
                <w:color w:val="333333"/>
                <w:sz w:val="17"/>
                <w:szCs w:val="17"/>
                <w:lang w:val="en-NZ" w:eastAsia="en-NZ"/>
              </w:rPr>
            </w:pPr>
            <w:r w:rsidRPr="002F1997">
              <w:rPr>
                <w:rFonts w:cs="Arial"/>
                <w:color w:val="333333"/>
                <w:sz w:val="17"/>
                <w:szCs w:val="17"/>
                <w:lang w:eastAsia="en-NZ"/>
              </w:rPr>
              <w:t>Doctor Mark Marshall</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F53AE77" w14:textId="2F099D3B" w:rsidR="008A4855" w:rsidRPr="000C51FD" w:rsidRDefault="00E65416" w:rsidP="00B353BC">
            <w:pPr>
              <w:spacing w:after="240"/>
              <w:rPr>
                <w:rFonts w:cs="Arial"/>
                <w:color w:val="333333"/>
                <w:sz w:val="17"/>
                <w:szCs w:val="17"/>
                <w:lang w:val="en-NZ" w:eastAsia="en-NZ"/>
              </w:rPr>
            </w:pPr>
            <w:r w:rsidRPr="00E65416">
              <w:rPr>
                <w:rFonts w:cs="Arial"/>
                <w:color w:val="333333"/>
                <w:sz w:val="17"/>
                <w:szCs w:val="17"/>
                <w:lang w:eastAsia="en-NZ"/>
              </w:rPr>
              <w:t>Mrs Kate O'Connor &amp; Mr Barry Taylor</w:t>
            </w:r>
          </w:p>
        </w:tc>
      </w:tr>
      <w:tr w:rsidR="008A4855" w:rsidRPr="00540FF2" w14:paraId="39ABF7F8" w14:textId="77777777" w:rsidTr="00B353BC">
        <w:trPr>
          <w:trHeight w:val="667"/>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8E7EC38" w14:textId="1E8AC730" w:rsidR="008A4855" w:rsidRPr="000C51FD" w:rsidRDefault="0050267A" w:rsidP="00B353BC">
            <w:pPr>
              <w:spacing w:after="240"/>
              <w:rPr>
                <w:rFonts w:cs="Arial"/>
                <w:color w:val="333333"/>
                <w:sz w:val="17"/>
                <w:szCs w:val="17"/>
                <w:lang w:val="en-NZ" w:eastAsia="en-NZ"/>
              </w:rPr>
            </w:pPr>
            <w:r>
              <w:rPr>
                <w:rFonts w:cs="Arial"/>
                <w:color w:val="333333"/>
                <w:sz w:val="17"/>
                <w:szCs w:val="17"/>
                <w:lang w:val="en-NZ" w:eastAsia="en-NZ"/>
              </w:rPr>
              <w:t>2</w:t>
            </w:r>
            <w:r w:rsidR="008A4855" w:rsidRPr="000C51FD">
              <w:rPr>
                <w:rFonts w:cs="Arial"/>
                <w:color w:val="333333"/>
                <w:sz w:val="17"/>
                <w:szCs w:val="17"/>
                <w:lang w:val="en-NZ" w:eastAsia="en-NZ"/>
              </w:rPr>
              <w:t>.5</w:t>
            </w:r>
            <w:r>
              <w:rPr>
                <w:rFonts w:cs="Arial"/>
                <w:color w:val="333333"/>
                <w:sz w:val="17"/>
                <w:szCs w:val="17"/>
                <w:lang w:val="en-NZ" w:eastAsia="en-NZ"/>
              </w:rPr>
              <w:t>0</w:t>
            </w:r>
            <w:r w:rsidR="008A4855" w:rsidRPr="000C51FD">
              <w:rPr>
                <w:rFonts w:cs="Arial"/>
                <w:color w:val="333333"/>
                <w:sz w:val="17"/>
                <w:szCs w:val="17"/>
                <w:lang w:val="en-NZ" w:eastAsia="en-NZ"/>
              </w:rPr>
              <w:t xml:space="preserve"> – </w:t>
            </w:r>
            <w:r>
              <w:rPr>
                <w:rFonts w:cs="Arial"/>
                <w:color w:val="333333"/>
                <w:sz w:val="17"/>
                <w:szCs w:val="17"/>
                <w:lang w:val="en-NZ" w:eastAsia="en-NZ"/>
              </w:rPr>
              <w:t>3.15</w:t>
            </w:r>
            <w:r w:rsidR="008A4855" w:rsidRPr="000C51FD">
              <w:rPr>
                <w:rFonts w:cs="Arial"/>
                <w:color w:val="333333"/>
                <w:sz w:val="17"/>
                <w:szCs w:val="17"/>
                <w:lang w:val="en-NZ" w:eastAsia="en-NZ"/>
              </w:rPr>
              <w:t>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45DD15A" w14:textId="53A56524" w:rsidR="008A4855" w:rsidRPr="000C51FD" w:rsidRDefault="008A4855" w:rsidP="00B353BC">
            <w:pPr>
              <w:spacing w:after="240"/>
              <w:rPr>
                <w:rFonts w:cs="Arial"/>
                <w:color w:val="333333"/>
                <w:sz w:val="17"/>
                <w:szCs w:val="17"/>
                <w:lang w:val="en-NZ" w:eastAsia="en-NZ"/>
              </w:rPr>
            </w:pPr>
            <w:r w:rsidRPr="000C51FD">
              <w:rPr>
                <w:rFonts w:cs="Arial"/>
                <w:color w:val="333333"/>
                <w:sz w:val="17"/>
                <w:szCs w:val="17"/>
                <w:lang w:val="en-NZ" w:eastAsia="en-NZ"/>
              </w:rPr>
              <w:t>2021 FULL 11</w:t>
            </w:r>
            <w:r w:rsidR="007F6691">
              <w:rPr>
                <w:rFonts w:cs="Arial"/>
                <w:color w:val="333333"/>
                <w:sz w:val="17"/>
                <w:szCs w:val="17"/>
                <w:lang w:val="en-NZ" w:eastAsia="en-NZ"/>
              </w:rPr>
              <w:t>177</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E35153A" w14:textId="68F7012A" w:rsidR="008A4855" w:rsidRPr="000C51FD" w:rsidRDefault="0072252B" w:rsidP="00B353BC">
            <w:pPr>
              <w:spacing w:after="240"/>
              <w:rPr>
                <w:rFonts w:cs="Arial"/>
                <w:color w:val="333333"/>
                <w:sz w:val="17"/>
                <w:szCs w:val="17"/>
                <w:lang w:val="en-NZ" w:eastAsia="en-NZ"/>
              </w:rPr>
            </w:pPr>
            <w:r w:rsidRPr="0072252B">
              <w:rPr>
                <w:rFonts w:cs="Arial"/>
                <w:bCs/>
                <w:color w:val="000000"/>
                <w:sz w:val="17"/>
                <w:szCs w:val="17"/>
              </w:rPr>
              <w:t>DPX-</w:t>
            </w:r>
            <w:proofErr w:type="spellStart"/>
            <w:r w:rsidRPr="0072252B">
              <w:rPr>
                <w:rFonts w:cs="Arial"/>
                <w:bCs/>
                <w:color w:val="000000"/>
                <w:sz w:val="17"/>
                <w:szCs w:val="17"/>
              </w:rPr>
              <w:t>Survivac</w:t>
            </w:r>
            <w:proofErr w:type="spellEnd"/>
            <w:r w:rsidRPr="0072252B">
              <w:rPr>
                <w:rFonts w:cs="Arial"/>
                <w:bCs/>
                <w:color w:val="000000"/>
                <w:sz w:val="17"/>
                <w:szCs w:val="17"/>
              </w:rPr>
              <w:t xml:space="preserve"> in R/R DLBCL</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57C405E" w14:textId="6FE03BF9" w:rsidR="008A4855" w:rsidRPr="000C51FD" w:rsidRDefault="002F1997" w:rsidP="00B353BC">
            <w:pPr>
              <w:spacing w:after="240"/>
              <w:rPr>
                <w:rFonts w:cs="Arial"/>
                <w:color w:val="333333"/>
                <w:sz w:val="17"/>
                <w:szCs w:val="17"/>
                <w:lang w:val="en-NZ" w:eastAsia="en-NZ"/>
              </w:rPr>
            </w:pPr>
            <w:r w:rsidRPr="002F1997">
              <w:rPr>
                <w:rFonts w:cs="Arial"/>
                <w:color w:val="333333"/>
                <w:sz w:val="17"/>
                <w:szCs w:val="17"/>
                <w:lang w:eastAsia="en-NZ"/>
              </w:rPr>
              <w:t>Dr Sophie Leitch</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ABE1804" w14:textId="090DC9FB" w:rsidR="008A4855" w:rsidRPr="000C51FD" w:rsidRDefault="003C5184" w:rsidP="00B353BC">
            <w:pPr>
              <w:spacing w:after="240"/>
              <w:rPr>
                <w:rFonts w:cs="Arial"/>
                <w:color w:val="333333"/>
                <w:sz w:val="17"/>
                <w:szCs w:val="17"/>
                <w:lang w:val="en-NZ" w:eastAsia="en-NZ"/>
              </w:rPr>
            </w:pPr>
            <w:r w:rsidRPr="003C5184">
              <w:rPr>
                <w:rFonts w:cs="Arial"/>
                <w:color w:val="333333"/>
                <w:sz w:val="17"/>
                <w:szCs w:val="17"/>
                <w:lang w:eastAsia="en-NZ"/>
              </w:rPr>
              <w:t>Mr Jonathan Darby &amp; Mrs Leesa Russell</w:t>
            </w:r>
          </w:p>
        </w:tc>
      </w:tr>
      <w:tr w:rsidR="008A4855" w:rsidRPr="00540FF2" w14:paraId="0A8772A9" w14:textId="77777777" w:rsidTr="00B353BC">
        <w:trPr>
          <w:trHeight w:val="554"/>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554A682" w14:textId="00EF2951" w:rsidR="008A4855" w:rsidRPr="000C51FD" w:rsidRDefault="0050267A" w:rsidP="00B353BC">
            <w:pPr>
              <w:spacing w:after="240"/>
              <w:rPr>
                <w:rFonts w:cs="Arial"/>
                <w:color w:val="333333"/>
                <w:sz w:val="17"/>
                <w:szCs w:val="17"/>
                <w:lang w:val="en-NZ" w:eastAsia="en-NZ"/>
              </w:rPr>
            </w:pPr>
            <w:r>
              <w:rPr>
                <w:rFonts w:cs="Arial"/>
                <w:color w:val="333333"/>
                <w:sz w:val="17"/>
                <w:szCs w:val="17"/>
                <w:lang w:val="en-NZ" w:eastAsia="en-NZ"/>
              </w:rPr>
              <w:t>3.15</w:t>
            </w:r>
            <w:r w:rsidR="008A4855" w:rsidRPr="000C51FD">
              <w:rPr>
                <w:rFonts w:cs="Arial"/>
                <w:color w:val="333333"/>
                <w:sz w:val="17"/>
                <w:szCs w:val="17"/>
                <w:lang w:val="en-NZ" w:eastAsia="en-NZ"/>
              </w:rPr>
              <w:t xml:space="preserve"> – </w:t>
            </w:r>
            <w:r w:rsidR="000F29DA">
              <w:rPr>
                <w:rFonts w:cs="Arial"/>
                <w:color w:val="333333"/>
                <w:sz w:val="17"/>
                <w:szCs w:val="17"/>
                <w:lang w:val="en-NZ" w:eastAsia="en-NZ"/>
              </w:rPr>
              <w:t>3.40</w:t>
            </w:r>
            <w:r w:rsidR="008A4855" w:rsidRPr="000C51FD">
              <w:rPr>
                <w:rFonts w:cs="Arial"/>
                <w:color w:val="333333"/>
                <w:sz w:val="17"/>
                <w:szCs w:val="17"/>
                <w:lang w:val="en-NZ" w:eastAsia="en-NZ"/>
              </w:rPr>
              <w:t>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B8492A7" w14:textId="7EA301DE" w:rsidR="008A4855" w:rsidRPr="000C51FD" w:rsidRDefault="008A4855" w:rsidP="00B353BC">
            <w:pPr>
              <w:spacing w:after="240"/>
              <w:rPr>
                <w:rFonts w:cs="Arial"/>
                <w:color w:val="333333"/>
                <w:sz w:val="17"/>
                <w:szCs w:val="17"/>
                <w:lang w:val="en-NZ" w:eastAsia="en-NZ"/>
              </w:rPr>
            </w:pPr>
            <w:r w:rsidRPr="000C51FD">
              <w:rPr>
                <w:rFonts w:cs="Arial"/>
                <w:color w:val="333333"/>
                <w:sz w:val="17"/>
                <w:szCs w:val="17"/>
                <w:lang w:val="en-NZ" w:eastAsia="en-NZ"/>
              </w:rPr>
              <w:t>2021 FULL 11</w:t>
            </w:r>
            <w:r w:rsidR="007F6691">
              <w:rPr>
                <w:rFonts w:cs="Arial"/>
                <w:color w:val="333333"/>
                <w:sz w:val="17"/>
                <w:szCs w:val="17"/>
                <w:lang w:val="en-NZ" w:eastAsia="en-NZ"/>
              </w:rPr>
              <w:t>468</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7FB112B" w14:textId="60BB2DF2" w:rsidR="008A4855" w:rsidRPr="000C51FD" w:rsidRDefault="0072252B" w:rsidP="00B353BC">
            <w:pPr>
              <w:spacing w:after="240"/>
              <w:rPr>
                <w:rFonts w:cs="Arial"/>
                <w:color w:val="333333"/>
                <w:sz w:val="17"/>
                <w:szCs w:val="17"/>
                <w:lang w:val="en-NZ" w:eastAsia="en-NZ"/>
              </w:rPr>
            </w:pPr>
            <w:r w:rsidRPr="0072252B">
              <w:rPr>
                <w:rFonts w:cs="Arial"/>
                <w:bCs/>
                <w:color w:val="000000"/>
                <w:sz w:val="17"/>
                <w:szCs w:val="17"/>
              </w:rPr>
              <w:t xml:space="preserve">WP43295: A study to assess RO7276389 alone or in combination with </w:t>
            </w:r>
            <w:proofErr w:type="spellStart"/>
            <w:r w:rsidRPr="0072252B">
              <w:rPr>
                <w:rFonts w:cs="Arial"/>
                <w:bCs/>
                <w:color w:val="000000"/>
                <w:sz w:val="17"/>
                <w:szCs w:val="17"/>
              </w:rPr>
              <w:t>cobimetinib</w:t>
            </w:r>
            <w:proofErr w:type="spellEnd"/>
            <w:r w:rsidRPr="0072252B">
              <w:rPr>
                <w:rFonts w:cs="Arial"/>
                <w:bCs/>
                <w:color w:val="000000"/>
                <w:sz w:val="17"/>
                <w:szCs w:val="17"/>
              </w:rPr>
              <w:t xml:space="preserve"> for advanced solid tumours or melanoma with brain involvement</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5CE8C3D" w14:textId="313CCFAF" w:rsidR="008A4855" w:rsidRPr="000C51FD" w:rsidRDefault="002F1997" w:rsidP="00B353BC">
            <w:pPr>
              <w:spacing w:after="240"/>
              <w:rPr>
                <w:rFonts w:cs="Arial"/>
                <w:color w:val="333333"/>
                <w:sz w:val="17"/>
                <w:szCs w:val="17"/>
                <w:lang w:val="en-NZ" w:eastAsia="en-NZ"/>
              </w:rPr>
            </w:pPr>
            <w:r w:rsidRPr="002F1997">
              <w:rPr>
                <w:rFonts w:cs="Arial"/>
                <w:color w:val="333333"/>
                <w:sz w:val="17"/>
                <w:szCs w:val="17"/>
                <w:lang w:eastAsia="en-NZ"/>
              </w:rPr>
              <w:t>Dr Catherine Han</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FE6F665" w14:textId="41AC8DEC" w:rsidR="008A4855" w:rsidRPr="000C51FD" w:rsidRDefault="003C5184" w:rsidP="00B353BC">
            <w:pPr>
              <w:spacing w:after="240"/>
              <w:rPr>
                <w:rFonts w:cs="Arial"/>
                <w:color w:val="333333"/>
                <w:sz w:val="17"/>
                <w:szCs w:val="17"/>
                <w:lang w:val="en-NZ" w:eastAsia="en-NZ"/>
              </w:rPr>
            </w:pPr>
            <w:r w:rsidRPr="003C5184">
              <w:rPr>
                <w:rFonts w:cs="Arial"/>
                <w:color w:val="333333"/>
                <w:sz w:val="17"/>
                <w:szCs w:val="17"/>
                <w:lang w:eastAsia="en-NZ"/>
              </w:rPr>
              <w:t>Mrs Kate O'Connor &amp; Dr Gabrielle Jenkin</w:t>
            </w:r>
          </w:p>
        </w:tc>
      </w:tr>
      <w:tr w:rsidR="008A4855" w:rsidRPr="00540FF2" w14:paraId="1C07BE10" w14:textId="77777777" w:rsidTr="00B353BC">
        <w:trPr>
          <w:trHeight w:val="507"/>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9467B84" w14:textId="6B315303" w:rsidR="008A4855" w:rsidRPr="000C51FD" w:rsidRDefault="000F29DA" w:rsidP="00B353BC">
            <w:pPr>
              <w:spacing w:after="240"/>
              <w:rPr>
                <w:rFonts w:cs="Arial"/>
                <w:color w:val="333333"/>
                <w:sz w:val="17"/>
                <w:szCs w:val="17"/>
                <w:lang w:val="en-NZ" w:eastAsia="en-NZ"/>
              </w:rPr>
            </w:pPr>
            <w:r>
              <w:rPr>
                <w:rFonts w:cs="Arial"/>
                <w:color w:val="333333"/>
                <w:sz w:val="17"/>
                <w:szCs w:val="17"/>
                <w:lang w:val="en-NZ" w:eastAsia="en-NZ"/>
              </w:rPr>
              <w:t>3.40</w:t>
            </w:r>
            <w:r w:rsidR="008A4855" w:rsidRPr="000C51FD">
              <w:rPr>
                <w:rFonts w:cs="Arial"/>
                <w:color w:val="333333"/>
                <w:sz w:val="17"/>
                <w:szCs w:val="17"/>
                <w:lang w:val="en-NZ" w:eastAsia="en-NZ"/>
              </w:rPr>
              <w:t xml:space="preserve"> – </w:t>
            </w:r>
            <w:r>
              <w:rPr>
                <w:rFonts w:cs="Arial"/>
                <w:color w:val="333333"/>
                <w:sz w:val="17"/>
                <w:szCs w:val="17"/>
                <w:lang w:val="en-NZ" w:eastAsia="en-NZ"/>
              </w:rPr>
              <w:t>4.05</w:t>
            </w:r>
            <w:r w:rsidR="008A4855" w:rsidRPr="000C51FD">
              <w:rPr>
                <w:rFonts w:cs="Arial"/>
                <w:color w:val="333333"/>
                <w:sz w:val="17"/>
                <w:szCs w:val="17"/>
                <w:lang w:val="en-NZ" w:eastAsia="en-NZ"/>
              </w:rPr>
              <w:t>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FFD1A51" w14:textId="1CDBD909" w:rsidR="008A4855" w:rsidRPr="000C51FD" w:rsidRDefault="008A4855" w:rsidP="00B353BC">
            <w:pPr>
              <w:spacing w:after="240"/>
              <w:rPr>
                <w:rFonts w:cs="Arial"/>
                <w:color w:val="333333"/>
                <w:sz w:val="17"/>
                <w:szCs w:val="17"/>
                <w:lang w:val="en-NZ" w:eastAsia="en-NZ"/>
              </w:rPr>
            </w:pPr>
            <w:r w:rsidRPr="000C51FD">
              <w:rPr>
                <w:rFonts w:cs="Arial"/>
                <w:color w:val="333333"/>
                <w:sz w:val="17"/>
                <w:szCs w:val="17"/>
                <w:lang w:val="en-NZ" w:eastAsia="en-NZ"/>
              </w:rPr>
              <w:t>2021 FULL 113</w:t>
            </w:r>
            <w:r w:rsidR="007F6691">
              <w:rPr>
                <w:rFonts w:cs="Arial"/>
                <w:color w:val="333333"/>
                <w:sz w:val="17"/>
                <w:szCs w:val="17"/>
                <w:lang w:val="en-NZ" w:eastAsia="en-NZ"/>
              </w:rPr>
              <w:t>71</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BE78B70" w14:textId="6646CFB0" w:rsidR="008A4855" w:rsidRPr="000C51FD" w:rsidRDefault="0072252B" w:rsidP="00B353BC">
            <w:pPr>
              <w:spacing w:after="240"/>
              <w:rPr>
                <w:rFonts w:cs="Arial"/>
                <w:color w:val="333333"/>
                <w:sz w:val="17"/>
                <w:szCs w:val="17"/>
                <w:lang w:val="en-NZ" w:eastAsia="en-NZ"/>
              </w:rPr>
            </w:pPr>
            <w:r w:rsidRPr="0072252B">
              <w:rPr>
                <w:rFonts w:cs="Arial"/>
                <w:bCs/>
                <w:sz w:val="17"/>
                <w:szCs w:val="17"/>
              </w:rPr>
              <w:t xml:space="preserve">Phase 1 Trial of MK-1084 Alone or as Combination with Pembrolizumab for Advance Solid </w:t>
            </w:r>
            <w:proofErr w:type="spellStart"/>
            <w:r w:rsidRPr="0072252B">
              <w:rPr>
                <w:rFonts w:cs="Arial"/>
                <w:bCs/>
                <w:sz w:val="17"/>
                <w:szCs w:val="17"/>
              </w:rPr>
              <w:t>Tumors</w:t>
            </w:r>
            <w:proofErr w:type="spellEnd"/>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CDD24D2" w14:textId="763EBC35" w:rsidR="008A4855" w:rsidRPr="000C51FD" w:rsidRDefault="002F1997" w:rsidP="00B353BC">
            <w:pPr>
              <w:spacing w:after="240"/>
              <w:rPr>
                <w:rFonts w:cs="Arial"/>
                <w:color w:val="333333"/>
                <w:sz w:val="17"/>
                <w:szCs w:val="17"/>
                <w:lang w:val="en-NZ" w:eastAsia="en-NZ"/>
              </w:rPr>
            </w:pPr>
            <w:proofErr w:type="spellStart"/>
            <w:r w:rsidRPr="002F1997">
              <w:rPr>
                <w:rFonts w:cs="Arial"/>
                <w:color w:val="333333"/>
                <w:sz w:val="17"/>
                <w:szCs w:val="17"/>
                <w:lang w:eastAsia="en-NZ"/>
              </w:rPr>
              <w:t>Dr.</w:t>
            </w:r>
            <w:proofErr w:type="spellEnd"/>
            <w:r w:rsidRPr="002F1997">
              <w:rPr>
                <w:rFonts w:cs="Arial"/>
                <w:color w:val="333333"/>
                <w:sz w:val="17"/>
                <w:szCs w:val="17"/>
                <w:lang w:eastAsia="en-NZ"/>
              </w:rPr>
              <w:t xml:space="preserve"> Rajiv Kumar</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ADA8407" w14:textId="2712DB1F" w:rsidR="008A4855" w:rsidRPr="000C51FD" w:rsidRDefault="003C5184" w:rsidP="00B353BC">
            <w:pPr>
              <w:spacing w:after="240"/>
              <w:rPr>
                <w:rFonts w:cs="Arial"/>
                <w:color w:val="333333"/>
                <w:sz w:val="17"/>
                <w:szCs w:val="17"/>
                <w:lang w:val="en-NZ" w:eastAsia="en-NZ"/>
              </w:rPr>
            </w:pPr>
            <w:r w:rsidRPr="003C5184">
              <w:rPr>
                <w:rFonts w:cs="Arial"/>
                <w:color w:val="333333"/>
                <w:sz w:val="17"/>
                <w:szCs w:val="17"/>
                <w:lang w:eastAsia="en-NZ"/>
              </w:rPr>
              <w:t>Ms Susan Sherrard &amp; Mrs Leesa Russell</w:t>
            </w:r>
          </w:p>
        </w:tc>
      </w:tr>
      <w:tr w:rsidR="008A4855" w:rsidRPr="00540FF2" w14:paraId="612DE938" w14:textId="77777777" w:rsidTr="00B353BC">
        <w:trPr>
          <w:trHeight w:val="531"/>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774D7E2" w14:textId="1A2C47E5" w:rsidR="008A4855" w:rsidRPr="000C51FD" w:rsidRDefault="000F29DA" w:rsidP="00B353BC">
            <w:pPr>
              <w:spacing w:after="240"/>
              <w:rPr>
                <w:rFonts w:cs="Arial"/>
                <w:color w:val="333333"/>
                <w:sz w:val="17"/>
                <w:szCs w:val="17"/>
                <w:lang w:val="en-NZ" w:eastAsia="en-NZ"/>
              </w:rPr>
            </w:pPr>
            <w:r>
              <w:rPr>
                <w:rFonts w:cs="Arial"/>
                <w:color w:val="333333"/>
                <w:sz w:val="17"/>
                <w:szCs w:val="17"/>
                <w:lang w:val="en-NZ" w:eastAsia="en-NZ"/>
              </w:rPr>
              <w:t>4.</w:t>
            </w:r>
            <w:r w:rsidR="0086700D">
              <w:rPr>
                <w:rFonts w:cs="Arial"/>
                <w:color w:val="333333"/>
                <w:sz w:val="17"/>
                <w:szCs w:val="17"/>
                <w:lang w:val="en-NZ" w:eastAsia="en-NZ"/>
              </w:rPr>
              <w:t>20</w:t>
            </w:r>
            <w:r w:rsidR="008A4855" w:rsidRPr="000C51FD">
              <w:rPr>
                <w:rFonts w:cs="Arial"/>
                <w:color w:val="333333"/>
                <w:sz w:val="17"/>
                <w:szCs w:val="17"/>
                <w:lang w:val="en-NZ" w:eastAsia="en-NZ"/>
              </w:rPr>
              <w:t xml:space="preserve"> – </w:t>
            </w:r>
            <w:r w:rsidR="0086700D">
              <w:rPr>
                <w:rFonts w:cs="Arial"/>
                <w:color w:val="333333"/>
                <w:sz w:val="17"/>
                <w:szCs w:val="17"/>
                <w:lang w:val="en-NZ" w:eastAsia="en-NZ"/>
              </w:rPr>
              <w:t>4.45</w:t>
            </w:r>
            <w:r w:rsidR="008A4855" w:rsidRPr="000C51FD">
              <w:rPr>
                <w:rFonts w:cs="Arial"/>
                <w:color w:val="333333"/>
                <w:sz w:val="17"/>
                <w:szCs w:val="17"/>
                <w:lang w:val="en-NZ" w:eastAsia="en-NZ"/>
              </w:rPr>
              <w:t>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88ABF62" w14:textId="25546467" w:rsidR="008A4855" w:rsidRPr="000C51FD" w:rsidRDefault="008A4855" w:rsidP="00B353BC">
            <w:pPr>
              <w:spacing w:after="240"/>
              <w:rPr>
                <w:rFonts w:cs="Arial"/>
                <w:color w:val="333333"/>
                <w:sz w:val="17"/>
                <w:szCs w:val="17"/>
                <w:lang w:val="en-NZ" w:eastAsia="en-NZ"/>
              </w:rPr>
            </w:pPr>
            <w:r w:rsidRPr="000C51FD">
              <w:rPr>
                <w:rFonts w:cs="Arial"/>
                <w:color w:val="333333"/>
                <w:sz w:val="17"/>
                <w:szCs w:val="17"/>
                <w:lang w:val="en-NZ" w:eastAsia="en-NZ"/>
              </w:rPr>
              <w:t>2021 FULL 11</w:t>
            </w:r>
            <w:r w:rsidR="007F6691">
              <w:rPr>
                <w:rFonts w:cs="Arial"/>
                <w:color w:val="333333"/>
                <w:sz w:val="17"/>
                <w:szCs w:val="17"/>
                <w:lang w:val="en-NZ" w:eastAsia="en-NZ"/>
              </w:rPr>
              <w:t>061</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DDCFAFB" w14:textId="101467C8" w:rsidR="008A4855" w:rsidRPr="000C51FD" w:rsidRDefault="008E2005" w:rsidP="00B353BC">
            <w:pPr>
              <w:spacing w:after="240"/>
              <w:rPr>
                <w:rFonts w:cs="Arial"/>
                <w:color w:val="333333"/>
                <w:sz w:val="17"/>
                <w:szCs w:val="17"/>
                <w:lang w:val="en-NZ" w:eastAsia="en-NZ"/>
              </w:rPr>
            </w:pPr>
            <w:r w:rsidRPr="008E2005">
              <w:rPr>
                <w:rFonts w:cs="Arial"/>
                <w:sz w:val="17"/>
                <w:szCs w:val="17"/>
              </w:rPr>
              <w:t>Australia and New Zealand Fragility Fracture</w:t>
            </w:r>
            <w:r>
              <w:rPr>
                <w:rFonts w:cs="Arial"/>
                <w:sz w:val="17"/>
                <w:szCs w:val="17"/>
              </w:rPr>
              <w:t xml:space="preserve"> Registry</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19523A1" w14:textId="6F52FBEB" w:rsidR="008A4855" w:rsidRPr="000C51FD" w:rsidRDefault="00BB6EAE" w:rsidP="00B353BC">
            <w:pPr>
              <w:spacing w:after="240"/>
              <w:rPr>
                <w:rFonts w:cs="Arial"/>
                <w:color w:val="333333"/>
                <w:sz w:val="17"/>
                <w:szCs w:val="17"/>
                <w:lang w:val="en-NZ" w:eastAsia="en-NZ"/>
              </w:rPr>
            </w:pPr>
            <w:r w:rsidRPr="00BB6EAE">
              <w:rPr>
                <w:rFonts w:cs="Arial"/>
                <w:color w:val="333333"/>
                <w:sz w:val="17"/>
                <w:szCs w:val="17"/>
                <w:lang w:eastAsia="en-NZ"/>
              </w:rPr>
              <w:t>Dr Roger</w:t>
            </w:r>
            <w:r>
              <w:rPr>
                <w:rFonts w:cs="Arial"/>
                <w:color w:val="333333"/>
                <w:sz w:val="17"/>
                <w:szCs w:val="17"/>
                <w:lang w:eastAsia="en-NZ"/>
              </w:rPr>
              <w:t xml:space="preserve"> Harris</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184DD64" w14:textId="60354D33" w:rsidR="008A4855" w:rsidRPr="000C51FD" w:rsidRDefault="003C5184" w:rsidP="00B353BC">
            <w:pPr>
              <w:spacing w:after="240"/>
              <w:rPr>
                <w:rFonts w:cs="Arial"/>
                <w:color w:val="333333"/>
                <w:sz w:val="17"/>
                <w:szCs w:val="17"/>
                <w:lang w:val="en-NZ" w:eastAsia="en-NZ"/>
              </w:rPr>
            </w:pPr>
            <w:r>
              <w:rPr>
                <w:rFonts w:cs="Arial"/>
                <w:color w:val="333333"/>
                <w:sz w:val="17"/>
                <w:szCs w:val="17"/>
                <w:lang w:eastAsia="en-NZ"/>
              </w:rPr>
              <w:t xml:space="preserve">Mrs Kate </w:t>
            </w:r>
            <w:r w:rsidRPr="003C5184">
              <w:rPr>
                <w:rFonts w:cs="Arial"/>
                <w:color w:val="333333"/>
                <w:sz w:val="17"/>
                <w:szCs w:val="17"/>
                <w:lang w:eastAsia="en-NZ"/>
              </w:rPr>
              <w:t>O'Connor &amp; Mr Barry Taylor</w:t>
            </w:r>
          </w:p>
        </w:tc>
      </w:tr>
      <w:tr w:rsidR="008A4855" w:rsidRPr="00540FF2" w14:paraId="63C24BB1" w14:textId="77777777" w:rsidTr="00B353BC">
        <w:trPr>
          <w:trHeight w:val="667"/>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958E369" w14:textId="5AB2F59D" w:rsidR="008A4855" w:rsidRPr="000C51FD" w:rsidRDefault="0086700D" w:rsidP="00B353BC">
            <w:pPr>
              <w:spacing w:after="240"/>
              <w:rPr>
                <w:rFonts w:cs="Arial"/>
                <w:color w:val="333333"/>
                <w:sz w:val="17"/>
                <w:szCs w:val="17"/>
                <w:lang w:val="en-NZ" w:eastAsia="en-NZ"/>
              </w:rPr>
            </w:pPr>
            <w:r>
              <w:rPr>
                <w:rFonts w:cs="Arial"/>
                <w:color w:val="333333"/>
                <w:sz w:val="17"/>
                <w:szCs w:val="17"/>
                <w:lang w:val="en-NZ" w:eastAsia="en-NZ"/>
              </w:rPr>
              <w:t>4.45</w:t>
            </w:r>
            <w:r w:rsidR="008A4855" w:rsidRPr="000C51FD">
              <w:rPr>
                <w:rFonts w:cs="Arial"/>
                <w:color w:val="333333"/>
                <w:sz w:val="17"/>
                <w:szCs w:val="17"/>
                <w:lang w:val="en-NZ" w:eastAsia="en-NZ"/>
              </w:rPr>
              <w:t xml:space="preserve"> – </w:t>
            </w:r>
            <w:r>
              <w:rPr>
                <w:rFonts w:cs="Arial"/>
                <w:color w:val="333333"/>
                <w:sz w:val="17"/>
                <w:szCs w:val="17"/>
                <w:lang w:val="en-NZ" w:eastAsia="en-NZ"/>
              </w:rPr>
              <w:t>5.10</w:t>
            </w:r>
            <w:r w:rsidR="008A4855" w:rsidRPr="000C51FD">
              <w:rPr>
                <w:rFonts w:cs="Arial"/>
                <w:color w:val="333333"/>
                <w:sz w:val="17"/>
                <w:szCs w:val="17"/>
                <w:lang w:val="en-NZ" w:eastAsia="en-NZ"/>
              </w:rPr>
              <w:t>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218FED3" w14:textId="3132070E" w:rsidR="008A4855" w:rsidRPr="000C51FD" w:rsidRDefault="008A4855" w:rsidP="00B353BC">
            <w:pPr>
              <w:spacing w:after="240"/>
              <w:rPr>
                <w:rFonts w:cs="Arial"/>
                <w:color w:val="333333"/>
                <w:sz w:val="17"/>
                <w:szCs w:val="17"/>
                <w:lang w:val="en-NZ" w:eastAsia="en-NZ"/>
              </w:rPr>
            </w:pPr>
            <w:r w:rsidRPr="000C51FD">
              <w:rPr>
                <w:rFonts w:cs="Arial"/>
                <w:color w:val="333333"/>
                <w:sz w:val="17"/>
                <w:szCs w:val="17"/>
                <w:lang w:val="en-NZ" w:eastAsia="en-NZ"/>
              </w:rPr>
              <w:t>2021 FULL 11</w:t>
            </w:r>
            <w:r w:rsidR="00482BDD">
              <w:rPr>
                <w:rFonts w:cs="Arial"/>
                <w:color w:val="333333"/>
                <w:sz w:val="17"/>
                <w:szCs w:val="17"/>
                <w:lang w:val="en-NZ" w:eastAsia="en-NZ"/>
              </w:rPr>
              <w:t>413</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3F4A9AA" w14:textId="7AC3AD65" w:rsidR="008A4855" w:rsidRPr="000C51FD" w:rsidRDefault="008E2005" w:rsidP="00B353BC">
            <w:pPr>
              <w:spacing w:after="240"/>
              <w:rPr>
                <w:rFonts w:cs="Arial"/>
                <w:color w:val="333333"/>
                <w:sz w:val="17"/>
                <w:szCs w:val="17"/>
                <w:lang w:val="en-NZ" w:eastAsia="en-NZ"/>
              </w:rPr>
            </w:pPr>
            <w:r w:rsidRPr="008E2005">
              <w:rPr>
                <w:rFonts w:cs="Arial"/>
                <w:bCs/>
                <w:color w:val="000000"/>
                <w:sz w:val="17"/>
                <w:szCs w:val="17"/>
              </w:rPr>
              <w:t>Maternal Psoriasis and Infant Neurodevelopmental Outcomes (</w:t>
            </w:r>
            <w:proofErr w:type="spellStart"/>
            <w:r w:rsidRPr="008E2005">
              <w:rPr>
                <w:rFonts w:cs="Arial"/>
                <w:bCs/>
                <w:color w:val="000000"/>
                <w:sz w:val="17"/>
                <w:szCs w:val="17"/>
              </w:rPr>
              <w:t>MaPINO</w:t>
            </w:r>
            <w:proofErr w:type="spellEnd"/>
            <w:r w:rsidRPr="008E2005">
              <w:rPr>
                <w:rFonts w:cs="Arial"/>
                <w:bCs/>
                <w:color w:val="000000"/>
                <w:sz w:val="17"/>
                <w:szCs w:val="17"/>
              </w:rPr>
              <w:t>) Study</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C1D9D66" w14:textId="598ECE05" w:rsidR="008A4855" w:rsidRPr="000C51FD" w:rsidRDefault="00BB6EAE" w:rsidP="00B353BC">
            <w:pPr>
              <w:spacing w:after="240"/>
              <w:rPr>
                <w:rFonts w:cs="Arial"/>
                <w:color w:val="333333"/>
                <w:sz w:val="17"/>
                <w:szCs w:val="17"/>
                <w:lang w:val="en-NZ" w:eastAsia="en-NZ"/>
              </w:rPr>
            </w:pPr>
            <w:r w:rsidRPr="00BB6EAE">
              <w:rPr>
                <w:rFonts w:cs="Arial"/>
                <w:color w:val="333333"/>
                <w:sz w:val="17"/>
                <w:szCs w:val="17"/>
                <w:lang w:eastAsia="en-NZ"/>
              </w:rPr>
              <w:t>Dr Hannah Jones</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72C2633" w14:textId="51D0ED45" w:rsidR="008A4855" w:rsidRPr="000C51FD" w:rsidRDefault="00920810" w:rsidP="00B353BC">
            <w:pPr>
              <w:spacing w:after="240"/>
              <w:rPr>
                <w:rFonts w:cs="Arial"/>
                <w:color w:val="333333"/>
                <w:sz w:val="17"/>
                <w:szCs w:val="17"/>
                <w:lang w:val="en-NZ" w:eastAsia="en-NZ"/>
              </w:rPr>
            </w:pPr>
            <w:r w:rsidRPr="00920810">
              <w:rPr>
                <w:rFonts w:cs="Arial"/>
                <w:color w:val="333333"/>
                <w:sz w:val="17"/>
                <w:szCs w:val="17"/>
                <w:lang w:eastAsia="en-NZ"/>
              </w:rPr>
              <w:t>Mrs Kate O'Connor &amp; Dr Gabrielle Jenkin</w:t>
            </w:r>
          </w:p>
        </w:tc>
      </w:tr>
      <w:tr w:rsidR="008A4855" w:rsidRPr="00540FF2" w14:paraId="08F41C0A" w14:textId="77777777" w:rsidTr="00B353BC">
        <w:trPr>
          <w:trHeight w:val="505"/>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FDEA4FC" w14:textId="394F8C52" w:rsidR="008A4855" w:rsidRPr="000C51FD" w:rsidRDefault="0086700D" w:rsidP="00B353BC">
            <w:pPr>
              <w:spacing w:after="240"/>
              <w:rPr>
                <w:rFonts w:cs="Arial"/>
                <w:color w:val="333333"/>
                <w:sz w:val="17"/>
                <w:szCs w:val="17"/>
                <w:lang w:val="en-NZ" w:eastAsia="en-NZ"/>
              </w:rPr>
            </w:pPr>
            <w:r>
              <w:rPr>
                <w:rFonts w:cs="Arial"/>
                <w:color w:val="333333"/>
                <w:sz w:val="17"/>
                <w:szCs w:val="17"/>
                <w:lang w:val="en-NZ" w:eastAsia="en-NZ"/>
              </w:rPr>
              <w:t>5.10</w:t>
            </w:r>
            <w:r w:rsidR="008A4855" w:rsidRPr="000C51FD">
              <w:rPr>
                <w:rFonts w:cs="Arial"/>
                <w:color w:val="333333"/>
                <w:sz w:val="17"/>
                <w:szCs w:val="17"/>
                <w:lang w:val="en-NZ" w:eastAsia="en-NZ"/>
              </w:rPr>
              <w:t xml:space="preserve"> – </w:t>
            </w:r>
            <w:r>
              <w:rPr>
                <w:rFonts w:cs="Arial"/>
                <w:color w:val="333333"/>
                <w:sz w:val="17"/>
                <w:szCs w:val="17"/>
                <w:lang w:val="en-NZ" w:eastAsia="en-NZ"/>
              </w:rPr>
              <w:t>5.35</w:t>
            </w:r>
            <w:r w:rsidR="008A4855" w:rsidRPr="000C51FD">
              <w:rPr>
                <w:rFonts w:cs="Arial"/>
                <w:color w:val="333333"/>
                <w:sz w:val="17"/>
                <w:szCs w:val="17"/>
                <w:lang w:val="en-NZ" w:eastAsia="en-NZ"/>
              </w:rPr>
              <w:t>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B6C2FAB" w14:textId="245F9C9B" w:rsidR="008A4855" w:rsidRPr="000C51FD" w:rsidRDefault="008A4855" w:rsidP="00B353BC">
            <w:pPr>
              <w:spacing w:after="240"/>
              <w:rPr>
                <w:rFonts w:cs="Arial"/>
                <w:color w:val="333333"/>
                <w:sz w:val="17"/>
                <w:szCs w:val="17"/>
                <w:lang w:val="en-NZ" w:eastAsia="en-NZ"/>
              </w:rPr>
            </w:pPr>
            <w:r w:rsidRPr="000C51FD">
              <w:rPr>
                <w:rFonts w:cs="Arial"/>
                <w:color w:val="333333"/>
                <w:sz w:val="17"/>
                <w:szCs w:val="17"/>
                <w:lang w:val="en-NZ" w:eastAsia="en-NZ"/>
              </w:rPr>
              <w:t>2021 FULL 11</w:t>
            </w:r>
            <w:r w:rsidR="00482BDD">
              <w:rPr>
                <w:rFonts w:cs="Arial"/>
                <w:color w:val="333333"/>
                <w:sz w:val="17"/>
                <w:szCs w:val="17"/>
                <w:lang w:val="en-NZ" w:eastAsia="en-NZ"/>
              </w:rPr>
              <w:t>035</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06D579C" w14:textId="2A636970" w:rsidR="008A4855" w:rsidRPr="000C51FD" w:rsidRDefault="008B0F54" w:rsidP="00B353BC">
            <w:pPr>
              <w:spacing w:after="240"/>
              <w:rPr>
                <w:rFonts w:cs="Arial"/>
                <w:color w:val="333333"/>
                <w:sz w:val="17"/>
                <w:szCs w:val="17"/>
                <w:lang w:val="en-NZ" w:eastAsia="en-NZ"/>
              </w:rPr>
            </w:pPr>
            <w:r w:rsidRPr="008B0F54">
              <w:rPr>
                <w:rFonts w:cs="Arial"/>
                <w:color w:val="333333"/>
                <w:sz w:val="17"/>
                <w:szCs w:val="17"/>
                <w:lang w:eastAsia="en-NZ"/>
              </w:rPr>
              <w:t>Needle-free blood sampling enhanced by suction for blood glucose measurement</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DC6E71F" w14:textId="17BB17B8" w:rsidR="008A4855" w:rsidRPr="000C51FD" w:rsidRDefault="00BB6EAE" w:rsidP="00B353BC">
            <w:pPr>
              <w:spacing w:after="240"/>
              <w:rPr>
                <w:rFonts w:cs="Arial"/>
                <w:color w:val="333333"/>
                <w:sz w:val="17"/>
                <w:szCs w:val="17"/>
                <w:lang w:val="en-NZ" w:eastAsia="en-NZ"/>
              </w:rPr>
            </w:pPr>
            <w:r w:rsidRPr="00BB6EAE">
              <w:rPr>
                <w:rFonts w:cs="Arial"/>
                <w:color w:val="333333"/>
                <w:sz w:val="17"/>
                <w:szCs w:val="17"/>
                <w:lang w:eastAsia="en-NZ"/>
              </w:rPr>
              <w:t xml:space="preserve">Professor Andrew </w:t>
            </w:r>
            <w:proofErr w:type="spellStart"/>
            <w:r w:rsidRPr="00BB6EAE">
              <w:rPr>
                <w:rFonts w:cs="Arial"/>
                <w:color w:val="333333"/>
                <w:sz w:val="17"/>
                <w:szCs w:val="17"/>
                <w:lang w:eastAsia="en-NZ"/>
              </w:rPr>
              <w:t>Taberner</w:t>
            </w:r>
            <w:proofErr w:type="spellEnd"/>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29D55DF" w14:textId="3560F676" w:rsidR="008A4855" w:rsidRPr="000C51FD" w:rsidRDefault="00920810" w:rsidP="00B353BC">
            <w:pPr>
              <w:spacing w:after="240"/>
              <w:rPr>
                <w:rFonts w:cs="Arial"/>
                <w:color w:val="333333"/>
                <w:sz w:val="17"/>
                <w:szCs w:val="17"/>
                <w:lang w:val="en-NZ" w:eastAsia="en-NZ"/>
              </w:rPr>
            </w:pPr>
            <w:r w:rsidRPr="00920810">
              <w:rPr>
                <w:rFonts w:cs="Arial"/>
                <w:color w:val="333333"/>
                <w:sz w:val="17"/>
                <w:szCs w:val="17"/>
                <w:lang w:eastAsia="en-NZ"/>
              </w:rPr>
              <w:t>Ms Susan Sherrard &amp; Mrs Leesa Russell</w:t>
            </w:r>
          </w:p>
        </w:tc>
      </w:tr>
    </w:tbl>
    <w:p w14:paraId="4135A2E9" w14:textId="77777777" w:rsidR="007F56D5" w:rsidRPr="00522B40" w:rsidRDefault="007F56D5" w:rsidP="00E24E77">
      <w:pPr>
        <w:spacing w:before="80" w:after="80"/>
        <w:rPr>
          <w:rFonts w:cs="Arial"/>
          <w:sz w:val="20"/>
          <w:lang w:val="en-NZ"/>
        </w:rPr>
      </w:pPr>
    </w:p>
    <w:p w14:paraId="41B7A68A" w14:textId="77777777" w:rsidR="00E24E77" w:rsidRDefault="00E24E77" w:rsidP="00E24E77">
      <w:pPr>
        <w:spacing w:before="80" w:after="80"/>
        <w:rPr>
          <w:rFonts w:cs="Arial"/>
          <w:sz w:val="24"/>
          <w:szCs w:val="24"/>
          <w:lang w:val="en-NZ"/>
        </w:rPr>
      </w:pPr>
    </w:p>
    <w:tbl>
      <w:tblPr>
        <w:tblW w:w="900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087FD6" w14:paraId="6CF601CD" w14:textId="77777777" w:rsidTr="00B353BC">
        <w:trPr>
          <w:trHeight w:val="240"/>
        </w:trPr>
        <w:tc>
          <w:tcPr>
            <w:tcW w:w="2700" w:type="dxa"/>
            <w:shd w:val="pct12" w:color="auto" w:fill="FFFFFF"/>
            <w:vAlign w:val="center"/>
            <w:hideMark/>
          </w:tcPr>
          <w:p w14:paraId="44828245" w14:textId="77777777" w:rsidR="00087FD6" w:rsidRDefault="00087FD6" w:rsidP="00B353BC">
            <w:pPr>
              <w:autoSpaceDE w:val="0"/>
              <w:autoSpaceDN w:val="0"/>
              <w:adjustRightInd w:val="0"/>
              <w:rPr>
                <w:rFonts w:cs="Arial"/>
                <w:sz w:val="16"/>
                <w:szCs w:val="16"/>
              </w:rPr>
            </w:pPr>
            <w:r>
              <w:rPr>
                <w:rFonts w:cs="Arial"/>
                <w:b/>
                <w:sz w:val="16"/>
                <w:szCs w:val="16"/>
              </w:rPr>
              <w:t xml:space="preserve">Member Name </w:t>
            </w:r>
            <w:r>
              <w:rPr>
                <w:rFonts w:cs="Arial"/>
                <w:sz w:val="16"/>
                <w:szCs w:val="16"/>
              </w:rPr>
              <w:t xml:space="preserve"> </w:t>
            </w:r>
          </w:p>
        </w:tc>
        <w:tc>
          <w:tcPr>
            <w:tcW w:w="2600" w:type="dxa"/>
            <w:shd w:val="pct12" w:color="auto" w:fill="FFFFFF"/>
            <w:vAlign w:val="center"/>
            <w:hideMark/>
          </w:tcPr>
          <w:p w14:paraId="5DCC5F11" w14:textId="77777777" w:rsidR="00087FD6" w:rsidRDefault="00087FD6" w:rsidP="00B353BC">
            <w:pPr>
              <w:autoSpaceDE w:val="0"/>
              <w:autoSpaceDN w:val="0"/>
              <w:adjustRightInd w:val="0"/>
              <w:rPr>
                <w:rFonts w:cs="Arial"/>
                <w:sz w:val="16"/>
                <w:szCs w:val="16"/>
              </w:rPr>
            </w:pPr>
            <w:r>
              <w:rPr>
                <w:rFonts w:cs="Arial"/>
                <w:b/>
                <w:sz w:val="16"/>
                <w:szCs w:val="16"/>
              </w:rPr>
              <w:t xml:space="preserve">Member Category </w:t>
            </w:r>
            <w:r>
              <w:rPr>
                <w:rFonts w:cs="Arial"/>
                <w:sz w:val="16"/>
                <w:szCs w:val="16"/>
              </w:rPr>
              <w:t xml:space="preserve"> </w:t>
            </w:r>
          </w:p>
        </w:tc>
        <w:tc>
          <w:tcPr>
            <w:tcW w:w="1300" w:type="dxa"/>
            <w:shd w:val="pct12" w:color="auto" w:fill="FFFFFF"/>
            <w:vAlign w:val="center"/>
            <w:hideMark/>
          </w:tcPr>
          <w:p w14:paraId="0467EC64" w14:textId="77777777" w:rsidR="00087FD6" w:rsidRDefault="00087FD6" w:rsidP="00B353BC">
            <w:pPr>
              <w:autoSpaceDE w:val="0"/>
              <w:autoSpaceDN w:val="0"/>
              <w:adjustRightInd w:val="0"/>
              <w:rPr>
                <w:rFonts w:cs="Arial"/>
                <w:sz w:val="16"/>
                <w:szCs w:val="16"/>
              </w:rPr>
            </w:pPr>
            <w:r>
              <w:rPr>
                <w:rFonts w:cs="Arial"/>
                <w:b/>
                <w:sz w:val="16"/>
                <w:szCs w:val="16"/>
              </w:rPr>
              <w:t xml:space="preserve">Appointed </w:t>
            </w:r>
            <w:r>
              <w:rPr>
                <w:rFonts w:cs="Arial"/>
                <w:sz w:val="16"/>
                <w:szCs w:val="16"/>
              </w:rPr>
              <w:t xml:space="preserve"> </w:t>
            </w:r>
          </w:p>
        </w:tc>
        <w:tc>
          <w:tcPr>
            <w:tcW w:w="1200" w:type="dxa"/>
            <w:shd w:val="pct12" w:color="auto" w:fill="FFFFFF"/>
            <w:vAlign w:val="center"/>
            <w:hideMark/>
          </w:tcPr>
          <w:p w14:paraId="21E46A4F" w14:textId="77777777" w:rsidR="00087FD6" w:rsidRDefault="00087FD6" w:rsidP="00B353BC">
            <w:pPr>
              <w:autoSpaceDE w:val="0"/>
              <w:autoSpaceDN w:val="0"/>
              <w:adjustRightInd w:val="0"/>
              <w:rPr>
                <w:rFonts w:cs="Arial"/>
                <w:sz w:val="16"/>
                <w:szCs w:val="16"/>
              </w:rPr>
            </w:pPr>
            <w:r>
              <w:rPr>
                <w:rFonts w:cs="Arial"/>
                <w:b/>
                <w:sz w:val="16"/>
                <w:szCs w:val="16"/>
              </w:rPr>
              <w:t xml:space="preserve">Term Expires </w:t>
            </w:r>
            <w:r>
              <w:rPr>
                <w:rFonts w:cs="Arial"/>
                <w:sz w:val="16"/>
                <w:szCs w:val="16"/>
              </w:rPr>
              <w:t xml:space="preserve"> </w:t>
            </w:r>
          </w:p>
        </w:tc>
        <w:tc>
          <w:tcPr>
            <w:tcW w:w="1200" w:type="dxa"/>
            <w:shd w:val="pct12" w:color="auto" w:fill="FFFFFF"/>
            <w:vAlign w:val="center"/>
            <w:hideMark/>
          </w:tcPr>
          <w:p w14:paraId="52CF1218" w14:textId="77777777" w:rsidR="00087FD6" w:rsidRDefault="00087FD6" w:rsidP="00B353BC">
            <w:pPr>
              <w:autoSpaceDE w:val="0"/>
              <w:autoSpaceDN w:val="0"/>
              <w:adjustRightInd w:val="0"/>
              <w:rPr>
                <w:rFonts w:cs="Arial"/>
                <w:sz w:val="16"/>
                <w:szCs w:val="16"/>
              </w:rPr>
            </w:pPr>
            <w:r>
              <w:rPr>
                <w:rFonts w:cs="Arial"/>
                <w:b/>
                <w:sz w:val="16"/>
                <w:szCs w:val="16"/>
              </w:rPr>
              <w:t xml:space="preserve">Apologies? </w:t>
            </w:r>
            <w:r>
              <w:rPr>
                <w:rFonts w:cs="Arial"/>
                <w:sz w:val="16"/>
                <w:szCs w:val="16"/>
              </w:rPr>
              <w:t xml:space="preserve"> </w:t>
            </w:r>
          </w:p>
        </w:tc>
      </w:tr>
      <w:tr w:rsidR="00087FD6" w14:paraId="7F046D05" w14:textId="77777777" w:rsidTr="00B353BC">
        <w:trPr>
          <w:trHeight w:val="280"/>
        </w:trPr>
        <w:tc>
          <w:tcPr>
            <w:tcW w:w="2700" w:type="dxa"/>
            <w:hideMark/>
          </w:tcPr>
          <w:p w14:paraId="34B00292" w14:textId="4AF6D13C" w:rsidR="00087FD6" w:rsidRDefault="00087FD6" w:rsidP="00B353BC">
            <w:pPr>
              <w:autoSpaceDE w:val="0"/>
              <w:autoSpaceDN w:val="0"/>
              <w:adjustRightInd w:val="0"/>
              <w:rPr>
                <w:rFonts w:cs="Arial"/>
                <w:sz w:val="16"/>
                <w:szCs w:val="16"/>
              </w:rPr>
            </w:pPr>
            <w:r>
              <w:rPr>
                <w:rFonts w:cs="Arial"/>
                <w:sz w:val="16"/>
                <w:szCs w:val="16"/>
              </w:rPr>
              <w:t xml:space="preserve">Ms Kate O’Connor </w:t>
            </w:r>
          </w:p>
        </w:tc>
        <w:tc>
          <w:tcPr>
            <w:tcW w:w="2600" w:type="dxa"/>
            <w:hideMark/>
          </w:tcPr>
          <w:p w14:paraId="5F5F607F" w14:textId="357C71B4" w:rsidR="00087FD6" w:rsidRDefault="00303B03" w:rsidP="00B353BC">
            <w:pPr>
              <w:autoSpaceDE w:val="0"/>
              <w:autoSpaceDN w:val="0"/>
              <w:adjustRightInd w:val="0"/>
              <w:rPr>
                <w:rFonts w:cs="Arial"/>
                <w:sz w:val="16"/>
                <w:szCs w:val="16"/>
              </w:rPr>
            </w:pPr>
            <w:r w:rsidRPr="00303B03">
              <w:rPr>
                <w:rFonts w:cs="Arial"/>
                <w:sz w:val="16"/>
                <w:szCs w:val="16"/>
              </w:rPr>
              <w:t>Lay (Ethical and Moral Reasoning)</w:t>
            </w:r>
          </w:p>
        </w:tc>
        <w:tc>
          <w:tcPr>
            <w:tcW w:w="1300" w:type="dxa"/>
            <w:hideMark/>
          </w:tcPr>
          <w:p w14:paraId="6905D096" w14:textId="122ADBA6" w:rsidR="00087FD6" w:rsidRDefault="00D43D18" w:rsidP="00B353BC">
            <w:pPr>
              <w:autoSpaceDE w:val="0"/>
              <w:autoSpaceDN w:val="0"/>
              <w:adjustRightInd w:val="0"/>
              <w:rPr>
                <w:rFonts w:cs="Arial"/>
                <w:sz w:val="16"/>
                <w:szCs w:val="16"/>
              </w:rPr>
            </w:pPr>
            <w:r w:rsidRPr="00D43D18">
              <w:rPr>
                <w:rFonts w:cs="Arial"/>
                <w:sz w:val="16"/>
                <w:szCs w:val="16"/>
              </w:rPr>
              <w:t>13 August 2021</w:t>
            </w:r>
          </w:p>
        </w:tc>
        <w:tc>
          <w:tcPr>
            <w:tcW w:w="1200" w:type="dxa"/>
            <w:hideMark/>
          </w:tcPr>
          <w:p w14:paraId="1F1FEC47" w14:textId="0D9EC341" w:rsidR="00087FD6" w:rsidRDefault="00D43D18" w:rsidP="00B353BC">
            <w:pPr>
              <w:autoSpaceDE w:val="0"/>
              <w:autoSpaceDN w:val="0"/>
              <w:adjustRightInd w:val="0"/>
              <w:rPr>
                <w:rFonts w:cs="Arial"/>
                <w:sz w:val="16"/>
                <w:szCs w:val="16"/>
              </w:rPr>
            </w:pPr>
            <w:r w:rsidRPr="00D43D18">
              <w:rPr>
                <w:rFonts w:cs="Arial"/>
                <w:sz w:val="16"/>
                <w:szCs w:val="16"/>
              </w:rPr>
              <w:t>16 August 2024</w:t>
            </w:r>
          </w:p>
        </w:tc>
        <w:tc>
          <w:tcPr>
            <w:tcW w:w="1200" w:type="dxa"/>
            <w:hideMark/>
          </w:tcPr>
          <w:p w14:paraId="26B814D8" w14:textId="79916FA1" w:rsidR="00087FD6" w:rsidRDefault="00D43D18" w:rsidP="00B353BC">
            <w:pPr>
              <w:autoSpaceDE w:val="0"/>
              <w:autoSpaceDN w:val="0"/>
              <w:adjustRightInd w:val="0"/>
              <w:rPr>
                <w:rFonts w:cs="Arial"/>
                <w:sz w:val="16"/>
                <w:szCs w:val="16"/>
              </w:rPr>
            </w:pPr>
            <w:r>
              <w:rPr>
                <w:rFonts w:cs="Arial"/>
                <w:sz w:val="16"/>
                <w:szCs w:val="16"/>
              </w:rPr>
              <w:t>Present</w:t>
            </w:r>
          </w:p>
        </w:tc>
      </w:tr>
      <w:tr w:rsidR="00087FD6" w14:paraId="3A06EB31" w14:textId="77777777" w:rsidTr="00B353BC">
        <w:trPr>
          <w:trHeight w:val="280"/>
        </w:trPr>
        <w:tc>
          <w:tcPr>
            <w:tcW w:w="2700" w:type="dxa"/>
            <w:hideMark/>
          </w:tcPr>
          <w:p w14:paraId="67D74EC0" w14:textId="736FCA01" w:rsidR="00087FD6" w:rsidRDefault="00920810" w:rsidP="00B353BC">
            <w:pPr>
              <w:autoSpaceDE w:val="0"/>
              <w:autoSpaceDN w:val="0"/>
              <w:adjustRightInd w:val="0"/>
              <w:rPr>
                <w:rFonts w:cs="Arial"/>
                <w:sz w:val="16"/>
                <w:szCs w:val="16"/>
              </w:rPr>
            </w:pPr>
            <w:r>
              <w:rPr>
                <w:rFonts w:cs="Arial"/>
                <w:sz w:val="16"/>
                <w:szCs w:val="16"/>
              </w:rPr>
              <w:t>Ms Susan Sherrard</w:t>
            </w:r>
            <w:r w:rsidR="00087FD6">
              <w:rPr>
                <w:rFonts w:cs="Arial"/>
                <w:sz w:val="16"/>
                <w:szCs w:val="16"/>
              </w:rPr>
              <w:t xml:space="preserve"> </w:t>
            </w:r>
          </w:p>
        </w:tc>
        <w:tc>
          <w:tcPr>
            <w:tcW w:w="2600" w:type="dxa"/>
            <w:hideMark/>
          </w:tcPr>
          <w:p w14:paraId="49F5185B" w14:textId="0E035C2E" w:rsidR="00087FD6" w:rsidRDefault="008A4B3B" w:rsidP="00B353BC">
            <w:pPr>
              <w:autoSpaceDE w:val="0"/>
              <w:autoSpaceDN w:val="0"/>
              <w:adjustRightInd w:val="0"/>
              <w:rPr>
                <w:rFonts w:cs="Arial"/>
                <w:sz w:val="16"/>
                <w:szCs w:val="16"/>
              </w:rPr>
            </w:pPr>
            <w:r w:rsidRPr="008A4B3B">
              <w:rPr>
                <w:rFonts w:cs="Arial"/>
                <w:sz w:val="16"/>
                <w:szCs w:val="16"/>
              </w:rPr>
              <w:t>Lay (Consumer/Community Perspective)</w:t>
            </w:r>
          </w:p>
        </w:tc>
        <w:tc>
          <w:tcPr>
            <w:tcW w:w="1300" w:type="dxa"/>
            <w:hideMark/>
          </w:tcPr>
          <w:p w14:paraId="5AB43785" w14:textId="30D4B4C6" w:rsidR="00087FD6" w:rsidRDefault="008A4B3B" w:rsidP="00B353BC">
            <w:pPr>
              <w:autoSpaceDE w:val="0"/>
              <w:autoSpaceDN w:val="0"/>
              <w:adjustRightInd w:val="0"/>
              <w:rPr>
                <w:rFonts w:cs="Arial"/>
                <w:sz w:val="16"/>
                <w:szCs w:val="16"/>
              </w:rPr>
            </w:pPr>
            <w:r w:rsidRPr="008A4B3B">
              <w:rPr>
                <w:rFonts w:cs="Arial"/>
                <w:sz w:val="16"/>
                <w:szCs w:val="16"/>
              </w:rPr>
              <w:t>19 March 2018</w:t>
            </w:r>
          </w:p>
        </w:tc>
        <w:tc>
          <w:tcPr>
            <w:tcW w:w="1200" w:type="dxa"/>
            <w:hideMark/>
          </w:tcPr>
          <w:p w14:paraId="4EC2C8B3" w14:textId="7CE352CF" w:rsidR="00087FD6" w:rsidRDefault="008A4B3B" w:rsidP="00B353BC">
            <w:pPr>
              <w:autoSpaceDE w:val="0"/>
              <w:autoSpaceDN w:val="0"/>
              <w:adjustRightInd w:val="0"/>
              <w:rPr>
                <w:rFonts w:cs="Arial"/>
                <w:sz w:val="16"/>
                <w:szCs w:val="16"/>
              </w:rPr>
            </w:pPr>
            <w:r w:rsidRPr="008A4B3B">
              <w:rPr>
                <w:rFonts w:cs="Arial"/>
                <w:sz w:val="16"/>
                <w:szCs w:val="16"/>
              </w:rPr>
              <w:t>19 March 2022</w:t>
            </w:r>
          </w:p>
        </w:tc>
        <w:tc>
          <w:tcPr>
            <w:tcW w:w="1200" w:type="dxa"/>
            <w:hideMark/>
          </w:tcPr>
          <w:p w14:paraId="219A5DA3" w14:textId="77777777" w:rsidR="00087FD6" w:rsidRDefault="00087FD6" w:rsidP="00B353BC">
            <w:pPr>
              <w:autoSpaceDE w:val="0"/>
              <w:autoSpaceDN w:val="0"/>
              <w:adjustRightInd w:val="0"/>
              <w:rPr>
                <w:rFonts w:cs="Arial"/>
                <w:sz w:val="16"/>
                <w:szCs w:val="16"/>
              </w:rPr>
            </w:pPr>
            <w:r>
              <w:rPr>
                <w:rFonts w:cs="Arial"/>
                <w:sz w:val="16"/>
                <w:szCs w:val="16"/>
              </w:rPr>
              <w:t xml:space="preserve">Present </w:t>
            </w:r>
          </w:p>
        </w:tc>
      </w:tr>
      <w:tr w:rsidR="00087FD6" w14:paraId="06F3ADC6" w14:textId="77777777" w:rsidTr="00B353BC">
        <w:trPr>
          <w:trHeight w:val="280"/>
        </w:trPr>
        <w:tc>
          <w:tcPr>
            <w:tcW w:w="2700" w:type="dxa"/>
            <w:hideMark/>
          </w:tcPr>
          <w:p w14:paraId="36797A63" w14:textId="312FBD3F" w:rsidR="00087FD6" w:rsidRDefault="00920810" w:rsidP="00B353BC">
            <w:pPr>
              <w:autoSpaceDE w:val="0"/>
              <w:autoSpaceDN w:val="0"/>
              <w:adjustRightInd w:val="0"/>
              <w:rPr>
                <w:rFonts w:cs="Arial"/>
                <w:sz w:val="16"/>
                <w:szCs w:val="16"/>
              </w:rPr>
            </w:pPr>
            <w:r>
              <w:rPr>
                <w:rFonts w:cs="Arial"/>
                <w:sz w:val="16"/>
                <w:szCs w:val="16"/>
              </w:rPr>
              <w:t xml:space="preserve">Mrs Leesa </w:t>
            </w:r>
            <w:r w:rsidR="00AD3F94">
              <w:rPr>
                <w:rFonts w:cs="Arial"/>
                <w:sz w:val="16"/>
                <w:szCs w:val="16"/>
              </w:rPr>
              <w:t>Russell</w:t>
            </w:r>
          </w:p>
        </w:tc>
        <w:tc>
          <w:tcPr>
            <w:tcW w:w="2600" w:type="dxa"/>
            <w:hideMark/>
          </w:tcPr>
          <w:p w14:paraId="6D58FBA8" w14:textId="78AAD3AF" w:rsidR="00087FD6" w:rsidRDefault="00440CD8" w:rsidP="00B353BC">
            <w:pPr>
              <w:autoSpaceDE w:val="0"/>
              <w:autoSpaceDN w:val="0"/>
              <w:adjustRightInd w:val="0"/>
              <w:rPr>
                <w:rFonts w:cs="Arial"/>
                <w:sz w:val="16"/>
                <w:szCs w:val="16"/>
              </w:rPr>
            </w:pPr>
            <w:r w:rsidRPr="00440CD8">
              <w:rPr>
                <w:rFonts w:cs="Arial"/>
                <w:sz w:val="16"/>
                <w:szCs w:val="16"/>
              </w:rPr>
              <w:t>Non-Lay (Intervention/Observational Studies)</w:t>
            </w:r>
          </w:p>
        </w:tc>
        <w:tc>
          <w:tcPr>
            <w:tcW w:w="1300" w:type="dxa"/>
            <w:hideMark/>
          </w:tcPr>
          <w:p w14:paraId="09BB581E" w14:textId="193BF8DD" w:rsidR="00087FD6" w:rsidRDefault="00440CD8" w:rsidP="00B353BC">
            <w:pPr>
              <w:autoSpaceDE w:val="0"/>
              <w:autoSpaceDN w:val="0"/>
              <w:adjustRightInd w:val="0"/>
              <w:rPr>
                <w:rFonts w:cs="Arial"/>
                <w:sz w:val="16"/>
                <w:szCs w:val="16"/>
              </w:rPr>
            </w:pPr>
            <w:r w:rsidRPr="00440CD8">
              <w:rPr>
                <w:rFonts w:cs="Arial"/>
                <w:sz w:val="16"/>
                <w:szCs w:val="16"/>
              </w:rPr>
              <w:t>13 August 2021</w:t>
            </w:r>
          </w:p>
        </w:tc>
        <w:tc>
          <w:tcPr>
            <w:tcW w:w="1200" w:type="dxa"/>
            <w:hideMark/>
          </w:tcPr>
          <w:p w14:paraId="73302294" w14:textId="2D4CD83B" w:rsidR="00087FD6" w:rsidRDefault="00440CD8" w:rsidP="00B353BC">
            <w:pPr>
              <w:autoSpaceDE w:val="0"/>
              <w:autoSpaceDN w:val="0"/>
              <w:adjustRightInd w:val="0"/>
              <w:rPr>
                <w:rFonts w:cs="Arial"/>
                <w:sz w:val="16"/>
                <w:szCs w:val="16"/>
              </w:rPr>
            </w:pPr>
            <w:r w:rsidRPr="00440CD8">
              <w:rPr>
                <w:rFonts w:cs="Arial"/>
                <w:sz w:val="16"/>
                <w:szCs w:val="16"/>
              </w:rPr>
              <w:t>16 August 2024</w:t>
            </w:r>
          </w:p>
        </w:tc>
        <w:tc>
          <w:tcPr>
            <w:tcW w:w="1200" w:type="dxa"/>
            <w:hideMark/>
          </w:tcPr>
          <w:p w14:paraId="18AB8400" w14:textId="77777777" w:rsidR="00087FD6" w:rsidRDefault="00087FD6" w:rsidP="00B353BC">
            <w:pPr>
              <w:autoSpaceDE w:val="0"/>
              <w:autoSpaceDN w:val="0"/>
              <w:adjustRightInd w:val="0"/>
              <w:rPr>
                <w:rFonts w:cs="Arial"/>
                <w:sz w:val="16"/>
                <w:szCs w:val="16"/>
              </w:rPr>
            </w:pPr>
            <w:r>
              <w:rPr>
                <w:rFonts w:cs="Arial"/>
                <w:sz w:val="16"/>
                <w:szCs w:val="16"/>
              </w:rPr>
              <w:t xml:space="preserve">Present </w:t>
            </w:r>
          </w:p>
        </w:tc>
      </w:tr>
      <w:tr w:rsidR="00087FD6" w14:paraId="6EE29022" w14:textId="77777777" w:rsidTr="00B353BC">
        <w:trPr>
          <w:trHeight w:val="280"/>
        </w:trPr>
        <w:tc>
          <w:tcPr>
            <w:tcW w:w="2700" w:type="dxa"/>
            <w:hideMark/>
          </w:tcPr>
          <w:p w14:paraId="4D5E3A21" w14:textId="22273B7D" w:rsidR="00087FD6" w:rsidRDefault="00AD3F94" w:rsidP="00B353BC">
            <w:pPr>
              <w:autoSpaceDE w:val="0"/>
              <w:autoSpaceDN w:val="0"/>
              <w:adjustRightInd w:val="0"/>
              <w:rPr>
                <w:rFonts w:cs="Arial"/>
                <w:sz w:val="16"/>
                <w:szCs w:val="16"/>
              </w:rPr>
            </w:pPr>
            <w:r>
              <w:rPr>
                <w:rFonts w:cs="Arial"/>
                <w:sz w:val="16"/>
                <w:szCs w:val="16"/>
              </w:rPr>
              <w:t>Dr Gabrielle Jenkin</w:t>
            </w:r>
            <w:r w:rsidR="00087FD6">
              <w:rPr>
                <w:rFonts w:cs="Arial"/>
                <w:sz w:val="16"/>
                <w:szCs w:val="16"/>
              </w:rPr>
              <w:t xml:space="preserve"> </w:t>
            </w:r>
          </w:p>
        </w:tc>
        <w:tc>
          <w:tcPr>
            <w:tcW w:w="2600" w:type="dxa"/>
            <w:hideMark/>
          </w:tcPr>
          <w:p w14:paraId="32E8DC7B" w14:textId="51E1C71B" w:rsidR="00087FD6" w:rsidRDefault="00087FD6" w:rsidP="00B353BC">
            <w:pPr>
              <w:autoSpaceDE w:val="0"/>
              <w:autoSpaceDN w:val="0"/>
              <w:adjustRightInd w:val="0"/>
              <w:rPr>
                <w:rFonts w:cs="Arial"/>
                <w:sz w:val="16"/>
                <w:szCs w:val="16"/>
              </w:rPr>
            </w:pPr>
            <w:r>
              <w:rPr>
                <w:rFonts w:cs="Arial"/>
                <w:sz w:val="16"/>
                <w:szCs w:val="16"/>
              </w:rPr>
              <w:t>Non-lay (</w:t>
            </w:r>
            <w:r w:rsidR="00F115A7">
              <w:rPr>
                <w:rFonts w:cs="Arial"/>
                <w:sz w:val="16"/>
                <w:szCs w:val="16"/>
              </w:rPr>
              <w:t>intervention/</w:t>
            </w:r>
            <w:r>
              <w:rPr>
                <w:rFonts w:cs="Arial"/>
                <w:sz w:val="16"/>
                <w:szCs w:val="16"/>
              </w:rPr>
              <w:t xml:space="preserve">observational studies) </w:t>
            </w:r>
          </w:p>
        </w:tc>
        <w:tc>
          <w:tcPr>
            <w:tcW w:w="1300" w:type="dxa"/>
            <w:hideMark/>
          </w:tcPr>
          <w:p w14:paraId="2A5F2204" w14:textId="3D2DB32C" w:rsidR="00087FD6" w:rsidRDefault="009C4D32" w:rsidP="00B353BC">
            <w:pPr>
              <w:autoSpaceDE w:val="0"/>
              <w:autoSpaceDN w:val="0"/>
              <w:adjustRightInd w:val="0"/>
              <w:rPr>
                <w:rFonts w:cs="Arial"/>
                <w:sz w:val="16"/>
                <w:szCs w:val="16"/>
              </w:rPr>
            </w:pPr>
            <w:r w:rsidRPr="009C4D32">
              <w:rPr>
                <w:rFonts w:cs="Arial"/>
                <w:sz w:val="16"/>
                <w:szCs w:val="16"/>
              </w:rPr>
              <w:t>13 August 2021</w:t>
            </w:r>
          </w:p>
        </w:tc>
        <w:tc>
          <w:tcPr>
            <w:tcW w:w="1200" w:type="dxa"/>
            <w:hideMark/>
          </w:tcPr>
          <w:p w14:paraId="1EA8CA4C" w14:textId="7A746EEC" w:rsidR="00087FD6" w:rsidRDefault="009C4D32" w:rsidP="00B353BC">
            <w:pPr>
              <w:autoSpaceDE w:val="0"/>
              <w:autoSpaceDN w:val="0"/>
              <w:adjustRightInd w:val="0"/>
              <w:rPr>
                <w:rFonts w:cs="Arial"/>
                <w:sz w:val="16"/>
                <w:szCs w:val="16"/>
              </w:rPr>
            </w:pPr>
            <w:r w:rsidRPr="009C4D32">
              <w:rPr>
                <w:rFonts w:cs="Arial"/>
                <w:sz w:val="16"/>
                <w:szCs w:val="16"/>
              </w:rPr>
              <w:t>16 August 2024</w:t>
            </w:r>
          </w:p>
        </w:tc>
        <w:tc>
          <w:tcPr>
            <w:tcW w:w="1200" w:type="dxa"/>
            <w:hideMark/>
          </w:tcPr>
          <w:p w14:paraId="4C658D17" w14:textId="77777777" w:rsidR="00087FD6" w:rsidRDefault="00087FD6" w:rsidP="00B353BC">
            <w:pPr>
              <w:autoSpaceDE w:val="0"/>
              <w:autoSpaceDN w:val="0"/>
              <w:adjustRightInd w:val="0"/>
              <w:rPr>
                <w:rFonts w:cs="Arial"/>
                <w:sz w:val="16"/>
                <w:szCs w:val="16"/>
              </w:rPr>
            </w:pPr>
            <w:r>
              <w:rPr>
                <w:rFonts w:cs="Arial"/>
                <w:sz w:val="16"/>
                <w:szCs w:val="16"/>
              </w:rPr>
              <w:t xml:space="preserve">Present </w:t>
            </w:r>
          </w:p>
        </w:tc>
      </w:tr>
      <w:tr w:rsidR="00AD3F94" w14:paraId="35D1F168" w14:textId="77777777" w:rsidTr="00B353BC">
        <w:trPr>
          <w:trHeight w:val="280"/>
        </w:trPr>
        <w:tc>
          <w:tcPr>
            <w:tcW w:w="2700" w:type="dxa"/>
          </w:tcPr>
          <w:p w14:paraId="141DE7CE" w14:textId="3DD16DF5" w:rsidR="00AD3F94" w:rsidRDefault="00AD3F94" w:rsidP="00AD3F94">
            <w:pPr>
              <w:autoSpaceDE w:val="0"/>
              <w:autoSpaceDN w:val="0"/>
              <w:adjustRightInd w:val="0"/>
              <w:rPr>
                <w:rFonts w:cs="Arial"/>
                <w:sz w:val="16"/>
                <w:szCs w:val="16"/>
              </w:rPr>
            </w:pPr>
            <w:r>
              <w:rPr>
                <w:rFonts w:cs="Arial"/>
                <w:sz w:val="16"/>
                <w:szCs w:val="16"/>
              </w:rPr>
              <w:t>Mr Barry Taylor</w:t>
            </w:r>
          </w:p>
        </w:tc>
        <w:tc>
          <w:tcPr>
            <w:tcW w:w="2600" w:type="dxa"/>
          </w:tcPr>
          <w:p w14:paraId="5A5279F0" w14:textId="4CBE54C6" w:rsidR="00AD3F94" w:rsidRDefault="00F115A7" w:rsidP="00AD3F94">
            <w:pPr>
              <w:autoSpaceDE w:val="0"/>
              <w:autoSpaceDN w:val="0"/>
              <w:adjustRightInd w:val="0"/>
              <w:rPr>
                <w:rFonts w:cs="Arial"/>
                <w:sz w:val="16"/>
                <w:szCs w:val="16"/>
              </w:rPr>
            </w:pPr>
            <w:r w:rsidRPr="00F115A7">
              <w:rPr>
                <w:rFonts w:cs="Arial"/>
                <w:sz w:val="16"/>
                <w:szCs w:val="16"/>
              </w:rPr>
              <w:t>Non-Lay (Intervention/Observational Studies)</w:t>
            </w:r>
          </w:p>
        </w:tc>
        <w:tc>
          <w:tcPr>
            <w:tcW w:w="1300" w:type="dxa"/>
          </w:tcPr>
          <w:p w14:paraId="291CDD8E" w14:textId="6E490AD8" w:rsidR="00AD3F94" w:rsidRDefault="009C4D32" w:rsidP="00AD3F94">
            <w:pPr>
              <w:autoSpaceDE w:val="0"/>
              <w:autoSpaceDN w:val="0"/>
              <w:adjustRightInd w:val="0"/>
              <w:rPr>
                <w:rFonts w:cs="Arial"/>
                <w:sz w:val="16"/>
                <w:szCs w:val="16"/>
              </w:rPr>
            </w:pPr>
            <w:r w:rsidRPr="009C4D32">
              <w:rPr>
                <w:rFonts w:cs="Arial"/>
                <w:sz w:val="16"/>
                <w:szCs w:val="16"/>
              </w:rPr>
              <w:t>13 August 2021</w:t>
            </w:r>
          </w:p>
        </w:tc>
        <w:tc>
          <w:tcPr>
            <w:tcW w:w="1200" w:type="dxa"/>
          </w:tcPr>
          <w:p w14:paraId="536C639B" w14:textId="47B0ED88" w:rsidR="00AD3F94" w:rsidRDefault="009C4D32" w:rsidP="00AD3F94">
            <w:pPr>
              <w:autoSpaceDE w:val="0"/>
              <w:autoSpaceDN w:val="0"/>
              <w:adjustRightInd w:val="0"/>
              <w:rPr>
                <w:rFonts w:cs="Arial"/>
                <w:sz w:val="16"/>
                <w:szCs w:val="16"/>
              </w:rPr>
            </w:pPr>
            <w:r w:rsidRPr="009C4D32">
              <w:rPr>
                <w:rFonts w:cs="Arial"/>
                <w:sz w:val="16"/>
                <w:szCs w:val="16"/>
              </w:rPr>
              <w:t>16 August 2024</w:t>
            </w:r>
          </w:p>
        </w:tc>
        <w:tc>
          <w:tcPr>
            <w:tcW w:w="1200" w:type="dxa"/>
          </w:tcPr>
          <w:p w14:paraId="0036150B" w14:textId="697A6BA3" w:rsidR="00AD3F94" w:rsidRDefault="00AD3F94" w:rsidP="00AD3F94">
            <w:pPr>
              <w:autoSpaceDE w:val="0"/>
              <w:autoSpaceDN w:val="0"/>
              <w:adjustRightInd w:val="0"/>
              <w:rPr>
                <w:rFonts w:cs="Arial"/>
                <w:sz w:val="16"/>
                <w:szCs w:val="16"/>
              </w:rPr>
            </w:pPr>
            <w:r>
              <w:rPr>
                <w:rFonts w:cs="Arial"/>
                <w:sz w:val="16"/>
                <w:szCs w:val="16"/>
              </w:rPr>
              <w:t>Present</w:t>
            </w:r>
          </w:p>
        </w:tc>
      </w:tr>
      <w:tr w:rsidR="00D43D18" w14:paraId="54769160" w14:textId="77777777" w:rsidTr="00B353BC">
        <w:trPr>
          <w:trHeight w:val="280"/>
        </w:trPr>
        <w:tc>
          <w:tcPr>
            <w:tcW w:w="2700" w:type="dxa"/>
          </w:tcPr>
          <w:p w14:paraId="0589D392" w14:textId="77777777" w:rsidR="00A1101C" w:rsidRPr="00A1101C" w:rsidRDefault="00A1101C" w:rsidP="00A1101C">
            <w:pPr>
              <w:autoSpaceDE w:val="0"/>
              <w:autoSpaceDN w:val="0"/>
              <w:adjustRightInd w:val="0"/>
              <w:rPr>
                <w:rFonts w:cs="Arial"/>
                <w:sz w:val="16"/>
                <w:szCs w:val="16"/>
                <w:lang w:val="en-NZ"/>
              </w:rPr>
            </w:pPr>
            <w:r w:rsidRPr="00A1101C">
              <w:rPr>
                <w:rFonts w:cs="Arial"/>
                <w:sz w:val="16"/>
                <w:szCs w:val="16"/>
                <w:lang w:val="en-NZ"/>
              </w:rPr>
              <w:t>Ms Maxine Shortland</w:t>
            </w:r>
          </w:p>
          <w:p w14:paraId="276E2135" w14:textId="2344F7DD" w:rsidR="00D43D18" w:rsidRDefault="00D43D18" w:rsidP="00AD3F94">
            <w:pPr>
              <w:autoSpaceDE w:val="0"/>
              <w:autoSpaceDN w:val="0"/>
              <w:adjustRightInd w:val="0"/>
              <w:rPr>
                <w:rFonts w:cs="Arial"/>
                <w:sz w:val="16"/>
                <w:szCs w:val="16"/>
              </w:rPr>
            </w:pPr>
          </w:p>
        </w:tc>
        <w:tc>
          <w:tcPr>
            <w:tcW w:w="2600" w:type="dxa"/>
          </w:tcPr>
          <w:p w14:paraId="46FCA327" w14:textId="0ADFF559" w:rsidR="00D43D18" w:rsidRDefault="00A1101C" w:rsidP="00AD3F94">
            <w:pPr>
              <w:autoSpaceDE w:val="0"/>
              <w:autoSpaceDN w:val="0"/>
              <w:adjustRightInd w:val="0"/>
              <w:rPr>
                <w:rFonts w:cs="Arial"/>
                <w:sz w:val="16"/>
                <w:szCs w:val="16"/>
              </w:rPr>
            </w:pPr>
            <w:r w:rsidRPr="00A1101C">
              <w:rPr>
                <w:rFonts w:cs="Arial"/>
                <w:sz w:val="16"/>
                <w:szCs w:val="16"/>
              </w:rPr>
              <w:t>Lay (Consumer/Community Perspective)</w:t>
            </w:r>
          </w:p>
        </w:tc>
        <w:tc>
          <w:tcPr>
            <w:tcW w:w="1300" w:type="dxa"/>
          </w:tcPr>
          <w:p w14:paraId="650BF225" w14:textId="0BE7F4A8" w:rsidR="00D43D18" w:rsidRDefault="00A1101C" w:rsidP="00AD3F94">
            <w:pPr>
              <w:autoSpaceDE w:val="0"/>
              <w:autoSpaceDN w:val="0"/>
              <w:adjustRightInd w:val="0"/>
              <w:rPr>
                <w:rFonts w:cs="Arial"/>
                <w:sz w:val="16"/>
                <w:szCs w:val="16"/>
              </w:rPr>
            </w:pPr>
            <w:r w:rsidRPr="00A1101C">
              <w:rPr>
                <w:rFonts w:cs="Arial"/>
                <w:sz w:val="16"/>
                <w:szCs w:val="16"/>
              </w:rPr>
              <w:t>13 August 2021</w:t>
            </w:r>
          </w:p>
        </w:tc>
        <w:tc>
          <w:tcPr>
            <w:tcW w:w="1200" w:type="dxa"/>
          </w:tcPr>
          <w:p w14:paraId="165573A0" w14:textId="3A70DFAE" w:rsidR="00D43D18" w:rsidRDefault="00A1101C" w:rsidP="00AD3F94">
            <w:pPr>
              <w:autoSpaceDE w:val="0"/>
              <w:autoSpaceDN w:val="0"/>
              <w:adjustRightInd w:val="0"/>
              <w:rPr>
                <w:rFonts w:cs="Arial"/>
                <w:sz w:val="16"/>
                <w:szCs w:val="16"/>
              </w:rPr>
            </w:pPr>
            <w:r w:rsidRPr="00A1101C">
              <w:rPr>
                <w:rFonts w:cs="Arial"/>
                <w:sz w:val="16"/>
                <w:szCs w:val="16"/>
              </w:rPr>
              <w:t>16 August 2024</w:t>
            </w:r>
          </w:p>
        </w:tc>
        <w:tc>
          <w:tcPr>
            <w:tcW w:w="1200" w:type="dxa"/>
          </w:tcPr>
          <w:p w14:paraId="6741701A" w14:textId="10567A02" w:rsidR="00D43D18" w:rsidRDefault="00D43D18" w:rsidP="00AD3F94">
            <w:pPr>
              <w:autoSpaceDE w:val="0"/>
              <w:autoSpaceDN w:val="0"/>
              <w:adjustRightInd w:val="0"/>
              <w:rPr>
                <w:rFonts w:cs="Arial"/>
                <w:sz w:val="16"/>
                <w:szCs w:val="16"/>
              </w:rPr>
            </w:pPr>
            <w:r>
              <w:rPr>
                <w:rFonts w:cs="Arial"/>
                <w:sz w:val="16"/>
                <w:szCs w:val="16"/>
              </w:rPr>
              <w:t>Apologies</w:t>
            </w:r>
          </w:p>
        </w:tc>
      </w:tr>
    </w:tbl>
    <w:p w14:paraId="78186F69" w14:textId="77777777" w:rsidR="00E24E77" w:rsidRPr="0054344C" w:rsidRDefault="00E24E77" w:rsidP="00E24E77">
      <w:pPr>
        <w:pStyle w:val="Heading2"/>
        <w:pBdr>
          <w:bottom w:val="single" w:sz="12" w:space="1" w:color="auto"/>
        </w:pBdr>
        <w:rPr>
          <w:i w:val="0"/>
          <w:iCs w:val="0"/>
        </w:rPr>
      </w:pPr>
      <w:r>
        <w:br w:type="page"/>
      </w:r>
      <w:r w:rsidRPr="0054344C">
        <w:rPr>
          <w:i w:val="0"/>
          <w:iCs w:val="0"/>
        </w:rPr>
        <w:lastRenderedPageBreak/>
        <w:t>Welcome</w:t>
      </w:r>
    </w:p>
    <w:p w14:paraId="5C7716C3" w14:textId="77777777" w:rsidR="00E24E77" w:rsidRPr="008F6D9D" w:rsidRDefault="00E24E77" w:rsidP="00E24E77">
      <w:r>
        <w:t xml:space="preserve"> </w:t>
      </w:r>
    </w:p>
    <w:p w14:paraId="5FB12E59" w14:textId="314194AA" w:rsidR="00E24E77" w:rsidRPr="00204AC4" w:rsidRDefault="00E24E77" w:rsidP="00204AC4">
      <w:pPr>
        <w:spacing w:before="80" w:after="80"/>
        <w:rPr>
          <w:rFonts w:cs="Arial"/>
          <w:color w:val="33CCCC"/>
          <w:szCs w:val="22"/>
          <w:lang w:val="en-NZ"/>
        </w:rPr>
      </w:pPr>
      <w:r w:rsidRPr="00204AC4">
        <w:rPr>
          <w:rFonts w:cs="Arial"/>
          <w:szCs w:val="22"/>
          <w:lang w:val="en-NZ"/>
        </w:rPr>
        <w:t xml:space="preserve">The Chair opened the meeting </w:t>
      </w:r>
      <w:r w:rsidRPr="0015665B">
        <w:rPr>
          <w:rFonts w:cs="Arial"/>
          <w:szCs w:val="22"/>
          <w:lang w:val="en-NZ"/>
        </w:rPr>
        <w:t xml:space="preserve">at </w:t>
      </w:r>
      <w:r w:rsidR="0015665B" w:rsidRPr="0015665B">
        <w:rPr>
          <w:rFonts w:cs="Arial"/>
          <w:szCs w:val="22"/>
          <w:lang w:val="en-NZ"/>
        </w:rPr>
        <w:t>12pm</w:t>
      </w:r>
      <w:r w:rsidRPr="0015665B">
        <w:rPr>
          <w:rFonts w:cs="Arial"/>
          <w:szCs w:val="22"/>
          <w:lang w:val="en-NZ"/>
        </w:rPr>
        <w:t xml:space="preserve"> and welcomed Committee members, noting that apologies had been received from </w:t>
      </w:r>
      <w:r w:rsidR="0015665B" w:rsidRPr="0015665B">
        <w:rPr>
          <w:rFonts w:cs="Arial"/>
          <w:szCs w:val="22"/>
          <w:lang w:val="en-NZ"/>
        </w:rPr>
        <w:t>Ms Maxine Shortland</w:t>
      </w:r>
      <w:r w:rsidRPr="0015665B">
        <w:rPr>
          <w:rFonts w:cs="Arial"/>
          <w:szCs w:val="22"/>
          <w:lang w:val="en-NZ"/>
        </w:rPr>
        <w:t>.</w:t>
      </w:r>
    </w:p>
    <w:p w14:paraId="2B4C01AC" w14:textId="77777777" w:rsidR="00E24E77" w:rsidRDefault="00E24E77" w:rsidP="00E24E77">
      <w:pPr>
        <w:rPr>
          <w:lang w:val="en-NZ"/>
        </w:rPr>
      </w:pPr>
    </w:p>
    <w:p w14:paraId="0B208F4C" w14:textId="3821A9AC" w:rsidR="00E24E77" w:rsidRPr="00204AC4" w:rsidRDefault="00E24E77" w:rsidP="00204AC4">
      <w:pPr>
        <w:spacing w:before="80" w:after="80"/>
        <w:rPr>
          <w:rFonts w:cs="Arial"/>
          <w:color w:val="33CCCC"/>
          <w:szCs w:val="22"/>
          <w:lang w:val="en-NZ"/>
        </w:rPr>
      </w:pPr>
      <w:r w:rsidRPr="00204AC4">
        <w:rPr>
          <w:rFonts w:cs="Arial"/>
          <w:szCs w:val="22"/>
          <w:lang w:val="en-NZ"/>
        </w:rPr>
        <w:t xml:space="preserve">The Chair noted that it would be necessary to co-opt members of other HDECs in accordance with the </w:t>
      </w:r>
      <w:r w:rsidR="00E758A7">
        <w:rPr>
          <w:rFonts w:cs="Arial"/>
          <w:szCs w:val="22"/>
          <w:lang w:val="en-NZ"/>
        </w:rPr>
        <w:t>Standard Operating Procedures</w:t>
      </w:r>
      <w:r w:rsidRPr="00204AC4">
        <w:rPr>
          <w:rFonts w:cs="Arial"/>
          <w:szCs w:val="22"/>
          <w:lang w:val="en-NZ"/>
        </w:rPr>
        <w:t>.</w:t>
      </w:r>
      <w:r w:rsidRPr="00204AC4">
        <w:rPr>
          <w:rFonts w:cs="Arial"/>
          <w:color w:val="33CCCC"/>
          <w:szCs w:val="22"/>
          <w:lang w:val="en-NZ"/>
        </w:rPr>
        <w:t xml:space="preserve"> </w:t>
      </w:r>
      <w:r w:rsidR="006746CD" w:rsidRPr="006746CD">
        <w:rPr>
          <w:rFonts w:cs="Arial"/>
          <w:szCs w:val="22"/>
          <w:lang w:val="en-NZ"/>
        </w:rPr>
        <w:t>Mr Jonathan Darby</w:t>
      </w:r>
      <w:r w:rsidR="006746CD">
        <w:rPr>
          <w:rFonts w:cs="Arial"/>
          <w:szCs w:val="22"/>
          <w:lang w:val="en-NZ"/>
        </w:rPr>
        <w:t xml:space="preserve"> </w:t>
      </w:r>
      <w:r w:rsidR="006746CD" w:rsidRPr="006746CD">
        <w:rPr>
          <w:rFonts w:cs="Arial"/>
          <w:szCs w:val="22"/>
        </w:rPr>
        <w:t>Lay (law/ethical reasoning)</w:t>
      </w:r>
      <w:r w:rsidR="00AA79BD" w:rsidRPr="006746CD">
        <w:rPr>
          <w:rFonts w:cs="Arial"/>
          <w:szCs w:val="22"/>
          <w:lang w:val="en-NZ"/>
        </w:rPr>
        <w:t xml:space="preserve"> confirmed</w:t>
      </w:r>
      <w:r w:rsidR="00AA79BD" w:rsidRPr="00204AC4">
        <w:rPr>
          <w:rFonts w:cs="Arial"/>
          <w:szCs w:val="22"/>
          <w:lang w:val="en-NZ"/>
        </w:rPr>
        <w:t xml:space="preserve"> their eligibility</w:t>
      </w:r>
      <w:r w:rsidR="006C37E3">
        <w:rPr>
          <w:rFonts w:cs="Arial"/>
          <w:szCs w:val="22"/>
          <w:lang w:val="en-NZ"/>
        </w:rPr>
        <w:t xml:space="preserve"> </w:t>
      </w:r>
      <w:r w:rsidR="00AA79BD" w:rsidRPr="00204AC4">
        <w:rPr>
          <w:rFonts w:cs="Arial"/>
          <w:szCs w:val="22"/>
          <w:lang w:val="en-NZ"/>
        </w:rPr>
        <w:t xml:space="preserve">and </w:t>
      </w:r>
      <w:r w:rsidR="009252CD">
        <w:rPr>
          <w:rFonts w:cs="Arial"/>
          <w:szCs w:val="22"/>
          <w:lang w:val="en-NZ"/>
        </w:rPr>
        <w:t>was</w:t>
      </w:r>
      <w:r w:rsidR="00AA79BD" w:rsidRPr="00204AC4">
        <w:rPr>
          <w:rFonts w:cs="Arial"/>
          <w:szCs w:val="22"/>
          <w:lang w:val="en-NZ"/>
        </w:rPr>
        <w:t xml:space="preserve"> co-opted by the Chair </w:t>
      </w:r>
      <w:r w:rsidRPr="00204AC4">
        <w:rPr>
          <w:rFonts w:cs="Arial"/>
          <w:szCs w:val="22"/>
          <w:lang w:val="en-NZ"/>
        </w:rPr>
        <w:t>a</w:t>
      </w:r>
      <w:r w:rsidR="009252CD">
        <w:rPr>
          <w:rFonts w:cs="Arial"/>
          <w:szCs w:val="22"/>
          <w:lang w:val="en-NZ"/>
        </w:rPr>
        <w:t xml:space="preserve">s a </w:t>
      </w:r>
      <w:r w:rsidRPr="00204AC4">
        <w:rPr>
          <w:rFonts w:cs="Arial"/>
          <w:szCs w:val="22"/>
          <w:lang w:val="en-NZ"/>
        </w:rPr>
        <w:t>member of the Committee for the duration of the meeting.</w:t>
      </w:r>
    </w:p>
    <w:p w14:paraId="7B2614DF" w14:textId="77777777" w:rsidR="00E24E77" w:rsidRDefault="00E24E77" w:rsidP="00E24E77">
      <w:pPr>
        <w:rPr>
          <w:lang w:val="en-NZ"/>
        </w:rPr>
      </w:pPr>
    </w:p>
    <w:p w14:paraId="7EFBAD0A" w14:textId="77777777" w:rsidR="00E24E77" w:rsidRDefault="00E24E77" w:rsidP="00E24E77">
      <w:pPr>
        <w:rPr>
          <w:lang w:val="en-NZ"/>
        </w:rPr>
      </w:pPr>
      <w:r>
        <w:rPr>
          <w:lang w:val="en-NZ"/>
        </w:rPr>
        <w:t xml:space="preserve">The Chair noted that the meeting was quorate. </w:t>
      </w:r>
    </w:p>
    <w:p w14:paraId="182A468E" w14:textId="77777777" w:rsidR="00E24E77" w:rsidRDefault="00E24E77" w:rsidP="00E24E77">
      <w:pPr>
        <w:rPr>
          <w:lang w:val="en-NZ"/>
        </w:rPr>
      </w:pPr>
    </w:p>
    <w:p w14:paraId="28E17B0C" w14:textId="77777777" w:rsidR="00E24E77" w:rsidRDefault="00E24E77" w:rsidP="00E24E77">
      <w:pPr>
        <w:rPr>
          <w:lang w:val="en-NZ"/>
        </w:rPr>
      </w:pPr>
      <w:r>
        <w:rPr>
          <w:lang w:val="en-NZ"/>
        </w:rPr>
        <w:t>The Committee noted and agreed the agenda for the meeting.</w:t>
      </w:r>
    </w:p>
    <w:p w14:paraId="6D3A3D72" w14:textId="77777777" w:rsidR="00E24E77" w:rsidRDefault="00E24E77" w:rsidP="00E24E77">
      <w:pPr>
        <w:rPr>
          <w:lang w:val="en-NZ"/>
        </w:rPr>
      </w:pPr>
    </w:p>
    <w:p w14:paraId="6E542031" w14:textId="77777777" w:rsidR="00D324AA" w:rsidRPr="00CE6AA6" w:rsidRDefault="00D324AA" w:rsidP="00D324AA">
      <w:pPr>
        <w:pStyle w:val="Heading2"/>
        <w:pBdr>
          <w:bottom w:val="single" w:sz="12" w:space="1" w:color="auto"/>
        </w:pBdr>
        <w:rPr>
          <w:i w:val="0"/>
          <w:iCs w:val="0"/>
        </w:rPr>
      </w:pPr>
      <w:r w:rsidRPr="00CE6AA6">
        <w:rPr>
          <w:i w:val="0"/>
          <w:iCs w:val="0"/>
        </w:rPr>
        <w:t>Confirmation of previous minutes</w:t>
      </w:r>
    </w:p>
    <w:p w14:paraId="2C63F9A7" w14:textId="77777777" w:rsidR="00D324AA" w:rsidRDefault="00D324AA" w:rsidP="00D324AA">
      <w:pPr>
        <w:rPr>
          <w:lang w:val="en-NZ"/>
        </w:rPr>
      </w:pPr>
    </w:p>
    <w:p w14:paraId="126D4D45" w14:textId="7FB02D99" w:rsidR="00D324AA" w:rsidRDefault="00D324AA" w:rsidP="00D324AA">
      <w:pPr>
        <w:rPr>
          <w:lang w:val="en-NZ"/>
        </w:rPr>
      </w:pPr>
      <w:r>
        <w:rPr>
          <w:lang w:val="en-NZ"/>
        </w:rPr>
        <w:t xml:space="preserve">The minutes of the meeting </w:t>
      </w:r>
      <w:r w:rsidRPr="00BA2B1A">
        <w:rPr>
          <w:lang w:val="en-NZ"/>
        </w:rPr>
        <w:t xml:space="preserve">of </w:t>
      </w:r>
      <w:r w:rsidR="00BA2B1A" w:rsidRPr="00BA2B1A">
        <w:rPr>
          <w:rFonts w:cs="Arial"/>
          <w:szCs w:val="22"/>
          <w:lang w:val="en-NZ"/>
        </w:rPr>
        <w:t>5 October</w:t>
      </w:r>
      <w:r>
        <w:rPr>
          <w:lang w:val="en-NZ"/>
        </w:rPr>
        <w:t xml:space="preserve"> were confirmed.</w:t>
      </w:r>
    </w:p>
    <w:p w14:paraId="0639FC21" w14:textId="77777777" w:rsidR="00D324AA" w:rsidRDefault="00D324AA" w:rsidP="00D324AA">
      <w:pPr>
        <w:rPr>
          <w:color w:val="FF0000"/>
          <w:lang w:val="en-NZ"/>
        </w:rPr>
      </w:pPr>
    </w:p>
    <w:p w14:paraId="798A29F8" w14:textId="77777777" w:rsidR="00D324AA" w:rsidRDefault="00D324AA" w:rsidP="00E24E77">
      <w:pPr>
        <w:rPr>
          <w:lang w:val="en-NZ"/>
        </w:rPr>
      </w:pPr>
    </w:p>
    <w:p w14:paraId="447900D6" w14:textId="2B262C7D" w:rsidR="00FD4F96" w:rsidRPr="00DC35A3" w:rsidRDefault="00D324AA" w:rsidP="00FD4F96">
      <w:pPr>
        <w:rPr>
          <w:lang w:val="en-NZ"/>
        </w:rPr>
      </w:pPr>
      <w:r>
        <w:rPr>
          <w:lang w:val="en-NZ"/>
        </w:rPr>
        <w:br w:type="page"/>
      </w:r>
    </w:p>
    <w:p w14:paraId="38178668" w14:textId="77777777" w:rsidR="00562510" w:rsidRPr="00DA5F0B" w:rsidRDefault="00562510" w:rsidP="00562510">
      <w:pPr>
        <w:pStyle w:val="Heading2"/>
      </w:pPr>
      <w:r w:rsidRPr="00DA5F0B">
        <w:t xml:space="preserve">New applications </w:t>
      </w:r>
    </w:p>
    <w:p w14:paraId="798C06FD" w14:textId="77777777" w:rsidR="00562510" w:rsidRPr="0018623C" w:rsidRDefault="00562510" w:rsidP="00562510"/>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62510" w:rsidRPr="000A29F7" w14:paraId="55456512" w14:textId="77777777" w:rsidTr="00B353BC">
        <w:trPr>
          <w:trHeight w:val="280"/>
        </w:trPr>
        <w:tc>
          <w:tcPr>
            <w:tcW w:w="966" w:type="dxa"/>
            <w:tcBorders>
              <w:top w:val="nil"/>
              <w:left w:val="nil"/>
              <w:bottom w:val="nil"/>
              <w:right w:val="nil"/>
            </w:tcBorders>
          </w:tcPr>
          <w:p w14:paraId="0BF5157E" w14:textId="77777777" w:rsidR="00562510" w:rsidRPr="000A29F7" w:rsidRDefault="00562510" w:rsidP="00B353BC">
            <w:pPr>
              <w:autoSpaceDE w:val="0"/>
              <w:autoSpaceDN w:val="0"/>
              <w:adjustRightInd w:val="0"/>
              <w:rPr>
                <w:rFonts w:cs="Arial"/>
                <w:szCs w:val="22"/>
              </w:rPr>
            </w:pPr>
            <w:r w:rsidRPr="000A29F7">
              <w:rPr>
                <w:rFonts w:cs="Arial"/>
                <w:b/>
                <w:szCs w:val="22"/>
              </w:rPr>
              <w:t xml:space="preserve">1 </w:t>
            </w:r>
            <w:r w:rsidRPr="000A29F7">
              <w:rPr>
                <w:rFonts w:cs="Arial"/>
                <w:szCs w:val="22"/>
              </w:rPr>
              <w:t xml:space="preserve"> </w:t>
            </w:r>
          </w:p>
        </w:tc>
        <w:tc>
          <w:tcPr>
            <w:tcW w:w="2575" w:type="dxa"/>
            <w:tcBorders>
              <w:top w:val="nil"/>
              <w:left w:val="nil"/>
              <w:bottom w:val="nil"/>
              <w:right w:val="nil"/>
            </w:tcBorders>
          </w:tcPr>
          <w:p w14:paraId="544646BC" w14:textId="77777777" w:rsidR="00562510" w:rsidRPr="000A29F7" w:rsidRDefault="00562510" w:rsidP="00B353BC">
            <w:pPr>
              <w:autoSpaceDE w:val="0"/>
              <w:autoSpaceDN w:val="0"/>
              <w:adjustRightInd w:val="0"/>
              <w:rPr>
                <w:rFonts w:cs="Arial"/>
                <w:szCs w:val="22"/>
              </w:rPr>
            </w:pPr>
            <w:r w:rsidRPr="000A29F7">
              <w:rPr>
                <w:rFonts w:cs="Arial"/>
                <w:b/>
                <w:szCs w:val="22"/>
              </w:rPr>
              <w:t xml:space="preserve">Ethics ref: </w:t>
            </w:r>
            <w:r w:rsidRPr="000A29F7">
              <w:rPr>
                <w:rFonts w:cs="Arial"/>
                <w:szCs w:val="22"/>
              </w:rPr>
              <w:t xml:space="preserve"> </w:t>
            </w:r>
          </w:p>
        </w:tc>
        <w:tc>
          <w:tcPr>
            <w:tcW w:w="6459" w:type="dxa"/>
            <w:tcBorders>
              <w:top w:val="nil"/>
              <w:left w:val="nil"/>
              <w:bottom w:val="nil"/>
              <w:right w:val="nil"/>
            </w:tcBorders>
          </w:tcPr>
          <w:p w14:paraId="27146A79" w14:textId="77777777" w:rsidR="00562510" w:rsidRPr="000A29F7" w:rsidRDefault="00562510" w:rsidP="00B353BC">
            <w:pPr>
              <w:autoSpaceDE w:val="0"/>
              <w:autoSpaceDN w:val="0"/>
              <w:adjustRightInd w:val="0"/>
              <w:rPr>
                <w:rFonts w:cs="Arial"/>
                <w:szCs w:val="22"/>
              </w:rPr>
            </w:pPr>
            <w:r w:rsidRPr="000A29F7">
              <w:rPr>
                <w:rFonts w:cs="Arial"/>
                <w:b/>
                <w:szCs w:val="22"/>
              </w:rPr>
              <w:t>2021 FULL 11288</w:t>
            </w:r>
          </w:p>
        </w:tc>
      </w:tr>
      <w:tr w:rsidR="00562510" w:rsidRPr="000A29F7" w14:paraId="67D77679" w14:textId="77777777" w:rsidTr="00B353BC">
        <w:trPr>
          <w:trHeight w:val="280"/>
        </w:trPr>
        <w:tc>
          <w:tcPr>
            <w:tcW w:w="966" w:type="dxa"/>
            <w:tcBorders>
              <w:top w:val="nil"/>
              <w:left w:val="nil"/>
              <w:bottom w:val="nil"/>
              <w:right w:val="nil"/>
            </w:tcBorders>
          </w:tcPr>
          <w:p w14:paraId="62433775" w14:textId="77777777" w:rsidR="00562510" w:rsidRPr="000A29F7" w:rsidRDefault="00562510"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47B36E20" w14:textId="77777777" w:rsidR="00562510" w:rsidRPr="000A29F7" w:rsidRDefault="00562510" w:rsidP="00B353BC">
            <w:pPr>
              <w:autoSpaceDE w:val="0"/>
              <w:autoSpaceDN w:val="0"/>
              <w:adjustRightInd w:val="0"/>
              <w:rPr>
                <w:rFonts w:cs="Arial"/>
                <w:szCs w:val="22"/>
              </w:rPr>
            </w:pPr>
            <w:r w:rsidRPr="000A29F7">
              <w:rPr>
                <w:rFonts w:cs="Arial"/>
                <w:szCs w:val="22"/>
              </w:rPr>
              <w:t xml:space="preserve">Title: </w:t>
            </w:r>
          </w:p>
        </w:tc>
        <w:tc>
          <w:tcPr>
            <w:tcW w:w="6459" w:type="dxa"/>
            <w:tcBorders>
              <w:top w:val="nil"/>
              <w:left w:val="nil"/>
              <w:bottom w:val="nil"/>
              <w:right w:val="nil"/>
            </w:tcBorders>
          </w:tcPr>
          <w:p w14:paraId="4994ADAC" w14:textId="77777777" w:rsidR="00562510" w:rsidRPr="000A29F7" w:rsidRDefault="00562510" w:rsidP="00B353BC">
            <w:pPr>
              <w:autoSpaceDE w:val="0"/>
              <w:autoSpaceDN w:val="0"/>
              <w:adjustRightInd w:val="0"/>
              <w:rPr>
                <w:rFonts w:cs="Arial"/>
                <w:szCs w:val="22"/>
              </w:rPr>
            </w:pPr>
            <w:r w:rsidRPr="000A29F7">
              <w:rPr>
                <w:rFonts w:cs="Arial"/>
                <w:szCs w:val="22"/>
              </w:rPr>
              <w:t xml:space="preserve">A Phase 2 Open-Label Extension Study of </w:t>
            </w:r>
            <w:proofErr w:type="spellStart"/>
            <w:r w:rsidRPr="000A29F7">
              <w:rPr>
                <w:rFonts w:cs="Arial"/>
                <w:szCs w:val="22"/>
              </w:rPr>
              <w:t>Belcesiran</w:t>
            </w:r>
            <w:proofErr w:type="spellEnd"/>
            <w:r w:rsidRPr="000A29F7">
              <w:rPr>
                <w:rFonts w:cs="Arial"/>
                <w:szCs w:val="22"/>
              </w:rPr>
              <w:t xml:space="preserve"> in Patients with AATLD</w:t>
            </w:r>
          </w:p>
        </w:tc>
      </w:tr>
      <w:tr w:rsidR="00562510" w:rsidRPr="000A29F7" w14:paraId="390EC870" w14:textId="77777777" w:rsidTr="00B353BC">
        <w:trPr>
          <w:trHeight w:val="280"/>
        </w:trPr>
        <w:tc>
          <w:tcPr>
            <w:tcW w:w="966" w:type="dxa"/>
            <w:tcBorders>
              <w:top w:val="nil"/>
              <w:left w:val="nil"/>
              <w:bottom w:val="nil"/>
              <w:right w:val="nil"/>
            </w:tcBorders>
          </w:tcPr>
          <w:p w14:paraId="4FE8FBBD" w14:textId="77777777" w:rsidR="00562510" w:rsidRPr="000A29F7" w:rsidRDefault="00562510"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380E5E33" w14:textId="77777777" w:rsidR="00562510" w:rsidRPr="000A29F7" w:rsidRDefault="00562510" w:rsidP="00B353BC">
            <w:pPr>
              <w:autoSpaceDE w:val="0"/>
              <w:autoSpaceDN w:val="0"/>
              <w:adjustRightInd w:val="0"/>
              <w:rPr>
                <w:rFonts w:cs="Arial"/>
                <w:szCs w:val="22"/>
              </w:rPr>
            </w:pPr>
            <w:r w:rsidRPr="000A29F7">
              <w:rPr>
                <w:rFonts w:cs="Arial"/>
                <w:szCs w:val="22"/>
              </w:rPr>
              <w:t xml:space="preserve">Principal Investigator: </w:t>
            </w:r>
          </w:p>
        </w:tc>
        <w:tc>
          <w:tcPr>
            <w:tcW w:w="6459" w:type="dxa"/>
            <w:tcBorders>
              <w:top w:val="nil"/>
              <w:left w:val="nil"/>
              <w:bottom w:val="nil"/>
              <w:right w:val="nil"/>
            </w:tcBorders>
          </w:tcPr>
          <w:p w14:paraId="1A408A85" w14:textId="77777777" w:rsidR="00562510" w:rsidRPr="000A29F7" w:rsidRDefault="00562510" w:rsidP="00B353BC">
            <w:pPr>
              <w:autoSpaceDE w:val="0"/>
              <w:autoSpaceDN w:val="0"/>
              <w:adjustRightInd w:val="0"/>
              <w:rPr>
                <w:rFonts w:cs="Arial"/>
                <w:szCs w:val="22"/>
              </w:rPr>
            </w:pPr>
            <w:r w:rsidRPr="000A29F7">
              <w:rPr>
                <w:rFonts w:cs="Arial"/>
                <w:szCs w:val="22"/>
              </w:rPr>
              <w:t>Prof Ed Gane</w:t>
            </w:r>
          </w:p>
        </w:tc>
      </w:tr>
      <w:tr w:rsidR="00562510" w:rsidRPr="000A29F7" w14:paraId="27FCFD4F" w14:textId="77777777" w:rsidTr="00B353BC">
        <w:trPr>
          <w:trHeight w:val="280"/>
        </w:trPr>
        <w:tc>
          <w:tcPr>
            <w:tcW w:w="966" w:type="dxa"/>
            <w:tcBorders>
              <w:top w:val="nil"/>
              <w:left w:val="nil"/>
              <w:bottom w:val="nil"/>
              <w:right w:val="nil"/>
            </w:tcBorders>
          </w:tcPr>
          <w:p w14:paraId="072C4C67" w14:textId="77777777" w:rsidR="00562510" w:rsidRPr="000A29F7" w:rsidRDefault="00562510"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497BCB7B" w14:textId="77777777" w:rsidR="00562510" w:rsidRPr="000A29F7" w:rsidRDefault="00562510" w:rsidP="00B353BC">
            <w:pPr>
              <w:autoSpaceDE w:val="0"/>
              <w:autoSpaceDN w:val="0"/>
              <w:adjustRightInd w:val="0"/>
              <w:rPr>
                <w:rFonts w:cs="Arial"/>
                <w:szCs w:val="22"/>
              </w:rPr>
            </w:pPr>
            <w:r w:rsidRPr="000A29F7">
              <w:rPr>
                <w:rFonts w:cs="Arial"/>
                <w:szCs w:val="22"/>
              </w:rPr>
              <w:t xml:space="preserve">Sponsor: </w:t>
            </w:r>
          </w:p>
        </w:tc>
        <w:tc>
          <w:tcPr>
            <w:tcW w:w="6459" w:type="dxa"/>
            <w:tcBorders>
              <w:top w:val="nil"/>
              <w:left w:val="nil"/>
              <w:bottom w:val="nil"/>
              <w:right w:val="nil"/>
            </w:tcBorders>
          </w:tcPr>
          <w:p w14:paraId="2D3A1323" w14:textId="77777777" w:rsidR="00562510" w:rsidRPr="000A29F7" w:rsidRDefault="00562510" w:rsidP="00B353BC">
            <w:pPr>
              <w:autoSpaceDE w:val="0"/>
              <w:autoSpaceDN w:val="0"/>
              <w:adjustRightInd w:val="0"/>
              <w:rPr>
                <w:rFonts w:cs="Arial"/>
                <w:szCs w:val="22"/>
              </w:rPr>
            </w:pPr>
            <w:proofErr w:type="spellStart"/>
            <w:r w:rsidRPr="000A29F7">
              <w:rPr>
                <w:rFonts w:cs="Arial"/>
                <w:szCs w:val="22"/>
              </w:rPr>
              <w:t>Dicerna</w:t>
            </w:r>
            <w:proofErr w:type="spellEnd"/>
            <w:r w:rsidRPr="000A29F7">
              <w:rPr>
                <w:rFonts w:cs="Arial"/>
                <w:szCs w:val="22"/>
              </w:rPr>
              <w:t xml:space="preserve"> Pharmaceuticals, Inc.</w:t>
            </w:r>
          </w:p>
        </w:tc>
      </w:tr>
      <w:tr w:rsidR="00562510" w:rsidRPr="000A29F7" w14:paraId="5299D68F" w14:textId="77777777" w:rsidTr="00B353BC">
        <w:trPr>
          <w:trHeight w:val="280"/>
        </w:trPr>
        <w:tc>
          <w:tcPr>
            <w:tcW w:w="966" w:type="dxa"/>
            <w:tcBorders>
              <w:top w:val="nil"/>
              <w:left w:val="nil"/>
              <w:bottom w:val="nil"/>
              <w:right w:val="nil"/>
            </w:tcBorders>
          </w:tcPr>
          <w:p w14:paraId="2F8E8024" w14:textId="77777777" w:rsidR="00562510" w:rsidRPr="000A29F7" w:rsidRDefault="00562510"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08D6A0A6" w14:textId="77777777" w:rsidR="00562510" w:rsidRPr="000A29F7" w:rsidRDefault="00562510" w:rsidP="00B353BC">
            <w:pPr>
              <w:autoSpaceDE w:val="0"/>
              <w:autoSpaceDN w:val="0"/>
              <w:adjustRightInd w:val="0"/>
              <w:rPr>
                <w:rFonts w:cs="Arial"/>
                <w:szCs w:val="22"/>
              </w:rPr>
            </w:pPr>
            <w:r w:rsidRPr="000A29F7">
              <w:rPr>
                <w:rFonts w:cs="Arial"/>
                <w:szCs w:val="22"/>
              </w:rPr>
              <w:t xml:space="preserve">Clock Start Date: </w:t>
            </w:r>
          </w:p>
        </w:tc>
        <w:tc>
          <w:tcPr>
            <w:tcW w:w="6459" w:type="dxa"/>
            <w:tcBorders>
              <w:top w:val="nil"/>
              <w:left w:val="nil"/>
              <w:bottom w:val="nil"/>
              <w:right w:val="nil"/>
            </w:tcBorders>
          </w:tcPr>
          <w:p w14:paraId="2CDDC34B" w14:textId="77777777" w:rsidR="00562510" w:rsidRPr="000A29F7" w:rsidRDefault="00562510" w:rsidP="00B353BC">
            <w:pPr>
              <w:autoSpaceDE w:val="0"/>
              <w:autoSpaceDN w:val="0"/>
              <w:adjustRightInd w:val="0"/>
              <w:rPr>
                <w:rFonts w:cs="Arial"/>
                <w:szCs w:val="22"/>
              </w:rPr>
            </w:pPr>
            <w:r w:rsidRPr="000A29F7">
              <w:rPr>
                <w:rFonts w:cs="Arial"/>
                <w:szCs w:val="22"/>
              </w:rPr>
              <w:t>19 October 2021</w:t>
            </w:r>
          </w:p>
        </w:tc>
      </w:tr>
    </w:tbl>
    <w:p w14:paraId="72C8FC45" w14:textId="77777777" w:rsidR="00562510" w:rsidRPr="000A29F7" w:rsidRDefault="00562510" w:rsidP="00562510">
      <w:pPr>
        <w:rPr>
          <w:rFonts w:cs="Arial"/>
          <w:szCs w:val="22"/>
        </w:rPr>
      </w:pPr>
    </w:p>
    <w:p w14:paraId="2382D87B" w14:textId="3E110A28" w:rsidR="00562510" w:rsidRPr="000A29F7" w:rsidRDefault="00562510" w:rsidP="00562510">
      <w:pPr>
        <w:autoSpaceDE w:val="0"/>
        <w:autoSpaceDN w:val="0"/>
        <w:adjustRightInd w:val="0"/>
        <w:rPr>
          <w:rFonts w:cs="Arial"/>
          <w:szCs w:val="22"/>
          <w:lang w:val="en-NZ"/>
        </w:rPr>
      </w:pPr>
      <w:r w:rsidRPr="000A29F7">
        <w:rPr>
          <w:rFonts w:cs="Arial"/>
          <w:szCs w:val="22"/>
          <w:lang w:val="en-NZ"/>
        </w:rPr>
        <w:t xml:space="preserve">Teri </w:t>
      </w:r>
      <w:proofErr w:type="spellStart"/>
      <w:r w:rsidRPr="000A29F7">
        <w:rPr>
          <w:rFonts w:cs="Arial"/>
          <w:szCs w:val="22"/>
          <w:lang w:val="en-NZ"/>
        </w:rPr>
        <w:t>Hogson</w:t>
      </w:r>
      <w:proofErr w:type="spellEnd"/>
      <w:r w:rsidRPr="000A29F7">
        <w:rPr>
          <w:rFonts w:cs="Arial"/>
          <w:szCs w:val="22"/>
          <w:lang w:val="en-NZ"/>
        </w:rPr>
        <w:t xml:space="preserve"> </w:t>
      </w:r>
      <w:r w:rsidR="00394BF2" w:rsidRPr="000A29F7">
        <w:rPr>
          <w:rFonts w:cs="Arial"/>
          <w:szCs w:val="22"/>
          <w:lang w:val="en-NZ"/>
        </w:rPr>
        <w:t>was</w:t>
      </w:r>
      <w:r w:rsidRPr="000A29F7">
        <w:rPr>
          <w:rFonts w:cs="Arial"/>
          <w:szCs w:val="22"/>
          <w:lang w:val="en-NZ"/>
        </w:rPr>
        <w:t xml:space="preserve"> present via videoconference for discussion of this application.</w:t>
      </w:r>
    </w:p>
    <w:p w14:paraId="6DB7B26F" w14:textId="77777777" w:rsidR="00562510" w:rsidRPr="000A29F7" w:rsidRDefault="00562510" w:rsidP="00562510">
      <w:pPr>
        <w:rPr>
          <w:rFonts w:cs="Arial"/>
          <w:szCs w:val="22"/>
          <w:u w:val="single"/>
          <w:lang w:val="en-NZ"/>
        </w:rPr>
      </w:pPr>
    </w:p>
    <w:p w14:paraId="3B453EAA" w14:textId="77777777" w:rsidR="00562510" w:rsidRPr="000A29F7" w:rsidRDefault="00562510" w:rsidP="00562510">
      <w:pPr>
        <w:pStyle w:val="Headingbold"/>
        <w:rPr>
          <w:rFonts w:cs="Arial"/>
          <w:sz w:val="22"/>
          <w:szCs w:val="22"/>
        </w:rPr>
      </w:pPr>
      <w:r w:rsidRPr="000A29F7">
        <w:rPr>
          <w:rFonts w:cs="Arial"/>
          <w:sz w:val="22"/>
          <w:szCs w:val="22"/>
        </w:rPr>
        <w:t>Potential conflicts of interest</w:t>
      </w:r>
    </w:p>
    <w:p w14:paraId="6A81E0CA" w14:textId="77777777" w:rsidR="00562510" w:rsidRPr="000A29F7" w:rsidRDefault="00562510" w:rsidP="00562510">
      <w:pPr>
        <w:rPr>
          <w:rFonts w:cs="Arial"/>
          <w:b/>
          <w:szCs w:val="22"/>
          <w:lang w:val="en-NZ"/>
        </w:rPr>
      </w:pPr>
    </w:p>
    <w:p w14:paraId="139987D7" w14:textId="77777777" w:rsidR="00562510" w:rsidRPr="000A29F7" w:rsidRDefault="00562510" w:rsidP="00562510">
      <w:pPr>
        <w:rPr>
          <w:rFonts w:cs="Arial"/>
          <w:szCs w:val="22"/>
          <w:lang w:val="en-NZ"/>
        </w:rPr>
      </w:pPr>
      <w:r w:rsidRPr="000A29F7">
        <w:rPr>
          <w:rFonts w:cs="Arial"/>
          <w:szCs w:val="22"/>
          <w:lang w:val="en-NZ"/>
        </w:rPr>
        <w:t>The Chair asked members to declare any potential conflicts of interest related to this application.</w:t>
      </w:r>
    </w:p>
    <w:p w14:paraId="03FD1083" w14:textId="77777777" w:rsidR="00562510" w:rsidRPr="000A29F7" w:rsidRDefault="00562510" w:rsidP="00562510">
      <w:pPr>
        <w:rPr>
          <w:rFonts w:cs="Arial"/>
          <w:szCs w:val="22"/>
          <w:lang w:val="en-NZ"/>
        </w:rPr>
      </w:pPr>
    </w:p>
    <w:p w14:paraId="26D44709" w14:textId="3D74F01A" w:rsidR="00562510" w:rsidRPr="000A29F7" w:rsidRDefault="00562510" w:rsidP="00562510">
      <w:pPr>
        <w:rPr>
          <w:rFonts w:cs="Arial"/>
          <w:szCs w:val="22"/>
          <w:lang w:val="en-NZ"/>
        </w:rPr>
      </w:pPr>
      <w:r w:rsidRPr="000A29F7">
        <w:rPr>
          <w:rFonts w:cs="Arial"/>
          <w:szCs w:val="22"/>
          <w:lang w:val="en-NZ"/>
        </w:rPr>
        <w:t>No potential conflicts of interest related to this application were declared by any member.</w:t>
      </w:r>
    </w:p>
    <w:p w14:paraId="38B5DAAB" w14:textId="77777777" w:rsidR="00562510" w:rsidRPr="000A29F7" w:rsidRDefault="00562510" w:rsidP="00562510">
      <w:pPr>
        <w:rPr>
          <w:rFonts w:cs="Arial"/>
          <w:szCs w:val="22"/>
          <w:lang w:val="en-NZ"/>
        </w:rPr>
      </w:pPr>
    </w:p>
    <w:p w14:paraId="3392A704" w14:textId="77777777" w:rsidR="00562510" w:rsidRPr="000A29F7" w:rsidRDefault="00562510" w:rsidP="00562510">
      <w:pPr>
        <w:pStyle w:val="Headingbold"/>
        <w:rPr>
          <w:rFonts w:cs="Arial"/>
          <w:sz w:val="22"/>
          <w:szCs w:val="22"/>
        </w:rPr>
      </w:pPr>
      <w:r w:rsidRPr="000A29F7">
        <w:rPr>
          <w:rFonts w:cs="Arial"/>
          <w:sz w:val="22"/>
          <w:szCs w:val="22"/>
        </w:rPr>
        <w:t>Summary of Study</w:t>
      </w:r>
    </w:p>
    <w:p w14:paraId="1C1E1694" w14:textId="77777777" w:rsidR="00562510" w:rsidRPr="000A29F7" w:rsidRDefault="00562510" w:rsidP="00562510">
      <w:pPr>
        <w:rPr>
          <w:rFonts w:cs="Arial"/>
          <w:szCs w:val="22"/>
          <w:u w:val="single"/>
          <w:lang w:val="en-NZ"/>
        </w:rPr>
      </w:pPr>
    </w:p>
    <w:p w14:paraId="4954E23D" w14:textId="77777777" w:rsidR="00562510" w:rsidRPr="000A29F7" w:rsidRDefault="00562510" w:rsidP="00562510">
      <w:pPr>
        <w:numPr>
          <w:ilvl w:val="0"/>
          <w:numId w:val="3"/>
        </w:numPr>
        <w:contextualSpacing/>
        <w:rPr>
          <w:rFonts w:cs="Arial"/>
          <w:szCs w:val="22"/>
          <w:lang w:val="en-NZ"/>
        </w:rPr>
      </w:pPr>
      <w:r w:rsidRPr="000A29F7">
        <w:rPr>
          <w:rFonts w:cs="Arial"/>
          <w:szCs w:val="22"/>
          <w:lang w:val="en-NZ"/>
        </w:rPr>
        <w:t xml:space="preserve">A Phase II open-label extension study to evaluate the long-term safety of </w:t>
      </w:r>
      <w:proofErr w:type="spellStart"/>
      <w:r w:rsidRPr="000A29F7">
        <w:rPr>
          <w:rFonts w:cs="Arial"/>
          <w:szCs w:val="22"/>
          <w:lang w:val="en-NZ"/>
        </w:rPr>
        <w:t>belcesiran</w:t>
      </w:r>
      <w:proofErr w:type="spellEnd"/>
      <w:r w:rsidRPr="000A29F7">
        <w:rPr>
          <w:rFonts w:cs="Arial"/>
          <w:szCs w:val="22"/>
          <w:lang w:val="en-NZ"/>
        </w:rPr>
        <w:t xml:space="preserve"> in adult patients with alpha-1 antitrypsin deficiency-associated liver disease (AATLD).</w:t>
      </w:r>
    </w:p>
    <w:p w14:paraId="58781A05" w14:textId="77777777" w:rsidR="00562510" w:rsidRPr="000A29F7" w:rsidRDefault="00562510" w:rsidP="00562510">
      <w:pPr>
        <w:autoSpaceDE w:val="0"/>
        <w:autoSpaceDN w:val="0"/>
        <w:adjustRightInd w:val="0"/>
        <w:rPr>
          <w:rFonts w:cs="Arial"/>
          <w:szCs w:val="22"/>
          <w:lang w:val="en-NZ"/>
        </w:rPr>
      </w:pPr>
    </w:p>
    <w:p w14:paraId="128B262F" w14:textId="77777777" w:rsidR="00562510" w:rsidRPr="000A29F7" w:rsidRDefault="00562510" w:rsidP="00562510">
      <w:pPr>
        <w:pStyle w:val="Headingbold"/>
        <w:rPr>
          <w:rFonts w:cs="Arial"/>
          <w:sz w:val="22"/>
          <w:szCs w:val="22"/>
        </w:rPr>
      </w:pPr>
      <w:r w:rsidRPr="000A29F7">
        <w:rPr>
          <w:rFonts w:cs="Arial"/>
          <w:sz w:val="22"/>
          <w:szCs w:val="22"/>
        </w:rPr>
        <w:t xml:space="preserve">Summary of resolved ethical issues </w:t>
      </w:r>
    </w:p>
    <w:p w14:paraId="7F448FEB" w14:textId="77777777" w:rsidR="00562510" w:rsidRPr="000A29F7" w:rsidRDefault="00562510" w:rsidP="00562510">
      <w:pPr>
        <w:rPr>
          <w:rFonts w:cs="Arial"/>
          <w:szCs w:val="22"/>
          <w:u w:val="single"/>
          <w:lang w:val="en-NZ"/>
        </w:rPr>
      </w:pPr>
    </w:p>
    <w:p w14:paraId="04522914" w14:textId="77777777" w:rsidR="00562510" w:rsidRPr="000A29F7" w:rsidRDefault="00562510" w:rsidP="00562510">
      <w:pPr>
        <w:rPr>
          <w:rFonts w:cs="Arial"/>
          <w:szCs w:val="22"/>
          <w:lang w:val="en-NZ"/>
        </w:rPr>
      </w:pPr>
      <w:r w:rsidRPr="000A29F7">
        <w:rPr>
          <w:rFonts w:cs="Arial"/>
          <w:szCs w:val="22"/>
          <w:lang w:val="en-NZ"/>
        </w:rPr>
        <w:t>The main ethical issues considered by the Committee and addressed by the Researcher are as follows.</w:t>
      </w:r>
    </w:p>
    <w:p w14:paraId="5EFE9DBC" w14:textId="77777777" w:rsidR="00562510" w:rsidRPr="000A29F7" w:rsidRDefault="00562510" w:rsidP="00562510">
      <w:pPr>
        <w:rPr>
          <w:rFonts w:cs="Arial"/>
          <w:szCs w:val="22"/>
          <w:lang w:val="en-NZ"/>
        </w:rPr>
      </w:pPr>
    </w:p>
    <w:p w14:paraId="68F61B59"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 xml:space="preserve">The Committee confirmed that participants who participated in the Phase 1 study will proceed to this Phase 2 open-label extension (Cohort A) or the no-dosing safety follow-up extension (Cohort B). Participants qualify for Cohort B if their AAT protein was below 80% of baseline upon entering Phase 1. </w:t>
      </w:r>
    </w:p>
    <w:p w14:paraId="44840E4E" w14:textId="1B466DB8" w:rsidR="00562510" w:rsidRPr="000A29F7" w:rsidRDefault="00562510" w:rsidP="00562510">
      <w:pPr>
        <w:numPr>
          <w:ilvl w:val="0"/>
          <w:numId w:val="3"/>
        </w:numPr>
        <w:spacing w:before="80" w:after="80"/>
        <w:contextualSpacing/>
        <w:rPr>
          <w:rFonts w:cs="Arial"/>
          <w:szCs w:val="22"/>
          <w:lang w:val="en-NZ"/>
        </w:rPr>
      </w:pPr>
      <w:r w:rsidRPr="000A29F7">
        <w:rPr>
          <w:rFonts w:cs="Arial"/>
          <w:szCs w:val="22"/>
          <w:lang w:val="en-NZ"/>
        </w:rPr>
        <w:t>The Committee clarified that</w:t>
      </w:r>
      <w:r w:rsidR="00706836" w:rsidRPr="000A29F7">
        <w:rPr>
          <w:rFonts w:cs="Arial"/>
          <w:szCs w:val="22"/>
          <w:lang w:val="en-NZ"/>
        </w:rPr>
        <w:t>, if approved by regulatory authorities,</w:t>
      </w:r>
      <w:r w:rsidRPr="000A29F7">
        <w:rPr>
          <w:rFonts w:cs="Arial"/>
          <w:szCs w:val="22"/>
          <w:lang w:val="en-NZ"/>
        </w:rPr>
        <w:t xml:space="preserve"> this is </w:t>
      </w:r>
      <w:r w:rsidR="00706836" w:rsidRPr="000A29F7">
        <w:rPr>
          <w:rFonts w:cs="Arial"/>
          <w:szCs w:val="22"/>
          <w:lang w:val="en-NZ"/>
        </w:rPr>
        <w:t>likely to</w:t>
      </w:r>
      <w:r w:rsidRPr="000A29F7">
        <w:rPr>
          <w:rFonts w:cs="Arial"/>
          <w:szCs w:val="22"/>
          <w:lang w:val="en-NZ"/>
        </w:rPr>
        <w:t xml:space="preserve"> be a</w:t>
      </w:r>
      <w:r w:rsidR="00706836" w:rsidRPr="000A29F7">
        <w:rPr>
          <w:rFonts w:cs="Arial"/>
          <w:szCs w:val="22"/>
          <w:lang w:val="en-NZ"/>
        </w:rPr>
        <w:t>n on-going</w:t>
      </w:r>
      <w:r w:rsidRPr="000A29F7">
        <w:rPr>
          <w:rFonts w:cs="Arial"/>
          <w:szCs w:val="22"/>
          <w:lang w:val="en-NZ"/>
        </w:rPr>
        <w:t xml:space="preserve"> treatment as opposed to a long-term cure.</w:t>
      </w:r>
    </w:p>
    <w:p w14:paraId="1925B289" w14:textId="77777777" w:rsidR="00562510" w:rsidRPr="000A29F7" w:rsidRDefault="00562510" w:rsidP="00562510">
      <w:pPr>
        <w:numPr>
          <w:ilvl w:val="0"/>
          <w:numId w:val="3"/>
        </w:numPr>
        <w:spacing w:before="80" w:after="80"/>
        <w:contextualSpacing/>
        <w:rPr>
          <w:rFonts w:cs="Arial"/>
          <w:szCs w:val="22"/>
          <w:lang w:val="en-NZ"/>
        </w:rPr>
      </w:pPr>
      <w:r w:rsidRPr="000A29F7">
        <w:rPr>
          <w:rFonts w:cs="Arial"/>
          <w:szCs w:val="22"/>
          <w:lang w:val="en-NZ"/>
        </w:rPr>
        <w:t xml:space="preserve">The Committee queried why women of child-bearing potential were excluded as opposed to a good contraception plan being in place. The researcher responded that the Sponsor was concerned about the unknown effects this could have on a foetus. The Committee noted to consider contraception as opposed to excluding this group. If this changes, this can be submitted by way of amendment to the HDEC. </w:t>
      </w:r>
    </w:p>
    <w:p w14:paraId="563EF055" w14:textId="405C46AB" w:rsidR="00562510" w:rsidRPr="000A29F7" w:rsidRDefault="00562510" w:rsidP="00562510">
      <w:pPr>
        <w:numPr>
          <w:ilvl w:val="0"/>
          <w:numId w:val="3"/>
        </w:numPr>
        <w:spacing w:before="80" w:after="80"/>
        <w:contextualSpacing/>
        <w:rPr>
          <w:rFonts w:cs="Arial"/>
          <w:szCs w:val="22"/>
          <w:lang w:val="en-NZ"/>
        </w:rPr>
      </w:pPr>
      <w:r w:rsidRPr="000A29F7">
        <w:rPr>
          <w:rFonts w:cs="Arial"/>
          <w:szCs w:val="22"/>
          <w:lang w:val="en-NZ"/>
        </w:rPr>
        <w:t xml:space="preserve">The Committee noted that a new insurance certificate would be required if recruitment exceeds 5 </w:t>
      </w:r>
      <w:r w:rsidR="00706836" w:rsidRPr="000A29F7">
        <w:rPr>
          <w:rFonts w:cs="Arial"/>
          <w:szCs w:val="22"/>
          <w:lang w:val="en-NZ"/>
        </w:rPr>
        <w:t xml:space="preserve">persons </w:t>
      </w:r>
      <w:r w:rsidRPr="000A29F7">
        <w:rPr>
          <w:rFonts w:cs="Arial"/>
          <w:szCs w:val="22"/>
          <w:lang w:val="en-NZ"/>
        </w:rPr>
        <w:t xml:space="preserve">in New Zealand. </w:t>
      </w:r>
    </w:p>
    <w:p w14:paraId="4796E06B" w14:textId="77777777" w:rsidR="00562510" w:rsidRPr="000A29F7" w:rsidRDefault="00562510" w:rsidP="00562510">
      <w:pPr>
        <w:spacing w:before="80" w:after="80"/>
        <w:rPr>
          <w:rFonts w:cs="Arial"/>
          <w:szCs w:val="22"/>
          <w:lang w:val="en-NZ"/>
        </w:rPr>
      </w:pPr>
    </w:p>
    <w:p w14:paraId="022C4629" w14:textId="77777777" w:rsidR="00562510" w:rsidRPr="000A29F7" w:rsidRDefault="00562510" w:rsidP="00562510">
      <w:pPr>
        <w:pStyle w:val="Headingbold"/>
        <w:rPr>
          <w:rFonts w:cs="Arial"/>
          <w:sz w:val="22"/>
          <w:szCs w:val="22"/>
        </w:rPr>
      </w:pPr>
      <w:r w:rsidRPr="000A29F7">
        <w:rPr>
          <w:rFonts w:cs="Arial"/>
          <w:sz w:val="22"/>
          <w:szCs w:val="22"/>
        </w:rPr>
        <w:t>Summary of outstanding ethical issues</w:t>
      </w:r>
    </w:p>
    <w:p w14:paraId="778C4BD6" w14:textId="77777777" w:rsidR="00562510" w:rsidRPr="000A29F7" w:rsidRDefault="00562510" w:rsidP="00562510">
      <w:pPr>
        <w:rPr>
          <w:rFonts w:cs="Arial"/>
          <w:szCs w:val="22"/>
          <w:lang w:val="en-NZ"/>
        </w:rPr>
      </w:pPr>
    </w:p>
    <w:p w14:paraId="5C4652BE" w14:textId="77777777" w:rsidR="00562510" w:rsidRPr="000A29F7" w:rsidRDefault="00562510" w:rsidP="00562510">
      <w:pPr>
        <w:rPr>
          <w:rFonts w:cs="Arial"/>
          <w:szCs w:val="22"/>
        </w:rPr>
      </w:pPr>
      <w:r w:rsidRPr="000A29F7">
        <w:rPr>
          <w:rFonts w:cs="Arial"/>
          <w:szCs w:val="22"/>
          <w:lang w:val="en-NZ"/>
        </w:rPr>
        <w:t>The main ethical issues considered by the Committee and which require addressing by the Researcher are as follows</w:t>
      </w:r>
      <w:r w:rsidRPr="000A29F7">
        <w:rPr>
          <w:rFonts w:cs="Arial"/>
          <w:szCs w:val="22"/>
        </w:rPr>
        <w:t>.</w:t>
      </w:r>
    </w:p>
    <w:p w14:paraId="10E1397D" w14:textId="77777777" w:rsidR="00562510" w:rsidRPr="000A29F7" w:rsidRDefault="00562510" w:rsidP="00562510">
      <w:pPr>
        <w:autoSpaceDE w:val="0"/>
        <w:autoSpaceDN w:val="0"/>
        <w:adjustRightInd w:val="0"/>
        <w:rPr>
          <w:rFonts w:cs="Arial"/>
          <w:szCs w:val="22"/>
          <w:lang w:val="en-NZ"/>
        </w:rPr>
      </w:pPr>
    </w:p>
    <w:p w14:paraId="2B672A8E" w14:textId="77777777" w:rsidR="00562510" w:rsidRPr="000A29F7" w:rsidRDefault="00562510" w:rsidP="00562510">
      <w:pPr>
        <w:pStyle w:val="ListParagraph"/>
        <w:numPr>
          <w:ilvl w:val="0"/>
          <w:numId w:val="3"/>
        </w:numPr>
        <w:rPr>
          <w:rFonts w:cs="Arial"/>
          <w:color w:val="FF0000"/>
          <w:sz w:val="22"/>
          <w:szCs w:val="22"/>
        </w:rPr>
      </w:pPr>
      <w:r w:rsidRPr="000A29F7">
        <w:rPr>
          <w:rFonts w:cs="Arial"/>
          <w:sz w:val="22"/>
          <w:szCs w:val="22"/>
        </w:rPr>
        <w:t xml:space="preserve">The Committee noted to remove from the Data and Tissue Management Plan (DTMP) the statement “There is no future planned or unspecified analysis of tissue samples in </w:t>
      </w:r>
      <w:r w:rsidRPr="000A29F7">
        <w:rPr>
          <w:rFonts w:cs="Arial"/>
          <w:sz w:val="22"/>
          <w:szCs w:val="22"/>
        </w:rPr>
        <w:lastRenderedPageBreak/>
        <w:t xml:space="preserve">this study.” Further, section 12.2.2 is blank but needs to be completed as Future Unspecified Research is being undertaken. </w:t>
      </w:r>
    </w:p>
    <w:p w14:paraId="2FD861A1" w14:textId="77777777" w:rsidR="00562510" w:rsidRPr="000A29F7" w:rsidRDefault="00562510" w:rsidP="00562510">
      <w:pPr>
        <w:pStyle w:val="ListParagraph"/>
        <w:ind w:left="357" w:hanging="357"/>
        <w:rPr>
          <w:rFonts w:cs="Arial"/>
          <w:sz w:val="22"/>
          <w:szCs w:val="22"/>
        </w:rPr>
      </w:pPr>
    </w:p>
    <w:p w14:paraId="1B262160" w14:textId="77777777" w:rsidR="00562510" w:rsidRPr="000A29F7" w:rsidRDefault="00562510" w:rsidP="00562510">
      <w:pPr>
        <w:pStyle w:val="ListParagraph"/>
        <w:ind w:left="357" w:hanging="357"/>
        <w:rPr>
          <w:rFonts w:cs="Arial"/>
          <w:color w:val="FF0000"/>
          <w:sz w:val="22"/>
          <w:szCs w:val="22"/>
        </w:rPr>
      </w:pPr>
    </w:p>
    <w:p w14:paraId="20DB2915" w14:textId="77777777" w:rsidR="00562510" w:rsidRPr="000A29F7" w:rsidRDefault="00562510" w:rsidP="00562510">
      <w:pPr>
        <w:spacing w:before="80" w:after="80"/>
        <w:rPr>
          <w:rFonts w:cs="Arial"/>
          <w:szCs w:val="22"/>
          <w:lang w:val="en-NZ"/>
        </w:rPr>
      </w:pPr>
      <w:r w:rsidRPr="000A29F7">
        <w:rPr>
          <w:rFonts w:cs="Arial"/>
          <w:szCs w:val="22"/>
          <w:lang w:val="en-NZ"/>
        </w:rPr>
        <w:t xml:space="preserve">The Committee requested the following changes to the Participant Information Sheet and Consent Form (PIS/CF): </w:t>
      </w:r>
    </w:p>
    <w:p w14:paraId="12C3CFDE" w14:textId="77777777" w:rsidR="00562510" w:rsidRPr="000A29F7" w:rsidRDefault="00562510" w:rsidP="00562510">
      <w:pPr>
        <w:spacing w:before="80" w:after="80"/>
        <w:rPr>
          <w:rFonts w:cs="Arial"/>
          <w:szCs w:val="22"/>
          <w:lang w:val="en-NZ"/>
        </w:rPr>
      </w:pPr>
    </w:p>
    <w:p w14:paraId="7D0A24D4"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 xml:space="preserve">Please clarify upper limits of alcohol consumption as “social drinking” can differ person-to-person. </w:t>
      </w:r>
    </w:p>
    <w:p w14:paraId="0933C72A"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Please amend the title to be more lay-friendly (</w:t>
      </w:r>
      <w:proofErr w:type="gramStart"/>
      <w:r w:rsidRPr="000A29F7">
        <w:rPr>
          <w:rFonts w:cs="Arial"/>
          <w:sz w:val="22"/>
          <w:szCs w:val="22"/>
        </w:rPr>
        <w:t>i.e.</w:t>
      </w:r>
      <w:proofErr w:type="gramEnd"/>
      <w:r w:rsidRPr="000A29F7">
        <w:rPr>
          <w:rFonts w:cs="Arial"/>
          <w:sz w:val="22"/>
          <w:szCs w:val="22"/>
        </w:rPr>
        <w:t xml:space="preserve"> can remove open-label). </w:t>
      </w:r>
    </w:p>
    <w:p w14:paraId="226C4A56"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For Cohort B, the Committee noted it is unlikely for a participant there to have any direct benefit. “May or may not” should be amended.</w:t>
      </w:r>
    </w:p>
    <w:p w14:paraId="2F6C81EF"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Page 6 of Cohort B, can you state whether the drug will be available at the end of the study.</w:t>
      </w:r>
    </w:p>
    <w:p w14:paraId="70C18C9B"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The Committee noted to include information on reimbursement on how those who drove by car will need to provide evidence (as a receipt may not be possible or accurate).</w:t>
      </w:r>
    </w:p>
    <w:p w14:paraId="4C3C0DE5"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 xml:space="preserve">Please flesh out risk percentages as fractions (such as 1 in 5 to represent 20%). </w:t>
      </w:r>
    </w:p>
    <w:p w14:paraId="36EDE023"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 xml:space="preserve">Statement around high level of disease and mortality, and burden of liver disease should be softened in Cohort B. </w:t>
      </w:r>
    </w:p>
    <w:p w14:paraId="5EBC5F4D"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 xml:space="preserve">In the Future Research PIS, please introduce the notion of whakapapa in the cultural genetics statement. </w:t>
      </w:r>
    </w:p>
    <w:p w14:paraId="7BA0FCD6"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 xml:space="preserve">Optional Liver Biopsy PIS should state whether any significant clinical findings will be discovered as a result, and whether these results are made available to the participant’s GP. </w:t>
      </w:r>
    </w:p>
    <w:p w14:paraId="6A10A536" w14:textId="77777777" w:rsidR="00562510" w:rsidRPr="000A29F7" w:rsidRDefault="00562510" w:rsidP="00562510">
      <w:pPr>
        <w:spacing w:before="80" w:after="80"/>
        <w:rPr>
          <w:rFonts w:cs="Arial"/>
          <w:szCs w:val="22"/>
        </w:rPr>
      </w:pPr>
    </w:p>
    <w:p w14:paraId="1B9EF20B" w14:textId="77777777" w:rsidR="00562510" w:rsidRPr="000A29F7" w:rsidRDefault="00562510" w:rsidP="00562510">
      <w:pPr>
        <w:rPr>
          <w:rFonts w:cs="Arial"/>
          <w:b/>
          <w:bCs/>
          <w:szCs w:val="22"/>
          <w:lang w:val="en-NZ"/>
        </w:rPr>
      </w:pPr>
      <w:r w:rsidRPr="000A29F7">
        <w:rPr>
          <w:rFonts w:cs="Arial"/>
          <w:b/>
          <w:bCs/>
          <w:szCs w:val="22"/>
          <w:lang w:val="en-NZ"/>
        </w:rPr>
        <w:t xml:space="preserve">Decision </w:t>
      </w:r>
    </w:p>
    <w:p w14:paraId="3BB85947" w14:textId="77777777" w:rsidR="00562510" w:rsidRPr="000A29F7" w:rsidRDefault="00562510" w:rsidP="00562510">
      <w:pPr>
        <w:rPr>
          <w:rFonts w:cs="Arial"/>
          <w:szCs w:val="22"/>
          <w:lang w:val="en-NZ"/>
        </w:rPr>
      </w:pPr>
    </w:p>
    <w:p w14:paraId="2A45C4FF" w14:textId="77777777" w:rsidR="00562510" w:rsidRPr="000A29F7" w:rsidRDefault="00562510" w:rsidP="00562510">
      <w:pPr>
        <w:rPr>
          <w:rFonts w:cs="Arial"/>
          <w:szCs w:val="22"/>
          <w:lang w:val="en-NZ"/>
        </w:rPr>
      </w:pPr>
      <w:r w:rsidRPr="000A29F7">
        <w:rPr>
          <w:rFonts w:cs="Arial"/>
          <w:szCs w:val="22"/>
          <w:lang w:val="en-NZ"/>
        </w:rPr>
        <w:t xml:space="preserve">This application was </w:t>
      </w:r>
      <w:r w:rsidRPr="000A29F7">
        <w:rPr>
          <w:rFonts w:cs="Arial"/>
          <w:i/>
          <w:szCs w:val="22"/>
          <w:lang w:val="en-NZ"/>
        </w:rPr>
        <w:t>approved</w:t>
      </w:r>
      <w:r w:rsidRPr="000A29F7">
        <w:rPr>
          <w:rFonts w:cs="Arial"/>
          <w:szCs w:val="22"/>
          <w:lang w:val="en-NZ"/>
        </w:rPr>
        <w:t xml:space="preserve"> by consensus, subject to the following non-standard conditions:</w:t>
      </w:r>
    </w:p>
    <w:p w14:paraId="51A33A0F" w14:textId="77777777" w:rsidR="00562510" w:rsidRPr="000A29F7" w:rsidRDefault="00562510" w:rsidP="00562510">
      <w:pPr>
        <w:rPr>
          <w:rFonts w:cs="Arial"/>
          <w:color w:val="FF0000"/>
          <w:szCs w:val="22"/>
          <w:lang w:val="en-NZ"/>
        </w:rPr>
      </w:pPr>
    </w:p>
    <w:p w14:paraId="7DF73FF7" w14:textId="77777777" w:rsidR="00562510" w:rsidRPr="000A29F7" w:rsidRDefault="00562510" w:rsidP="00562510">
      <w:pPr>
        <w:pStyle w:val="NSCbullet"/>
        <w:numPr>
          <w:ilvl w:val="0"/>
          <w:numId w:val="5"/>
        </w:numPr>
        <w:ind w:left="714" w:hanging="357"/>
        <w:rPr>
          <w:color w:val="auto"/>
          <w:sz w:val="22"/>
        </w:rPr>
      </w:pPr>
      <w:r w:rsidRPr="000A29F7">
        <w:rPr>
          <w:color w:val="auto"/>
          <w:sz w:val="22"/>
        </w:rPr>
        <w:t>please address all outstanding ethical issues raised by the Committee</w:t>
      </w:r>
    </w:p>
    <w:p w14:paraId="115DE3DD" w14:textId="77777777" w:rsidR="00562510" w:rsidRPr="000A29F7" w:rsidRDefault="00562510" w:rsidP="00562510">
      <w:pPr>
        <w:numPr>
          <w:ilvl w:val="0"/>
          <w:numId w:val="5"/>
        </w:numPr>
        <w:spacing w:before="80" w:after="80"/>
        <w:ind w:left="714" w:hanging="357"/>
        <w:rPr>
          <w:rFonts w:cs="Arial"/>
          <w:szCs w:val="22"/>
          <w:lang w:val="en-NZ"/>
        </w:rPr>
      </w:pPr>
      <w:r w:rsidRPr="000A29F7">
        <w:rPr>
          <w:rFonts w:cs="Arial"/>
          <w:szCs w:val="22"/>
          <w:lang w:val="en-NZ"/>
        </w:rPr>
        <w:t xml:space="preserve">please update the Participant Information Sheet and Consent Form, </w:t>
      </w:r>
      <w:proofErr w:type="gramStart"/>
      <w:r w:rsidRPr="000A29F7">
        <w:rPr>
          <w:rFonts w:cs="Arial"/>
          <w:szCs w:val="22"/>
          <w:lang w:val="en-NZ"/>
        </w:rPr>
        <w:t>taking into account</w:t>
      </w:r>
      <w:proofErr w:type="gramEnd"/>
      <w:r w:rsidRPr="000A29F7">
        <w:rPr>
          <w:rFonts w:cs="Arial"/>
          <w:szCs w:val="22"/>
          <w:lang w:val="en-NZ"/>
        </w:rPr>
        <w:t xml:space="preserve"> the feedback provided by the Committee. </w:t>
      </w:r>
      <w:r w:rsidRPr="000A29F7">
        <w:rPr>
          <w:rFonts w:cs="Arial"/>
          <w:szCs w:val="22"/>
        </w:rPr>
        <w:t>(National Ethical Standards for Health and Disability Research and Quality Improvement, para 7.15 – 7.17).</w:t>
      </w:r>
    </w:p>
    <w:p w14:paraId="59FB55F2" w14:textId="1F7D1441" w:rsidR="00562510" w:rsidRDefault="00562510" w:rsidP="00562510">
      <w:pPr>
        <w:rPr>
          <w:rFonts w:cs="Arial"/>
          <w:szCs w:val="22"/>
        </w:rPr>
      </w:pPr>
    </w:p>
    <w:p w14:paraId="1C7EB8B0" w14:textId="447FFED2" w:rsidR="000A29F7" w:rsidRDefault="000A29F7" w:rsidP="00562510">
      <w:pPr>
        <w:rPr>
          <w:rFonts w:cs="Arial"/>
          <w:szCs w:val="22"/>
        </w:rPr>
      </w:pPr>
    </w:p>
    <w:p w14:paraId="7D5F91AE" w14:textId="5664C6C8" w:rsidR="000A29F7" w:rsidRDefault="000A29F7" w:rsidP="00562510">
      <w:pPr>
        <w:rPr>
          <w:rFonts w:cs="Arial"/>
          <w:szCs w:val="22"/>
        </w:rPr>
      </w:pPr>
    </w:p>
    <w:p w14:paraId="732AC92F" w14:textId="4B750ACE" w:rsidR="000A29F7" w:rsidRDefault="000A29F7" w:rsidP="00562510">
      <w:pPr>
        <w:rPr>
          <w:rFonts w:cs="Arial"/>
          <w:szCs w:val="22"/>
        </w:rPr>
      </w:pPr>
    </w:p>
    <w:p w14:paraId="642C6F0E" w14:textId="17AD4D58" w:rsidR="000A29F7" w:rsidRDefault="000A29F7" w:rsidP="00562510">
      <w:pPr>
        <w:rPr>
          <w:rFonts w:cs="Arial"/>
          <w:szCs w:val="22"/>
        </w:rPr>
      </w:pPr>
    </w:p>
    <w:p w14:paraId="6E7CF9F7" w14:textId="4B8E6022" w:rsidR="000A29F7" w:rsidRDefault="000A29F7" w:rsidP="00562510">
      <w:pPr>
        <w:rPr>
          <w:rFonts w:cs="Arial"/>
          <w:szCs w:val="22"/>
        </w:rPr>
      </w:pPr>
    </w:p>
    <w:p w14:paraId="300AC54E" w14:textId="284009B8" w:rsidR="000A29F7" w:rsidRDefault="000A29F7" w:rsidP="00562510">
      <w:pPr>
        <w:rPr>
          <w:rFonts w:cs="Arial"/>
          <w:szCs w:val="22"/>
        </w:rPr>
      </w:pPr>
    </w:p>
    <w:p w14:paraId="3BC19D27" w14:textId="0DB6BBAF" w:rsidR="000A29F7" w:rsidRDefault="000A29F7" w:rsidP="00562510">
      <w:pPr>
        <w:rPr>
          <w:rFonts w:cs="Arial"/>
          <w:szCs w:val="22"/>
        </w:rPr>
      </w:pPr>
    </w:p>
    <w:p w14:paraId="364AEC3C" w14:textId="73559475" w:rsidR="000A29F7" w:rsidRDefault="000A29F7" w:rsidP="00562510">
      <w:pPr>
        <w:rPr>
          <w:rFonts w:cs="Arial"/>
          <w:szCs w:val="22"/>
        </w:rPr>
      </w:pPr>
    </w:p>
    <w:p w14:paraId="352D4477" w14:textId="24A85BBA" w:rsidR="000A29F7" w:rsidRDefault="000A29F7" w:rsidP="00562510">
      <w:pPr>
        <w:rPr>
          <w:rFonts w:cs="Arial"/>
          <w:szCs w:val="22"/>
        </w:rPr>
      </w:pPr>
    </w:p>
    <w:p w14:paraId="69D3C7E2" w14:textId="7CA816B8" w:rsidR="000A29F7" w:rsidRDefault="000A29F7" w:rsidP="00562510">
      <w:pPr>
        <w:rPr>
          <w:rFonts w:cs="Arial"/>
          <w:szCs w:val="22"/>
        </w:rPr>
      </w:pPr>
    </w:p>
    <w:p w14:paraId="577C8714" w14:textId="5F56FC61" w:rsidR="000A29F7" w:rsidRDefault="000A29F7" w:rsidP="00562510">
      <w:pPr>
        <w:rPr>
          <w:rFonts w:cs="Arial"/>
          <w:szCs w:val="22"/>
        </w:rPr>
      </w:pPr>
    </w:p>
    <w:p w14:paraId="271D0795" w14:textId="1FB899A6" w:rsidR="000A29F7" w:rsidRDefault="000A29F7" w:rsidP="00562510">
      <w:pPr>
        <w:rPr>
          <w:rFonts w:cs="Arial"/>
          <w:szCs w:val="22"/>
        </w:rPr>
      </w:pPr>
    </w:p>
    <w:p w14:paraId="07EB49D4" w14:textId="687BF94B" w:rsidR="000A29F7" w:rsidRDefault="000A29F7" w:rsidP="00562510">
      <w:pPr>
        <w:rPr>
          <w:rFonts w:cs="Arial"/>
          <w:szCs w:val="22"/>
        </w:rPr>
      </w:pPr>
    </w:p>
    <w:p w14:paraId="7717A3AF" w14:textId="77777777" w:rsidR="000A29F7" w:rsidRPr="000A29F7" w:rsidRDefault="000A29F7" w:rsidP="00562510">
      <w:pPr>
        <w:rPr>
          <w:rFonts w:cs="Arial"/>
          <w:szCs w:val="22"/>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62510" w:rsidRPr="000A29F7" w14:paraId="01353BD8" w14:textId="77777777" w:rsidTr="00B353BC">
        <w:trPr>
          <w:trHeight w:val="280"/>
        </w:trPr>
        <w:tc>
          <w:tcPr>
            <w:tcW w:w="966" w:type="dxa"/>
            <w:tcBorders>
              <w:top w:val="nil"/>
              <w:left w:val="nil"/>
              <w:bottom w:val="nil"/>
              <w:right w:val="nil"/>
            </w:tcBorders>
          </w:tcPr>
          <w:p w14:paraId="1A1D1BC1" w14:textId="77777777" w:rsidR="00562510" w:rsidRPr="000A29F7" w:rsidRDefault="00562510" w:rsidP="00B353BC">
            <w:pPr>
              <w:autoSpaceDE w:val="0"/>
              <w:autoSpaceDN w:val="0"/>
              <w:adjustRightInd w:val="0"/>
              <w:rPr>
                <w:rFonts w:cs="Arial"/>
                <w:szCs w:val="22"/>
              </w:rPr>
            </w:pPr>
            <w:r w:rsidRPr="000A29F7">
              <w:rPr>
                <w:rFonts w:cs="Arial"/>
                <w:b/>
                <w:szCs w:val="22"/>
              </w:rPr>
              <w:lastRenderedPageBreak/>
              <w:t xml:space="preserve">2 </w:t>
            </w:r>
            <w:r w:rsidRPr="000A29F7">
              <w:rPr>
                <w:rFonts w:cs="Arial"/>
                <w:szCs w:val="22"/>
              </w:rPr>
              <w:t xml:space="preserve"> </w:t>
            </w:r>
          </w:p>
        </w:tc>
        <w:tc>
          <w:tcPr>
            <w:tcW w:w="2575" w:type="dxa"/>
            <w:tcBorders>
              <w:top w:val="nil"/>
              <w:left w:val="nil"/>
              <w:bottom w:val="nil"/>
              <w:right w:val="nil"/>
            </w:tcBorders>
          </w:tcPr>
          <w:p w14:paraId="69BE71BC" w14:textId="77777777" w:rsidR="00562510" w:rsidRPr="000A29F7" w:rsidRDefault="00562510" w:rsidP="00B353BC">
            <w:pPr>
              <w:autoSpaceDE w:val="0"/>
              <w:autoSpaceDN w:val="0"/>
              <w:adjustRightInd w:val="0"/>
              <w:rPr>
                <w:rFonts w:cs="Arial"/>
                <w:szCs w:val="22"/>
              </w:rPr>
            </w:pPr>
            <w:r w:rsidRPr="000A29F7">
              <w:rPr>
                <w:rFonts w:cs="Arial"/>
                <w:b/>
                <w:szCs w:val="22"/>
              </w:rPr>
              <w:t xml:space="preserve">Ethics ref: </w:t>
            </w:r>
            <w:r w:rsidRPr="000A29F7">
              <w:rPr>
                <w:rFonts w:cs="Arial"/>
                <w:szCs w:val="22"/>
              </w:rPr>
              <w:t xml:space="preserve"> </w:t>
            </w:r>
          </w:p>
        </w:tc>
        <w:tc>
          <w:tcPr>
            <w:tcW w:w="6459" w:type="dxa"/>
            <w:tcBorders>
              <w:top w:val="nil"/>
              <w:left w:val="nil"/>
              <w:bottom w:val="nil"/>
              <w:right w:val="nil"/>
            </w:tcBorders>
          </w:tcPr>
          <w:p w14:paraId="4A1E2318" w14:textId="77777777" w:rsidR="00562510" w:rsidRPr="000A29F7" w:rsidRDefault="00562510" w:rsidP="00B353BC">
            <w:pPr>
              <w:autoSpaceDE w:val="0"/>
              <w:autoSpaceDN w:val="0"/>
              <w:adjustRightInd w:val="0"/>
              <w:rPr>
                <w:rFonts w:cs="Arial"/>
                <w:szCs w:val="22"/>
              </w:rPr>
            </w:pPr>
            <w:r w:rsidRPr="000A29F7">
              <w:rPr>
                <w:rFonts w:cs="Arial"/>
                <w:b/>
                <w:szCs w:val="22"/>
              </w:rPr>
              <w:t>2021 FULL 11341</w:t>
            </w:r>
          </w:p>
        </w:tc>
      </w:tr>
      <w:tr w:rsidR="00562510" w:rsidRPr="000A29F7" w14:paraId="34DE9782" w14:textId="77777777" w:rsidTr="00B353BC">
        <w:trPr>
          <w:trHeight w:val="280"/>
        </w:trPr>
        <w:tc>
          <w:tcPr>
            <w:tcW w:w="966" w:type="dxa"/>
            <w:tcBorders>
              <w:top w:val="nil"/>
              <w:left w:val="nil"/>
              <w:bottom w:val="nil"/>
              <w:right w:val="nil"/>
            </w:tcBorders>
          </w:tcPr>
          <w:p w14:paraId="72458510" w14:textId="77777777" w:rsidR="00562510" w:rsidRPr="000A29F7" w:rsidRDefault="00562510"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700EAE79" w14:textId="77777777" w:rsidR="00562510" w:rsidRPr="000A29F7" w:rsidRDefault="00562510" w:rsidP="00B353BC">
            <w:pPr>
              <w:autoSpaceDE w:val="0"/>
              <w:autoSpaceDN w:val="0"/>
              <w:adjustRightInd w:val="0"/>
              <w:rPr>
                <w:rFonts w:cs="Arial"/>
                <w:szCs w:val="22"/>
              </w:rPr>
            </w:pPr>
            <w:r w:rsidRPr="000A29F7">
              <w:rPr>
                <w:rFonts w:cs="Arial"/>
                <w:szCs w:val="22"/>
              </w:rPr>
              <w:t xml:space="preserve">Title: </w:t>
            </w:r>
          </w:p>
        </w:tc>
        <w:tc>
          <w:tcPr>
            <w:tcW w:w="6459" w:type="dxa"/>
            <w:tcBorders>
              <w:top w:val="nil"/>
              <w:left w:val="nil"/>
              <w:bottom w:val="nil"/>
              <w:right w:val="nil"/>
            </w:tcBorders>
          </w:tcPr>
          <w:p w14:paraId="7E48407B" w14:textId="77777777" w:rsidR="00562510" w:rsidRPr="000A29F7" w:rsidRDefault="00562510" w:rsidP="00B353BC">
            <w:pPr>
              <w:autoSpaceDE w:val="0"/>
              <w:autoSpaceDN w:val="0"/>
              <w:adjustRightInd w:val="0"/>
              <w:rPr>
                <w:rFonts w:cs="Arial"/>
                <w:szCs w:val="22"/>
              </w:rPr>
            </w:pPr>
            <w:r w:rsidRPr="000A29F7">
              <w:rPr>
                <w:rFonts w:cs="Arial"/>
                <w:szCs w:val="22"/>
              </w:rPr>
              <w:t>SCW0502-1121: A Study of XW003, Once-Weekly Human Glucagon-Like Peptide 1 Analogue, Compared with Once-Daily Liraglutide 3 mg in Adult Participants with Obesity</w:t>
            </w:r>
          </w:p>
        </w:tc>
      </w:tr>
      <w:tr w:rsidR="00562510" w:rsidRPr="000A29F7" w14:paraId="67A44019" w14:textId="77777777" w:rsidTr="00B353BC">
        <w:trPr>
          <w:trHeight w:val="280"/>
        </w:trPr>
        <w:tc>
          <w:tcPr>
            <w:tcW w:w="966" w:type="dxa"/>
            <w:tcBorders>
              <w:top w:val="nil"/>
              <w:left w:val="nil"/>
              <w:bottom w:val="nil"/>
              <w:right w:val="nil"/>
            </w:tcBorders>
          </w:tcPr>
          <w:p w14:paraId="5A67348F" w14:textId="77777777" w:rsidR="00562510" w:rsidRPr="000A29F7" w:rsidRDefault="00562510"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44584617" w14:textId="77777777" w:rsidR="00562510" w:rsidRPr="000A29F7" w:rsidRDefault="00562510" w:rsidP="00B353BC">
            <w:pPr>
              <w:autoSpaceDE w:val="0"/>
              <w:autoSpaceDN w:val="0"/>
              <w:adjustRightInd w:val="0"/>
              <w:rPr>
                <w:rFonts w:cs="Arial"/>
                <w:szCs w:val="22"/>
              </w:rPr>
            </w:pPr>
            <w:r w:rsidRPr="000A29F7">
              <w:rPr>
                <w:rFonts w:cs="Arial"/>
                <w:szCs w:val="22"/>
              </w:rPr>
              <w:t xml:space="preserve">Principal Investigator: </w:t>
            </w:r>
          </w:p>
        </w:tc>
        <w:tc>
          <w:tcPr>
            <w:tcW w:w="6459" w:type="dxa"/>
            <w:tcBorders>
              <w:top w:val="nil"/>
              <w:left w:val="nil"/>
              <w:bottom w:val="nil"/>
              <w:right w:val="nil"/>
            </w:tcBorders>
          </w:tcPr>
          <w:p w14:paraId="0985A8AA" w14:textId="77777777" w:rsidR="00562510" w:rsidRPr="000A29F7" w:rsidRDefault="00562510" w:rsidP="00B353BC">
            <w:pPr>
              <w:autoSpaceDE w:val="0"/>
              <w:autoSpaceDN w:val="0"/>
              <w:adjustRightInd w:val="0"/>
              <w:rPr>
                <w:rFonts w:cs="Arial"/>
                <w:szCs w:val="22"/>
              </w:rPr>
            </w:pPr>
            <w:r w:rsidRPr="000A29F7">
              <w:rPr>
                <w:rFonts w:cs="Arial"/>
                <w:szCs w:val="22"/>
              </w:rPr>
              <w:t>Dr Mike Williams</w:t>
            </w:r>
          </w:p>
        </w:tc>
      </w:tr>
      <w:tr w:rsidR="00562510" w:rsidRPr="000A29F7" w14:paraId="7568E52F" w14:textId="77777777" w:rsidTr="00B353BC">
        <w:trPr>
          <w:trHeight w:val="280"/>
        </w:trPr>
        <w:tc>
          <w:tcPr>
            <w:tcW w:w="966" w:type="dxa"/>
            <w:tcBorders>
              <w:top w:val="nil"/>
              <w:left w:val="nil"/>
              <w:bottom w:val="nil"/>
              <w:right w:val="nil"/>
            </w:tcBorders>
          </w:tcPr>
          <w:p w14:paraId="233BDDB8" w14:textId="77777777" w:rsidR="00562510" w:rsidRPr="000A29F7" w:rsidRDefault="00562510"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4AB59F21" w14:textId="77777777" w:rsidR="00562510" w:rsidRPr="000A29F7" w:rsidRDefault="00562510" w:rsidP="00B353BC">
            <w:pPr>
              <w:autoSpaceDE w:val="0"/>
              <w:autoSpaceDN w:val="0"/>
              <w:adjustRightInd w:val="0"/>
              <w:rPr>
                <w:rFonts w:cs="Arial"/>
                <w:szCs w:val="22"/>
              </w:rPr>
            </w:pPr>
            <w:r w:rsidRPr="000A29F7">
              <w:rPr>
                <w:rFonts w:cs="Arial"/>
                <w:szCs w:val="22"/>
              </w:rPr>
              <w:t xml:space="preserve">Sponsor: </w:t>
            </w:r>
          </w:p>
        </w:tc>
        <w:tc>
          <w:tcPr>
            <w:tcW w:w="6459" w:type="dxa"/>
            <w:tcBorders>
              <w:top w:val="nil"/>
              <w:left w:val="nil"/>
              <w:bottom w:val="nil"/>
              <w:right w:val="nil"/>
            </w:tcBorders>
          </w:tcPr>
          <w:p w14:paraId="34A6932D" w14:textId="77777777" w:rsidR="00562510" w:rsidRPr="000A29F7" w:rsidRDefault="00562510" w:rsidP="00B353BC">
            <w:pPr>
              <w:autoSpaceDE w:val="0"/>
              <w:autoSpaceDN w:val="0"/>
              <w:adjustRightInd w:val="0"/>
              <w:rPr>
                <w:rFonts w:cs="Arial"/>
                <w:szCs w:val="22"/>
              </w:rPr>
            </w:pPr>
            <w:proofErr w:type="spellStart"/>
            <w:r w:rsidRPr="000A29F7">
              <w:rPr>
                <w:rFonts w:cs="Arial"/>
                <w:szCs w:val="22"/>
              </w:rPr>
              <w:t>Sciwind</w:t>
            </w:r>
            <w:proofErr w:type="spellEnd"/>
            <w:r w:rsidRPr="000A29F7">
              <w:rPr>
                <w:rFonts w:cs="Arial"/>
                <w:szCs w:val="22"/>
              </w:rPr>
              <w:t xml:space="preserve"> Biosciences APAC Co. Pty. Ltd.</w:t>
            </w:r>
          </w:p>
        </w:tc>
      </w:tr>
      <w:tr w:rsidR="00562510" w:rsidRPr="000A29F7" w14:paraId="29FB71BC" w14:textId="77777777" w:rsidTr="00B353BC">
        <w:trPr>
          <w:trHeight w:val="280"/>
        </w:trPr>
        <w:tc>
          <w:tcPr>
            <w:tcW w:w="966" w:type="dxa"/>
            <w:tcBorders>
              <w:top w:val="nil"/>
              <w:left w:val="nil"/>
              <w:bottom w:val="nil"/>
              <w:right w:val="nil"/>
            </w:tcBorders>
          </w:tcPr>
          <w:p w14:paraId="542D32FC" w14:textId="77777777" w:rsidR="00562510" w:rsidRPr="000A29F7" w:rsidRDefault="00562510"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6509D193" w14:textId="77777777" w:rsidR="00562510" w:rsidRPr="000A29F7" w:rsidRDefault="00562510" w:rsidP="00B353BC">
            <w:pPr>
              <w:autoSpaceDE w:val="0"/>
              <w:autoSpaceDN w:val="0"/>
              <w:adjustRightInd w:val="0"/>
              <w:rPr>
                <w:rFonts w:cs="Arial"/>
                <w:szCs w:val="22"/>
              </w:rPr>
            </w:pPr>
            <w:r w:rsidRPr="000A29F7">
              <w:rPr>
                <w:rFonts w:cs="Arial"/>
                <w:szCs w:val="22"/>
              </w:rPr>
              <w:t xml:space="preserve">Clock Start Date: </w:t>
            </w:r>
          </w:p>
        </w:tc>
        <w:tc>
          <w:tcPr>
            <w:tcW w:w="6459" w:type="dxa"/>
            <w:tcBorders>
              <w:top w:val="nil"/>
              <w:left w:val="nil"/>
              <w:bottom w:val="nil"/>
              <w:right w:val="nil"/>
            </w:tcBorders>
          </w:tcPr>
          <w:p w14:paraId="44B9E10C" w14:textId="77777777" w:rsidR="00562510" w:rsidRPr="000A29F7" w:rsidRDefault="00562510" w:rsidP="00B353BC">
            <w:pPr>
              <w:autoSpaceDE w:val="0"/>
              <w:autoSpaceDN w:val="0"/>
              <w:adjustRightInd w:val="0"/>
              <w:rPr>
                <w:rFonts w:cs="Arial"/>
                <w:szCs w:val="22"/>
              </w:rPr>
            </w:pPr>
            <w:r w:rsidRPr="000A29F7">
              <w:rPr>
                <w:rFonts w:cs="Arial"/>
                <w:szCs w:val="22"/>
              </w:rPr>
              <w:t>19 October 2021</w:t>
            </w:r>
          </w:p>
        </w:tc>
      </w:tr>
    </w:tbl>
    <w:p w14:paraId="2E47141D" w14:textId="77777777" w:rsidR="00562510" w:rsidRPr="000A29F7" w:rsidRDefault="00562510" w:rsidP="00562510">
      <w:pPr>
        <w:rPr>
          <w:rFonts w:cs="Arial"/>
          <w:szCs w:val="22"/>
        </w:rPr>
      </w:pPr>
    </w:p>
    <w:p w14:paraId="77DB55B4" w14:textId="77777777" w:rsidR="00562510" w:rsidRPr="000A29F7" w:rsidRDefault="00562510" w:rsidP="00562510">
      <w:pPr>
        <w:autoSpaceDE w:val="0"/>
        <w:autoSpaceDN w:val="0"/>
        <w:adjustRightInd w:val="0"/>
        <w:rPr>
          <w:rFonts w:cs="Arial"/>
          <w:szCs w:val="22"/>
          <w:lang w:val="en-NZ"/>
        </w:rPr>
      </w:pPr>
      <w:r w:rsidRPr="000A29F7">
        <w:rPr>
          <w:rFonts w:cs="Arial"/>
          <w:szCs w:val="22"/>
          <w:lang w:val="en-NZ"/>
        </w:rPr>
        <w:t>Dr Mike Williams was present via videoconference for discussion of this application.</w:t>
      </w:r>
    </w:p>
    <w:p w14:paraId="3473CAEF" w14:textId="77777777" w:rsidR="00562510" w:rsidRPr="000A29F7" w:rsidRDefault="00562510" w:rsidP="00562510">
      <w:pPr>
        <w:rPr>
          <w:rFonts w:cs="Arial"/>
          <w:szCs w:val="22"/>
          <w:u w:val="single"/>
          <w:lang w:val="en-NZ"/>
        </w:rPr>
      </w:pPr>
    </w:p>
    <w:p w14:paraId="593D0611" w14:textId="77777777" w:rsidR="00562510" w:rsidRPr="000A29F7" w:rsidRDefault="00562510" w:rsidP="00562510">
      <w:pPr>
        <w:pStyle w:val="Headingbold"/>
        <w:rPr>
          <w:rFonts w:cs="Arial"/>
          <w:sz w:val="22"/>
          <w:szCs w:val="22"/>
        </w:rPr>
      </w:pPr>
      <w:r w:rsidRPr="000A29F7">
        <w:rPr>
          <w:rFonts w:cs="Arial"/>
          <w:sz w:val="22"/>
          <w:szCs w:val="22"/>
        </w:rPr>
        <w:t>Potential conflicts of interest</w:t>
      </w:r>
    </w:p>
    <w:p w14:paraId="151EB2D0" w14:textId="77777777" w:rsidR="00562510" w:rsidRPr="000A29F7" w:rsidRDefault="00562510" w:rsidP="00562510">
      <w:pPr>
        <w:rPr>
          <w:rFonts w:cs="Arial"/>
          <w:b/>
          <w:szCs w:val="22"/>
          <w:lang w:val="en-NZ"/>
        </w:rPr>
      </w:pPr>
    </w:p>
    <w:p w14:paraId="55BE99F9" w14:textId="77777777" w:rsidR="00562510" w:rsidRPr="000A29F7" w:rsidRDefault="00562510" w:rsidP="00562510">
      <w:pPr>
        <w:rPr>
          <w:rFonts w:cs="Arial"/>
          <w:szCs w:val="22"/>
          <w:lang w:val="en-NZ"/>
        </w:rPr>
      </w:pPr>
      <w:r w:rsidRPr="000A29F7">
        <w:rPr>
          <w:rFonts w:cs="Arial"/>
          <w:szCs w:val="22"/>
          <w:lang w:val="en-NZ"/>
        </w:rPr>
        <w:t>The Chair asked members to declare any potential conflicts of interest related to this application.</w:t>
      </w:r>
    </w:p>
    <w:p w14:paraId="0C25B915" w14:textId="77777777" w:rsidR="00562510" w:rsidRPr="000A29F7" w:rsidRDefault="00562510" w:rsidP="00562510">
      <w:pPr>
        <w:rPr>
          <w:rFonts w:cs="Arial"/>
          <w:szCs w:val="22"/>
          <w:lang w:val="en-NZ"/>
        </w:rPr>
      </w:pPr>
    </w:p>
    <w:p w14:paraId="1E3A0305" w14:textId="77777777" w:rsidR="00562510" w:rsidRPr="000A29F7" w:rsidRDefault="00562510" w:rsidP="00562510">
      <w:pPr>
        <w:rPr>
          <w:rFonts w:cs="Arial"/>
          <w:szCs w:val="22"/>
          <w:lang w:val="en-NZ"/>
        </w:rPr>
      </w:pPr>
      <w:r w:rsidRPr="000A29F7">
        <w:rPr>
          <w:rFonts w:cs="Arial"/>
          <w:szCs w:val="22"/>
          <w:lang w:val="en-NZ"/>
        </w:rPr>
        <w:t>No potential conflicts of interest related to this application were declared by any member.</w:t>
      </w:r>
    </w:p>
    <w:p w14:paraId="3292869F" w14:textId="77777777" w:rsidR="00562510" w:rsidRPr="000A29F7" w:rsidRDefault="00562510" w:rsidP="00562510">
      <w:pPr>
        <w:rPr>
          <w:rFonts w:cs="Arial"/>
          <w:szCs w:val="22"/>
          <w:lang w:val="en-NZ"/>
        </w:rPr>
      </w:pPr>
    </w:p>
    <w:p w14:paraId="3A435741" w14:textId="77777777" w:rsidR="00562510" w:rsidRPr="000A29F7" w:rsidRDefault="00562510" w:rsidP="00562510">
      <w:pPr>
        <w:pStyle w:val="Headingbold"/>
        <w:rPr>
          <w:rFonts w:cs="Arial"/>
          <w:sz w:val="22"/>
          <w:szCs w:val="22"/>
        </w:rPr>
      </w:pPr>
      <w:r w:rsidRPr="000A29F7">
        <w:rPr>
          <w:rFonts w:cs="Arial"/>
          <w:sz w:val="22"/>
          <w:szCs w:val="22"/>
        </w:rPr>
        <w:t>Summary of Study</w:t>
      </w:r>
    </w:p>
    <w:p w14:paraId="44773C1E" w14:textId="77777777" w:rsidR="00562510" w:rsidRPr="000A29F7" w:rsidRDefault="00562510" w:rsidP="00562510">
      <w:pPr>
        <w:rPr>
          <w:rFonts w:cs="Arial"/>
          <w:szCs w:val="22"/>
          <w:u w:val="single"/>
          <w:lang w:val="en-NZ"/>
        </w:rPr>
      </w:pPr>
    </w:p>
    <w:p w14:paraId="2D4A2D22" w14:textId="77777777" w:rsidR="00562510" w:rsidRPr="000A29F7" w:rsidRDefault="00562510" w:rsidP="00562510">
      <w:pPr>
        <w:pStyle w:val="ListParagraph"/>
        <w:numPr>
          <w:ilvl w:val="0"/>
          <w:numId w:val="7"/>
        </w:numPr>
        <w:rPr>
          <w:rFonts w:cs="Arial"/>
          <w:sz w:val="22"/>
          <w:szCs w:val="22"/>
        </w:rPr>
      </w:pPr>
      <w:r w:rsidRPr="000A29F7">
        <w:rPr>
          <w:rFonts w:cs="Arial"/>
          <w:sz w:val="22"/>
          <w:szCs w:val="22"/>
        </w:rPr>
        <w:t xml:space="preserve">This is a randomised, parallel, open-label, active control, dose finding Phase 2 study. The aim of the study is to evaluate the preliminary body weight lowering effects of three dose regiments of XW003 once weekly versus liraglutide 3.0 mg once daily in adult participants with obesity. </w:t>
      </w:r>
    </w:p>
    <w:p w14:paraId="11B229DA" w14:textId="77777777" w:rsidR="00562510" w:rsidRPr="000A29F7" w:rsidRDefault="00562510" w:rsidP="00562510">
      <w:pPr>
        <w:pStyle w:val="ListParagraph"/>
        <w:ind w:left="0" w:firstLine="0"/>
        <w:rPr>
          <w:rFonts w:cs="Arial"/>
          <w:b/>
          <w:bCs/>
          <w:sz w:val="22"/>
          <w:szCs w:val="22"/>
        </w:rPr>
      </w:pPr>
    </w:p>
    <w:p w14:paraId="7AFC4205" w14:textId="77777777" w:rsidR="00562510" w:rsidRPr="000A29F7" w:rsidRDefault="00562510" w:rsidP="00562510">
      <w:pPr>
        <w:pStyle w:val="ListParagraph"/>
        <w:ind w:left="0" w:firstLine="0"/>
        <w:rPr>
          <w:rFonts w:cs="Arial"/>
          <w:b/>
          <w:bCs/>
          <w:sz w:val="22"/>
          <w:szCs w:val="22"/>
        </w:rPr>
      </w:pPr>
      <w:r w:rsidRPr="000A29F7">
        <w:rPr>
          <w:rFonts w:cs="Arial"/>
          <w:b/>
          <w:bCs/>
          <w:sz w:val="22"/>
          <w:szCs w:val="22"/>
        </w:rPr>
        <w:t xml:space="preserve">Summary of resolved ethical issues </w:t>
      </w:r>
    </w:p>
    <w:p w14:paraId="3A7DB201" w14:textId="77777777" w:rsidR="00562510" w:rsidRPr="000A29F7" w:rsidRDefault="00562510" w:rsidP="00562510">
      <w:pPr>
        <w:rPr>
          <w:rFonts w:cs="Arial"/>
          <w:szCs w:val="22"/>
          <w:u w:val="single"/>
          <w:lang w:val="en-NZ"/>
        </w:rPr>
      </w:pPr>
    </w:p>
    <w:p w14:paraId="03229155" w14:textId="77777777" w:rsidR="00562510" w:rsidRPr="000A29F7" w:rsidRDefault="00562510" w:rsidP="00562510">
      <w:pPr>
        <w:rPr>
          <w:rFonts w:cs="Arial"/>
          <w:szCs w:val="22"/>
          <w:lang w:val="en-NZ"/>
        </w:rPr>
      </w:pPr>
      <w:r w:rsidRPr="000A29F7">
        <w:rPr>
          <w:rFonts w:cs="Arial"/>
          <w:szCs w:val="22"/>
          <w:lang w:val="en-NZ"/>
        </w:rPr>
        <w:t>The main ethical issues considered by the Committee and addressed by the Researcher are as follows.</w:t>
      </w:r>
    </w:p>
    <w:p w14:paraId="602E097F" w14:textId="77777777" w:rsidR="00562510" w:rsidRPr="000A29F7" w:rsidRDefault="00562510" w:rsidP="00562510">
      <w:pPr>
        <w:spacing w:before="80" w:after="80"/>
        <w:contextualSpacing/>
        <w:rPr>
          <w:rFonts w:cs="Arial"/>
          <w:szCs w:val="22"/>
          <w:lang w:val="en-NZ"/>
        </w:rPr>
      </w:pPr>
      <w:r w:rsidRPr="000A29F7">
        <w:rPr>
          <w:rFonts w:cs="Arial"/>
          <w:szCs w:val="22"/>
          <w:lang w:val="en-NZ"/>
        </w:rPr>
        <w:t xml:space="preserve"> </w:t>
      </w:r>
    </w:p>
    <w:p w14:paraId="612F4001" w14:textId="77777777" w:rsidR="00562510" w:rsidRPr="000A29F7" w:rsidRDefault="00562510" w:rsidP="00562510">
      <w:pPr>
        <w:numPr>
          <w:ilvl w:val="0"/>
          <w:numId w:val="3"/>
        </w:numPr>
        <w:spacing w:before="80" w:after="80"/>
        <w:contextualSpacing/>
        <w:rPr>
          <w:rFonts w:cs="Arial"/>
          <w:szCs w:val="22"/>
          <w:lang w:val="en-NZ"/>
        </w:rPr>
      </w:pPr>
      <w:r w:rsidRPr="000A29F7">
        <w:rPr>
          <w:rFonts w:cs="Arial"/>
          <w:szCs w:val="22"/>
          <w:lang w:val="en-NZ"/>
        </w:rPr>
        <w:t>The Committee asked about the sites for this study. The researcher clarified that all are private research facilities except one clinical trial facility that is associated with Avalon Medical Centre. The Committee noted this conflict of interest (COI) and its management was well documented in the submission and was assured that the entrance is separate from the GP’s office.</w:t>
      </w:r>
    </w:p>
    <w:p w14:paraId="6CB7424C" w14:textId="77777777" w:rsidR="00562510" w:rsidRPr="000A29F7" w:rsidRDefault="00562510" w:rsidP="00562510">
      <w:pPr>
        <w:numPr>
          <w:ilvl w:val="0"/>
          <w:numId w:val="3"/>
        </w:numPr>
        <w:spacing w:before="80" w:after="80"/>
        <w:contextualSpacing/>
        <w:rPr>
          <w:rFonts w:cs="Arial"/>
          <w:szCs w:val="22"/>
          <w:lang w:val="en-NZ"/>
        </w:rPr>
      </w:pPr>
      <w:r w:rsidRPr="000A29F7">
        <w:rPr>
          <w:rFonts w:cs="Arial"/>
          <w:szCs w:val="22"/>
          <w:lang w:val="en-NZ"/>
        </w:rPr>
        <w:t>The Committee noted that questions S9-11 of the application form indicates that previously consented for de-identified tissue is being used (such as from a tissue bank), but it was clarified with the researcher this was an error.</w:t>
      </w:r>
    </w:p>
    <w:p w14:paraId="4D7758F1" w14:textId="77777777" w:rsidR="00562510" w:rsidRPr="000A29F7" w:rsidRDefault="00562510" w:rsidP="00562510">
      <w:pPr>
        <w:numPr>
          <w:ilvl w:val="0"/>
          <w:numId w:val="3"/>
        </w:numPr>
        <w:spacing w:before="80" w:after="80"/>
        <w:contextualSpacing/>
        <w:rPr>
          <w:rFonts w:cs="Arial"/>
          <w:szCs w:val="22"/>
          <w:lang w:val="en-NZ"/>
        </w:rPr>
      </w:pPr>
      <w:r w:rsidRPr="000A29F7">
        <w:rPr>
          <w:rFonts w:cs="Arial"/>
          <w:szCs w:val="22"/>
        </w:rPr>
        <w:t xml:space="preserve">The Committee noted that the answer for E.3.1 should indicate how quickly a questionnaire can be reviewed and potential concerns sighted. The researcher clarified that this questionnaire is done on site so will be immediate. </w:t>
      </w:r>
      <w:r w:rsidRPr="000A29F7">
        <w:rPr>
          <w:rFonts w:cs="Arial"/>
          <w:szCs w:val="22"/>
        </w:rPr>
        <w:br/>
      </w:r>
    </w:p>
    <w:p w14:paraId="769BEECA" w14:textId="77777777" w:rsidR="00562510" w:rsidRPr="000A29F7" w:rsidRDefault="00562510" w:rsidP="00562510">
      <w:pPr>
        <w:spacing w:before="80" w:after="80"/>
        <w:rPr>
          <w:rFonts w:cs="Arial"/>
          <w:szCs w:val="22"/>
          <w:lang w:val="en-NZ"/>
        </w:rPr>
      </w:pPr>
    </w:p>
    <w:p w14:paraId="5724A209" w14:textId="77777777" w:rsidR="00562510" w:rsidRPr="000A29F7" w:rsidRDefault="00562510" w:rsidP="00562510">
      <w:pPr>
        <w:pStyle w:val="Headingbold"/>
        <w:rPr>
          <w:rFonts w:cs="Arial"/>
          <w:sz w:val="22"/>
          <w:szCs w:val="22"/>
        </w:rPr>
      </w:pPr>
      <w:r w:rsidRPr="000A29F7">
        <w:rPr>
          <w:rFonts w:cs="Arial"/>
          <w:sz w:val="22"/>
          <w:szCs w:val="22"/>
        </w:rPr>
        <w:t>Summary of outstanding ethical issues</w:t>
      </w:r>
    </w:p>
    <w:p w14:paraId="3369076A" w14:textId="77777777" w:rsidR="00562510" w:rsidRPr="000A29F7" w:rsidRDefault="00562510" w:rsidP="00562510">
      <w:pPr>
        <w:rPr>
          <w:rFonts w:cs="Arial"/>
          <w:szCs w:val="22"/>
          <w:lang w:val="en-NZ"/>
        </w:rPr>
      </w:pPr>
    </w:p>
    <w:p w14:paraId="5F4E46AC" w14:textId="77777777" w:rsidR="00562510" w:rsidRPr="000A29F7" w:rsidRDefault="00562510" w:rsidP="00562510">
      <w:pPr>
        <w:rPr>
          <w:rFonts w:cs="Arial"/>
          <w:szCs w:val="22"/>
        </w:rPr>
      </w:pPr>
      <w:r w:rsidRPr="000A29F7">
        <w:rPr>
          <w:rFonts w:cs="Arial"/>
          <w:szCs w:val="22"/>
          <w:lang w:val="en-NZ"/>
        </w:rPr>
        <w:t>The main ethical issues considered by the Committee and which require addressing by the Researcher are as follows</w:t>
      </w:r>
      <w:r w:rsidRPr="000A29F7">
        <w:rPr>
          <w:rFonts w:cs="Arial"/>
          <w:szCs w:val="22"/>
        </w:rPr>
        <w:t>.</w:t>
      </w:r>
    </w:p>
    <w:p w14:paraId="58FA142B" w14:textId="77777777" w:rsidR="00562510" w:rsidRPr="000A29F7" w:rsidRDefault="00562510" w:rsidP="00562510">
      <w:pPr>
        <w:autoSpaceDE w:val="0"/>
        <w:autoSpaceDN w:val="0"/>
        <w:adjustRightInd w:val="0"/>
        <w:rPr>
          <w:rFonts w:cs="Arial"/>
          <w:szCs w:val="22"/>
          <w:lang w:val="en-NZ"/>
        </w:rPr>
      </w:pPr>
    </w:p>
    <w:p w14:paraId="0CE48DBD" w14:textId="77777777" w:rsidR="00562510" w:rsidRPr="000A29F7" w:rsidRDefault="00562510" w:rsidP="00562510">
      <w:pPr>
        <w:pStyle w:val="ListParagraph"/>
        <w:numPr>
          <w:ilvl w:val="0"/>
          <w:numId w:val="3"/>
        </w:numPr>
        <w:rPr>
          <w:rFonts w:cs="Arial"/>
          <w:color w:val="FF0000"/>
          <w:sz w:val="22"/>
          <w:szCs w:val="22"/>
        </w:rPr>
      </w:pPr>
      <w:r w:rsidRPr="000A29F7">
        <w:rPr>
          <w:rFonts w:cs="Arial"/>
          <w:sz w:val="22"/>
          <w:szCs w:val="22"/>
        </w:rPr>
        <w:t xml:space="preserve">The Committee noted that the submission needs to be signed-off by the Sponsor. </w:t>
      </w:r>
    </w:p>
    <w:p w14:paraId="371E5684" w14:textId="77777777" w:rsidR="00562510" w:rsidRPr="000A29F7" w:rsidRDefault="00562510" w:rsidP="00562510">
      <w:pPr>
        <w:pStyle w:val="ListParagraph"/>
        <w:numPr>
          <w:ilvl w:val="0"/>
          <w:numId w:val="3"/>
        </w:numPr>
        <w:rPr>
          <w:rFonts w:cs="Arial"/>
          <w:color w:val="FF0000"/>
          <w:sz w:val="22"/>
          <w:szCs w:val="22"/>
        </w:rPr>
      </w:pPr>
      <w:r w:rsidRPr="000A29F7">
        <w:rPr>
          <w:rFonts w:cs="Arial"/>
          <w:sz w:val="22"/>
          <w:szCs w:val="22"/>
        </w:rPr>
        <w:t xml:space="preserve">The Committee noted for the declared COI that a study co-ordinator should make the first approach to a potential participant, but the doctor with a COI can do the consenting process. </w:t>
      </w:r>
      <w:r w:rsidRPr="000A29F7">
        <w:rPr>
          <w:rFonts w:cs="Arial"/>
          <w:color w:val="FF0000"/>
          <w:sz w:val="22"/>
          <w:szCs w:val="22"/>
        </w:rPr>
        <w:t xml:space="preserve"> </w:t>
      </w:r>
    </w:p>
    <w:p w14:paraId="21E9CB0A"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lastRenderedPageBreak/>
        <w:t>The Committee queried how the primary health care provider (such as GP) will be informed of any results of clinical significance. The researcher stated it would depend on the urgency of the findings. The Committee requested that these are detailed in the protocol.</w:t>
      </w:r>
    </w:p>
    <w:p w14:paraId="211F043E"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 xml:space="preserve">The Committee noted that the study cannot be terminated for administrative reasons (E8) as that is not considered acceptable termination requirements in New Zealand. </w:t>
      </w:r>
    </w:p>
    <w:p w14:paraId="3DF28E8C"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 xml:space="preserve">The Committee noted that all communications advertising the study should be submitted to the HDEC for review, such as a bulk email. </w:t>
      </w:r>
      <w:r w:rsidRPr="000A29F7">
        <w:rPr>
          <w:rFonts w:cs="Arial"/>
          <w:sz w:val="22"/>
          <w:szCs w:val="22"/>
        </w:rPr>
        <w:br/>
      </w:r>
    </w:p>
    <w:p w14:paraId="1D536A67" w14:textId="77777777" w:rsidR="00562510" w:rsidRPr="000A29F7" w:rsidRDefault="00562510" w:rsidP="00562510">
      <w:pPr>
        <w:spacing w:before="80" w:after="80"/>
        <w:rPr>
          <w:rFonts w:cs="Arial"/>
          <w:szCs w:val="22"/>
          <w:lang w:val="en-NZ"/>
        </w:rPr>
      </w:pPr>
      <w:r w:rsidRPr="000A29F7">
        <w:rPr>
          <w:rFonts w:cs="Arial"/>
          <w:szCs w:val="22"/>
          <w:lang w:val="en-NZ"/>
        </w:rPr>
        <w:t xml:space="preserve">The Committee requested the following changes to the Participant Information Sheet and Consent Form (PIS/CF): </w:t>
      </w:r>
    </w:p>
    <w:p w14:paraId="2425A738" w14:textId="77777777" w:rsidR="00562510" w:rsidRPr="000A29F7" w:rsidRDefault="00562510" w:rsidP="00562510">
      <w:pPr>
        <w:spacing w:before="80" w:after="80"/>
        <w:rPr>
          <w:rFonts w:cs="Arial"/>
          <w:szCs w:val="22"/>
          <w:lang w:val="en-NZ"/>
        </w:rPr>
      </w:pPr>
    </w:p>
    <w:p w14:paraId="538CD2DA" w14:textId="562F526E" w:rsidR="00562510" w:rsidRPr="000A29F7" w:rsidRDefault="00562510" w:rsidP="00562510">
      <w:pPr>
        <w:pStyle w:val="ListParagraph"/>
        <w:numPr>
          <w:ilvl w:val="0"/>
          <w:numId w:val="3"/>
        </w:numPr>
        <w:rPr>
          <w:rFonts w:cs="Arial"/>
          <w:sz w:val="22"/>
          <w:szCs w:val="22"/>
        </w:rPr>
      </w:pPr>
      <w:r w:rsidRPr="000A29F7">
        <w:rPr>
          <w:rFonts w:cs="Arial"/>
          <w:sz w:val="22"/>
          <w:szCs w:val="22"/>
        </w:rPr>
        <w:t>The Committee noted that the lay</w:t>
      </w:r>
      <w:r w:rsidR="00A0787F" w:rsidRPr="000A29F7">
        <w:rPr>
          <w:rFonts w:cs="Arial"/>
          <w:sz w:val="22"/>
          <w:szCs w:val="22"/>
        </w:rPr>
        <w:t xml:space="preserve"> </w:t>
      </w:r>
      <w:r w:rsidRPr="000A29F7">
        <w:rPr>
          <w:rFonts w:cs="Arial"/>
          <w:sz w:val="22"/>
          <w:szCs w:val="22"/>
        </w:rPr>
        <w:t xml:space="preserve">title may need further simplification. </w:t>
      </w:r>
    </w:p>
    <w:p w14:paraId="5C81E849" w14:textId="48CB27ED" w:rsidR="00562510" w:rsidRPr="000A29F7" w:rsidRDefault="00562510" w:rsidP="00562510">
      <w:pPr>
        <w:pStyle w:val="ListParagraph"/>
        <w:numPr>
          <w:ilvl w:val="0"/>
          <w:numId w:val="3"/>
        </w:numPr>
        <w:rPr>
          <w:rFonts w:cs="Arial"/>
          <w:sz w:val="22"/>
          <w:szCs w:val="22"/>
        </w:rPr>
      </w:pPr>
      <w:r w:rsidRPr="000A29F7">
        <w:rPr>
          <w:rFonts w:cs="Arial"/>
          <w:sz w:val="22"/>
          <w:szCs w:val="22"/>
        </w:rPr>
        <w:t>The Committee suggested rewording language around obesity as not all participants will be in the highest weight-rang</w:t>
      </w:r>
      <w:r w:rsidR="00A519ED" w:rsidRPr="000A29F7">
        <w:rPr>
          <w:rFonts w:cs="Arial"/>
          <w:sz w:val="22"/>
          <w:szCs w:val="22"/>
        </w:rPr>
        <w:t>e</w:t>
      </w:r>
      <w:r w:rsidRPr="000A29F7">
        <w:rPr>
          <w:rFonts w:cs="Arial"/>
          <w:sz w:val="22"/>
          <w:szCs w:val="22"/>
        </w:rPr>
        <w:t xml:space="preserve"> or suffering from obesity-related diseases yet. This can be statements such as “having obesity means your body weighs too much and your body fat is higher than is considered healthy by clinicians” and “obesity means your weight is in a higher category than that which is considered healthy and that which may have implications for your health” </w:t>
      </w:r>
    </w:p>
    <w:p w14:paraId="7EB9125B"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 xml:space="preserve">The paragraph that starts with “the purpose of this study” should be at the start of the PIS. </w:t>
      </w:r>
    </w:p>
    <w:p w14:paraId="1D022519"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 xml:space="preserve">Please put this sentence in a bordered box at the start of the form: “XW003 is an experimental treatment. This means that it is not an approved treatment for Obesity in New Zealand.” An example of this can be found in our </w:t>
      </w:r>
      <w:hyperlink r:id="rId9" w:history="1">
        <w:r w:rsidRPr="000A29F7">
          <w:rPr>
            <w:rStyle w:val="Hyperlink"/>
            <w:rFonts w:cs="Arial"/>
            <w:sz w:val="22"/>
            <w:szCs w:val="22"/>
          </w:rPr>
          <w:t>HDEC template</w:t>
        </w:r>
      </w:hyperlink>
      <w:r w:rsidRPr="000A29F7">
        <w:rPr>
          <w:rFonts w:cs="Arial"/>
          <w:sz w:val="22"/>
          <w:szCs w:val="22"/>
        </w:rPr>
        <w:t xml:space="preserve">. </w:t>
      </w:r>
    </w:p>
    <w:p w14:paraId="7655E341"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Reference to flipping of a coin is not appropriate to describe randomization. Please amend (</w:t>
      </w:r>
      <w:proofErr w:type="gramStart"/>
      <w:r w:rsidRPr="000A29F7">
        <w:rPr>
          <w:rFonts w:cs="Arial"/>
          <w:sz w:val="22"/>
          <w:szCs w:val="22"/>
        </w:rPr>
        <w:t>i.e.</w:t>
      </w:r>
      <w:proofErr w:type="gramEnd"/>
      <w:r w:rsidRPr="000A29F7">
        <w:rPr>
          <w:rFonts w:cs="Arial"/>
          <w:sz w:val="22"/>
          <w:szCs w:val="22"/>
        </w:rPr>
        <w:t xml:space="preserve"> 1 in 2 chance). </w:t>
      </w:r>
    </w:p>
    <w:p w14:paraId="57FC3723" w14:textId="77777777" w:rsidR="00562510" w:rsidRPr="000A29F7" w:rsidRDefault="00562510" w:rsidP="00562510">
      <w:pPr>
        <w:pStyle w:val="ListParagraph"/>
        <w:numPr>
          <w:ilvl w:val="0"/>
          <w:numId w:val="3"/>
        </w:numPr>
        <w:rPr>
          <w:rFonts w:cs="Arial"/>
          <w:color w:val="FF0000"/>
          <w:sz w:val="22"/>
          <w:szCs w:val="22"/>
        </w:rPr>
      </w:pPr>
      <w:r w:rsidRPr="000A29F7">
        <w:rPr>
          <w:rFonts w:cs="Arial"/>
          <w:sz w:val="22"/>
          <w:szCs w:val="22"/>
        </w:rPr>
        <w:t xml:space="preserve">The Committee clarified with the researcher that the participant does not have to pay for any treatment associated with the trial (such as the statements around “some tests… may be part of your usual care.”) Please amend the PIS to be clearer.  </w:t>
      </w:r>
    </w:p>
    <w:p w14:paraId="01DC23BE" w14:textId="339D4804" w:rsidR="00562510" w:rsidRPr="000A29F7" w:rsidRDefault="00562510" w:rsidP="00562510">
      <w:pPr>
        <w:pStyle w:val="ListParagraph"/>
        <w:numPr>
          <w:ilvl w:val="0"/>
          <w:numId w:val="3"/>
        </w:numPr>
        <w:rPr>
          <w:rFonts w:cs="Arial"/>
          <w:color w:val="FF0000"/>
          <w:sz w:val="22"/>
          <w:szCs w:val="22"/>
        </w:rPr>
      </w:pPr>
      <w:r w:rsidRPr="000A29F7">
        <w:rPr>
          <w:rFonts w:cs="Arial"/>
          <w:sz w:val="22"/>
          <w:szCs w:val="22"/>
        </w:rPr>
        <w:t xml:space="preserve">The Committee further noted the potential undue influence around the information that participants withdrawing from the study are back onto user-pays treatment. Please soften the wording on this as the access to the comparator drug for free can potentially </w:t>
      </w:r>
      <w:r w:rsidR="00A519ED" w:rsidRPr="000A29F7">
        <w:rPr>
          <w:rFonts w:cs="Arial"/>
          <w:sz w:val="22"/>
          <w:szCs w:val="22"/>
        </w:rPr>
        <w:t>influence voluntariness</w:t>
      </w:r>
      <w:r w:rsidRPr="000A29F7">
        <w:rPr>
          <w:rFonts w:cs="Arial"/>
          <w:sz w:val="22"/>
          <w:szCs w:val="22"/>
        </w:rPr>
        <w:t xml:space="preserve">. </w:t>
      </w:r>
    </w:p>
    <w:p w14:paraId="7553E452"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 xml:space="preserve">Please ensure the reimbursement cost is clarified to state it is for each visit. </w:t>
      </w:r>
    </w:p>
    <w:p w14:paraId="2E6B15C1"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 xml:space="preserve">Known risks should be represented as a ratio. </w:t>
      </w:r>
    </w:p>
    <w:p w14:paraId="5D2E502C"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Any overseas companies or laboratories should be presented in the PIS with their full address.</w:t>
      </w:r>
    </w:p>
    <w:p w14:paraId="54C697A0"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 xml:space="preserve">The Committee noted the cultural considerations are well explored in the study documentation but is not in any participant-facing documents. This should be acknowledged in the PIS, please amend. </w:t>
      </w:r>
    </w:p>
    <w:p w14:paraId="61B3C7B0"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 xml:space="preserve">In the “what happens with my data” section, please state that public health authorities will be notified should a notifiable disease be detected during participation. </w:t>
      </w:r>
    </w:p>
    <w:p w14:paraId="4900A0B9" w14:textId="20F3E8B4" w:rsidR="00562510" w:rsidRPr="000A29F7" w:rsidRDefault="00562510" w:rsidP="00562510">
      <w:pPr>
        <w:pStyle w:val="ListParagraph"/>
        <w:numPr>
          <w:ilvl w:val="0"/>
          <w:numId w:val="3"/>
        </w:numPr>
        <w:rPr>
          <w:rFonts w:cs="Arial"/>
          <w:sz w:val="22"/>
          <w:szCs w:val="22"/>
        </w:rPr>
      </w:pPr>
      <w:r w:rsidRPr="000A29F7">
        <w:rPr>
          <w:rFonts w:cs="Arial"/>
          <w:sz w:val="22"/>
          <w:szCs w:val="22"/>
        </w:rPr>
        <w:t xml:space="preserve">Optional follow-up visits </w:t>
      </w:r>
      <w:r w:rsidR="00336133" w:rsidRPr="000A29F7">
        <w:rPr>
          <w:rFonts w:cs="Arial"/>
          <w:sz w:val="22"/>
          <w:szCs w:val="22"/>
        </w:rPr>
        <w:t>are</w:t>
      </w:r>
      <w:r w:rsidRPr="000A29F7">
        <w:rPr>
          <w:rFonts w:cs="Arial"/>
          <w:sz w:val="22"/>
          <w:szCs w:val="22"/>
        </w:rPr>
        <w:t xml:space="preserve"> described in the main body of the PIS but are called other things in the CF. Please refer to them consistently and state in the PIS that there is an option in the CF for these. </w:t>
      </w:r>
    </w:p>
    <w:p w14:paraId="3822C7BA"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Please state that participants cannot participate in any other clinical trial and cannot use other drugs without discussion with the investigator</w:t>
      </w:r>
    </w:p>
    <w:p w14:paraId="29550157" w14:textId="77777777" w:rsidR="00562510" w:rsidRPr="000A29F7" w:rsidRDefault="00562510" w:rsidP="00562510">
      <w:pPr>
        <w:spacing w:before="80" w:after="80"/>
        <w:rPr>
          <w:rFonts w:cs="Arial"/>
          <w:szCs w:val="22"/>
        </w:rPr>
      </w:pPr>
    </w:p>
    <w:p w14:paraId="3D21271F" w14:textId="77777777" w:rsidR="00562510" w:rsidRPr="000A29F7" w:rsidRDefault="00562510" w:rsidP="00562510">
      <w:pPr>
        <w:rPr>
          <w:rFonts w:cs="Arial"/>
          <w:b/>
          <w:bCs/>
          <w:szCs w:val="22"/>
          <w:lang w:val="en-NZ"/>
        </w:rPr>
      </w:pPr>
      <w:r w:rsidRPr="000A29F7">
        <w:rPr>
          <w:rFonts w:cs="Arial"/>
          <w:b/>
          <w:bCs/>
          <w:szCs w:val="22"/>
          <w:lang w:val="en-NZ"/>
        </w:rPr>
        <w:lastRenderedPageBreak/>
        <w:t xml:space="preserve">Decision </w:t>
      </w:r>
    </w:p>
    <w:p w14:paraId="3BE692CC" w14:textId="77777777" w:rsidR="00562510" w:rsidRPr="000A29F7" w:rsidRDefault="00562510" w:rsidP="00562510">
      <w:pPr>
        <w:rPr>
          <w:rFonts w:cs="Arial"/>
          <w:szCs w:val="22"/>
          <w:lang w:val="en-NZ"/>
        </w:rPr>
      </w:pPr>
    </w:p>
    <w:p w14:paraId="179A8157" w14:textId="77777777" w:rsidR="00562510" w:rsidRPr="000A29F7" w:rsidRDefault="00562510" w:rsidP="00562510">
      <w:pPr>
        <w:rPr>
          <w:rFonts w:cs="Arial"/>
          <w:szCs w:val="22"/>
          <w:lang w:val="en-NZ"/>
        </w:rPr>
      </w:pPr>
      <w:r w:rsidRPr="000A29F7">
        <w:rPr>
          <w:rFonts w:cs="Arial"/>
          <w:szCs w:val="22"/>
          <w:lang w:val="en-NZ"/>
        </w:rPr>
        <w:t xml:space="preserve">This application was </w:t>
      </w:r>
      <w:r w:rsidRPr="000A29F7">
        <w:rPr>
          <w:rFonts w:cs="Arial"/>
          <w:i/>
          <w:szCs w:val="22"/>
          <w:lang w:val="en-NZ"/>
        </w:rPr>
        <w:t>provisionally approved</w:t>
      </w:r>
      <w:r w:rsidRPr="000A29F7">
        <w:rPr>
          <w:rFonts w:cs="Arial"/>
          <w:szCs w:val="22"/>
          <w:lang w:val="en-NZ"/>
        </w:rPr>
        <w:t xml:space="preserve"> by consensus,</w:t>
      </w:r>
      <w:r w:rsidRPr="000A29F7">
        <w:rPr>
          <w:rFonts w:cs="Arial"/>
          <w:color w:val="33CCCC"/>
          <w:szCs w:val="22"/>
          <w:lang w:val="en-NZ"/>
        </w:rPr>
        <w:t xml:space="preserve"> </w:t>
      </w:r>
      <w:r w:rsidRPr="000A29F7">
        <w:rPr>
          <w:rFonts w:cs="Arial"/>
          <w:szCs w:val="22"/>
          <w:lang w:val="en-NZ"/>
        </w:rPr>
        <w:t>subject to the following information being received:</w:t>
      </w:r>
    </w:p>
    <w:p w14:paraId="1D60A94B" w14:textId="77777777" w:rsidR="00562510" w:rsidRPr="000A29F7" w:rsidRDefault="00562510" w:rsidP="00562510">
      <w:pPr>
        <w:rPr>
          <w:rFonts w:cs="Arial"/>
          <w:szCs w:val="22"/>
          <w:lang w:val="en-NZ"/>
        </w:rPr>
      </w:pPr>
    </w:p>
    <w:p w14:paraId="204B6F0D"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Please address all outstanding ethical issues, providing the information requested by the Committee.</w:t>
      </w:r>
    </w:p>
    <w:p w14:paraId="08F0002C"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 xml:space="preserve">Please update the participant information sheet and consent form, </w:t>
      </w:r>
      <w:proofErr w:type="gramStart"/>
      <w:r w:rsidRPr="000A29F7">
        <w:rPr>
          <w:rFonts w:cs="Arial"/>
          <w:sz w:val="22"/>
          <w:szCs w:val="22"/>
        </w:rPr>
        <w:t>taking into account</w:t>
      </w:r>
      <w:proofErr w:type="gramEnd"/>
      <w:r w:rsidRPr="000A29F7">
        <w:rPr>
          <w:rFonts w:cs="Arial"/>
          <w:sz w:val="22"/>
          <w:szCs w:val="22"/>
        </w:rPr>
        <w:t xml:space="preserve"> feedback provided by the Committee. </w:t>
      </w:r>
      <w:r w:rsidRPr="000A29F7">
        <w:rPr>
          <w:rFonts w:cs="Arial"/>
          <w:i/>
          <w:iCs/>
          <w:sz w:val="22"/>
          <w:szCs w:val="22"/>
        </w:rPr>
        <w:t>(National Ethical Standards for Health and Disability Research and Quality Improvement, para 7.15 – 7.17).</w:t>
      </w:r>
    </w:p>
    <w:p w14:paraId="7A433F2B"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 xml:space="preserve">Please update the study protocol, </w:t>
      </w:r>
      <w:proofErr w:type="gramStart"/>
      <w:r w:rsidRPr="000A29F7">
        <w:rPr>
          <w:rFonts w:cs="Arial"/>
          <w:sz w:val="22"/>
          <w:szCs w:val="22"/>
        </w:rPr>
        <w:t>taking into account</w:t>
      </w:r>
      <w:proofErr w:type="gramEnd"/>
      <w:r w:rsidRPr="000A29F7">
        <w:rPr>
          <w:rFonts w:cs="Arial"/>
          <w:sz w:val="22"/>
          <w:szCs w:val="22"/>
        </w:rPr>
        <w:t xml:space="preserve"> the feedback provided by the Committee. (National Ethical Standards for Health and Disability Research and Quality Improvement, para 9.7).  </w:t>
      </w:r>
    </w:p>
    <w:p w14:paraId="00DB54C1" w14:textId="77777777" w:rsidR="00562510" w:rsidRPr="000A29F7" w:rsidRDefault="00562510" w:rsidP="00562510">
      <w:pPr>
        <w:rPr>
          <w:rFonts w:cs="Arial"/>
          <w:color w:val="FF0000"/>
          <w:szCs w:val="22"/>
          <w:lang w:val="en-NZ"/>
        </w:rPr>
      </w:pPr>
    </w:p>
    <w:p w14:paraId="794F149A" w14:textId="77777777" w:rsidR="00562510" w:rsidRPr="000A29F7" w:rsidRDefault="00562510" w:rsidP="00562510">
      <w:pPr>
        <w:rPr>
          <w:rFonts w:cs="Arial"/>
          <w:color w:val="FF0000"/>
          <w:szCs w:val="22"/>
          <w:lang w:val="en-NZ"/>
        </w:rPr>
      </w:pPr>
      <w:r w:rsidRPr="000A29F7">
        <w:rPr>
          <w:rFonts w:cs="Arial"/>
          <w:szCs w:val="22"/>
          <w:lang w:val="en-NZ"/>
        </w:rPr>
        <w:t>After receipt of the information requested by the Committee, a final decision on the application will be made by Mr Jonathan Darby and Mrs Leesa Russell.</w:t>
      </w:r>
    </w:p>
    <w:p w14:paraId="69D64364" w14:textId="77777777" w:rsidR="00562510" w:rsidRPr="000A29F7" w:rsidRDefault="00562510" w:rsidP="00562510">
      <w:pPr>
        <w:rPr>
          <w:rFonts w:cs="Arial"/>
          <w:szCs w:val="22"/>
        </w:rPr>
      </w:pPr>
      <w:r w:rsidRPr="000A29F7">
        <w:rPr>
          <w:rFonts w:cs="Arial"/>
          <w:szCs w:val="22"/>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62510" w:rsidRPr="000A29F7" w14:paraId="3D68C5BC" w14:textId="77777777" w:rsidTr="00B353BC">
        <w:trPr>
          <w:trHeight w:val="280"/>
        </w:trPr>
        <w:tc>
          <w:tcPr>
            <w:tcW w:w="966" w:type="dxa"/>
            <w:tcBorders>
              <w:top w:val="nil"/>
              <w:left w:val="nil"/>
              <w:bottom w:val="nil"/>
              <w:right w:val="nil"/>
            </w:tcBorders>
          </w:tcPr>
          <w:p w14:paraId="5BE44AD6" w14:textId="77777777" w:rsidR="00562510" w:rsidRPr="000A29F7" w:rsidRDefault="00562510" w:rsidP="00B353BC">
            <w:pPr>
              <w:autoSpaceDE w:val="0"/>
              <w:autoSpaceDN w:val="0"/>
              <w:adjustRightInd w:val="0"/>
              <w:rPr>
                <w:rFonts w:cs="Arial"/>
                <w:szCs w:val="22"/>
              </w:rPr>
            </w:pPr>
            <w:r w:rsidRPr="000A29F7">
              <w:rPr>
                <w:rFonts w:cs="Arial"/>
                <w:b/>
                <w:szCs w:val="22"/>
              </w:rPr>
              <w:t xml:space="preserve">3 </w:t>
            </w:r>
            <w:r w:rsidRPr="000A29F7">
              <w:rPr>
                <w:rFonts w:cs="Arial"/>
                <w:szCs w:val="22"/>
              </w:rPr>
              <w:t xml:space="preserve"> </w:t>
            </w:r>
          </w:p>
        </w:tc>
        <w:tc>
          <w:tcPr>
            <w:tcW w:w="2575" w:type="dxa"/>
            <w:tcBorders>
              <w:top w:val="nil"/>
              <w:left w:val="nil"/>
              <w:bottom w:val="nil"/>
              <w:right w:val="nil"/>
            </w:tcBorders>
          </w:tcPr>
          <w:p w14:paraId="6017E914" w14:textId="77777777" w:rsidR="00562510" w:rsidRPr="000A29F7" w:rsidRDefault="00562510" w:rsidP="00B353BC">
            <w:pPr>
              <w:autoSpaceDE w:val="0"/>
              <w:autoSpaceDN w:val="0"/>
              <w:adjustRightInd w:val="0"/>
              <w:rPr>
                <w:rFonts w:cs="Arial"/>
                <w:szCs w:val="22"/>
              </w:rPr>
            </w:pPr>
            <w:r w:rsidRPr="000A29F7">
              <w:rPr>
                <w:rFonts w:cs="Arial"/>
                <w:b/>
                <w:szCs w:val="22"/>
              </w:rPr>
              <w:t xml:space="preserve">Ethics ref: </w:t>
            </w:r>
            <w:r w:rsidRPr="000A29F7">
              <w:rPr>
                <w:rFonts w:cs="Arial"/>
                <w:szCs w:val="22"/>
              </w:rPr>
              <w:t xml:space="preserve"> </w:t>
            </w:r>
          </w:p>
        </w:tc>
        <w:tc>
          <w:tcPr>
            <w:tcW w:w="6459" w:type="dxa"/>
            <w:tcBorders>
              <w:top w:val="nil"/>
              <w:left w:val="nil"/>
              <w:bottom w:val="nil"/>
              <w:right w:val="nil"/>
            </w:tcBorders>
          </w:tcPr>
          <w:p w14:paraId="10558F57" w14:textId="77777777" w:rsidR="00562510" w:rsidRPr="000A29F7" w:rsidRDefault="00562510" w:rsidP="00B353BC">
            <w:pPr>
              <w:autoSpaceDE w:val="0"/>
              <w:autoSpaceDN w:val="0"/>
              <w:adjustRightInd w:val="0"/>
              <w:rPr>
                <w:rFonts w:cs="Arial"/>
                <w:szCs w:val="22"/>
              </w:rPr>
            </w:pPr>
            <w:r w:rsidRPr="000A29F7">
              <w:rPr>
                <w:rFonts w:cs="Arial"/>
                <w:b/>
                <w:szCs w:val="22"/>
              </w:rPr>
              <w:t>2021 FULL 11469</w:t>
            </w:r>
          </w:p>
        </w:tc>
      </w:tr>
      <w:tr w:rsidR="00562510" w:rsidRPr="000A29F7" w14:paraId="625D6439" w14:textId="77777777" w:rsidTr="00B353BC">
        <w:trPr>
          <w:trHeight w:val="280"/>
        </w:trPr>
        <w:tc>
          <w:tcPr>
            <w:tcW w:w="966" w:type="dxa"/>
            <w:tcBorders>
              <w:top w:val="nil"/>
              <w:left w:val="nil"/>
              <w:bottom w:val="nil"/>
              <w:right w:val="nil"/>
            </w:tcBorders>
          </w:tcPr>
          <w:p w14:paraId="7776A1EC" w14:textId="77777777" w:rsidR="00562510" w:rsidRPr="000A29F7" w:rsidRDefault="00562510"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1D2ED8C4" w14:textId="77777777" w:rsidR="00562510" w:rsidRPr="000A29F7" w:rsidRDefault="00562510" w:rsidP="00B353BC">
            <w:pPr>
              <w:autoSpaceDE w:val="0"/>
              <w:autoSpaceDN w:val="0"/>
              <w:adjustRightInd w:val="0"/>
              <w:rPr>
                <w:rFonts w:cs="Arial"/>
                <w:szCs w:val="22"/>
              </w:rPr>
            </w:pPr>
            <w:r w:rsidRPr="000A29F7">
              <w:rPr>
                <w:rFonts w:cs="Arial"/>
                <w:szCs w:val="22"/>
              </w:rPr>
              <w:t xml:space="preserve">Title: </w:t>
            </w:r>
          </w:p>
        </w:tc>
        <w:tc>
          <w:tcPr>
            <w:tcW w:w="6459" w:type="dxa"/>
            <w:tcBorders>
              <w:top w:val="nil"/>
              <w:left w:val="nil"/>
              <w:bottom w:val="nil"/>
              <w:right w:val="nil"/>
            </w:tcBorders>
          </w:tcPr>
          <w:p w14:paraId="293E9EC3" w14:textId="77777777" w:rsidR="00562510" w:rsidRPr="000A29F7" w:rsidRDefault="00562510" w:rsidP="00B353BC">
            <w:pPr>
              <w:autoSpaceDE w:val="0"/>
              <w:autoSpaceDN w:val="0"/>
              <w:adjustRightInd w:val="0"/>
              <w:rPr>
                <w:rFonts w:cs="Arial"/>
                <w:szCs w:val="22"/>
              </w:rPr>
            </w:pPr>
            <w:r w:rsidRPr="000A29F7">
              <w:rPr>
                <w:rFonts w:cs="Arial"/>
                <w:szCs w:val="22"/>
              </w:rPr>
              <w:t xml:space="preserve">Plant diversity, </w:t>
            </w:r>
            <w:proofErr w:type="gramStart"/>
            <w:r w:rsidRPr="000A29F7">
              <w:rPr>
                <w:rFonts w:cs="Arial"/>
                <w:szCs w:val="22"/>
              </w:rPr>
              <w:t>microbiota</w:t>
            </w:r>
            <w:proofErr w:type="gramEnd"/>
            <w:r w:rsidRPr="000A29F7">
              <w:rPr>
                <w:rFonts w:cs="Arial"/>
                <w:szCs w:val="22"/>
              </w:rPr>
              <w:t xml:space="preserve"> and childhood allergies</w:t>
            </w:r>
          </w:p>
        </w:tc>
      </w:tr>
      <w:tr w:rsidR="00562510" w:rsidRPr="000A29F7" w14:paraId="356C2B05" w14:textId="77777777" w:rsidTr="00B353BC">
        <w:trPr>
          <w:trHeight w:val="280"/>
        </w:trPr>
        <w:tc>
          <w:tcPr>
            <w:tcW w:w="966" w:type="dxa"/>
            <w:tcBorders>
              <w:top w:val="nil"/>
              <w:left w:val="nil"/>
              <w:bottom w:val="nil"/>
              <w:right w:val="nil"/>
            </w:tcBorders>
          </w:tcPr>
          <w:p w14:paraId="33DAC031" w14:textId="77777777" w:rsidR="00562510" w:rsidRPr="000A29F7" w:rsidRDefault="00562510"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6A0BD756" w14:textId="77777777" w:rsidR="00562510" w:rsidRPr="000A29F7" w:rsidRDefault="00562510" w:rsidP="00B353BC">
            <w:pPr>
              <w:autoSpaceDE w:val="0"/>
              <w:autoSpaceDN w:val="0"/>
              <w:adjustRightInd w:val="0"/>
              <w:rPr>
                <w:rFonts w:cs="Arial"/>
                <w:szCs w:val="22"/>
              </w:rPr>
            </w:pPr>
            <w:r w:rsidRPr="000A29F7">
              <w:rPr>
                <w:rFonts w:cs="Arial"/>
                <w:szCs w:val="22"/>
              </w:rPr>
              <w:t xml:space="preserve">Principal Investigator: </w:t>
            </w:r>
          </w:p>
        </w:tc>
        <w:tc>
          <w:tcPr>
            <w:tcW w:w="6459" w:type="dxa"/>
            <w:tcBorders>
              <w:top w:val="nil"/>
              <w:left w:val="nil"/>
              <w:bottom w:val="nil"/>
              <w:right w:val="nil"/>
            </w:tcBorders>
          </w:tcPr>
          <w:p w14:paraId="6350FFA4" w14:textId="77777777" w:rsidR="00562510" w:rsidRPr="000A29F7" w:rsidRDefault="00562510" w:rsidP="00B353BC">
            <w:pPr>
              <w:autoSpaceDE w:val="0"/>
              <w:autoSpaceDN w:val="0"/>
              <w:adjustRightInd w:val="0"/>
              <w:rPr>
                <w:rFonts w:cs="Arial"/>
                <w:szCs w:val="22"/>
              </w:rPr>
            </w:pPr>
            <w:r w:rsidRPr="000A29F7">
              <w:rPr>
                <w:rFonts w:cs="Arial"/>
                <w:szCs w:val="22"/>
              </w:rPr>
              <w:t xml:space="preserve">Professor Jeroen </w:t>
            </w:r>
            <w:proofErr w:type="spellStart"/>
            <w:r w:rsidRPr="000A29F7">
              <w:rPr>
                <w:rFonts w:cs="Arial"/>
                <w:szCs w:val="22"/>
              </w:rPr>
              <w:t>Douwes</w:t>
            </w:r>
            <w:proofErr w:type="spellEnd"/>
          </w:p>
        </w:tc>
      </w:tr>
      <w:tr w:rsidR="00562510" w:rsidRPr="000A29F7" w14:paraId="34136B0C" w14:textId="77777777" w:rsidTr="00B353BC">
        <w:trPr>
          <w:trHeight w:val="280"/>
        </w:trPr>
        <w:tc>
          <w:tcPr>
            <w:tcW w:w="966" w:type="dxa"/>
            <w:tcBorders>
              <w:top w:val="nil"/>
              <w:left w:val="nil"/>
              <w:bottom w:val="nil"/>
              <w:right w:val="nil"/>
            </w:tcBorders>
          </w:tcPr>
          <w:p w14:paraId="11BB1CA3" w14:textId="77777777" w:rsidR="00562510" w:rsidRPr="000A29F7" w:rsidRDefault="00562510"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52464712" w14:textId="77777777" w:rsidR="00562510" w:rsidRPr="000A29F7" w:rsidRDefault="00562510" w:rsidP="00B353BC">
            <w:pPr>
              <w:autoSpaceDE w:val="0"/>
              <w:autoSpaceDN w:val="0"/>
              <w:adjustRightInd w:val="0"/>
              <w:rPr>
                <w:rFonts w:cs="Arial"/>
                <w:szCs w:val="22"/>
              </w:rPr>
            </w:pPr>
            <w:r w:rsidRPr="000A29F7">
              <w:rPr>
                <w:rFonts w:cs="Arial"/>
                <w:szCs w:val="22"/>
              </w:rPr>
              <w:t xml:space="preserve">Sponsor: </w:t>
            </w:r>
          </w:p>
        </w:tc>
        <w:tc>
          <w:tcPr>
            <w:tcW w:w="6459" w:type="dxa"/>
            <w:tcBorders>
              <w:top w:val="nil"/>
              <w:left w:val="nil"/>
              <w:bottom w:val="nil"/>
              <w:right w:val="nil"/>
            </w:tcBorders>
          </w:tcPr>
          <w:p w14:paraId="6D215DAB" w14:textId="77777777" w:rsidR="00562510" w:rsidRPr="000A29F7" w:rsidRDefault="00562510" w:rsidP="00B353BC">
            <w:pPr>
              <w:autoSpaceDE w:val="0"/>
              <w:autoSpaceDN w:val="0"/>
              <w:adjustRightInd w:val="0"/>
              <w:rPr>
                <w:rFonts w:cs="Arial"/>
                <w:szCs w:val="22"/>
              </w:rPr>
            </w:pPr>
            <w:r w:rsidRPr="000A29F7">
              <w:rPr>
                <w:rFonts w:cs="Arial"/>
                <w:szCs w:val="22"/>
              </w:rPr>
              <w:t>Massey University</w:t>
            </w:r>
          </w:p>
        </w:tc>
      </w:tr>
      <w:tr w:rsidR="00562510" w:rsidRPr="000A29F7" w14:paraId="2E79AA5A" w14:textId="77777777" w:rsidTr="00B353BC">
        <w:trPr>
          <w:trHeight w:val="280"/>
        </w:trPr>
        <w:tc>
          <w:tcPr>
            <w:tcW w:w="966" w:type="dxa"/>
            <w:tcBorders>
              <w:top w:val="nil"/>
              <w:left w:val="nil"/>
              <w:bottom w:val="nil"/>
              <w:right w:val="nil"/>
            </w:tcBorders>
          </w:tcPr>
          <w:p w14:paraId="67FE83FF" w14:textId="77777777" w:rsidR="00562510" w:rsidRPr="000A29F7" w:rsidRDefault="00562510"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2A1AC945" w14:textId="77777777" w:rsidR="00562510" w:rsidRPr="000A29F7" w:rsidRDefault="00562510" w:rsidP="00B353BC">
            <w:pPr>
              <w:autoSpaceDE w:val="0"/>
              <w:autoSpaceDN w:val="0"/>
              <w:adjustRightInd w:val="0"/>
              <w:rPr>
                <w:rFonts w:cs="Arial"/>
                <w:szCs w:val="22"/>
              </w:rPr>
            </w:pPr>
            <w:r w:rsidRPr="000A29F7">
              <w:rPr>
                <w:rFonts w:cs="Arial"/>
                <w:szCs w:val="22"/>
              </w:rPr>
              <w:t xml:space="preserve">Clock Start Date: </w:t>
            </w:r>
          </w:p>
        </w:tc>
        <w:tc>
          <w:tcPr>
            <w:tcW w:w="6459" w:type="dxa"/>
            <w:tcBorders>
              <w:top w:val="nil"/>
              <w:left w:val="nil"/>
              <w:bottom w:val="nil"/>
              <w:right w:val="nil"/>
            </w:tcBorders>
          </w:tcPr>
          <w:p w14:paraId="60A82AAA" w14:textId="77777777" w:rsidR="00562510" w:rsidRPr="000A29F7" w:rsidRDefault="00562510" w:rsidP="00B353BC">
            <w:pPr>
              <w:autoSpaceDE w:val="0"/>
              <w:autoSpaceDN w:val="0"/>
              <w:adjustRightInd w:val="0"/>
              <w:rPr>
                <w:rFonts w:cs="Arial"/>
                <w:szCs w:val="22"/>
              </w:rPr>
            </w:pPr>
            <w:r w:rsidRPr="000A29F7">
              <w:rPr>
                <w:rFonts w:cs="Arial"/>
                <w:szCs w:val="22"/>
              </w:rPr>
              <w:t>19 October 2021</w:t>
            </w:r>
          </w:p>
        </w:tc>
      </w:tr>
    </w:tbl>
    <w:p w14:paraId="0C891C6F" w14:textId="77777777" w:rsidR="00562510" w:rsidRPr="000A29F7" w:rsidRDefault="00562510" w:rsidP="00562510">
      <w:pPr>
        <w:rPr>
          <w:rFonts w:cs="Arial"/>
          <w:szCs w:val="22"/>
        </w:rPr>
      </w:pPr>
    </w:p>
    <w:p w14:paraId="03148AB8" w14:textId="4833038D" w:rsidR="00562510" w:rsidRPr="000A29F7" w:rsidRDefault="00562510" w:rsidP="00562510">
      <w:pPr>
        <w:autoSpaceDE w:val="0"/>
        <w:autoSpaceDN w:val="0"/>
        <w:adjustRightInd w:val="0"/>
        <w:rPr>
          <w:rFonts w:cs="Arial"/>
          <w:szCs w:val="22"/>
          <w:lang w:val="en-NZ"/>
        </w:rPr>
      </w:pPr>
      <w:r w:rsidRPr="000A29F7">
        <w:rPr>
          <w:rFonts w:cs="Arial"/>
          <w:szCs w:val="22"/>
          <w:lang w:val="en-NZ"/>
        </w:rPr>
        <w:t>Professor Je</w:t>
      </w:r>
      <w:r w:rsidR="00336133" w:rsidRPr="000A29F7">
        <w:rPr>
          <w:rFonts w:cs="Arial"/>
          <w:szCs w:val="22"/>
          <w:lang w:val="en-NZ"/>
        </w:rPr>
        <w:t>r</w:t>
      </w:r>
      <w:r w:rsidRPr="000A29F7">
        <w:rPr>
          <w:rFonts w:cs="Arial"/>
          <w:szCs w:val="22"/>
          <w:lang w:val="en-NZ"/>
        </w:rPr>
        <w:t xml:space="preserve">oen </w:t>
      </w:r>
      <w:proofErr w:type="spellStart"/>
      <w:r w:rsidRPr="000A29F7">
        <w:rPr>
          <w:rFonts w:cs="Arial"/>
          <w:szCs w:val="22"/>
          <w:lang w:val="en-NZ"/>
        </w:rPr>
        <w:t>Douwes</w:t>
      </w:r>
      <w:proofErr w:type="spellEnd"/>
      <w:r w:rsidRPr="000A29F7">
        <w:rPr>
          <w:rFonts w:cs="Arial"/>
          <w:szCs w:val="22"/>
          <w:lang w:val="en-NZ"/>
        </w:rPr>
        <w:t xml:space="preserve"> and Dr Colin Brooks were present via videoconference for discussion of this application.</w:t>
      </w:r>
    </w:p>
    <w:p w14:paraId="461A77C1" w14:textId="77777777" w:rsidR="00562510" w:rsidRPr="000A29F7" w:rsidRDefault="00562510" w:rsidP="00562510">
      <w:pPr>
        <w:rPr>
          <w:rFonts w:cs="Arial"/>
          <w:szCs w:val="22"/>
          <w:u w:val="single"/>
          <w:lang w:val="en-NZ"/>
        </w:rPr>
      </w:pPr>
    </w:p>
    <w:p w14:paraId="007108D4" w14:textId="77777777" w:rsidR="00562510" w:rsidRPr="000A29F7" w:rsidRDefault="00562510" w:rsidP="00562510">
      <w:pPr>
        <w:pStyle w:val="Headingbold"/>
        <w:rPr>
          <w:rFonts w:cs="Arial"/>
          <w:sz w:val="22"/>
          <w:szCs w:val="22"/>
        </w:rPr>
      </w:pPr>
      <w:r w:rsidRPr="000A29F7">
        <w:rPr>
          <w:rFonts w:cs="Arial"/>
          <w:sz w:val="22"/>
          <w:szCs w:val="22"/>
        </w:rPr>
        <w:t>Potential conflicts of interest</w:t>
      </w:r>
    </w:p>
    <w:p w14:paraId="0B6C4BBD" w14:textId="77777777" w:rsidR="00562510" w:rsidRPr="000A29F7" w:rsidRDefault="00562510" w:rsidP="00562510">
      <w:pPr>
        <w:rPr>
          <w:rFonts w:cs="Arial"/>
          <w:b/>
          <w:szCs w:val="22"/>
          <w:lang w:val="en-NZ"/>
        </w:rPr>
      </w:pPr>
    </w:p>
    <w:p w14:paraId="54A25745" w14:textId="77777777" w:rsidR="00562510" w:rsidRPr="000A29F7" w:rsidRDefault="00562510" w:rsidP="00562510">
      <w:pPr>
        <w:rPr>
          <w:rFonts w:cs="Arial"/>
          <w:szCs w:val="22"/>
          <w:lang w:val="en-NZ"/>
        </w:rPr>
      </w:pPr>
      <w:r w:rsidRPr="000A29F7">
        <w:rPr>
          <w:rFonts w:cs="Arial"/>
          <w:szCs w:val="22"/>
          <w:lang w:val="en-NZ"/>
        </w:rPr>
        <w:t>The Chair asked members to declare any potential conflicts of interest related to this application.</w:t>
      </w:r>
    </w:p>
    <w:p w14:paraId="72FACD97" w14:textId="77777777" w:rsidR="00562510" w:rsidRPr="000A29F7" w:rsidRDefault="00562510" w:rsidP="00562510">
      <w:pPr>
        <w:rPr>
          <w:rFonts w:cs="Arial"/>
          <w:szCs w:val="22"/>
          <w:lang w:val="en-NZ"/>
        </w:rPr>
      </w:pPr>
    </w:p>
    <w:p w14:paraId="1AAE0202" w14:textId="77777777" w:rsidR="00562510" w:rsidRPr="000A29F7" w:rsidRDefault="00562510" w:rsidP="00562510">
      <w:pPr>
        <w:rPr>
          <w:rFonts w:cs="Arial"/>
          <w:szCs w:val="22"/>
          <w:lang w:val="en-NZ"/>
        </w:rPr>
      </w:pPr>
      <w:r w:rsidRPr="000A29F7">
        <w:rPr>
          <w:rFonts w:cs="Arial"/>
          <w:szCs w:val="22"/>
          <w:lang w:val="en-NZ"/>
        </w:rPr>
        <w:t>No potential conflicts of interest related to this application were declared by any member.</w:t>
      </w:r>
    </w:p>
    <w:p w14:paraId="208FCCC9" w14:textId="77777777" w:rsidR="00562510" w:rsidRPr="000A29F7" w:rsidRDefault="00562510" w:rsidP="00562510">
      <w:pPr>
        <w:rPr>
          <w:rFonts w:cs="Arial"/>
          <w:szCs w:val="22"/>
          <w:lang w:val="en-NZ"/>
        </w:rPr>
      </w:pPr>
    </w:p>
    <w:p w14:paraId="47B00E7D" w14:textId="77777777" w:rsidR="00562510" w:rsidRPr="000A29F7" w:rsidRDefault="00562510" w:rsidP="00562510">
      <w:pPr>
        <w:pStyle w:val="Headingbold"/>
        <w:rPr>
          <w:rFonts w:cs="Arial"/>
          <w:sz w:val="22"/>
          <w:szCs w:val="22"/>
        </w:rPr>
      </w:pPr>
      <w:r w:rsidRPr="000A29F7">
        <w:rPr>
          <w:rFonts w:cs="Arial"/>
          <w:sz w:val="22"/>
          <w:szCs w:val="22"/>
        </w:rPr>
        <w:t>Summary of Study</w:t>
      </w:r>
    </w:p>
    <w:p w14:paraId="4828B896" w14:textId="77777777" w:rsidR="00562510" w:rsidRPr="000A29F7" w:rsidRDefault="00562510" w:rsidP="00562510">
      <w:pPr>
        <w:rPr>
          <w:rFonts w:cs="Arial"/>
          <w:szCs w:val="22"/>
          <w:u w:val="single"/>
          <w:lang w:val="en-NZ"/>
        </w:rPr>
      </w:pPr>
    </w:p>
    <w:p w14:paraId="5D3E30E6" w14:textId="77777777" w:rsidR="00562510" w:rsidRPr="000A29F7" w:rsidRDefault="00562510" w:rsidP="00562510">
      <w:pPr>
        <w:pStyle w:val="ListParagraph"/>
        <w:numPr>
          <w:ilvl w:val="0"/>
          <w:numId w:val="8"/>
        </w:numPr>
        <w:rPr>
          <w:rFonts w:cs="Arial"/>
          <w:sz w:val="22"/>
          <w:szCs w:val="22"/>
        </w:rPr>
      </w:pPr>
      <w:r w:rsidRPr="000A29F7">
        <w:rPr>
          <w:rFonts w:cs="Arial"/>
          <w:sz w:val="22"/>
          <w:szCs w:val="22"/>
        </w:rPr>
        <w:t xml:space="preserve">This observational research is part of a larger programme aimed at improving understanding of NCDs with a focus on the complex interrelationships among biodiversity and environmental and human microbiota. The focus of this specific study is to increase understanding of modifiable causes and mechanisms of allergies and asthma with a focus on biodiversity and environmental/human microbiota. This study will recruit 450 young children (6-24 months at baseline) from day-care centres from urban and rural areas with different levels of exposure to plant diversity. </w:t>
      </w:r>
    </w:p>
    <w:p w14:paraId="35E6E2AA" w14:textId="77777777" w:rsidR="00562510" w:rsidRPr="000A29F7" w:rsidRDefault="00562510" w:rsidP="00562510">
      <w:pPr>
        <w:pStyle w:val="ListParagraph"/>
        <w:ind w:firstLine="0"/>
        <w:rPr>
          <w:rFonts w:cs="Arial"/>
          <w:sz w:val="22"/>
          <w:szCs w:val="22"/>
        </w:rPr>
      </w:pPr>
    </w:p>
    <w:p w14:paraId="759257F1" w14:textId="77777777" w:rsidR="00562510" w:rsidRPr="000A29F7" w:rsidRDefault="00562510" w:rsidP="00562510">
      <w:pPr>
        <w:pStyle w:val="ListParagraph"/>
        <w:ind w:left="0" w:firstLine="0"/>
        <w:rPr>
          <w:rFonts w:cs="Arial"/>
          <w:b/>
          <w:bCs/>
          <w:sz w:val="22"/>
          <w:szCs w:val="22"/>
        </w:rPr>
      </w:pPr>
      <w:r w:rsidRPr="000A29F7">
        <w:rPr>
          <w:rFonts w:cs="Arial"/>
          <w:b/>
          <w:bCs/>
          <w:sz w:val="22"/>
          <w:szCs w:val="22"/>
        </w:rPr>
        <w:t xml:space="preserve">Summary of resolved ethical issues </w:t>
      </w:r>
    </w:p>
    <w:p w14:paraId="0A449DA2" w14:textId="77777777" w:rsidR="00562510" w:rsidRPr="000A29F7" w:rsidRDefault="00562510" w:rsidP="00562510">
      <w:pPr>
        <w:rPr>
          <w:rFonts w:cs="Arial"/>
          <w:szCs w:val="22"/>
          <w:u w:val="single"/>
          <w:lang w:val="en-NZ"/>
        </w:rPr>
      </w:pPr>
    </w:p>
    <w:p w14:paraId="056004AE" w14:textId="77777777" w:rsidR="00562510" w:rsidRPr="000A29F7" w:rsidRDefault="00562510" w:rsidP="00562510">
      <w:pPr>
        <w:rPr>
          <w:rFonts w:cs="Arial"/>
          <w:szCs w:val="22"/>
          <w:lang w:val="en-NZ"/>
        </w:rPr>
      </w:pPr>
      <w:r w:rsidRPr="000A29F7">
        <w:rPr>
          <w:rFonts w:cs="Arial"/>
          <w:szCs w:val="22"/>
          <w:lang w:val="en-NZ"/>
        </w:rPr>
        <w:t>The main ethical issues considered by the Committee and addressed by the Researcher are as follows.</w:t>
      </w:r>
    </w:p>
    <w:p w14:paraId="4FA03CDC" w14:textId="46CDD454" w:rsidR="00562510" w:rsidRPr="000A29F7" w:rsidRDefault="00562510" w:rsidP="00B353BC">
      <w:pPr>
        <w:pStyle w:val="ListParagraph"/>
        <w:numPr>
          <w:ilvl w:val="0"/>
          <w:numId w:val="3"/>
        </w:numPr>
        <w:rPr>
          <w:rFonts w:cs="Arial"/>
          <w:sz w:val="22"/>
          <w:szCs w:val="22"/>
        </w:rPr>
      </w:pPr>
      <w:r w:rsidRPr="000A29F7">
        <w:rPr>
          <w:rFonts w:cs="Arial"/>
          <w:sz w:val="22"/>
          <w:szCs w:val="22"/>
        </w:rPr>
        <w:t>The Committee queried about participants who are not as connected to childcare or healthcare providers but may have more prevalence of asthma/allergies and may not be captured by the current method of recruitment. The Committee asked for the researcher to consider whether local Maraes, community groups etc. could be consulted for potential recruitment avenues to capture these groups but acknowledged the limitation of funding for exploring these options. After discussion</w:t>
      </w:r>
      <w:r w:rsidR="00A519ED" w:rsidRPr="000A29F7">
        <w:rPr>
          <w:rFonts w:cs="Arial"/>
          <w:sz w:val="22"/>
          <w:szCs w:val="22"/>
        </w:rPr>
        <w:t xml:space="preserve"> of the </w:t>
      </w:r>
      <w:r w:rsidR="000E49C8" w:rsidRPr="000A29F7">
        <w:rPr>
          <w:rFonts w:cs="Arial"/>
          <w:sz w:val="22"/>
          <w:szCs w:val="22"/>
        </w:rPr>
        <w:t xml:space="preserve">various </w:t>
      </w:r>
      <w:r w:rsidR="00A519ED" w:rsidRPr="000A29F7">
        <w:rPr>
          <w:rFonts w:cs="Arial"/>
          <w:sz w:val="22"/>
          <w:szCs w:val="22"/>
        </w:rPr>
        <w:t xml:space="preserve">recruitment approaches intended, </w:t>
      </w:r>
      <w:r w:rsidRPr="000A29F7">
        <w:rPr>
          <w:rFonts w:cs="Arial"/>
          <w:sz w:val="22"/>
          <w:szCs w:val="22"/>
        </w:rPr>
        <w:t xml:space="preserve">the Committee was satisfied that day-cares in lower socio-economic areas that focus on disconnected children </w:t>
      </w:r>
      <w:r w:rsidR="000E49C8" w:rsidRPr="000A29F7">
        <w:rPr>
          <w:rFonts w:cs="Arial"/>
          <w:sz w:val="22"/>
          <w:szCs w:val="22"/>
        </w:rPr>
        <w:t>would be included</w:t>
      </w:r>
      <w:r w:rsidRPr="000A29F7">
        <w:rPr>
          <w:rFonts w:cs="Arial"/>
          <w:sz w:val="22"/>
          <w:szCs w:val="22"/>
        </w:rPr>
        <w:t xml:space="preserve"> </w:t>
      </w:r>
      <w:r w:rsidR="000E49C8" w:rsidRPr="000A29F7">
        <w:rPr>
          <w:rFonts w:cs="Arial"/>
          <w:sz w:val="22"/>
          <w:szCs w:val="22"/>
        </w:rPr>
        <w:t>in the researc</w:t>
      </w:r>
      <w:r w:rsidR="006D62D8" w:rsidRPr="000A29F7">
        <w:rPr>
          <w:rFonts w:cs="Arial"/>
          <w:sz w:val="22"/>
          <w:szCs w:val="22"/>
        </w:rPr>
        <w:t>h.</w:t>
      </w:r>
      <w:r w:rsidRPr="000A29F7">
        <w:rPr>
          <w:rFonts w:cs="Arial"/>
          <w:sz w:val="22"/>
          <w:szCs w:val="22"/>
        </w:rPr>
        <w:t xml:space="preserve"> </w:t>
      </w:r>
    </w:p>
    <w:p w14:paraId="514B9FDC" w14:textId="77777777" w:rsidR="00562510" w:rsidRPr="000A29F7" w:rsidRDefault="00562510" w:rsidP="00562510">
      <w:pPr>
        <w:pStyle w:val="ListParagraph"/>
        <w:ind w:firstLine="0"/>
        <w:rPr>
          <w:rFonts w:cs="Arial"/>
          <w:sz w:val="22"/>
          <w:szCs w:val="22"/>
        </w:rPr>
      </w:pPr>
    </w:p>
    <w:p w14:paraId="5D408FE4" w14:textId="77777777" w:rsidR="00562510" w:rsidRPr="000A29F7" w:rsidRDefault="00562510" w:rsidP="00562510">
      <w:pPr>
        <w:pStyle w:val="Headingbold"/>
        <w:rPr>
          <w:rFonts w:cs="Arial"/>
          <w:sz w:val="22"/>
          <w:szCs w:val="22"/>
        </w:rPr>
      </w:pPr>
      <w:r w:rsidRPr="000A29F7">
        <w:rPr>
          <w:rFonts w:cs="Arial"/>
          <w:sz w:val="22"/>
          <w:szCs w:val="22"/>
        </w:rPr>
        <w:t>Summary of outstanding ethical issues</w:t>
      </w:r>
    </w:p>
    <w:p w14:paraId="10DCF6EC" w14:textId="77777777" w:rsidR="00562510" w:rsidRPr="000A29F7" w:rsidRDefault="00562510" w:rsidP="00562510">
      <w:pPr>
        <w:rPr>
          <w:rFonts w:cs="Arial"/>
          <w:szCs w:val="22"/>
          <w:lang w:val="en-NZ"/>
        </w:rPr>
      </w:pPr>
    </w:p>
    <w:p w14:paraId="07F96E17" w14:textId="77777777" w:rsidR="00562510" w:rsidRPr="000A29F7" w:rsidRDefault="00562510" w:rsidP="00562510">
      <w:pPr>
        <w:rPr>
          <w:rFonts w:cs="Arial"/>
          <w:szCs w:val="22"/>
        </w:rPr>
      </w:pPr>
      <w:r w:rsidRPr="000A29F7">
        <w:rPr>
          <w:rFonts w:cs="Arial"/>
          <w:szCs w:val="22"/>
          <w:lang w:val="en-NZ"/>
        </w:rPr>
        <w:t>The main ethical issues considered by the Committee and which require addressing by the Researcher are as follows</w:t>
      </w:r>
      <w:r w:rsidRPr="000A29F7">
        <w:rPr>
          <w:rFonts w:cs="Arial"/>
          <w:szCs w:val="22"/>
        </w:rPr>
        <w:t>.</w:t>
      </w:r>
    </w:p>
    <w:p w14:paraId="07011E3C" w14:textId="77777777" w:rsidR="00562510" w:rsidRPr="000A29F7" w:rsidRDefault="00562510" w:rsidP="00562510">
      <w:pPr>
        <w:pStyle w:val="ListParagraph"/>
        <w:ind w:left="0" w:firstLine="0"/>
        <w:rPr>
          <w:rFonts w:cs="Arial"/>
          <w:color w:val="FF0000"/>
          <w:sz w:val="22"/>
          <w:szCs w:val="22"/>
        </w:rPr>
      </w:pPr>
    </w:p>
    <w:p w14:paraId="50F187E9" w14:textId="724B81E9" w:rsidR="00562510" w:rsidRPr="000A29F7" w:rsidRDefault="00562510" w:rsidP="00562510">
      <w:pPr>
        <w:pStyle w:val="ListParagraph"/>
        <w:numPr>
          <w:ilvl w:val="0"/>
          <w:numId w:val="3"/>
        </w:numPr>
        <w:rPr>
          <w:rFonts w:cs="Arial"/>
          <w:color w:val="FF0000"/>
          <w:sz w:val="22"/>
          <w:szCs w:val="22"/>
        </w:rPr>
      </w:pPr>
      <w:r w:rsidRPr="000A29F7">
        <w:rPr>
          <w:rFonts w:cs="Arial"/>
          <w:sz w:val="22"/>
          <w:szCs w:val="22"/>
        </w:rPr>
        <w:t xml:space="preserve">The Committee queried the recruitment process in day-cares. The researcher stated that day-care centres will be approached and asked if they are willing to support this research. If so, they will pass on information packs about the study to parents who can send the consent form directly back to the researchers or via the day-care. The participant information sheet also contains other methods of contacting the researchers if a parent wants to discuss the study further. Day-cares </w:t>
      </w:r>
      <w:r w:rsidR="000E49C8" w:rsidRPr="000A29F7">
        <w:rPr>
          <w:rFonts w:cs="Arial"/>
          <w:sz w:val="22"/>
          <w:szCs w:val="22"/>
        </w:rPr>
        <w:t xml:space="preserve">might </w:t>
      </w:r>
      <w:r w:rsidRPr="000A29F7">
        <w:rPr>
          <w:rFonts w:cs="Arial"/>
          <w:sz w:val="22"/>
          <w:szCs w:val="22"/>
        </w:rPr>
        <w:t xml:space="preserve">also be provided with </w:t>
      </w:r>
      <w:r w:rsidRPr="000A29F7">
        <w:rPr>
          <w:rFonts w:cs="Arial"/>
          <w:sz w:val="22"/>
          <w:szCs w:val="22"/>
        </w:rPr>
        <w:lastRenderedPageBreak/>
        <w:t xml:space="preserve">refrigeration options to keep nappies in until the researcher collections them (daily). The Committee noted that it should be made clear to parents that participation confidentiality is limited as the day-care needs to be aware of their child’s participation in order to </w:t>
      </w:r>
      <w:r w:rsidR="000E49C8" w:rsidRPr="000A29F7">
        <w:rPr>
          <w:rFonts w:cs="Arial"/>
          <w:sz w:val="22"/>
          <w:szCs w:val="22"/>
        </w:rPr>
        <w:t xml:space="preserve">collect </w:t>
      </w:r>
      <w:r w:rsidRPr="000A29F7">
        <w:rPr>
          <w:rFonts w:cs="Arial"/>
          <w:sz w:val="22"/>
          <w:szCs w:val="22"/>
        </w:rPr>
        <w:t xml:space="preserve">the nappy. Further, if a nappy is collected from a private residence, please include detail on what needs to be done with the nappy and provide resources to assist (such as biohazard bags or containers). </w:t>
      </w:r>
    </w:p>
    <w:p w14:paraId="5CF7E49D" w14:textId="77777777" w:rsidR="00562510" w:rsidRPr="000A29F7" w:rsidRDefault="00562510" w:rsidP="00562510">
      <w:pPr>
        <w:pStyle w:val="ListParagraph"/>
        <w:numPr>
          <w:ilvl w:val="0"/>
          <w:numId w:val="3"/>
        </w:numPr>
        <w:rPr>
          <w:rFonts w:cs="Arial"/>
          <w:color w:val="FF0000"/>
          <w:sz w:val="22"/>
          <w:szCs w:val="22"/>
        </w:rPr>
      </w:pPr>
      <w:r w:rsidRPr="000A29F7">
        <w:rPr>
          <w:rFonts w:cs="Arial"/>
          <w:sz w:val="22"/>
          <w:szCs w:val="22"/>
        </w:rPr>
        <w:t xml:space="preserve">The Committee noted that a researcher safety plan, incorporating tikanga protocols (such as taking shoes off) for entering a private residence should be documented. Please provide this. </w:t>
      </w:r>
    </w:p>
    <w:p w14:paraId="2D0A3540" w14:textId="77777777" w:rsidR="00562510" w:rsidRPr="000A29F7" w:rsidRDefault="00562510" w:rsidP="00562510">
      <w:pPr>
        <w:pStyle w:val="ListParagraph"/>
        <w:numPr>
          <w:ilvl w:val="0"/>
          <w:numId w:val="3"/>
        </w:numPr>
        <w:rPr>
          <w:rFonts w:cs="Arial"/>
          <w:color w:val="FF0000"/>
          <w:sz w:val="22"/>
          <w:szCs w:val="22"/>
        </w:rPr>
      </w:pPr>
      <w:r w:rsidRPr="000A29F7">
        <w:rPr>
          <w:rFonts w:cs="Arial"/>
          <w:sz w:val="22"/>
          <w:szCs w:val="22"/>
        </w:rPr>
        <w:t xml:space="preserve">Questionnaires have identifiable information on them. Please include information in the Data and Tissue Management Plan (DTMP) on which items on these are going to be redacted for storage/how this is being redacted. Further, please clarify in the DTMP what information the overseas lab is receiving. </w:t>
      </w:r>
    </w:p>
    <w:p w14:paraId="7BA9A666" w14:textId="40010DCE" w:rsidR="00562510" w:rsidRPr="000A29F7" w:rsidRDefault="00562510" w:rsidP="00562510">
      <w:pPr>
        <w:pStyle w:val="ListParagraph"/>
        <w:numPr>
          <w:ilvl w:val="0"/>
          <w:numId w:val="3"/>
        </w:numPr>
        <w:rPr>
          <w:rFonts w:cs="Arial"/>
          <w:sz w:val="22"/>
          <w:szCs w:val="22"/>
        </w:rPr>
      </w:pPr>
      <w:r w:rsidRPr="000A29F7">
        <w:rPr>
          <w:rFonts w:cs="Arial"/>
          <w:sz w:val="22"/>
          <w:szCs w:val="22"/>
        </w:rPr>
        <w:t>The Committee noted that the Future Unspecified Research (FUR) is not clear if it is FUR, or just storage of samples for specified future use (which could be an optional sub</w:t>
      </w:r>
      <w:r w:rsidR="005C7570" w:rsidRPr="000A29F7">
        <w:rPr>
          <w:rFonts w:cs="Arial"/>
          <w:sz w:val="22"/>
          <w:szCs w:val="22"/>
        </w:rPr>
        <w:t>-</w:t>
      </w:r>
      <w:r w:rsidRPr="000A29F7">
        <w:rPr>
          <w:rFonts w:cs="Arial"/>
          <w:sz w:val="22"/>
          <w:szCs w:val="22"/>
        </w:rPr>
        <w:t>study and not FUR). The DTMP, protocol and PIS are conflicted on this. The Committee recommended that rather than this being FUR, this could be an optional sub</w:t>
      </w:r>
      <w:r w:rsidR="005C7570" w:rsidRPr="000A29F7">
        <w:rPr>
          <w:rFonts w:cs="Arial"/>
          <w:sz w:val="22"/>
          <w:szCs w:val="22"/>
        </w:rPr>
        <w:t>-</w:t>
      </w:r>
      <w:r w:rsidRPr="000A29F7">
        <w:rPr>
          <w:rFonts w:cs="Arial"/>
          <w:sz w:val="22"/>
          <w:szCs w:val="22"/>
        </w:rPr>
        <w:t xml:space="preserve">study with further information provided in the participant information sheet, with an option in the consent form for the samples to be stored for longer with specified definitions of what this future use is. Please make it clearer that the genetic testing is not human-related but on the microbiome. The Committee noted that if the storage of this is indefinite as outlined in the DTMP, this mirrors a Tissue-bank closely. Please ensure a defined limit is placed on storage. </w:t>
      </w:r>
    </w:p>
    <w:p w14:paraId="36618234" w14:textId="2E00E4DD" w:rsidR="00562510" w:rsidRPr="000A29F7" w:rsidRDefault="00562510" w:rsidP="00562510">
      <w:pPr>
        <w:pStyle w:val="ListParagraph"/>
        <w:numPr>
          <w:ilvl w:val="0"/>
          <w:numId w:val="3"/>
        </w:numPr>
        <w:rPr>
          <w:rFonts w:cs="Arial"/>
          <w:color w:val="FF0000"/>
          <w:sz w:val="22"/>
          <w:szCs w:val="22"/>
        </w:rPr>
      </w:pPr>
      <w:r w:rsidRPr="000A29F7">
        <w:rPr>
          <w:rFonts w:cs="Arial"/>
          <w:sz w:val="22"/>
          <w:szCs w:val="22"/>
        </w:rPr>
        <w:t xml:space="preserve">The Committee noted that while Marsden is the funder, they are not the Sponsor. The Sponsor is responsible for the initiation, </w:t>
      </w:r>
      <w:proofErr w:type="gramStart"/>
      <w:r w:rsidR="005C7570" w:rsidRPr="000A29F7">
        <w:rPr>
          <w:rFonts w:cs="Arial"/>
          <w:sz w:val="22"/>
          <w:szCs w:val="22"/>
        </w:rPr>
        <w:t>management</w:t>
      </w:r>
      <w:proofErr w:type="gramEnd"/>
      <w:r w:rsidRPr="000A29F7">
        <w:rPr>
          <w:rFonts w:cs="Arial"/>
          <w:sz w:val="22"/>
          <w:szCs w:val="22"/>
        </w:rPr>
        <w:t xml:space="preserve"> and funding (University). Please ensure this is identified in study documentation. </w:t>
      </w:r>
    </w:p>
    <w:p w14:paraId="55CCD523" w14:textId="77777777" w:rsidR="00562510" w:rsidRPr="000A29F7" w:rsidRDefault="00562510" w:rsidP="00562510">
      <w:pPr>
        <w:pStyle w:val="ListParagraph"/>
        <w:numPr>
          <w:ilvl w:val="0"/>
          <w:numId w:val="3"/>
        </w:numPr>
        <w:rPr>
          <w:rFonts w:cs="Arial"/>
          <w:color w:val="FF0000"/>
          <w:sz w:val="22"/>
          <w:szCs w:val="22"/>
        </w:rPr>
      </w:pPr>
      <w:r w:rsidRPr="000A29F7">
        <w:rPr>
          <w:rFonts w:cs="Arial"/>
          <w:sz w:val="22"/>
          <w:szCs w:val="22"/>
        </w:rPr>
        <w:t xml:space="preserve">Please check with the University if a further Māori review is required. </w:t>
      </w:r>
    </w:p>
    <w:p w14:paraId="2E198E29" w14:textId="77777777" w:rsidR="00562510" w:rsidRPr="000A29F7" w:rsidRDefault="00562510" w:rsidP="00562510">
      <w:pPr>
        <w:pStyle w:val="ListParagraph"/>
        <w:numPr>
          <w:ilvl w:val="0"/>
          <w:numId w:val="3"/>
        </w:numPr>
        <w:rPr>
          <w:rFonts w:cs="Arial"/>
          <w:color w:val="FF0000"/>
          <w:sz w:val="22"/>
          <w:szCs w:val="22"/>
        </w:rPr>
      </w:pPr>
      <w:r w:rsidRPr="000A29F7">
        <w:rPr>
          <w:rFonts w:cs="Arial"/>
          <w:sz w:val="22"/>
          <w:szCs w:val="22"/>
        </w:rPr>
        <w:t xml:space="preserve">Please document in detail how adverse events with allergy tests will be managed in the protocol. Also document that this will be passed on to the GP in the protocol and in the participant information sheet. </w:t>
      </w:r>
    </w:p>
    <w:p w14:paraId="256F8AB2" w14:textId="77777777" w:rsidR="00562510" w:rsidRPr="000A29F7" w:rsidRDefault="00562510" w:rsidP="00562510">
      <w:pPr>
        <w:spacing w:before="80" w:after="80"/>
        <w:rPr>
          <w:rFonts w:cs="Arial"/>
          <w:szCs w:val="22"/>
          <w:lang w:val="en-NZ"/>
        </w:rPr>
      </w:pPr>
    </w:p>
    <w:p w14:paraId="4328934C" w14:textId="77777777" w:rsidR="00562510" w:rsidRPr="000A29F7" w:rsidRDefault="00562510" w:rsidP="00562510">
      <w:pPr>
        <w:spacing w:before="80" w:after="80"/>
        <w:rPr>
          <w:rFonts w:cs="Arial"/>
          <w:szCs w:val="22"/>
          <w:lang w:val="en-NZ"/>
        </w:rPr>
      </w:pPr>
      <w:r w:rsidRPr="000A29F7">
        <w:rPr>
          <w:rFonts w:cs="Arial"/>
          <w:szCs w:val="22"/>
          <w:lang w:val="en-NZ"/>
        </w:rPr>
        <w:t xml:space="preserve">The Committee requested the following changes to the Participant Information Sheet and Consent Form (PIS/CF): </w:t>
      </w:r>
    </w:p>
    <w:p w14:paraId="06A7B323" w14:textId="77777777" w:rsidR="00562510" w:rsidRPr="000A29F7" w:rsidRDefault="00562510" w:rsidP="00562510">
      <w:pPr>
        <w:spacing w:before="80" w:after="80"/>
        <w:rPr>
          <w:rFonts w:cs="Arial"/>
          <w:szCs w:val="22"/>
          <w:lang w:val="en-NZ"/>
        </w:rPr>
      </w:pPr>
    </w:p>
    <w:p w14:paraId="6A900819"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Please outline what kinds of questions the Questionnaires will involve, such as asking about whole household factors (</w:t>
      </w:r>
      <w:proofErr w:type="gramStart"/>
      <w:r w:rsidRPr="000A29F7">
        <w:rPr>
          <w:rFonts w:cs="Arial"/>
          <w:sz w:val="22"/>
          <w:szCs w:val="22"/>
        </w:rPr>
        <w:t>e.g.</w:t>
      </w:r>
      <w:proofErr w:type="gramEnd"/>
      <w:r w:rsidRPr="000A29F7">
        <w:rPr>
          <w:rFonts w:cs="Arial"/>
          <w:sz w:val="22"/>
          <w:szCs w:val="22"/>
        </w:rPr>
        <w:t xml:space="preserve"> smoking, pets, diet etc.) </w:t>
      </w:r>
    </w:p>
    <w:p w14:paraId="3293A4BD"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Please indicate how much the blood sample is in teaspoons.</w:t>
      </w:r>
    </w:p>
    <w:p w14:paraId="6523B196"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 xml:space="preserve">Please provide information on what collecting a used nappy involves. Please also provide information about how a parent gives permission for a day-care nappy to be collected for research. </w:t>
      </w:r>
    </w:p>
    <w:p w14:paraId="2560B9E9"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Please include a page number and version number in the footer.</w:t>
      </w:r>
    </w:p>
    <w:p w14:paraId="0AC8E123"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 xml:space="preserve">Regular ACC statement is required as there are risks related to the blood test. There is a templated statement in the </w:t>
      </w:r>
      <w:hyperlink r:id="rId10" w:history="1">
        <w:r w:rsidRPr="000A29F7">
          <w:rPr>
            <w:rStyle w:val="Hyperlink"/>
            <w:rFonts w:cs="Arial"/>
            <w:sz w:val="22"/>
            <w:szCs w:val="22"/>
          </w:rPr>
          <w:t>HDEC template</w:t>
        </w:r>
      </w:hyperlink>
      <w:r w:rsidRPr="000A29F7">
        <w:rPr>
          <w:rFonts w:cs="Arial"/>
          <w:sz w:val="22"/>
          <w:szCs w:val="22"/>
        </w:rPr>
        <w:t>.</w:t>
      </w:r>
    </w:p>
    <w:p w14:paraId="5771A5C0"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 xml:space="preserve">Information section needs to distinguish identifiable and coded information, access, use, </w:t>
      </w:r>
      <w:proofErr w:type="gramStart"/>
      <w:r w:rsidRPr="000A29F7">
        <w:rPr>
          <w:rFonts w:cs="Arial"/>
          <w:sz w:val="22"/>
          <w:szCs w:val="22"/>
        </w:rPr>
        <w:t>storage</w:t>
      </w:r>
      <w:proofErr w:type="gramEnd"/>
      <w:r w:rsidRPr="000A29F7">
        <w:rPr>
          <w:rFonts w:cs="Arial"/>
          <w:sz w:val="22"/>
          <w:szCs w:val="22"/>
        </w:rPr>
        <w:t xml:space="preserve"> and destruction etc. The HDEC template also provides an example of what information should be involved.</w:t>
      </w:r>
    </w:p>
    <w:p w14:paraId="3DF08CC5"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The Committee requested the removal of the ‘yes / no’ tick boxes from the consent form unless it is for a clause that is truly optional (</w:t>
      </w:r>
      <w:proofErr w:type="gramStart"/>
      <w:r w:rsidRPr="000A29F7">
        <w:rPr>
          <w:rFonts w:cs="Arial"/>
          <w:sz w:val="22"/>
          <w:szCs w:val="22"/>
        </w:rPr>
        <w:t>i.e.</w:t>
      </w:r>
      <w:proofErr w:type="gramEnd"/>
      <w:r w:rsidRPr="000A29F7">
        <w:rPr>
          <w:rFonts w:cs="Arial"/>
          <w:sz w:val="22"/>
          <w:szCs w:val="22"/>
        </w:rPr>
        <w:t xml:space="preserve"> the participant can answer ‘NO’ and still participate in the study). </w:t>
      </w:r>
    </w:p>
    <w:p w14:paraId="5055291F"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lastRenderedPageBreak/>
        <w:t xml:space="preserve">The “I don’t wish to take part” in the Consent Form is not required, please remove. </w:t>
      </w:r>
    </w:p>
    <w:p w14:paraId="6E177602" w14:textId="77777777" w:rsidR="00562510" w:rsidRPr="000A29F7" w:rsidRDefault="00562510" w:rsidP="00562510">
      <w:pPr>
        <w:spacing w:before="80" w:after="80"/>
        <w:rPr>
          <w:rFonts w:cs="Arial"/>
          <w:szCs w:val="22"/>
        </w:rPr>
      </w:pPr>
    </w:p>
    <w:p w14:paraId="15170C36" w14:textId="77777777" w:rsidR="00562510" w:rsidRPr="000A29F7" w:rsidRDefault="00562510" w:rsidP="00562510">
      <w:pPr>
        <w:rPr>
          <w:rFonts w:cs="Arial"/>
          <w:b/>
          <w:bCs/>
          <w:szCs w:val="22"/>
          <w:lang w:val="en-NZ"/>
        </w:rPr>
      </w:pPr>
      <w:r w:rsidRPr="000A29F7">
        <w:rPr>
          <w:rFonts w:cs="Arial"/>
          <w:b/>
          <w:bCs/>
          <w:szCs w:val="22"/>
          <w:lang w:val="en-NZ"/>
        </w:rPr>
        <w:t xml:space="preserve">Decision </w:t>
      </w:r>
    </w:p>
    <w:p w14:paraId="303C333C" w14:textId="77777777" w:rsidR="00562510" w:rsidRPr="000A29F7" w:rsidRDefault="00562510" w:rsidP="00562510">
      <w:pPr>
        <w:rPr>
          <w:rFonts w:cs="Arial"/>
          <w:szCs w:val="22"/>
          <w:lang w:val="en-NZ"/>
        </w:rPr>
      </w:pPr>
    </w:p>
    <w:p w14:paraId="10864071" w14:textId="77777777" w:rsidR="00562510" w:rsidRPr="000A29F7" w:rsidRDefault="00562510" w:rsidP="00562510">
      <w:pPr>
        <w:rPr>
          <w:rFonts w:cs="Arial"/>
          <w:szCs w:val="22"/>
          <w:lang w:val="en-NZ"/>
        </w:rPr>
      </w:pPr>
      <w:r w:rsidRPr="000A29F7">
        <w:rPr>
          <w:rFonts w:cs="Arial"/>
          <w:szCs w:val="22"/>
          <w:lang w:val="en-NZ"/>
        </w:rPr>
        <w:t xml:space="preserve">This application was </w:t>
      </w:r>
      <w:r w:rsidRPr="000A29F7">
        <w:rPr>
          <w:rFonts w:cs="Arial"/>
          <w:i/>
          <w:szCs w:val="22"/>
          <w:lang w:val="en-NZ"/>
        </w:rPr>
        <w:t>provisionally approved</w:t>
      </w:r>
      <w:r w:rsidRPr="000A29F7">
        <w:rPr>
          <w:rFonts w:cs="Arial"/>
          <w:szCs w:val="22"/>
          <w:lang w:val="en-NZ"/>
        </w:rPr>
        <w:t xml:space="preserve"> by consensus,</w:t>
      </w:r>
      <w:r w:rsidRPr="000A29F7">
        <w:rPr>
          <w:rFonts w:cs="Arial"/>
          <w:color w:val="33CCCC"/>
          <w:szCs w:val="22"/>
          <w:lang w:val="en-NZ"/>
        </w:rPr>
        <w:t xml:space="preserve"> </w:t>
      </w:r>
      <w:r w:rsidRPr="000A29F7">
        <w:rPr>
          <w:rFonts w:cs="Arial"/>
          <w:szCs w:val="22"/>
          <w:lang w:val="en-NZ"/>
        </w:rPr>
        <w:t>subject to the following information being received:</w:t>
      </w:r>
    </w:p>
    <w:p w14:paraId="0962F902" w14:textId="77777777" w:rsidR="00562510" w:rsidRPr="000A29F7" w:rsidRDefault="00562510" w:rsidP="00562510">
      <w:pPr>
        <w:rPr>
          <w:rFonts w:cs="Arial"/>
          <w:szCs w:val="22"/>
          <w:lang w:val="en-NZ"/>
        </w:rPr>
      </w:pPr>
    </w:p>
    <w:p w14:paraId="34F77FEB"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Please address all outstanding ethical issues, providing the information requested by the Committee.</w:t>
      </w:r>
    </w:p>
    <w:p w14:paraId="15F32B12"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 xml:space="preserve">Please update the participant information sheet and consent form, </w:t>
      </w:r>
      <w:proofErr w:type="gramStart"/>
      <w:r w:rsidRPr="000A29F7">
        <w:rPr>
          <w:rFonts w:cs="Arial"/>
          <w:sz w:val="22"/>
          <w:szCs w:val="22"/>
        </w:rPr>
        <w:t>taking into account</w:t>
      </w:r>
      <w:proofErr w:type="gramEnd"/>
      <w:r w:rsidRPr="000A29F7">
        <w:rPr>
          <w:rFonts w:cs="Arial"/>
          <w:sz w:val="22"/>
          <w:szCs w:val="22"/>
        </w:rPr>
        <w:t xml:space="preserve"> feedback provided by the Committee. </w:t>
      </w:r>
      <w:r w:rsidRPr="000A29F7">
        <w:rPr>
          <w:rFonts w:cs="Arial"/>
          <w:i/>
          <w:iCs/>
          <w:sz w:val="22"/>
          <w:szCs w:val="22"/>
        </w:rPr>
        <w:t>(National Ethical Standards for Health and Disability Research and Quality Improvement, para 7.15 – 7.17).</w:t>
      </w:r>
    </w:p>
    <w:p w14:paraId="2CC81D11" w14:textId="77777777" w:rsidR="00562510" w:rsidRPr="000A29F7" w:rsidRDefault="00562510" w:rsidP="00562510">
      <w:pPr>
        <w:pStyle w:val="ListParagraph"/>
        <w:numPr>
          <w:ilvl w:val="0"/>
          <w:numId w:val="3"/>
        </w:numPr>
        <w:rPr>
          <w:rFonts w:cs="Arial"/>
          <w:b/>
          <w:color w:val="FF0000"/>
          <w:sz w:val="22"/>
          <w:szCs w:val="22"/>
        </w:rPr>
      </w:pPr>
      <w:r w:rsidRPr="000A29F7">
        <w:rPr>
          <w:rFonts w:cs="Arial"/>
          <w:sz w:val="22"/>
          <w:szCs w:val="22"/>
        </w:rPr>
        <w:t xml:space="preserve">Please provide a researcher safety plan addressing the concerns raised by the Committee </w:t>
      </w:r>
      <w:r w:rsidRPr="000A29F7">
        <w:rPr>
          <w:rFonts w:cs="Arial"/>
          <w:i/>
          <w:iCs/>
          <w:sz w:val="22"/>
          <w:szCs w:val="22"/>
        </w:rPr>
        <w:t>(National Ethical Standards for Health and Disability Research and Quality Improvement, para 11.62</w:t>
      </w:r>
      <w:r w:rsidRPr="000A29F7">
        <w:rPr>
          <w:rFonts w:cs="Arial"/>
          <w:sz w:val="22"/>
          <w:szCs w:val="22"/>
        </w:rPr>
        <w:t xml:space="preserve">).  </w:t>
      </w:r>
    </w:p>
    <w:p w14:paraId="140FF29D" w14:textId="77777777" w:rsidR="00562510" w:rsidRPr="000A29F7" w:rsidRDefault="00562510" w:rsidP="00562510">
      <w:pPr>
        <w:pStyle w:val="ListParagraph"/>
        <w:numPr>
          <w:ilvl w:val="0"/>
          <w:numId w:val="3"/>
        </w:numPr>
        <w:rPr>
          <w:rFonts w:cs="Arial"/>
          <w:sz w:val="22"/>
          <w:szCs w:val="22"/>
        </w:rPr>
      </w:pPr>
      <w:r w:rsidRPr="000A29F7">
        <w:rPr>
          <w:rFonts w:cs="Arial"/>
          <w:sz w:val="22"/>
          <w:szCs w:val="22"/>
        </w:rPr>
        <w:t xml:space="preserve">Please update the study protocol, </w:t>
      </w:r>
      <w:proofErr w:type="gramStart"/>
      <w:r w:rsidRPr="000A29F7">
        <w:rPr>
          <w:rFonts w:cs="Arial"/>
          <w:sz w:val="22"/>
          <w:szCs w:val="22"/>
        </w:rPr>
        <w:t>taking into account</w:t>
      </w:r>
      <w:proofErr w:type="gramEnd"/>
      <w:r w:rsidRPr="000A29F7">
        <w:rPr>
          <w:rFonts w:cs="Arial"/>
          <w:sz w:val="22"/>
          <w:szCs w:val="22"/>
        </w:rPr>
        <w:t xml:space="preserve"> the feedback provided by the Committee. (National Ethical Standards for Health and Disability Research and Quality Improvement, para 9.7).  </w:t>
      </w:r>
    </w:p>
    <w:p w14:paraId="42DB37EB" w14:textId="77777777" w:rsidR="00562510" w:rsidRPr="000A29F7" w:rsidRDefault="00562510" w:rsidP="00562510">
      <w:pPr>
        <w:rPr>
          <w:rFonts w:cs="Arial"/>
          <w:color w:val="FF0000"/>
          <w:szCs w:val="22"/>
          <w:lang w:val="en-NZ"/>
        </w:rPr>
      </w:pPr>
    </w:p>
    <w:p w14:paraId="6EFD05C4" w14:textId="77777777" w:rsidR="00562510" w:rsidRPr="000A29F7" w:rsidRDefault="00562510" w:rsidP="00562510">
      <w:pPr>
        <w:rPr>
          <w:rFonts w:cs="Arial"/>
          <w:szCs w:val="22"/>
          <w:lang w:val="en-NZ"/>
        </w:rPr>
      </w:pPr>
      <w:r w:rsidRPr="000A29F7">
        <w:rPr>
          <w:rFonts w:cs="Arial"/>
          <w:szCs w:val="22"/>
          <w:lang w:val="en-NZ"/>
        </w:rPr>
        <w:t>After receipt of the information requested by the Committee, a final decision on the application will be made by Mrs Kate O’Connor and Mr Barry Taylor.</w:t>
      </w:r>
      <w:r w:rsidRPr="000A29F7">
        <w:rPr>
          <w:rFonts w:cs="Arial"/>
          <w:color w:val="33CCCC"/>
          <w:szCs w:val="22"/>
          <w:lang w:val="en-NZ"/>
        </w:rPr>
        <w:t xml:space="preserve"> </w:t>
      </w:r>
    </w:p>
    <w:p w14:paraId="7BD31068" w14:textId="77777777" w:rsidR="00562510" w:rsidRPr="000A29F7" w:rsidRDefault="00562510" w:rsidP="00562510">
      <w:pPr>
        <w:rPr>
          <w:rFonts w:cs="Arial"/>
          <w:color w:val="FF0000"/>
          <w:szCs w:val="22"/>
          <w:lang w:val="en-NZ"/>
        </w:rPr>
      </w:pPr>
    </w:p>
    <w:p w14:paraId="6B296EAC" w14:textId="77777777" w:rsidR="00562510" w:rsidRPr="000A29F7" w:rsidRDefault="00562510" w:rsidP="00562510">
      <w:pPr>
        <w:rPr>
          <w:rFonts w:cs="Arial"/>
          <w:color w:val="FF0000"/>
          <w:szCs w:val="22"/>
          <w:lang w:val="en-NZ"/>
        </w:rPr>
      </w:pPr>
    </w:p>
    <w:p w14:paraId="6450540D" w14:textId="78B559C6" w:rsidR="00562510" w:rsidRPr="000A29F7" w:rsidRDefault="00562510" w:rsidP="00E24E77">
      <w:pPr>
        <w:rPr>
          <w:rFonts w:cs="Arial"/>
          <w:szCs w:val="22"/>
        </w:rPr>
      </w:pPr>
    </w:p>
    <w:p w14:paraId="60420613" w14:textId="5FEFFE90" w:rsidR="00562510" w:rsidRPr="000A29F7" w:rsidRDefault="00562510" w:rsidP="00E24E77">
      <w:pPr>
        <w:rPr>
          <w:rFonts w:cs="Arial"/>
          <w:szCs w:val="22"/>
        </w:rPr>
      </w:pPr>
    </w:p>
    <w:p w14:paraId="1505B73A" w14:textId="1752E88A" w:rsidR="00562510" w:rsidRPr="000A29F7" w:rsidRDefault="00562510" w:rsidP="00E24E77">
      <w:pPr>
        <w:rPr>
          <w:rFonts w:cs="Arial"/>
          <w:szCs w:val="22"/>
        </w:rPr>
      </w:pPr>
    </w:p>
    <w:p w14:paraId="62AFC003" w14:textId="41F42AAA" w:rsidR="00562510" w:rsidRPr="000A29F7" w:rsidRDefault="00562510" w:rsidP="00E24E77">
      <w:pPr>
        <w:rPr>
          <w:rFonts w:cs="Arial"/>
          <w:szCs w:val="22"/>
        </w:rPr>
      </w:pPr>
    </w:p>
    <w:p w14:paraId="4F159D17" w14:textId="0B385353" w:rsidR="00FD4F96" w:rsidRPr="000A29F7" w:rsidRDefault="00FD4F96" w:rsidP="00E24E77">
      <w:pPr>
        <w:rPr>
          <w:rFonts w:cs="Arial"/>
          <w:szCs w:val="22"/>
        </w:rPr>
      </w:pPr>
    </w:p>
    <w:p w14:paraId="0AE15413" w14:textId="016303DF" w:rsidR="00FD4F96" w:rsidRPr="000A29F7" w:rsidRDefault="00FD4F96" w:rsidP="00E24E77">
      <w:pPr>
        <w:rPr>
          <w:rFonts w:cs="Arial"/>
          <w:szCs w:val="22"/>
        </w:rPr>
      </w:pPr>
    </w:p>
    <w:p w14:paraId="4E982082" w14:textId="3D23F24B" w:rsidR="00FD4F96" w:rsidRPr="000A29F7" w:rsidRDefault="00FD4F96" w:rsidP="00E24E77">
      <w:pPr>
        <w:rPr>
          <w:rFonts w:cs="Arial"/>
          <w:szCs w:val="22"/>
        </w:rPr>
      </w:pPr>
    </w:p>
    <w:p w14:paraId="27130F19" w14:textId="2137027B" w:rsidR="00FD4F96" w:rsidRPr="000A29F7" w:rsidRDefault="00FD4F96" w:rsidP="00E24E77">
      <w:pPr>
        <w:rPr>
          <w:rFonts w:cs="Arial"/>
          <w:szCs w:val="22"/>
        </w:rPr>
      </w:pPr>
    </w:p>
    <w:p w14:paraId="5666FEB3" w14:textId="484606F2" w:rsidR="00FD4F96" w:rsidRPr="000A29F7" w:rsidRDefault="00FD4F96" w:rsidP="00E24E77">
      <w:pPr>
        <w:rPr>
          <w:rFonts w:cs="Arial"/>
          <w:szCs w:val="22"/>
        </w:rPr>
      </w:pPr>
    </w:p>
    <w:p w14:paraId="41855DA9" w14:textId="3466FDE1" w:rsidR="00FD4F96" w:rsidRPr="000A29F7" w:rsidRDefault="00FD4F96" w:rsidP="00E24E77">
      <w:pPr>
        <w:rPr>
          <w:rFonts w:cs="Arial"/>
          <w:szCs w:val="22"/>
        </w:rPr>
      </w:pPr>
    </w:p>
    <w:p w14:paraId="6E266046" w14:textId="51485ED5" w:rsidR="00FD4F96" w:rsidRPr="000A29F7" w:rsidRDefault="00FD4F96" w:rsidP="00E24E77">
      <w:pPr>
        <w:rPr>
          <w:rFonts w:cs="Arial"/>
          <w:szCs w:val="22"/>
        </w:rPr>
      </w:pPr>
    </w:p>
    <w:p w14:paraId="606ADF87" w14:textId="7F0E2930" w:rsidR="00FD4F96" w:rsidRPr="000A29F7" w:rsidRDefault="00FD4F96" w:rsidP="00E24E77">
      <w:pPr>
        <w:rPr>
          <w:rFonts w:cs="Arial"/>
          <w:szCs w:val="22"/>
        </w:rPr>
      </w:pPr>
    </w:p>
    <w:p w14:paraId="5D4F0CE6" w14:textId="3CAEB423" w:rsidR="00FD4F96" w:rsidRPr="000A29F7" w:rsidRDefault="00FD4F96" w:rsidP="00E24E77">
      <w:pPr>
        <w:rPr>
          <w:rFonts w:cs="Arial"/>
          <w:szCs w:val="22"/>
        </w:rPr>
      </w:pPr>
    </w:p>
    <w:p w14:paraId="154181BA" w14:textId="0D1A7C56" w:rsidR="00FD4F96" w:rsidRPr="000A29F7" w:rsidRDefault="00FD4F96" w:rsidP="00E24E77">
      <w:pPr>
        <w:rPr>
          <w:rFonts w:cs="Arial"/>
          <w:szCs w:val="22"/>
        </w:rPr>
      </w:pPr>
    </w:p>
    <w:p w14:paraId="4C20B8D2" w14:textId="1E5F385E" w:rsidR="00FD4F96" w:rsidRPr="000A29F7" w:rsidRDefault="00FD4F96" w:rsidP="00E24E77">
      <w:pPr>
        <w:rPr>
          <w:rFonts w:cs="Arial"/>
          <w:szCs w:val="22"/>
        </w:rPr>
      </w:pPr>
    </w:p>
    <w:p w14:paraId="46022D17" w14:textId="5C889502" w:rsidR="00FD4F96" w:rsidRPr="000A29F7" w:rsidRDefault="00FD4F96" w:rsidP="00E24E77">
      <w:pPr>
        <w:rPr>
          <w:rFonts w:cs="Arial"/>
          <w:szCs w:val="22"/>
        </w:rPr>
      </w:pPr>
    </w:p>
    <w:p w14:paraId="7EC95CC4" w14:textId="0DF8D2C0" w:rsidR="00FD4F96" w:rsidRPr="000A29F7" w:rsidRDefault="00FD4F96" w:rsidP="00E24E77">
      <w:pPr>
        <w:rPr>
          <w:rFonts w:cs="Arial"/>
          <w:szCs w:val="22"/>
        </w:rPr>
      </w:pPr>
    </w:p>
    <w:p w14:paraId="1DB9D9DB" w14:textId="7DE772AF" w:rsidR="00FD4F96" w:rsidRPr="000A29F7" w:rsidRDefault="00FD4F96" w:rsidP="00E24E77">
      <w:pPr>
        <w:rPr>
          <w:rFonts w:cs="Arial"/>
          <w:szCs w:val="22"/>
        </w:rPr>
      </w:pPr>
    </w:p>
    <w:p w14:paraId="33279265" w14:textId="1027F90C" w:rsidR="00FD4F96" w:rsidRPr="000A29F7" w:rsidRDefault="00FD4F96" w:rsidP="00E24E77">
      <w:pPr>
        <w:rPr>
          <w:rFonts w:cs="Arial"/>
          <w:szCs w:val="22"/>
        </w:rPr>
      </w:pPr>
    </w:p>
    <w:p w14:paraId="6889F85B" w14:textId="1009A157" w:rsidR="00FD4F96" w:rsidRPr="000A29F7" w:rsidRDefault="00FD4F96" w:rsidP="00E24E77">
      <w:pPr>
        <w:rPr>
          <w:rFonts w:cs="Arial"/>
          <w:szCs w:val="22"/>
        </w:rPr>
      </w:pPr>
    </w:p>
    <w:p w14:paraId="5C7F37C2" w14:textId="178AED50" w:rsidR="00FD4F96" w:rsidRPr="000A29F7" w:rsidRDefault="00FD4F96" w:rsidP="00E24E77">
      <w:pPr>
        <w:rPr>
          <w:rFonts w:cs="Arial"/>
          <w:szCs w:val="22"/>
        </w:rPr>
      </w:pPr>
    </w:p>
    <w:p w14:paraId="47BED5C0" w14:textId="7F1B0FB9" w:rsidR="00FD4F96" w:rsidRPr="000A29F7" w:rsidRDefault="00FD4F96" w:rsidP="00E24E77">
      <w:pPr>
        <w:rPr>
          <w:rFonts w:cs="Arial"/>
          <w:szCs w:val="22"/>
        </w:rPr>
      </w:pPr>
    </w:p>
    <w:p w14:paraId="4C371867" w14:textId="78B00C58" w:rsidR="00FD4F96" w:rsidRPr="000A29F7" w:rsidRDefault="00FD4F96" w:rsidP="00E24E77">
      <w:pPr>
        <w:rPr>
          <w:rFonts w:cs="Arial"/>
          <w:szCs w:val="22"/>
        </w:rPr>
      </w:pPr>
    </w:p>
    <w:p w14:paraId="14D67F83" w14:textId="03E67BAB" w:rsidR="00FD4F96" w:rsidRPr="000A29F7" w:rsidRDefault="00FD4F96" w:rsidP="00E24E77">
      <w:pPr>
        <w:rPr>
          <w:rFonts w:cs="Arial"/>
          <w:szCs w:val="22"/>
        </w:rPr>
      </w:pPr>
    </w:p>
    <w:p w14:paraId="3C22EFA4" w14:textId="235039FA" w:rsidR="00FD4F96" w:rsidRPr="000A29F7" w:rsidRDefault="00FD4F96" w:rsidP="00E24E77">
      <w:pPr>
        <w:rPr>
          <w:rFonts w:cs="Arial"/>
          <w:szCs w:val="22"/>
        </w:rPr>
      </w:pPr>
    </w:p>
    <w:p w14:paraId="57CCE5AA" w14:textId="6A938D49" w:rsidR="00FD4F96" w:rsidRPr="000A29F7" w:rsidRDefault="00FD4F96" w:rsidP="00E24E77">
      <w:pPr>
        <w:rPr>
          <w:rFonts w:cs="Arial"/>
          <w:szCs w:val="22"/>
        </w:rPr>
      </w:pPr>
    </w:p>
    <w:p w14:paraId="39A02441" w14:textId="4F9B9952" w:rsidR="00FD4F96" w:rsidRPr="000A29F7" w:rsidRDefault="00FD4F96" w:rsidP="00E24E77">
      <w:pPr>
        <w:rPr>
          <w:rFonts w:cs="Arial"/>
          <w:szCs w:val="22"/>
        </w:rPr>
      </w:pPr>
    </w:p>
    <w:p w14:paraId="1F55B21D" w14:textId="359EB56A" w:rsidR="00FD4F96" w:rsidRPr="000A29F7" w:rsidRDefault="00FD4F96" w:rsidP="00E24E77">
      <w:pPr>
        <w:rPr>
          <w:rFonts w:cs="Arial"/>
          <w:szCs w:val="22"/>
        </w:rPr>
      </w:pPr>
    </w:p>
    <w:p w14:paraId="416A1EEA" w14:textId="77777777" w:rsidR="00FD4F96" w:rsidRPr="000A29F7" w:rsidRDefault="00FD4F96" w:rsidP="00E24E77">
      <w:pPr>
        <w:rPr>
          <w:rFonts w:cs="Arial"/>
          <w:szCs w:val="22"/>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75083" w:rsidRPr="000A29F7" w14:paraId="59DBEED0" w14:textId="77777777" w:rsidTr="00B353BC">
        <w:trPr>
          <w:trHeight w:val="280"/>
        </w:trPr>
        <w:tc>
          <w:tcPr>
            <w:tcW w:w="966" w:type="dxa"/>
            <w:tcBorders>
              <w:top w:val="nil"/>
              <w:left w:val="nil"/>
              <w:bottom w:val="nil"/>
              <w:right w:val="nil"/>
            </w:tcBorders>
          </w:tcPr>
          <w:p w14:paraId="3633DFA9" w14:textId="46D031F0" w:rsidR="00375083" w:rsidRPr="000A29F7" w:rsidRDefault="00375083" w:rsidP="00B353BC">
            <w:pPr>
              <w:autoSpaceDE w:val="0"/>
              <w:autoSpaceDN w:val="0"/>
              <w:adjustRightInd w:val="0"/>
              <w:rPr>
                <w:rFonts w:cs="Arial"/>
                <w:b/>
                <w:bCs/>
                <w:szCs w:val="22"/>
              </w:rPr>
            </w:pPr>
            <w:r w:rsidRPr="000A29F7">
              <w:rPr>
                <w:rFonts w:cs="Arial"/>
                <w:b/>
                <w:bCs/>
                <w:szCs w:val="22"/>
              </w:rPr>
              <w:lastRenderedPageBreak/>
              <w:t xml:space="preserve">4  </w:t>
            </w:r>
          </w:p>
        </w:tc>
        <w:tc>
          <w:tcPr>
            <w:tcW w:w="2575" w:type="dxa"/>
            <w:tcBorders>
              <w:top w:val="nil"/>
              <w:left w:val="nil"/>
              <w:bottom w:val="nil"/>
              <w:right w:val="nil"/>
            </w:tcBorders>
          </w:tcPr>
          <w:p w14:paraId="7F181C86" w14:textId="77777777" w:rsidR="00375083" w:rsidRPr="000A29F7" w:rsidRDefault="00375083" w:rsidP="00B353BC">
            <w:pPr>
              <w:autoSpaceDE w:val="0"/>
              <w:autoSpaceDN w:val="0"/>
              <w:adjustRightInd w:val="0"/>
              <w:rPr>
                <w:rFonts w:cs="Arial"/>
                <w:b/>
                <w:bCs/>
                <w:szCs w:val="22"/>
              </w:rPr>
            </w:pPr>
            <w:r w:rsidRPr="000A29F7">
              <w:rPr>
                <w:rFonts w:cs="Arial"/>
                <w:b/>
                <w:bCs/>
                <w:szCs w:val="22"/>
              </w:rPr>
              <w:t xml:space="preserve">Ethics ref:  </w:t>
            </w:r>
          </w:p>
        </w:tc>
        <w:tc>
          <w:tcPr>
            <w:tcW w:w="6459" w:type="dxa"/>
            <w:tcBorders>
              <w:top w:val="nil"/>
              <w:left w:val="nil"/>
              <w:bottom w:val="nil"/>
              <w:right w:val="nil"/>
            </w:tcBorders>
          </w:tcPr>
          <w:p w14:paraId="5B0B417B" w14:textId="74594384" w:rsidR="00375083" w:rsidRPr="000A29F7" w:rsidRDefault="00375083" w:rsidP="00B353BC">
            <w:pPr>
              <w:autoSpaceDE w:val="0"/>
              <w:autoSpaceDN w:val="0"/>
              <w:adjustRightInd w:val="0"/>
              <w:rPr>
                <w:rFonts w:cs="Arial"/>
                <w:b/>
                <w:bCs/>
                <w:szCs w:val="22"/>
              </w:rPr>
            </w:pPr>
            <w:r w:rsidRPr="000A29F7">
              <w:rPr>
                <w:rFonts w:cs="Arial"/>
                <w:b/>
                <w:bCs/>
                <w:szCs w:val="22"/>
                <w:lang w:val="en-NZ"/>
              </w:rPr>
              <w:t>2021 FULL 11</w:t>
            </w:r>
            <w:r w:rsidR="004102B1" w:rsidRPr="000A29F7">
              <w:rPr>
                <w:rFonts w:cs="Arial"/>
                <w:b/>
                <w:bCs/>
                <w:szCs w:val="22"/>
                <w:lang w:val="en-NZ"/>
              </w:rPr>
              <w:t>097</w:t>
            </w:r>
          </w:p>
        </w:tc>
      </w:tr>
      <w:tr w:rsidR="00375083" w:rsidRPr="000A29F7" w14:paraId="2FDBECDB" w14:textId="77777777" w:rsidTr="00B353BC">
        <w:trPr>
          <w:trHeight w:val="280"/>
        </w:trPr>
        <w:tc>
          <w:tcPr>
            <w:tcW w:w="966" w:type="dxa"/>
            <w:tcBorders>
              <w:top w:val="nil"/>
              <w:left w:val="nil"/>
              <w:bottom w:val="nil"/>
              <w:right w:val="nil"/>
            </w:tcBorders>
          </w:tcPr>
          <w:p w14:paraId="65658750" w14:textId="77777777" w:rsidR="00375083" w:rsidRPr="000A29F7" w:rsidRDefault="00375083"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0304FB88" w14:textId="77777777" w:rsidR="00375083" w:rsidRPr="000A29F7" w:rsidRDefault="00375083" w:rsidP="00B353BC">
            <w:pPr>
              <w:autoSpaceDE w:val="0"/>
              <w:autoSpaceDN w:val="0"/>
              <w:adjustRightInd w:val="0"/>
              <w:rPr>
                <w:rFonts w:cs="Arial"/>
                <w:szCs w:val="22"/>
              </w:rPr>
            </w:pPr>
            <w:r w:rsidRPr="000A29F7">
              <w:rPr>
                <w:rFonts w:cs="Arial"/>
                <w:szCs w:val="22"/>
              </w:rPr>
              <w:t xml:space="preserve">Title: </w:t>
            </w:r>
          </w:p>
        </w:tc>
        <w:tc>
          <w:tcPr>
            <w:tcW w:w="6459" w:type="dxa"/>
            <w:tcBorders>
              <w:top w:val="nil"/>
              <w:left w:val="nil"/>
              <w:bottom w:val="nil"/>
              <w:right w:val="nil"/>
            </w:tcBorders>
          </w:tcPr>
          <w:p w14:paraId="7132405C" w14:textId="67C1836F" w:rsidR="00375083" w:rsidRPr="000A29F7" w:rsidRDefault="002F3008" w:rsidP="00B353BC">
            <w:pPr>
              <w:autoSpaceDE w:val="0"/>
              <w:autoSpaceDN w:val="0"/>
              <w:adjustRightInd w:val="0"/>
              <w:rPr>
                <w:rFonts w:cs="Arial"/>
                <w:szCs w:val="22"/>
              </w:rPr>
            </w:pPr>
            <w:r w:rsidRPr="000A29F7">
              <w:rPr>
                <w:rFonts w:cs="Arial"/>
                <w:szCs w:val="22"/>
              </w:rPr>
              <w:t>TARGET Protein</w:t>
            </w:r>
          </w:p>
        </w:tc>
      </w:tr>
      <w:tr w:rsidR="00375083" w:rsidRPr="000A29F7" w14:paraId="4218AAE1" w14:textId="77777777" w:rsidTr="00B353BC">
        <w:trPr>
          <w:trHeight w:val="280"/>
        </w:trPr>
        <w:tc>
          <w:tcPr>
            <w:tcW w:w="966" w:type="dxa"/>
            <w:tcBorders>
              <w:top w:val="nil"/>
              <w:left w:val="nil"/>
              <w:bottom w:val="nil"/>
              <w:right w:val="nil"/>
            </w:tcBorders>
          </w:tcPr>
          <w:p w14:paraId="231A5977" w14:textId="77777777" w:rsidR="00375083" w:rsidRPr="000A29F7" w:rsidRDefault="00375083"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44E6DDC8" w14:textId="77777777" w:rsidR="00375083" w:rsidRPr="000A29F7" w:rsidRDefault="00375083" w:rsidP="00B353BC">
            <w:pPr>
              <w:autoSpaceDE w:val="0"/>
              <w:autoSpaceDN w:val="0"/>
              <w:adjustRightInd w:val="0"/>
              <w:rPr>
                <w:rFonts w:cs="Arial"/>
                <w:szCs w:val="22"/>
              </w:rPr>
            </w:pPr>
            <w:r w:rsidRPr="000A29F7">
              <w:rPr>
                <w:rFonts w:cs="Arial"/>
                <w:szCs w:val="22"/>
              </w:rPr>
              <w:t xml:space="preserve">Principal Investigator: </w:t>
            </w:r>
          </w:p>
        </w:tc>
        <w:tc>
          <w:tcPr>
            <w:tcW w:w="6459" w:type="dxa"/>
            <w:tcBorders>
              <w:top w:val="nil"/>
              <w:left w:val="nil"/>
              <w:bottom w:val="nil"/>
              <w:right w:val="nil"/>
            </w:tcBorders>
          </w:tcPr>
          <w:p w14:paraId="67D71A4B" w14:textId="195D9B1D" w:rsidR="00375083" w:rsidRPr="000A29F7" w:rsidRDefault="002F3008" w:rsidP="00B353BC">
            <w:pPr>
              <w:autoSpaceDE w:val="0"/>
              <w:autoSpaceDN w:val="0"/>
              <w:adjustRightInd w:val="0"/>
              <w:rPr>
                <w:rFonts w:cs="Arial"/>
                <w:szCs w:val="22"/>
              </w:rPr>
            </w:pPr>
            <w:r w:rsidRPr="000A29F7">
              <w:rPr>
                <w:rFonts w:cs="Arial"/>
                <w:szCs w:val="22"/>
              </w:rPr>
              <w:t>Dr Paul Young</w:t>
            </w:r>
          </w:p>
        </w:tc>
      </w:tr>
      <w:tr w:rsidR="00375083" w:rsidRPr="000A29F7" w14:paraId="609F7F13" w14:textId="77777777" w:rsidTr="00B353BC">
        <w:trPr>
          <w:trHeight w:val="280"/>
        </w:trPr>
        <w:tc>
          <w:tcPr>
            <w:tcW w:w="966" w:type="dxa"/>
            <w:tcBorders>
              <w:top w:val="nil"/>
              <w:left w:val="nil"/>
              <w:bottom w:val="nil"/>
              <w:right w:val="nil"/>
            </w:tcBorders>
          </w:tcPr>
          <w:p w14:paraId="47604857" w14:textId="77777777" w:rsidR="00375083" w:rsidRPr="000A29F7" w:rsidRDefault="00375083"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53C3F9D6" w14:textId="77777777" w:rsidR="00375083" w:rsidRPr="000A29F7" w:rsidRDefault="00375083" w:rsidP="00B353BC">
            <w:pPr>
              <w:autoSpaceDE w:val="0"/>
              <w:autoSpaceDN w:val="0"/>
              <w:adjustRightInd w:val="0"/>
              <w:rPr>
                <w:rFonts w:cs="Arial"/>
                <w:szCs w:val="22"/>
              </w:rPr>
            </w:pPr>
            <w:r w:rsidRPr="000A29F7">
              <w:rPr>
                <w:rFonts w:cs="Arial"/>
                <w:szCs w:val="22"/>
              </w:rPr>
              <w:t xml:space="preserve">Sponsor: </w:t>
            </w:r>
          </w:p>
        </w:tc>
        <w:tc>
          <w:tcPr>
            <w:tcW w:w="6459" w:type="dxa"/>
            <w:tcBorders>
              <w:top w:val="nil"/>
              <w:left w:val="nil"/>
              <w:bottom w:val="nil"/>
              <w:right w:val="nil"/>
            </w:tcBorders>
          </w:tcPr>
          <w:p w14:paraId="2054647B" w14:textId="567C587F" w:rsidR="00375083" w:rsidRPr="000A29F7" w:rsidRDefault="000679BC" w:rsidP="00B353BC">
            <w:pPr>
              <w:autoSpaceDE w:val="0"/>
              <w:autoSpaceDN w:val="0"/>
              <w:adjustRightInd w:val="0"/>
              <w:rPr>
                <w:rFonts w:cs="Arial"/>
                <w:szCs w:val="22"/>
              </w:rPr>
            </w:pPr>
            <w:r w:rsidRPr="000A29F7">
              <w:rPr>
                <w:rFonts w:cs="Arial"/>
                <w:szCs w:val="22"/>
              </w:rPr>
              <w:t>Central Adelaide Local Health Network (CALHN)</w:t>
            </w:r>
          </w:p>
        </w:tc>
      </w:tr>
      <w:tr w:rsidR="00375083" w:rsidRPr="000A29F7" w14:paraId="71726214" w14:textId="77777777" w:rsidTr="00B353BC">
        <w:trPr>
          <w:trHeight w:val="280"/>
        </w:trPr>
        <w:tc>
          <w:tcPr>
            <w:tcW w:w="966" w:type="dxa"/>
            <w:tcBorders>
              <w:top w:val="nil"/>
              <w:left w:val="nil"/>
              <w:bottom w:val="nil"/>
              <w:right w:val="nil"/>
            </w:tcBorders>
          </w:tcPr>
          <w:p w14:paraId="61DAE52D" w14:textId="77777777" w:rsidR="00375083" w:rsidRPr="000A29F7" w:rsidRDefault="00375083"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2596D10E" w14:textId="77777777" w:rsidR="00375083" w:rsidRPr="000A29F7" w:rsidRDefault="00375083" w:rsidP="00B353BC">
            <w:pPr>
              <w:autoSpaceDE w:val="0"/>
              <w:autoSpaceDN w:val="0"/>
              <w:adjustRightInd w:val="0"/>
              <w:rPr>
                <w:rFonts w:cs="Arial"/>
                <w:szCs w:val="22"/>
              </w:rPr>
            </w:pPr>
            <w:r w:rsidRPr="000A29F7">
              <w:rPr>
                <w:rFonts w:cs="Arial"/>
                <w:szCs w:val="22"/>
              </w:rPr>
              <w:t xml:space="preserve">Clock Start Date: </w:t>
            </w:r>
          </w:p>
        </w:tc>
        <w:tc>
          <w:tcPr>
            <w:tcW w:w="6459" w:type="dxa"/>
            <w:tcBorders>
              <w:top w:val="nil"/>
              <w:left w:val="nil"/>
              <w:bottom w:val="nil"/>
              <w:right w:val="nil"/>
            </w:tcBorders>
          </w:tcPr>
          <w:p w14:paraId="25DEDA88" w14:textId="19609D12" w:rsidR="00375083" w:rsidRPr="000A29F7" w:rsidRDefault="007C3494" w:rsidP="00B353BC">
            <w:pPr>
              <w:autoSpaceDE w:val="0"/>
              <w:autoSpaceDN w:val="0"/>
              <w:adjustRightInd w:val="0"/>
              <w:rPr>
                <w:rFonts w:cs="Arial"/>
                <w:szCs w:val="22"/>
              </w:rPr>
            </w:pPr>
            <w:r w:rsidRPr="000A29F7">
              <w:rPr>
                <w:rFonts w:cs="Arial"/>
                <w:szCs w:val="22"/>
              </w:rPr>
              <w:t>19</w:t>
            </w:r>
            <w:r w:rsidR="00375083" w:rsidRPr="000A29F7">
              <w:rPr>
                <w:rFonts w:cs="Arial"/>
                <w:szCs w:val="22"/>
              </w:rPr>
              <w:t xml:space="preserve"> September 2021</w:t>
            </w:r>
          </w:p>
        </w:tc>
      </w:tr>
    </w:tbl>
    <w:p w14:paraId="1F30CB01" w14:textId="77777777" w:rsidR="00FD4F96" w:rsidRPr="000A29F7" w:rsidRDefault="00FD4F96" w:rsidP="00FD4F96">
      <w:pPr>
        <w:rPr>
          <w:rFonts w:cs="Arial"/>
          <w:szCs w:val="22"/>
          <w:lang w:val="en-NZ"/>
        </w:rPr>
      </w:pPr>
    </w:p>
    <w:p w14:paraId="2DE8B098" w14:textId="73E5C57C" w:rsidR="00FD4F96" w:rsidRPr="000A29F7" w:rsidRDefault="00591115" w:rsidP="00FD4F96">
      <w:pPr>
        <w:autoSpaceDE w:val="0"/>
        <w:autoSpaceDN w:val="0"/>
        <w:adjustRightInd w:val="0"/>
        <w:rPr>
          <w:rFonts w:cs="Arial"/>
          <w:szCs w:val="22"/>
          <w:lang w:val="en-NZ"/>
        </w:rPr>
      </w:pPr>
      <w:r w:rsidRPr="000A29F7">
        <w:rPr>
          <w:rFonts w:cs="Arial"/>
          <w:szCs w:val="22"/>
          <w:lang w:val="en-NZ"/>
        </w:rPr>
        <w:t xml:space="preserve">Dr Paul Young and Sally </w:t>
      </w:r>
      <w:proofErr w:type="spellStart"/>
      <w:r w:rsidRPr="000A29F7">
        <w:rPr>
          <w:rFonts w:cs="Arial"/>
          <w:szCs w:val="22"/>
          <w:lang w:val="en-NZ"/>
        </w:rPr>
        <w:t>Hurford</w:t>
      </w:r>
      <w:proofErr w:type="spellEnd"/>
      <w:r w:rsidR="00FD4F96" w:rsidRPr="000A29F7">
        <w:rPr>
          <w:rFonts w:cs="Arial"/>
          <w:szCs w:val="22"/>
          <w:lang w:val="en-NZ"/>
        </w:rPr>
        <w:t xml:space="preserve"> w</w:t>
      </w:r>
      <w:r w:rsidRPr="000A29F7">
        <w:rPr>
          <w:rFonts w:cs="Arial"/>
          <w:szCs w:val="22"/>
          <w:lang w:val="en-NZ"/>
        </w:rPr>
        <w:t>ere</w:t>
      </w:r>
      <w:r w:rsidR="00FD4F96" w:rsidRPr="000A29F7">
        <w:rPr>
          <w:rFonts w:cs="Arial"/>
          <w:szCs w:val="22"/>
          <w:lang w:val="en-NZ"/>
        </w:rPr>
        <w:t xml:space="preserve"> present via videoconference for discussion of this application.</w:t>
      </w:r>
    </w:p>
    <w:p w14:paraId="52CB78C8" w14:textId="77777777" w:rsidR="00FD4F96" w:rsidRPr="000A29F7" w:rsidRDefault="00FD4F96" w:rsidP="00FD4F96">
      <w:pPr>
        <w:rPr>
          <w:rFonts w:cs="Arial"/>
          <w:szCs w:val="22"/>
          <w:u w:val="single"/>
          <w:lang w:val="en-NZ"/>
        </w:rPr>
      </w:pPr>
    </w:p>
    <w:p w14:paraId="62E56805" w14:textId="77777777" w:rsidR="00FD4F96" w:rsidRPr="000A29F7" w:rsidRDefault="00FD4F96" w:rsidP="00FD4F96">
      <w:pPr>
        <w:rPr>
          <w:rFonts w:cs="Arial"/>
          <w:b/>
          <w:bCs/>
          <w:szCs w:val="22"/>
          <w:lang w:val="en-NZ"/>
        </w:rPr>
      </w:pPr>
      <w:r w:rsidRPr="000A29F7">
        <w:rPr>
          <w:rFonts w:cs="Arial"/>
          <w:b/>
          <w:bCs/>
          <w:szCs w:val="22"/>
          <w:lang w:val="en-NZ"/>
        </w:rPr>
        <w:t>Potential conflicts of interest</w:t>
      </w:r>
    </w:p>
    <w:p w14:paraId="15D48014" w14:textId="77777777" w:rsidR="00FD4F96" w:rsidRPr="000A29F7" w:rsidRDefault="00FD4F96" w:rsidP="00FD4F96">
      <w:pPr>
        <w:rPr>
          <w:rFonts w:cs="Arial"/>
          <w:b/>
          <w:szCs w:val="22"/>
          <w:lang w:val="en-NZ"/>
        </w:rPr>
      </w:pPr>
    </w:p>
    <w:p w14:paraId="14424733" w14:textId="77777777" w:rsidR="00FD4F96" w:rsidRPr="000A29F7" w:rsidRDefault="00FD4F96" w:rsidP="00FD4F96">
      <w:pPr>
        <w:rPr>
          <w:rFonts w:cs="Arial"/>
          <w:szCs w:val="22"/>
          <w:lang w:val="en-NZ"/>
        </w:rPr>
      </w:pPr>
      <w:r w:rsidRPr="000A29F7">
        <w:rPr>
          <w:rFonts w:cs="Arial"/>
          <w:szCs w:val="22"/>
          <w:lang w:val="en-NZ"/>
        </w:rPr>
        <w:t>The Chair asked members to declare any potential conflicts of interest related to this application.</w:t>
      </w:r>
    </w:p>
    <w:p w14:paraId="4DB23164" w14:textId="77777777" w:rsidR="00FD4F96" w:rsidRPr="000A29F7" w:rsidRDefault="00FD4F96" w:rsidP="00FD4F96">
      <w:pPr>
        <w:rPr>
          <w:rFonts w:cs="Arial"/>
          <w:szCs w:val="22"/>
          <w:lang w:val="en-NZ"/>
        </w:rPr>
      </w:pPr>
    </w:p>
    <w:p w14:paraId="481D9634" w14:textId="77777777" w:rsidR="00FD4F96" w:rsidRPr="000A29F7" w:rsidRDefault="00FD4F96" w:rsidP="00FD4F96">
      <w:pPr>
        <w:rPr>
          <w:rFonts w:cs="Arial"/>
          <w:szCs w:val="22"/>
          <w:lang w:val="en-NZ"/>
        </w:rPr>
      </w:pPr>
      <w:r w:rsidRPr="000A29F7">
        <w:rPr>
          <w:rFonts w:cs="Arial"/>
          <w:szCs w:val="22"/>
          <w:lang w:val="en-NZ"/>
        </w:rPr>
        <w:t>No potential conflicts of interest related to this application were declared by any member.</w:t>
      </w:r>
    </w:p>
    <w:p w14:paraId="49BE6100" w14:textId="77777777" w:rsidR="00FD4F96" w:rsidRPr="000A29F7" w:rsidRDefault="00FD4F96" w:rsidP="00FD4F96">
      <w:pPr>
        <w:rPr>
          <w:rFonts w:cs="Arial"/>
          <w:szCs w:val="22"/>
          <w:lang w:val="en-NZ"/>
        </w:rPr>
      </w:pPr>
    </w:p>
    <w:p w14:paraId="279C0CCD" w14:textId="77777777" w:rsidR="00FD4F96" w:rsidRPr="000A29F7" w:rsidRDefault="00FD4F96" w:rsidP="00FD4F96">
      <w:pPr>
        <w:rPr>
          <w:rFonts w:cs="Arial"/>
          <w:b/>
          <w:bCs/>
          <w:szCs w:val="22"/>
          <w:lang w:val="en-NZ"/>
        </w:rPr>
      </w:pPr>
      <w:r w:rsidRPr="000A29F7">
        <w:rPr>
          <w:rFonts w:cs="Arial"/>
          <w:b/>
          <w:bCs/>
          <w:szCs w:val="22"/>
          <w:lang w:val="en-NZ"/>
        </w:rPr>
        <w:t>Summary of Study</w:t>
      </w:r>
    </w:p>
    <w:p w14:paraId="28A3D91C" w14:textId="77777777" w:rsidR="00FD4F96" w:rsidRPr="000A29F7" w:rsidRDefault="00FD4F96" w:rsidP="00FD4F96">
      <w:pPr>
        <w:rPr>
          <w:rFonts w:cs="Arial"/>
          <w:szCs w:val="22"/>
          <w:u w:val="single"/>
          <w:lang w:val="en-NZ"/>
        </w:rPr>
      </w:pPr>
    </w:p>
    <w:p w14:paraId="0541FB86" w14:textId="11B35D8F" w:rsidR="00477224" w:rsidRPr="000A29F7" w:rsidRDefault="00477224" w:rsidP="0010708E">
      <w:pPr>
        <w:numPr>
          <w:ilvl w:val="0"/>
          <w:numId w:val="9"/>
        </w:numPr>
        <w:contextualSpacing/>
        <w:rPr>
          <w:rFonts w:cs="Arial"/>
          <w:szCs w:val="22"/>
          <w:lang w:val="en-NZ"/>
        </w:rPr>
      </w:pPr>
      <w:r w:rsidRPr="000A29F7">
        <w:rPr>
          <w:rFonts w:cs="Arial"/>
          <w:szCs w:val="22"/>
        </w:rPr>
        <w:t>TARGET Protein is a cluster randomised clinical trial. All patients in a given ICU (cluster) who meet eligibility criteria will receive the same formula across a 3-month period. After a 3-month period, the ICU will then administer the alternative formula for all patient admissions over the next 3 months. The process is then repeated so each ICU (cluster) crosses over twice. All patients receiving enteral nutrition at each site will receive the formula to which the site is randomised during the current cluster period, unless a speciality formula is required (</w:t>
      </w:r>
      <w:proofErr w:type="gramStart"/>
      <w:r w:rsidRPr="000A29F7">
        <w:rPr>
          <w:rFonts w:cs="Arial"/>
          <w:szCs w:val="22"/>
        </w:rPr>
        <w:t>i.e.</w:t>
      </w:r>
      <w:proofErr w:type="gramEnd"/>
      <w:r w:rsidRPr="000A29F7">
        <w:rPr>
          <w:rFonts w:cs="Arial"/>
          <w:szCs w:val="22"/>
        </w:rPr>
        <w:t xml:space="preserve"> elemental formula).</w:t>
      </w:r>
    </w:p>
    <w:p w14:paraId="43829F9F" w14:textId="05327733" w:rsidR="003F78BB" w:rsidRPr="000A29F7" w:rsidRDefault="003F78BB" w:rsidP="009C7861">
      <w:pPr>
        <w:rPr>
          <w:rFonts w:cs="Arial"/>
          <w:szCs w:val="22"/>
        </w:rPr>
      </w:pPr>
    </w:p>
    <w:p w14:paraId="6F0E7113" w14:textId="77777777" w:rsidR="00257421" w:rsidRPr="000A29F7" w:rsidRDefault="00257421" w:rsidP="009C7861">
      <w:pPr>
        <w:rPr>
          <w:rFonts w:cs="Arial"/>
          <w:szCs w:val="22"/>
        </w:rPr>
      </w:pPr>
    </w:p>
    <w:p w14:paraId="3A22B9C8" w14:textId="77777777" w:rsidR="00FD4F96" w:rsidRPr="000A29F7" w:rsidRDefault="00FD4F96" w:rsidP="00FD4F96">
      <w:pPr>
        <w:rPr>
          <w:rFonts w:cs="Arial"/>
          <w:b/>
          <w:bCs/>
          <w:szCs w:val="22"/>
          <w:lang w:val="en-NZ"/>
        </w:rPr>
      </w:pPr>
      <w:r w:rsidRPr="000A29F7">
        <w:rPr>
          <w:rFonts w:cs="Arial"/>
          <w:b/>
          <w:bCs/>
          <w:szCs w:val="22"/>
          <w:lang w:val="en-NZ"/>
        </w:rPr>
        <w:t xml:space="preserve">Summary of resolved ethical issues </w:t>
      </w:r>
    </w:p>
    <w:p w14:paraId="613DF895" w14:textId="77777777" w:rsidR="00FD4F96" w:rsidRPr="000A29F7" w:rsidRDefault="00FD4F96" w:rsidP="00FD4F96">
      <w:pPr>
        <w:rPr>
          <w:rFonts w:cs="Arial"/>
          <w:szCs w:val="22"/>
          <w:u w:val="single"/>
          <w:lang w:val="en-NZ"/>
        </w:rPr>
      </w:pPr>
    </w:p>
    <w:p w14:paraId="21765E8C" w14:textId="77777777" w:rsidR="00FD4F96" w:rsidRPr="000A29F7" w:rsidRDefault="00FD4F96" w:rsidP="00FD4F96">
      <w:pPr>
        <w:rPr>
          <w:rFonts w:cs="Arial"/>
          <w:szCs w:val="22"/>
          <w:lang w:val="en-NZ"/>
        </w:rPr>
      </w:pPr>
      <w:r w:rsidRPr="000A29F7">
        <w:rPr>
          <w:rFonts w:cs="Arial"/>
          <w:szCs w:val="22"/>
          <w:lang w:val="en-NZ"/>
        </w:rPr>
        <w:t>The main ethical issues considered by the Committee and addressed by the Researcher are as follows.</w:t>
      </w:r>
    </w:p>
    <w:p w14:paraId="5515E259" w14:textId="77777777" w:rsidR="00FD4F96" w:rsidRPr="000A29F7" w:rsidRDefault="00FD4F96" w:rsidP="00FD4F96">
      <w:pPr>
        <w:rPr>
          <w:rFonts w:cs="Arial"/>
          <w:szCs w:val="22"/>
          <w:lang w:val="en-NZ"/>
        </w:rPr>
      </w:pPr>
    </w:p>
    <w:p w14:paraId="554471F1" w14:textId="6AFDC6F1" w:rsidR="00074C87" w:rsidRPr="000A29F7" w:rsidRDefault="00074C87" w:rsidP="00074C87">
      <w:pPr>
        <w:numPr>
          <w:ilvl w:val="0"/>
          <w:numId w:val="9"/>
        </w:numPr>
        <w:spacing w:before="80" w:after="80"/>
        <w:contextualSpacing/>
        <w:rPr>
          <w:rFonts w:cs="Arial"/>
          <w:szCs w:val="22"/>
          <w:lang w:val="en-NZ"/>
        </w:rPr>
      </w:pPr>
      <w:r w:rsidRPr="000A29F7">
        <w:rPr>
          <w:rFonts w:cs="Arial"/>
          <w:szCs w:val="22"/>
          <w:lang w:val="en-NZ"/>
        </w:rPr>
        <w:t xml:space="preserve">The Committee noted that this study involves enrolling participants without </w:t>
      </w:r>
      <w:proofErr w:type="gramStart"/>
      <w:r w:rsidRPr="000A29F7">
        <w:rPr>
          <w:rFonts w:cs="Arial"/>
          <w:szCs w:val="22"/>
          <w:lang w:val="en-NZ"/>
        </w:rPr>
        <w:t>consent, because</w:t>
      </w:r>
      <w:proofErr w:type="gramEnd"/>
      <w:r w:rsidRPr="000A29F7">
        <w:rPr>
          <w:rFonts w:cs="Arial"/>
          <w:szCs w:val="22"/>
          <w:lang w:val="en-NZ"/>
        </w:rPr>
        <w:t xml:space="preserve"> they are incapacitated. The Committee asked the researcher to explain their best interests justification, in order to obtain a waiver of consent, as per Right 7(4) of the Code of Rights. The researcher responded that participation in nutritional studies produces a collateral benefit and lift the participant’s standard of care. The Committee noted that:</w:t>
      </w:r>
    </w:p>
    <w:p w14:paraId="24C5ED42" w14:textId="77777777" w:rsidR="00D9352B" w:rsidRPr="000A29F7" w:rsidRDefault="00D9352B" w:rsidP="006D62D8">
      <w:pPr>
        <w:spacing w:before="80" w:after="80"/>
        <w:ind w:left="360"/>
        <w:contextualSpacing/>
        <w:rPr>
          <w:rFonts w:cs="Arial"/>
          <w:szCs w:val="22"/>
          <w:lang w:val="en-NZ"/>
        </w:rPr>
      </w:pPr>
    </w:p>
    <w:p w14:paraId="3DD40D88" w14:textId="4F0B311A" w:rsidR="00074C87" w:rsidRPr="000A29F7" w:rsidRDefault="00074C87" w:rsidP="00074C87">
      <w:pPr>
        <w:numPr>
          <w:ilvl w:val="0"/>
          <w:numId w:val="10"/>
        </w:numPr>
        <w:contextualSpacing/>
        <w:rPr>
          <w:rFonts w:cs="Arial"/>
          <w:szCs w:val="22"/>
          <w:lang w:val="en-NZ"/>
        </w:rPr>
      </w:pPr>
      <w:r w:rsidRPr="000A29F7">
        <w:rPr>
          <w:rFonts w:cs="Arial"/>
          <w:szCs w:val="22"/>
          <w:lang w:val="en-NZ"/>
        </w:rPr>
        <w:t>the researcher is providing options for participants to provide consent if possible,</w:t>
      </w:r>
    </w:p>
    <w:p w14:paraId="7B679772" w14:textId="0FA2A998" w:rsidR="00D9352B" w:rsidRPr="000A29F7" w:rsidRDefault="00D9352B" w:rsidP="00074C87">
      <w:pPr>
        <w:numPr>
          <w:ilvl w:val="0"/>
          <w:numId w:val="10"/>
        </w:numPr>
        <w:contextualSpacing/>
        <w:rPr>
          <w:rFonts w:cs="Arial"/>
          <w:szCs w:val="22"/>
          <w:lang w:val="en-NZ"/>
        </w:rPr>
      </w:pPr>
      <w:r w:rsidRPr="000A29F7">
        <w:rPr>
          <w:rFonts w:cs="Arial"/>
          <w:szCs w:val="22"/>
          <w:lang w:val="en-NZ"/>
        </w:rPr>
        <w:t>focussed attention on nutritional requirements is in the individual patient’s best interest,</w:t>
      </w:r>
    </w:p>
    <w:p w14:paraId="0B17F23A" w14:textId="77777777" w:rsidR="00074C87" w:rsidRPr="000A29F7" w:rsidRDefault="00074C87" w:rsidP="00074C87">
      <w:pPr>
        <w:numPr>
          <w:ilvl w:val="0"/>
          <w:numId w:val="10"/>
        </w:numPr>
        <w:contextualSpacing/>
        <w:rPr>
          <w:rFonts w:cs="Arial"/>
          <w:szCs w:val="22"/>
          <w:lang w:val="en-NZ"/>
        </w:rPr>
      </w:pPr>
      <w:r w:rsidRPr="000A29F7">
        <w:rPr>
          <w:rFonts w:cs="Arial"/>
          <w:szCs w:val="22"/>
          <w:lang w:val="en-NZ"/>
        </w:rPr>
        <w:t xml:space="preserve">they will be talking with the participant’s whanau about whether the participant would have wanted to participate, </w:t>
      </w:r>
    </w:p>
    <w:p w14:paraId="30B44A0D" w14:textId="77777777" w:rsidR="00074C87" w:rsidRPr="000A29F7" w:rsidRDefault="00074C87" w:rsidP="00074C87">
      <w:pPr>
        <w:numPr>
          <w:ilvl w:val="0"/>
          <w:numId w:val="10"/>
        </w:numPr>
        <w:contextualSpacing/>
        <w:rPr>
          <w:rFonts w:cs="Arial"/>
          <w:szCs w:val="22"/>
          <w:lang w:val="en-NZ"/>
        </w:rPr>
      </w:pPr>
      <w:r w:rsidRPr="000A29F7">
        <w:rPr>
          <w:rFonts w:cs="Arial"/>
          <w:szCs w:val="22"/>
          <w:lang w:val="en-NZ"/>
        </w:rPr>
        <w:t>they are gaining a post-consent for continued use of data once the subject has recovered</w:t>
      </w:r>
    </w:p>
    <w:p w14:paraId="0F89AA4B" w14:textId="77777777" w:rsidR="00074C87" w:rsidRPr="000A29F7" w:rsidRDefault="00074C87" w:rsidP="00074C87">
      <w:pPr>
        <w:numPr>
          <w:ilvl w:val="0"/>
          <w:numId w:val="10"/>
        </w:numPr>
        <w:contextualSpacing/>
        <w:rPr>
          <w:rFonts w:cs="Arial"/>
          <w:szCs w:val="22"/>
          <w:lang w:val="en-NZ"/>
        </w:rPr>
      </w:pPr>
      <w:r w:rsidRPr="000A29F7">
        <w:rPr>
          <w:rFonts w:cs="Arial"/>
          <w:szCs w:val="22"/>
          <w:lang w:val="en-NZ"/>
        </w:rPr>
        <w:t>the treating clinician is recording enrolment under best interests in the medical record, and</w:t>
      </w:r>
    </w:p>
    <w:p w14:paraId="2F56C35B" w14:textId="77777777" w:rsidR="00074C87" w:rsidRPr="000A29F7" w:rsidRDefault="00074C87" w:rsidP="00074C87">
      <w:pPr>
        <w:numPr>
          <w:ilvl w:val="0"/>
          <w:numId w:val="10"/>
        </w:numPr>
        <w:contextualSpacing/>
        <w:rPr>
          <w:rFonts w:cs="Arial"/>
          <w:szCs w:val="22"/>
          <w:lang w:val="en-NZ"/>
        </w:rPr>
      </w:pPr>
      <w:r w:rsidRPr="000A29F7">
        <w:rPr>
          <w:rFonts w:cs="Arial"/>
          <w:szCs w:val="22"/>
          <w:lang w:val="en-NZ"/>
        </w:rPr>
        <w:t xml:space="preserve">the researchers have worked through various consenting scenarios in relation to this study. </w:t>
      </w:r>
    </w:p>
    <w:p w14:paraId="2E91582B" w14:textId="77777777" w:rsidR="00074C87" w:rsidRPr="000A29F7" w:rsidRDefault="00074C87" w:rsidP="00074C87">
      <w:pPr>
        <w:contextualSpacing/>
        <w:rPr>
          <w:rFonts w:cs="Arial"/>
          <w:szCs w:val="22"/>
          <w:lang w:val="en-NZ"/>
        </w:rPr>
      </w:pPr>
      <w:r w:rsidRPr="000A29F7">
        <w:rPr>
          <w:rFonts w:cs="Arial"/>
          <w:szCs w:val="22"/>
          <w:lang w:val="en-NZ"/>
        </w:rPr>
        <w:t xml:space="preserve">The Committee was satisfied that this meets the legal standard of Right 7(4) in the Code of Rights, and the waiver of consent was granted. </w:t>
      </w:r>
    </w:p>
    <w:p w14:paraId="69551BF3" w14:textId="344B42DE" w:rsidR="00FD4F96" w:rsidRPr="000A29F7" w:rsidRDefault="00AC3EC3" w:rsidP="0010708E">
      <w:pPr>
        <w:numPr>
          <w:ilvl w:val="0"/>
          <w:numId w:val="9"/>
        </w:numPr>
        <w:spacing w:before="80" w:after="80"/>
        <w:contextualSpacing/>
        <w:rPr>
          <w:rFonts w:cs="Arial"/>
          <w:szCs w:val="22"/>
          <w:lang w:val="en-NZ"/>
        </w:rPr>
      </w:pPr>
      <w:r w:rsidRPr="000A29F7">
        <w:rPr>
          <w:rFonts w:cs="Arial"/>
          <w:szCs w:val="22"/>
          <w:lang w:val="en-NZ"/>
        </w:rPr>
        <w:t xml:space="preserve">The Committee queried the timing of recruitment for participants able to provide consent, and whether they have enough time to read and consider the participant information </w:t>
      </w:r>
      <w:r w:rsidRPr="000A29F7">
        <w:rPr>
          <w:rFonts w:cs="Arial"/>
          <w:szCs w:val="22"/>
          <w:lang w:val="en-NZ"/>
        </w:rPr>
        <w:lastRenderedPageBreak/>
        <w:t xml:space="preserve">sheet (PIS) before </w:t>
      </w:r>
      <w:r w:rsidR="00E22AD5" w:rsidRPr="000A29F7">
        <w:rPr>
          <w:rFonts w:cs="Arial"/>
          <w:szCs w:val="22"/>
          <w:lang w:val="en-NZ"/>
        </w:rPr>
        <w:t>deciding whether to take part. The researcher responded that</w:t>
      </w:r>
      <w:r w:rsidR="005B622F" w:rsidRPr="000A29F7">
        <w:rPr>
          <w:rFonts w:cs="Arial"/>
          <w:szCs w:val="22"/>
          <w:lang w:val="en-NZ"/>
        </w:rPr>
        <w:t xml:space="preserve"> participants would be given as much time as they need to make an informed decision</w:t>
      </w:r>
      <w:r w:rsidR="00E22AD5" w:rsidRPr="000A29F7">
        <w:rPr>
          <w:rFonts w:cs="Arial"/>
          <w:szCs w:val="22"/>
          <w:lang w:val="en-NZ"/>
        </w:rPr>
        <w:t>, an</w:t>
      </w:r>
      <w:r w:rsidR="0010451B" w:rsidRPr="000A29F7">
        <w:rPr>
          <w:rFonts w:cs="Arial"/>
          <w:szCs w:val="22"/>
          <w:lang w:val="en-NZ"/>
        </w:rPr>
        <w:t>d that r</w:t>
      </w:r>
      <w:r w:rsidR="00E22AD5" w:rsidRPr="000A29F7">
        <w:rPr>
          <w:rFonts w:cs="Arial"/>
          <w:szCs w:val="22"/>
          <w:lang w:val="en-NZ"/>
        </w:rPr>
        <w:t xml:space="preserve">esearch nurses would ensure that participant are in a state capable of providing informed consent. </w:t>
      </w:r>
    </w:p>
    <w:p w14:paraId="2CBF6062" w14:textId="77777777" w:rsidR="009C7861" w:rsidRPr="000A29F7" w:rsidRDefault="009C7861" w:rsidP="009C7861">
      <w:pPr>
        <w:numPr>
          <w:ilvl w:val="0"/>
          <w:numId w:val="9"/>
        </w:numPr>
        <w:rPr>
          <w:rFonts w:cs="Arial"/>
          <w:szCs w:val="22"/>
        </w:rPr>
      </w:pPr>
      <w:r w:rsidRPr="000A29F7">
        <w:rPr>
          <w:rFonts w:cs="Arial"/>
          <w:szCs w:val="22"/>
        </w:rPr>
        <w:t xml:space="preserve">The Committee queried what information the researcher is collecting about the participant. The researcher responded that they are collecting routinely available medical information from the patient record such as how long the patient remains on life support, how long they stay in ICU, whether they survive, how long they stay in hospital, etc. </w:t>
      </w:r>
    </w:p>
    <w:p w14:paraId="4650FBCA" w14:textId="7C3B6690" w:rsidR="009C7861" w:rsidRPr="000A29F7" w:rsidRDefault="00F901D5" w:rsidP="0010708E">
      <w:pPr>
        <w:numPr>
          <w:ilvl w:val="0"/>
          <w:numId w:val="9"/>
        </w:numPr>
        <w:spacing w:before="80" w:after="80"/>
        <w:contextualSpacing/>
        <w:rPr>
          <w:rFonts w:cs="Arial"/>
          <w:szCs w:val="22"/>
          <w:lang w:val="en-NZ"/>
        </w:rPr>
      </w:pPr>
      <w:r w:rsidRPr="000A29F7">
        <w:rPr>
          <w:rFonts w:cs="Arial"/>
          <w:szCs w:val="22"/>
          <w:lang w:val="en-NZ"/>
        </w:rPr>
        <w:t xml:space="preserve">The Committee noted that the protein contains animal products and queried if </w:t>
      </w:r>
      <w:r w:rsidR="00416E85" w:rsidRPr="000A29F7">
        <w:rPr>
          <w:rFonts w:cs="Arial"/>
          <w:szCs w:val="22"/>
          <w:lang w:val="en-NZ"/>
        </w:rPr>
        <w:t xml:space="preserve">participants are informed of this and provided with the option for </w:t>
      </w:r>
      <w:r w:rsidRPr="000A29F7">
        <w:rPr>
          <w:rFonts w:cs="Arial"/>
          <w:szCs w:val="22"/>
          <w:lang w:val="en-NZ"/>
        </w:rPr>
        <w:t>a vegan alternative</w:t>
      </w:r>
      <w:r w:rsidR="00416E85" w:rsidRPr="000A29F7">
        <w:rPr>
          <w:rFonts w:cs="Arial"/>
          <w:szCs w:val="22"/>
          <w:lang w:val="en-NZ"/>
        </w:rPr>
        <w:t xml:space="preserve">. </w:t>
      </w:r>
      <w:r w:rsidR="0071499F" w:rsidRPr="000A29F7">
        <w:rPr>
          <w:rFonts w:cs="Arial"/>
          <w:szCs w:val="22"/>
          <w:lang w:val="en-NZ"/>
        </w:rPr>
        <w:t xml:space="preserve">The researcher responded that he has not encountered this in his clinical experience and is not aware of a vegan alternative. </w:t>
      </w:r>
    </w:p>
    <w:p w14:paraId="78FB126F" w14:textId="55C3B916" w:rsidR="00946AE2" w:rsidRPr="000A29F7" w:rsidRDefault="00946AE2" w:rsidP="00946AE2">
      <w:pPr>
        <w:numPr>
          <w:ilvl w:val="0"/>
          <w:numId w:val="9"/>
        </w:numPr>
        <w:rPr>
          <w:rFonts w:cs="Arial"/>
          <w:szCs w:val="22"/>
        </w:rPr>
      </w:pPr>
      <w:r w:rsidRPr="000A29F7">
        <w:rPr>
          <w:rFonts w:cs="Arial"/>
          <w:szCs w:val="22"/>
        </w:rPr>
        <w:t xml:space="preserve">The Committee noted that there are no stopping </w:t>
      </w:r>
      <w:r w:rsidR="00D9352B" w:rsidRPr="000A29F7">
        <w:rPr>
          <w:rFonts w:cs="Arial"/>
          <w:szCs w:val="22"/>
        </w:rPr>
        <w:t xml:space="preserve">rules </w:t>
      </w:r>
      <w:r w:rsidRPr="000A29F7">
        <w:rPr>
          <w:rFonts w:cs="Arial"/>
          <w:szCs w:val="22"/>
        </w:rPr>
        <w:t xml:space="preserve">or interim data safety analysis in this </w:t>
      </w:r>
      <w:r w:rsidR="005F7741" w:rsidRPr="000A29F7">
        <w:rPr>
          <w:rFonts w:cs="Arial"/>
          <w:szCs w:val="22"/>
        </w:rPr>
        <w:t>study and</w:t>
      </w:r>
      <w:r w:rsidRPr="000A29F7">
        <w:rPr>
          <w:rFonts w:cs="Arial"/>
          <w:szCs w:val="22"/>
        </w:rPr>
        <w:t xml:space="preserve"> queried whether the researcher is feeling confident in the safety and security of the intervention. The researcher responded that the nutritional feeds are used routinely in clinical practice around the world, and that the design of the study entails crossing over from one group to the other, so it is not possible to conduct an interim analysis. </w:t>
      </w:r>
    </w:p>
    <w:p w14:paraId="011E2734" w14:textId="77777777" w:rsidR="00FD4F96" w:rsidRPr="000A29F7" w:rsidRDefault="00FD4F96" w:rsidP="00B228CF">
      <w:pPr>
        <w:spacing w:before="80" w:after="80"/>
        <w:contextualSpacing/>
        <w:rPr>
          <w:rFonts w:cs="Arial"/>
          <w:szCs w:val="22"/>
          <w:lang w:val="en-NZ"/>
        </w:rPr>
      </w:pPr>
    </w:p>
    <w:p w14:paraId="7CD294E8" w14:textId="77777777" w:rsidR="00FD4F96" w:rsidRPr="000A29F7" w:rsidRDefault="00FD4F96" w:rsidP="00FD4F96">
      <w:pPr>
        <w:rPr>
          <w:rFonts w:cs="Arial"/>
          <w:b/>
          <w:bCs/>
          <w:szCs w:val="22"/>
          <w:lang w:val="en-NZ"/>
        </w:rPr>
      </w:pPr>
      <w:r w:rsidRPr="000A29F7">
        <w:rPr>
          <w:rFonts w:cs="Arial"/>
          <w:b/>
          <w:bCs/>
          <w:szCs w:val="22"/>
          <w:lang w:val="en-NZ"/>
        </w:rPr>
        <w:t>Summary of outstanding ethical issues</w:t>
      </w:r>
    </w:p>
    <w:p w14:paraId="35A79021" w14:textId="77777777" w:rsidR="00FD4F96" w:rsidRPr="000A29F7" w:rsidRDefault="00FD4F96" w:rsidP="00FD4F96">
      <w:pPr>
        <w:rPr>
          <w:rFonts w:cs="Arial"/>
          <w:szCs w:val="22"/>
          <w:lang w:val="en-NZ"/>
        </w:rPr>
      </w:pPr>
    </w:p>
    <w:p w14:paraId="78510D23" w14:textId="77777777" w:rsidR="00FD4F96" w:rsidRPr="000A29F7" w:rsidRDefault="00FD4F96" w:rsidP="00FD4F96">
      <w:pPr>
        <w:rPr>
          <w:rFonts w:cs="Arial"/>
          <w:szCs w:val="22"/>
        </w:rPr>
      </w:pPr>
      <w:r w:rsidRPr="000A29F7">
        <w:rPr>
          <w:rFonts w:cs="Arial"/>
          <w:szCs w:val="22"/>
          <w:lang w:val="en-NZ"/>
        </w:rPr>
        <w:t>The main ethical issues considered by the Committee and which require addressing by the Researcher are as follows</w:t>
      </w:r>
      <w:r w:rsidRPr="000A29F7">
        <w:rPr>
          <w:rFonts w:cs="Arial"/>
          <w:szCs w:val="22"/>
        </w:rPr>
        <w:t>.</w:t>
      </w:r>
    </w:p>
    <w:p w14:paraId="5871FF09" w14:textId="77777777" w:rsidR="00FD4F96" w:rsidRPr="000A29F7" w:rsidRDefault="00FD4F96" w:rsidP="00FD4F96">
      <w:pPr>
        <w:autoSpaceDE w:val="0"/>
        <w:autoSpaceDN w:val="0"/>
        <w:adjustRightInd w:val="0"/>
        <w:rPr>
          <w:rFonts w:cs="Arial"/>
          <w:szCs w:val="22"/>
          <w:lang w:val="en-NZ"/>
        </w:rPr>
      </w:pPr>
    </w:p>
    <w:p w14:paraId="2851D7E9" w14:textId="50A05B21" w:rsidR="00FD4F96" w:rsidRPr="000A29F7" w:rsidRDefault="00C9349A" w:rsidP="0010708E">
      <w:pPr>
        <w:numPr>
          <w:ilvl w:val="0"/>
          <w:numId w:val="9"/>
        </w:numPr>
        <w:rPr>
          <w:rFonts w:cs="Arial"/>
          <w:color w:val="FF0000"/>
          <w:szCs w:val="22"/>
        </w:rPr>
      </w:pPr>
      <w:r w:rsidRPr="000A29F7">
        <w:rPr>
          <w:rFonts w:cs="Arial"/>
          <w:szCs w:val="22"/>
          <w:lang w:val="en-NZ"/>
        </w:rPr>
        <w:t xml:space="preserve">Please amend the answer to question b.10 of the application form, to state that </w:t>
      </w:r>
      <w:r w:rsidR="00895F31" w:rsidRPr="000A29F7">
        <w:rPr>
          <w:rFonts w:cs="Arial"/>
          <w:szCs w:val="22"/>
          <w:lang w:val="en-NZ"/>
        </w:rPr>
        <w:t xml:space="preserve">participants will be from the public health system rather than private. </w:t>
      </w:r>
      <w:r w:rsidR="00FD4F96" w:rsidRPr="000A29F7">
        <w:rPr>
          <w:rFonts w:cs="Arial"/>
          <w:szCs w:val="22"/>
          <w:lang w:val="en-NZ"/>
        </w:rPr>
        <w:t xml:space="preserve"> </w:t>
      </w:r>
      <w:r w:rsidR="00FD4F96" w:rsidRPr="000A29F7">
        <w:rPr>
          <w:rFonts w:cs="Arial"/>
          <w:szCs w:val="22"/>
          <w:lang w:val="en-NZ"/>
        </w:rPr>
        <w:br/>
      </w:r>
      <w:r w:rsidR="00FD4F96" w:rsidRPr="000A29F7">
        <w:rPr>
          <w:rFonts w:cs="Arial"/>
          <w:szCs w:val="22"/>
          <w:lang w:val="en-NZ"/>
        </w:rPr>
        <w:br/>
      </w:r>
    </w:p>
    <w:p w14:paraId="66D4BEBD" w14:textId="149C1472" w:rsidR="00FD4F96" w:rsidRPr="000A29F7" w:rsidRDefault="00FD4F96" w:rsidP="00FD4F96">
      <w:pPr>
        <w:spacing w:before="80" w:after="80"/>
        <w:rPr>
          <w:rFonts w:cs="Arial"/>
          <w:szCs w:val="22"/>
          <w:lang w:val="en-NZ"/>
        </w:rPr>
      </w:pPr>
      <w:r w:rsidRPr="000A29F7">
        <w:rPr>
          <w:rFonts w:cs="Arial"/>
          <w:szCs w:val="22"/>
          <w:lang w:val="en-NZ"/>
        </w:rPr>
        <w:t>The Committee requested the following changes to the Participant Information Sheet and Consent Form</w:t>
      </w:r>
      <w:r w:rsidR="00063121" w:rsidRPr="000A29F7">
        <w:rPr>
          <w:rFonts w:cs="Arial"/>
          <w:szCs w:val="22"/>
          <w:lang w:val="en-NZ"/>
        </w:rPr>
        <w:t xml:space="preserve"> (PIS/CF)</w:t>
      </w:r>
      <w:r w:rsidRPr="000A29F7">
        <w:rPr>
          <w:rFonts w:cs="Arial"/>
          <w:szCs w:val="22"/>
          <w:lang w:val="en-NZ"/>
        </w:rPr>
        <w:t xml:space="preserve">: </w:t>
      </w:r>
    </w:p>
    <w:p w14:paraId="08DD906B" w14:textId="6C1F8CD5" w:rsidR="00FD4F96" w:rsidRPr="000A29F7" w:rsidRDefault="00FD4F96" w:rsidP="005F3ADE">
      <w:pPr>
        <w:spacing w:before="80" w:after="80"/>
        <w:contextualSpacing/>
        <w:rPr>
          <w:rFonts w:cs="Arial"/>
          <w:szCs w:val="22"/>
        </w:rPr>
      </w:pPr>
    </w:p>
    <w:p w14:paraId="472CDFAC" w14:textId="007FF6CF" w:rsidR="005F3ADE" w:rsidRPr="000A29F7" w:rsidRDefault="00063121" w:rsidP="005F3ADE">
      <w:pPr>
        <w:rPr>
          <w:rFonts w:cs="Arial"/>
          <w:szCs w:val="22"/>
        </w:rPr>
      </w:pPr>
      <w:r w:rsidRPr="000A29F7">
        <w:rPr>
          <w:rFonts w:cs="Arial"/>
          <w:szCs w:val="22"/>
        </w:rPr>
        <w:t>WHANAU PIS</w:t>
      </w:r>
    </w:p>
    <w:p w14:paraId="1F8DB070" w14:textId="36E70F35" w:rsidR="005F3ADE" w:rsidRPr="000A29F7" w:rsidRDefault="00B648D1" w:rsidP="00063121">
      <w:pPr>
        <w:numPr>
          <w:ilvl w:val="0"/>
          <w:numId w:val="9"/>
        </w:numPr>
        <w:rPr>
          <w:rFonts w:cs="Arial"/>
          <w:szCs w:val="22"/>
        </w:rPr>
      </w:pPr>
      <w:r w:rsidRPr="000A29F7">
        <w:rPr>
          <w:rFonts w:cs="Arial"/>
          <w:szCs w:val="22"/>
        </w:rPr>
        <w:t>Simplify the presentation of information to clarify</w:t>
      </w:r>
      <w:r w:rsidR="005F3ADE" w:rsidRPr="000A29F7">
        <w:rPr>
          <w:rFonts w:cs="Arial"/>
          <w:szCs w:val="22"/>
        </w:rPr>
        <w:t xml:space="preserve"> what is meant by cluster randomisation. </w:t>
      </w:r>
    </w:p>
    <w:p w14:paraId="3FF57173" w14:textId="32D4EE89" w:rsidR="00B648D1" w:rsidRPr="000A29F7" w:rsidRDefault="00B648D1" w:rsidP="00063121">
      <w:pPr>
        <w:numPr>
          <w:ilvl w:val="0"/>
          <w:numId w:val="9"/>
        </w:numPr>
        <w:rPr>
          <w:rFonts w:cs="Arial"/>
          <w:szCs w:val="22"/>
        </w:rPr>
      </w:pPr>
      <w:r w:rsidRPr="000A29F7">
        <w:rPr>
          <w:rFonts w:cs="Arial"/>
          <w:szCs w:val="22"/>
        </w:rPr>
        <w:t>Simplify the presentation of information to clarify that the study treatment is the protein nutrition</w:t>
      </w:r>
      <w:r w:rsidR="00D9352B" w:rsidRPr="000A29F7">
        <w:rPr>
          <w:rFonts w:cs="Arial"/>
          <w:szCs w:val="22"/>
        </w:rPr>
        <w:t>, and that this would be received regardless of participation</w:t>
      </w:r>
    </w:p>
    <w:p w14:paraId="15635390" w14:textId="36B12C9D" w:rsidR="009C7861" w:rsidRPr="000A29F7" w:rsidRDefault="009C7861" w:rsidP="00063121">
      <w:pPr>
        <w:numPr>
          <w:ilvl w:val="0"/>
          <w:numId w:val="9"/>
        </w:numPr>
        <w:rPr>
          <w:rFonts w:cs="Arial"/>
          <w:szCs w:val="22"/>
        </w:rPr>
      </w:pPr>
      <w:r w:rsidRPr="000A29F7">
        <w:rPr>
          <w:rFonts w:cs="Arial"/>
          <w:szCs w:val="22"/>
        </w:rPr>
        <w:t xml:space="preserve">Please clarify what information you are collecting about the participant. </w:t>
      </w:r>
    </w:p>
    <w:p w14:paraId="4609444C" w14:textId="376AFF42" w:rsidR="00742CDC" w:rsidRPr="000A29F7" w:rsidRDefault="00742CDC" w:rsidP="00063121">
      <w:pPr>
        <w:numPr>
          <w:ilvl w:val="0"/>
          <w:numId w:val="9"/>
        </w:numPr>
        <w:rPr>
          <w:rFonts w:cs="Arial"/>
          <w:szCs w:val="22"/>
        </w:rPr>
      </w:pPr>
      <w:r w:rsidRPr="000A29F7">
        <w:rPr>
          <w:rFonts w:cs="Arial"/>
          <w:szCs w:val="22"/>
        </w:rPr>
        <w:t xml:space="preserve">Please clarify that the follow up is for a maximum of 90 days. </w:t>
      </w:r>
    </w:p>
    <w:p w14:paraId="1ECF6816" w14:textId="15EB14A9" w:rsidR="00814C31" w:rsidRPr="000A29F7" w:rsidRDefault="00814C31" w:rsidP="00063121">
      <w:pPr>
        <w:numPr>
          <w:ilvl w:val="0"/>
          <w:numId w:val="9"/>
        </w:numPr>
        <w:rPr>
          <w:rFonts w:cs="Arial"/>
          <w:szCs w:val="22"/>
        </w:rPr>
      </w:pPr>
      <w:r w:rsidRPr="000A29F7">
        <w:rPr>
          <w:rFonts w:cs="Arial"/>
          <w:szCs w:val="22"/>
        </w:rPr>
        <w:t xml:space="preserve">Please provide a lay title. </w:t>
      </w:r>
    </w:p>
    <w:p w14:paraId="76844D6A" w14:textId="01CA30F3" w:rsidR="001B1801" w:rsidRPr="000A29F7" w:rsidRDefault="001B1801" w:rsidP="001E3A3B">
      <w:pPr>
        <w:numPr>
          <w:ilvl w:val="0"/>
          <w:numId w:val="9"/>
        </w:numPr>
        <w:rPr>
          <w:rFonts w:cs="Arial"/>
          <w:szCs w:val="22"/>
        </w:rPr>
      </w:pPr>
      <w:r w:rsidRPr="000A29F7">
        <w:rPr>
          <w:rFonts w:cs="Arial"/>
          <w:szCs w:val="22"/>
        </w:rPr>
        <w:t>Please use the standard ACC statement</w:t>
      </w:r>
      <w:r w:rsidR="00C31F37" w:rsidRPr="000A29F7">
        <w:rPr>
          <w:rFonts w:cs="Arial"/>
          <w:szCs w:val="22"/>
        </w:rPr>
        <w:t xml:space="preserve">, as per the HDEC PISCF </w:t>
      </w:r>
      <w:hyperlink r:id="rId11" w:history="1">
        <w:r w:rsidR="00C31F37" w:rsidRPr="000A29F7">
          <w:rPr>
            <w:rStyle w:val="Hyperlink"/>
            <w:rFonts w:cs="Arial"/>
            <w:szCs w:val="22"/>
          </w:rPr>
          <w:t>template</w:t>
        </w:r>
      </w:hyperlink>
      <w:r w:rsidR="00C31F37" w:rsidRPr="000A29F7">
        <w:rPr>
          <w:rFonts w:cs="Arial"/>
          <w:szCs w:val="22"/>
        </w:rPr>
        <w:t xml:space="preserve">. </w:t>
      </w:r>
    </w:p>
    <w:p w14:paraId="19B68232" w14:textId="1E3F162F" w:rsidR="005F3ADE" w:rsidRPr="000A29F7" w:rsidRDefault="005F3ADE" w:rsidP="005F3ADE">
      <w:pPr>
        <w:rPr>
          <w:rFonts w:cs="Arial"/>
          <w:szCs w:val="22"/>
        </w:rPr>
      </w:pPr>
    </w:p>
    <w:p w14:paraId="7542CAA2" w14:textId="1E29332E" w:rsidR="00BB06F9" w:rsidRPr="000A29F7" w:rsidRDefault="00BB06F9" w:rsidP="005F3ADE">
      <w:pPr>
        <w:rPr>
          <w:rFonts w:cs="Arial"/>
          <w:szCs w:val="22"/>
        </w:rPr>
      </w:pPr>
      <w:r w:rsidRPr="000A29F7">
        <w:rPr>
          <w:rFonts w:cs="Arial"/>
          <w:szCs w:val="22"/>
        </w:rPr>
        <w:t>PARTICIPANT PIS</w:t>
      </w:r>
    </w:p>
    <w:p w14:paraId="007B99CD" w14:textId="2CEB288A" w:rsidR="009C7861" w:rsidRPr="000A29F7" w:rsidRDefault="009C7861" w:rsidP="009C7861">
      <w:pPr>
        <w:numPr>
          <w:ilvl w:val="0"/>
          <w:numId w:val="9"/>
        </w:numPr>
        <w:rPr>
          <w:rFonts w:cs="Arial"/>
          <w:szCs w:val="22"/>
        </w:rPr>
      </w:pPr>
      <w:r w:rsidRPr="000A29F7">
        <w:rPr>
          <w:rFonts w:cs="Arial"/>
          <w:szCs w:val="22"/>
        </w:rPr>
        <w:t xml:space="preserve">Please clarify what information you are collecting about the participant. </w:t>
      </w:r>
    </w:p>
    <w:p w14:paraId="266159FD" w14:textId="77777777" w:rsidR="00742CDC" w:rsidRPr="000A29F7" w:rsidRDefault="00742CDC" w:rsidP="00742CDC">
      <w:pPr>
        <w:numPr>
          <w:ilvl w:val="0"/>
          <w:numId w:val="9"/>
        </w:numPr>
        <w:rPr>
          <w:rFonts w:cs="Arial"/>
          <w:szCs w:val="22"/>
        </w:rPr>
      </w:pPr>
      <w:r w:rsidRPr="000A29F7">
        <w:rPr>
          <w:rFonts w:cs="Arial"/>
          <w:szCs w:val="22"/>
        </w:rPr>
        <w:t xml:space="preserve">Please clarify that the follow up is for a maximum of 90 days. </w:t>
      </w:r>
    </w:p>
    <w:p w14:paraId="547EFA9E" w14:textId="294CA319" w:rsidR="00742CDC" w:rsidRPr="000A29F7" w:rsidRDefault="00814C31" w:rsidP="009C7861">
      <w:pPr>
        <w:numPr>
          <w:ilvl w:val="0"/>
          <w:numId w:val="9"/>
        </w:numPr>
        <w:rPr>
          <w:rFonts w:cs="Arial"/>
          <w:szCs w:val="22"/>
        </w:rPr>
      </w:pPr>
      <w:r w:rsidRPr="000A29F7">
        <w:rPr>
          <w:rFonts w:cs="Arial"/>
          <w:szCs w:val="22"/>
        </w:rPr>
        <w:t xml:space="preserve">Provide a lay title. </w:t>
      </w:r>
    </w:p>
    <w:p w14:paraId="7C19C427" w14:textId="7CC94FE2" w:rsidR="00967C6F" w:rsidRPr="000A29F7" w:rsidRDefault="00967C6F" w:rsidP="00967C6F">
      <w:pPr>
        <w:numPr>
          <w:ilvl w:val="0"/>
          <w:numId w:val="9"/>
        </w:numPr>
        <w:rPr>
          <w:rFonts w:cs="Arial"/>
          <w:szCs w:val="22"/>
        </w:rPr>
      </w:pPr>
      <w:r w:rsidRPr="000A29F7">
        <w:rPr>
          <w:rFonts w:cs="Arial"/>
          <w:szCs w:val="22"/>
        </w:rPr>
        <w:t xml:space="preserve">Clarify the outcome measures. </w:t>
      </w:r>
    </w:p>
    <w:p w14:paraId="520A7B9D" w14:textId="5A4BEC3E" w:rsidR="002F097D" w:rsidRPr="000A29F7" w:rsidRDefault="002F097D" w:rsidP="00967C6F">
      <w:pPr>
        <w:numPr>
          <w:ilvl w:val="0"/>
          <w:numId w:val="9"/>
        </w:numPr>
        <w:rPr>
          <w:rFonts w:cs="Arial"/>
          <w:szCs w:val="22"/>
        </w:rPr>
      </w:pPr>
      <w:r w:rsidRPr="000A29F7">
        <w:rPr>
          <w:rFonts w:cs="Arial"/>
          <w:szCs w:val="22"/>
        </w:rPr>
        <w:t>Revise the statement about swapping over study arms</w:t>
      </w:r>
      <w:r w:rsidR="00C31F37" w:rsidRPr="000A29F7">
        <w:rPr>
          <w:rFonts w:cs="Arial"/>
          <w:szCs w:val="22"/>
        </w:rPr>
        <w:t xml:space="preserve"> – use lay language. </w:t>
      </w:r>
    </w:p>
    <w:p w14:paraId="6A833A5E" w14:textId="75CB215E" w:rsidR="007027E6" w:rsidRPr="000A29F7" w:rsidRDefault="007027E6" w:rsidP="009C7861">
      <w:pPr>
        <w:numPr>
          <w:ilvl w:val="0"/>
          <w:numId w:val="9"/>
        </w:numPr>
        <w:rPr>
          <w:rFonts w:cs="Arial"/>
          <w:szCs w:val="22"/>
        </w:rPr>
      </w:pPr>
      <w:r w:rsidRPr="000A29F7">
        <w:rPr>
          <w:rFonts w:cs="Arial"/>
          <w:szCs w:val="22"/>
        </w:rPr>
        <w:t xml:space="preserve">Please remove the statement about </w:t>
      </w:r>
      <w:r w:rsidR="00381A10" w:rsidRPr="000A29F7">
        <w:rPr>
          <w:rFonts w:cs="Arial"/>
          <w:szCs w:val="22"/>
        </w:rPr>
        <w:t xml:space="preserve">participants not being asked to participate if the doctor does not think it is in their best interest. </w:t>
      </w:r>
      <w:r w:rsidR="00880AE4" w:rsidRPr="000A29F7">
        <w:rPr>
          <w:rFonts w:cs="Arial"/>
          <w:szCs w:val="22"/>
        </w:rPr>
        <w:t xml:space="preserve">Rather, inform the participant that </w:t>
      </w:r>
      <w:r w:rsidR="00967C6F" w:rsidRPr="000A29F7">
        <w:rPr>
          <w:rFonts w:cs="Arial"/>
          <w:szCs w:val="22"/>
        </w:rPr>
        <w:t xml:space="preserve">they will not be included in the study if they do not want to, and if they are unable to consent before they can provide consent, a doctor will make the decision about participation along with their whanau. </w:t>
      </w:r>
    </w:p>
    <w:p w14:paraId="3A997F5B" w14:textId="6E66800F" w:rsidR="001B1801" w:rsidRPr="000A29F7" w:rsidRDefault="001B1801" w:rsidP="009C7861">
      <w:pPr>
        <w:numPr>
          <w:ilvl w:val="0"/>
          <w:numId w:val="9"/>
        </w:numPr>
        <w:rPr>
          <w:rFonts w:cs="Arial"/>
          <w:szCs w:val="22"/>
        </w:rPr>
      </w:pPr>
      <w:r w:rsidRPr="000A29F7">
        <w:rPr>
          <w:rFonts w:cs="Arial"/>
          <w:szCs w:val="22"/>
        </w:rPr>
        <w:t>Please use the standard ACC statement</w:t>
      </w:r>
      <w:r w:rsidR="00C31F37" w:rsidRPr="000A29F7">
        <w:rPr>
          <w:rFonts w:cs="Arial"/>
          <w:szCs w:val="22"/>
        </w:rPr>
        <w:t xml:space="preserve">. </w:t>
      </w:r>
    </w:p>
    <w:p w14:paraId="1AC1CB55" w14:textId="3788DE6B" w:rsidR="00D408B3" w:rsidRPr="000A29F7" w:rsidRDefault="00D377B0" w:rsidP="000A29F7">
      <w:pPr>
        <w:numPr>
          <w:ilvl w:val="0"/>
          <w:numId w:val="9"/>
        </w:numPr>
        <w:rPr>
          <w:rFonts w:cs="Arial"/>
          <w:szCs w:val="22"/>
        </w:rPr>
      </w:pPr>
      <w:r w:rsidRPr="000A29F7">
        <w:rPr>
          <w:rFonts w:cs="Arial"/>
          <w:szCs w:val="22"/>
        </w:rPr>
        <w:t>Please provide further information and clarity around the use of data for FUR</w:t>
      </w:r>
      <w:r w:rsidR="00175179" w:rsidRPr="000A29F7">
        <w:rPr>
          <w:rFonts w:cs="Arial"/>
          <w:szCs w:val="22"/>
        </w:rPr>
        <w:t xml:space="preserve">, </w:t>
      </w:r>
      <w:proofErr w:type="gramStart"/>
      <w:r w:rsidR="00175179" w:rsidRPr="000A29F7">
        <w:rPr>
          <w:rFonts w:cs="Arial"/>
          <w:szCs w:val="22"/>
        </w:rPr>
        <w:t>e.g.</w:t>
      </w:r>
      <w:proofErr w:type="gramEnd"/>
      <w:r w:rsidR="00175179" w:rsidRPr="000A29F7">
        <w:rPr>
          <w:rFonts w:cs="Arial"/>
          <w:szCs w:val="22"/>
        </w:rPr>
        <w:t xml:space="preserve"> that it is the </w:t>
      </w:r>
      <w:r w:rsidR="00483302" w:rsidRPr="000A29F7">
        <w:rPr>
          <w:rFonts w:cs="Arial"/>
          <w:szCs w:val="22"/>
        </w:rPr>
        <w:t>study dataset</w:t>
      </w:r>
      <w:r w:rsidR="00175179" w:rsidRPr="000A29F7">
        <w:rPr>
          <w:rFonts w:cs="Arial"/>
          <w:szCs w:val="22"/>
        </w:rPr>
        <w:t xml:space="preserve"> for future use, </w:t>
      </w:r>
      <w:r w:rsidR="00D633FA" w:rsidRPr="000A29F7">
        <w:rPr>
          <w:rFonts w:cs="Arial"/>
          <w:szCs w:val="22"/>
        </w:rPr>
        <w:t xml:space="preserve">and the end-data for data follow up. </w:t>
      </w:r>
    </w:p>
    <w:p w14:paraId="0515F0BC" w14:textId="77777777" w:rsidR="000A29F7" w:rsidRDefault="000A29F7" w:rsidP="00FD4F96">
      <w:pPr>
        <w:rPr>
          <w:rFonts w:cs="Arial"/>
          <w:b/>
          <w:bCs/>
          <w:szCs w:val="22"/>
          <w:lang w:val="en-NZ"/>
        </w:rPr>
      </w:pPr>
    </w:p>
    <w:p w14:paraId="3045B4B0" w14:textId="4AE00C98" w:rsidR="00FD4F96" w:rsidRPr="000A29F7" w:rsidRDefault="00FD4F96" w:rsidP="00FD4F96">
      <w:pPr>
        <w:rPr>
          <w:rFonts w:cs="Arial"/>
          <w:b/>
          <w:bCs/>
          <w:szCs w:val="22"/>
          <w:lang w:val="en-NZ"/>
        </w:rPr>
      </w:pPr>
      <w:r w:rsidRPr="000A29F7">
        <w:rPr>
          <w:rFonts w:cs="Arial"/>
          <w:b/>
          <w:bCs/>
          <w:szCs w:val="22"/>
          <w:lang w:val="en-NZ"/>
        </w:rPr>
        <w:t xml:space="preserve">Decision </w:t>
      </w:r>
    </w:p>
    <w:p w14:paraId="566624F3" w14:textId="77777777" w:rsidR="00FD4F96" w:rsidRPr="000A29F7" w:rsidRDefault="00FD4F96" w:rsidP="00FD4F96">
      <w:pPr>
        <w:rPr>
          <w:rFonts w:cs="Arial"/>
          <w:szCs w:val="22"/>
          <w:lang w:val="en-NZ"/>
        </w:rPr>
      </w:pPr>
    </w:p>
    <w:p w14:paraId="27A46980" w14:textId="77777777" w:rsidR="00FD4F96" w:rsidRPr="000A29F7" w:rsidRDefault="00FD4F96" w:rsidP="00FD4F96">
      <w:pPr>
        <w:rPr>
          <w:rFonts w:cs="Arial"/>
          <w:szCs w:val="22"/>
          <w:lang w:val="en-NZ"/>
        </w:rPr>
      </w:pPr>
      <w:r w:rsidRPr="000A29F7">
        <w:rPr>
          <w:rFonts w:cs="Arial"/>
          <w:szCs w:val="22"/>
          <w:lang w:val="en-NZ"/>
        </w:rPr>
        <w:t xml:space="preserve">This application was </w:t>
      </w:r>
      <w:r w:rsidRPr="000A29F7">
        <w:rPr>
          <w:rFonts w:cs="Arial"/>
          <w:i/>
          <w:szCs w:val="22"/>
          <w:lang w:val="en-NZ"/>
        </w:rPr>
        <w:t>provisionally approved</w:t>
      </w:r>
      <w:r w:rsidRPr="000A29F7">
        <w:rPr>
          <w:rFonts w:cs="Arial"/>
          <w:szCs w:val="22"/>
          <w:lang w:val="en-NZ"/>
        </w:rPr>
        <w:t xml:space="preserve"> by consensus,</w:t>
      </w:r>
      <w:r w:rsidRPr="000A29F7">
        <w:rPr>
          <w:rFonts w:cs="Arial"/>
          <w:color w:val="33CCCC"/>
          <w:szCs w:val="22"/>
          <w:lang w:val="en-NZ"/>
        </w:rPr>
        <w:t xml:space="preserve"> </w:t>
      </w:r>
      <w:r w:rsidRPr="000A29F7">
        <w:rPr>
          <w:rFonts w:cs="Arial"/>
          <w:szCs w:val="22"/>
          <w:lang w:val="en-NZ"/>
        </w:rPr>
        <w:t>subject to the following information being received:</w:t>
      </w:r>
    </w:p>
    <w:p w14:paraId="69702A91" w14:textId="77777777" w:rsidR="00FD4F96" w:rsidRPr="000A29F7" w:rsidRDefault="00FD4F96" w:rsidP="00FD4F96">
      <w:pPr>
        <w:rPr>
          <w:rFonts w:cs="Arial"/>
          <w:szCs w:val="22"/>
          <w:lang w:val="en-NZ"/>
        </w:rPr>
      </w:pPr>
    </w:p>
    <w:p w14:paraId="0F1DD911" w14:textId="77777777" w:rsidR="00FD4F96" w:rsidRPr="000A29F7" w:rsidRDefault="00FD4F96" w:rsidP="0010708E">
      <w:pPr>
        <w:numPr>
          <w:ilvl w:val="0"/>
          <w:numId w:val="9"/>
        </w:numPr>
        <w:contextualSpacing/>
        <w:rPr>
          <w:rFonts w:cs="Arial"/>
          <w:szCs w:val="22"/>
          <w:lang w:val="en-NZ"/>
        </w:rPr>
      </w:pPr>
      <w:r w:rsidRPr="000A29F7">
        <w:rPr>
          <w:rFonts w:cs="Arial"/>
          <w:szCs w:val="22"/>
          <w:lang w:val="en-NZ"/>
        </w:rPr>
        <w:t>Please address all outstanding ethical issues, providing the information requested by the Committee.</w:t>
      </w:r>
    </w:p>
    <w:p w14:paraId="39D2883A" w14:textId="64A78DC5" w:rsidR="0003382F" w:rsidRPr="000A29F7" w:rsidRDefault="00183883" w:rsidP="00183883">
      <w:pPr>
        <w:numPr>
          <w:ilvl w:val="0"/>
          <w:numId w:val="9"/>
        </w:numPr>
        <w:rPr>
          <w:rFonts w:cs="Arial"/>
          <w:szCs w:val="22"/>
          <w:lang w:val="en-NZ"/>
        </w:rPr>
      </w:pPr>
      <w:r w:rsidRPr="000A29F7">
        <w:rPr>
          <w:rFonts w:cs="Arial"/>
          <w:szCs w:val="22"/>
          <w:lang w:val="en-NZ"/>
        </w:rPr>
        <w:t xml:space="preserve">Please update the participant information sheet and consent form, </w:t>
      </w:r>
      <w:proofErr w:type="gramStart"/>
      <w:r w:rsidRPr="000A29F7">
        <w:rPr>
          <w:rFonts w:cs="Arial"/>
          <w:szCs w:val="22"/>
          <w:lang w:val="en-NZ"/>
        </w:rPr>
        <w:t>taking into account</w:t>
      </w:r>
      <w:proofErr w:type="gramEnd"/>
      <w:r w:rsidRPr="000A29F7">
        <w:rPr>
          <w:rFonts w:cs="Arial"/>
          <w:szCs w:val="22"/>
          <w:lang w:val="en-NZ"/>
        </w:rPr>
        <w:t xml:space="preserve"> feedback provided by the Committee. (National Ethical Standards for Health and Disability Research and Quality Improvement, para 7.15 – 7.17).</w:t>
      </w:r>
    </w:p>
    <w:p w14:paraId="01777ECD" w14:textId="77777777" w:rsidR="00FD4F96" w:rsidRPr="000A29F7" w:rsidRDefault="00FD4F96" w:rsidP="00FD4F96">
      <w:pPr>
        <w:rPr>
          <w:rFonts w:cs="Arial"/>
          <w:color w:val="FF0000"/>
          <w:szCs w:val="22"/>
          <w:lang w:val="en-NZ"/>
        </w:rPr>
      </w:pPr>
    </w:p>
    <w:p w14:paraId="60483312" w14:textId="274F8E47" w:rsidR="00FD4F96" w:rsidRPr="000A29F7" w:rsidRDefault="00FD4F96" w:rsidP="00FD4F96">
      <w:pPr>
        <w:rPr>
          <w:rFonts w:cs="Arial"/>
          <w:szCs w:val="22"/>
          <w:lang w:val="en-NZ"/>
        </w:rPr>
      </w:pPr>
      <w:r w:rsidRPr="000A29F7">
        <w:rPr>
          <w:rFonts w:cs="Arial"/>
          <w:szCs w:val="22"/>
          <w:lang w:val="en-NZ"/>
        </w:rPr>
        <w:t xml:space="preserve">After receipt of the information requested by the Committee, a final decision on the application will be made by </w:t>
      </w:r>
      <w:r w:rsidR="006C6E30" w:rsidRPr="000A29F7">
        <w:rPr>
          <w:rFonts w:cs="Arial"/>
          <w:szCs w:val="22"/>
        </w:rPr>
        <w:t>Ms Susan Sherrard and Dr Gabrielle Jenkin.</w:t>
      </w:r>
    </w:p>
    <w:p w14:paraId="4CDC2703" w14:textId="77777777" w:rsidR="00FD4F96" w:rsidRPr="000A29F7" w:rsidRDefault="00FD4F96" w:rsidP="00FD4F96">
      <w:pPr>
        <w:rPr>
          <w:rFonts w:cs="Arial"/>
          <w:color w:val="FF0000"/>
          <w:szCs w:val="22"/>
          <w:lang w:val="en-NZ"/>
        </w:rPr>
      </w:pPr>
    </w:p>
    <w:p w14:paraId="3F7C176E" w14:textId="039DD911" w:rsidR="009D1705" w:rsidRPr="000A29F7" w:rsidRDefault="009D1705" w:rsidP="00FD4F96">
      <w:pPr>
        <w:rPr>
          <w:rFonts w:cs="Arial"/>
          <w:color w:val="4BACC6"/>
          <w:szCs w:val="22"/>
          <w:lang w:val="en-NZ"/>
        </w:rPr>
      </w:pPr>
    </w:p>
    <w:p w14:paraId="599D2489" w14:textId="463CC34D" w:rsidR="008144E8" w:rsidRPr="000A29F7" w:rsidRDefault="008144E8" w:rsidP="00FD4F96">
      <w:pPr>
        <w:rPr>
          <w:rFonts w:cs="Arial"/>
          <w:color w:val="4BACC6"/>
          <w:szCs w:val="22"/>
          <w:lang w:val="en-NZ"/>
        </w:rPr>
      </w:pPr>
    </w:p>
    <w:p w14:paraId="241D46F4" w14:textId="1237BA49" w:rsidR="00C65D80" w:rsidRPr="000A29F7" w:rsidRDefault="00C65D80" w:rsidP="00FD4F96">
      <w:pPr>
        <w:rPr>
          <w:rFonts w:cs="Arial"/>
          <w:color w:val="4BACC6"/>
          <w:szCs w:val="22"/>
          <w:lang w:val="en-NZ"/>
        </w:rPr>
      </w:pPr>
    </w:p>
    <w:p w14:paraId="7EF24C78" w14:textId="306CA283" w:rsidR="00C65D80" w:rsidRPr="000A29F7" w:rsidRDefault="00C65D80" w:rsidP="00FD4F96">
      <w:pPr>
        <w:rPr>
          <w:rFonts w:cs="Arial"/>
          <w:color w:val="4BACC6"/>
          <w:szCs w:val="22"/>
          <w:lang w:val="en-NZ"/>
        </w:rPr>
      </w:pPr>
    </w:p>
    <w:p w14:paraId="52A34C70" w14:textId="5DB83E27" w:rsidR="00C65D80" w:rsidRPr="000A29F7" w:rsidRDefault="00C65D80" w:rsidP="00FD4F96">
      <w:pPr>
        <w:rPr>
          <w:rFonts w:cs="Arial"/>
          <w:color w:val="4BACC6"/>
          <w:szCs w:val="22"/>
          <w:lang w:val="en-NZ"/>
        </w:rPr>
      </w:pPr>
    </w:p>
    <w:p w14:paraId="0035335E" w14:textId="14003E6B" w:rsidR="00C65D80" w:rsidRPr="000A29F7" w:rsidRDefault="00C65D80" w:rsidP="00FD4F96">
      <w:pPr>
        <w:rPr>
          <w:rFonts w:cs="Arial"/>
          <w:color w:val="4BACC6"/>
          <w:szCs w:val="22"/>
          <w:lang w:val="en-NZ"/>
        </w:rPr>
      </w:pPr>
    </w:p>
    <w:p w14:paraId="68675B39" w14:textId="6023856F" w:rsidR="00C65D80" w:rsidRPr="000A29F7" w:rsidRDefault="00C65D80" w:rsidP="00FD4F96">
      <w:pPr>
        <w:rPr>
          <w:rFonts w:cs="Arial"/>
          <w:color w:val="4BACC6"/>
          <w:szCs w:val="22"/>
          <w:lang w:val="en-NZ"/>
        </w:rPr>
      </w:pPr>
    </w:p>
    <w:p w14:paraId="4DC2DCAC" w14:textId="47989B29" w:rsidR="00C65D80" w:rsidRPr="000A29F7" w:rsidRDefault="00C65D80" w:rsidP="00FD4F96">
      <w:pPr>
        <w:rPr>
          <w:rFonts w:cs="Arial"/>
          <w:color w:val="4BACC6"/>
          <w:szCs w:val="22"/>
          <w:lang w:val="en-NZ"/>
        </w:rPr>
      </w:pPr>
    </w:p>
    <w:p w14:paraId="44854438" w14:textId="4796E765" w:rsidR="00C65D80" w:rsidRPr="000A29F7" w:rsidRDefault="00C65D80" w:rsidP="00FD4F96">
      <w:pPr>
        <w:rPr>
          <w:rFonts w:cs="Arial"/>
          <w:color w:val="4BACC6"/>
          <w:szCs w:val="22"/>
          <w:lang w:val="en-NZ"/>
        </w:rPr>
      </w:pPr>
    </w:p>
    <w:p w14:paraId="0337D95F" w14:textId="109AD686" w:rsidR="00C65D80" w:rsidRPr="000A29F7" w:rsidRDefault="00C65D80" w:rsidP="00FD4F96">
      <w:pPr>
        <w:rPr>
          <w:rFonts w:cs="Arial"/>
          <w:color w:val="4BACC6"/>
          <w:szCs w:val="22"/>
          <w:lang w:val="en-NZ"/>
        </w:rPr>
      </w:pPr>
    </w:p>
    <w:p w14:paraId="1F249153" w14:textId="58E7E1EF" w:rsidR="00C65D80" w:rsidRPr="000A29F7" w:rsidRDefault="00C65D80" w:rsidP="00FD4F96">
      <w:pPr>
        <w:rPr>
          <w:rFonts w:cs="Arial"/>
          <w:color w:val="4BACC6"/>
          <w:szCs w:val="22"/>
          <w:lang w:val="en-NZ"/>
        </w:rPr>
      </w:pPr>
    </w:p>
    <w:p w14:paraId="52D38449" w14:textId="1786C508" w:rsidR="00C65D80" w:rsidRPr="000A29F7" w:rsidRDefault="00C65D80" w:rsidP="00FD4F96">
      <w:pPr>
        <w:rPr>
          <w:rFonts w:cs="Arial"/>
          <w:color w:val="4BACC6"/>
          <w:szCs w:val="22"/>
          <w:lang w:val="en-NZ"/>
        </w:rPr>
      </w:pPr>
    </w:p>
    <w:p w14:paraId="28417596" w14:textId="7248BF60" w:rsidR="00C65D80" w:rsidRPr="000A29F7" w:rsidRDefault="00C65D80" w:rsidP="00FD4F96">
      <w:pPr>
        <w:rPr>
          <w:rFonts w:cs="Arial"/>
          <w:color w:val="4BACC6"/>
          <w:szCs w:val="22"/>
          <w:lang w:val="en-NZ"/>
        </w:rPr>
      </w:pPr>
    </w:p>
    <w:p w14:paraId="6BE2B571" w14:textId="73579BB8" w:rsidR="00C65D80" w:rsidRPr="000A29F7" w:rsidRDefault="00C65D80" w:rsidP="00FD4F96">
      <w:pPr>
        <w:rPr>
          <w:rFonts w:cs="Arial"/>
          <w:color w:val="4BACC6"/>
          <w:szCs w:val="22"/>
          <w:lang w:val="en-NZ"/>
        </w:rPr>
      </w:pPr>
    </w:p>
    <w:p w14:paraId="02FDE2CD" w14:textId="60F276D0" w:rsidR="00C65D80" w:rsidRPr="000A29F7" w:rsidRDefault="00C65D80" w:rsidP="00FD4F96">
      <w:pPr>
        <w:rPr>
          <w:rFonts w:cs="Arial"/>
          <w:color w:val="4BACC6"/>
          <w:szCs w:val="22"/>
          <w:lang w:val="en-NZ"/>
        </w:rPr>
      </w:pPr>
    </w:p>
    <w:p w14:paraId="50C4E713" w14:textId="2CE1A8C2" w:rsidR="00C65D80" w:rsidRPr="000A29F7" w:rsidRDefault="00C65D80" w:rsidP="00FD4F96">
      <w:pPr>
        <w:rPr>
          <w:rFonts w:cs="Arial"/>
          <w:color w:val="4BACC6"/>
          <w:szCs w:val="22"/>
          <w:lang w:val="en-NZ"/>
        </w:rPr>
      </w:pPr>
    </w:p>
    <w:p w14:paraId="6813E0AF" w14:textId="5D9F7AFB" w:rsidR="00C65D80" w:rsidRPr="000A29F7" w:rsidRDefault="00C65D80" w:rsidP="00FD4F96">
      <w:pPr>
        <w:rPr>
          <w:rFonts w:cs="Arial"/>
          <w:color w:val="4BACC6"/>
          <w:szCs w:val="22"/>
          <w:lang w:val="en-NZ"/>
        </w:rPr>
      </w:pPr>
    </w:p>
    <w:p w14:paraId="4A3DCE1E" w14:textId="4019340F" w:rsidR="00C65D80" w:rsidRPr="000A29F7" w:rsidRDefault="00C65D80" w:rsidP="00FD4F96">
      <w:pPr>
        <w:rPr>
          <w:rFonts w:cs="Arial"/>
          <w:color w:val="4BACC6"/>
          <w:szCs w:val="22"/>
          <w:lang w:val="en-NZ"/>
        </w:rPr>
      </w:pPr>
    </w:p>
    <w:p w14:paraId="21EEF127" w14:textId="66A62681" w:rsidR="00C65D80" w:rsidRPr="000A29F7" w:rsidRDefault="00C65D80" w:rsidP="00FD4F96">
      <w:pPr>
        <w:rPr>
          <w:rFonts w:cs="Arial"/>
          <w:color w:val="4BACC6"/>
          <w:szCs w:val="22"/>
          <w:lang w:val="en-NZ"/>
        </w:rPr>
      </w:pPr>
    </w:p>
    <w:p w14:paraId="0F200BB1" w14:textId="5B6D3D32" w:rsidR="00C65D80" w:rsidRPr="000A29F7" w:rsidRDefault="00C65D80" w:rsidP="00FD4F96">
      <w:pPr>
        <w:rPr>
          <w:rFonts w:cs="Arial"/>
          <w:color w:val="4BACC6"/>
          <w:szCs w:val="22"/>
          <w:lang w:val="en-NZ"/>
        </w:rPr>
      </w:pPr>
    </w:p>
    <w:p w14:paraId="08D19457" w14:textId="6B3473AB" w:rsidR="00C65D80" w:rsidRPr="000A29F7" w:rsidRDefault="00C65D80" w:rsidP="00FD4F96">
      <w:pPr>
        <w:rPr>
          <w:rFonts w:cs="Arial"/>
          <w:color w:val="4BACC6"/>
          <w:szCs w:val="22"/>
          <w:lang w:val="en-NZ"/>
        </w:rPr>
      </w:pPr>
    </w:p>
    <w:p w14:paraId="56464B73" w14:textId="321205FF" w:rsidR="00C65D80" w:rsidRPr="000A29F7" w:rsidRDefault="00C65D80" w:rsidP="00FD4F96">
      <w:pPr>
        <w:rPr>
          <w:rFonts w:cs="Arial"/>
          <w:color w:val="4BACC6"/>
          <w:szCs w:val="22"/>
          <w:lang w:val="en-NZ"/>
        </w:rPr>
      </w:pPr>
    </w:p>
    <w:p w14:paraId="787CD70F" w14:textId="685348F7" w:rsidR="006C6E30" w:rsidRPr="000A29F7" w:rsidRDefault="006C6E30" w:rsidP="00FD4F96">
      <w:pPr>
        <w:rPr>
          <w:rFonts w:cs="Arial"/>
          <w:color w:val="4BACC6"/>
          <w:szCs w:val="22"/>
          <w:lang w:val="en-NZ"/>
        </w:rPr>
      </w:pPr>
    </w:p>
    <w:p w14:paraId="5E2328EF" w14:textId="05E646AC" w:rsidR="006C6E30" w:rsidRPr="000A29F7" w:rsidRDefault="006C6E30" w:rsidP="00FD4F96">
      <w:pPr>
        <w:rPr>
          <w:rFonts w:cs="Arial"/>
          <w:color w:val="4BACC6"/>
          <w:szCs w:val="22"/>
          <w:lang w:val="en-NZ"/>
        </w:rPr>
      </w:pPr>
    </w:p>
    <w:p w14:paraId="6E31F2E6" w14:textId="0D404729" w:rsidR="006C6E30" w:rsidRPr="000A29F7" w:rsidRDefault="006C6E30" w:rsidP="00FD4F96">
      <w:pPr>
        <w:rPr>
          <w:rFonts w:cs="Arial"/>
          <w:color w:val="4BACC6"/>
          <w:szCs w:val="22"/>
          <w:lang w:val="en-NZ"/>
        </w:rPr>
      </w:pPr>
    </w:p>
    <w:p w14:paraId="75F6AF0E" w14:textId="13A6B103" w:rsidR="006C6E30" w:rsidRPr="000A29F7" w:rsidRDefault="006C6E30" w:rsidP="00FD4F96">
      <w:pPr>
        <w:rPr>
          <w:rFonts w:cs="Arial"/>
          <w:color w:val="4BACC6"/>
          <w:szCs w:val="22"/>
          <w:lang w:val="en-NZ"/>
        </w:rPr>
      </w:pPr>
    </w:p>
    <w:p w14:paraId="7CE17C8E" w14:textId="717443D3" w:rsidR="006C6E30" w:rsidRPr="000A29F7" w:rsidRDefault="006C6E30" w:rsidP="00FD4F96">
      <w:pPr>
        <w:rPr>
          <w:rFonts w:cs="Arial"/>
          <w:color w:val="4BACC6"/>
          <w:szCs w:val="22"/>
          <w:lang w:val="en-NZ"/>
        </w:rPr>
      </w:pPr>
    </w:p>
    <w:p w14:paraId="145AF9C1" w14:textId="012C1D96" w:rsidR="006C6E30" w:rsidRPr="000A29F7" w:rsidRDefault="006C6E30" w:rsidP="00FD4F96">
      <w:pPr>
        <w:rPr>
          <w:rFonts w:cs="Arial"/>
          <w:color w:val="4BACC6"/>
          <w:szCs w:val="22"/>
          <w:lang w:val="en-NZ"/>
        </w:rPr>
      </w:pPr>
    </w:p>
    <w:p w14:paraId="1477A703" w14:textId="4D4ED550" w:rsidR="006C6E30" w:rsidRPr="000A29F7" w:rsidRDefault="006C6E30" w:rsidP="00FD4F96">
      <w:pPr>
        <w:rPr>
          <w:rFonts w:cs="Arial"/>
          <w:color w:val="4BACC6"/>
          <w:szCs w:val="22"/>
          <w:lang w:val="en-NZ"/>
        </w:rPr>
      </w:pPr>
    </w:p>
    <w:p w14:paraId="645A3E62" w14:textId="77777777" w:rsidR="006C6E30" w:rsidRPr="000A29F7" w:rsidRDefault="006C6E30" w:rsidP="00FD4F96">
      <w:pPr>
        <w:rPr>
          <w:rFonts w:cs="Arial"/>
          <w:color w:val="4BACC6"/>
          <w:szCs w:val="22"/>
          <w:lang w:val="en-NZ"/>
        </w:rPr>
      </w:pPr>
    </w:p>
    <w:p w14:paraId="0501F497" w14:textId="3710F6AF" w:rsidR="00C65D80" w:rsidRPr="000A29F7" w:rsidRDefault="00C65D80" w:rsidP="00FD4F96">
      <w:pPr>
        <w:rPr>
          <w:rFonts w:cs="Arial"/>
          <w:color w:val="4BACC6"/>
          <w:szCs w:val="22"/>
          <w:lang w:val="en-NZ"/>
        </w:rPr>
      </w:pPr>
    </w:p>
    <w:p w14:paraId="20D46966" w14:textId="0FDC2F05" w:rsidR="00C65D80" w:rsidRPr="000A29F7" w:rsidRDefault="00C65D80" w:rsidP="00FD4F96">
      <w:pPr>
        <w:rPr>
          <w:rFonts w:cs="Arial"/>
          <w:color w:val="4BACC6"/>
          <w:szCs w:val="22"/>
          <w:lang w:val="en-NZ"/>
        </w:rPr>
      </w:pPr>
    </w:p>
    <w:p w14:paraId="0D0498CE" w14:textId="0466BCFA" w:rsidR="00C65D80" w:rsidRPr="000A29F7" w:rsidRDefault="00C65D80" w:rsidP="00FD4F96">
      <w:pPr>
        <w:rPr>
          <w:rFonts w:cs="Arial"/>
          <w:color w:val="4BACC6"/>
          <w:szCs w:val="22"/>
          <w:lang w:val="en-NZ"/>
        </w:rPr>
      </w:pPr>
    </w:p>
    <w:p w14:paraId="746C87C0" w14:textId="02A0D527" w:rsidR="00C65D80" w:rsidRPr="000A29F7" w:rsidRDefault="00C65D80" w:rsidP="00FD4F96">
      <w:pPr>
        <w:rPr>
          <w:rFonts w:cs="Arial"/>
          <w:color w:val="4BACC6"/>
          <w:szCs w:val="22"/>
          <w:lang w:val="en-NZ"/>
        </w:rPr>
      </w:pPr>
    </w:p>
    <w:p w14:paraId="6F1DEB25" w14:textId="69D2CA33" w:rsidR="00C65D80" w:rsidRPr="000A29F7" w:rsidRDefault="00C65D80" w:rsidP="00FD4F96">
      <w:pPr>
        <w:rPr>
          <w:rFonts w:cs="Arial"/>
          <w:color w:val="4BACC6"/>
          <w:szCs w:val="22"/>
          <w:lang w:val="en-NZ"/>
        </w:rPr>
      </w:pPr>
    </w:p>
    <w:p w14:paraId="56A3FCB0" w14:textId="6C21D6EF" w:rsidR="00C65D80" w:rsidRPr="000A29F7" w:rsidRDefault="00C65D80" w:rsidP="00FD4F96">
      <w:pPr>
        <w:rPr>
          <w:rFonts w:cs="Arial"/>
          <w:color w:val="4BACC6"/>
          <w:szCs w:val="22"/>
          <w:lang w:val="en-NZ"/>
        </w:rPr>
      </w:pPr>
    </w:p>
    <w:p w14:paraId="693F7759" w14:textId="42D27A28" w:rsidR="00C65D80" w:rsidRPr="000A29F7" w:rsidRDefault="00C65D80" w:rsidP="00FD4F96">
      <w:pPr>
        <w:rPr>
          <w:rFonts w:cs="Arial"/>
          <w:color w:val="4BACC6"/>
          <w:szCs w:val="22"/>
          <w:lang w:val="en-NZ"/>
        </w:rPr>
      </w:pPr>
    </w:p>
    <w:p w14:paraId="53079B45" w14:textId="104FEFF3" w:rsidR="00A03832" w:rsidRDefault="00A03832" w:rsidP="00FD4F96">
      <w:pPr>
        <w:rPr>
          <w:rFonts w:cs="Arial"/>
          <w:color w:val="4BACC6"/>
          <w:szCs w:val="22"/>
          <w:lang w:val="en-NZ"/>
        </w:rPr>
      </w:pPr>
    </w:p>
    <w:p w14:paraId="65B4F0C0" w14:textId="77777777" w:rsidR="000A29F7" w:rsidRPr="000A29F7" w:rsidRDefault="000A29F7" w:rsidP="00FD4F96">
      <w:pPr>
        <w:rPr>
          <w:rFonts w:cs="Arial"/>
          <w:color w:val="4BACC6"/>
          <w:szCs w:val="22"/>
          <w:lang w:val="en-NZ"/>
        </w:rPr>
      </w:pPr>
    </w:p>
    <w:p w14:paraId="79C19CFA" w14:textId="77777777" w:rsidR="00C65D80" w:rsidRPr="000A29F7" w:rsidRDefault="00C65D80" w:rsidP="00FD4F96">
      <w:pPr>
        <w:rPr>
          <w:rFonts w:cs="Arial"/>
          <w:color w:val="4BACC6"/>
          <w:szCs w:val="22"/>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144E8" w:rsidRPr="000A29F7" w14:paraId="4C302D80" w14:textId="77777777" w:rsidTr="00B353BC">
        <w:trPr>
          <w:trHeight w:val="280"/>
        </w:trPr>
        <w:tc>
          <w:tcPr>
            <w:tcW w:w="966" w:type="dxa"/>
            <w:tcBorders>
              <w:top w:val="nil"/>
              <w:left w:val="nil"/>
              <w:bottom w:val="nil"/>
              <w:right w:val="nil"/>
            </w:tcBorders>
          </w:tcPr>
          <w:p w14:paraId="633885EC" w14:textId="03AB0673" w:rsidR="008144E8" w:rsidRPr="000A29F7" w:rsidRDefault="008144E8" w:rsidP="00B353BC">
            <w:pPr>
              <w:autoSpaceDE w:val="0"/>
              <w:autoSpaceDN w:val="0"/>
              <w:adjustRightInd w:val="0"/>
              <w:rPr>
                <w:rFonts w:cs="Arial"/>
                <w:b/>
                <w:bCs/>
                <w:szCs w:val="22"/>
              </w:rPr>
            </w:pPr>
            <w:r w:rsidRPr="000A29F7">
              <w:rPr>
                <w:rFonts w:cs="Arial"/>
                <w:b/>
                <w:bCs/>
                <w:szCs w:val="22"/>
              </w:rPr>
              <w:lastRenderedPageBreak/>
              <w:t xml:space="preserve">5  </w:t>
            </w:r>
          </w:p>
        </w:tc>
        <w:tc>
          <w:tcPr>
            <w:tcW w:w="2575" w:type="dxa"/>
            <w:tcBorders>
              <w:top w:val="nil"/>
              <w:left w:val="nil"/>
              <w:bottom w:val="nil"/>
              <w:right w:val="nil"/>
            </w:tcBorders>
          </w:tcPr>
          <w:p w14:paraId="0A769624" w14:textId="77777777" w:rsidR="008144E8" w:rsidRPr="000A29F7" w:rsidRDefault="008144E8" w:rsidP="00B353BC">
            <w:pPr>
              <w:autoSpaceDE w:val="0"/>
              <w:autoSpaceDN w:val="0"/>
              <w:adjustRightInd w:val="0"/>
              <w:rPr>
                <w:rFonts w:cs="Arial"/>
                <w:b/>
                <w:bCs/>
                <w:szCs w:val="22"/>
              </w:rPr>
            </w:pPr>
            <w:r w:rsidRPr="000A29F7">
              <w:rPr>
                <w:rFonts w:cs="Arial"/>
                <w:b/>
                <w:bCs/>
                <w:szCs w:val="22"/>
              </w:rPr>
              <w:t xml:space="preserve">Ethics ref:  </w:t>
            </w:r>
          </w:p>
        </w:tc>
        <w:tc>
          <w:tcPr>
            <w:tcW w:w="6459" w:type="dxa"/>
            <w:tcBorders>
              <w:top w:val="nil"/>
              <w:left w:val="nil"/>
              <w:bottom w:val="nil"/>
              <w:right w:val="nil"/>
            </w:tcBorders>
          </w:tcPr>
          <w:p w14:paraId="026A89AC" w14:textId="2B82A475" w:rsidR="008144E8" w:rsidRPr="000A29F7" w:rsidRDefault="008144E8" w:rsidP="00B353BC">
            <w:pPr>
              <w:autoSpaceDE w:val="0"/>
              <w:autoSpaceDN w:val="0"/>
              <w:adjustRightInd w:val="0"/>
              <w:rPr>
                <w:rFonts w:cs="Arial"/>
                <w:b/>
                <w:bCs/>
                <w:szCs w:val="22"/>
              </w:rPr>
            </w:pPr>
            <w:r w:rsidRPr="000A29F7">
              <w:rPr>
                <w:rFonts w:cs="Arial"/>
                <w:b/>
                <w:bCs/>
                <w:szCs w:val="22"/>
                <w:lang w:val="en-NZ"/>
              </w:rPr>
              <w:t>2021 FULL 11</w:t>
            </w:r>
            <w:r w:rsidR="00C65D80" w:rsidRPr="000A29F7">
              <w:rPr>
                <w:rFonts w:cs="Arial"/>
                <w:b/>
                <w:bCs/>
                <w:szCs w:val="22"/>
                <w:lang w:val="en-NZ"/>
              </w:rPr>
              <w:t>459</w:t>
            </w:r>
          </w:p>
        </w:tc>
      </w:tr>
      <w:tr w:rsidR="008144E8" w:rsidRPr="000A29F7" w14:paraId="5CDC86DC" w14:textId="77777777" w:rsidTr="00B353BC">
        <w:trPr>
          <w:trHeight w:val="280"/>
        </w:trPr>
        <w:tc>
          <w:tcPr>
            <w:tcW w:w="966" w:type="dxa"/>
            <w:tcBorders>
              <w:top w:val="nil"/>
              <w:left w:val="nil"/>
              <w:bottom w:val="nil"/>
              <w:right w:val="nil"/>
            </w:tcBorders>
          </w:tcPr>
          <w:p w14:paraId="6F4E732C" w14:textId="77777777" w:rsidR="008144E8" w:rsidRPr="000A29F7" w:rsidRDefault="008144E8"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2FA55081" w14:textId="77777777" w:rsidR="008144E8" w:rsidRPr="000A29F7" w:rsidRDefault="008144E8" w:rsidP="00B353BC">
            <w:pPr>
              <w:autoSpaceDE w:val="0"/>
              <w:autoSpaceDN w:val="0"/>
              <w:adjustRightInd w:val="0"/>
              <w:rPr>
                <w:rFonts w:cs="Arial"/>
                <w:szCs w:val="22"/>
              </w:rPr>
            </w:pPr>
            <w:r w:rsidRPr="000A29F7">
              <w:rPr>
                <w:rFonts w:cs="Arial"/>
                <w:szCs w:val="22"/>
              </w:rPr>
              <w:t xml:space="preserve">Title: </w:t>
            </w:r>
          </w:p>
        </w:tc>
        <w:tc>
          <w:tcPr>
            <w:tcW w:w="6459" w:type="dxa"/>
            <w:tcBorders>
              <w:top w:val="nil"/>
              <w:left w:val="nil"/>
              <w:bottom w:val="nil"/>
              <w:right w:val="nil"/>
            </w:tcBorders>
          </w:tcPr>
          <w:p w14:paraId="7CDDDFC7" w14:textId="77777777" w:rsidR="00C65D80" w:rsidRPr="000A29F7" w:rsidRDefault="00C65D80" w:rsidP="00C65D80">
            <w:pPr>
              <w:autoSpaceDE w:val="0"/>
              <w:autoSpaceDN w:val="0"/>
              <w:adjustRightInd w:val="0"/>
              <w:rPr>
                <w:rFonts w:cs="Arial"/>
                <w:szCs w:val="22"/>
                <w:lang w:val="en-NZ"/>
              </w:rPr>
            </w:pPr>
            <w:r w:rsidRPr="000A29F7">
              <w:rPr>
                <w:rFonts w:cs="Arial"/>
                <w:szCs w:val="22"/>
                <w:lang w:val="en-NZ"/>
              </w:rPr>
              <w:t>AROC3-1001: A Study of ARO-C3 in Healthy</w:t>
            </w:r>
          </w:p>
          <w:p w14:paraId="66DEC83B" w14:textId="77777777" w:rsidR="00C65D80" w:rsidRPr="000A29F7" w:rsidRDefault="00C65D80" w:rsidP="00C65D80">
            <w:pPr>
              <w:autoSpaceDE w:val="0"/>
              <w:autoSpaceDN w:val="0"/>
              <w:adjustRightInd w:val="0"/>
              <w:rPr>
                <w:rFonts w:cs="Arial"/>
                <w:szCs w:val="22"/>
                <w:lang w:val="en-NZ"/>
              </w:rPr>
            </w:pPr>
            <w:r w:rsidRPr="000A29F7">
              <w:rPr>
                <w:rFonts w:cs="Arial"/>
                <w:szCs w:val="22"/>
                <w:lang w:val="en-NZ"/>
              </w:rPr>
              <w:t>Adults and in Adults with Paroxysmal Nocturnal</w:t>
            </w:r>
          </w:p>
          <w:p w14:paraId="0BB471DA" w14:textId="77777777" w:rsidR="00C65D80" w:rsidRPr="000A29F7" w:rsidRDefault="00C65D80" w:rsidP="00C65D80">
            <w:pPr>
              <w:autoSpaceDE w:val="0"/>
              <w:autoSpaceDN w:val="0"/>
              <w:adjustRightInd w:val="0"/>
              <w:rPr>
                <w:rFonts w:cs="Arial"/>
                <w:szCs w:val="22"/>
                <w:lang w:val="en-NZ"/>
              </w:rPr>
            </w:pPr>
            <w:r w:rsidRPr="000A29F7">
              <w:rPr>
                <w:rFonts w:cs="Arial"/>
                <w:szCs w:val="22"/>
                <w:lang w:val="en-NZ"/>
              </w:rPr>
              <w:t>Haemoglobinuria and Adults with Complement-</w:t>
            </w:r>
          </w:p>
          <w:p w14:paraId="740E1F87" w14:textId="248079AF" w:rsidR="008144E8" w:rsidRPr="000A29F7" w:rsidRDefault="00C65D80" w:rsidP="00C65D80">
            <w:pPr>
              <w:autoSpaceDE w:val="0"/>
              <w:autoSpaceDN w:val="0"/>
              <w:adjustRightInd w:val="0"/>
              <w:rPr>
                <w:rFonts w:cs="Arial"/>
                <w:szCs w:val="22"/>
              </w:rPr>
            </w:pPr>
            <w:r w:rsidRPr="000A29F7">
              <w:rPr>
                <w:rFonts w:cs="Arial"/>
                <w:szCs w:val="22"/>
                <w:lang w:val="en-NZ"/>
              </w:rPr>
              <w:t>Mediated Renal Disease</w:t>
            </w:r>
          </w:p>
        </w:tc>
      </w:tr>
      <w:tr w:rsidR="008144E8" w:rsidRPr="000A29F7" w14:paraId="775C190B" w14:textId="77777777" w:rsidTr="00B353BC">
        <w:trPr>
          <w:trHeight w:val="280"/>
        </w:trPr>
        <w:tc>
          <w:tcPr>
            <w:tcW w:w="966" w:type="dxa"/>
            <w:tcBorders>
              <w:top w:val="nil"/>
              <w:left w:val="nil"/>
              <w:bottom w:val="nil"/>
              <w:right w:val="nil"/>
            </w:tcBorders>
          </w:tcPr>
          <w:p w14:paraId="132E99D7" w14:textId="77777777" w:rsidR="008144E8" w:rsidRPr="000A29F7" w:rsidRDefault="008144E8"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7DD08081" w14:textId="77777777" w:rsidR="008144E8" w:rsidRPr="000A29F7" w:rsidRDefault="008144E8" w:rsidP="00B353BC">
            <w:pPr>
              <w:autoSpaceDE w:val="0"/>
              <w:autoSpaceDN w:val="0"/>
              <w:adjustRightInd w:val="0"/>
              <w:rPr>
                <w:rFonts w:cs="Arial"/>
                <w:szCs w:val="22"/>
              </w:rPr>
            </w:pPr>
            <w:r w:rsidRPr="000A29F7">
              <w:rPr>
                <w:rFonts w:cs="Arial"/>
                <w:szCs w:val="22"/>
              </w:rPr>
              <w:t xml:space="preserve">Principal Investigator: </w:t>
            </w:r>
          </w:p>
        </w:tc>
        <w:tc>
          <w:tcPr>
            <w:tcW w:w="6459" w:type="dxa"/>
            <w:tcBorders>
              <w:top w:val="nil"/>
              <w:left w:val="nil"/>
              <w:bottom w:val="nil"/>
              <w:right w:val="nil"/>
            </w:tcBorders>
          </w:tcPr>
          <w:p w14:paraId="42DEC5EE" w14:textId="292E46B5" w:rsidR="008144E8" w:rsidRPr="000A29F7" w:rsidRDefault="00C65D80" w:rsidP="00C65D80">
            <w:pPr>
              <w:autoSpaceDE w:val="0"/>
              <w:autoSpaceDN w:val="0"/>
              <w:adjustRightInd w:val="0"/>
              <w:rPr>
                <w:rFonts w:cs="Arial"/>
                <w:szCs w:val="22"/>
                <w:lang w:val="en-NZ"/>
              </w:rPr>
            </w:pPr>
            <w:r w:rsidRPr="000A29F7">
              <w:rPr>
                <w:rFonts w:cs="Arial"/>
                <w:szCs w:val="22"/>
                <w:lang w:val="en-NZ"/>
              </w:rPr>
              <w:t>Doctor Mark Marshall</w:t>
            </w:r>
          </w:p>
        </w:tc>
      </w:tr>
      <w:tr w:rsidR="008144E8" w:rsidRPr="000A29F7" w14:paraId="729DBE28" w14:textId="77777777" w:rsidTr="00B353BC">
        <w:trPr>
          <w:trHeight w:val="280"/>
        </w:trPr>
        <w:tc>
          <w:tcPr>
            <w:tcW w:w="966" w:type="dxa"/>
            <w:tcBorders>
              <w:top w:val="nil"/>
              <w:left w:val="nil"/>
              <w:bottom w:val="nil"/>
              <w:right w:val="nil"/>
            </w:tcBorders>
          </w:tcPr>
          <w:p w14:paraId="2339B62E" w14:textId="77777777" w:rsidR="008144E8" w:rsidRPr="000A29F7" w:rsidRDefault="008144E8"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780ECDDC" w14:textId="77777777" w:rsidR="008144E8" w:rsidRPr="000A29F7" w:rsidRDefault="008144E8" w:rsidP="00B353BC">
            <w:pPr>
              <w:autoSpaceDE w:val="0"/>
              <w:autoSpaceDN w:val="0"/>
              <w:adjustRightInd w:val="0"/>
              <w:rPr>
                <w:rFonts w:cs="Arial"/>
                <w:szCs w:val="22"/>
              </w:rPr>
            </w:pPr>
            <w:r w:rsidRPr="000A29F7">
              <w:rPr>
                <w:rFonts w:cs="Arial"/>
                <w:szCs w:val="22"/>
              </w:rPr>
              <w:t xml:space="preserve">Sponsor: </w:t>
            </w:r>
          </w:p>
        </w:tc>
        <w:tc>
          <w:tcPr>
            <w:tcW w:w="6459" w:type="dxa"/>
            <w:tcBorders>
              <w:top w:val="nil"/>
              <w:left w:val="nil"/>
              <w:bottom w:val="nil"/>
              <w:right w:val="nil"/>
            </w:tcBorders>
          </w:tcPr>
          <w:p w14:paraId="6AFC783D" w14:textId="3F41BDE0" w:rsidR="008144E8" w:rsidRPr="000A29F7" w:rsidRDefault="009200F6" w:rsidP="00B353BC">
            <w:pPr>
              <w:autoSpaceDE w:val="0"/>
              <w:autoSpaceDN w:val="0"/>
              <w:adjustRightInd w:val="0"/>
              <w:rPr>
                <w:rFonts w:cs="Arial"/>
                <w:szCs w:val="22"/>
              </w:rPr>
            </w:pPr>
            <w:r w:rsidRPr="000A29F7">
              <w:rPr>
                <w:rFonts w:cs="Arial"/>
                <w:szCs w:val="22"/>
              </w:rPr>
              <w:t>Arrowhead Pharmaceuticals, Inc.</w:t>
            </w:r>
          </w:p>
        </w:tc>
      </w:tr>
      <w:tr w:rsidR="008144E8" w:rsidRPr="000A29F7" w14:paraId="2CAB6CB9" w14:textId="77777777" w:rsidTr="00B353BC">
        <w:trPr>
          <w:trHeight w:val="280"/>
        </w:trPr>
        <w:tc>
          <w:tcPr>
            <w:tcW w:w="966" w:type="dxa"/>
            <w:tcBorders>
              <w:top w:val="nil"/>
              <w:left w:val="nil"/>
              <w:bottom w:val="nil"/>
              <w:right w:val="nil"/>
            </w:tcBorders>
          </w:tcPr>
          <w:p w14:paraId="28950A6E" w14:textId="77777777" w:rsidR="008144E8" w:rsidRPr="000A29F7" w:rsidRDefault="008144E8"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78BDE836" w14:textId="77777777" w:rsidR="008144E8" w:rsidRPr="000A29F7" w:rsidRDefault="008144E8" w:rsidP="00B353BC">
            <w:pPr>
              <w:autoSpaceDE w:val="0"/>
              <w:autoSpaceDN w:val="0"/>
              <w:adjustRightInd w:val="0"/>
              <w:rPr>
                <w:rFonts w:cs="Arial"/>
                <w:szCs w:val="22"/>
              </w:rPr>
            </w:pPr>
            <w:r w:rsidRPr="000A29F7">
              <w:rPr>
                <w:rFonts w:cs="Arial"/>
                <w:szCs w:val="22"/>
              </w:rPr>
              <w:t xml:space="preserve">Clock Start Date: </w:t>
            </w:r>
          </w:p>
        </w:tc>
        <w:tc>
          <w:tcPr>
            <w:tcW w:w="6459" w:type="dxa"/>
            <w:tcBorders>
              <w:top w:val="nil"/>
              <w:left w:val="nil"/>
              <w:bottom w:val="nil"/>
              <w:right w:val="nil"/>
            </w:tcBorders>
          </w:tcPr>
          <w:p w14:paraId="2882600C" w14:textId="6AE0BEEF" w:rsidR="008144E8" w:rsidRPr="000A29F7" w:rsidRDefault="008609F0" w:rsidP="00B353BC">
            <w:pPr>
              <w:autoSpaceDE w:val="0"/>
              <w:autoSpaceDN w:val="0"/>
              <w:adjustRightInd w:val="0"/>
              <w:rPr>
                <w:rFonts w:cs="Arial"/>
                <w:szCs w:val="22"/>
              </w:rPr>
            </w:pPr>
            <w:r w:rsidRPr="000A29F7">
              <w:rPr>
                <w:rFonts w:cs="Arial"/>
                <w:szCs w:val="22"/>
              </w:rPr>
              <w:t>19</w:t>
            </w:r>
            <w:r w:rsidR="008144E8" w:rsidRPr="000A29F7">
              <w:rPr>
                <w:rFonts w:cs="Arial"/>
                <w:szCs w:val="22"/>
              </w:rPr>
              <w:t xml:space="preserve"> September 2021</w:t>
            </w:r>
          </w:p>
        </w:tc>
      </w:tr>
    </w:tbl>
    <w:p w14:paraId="4776D02B" w14:textId="77777777" w:rsidR="008144E8" w:rsidRPr="000A29F7" w:rsidRDefault="008144E8" w:rsidP="008144E8">
      <w:pPr>
        <w:rPr>
          <w:rFonts w:cs="Arial"/>
          <w:szCs w:val="22"/>
          <w:lang w:val="en-NZ"/>
        </w:rPr>
      </w:pPr>
    </w:p>
    <w:p w14:paraId="341CEF18" w14:textId="1128C6C3" w:rsidR="008144E8" w:rsidRPr="000A29F7" w:rsidRDefault="006C6E30" w:rsidP="008144E8">
      <w:pPr>
        <w:autoSpaceDE w:val="0"/>
        <w:autoSpaceDN w:val="0"/>
        <w:adjustRightInd w:val="0"/>
        <w:rPr>
          <w:rFonts w:cs="Arial"/>
          <w:szCs w:val="22"/>
          <w:lang w:val="en-NZ"/>
        </w:rPr>
      </w:pPr>
      <w:r w:rsidRPr="000A29F7">
        <w:rPr>
          <w:rFonts w:cs="Arial"/>
          <w:szCs w:val="22"/>
          <w:lang w:val="en-NZ"/>
        </w:rPr>
        <w:t xml:space="preserve">Dr Mark Marshall and Courtney </w:t>
      </w:r>
      <w:proofErr w:type="spellStart"/>
      <w:r w:rsidRPr="000A29F7">
        <w:rPr>
          <w:rFonts w:cs="Arial"/>
          <w:szCs w:val="22"/>
          <w:lang w:val="en-NZ"/>
        </w:rPr>
        <w:t>Rowse</w:t>
      </w:r>
      <w:proofErr w:type="spellEnd"/>
      <w:r w:rsidR="008144E8" w:rsidRPr="000A29F7">
        <w:rPr>
          <w:rFonts w:cs="Arial"/>
          <w:szCs w:val="22"/>
          <w:lang w:val="en-NZ"/>
        </w:rPr>
        <w:t xml:space="preserve"> </w:t>
      </w:r>
      <w:r w:rsidRPr="000A29F7">
        <w:rPr>
          <w:rFonts w:cs="Arial"/>
          <w:szCs w:val="22"/>
          <w:lang w:val="en-NZ"/>
        </w:rPr>
        <w:t>were</w:t>
      </w:r>
      <w:r w:rsidR="008144E8" w:rsidRPr="000A29F7">
        <w:rPr>
          <w:rFonts w:cs="Arial"/>
          <w:szCs w:val="22"/>
          <w:lang w:val="en-NZ"/>
        </w:rPr>
        <w:t xml:space="preserve"> present via videoconference for discussion of this application.</w:t>
      </w:r>
    </w:p>
    <w:p w14:paraId="550D2DA8" w14:textId="77777777" w:rsidR="008144E8" w:rsidRPr="000A29F7" w:rsidRDefault="008144E8" w:rsidP="008144E8">
      <w:pPr>
        <w:rPr>
          <w:rFonts w:cs="Arial"/>
          <w:szCs w:val="22"/>
          <w:u w:val="single"/>
          <w:lang w:val="en-NZ"/>
        </w:rPr>
      </w:pPr>
    </w:p>
    <w:p w14:paraId="759D59E0" w14:textId="77777777" w:rsidR="008144E8" w:rsidRPr="000A29F7" w:rsidRDefault="008144E8" w:rsidP="008144E8">
      <w:pPr>
        <w:rPr>
          <w:rFonts w:cs="Arial"/>
          <w:b/>
          <w:bCs/>
          <w:szCs w:val="22"/>
          <w:lang w:val="en-NZ"/>
        </w:rPr>
      </w:pPr>
      <w:r w:rsidRPr="000A29F7">
        <w:rPr>
          <w:rFonts w:cs="Arial"/>
          <w:b/>
          <w:bCs/>
          <w:szCs w:val="22"/>
          <w:lang w:val="en-NZ"/>
        </w:rPr>
        <w:t>Potential conflicts of interest</w:t>
      </w:r>
    </w:p>
    <w:p w14:paraId="308DCA08" w14:textId="77777777" w:rsidR="008144E8" w:rsidRPr="000A29F7" w:rsidRDefault="008144E8" w:rsidP="008144E8">
      <w:pPr>
        <w:rPr>
          <w:rFonts w:cs="Arial"/>
          <w:b/>
          <w:szCs w:val="22"/>
          <w:lang w:val="en-NZ"/>
        </w:rPr>
      </w:pPr>
    </w:p>
    <w:p w14:paraId="4A8C5EDC" w14:textId="77777777" w:rsidR="008144E8" w:rsidRPr="000A29F7" w:rsidRDefault="008144E8" w:rsidP="008144E8">
      <w:pPr>
        <w:rPr>
          <w:rFonts w:cs="Arial"/>
          <w:szCs w:val="22"/>
          <w:lang w:val="en-NZ"/>
        </w:rPr>
      </w:pPr>
      <w:r w:rsidRPr="000A29F7">
        <w:rPr>
          <w:rFonts w:cs="Arial"/>
          <w:szCs w:val="22"/>
          <w:lang w:val="en-NZ"/>
        </w:rPr>
        <w:t>The Chair asked members to declare any potential conflicts of interest related to this application.</w:t>
      </w:r>
    </w:p>
    <w:p w14:paraId="0620027B" w14:textId="77777777" w:rsidR="008144E8" w:rsidRPr="000A29F7" w:rsidRDefault="008144E8" w:rsidP="008144E8">
      <w:pPr>
        <w:rPr>
          <w:rFonts w:cs="Arial"/>
          <w:szCs w:val="22"/>
          <w:lang w:val="en-NZ"/>
        </w:rPr>
      </w:pPr>
    </w:p>
    <w:p w14:paraId="150BD305" w14:textId="77777777" w:rsidR="008144E8" w:rsidRPr="000A29F7" w:rsidRDefault="008144E8" w:rsidP="008144E8">
      <w:pPr>
        <w:rPr>
          <w:rFonts w:cs="Arial"/>
          <w:szCs w:val="22"/>
          <w:lang w:val="en-NZ"/>
        </w:rPr>
      </w:pPr>
      <w:r w:rsidRPr="000A29F7">
        <w:rPr>
          <w:rFonts w:cs="Arial"/>
          <w:szCs w:val="22"/>
          <w:lang w:val="en-NZ"/>
        </w:rPr>
        <w:t>No potential conflicts of interest related to this application were declared by any member.</w:t>
      </w:r>
    </w:p>
    <w:p w14:paraId="01AB3259" w14:textId="77777777" w:rsidR="008144E8" w:rsidRPr="000A29F7" w:rsidRDefault="008144E8" w:rsidP="008144E8">
      <w:pPr>
        <w:rPr>
          <w:rFonts w:cs="Arial"/>
          <w:szCs w:val="22"/>
          <w:lang w:val="en-NZ"/>
        </w:rPr>
      </w:pPr>
    </w:p>
    <w:p w14:paraId="00B741D8" w14:textId="77777777" w:rsidR="008144E8" w:rsidRPr="000A29F7" w:rsidRDefault="008144E8" w:rsidP="008144E8">
      <w:pPr>
        <w:rPr>
          <w:rFonts w:cs="Arial"/>
          <w:b/>
          <w:bCs/>
          <w:szCs w:val="22"/>
          <w:lang w:val="en-NZ"/>
        </w:rPr>
      </w:pPr>
      <w:r w:rsidRPr="000A29F7">
        <w:rPr>
          <w:rFonts w:cs="Arial"/>
          <w:b/>
          <w:bCs/>
          <w:szCs w:val="22"/>
          <w:lang w:val="en-NZ"/>
        </w:rPr>
        <w:t>Summary of Study</w:t>
      </w:r>
    </w:p>
    <w:p w14:paraId="1165A967" w14:textId="77777777" w:rsidR="008144E8" w:rsidRPr="000A29F7" w:rsidRDefault="008144E8" w:rsidP="008144E8">
      <w:pPr>
        <w:rPr>
          <w:rFonts w:cs="Arial"/>
          <w:szCs w:val="22"/>
          <w:u w:val="single"/>
          <w:lang w:val="en-NZ"/>
        </w:rPr>
      </w:pPr>
    </w:p>
    <w:p w14:paraId="275CDA26" w14:textId="305D706E" w:rsidR="00A7171A" w:rsidRPr="000A29F7" w:rsidRDefault="00184E05" w:rsidP="00A7171A">
      <w:pPr>
        <w:numPr>
          <w:ilvl w:val="0"/>
          <w:numId w:val="11"/>
        </w:numPr>
        <w:contextualSpacing/>
        <w:rPr>
          <w:rFonts w:cs="Arial"/>
          <w:szCs w:val="22"/>
          <w:lang w:val="en-NZ"/>
        </w:rPr>
      </w:pPr>
      <w:r w:rsidRPr="000A29F7">
        <w:rPr>
          <w:rFonts w:cs="Arial"/>
          <w:szCs w:val="22"/>
        </w:rPr>
        <w:t>ARO-C3 is being developed as a potential treatment for patients with PNH and/or complement mediated renal diseases (C3 glomerulopathy and IgA nephropathy) by blocking the expression of a protein called complement component 3 (C3) in the liver. This study will evaluate the safety, tolerability, pharmacokinetics (PK), and pharmacodynamics (PD) of ARO-C3 in healthy participants and patients with PNH and complement-mediated renal disease.</w:t>
      </w:r>
    </w:p>
    <w:p w14:paraId="50F55C82" w14:textId="77777777" w:rsidR="001627E0" w:rsidRPr="000A29F7" w:rsidRDefault="001627E0" w:rsidP="008144E8">
      <w:pPr>
        <w:autoSpaceDE w:val="0"/>
        <w:autoSpaceDN w:val="0"/>
        <w:adjustRightInd w:val="0"/>
        <w:rPr>
          <w:rFonts w:cs="Arial"/>
          <w:szCs w:val="22"/>
          <w:lang w:val="en-NZ"/>
        </w:rPr>
      </w:pPr>
    </w:p>
    <w:p w14:paraId="34F6C379" w14:textId="77777777" w:rsidR="008144E8" w:rsidRPr="000A29F7" w:rsidRDefault="008144E8" w:rsidP="008144E8">
      <w:pPr>
        <w:rPr>
          <w:rFonts w:cs="Arial"/>
          <w:b/>
          <w:bCs/>
          <w:szCs w:val="22"/>
          <w:lang w:val="en-NZ"/>
        </w:rPr>
      </w:pPr>
      <w:r w:rsidRPr="000A29F7">
        <w:rPr>
          <w:rFonts w:cs="Arial"/>
          <w:b/>
          <w:bCs/>
          <w:szCs w:val="22"/>
          <w:lang w:val="en-NZ"/>
        </w:rPr>
        <w:t xml:space="preserve">Summary of resolved ethical issues </w:t>
      </w:r>
    </w:p>
    <w:p w14:paraId="79B5BD37" w14:textId="77777777" w:rsidR="008144E8" w:rsidRPr="000A29F7" w:rsidRDefault="008144E8" w:rsidP="008144E8">
      <w:pPr>
        <w:rPr>
          <w:rFonts w:cs="Arial"/>
          <w:szCs w:val="22"/>
          <w:u w:val="single"/>
          <w:lang w:val="en-NZ"/>
        </w:rPr>
      </w:pPr>
    </w:p>
    <w:p w14:paraId="4C28D307" w14:textId="77777777" w:rsidR="008144E8" w:rsidRPr="000A29F7" w:rsidRDefault="008144E8" w:rsidP="008144E8">
      <w:pPr>
        <w:rPr>
          <w:rFonts w:cs="Arial"/>
          <w:szCs w:val="22"/>
          <w:lang w:val="en-NZ"/>
        </w:rPr>
      </w:pPr>
      <w:r w:rsidRPr="000A29F7">
        <w:rPr>
          <w:rFonts w:cs="Arial"/>
          <w:szCs w:val="22"/>
          <w:lang w:val="en-NZ"/>
        </w:rPr>
        <w:t>The main ethical issues considered by the Committee and addressed by the Researcher are as follows.</w:t>
      </w:r>
    </w:p>
    <w:p w14:paraId="5BB93EEE" w14:textId="3CDD45B8" w:rsidR="008144E8" w:rsidRPr="000A29F7" w:rsidRDefault="008144E8" w:rsidP="009D5BE4">
      <w:pPr>
        <w:spacing w:before="80" w:after="80"/>
        <w:contextualSpacing/>
        <w:rPr>
          <w:rFonts w:cs="Arial"/>
          <w:szCs w:val="22"/>
          <w:lang w:val="en-NZ"/>
        </w:rPr>
      </w:pPr>
    </w:p>
    <w:p w14:paraId="66F772B3" w14:textId="77777777" w:rsidR="009D5BE4" w:rsidRPr="000A29F7" w:rsidRDefault="009D5BE4" w:rsidP="009D5BE4">
      <w:pPr>
        <w:numPr>
          <w:ilvl w:val="0"/>
          <w:numId w:val="11"/>
        </w:numPr>
        <w:contextualSpacing/>
        <w:rPr>
          <w:rFonts w:cs="Arial"/>
          <w:szCs w:val="22"/>
        </w:rPr>
      </w:pPr>
      <w:r w:rsidRPr="000A29F7">
        <w:rPr>
          <w:rFonts w:cs="Arial"/>
          <w:szCs w:val="22"/>
        </w:rPr>
        <w:t xml:space="preserve">The Committee noted that it seemed like a very long time for healthy participants to be in a study and asked about the risk of antibiotic resistant bacteria. The researcher responded that he would not anticipate the use of antibiotics in this study resulting in antibiotic resistant bacteria within the wider population. </w:t>
      </w:r>
    </w:p>
    <w:p w14:paraId="606A9954" w14:textId="2E44F7AA" w:rsidR="004F5750" w:rsidRPr="000A29F7" w:rsidRDefault="00955C4B" w:rsidP="004F5750">
      <w:pPr>
        <w:numPr>
          <w:ilvl w:val="0"/>
          <w:numId w:val="11"/>
        </w:numPr>
        <w:spacing w:before="80" w:after="80"/>
        <w:contextualSpacing/>
        <w:rPr>
          <w:rFonts w:cs="Arial"/>
          <w:szCs w:val="22"/>
          <w:lang w:val="en-NZ"/>
        </w:rPr>
      </w:pPr>
      <w:r w:rsidRPr="000A29F7">
        <w:rPr>
          <w:rFonts w:cs="Arial"/>
          <w:szCs w:val="22"/>
          <w:lang w:val="en-NZ"/>
        </w:rPr>
        <w:t xml:space="preserve">The Committee noted that </w:t>
      </w:r>
      <w:r w:rsidR="00307465" w:rsidRPr="000A29F7">
        <w:rPr>
          <w:rFonts w:cs="Arial"/>
          <w:szCs w:val="22"/>
          <w:lang w:val="en-NZ"/>
        </w:rPr>
        <w:t>the requirement to have had two</w:t>
      </w:r>
      <w:r w:rsidR="00EE5EAA" w:rsidRPr="000A29F7">
        <w:rPr>
          <w:rFonts w:cs="Arial"/>
          <w:szCs w:val="22"/>
          <w:lang w:val="en-NZ"/>
        </w:rPr>
        <w:t xml:space="preserve"> doses of the COVID vaccine </w:t>
      </w:r>
      <w:r w:rsidR="00307465" w:rsidRPr="000A29F7">
        <w:rPr>
          <w:rFonts w:cs="Arial"/>
          <w:szCs w:val="22"/>
          <w:lang w:val="en-NZ"/>
        </w:rPr>
        <w:t xml:space="preserve">is a site requirement rather than an </w:t>
      </w:r>
      <w:r w:rsidR="00D9352B" w:rsidRPr="000A29F7">
        <w:rPr>
          <w:rFonts w:cs="Arial"/>
          <w:szCs w:val="22"/>
          <w:lang w:val="en-NZ"/>
        </w:rPr>
        <w:t xml:space="preserve">inclusion </w:t>
      </w:r>
      <w:r w:rsidR="001627E0" w:rsidRPr="000A29F7">
        <w:rPr>
          <w:rFonts w:cs="Arial"/>
          <w:szCs w:val="22"/>
          <w:lang w:val="en-NZ"/>
        </w:rPr>
        <w:t>criterion</w:t>
      </w:r>
      <w:r w:rsidR="00307465" w:rsidRPr="000A29F7">
        <w:rPr>
          <w:rFonts w:cs="Arial"/>
          <w:szCs w:val="22"/>
          <w:lang w:val="en-NZ"/>
        </w:rPr>
        <w:t xml:space="preserve"> for participation in this study. </w:t>
      </w:r>
    </w:p>
    <w:p w14:paraId="73C657E4" w14:textId="40786F4B" w:rsidR="004F5750" w:rsidRPr="000A29F7" w:rsidRDefault="004F5750" w:rsidP="004F5750">
      <w:pPr>
        <w:numPr>
          <w:ilvl w:val="0"/>
          <w:numId w:val="11"/>
        </w:numPr>
        <w:spacing w:before="80" w:after="80"/>
        <w:contextualSpacing/>
        <w:rPr>
          <w:rFonts w:cs="Arial"/>
          <w:szCs w:val="22"/>
          <w:lang w:val="en-NZ"/>
        </w:rPr>
      </w:pPr>
      <w:r w:rsidRPr="000A29F7">
        <w:rPr>
          <w:rFonts w:cs="Arial"/>
          <w:szCs w:val="22"/>
          <w:lang w:val="en-NZ"/>
        </w:rPr>
        <w:t xml:space="preserve">The researcher clarified that the reason payment is less </w:t>
      </w:r>
      <w:r w:rsidRPr="000A29F7">
        <w:rPr>
          <w:rFonts w:cs="Arial"/>
          <w:szCs w:val="22"/>
        </w:rPr>
        <w:t xml:space="preserve">for patients than for healthy volunteers is because they are not required to stay overnight, and therefore there is less time and inconvenience to them. </w:t>
      </w:r>
    </w:p>
    <w:p w14:paraId="37B34737" w14:textId="77777777" w:rsidR="008144E8" w:rsidRPr="000A29F7" w:rsidRDefault="008144E8" w:rsidP="008144E8">
      <w:pPr>
        <w:spacing w:before="80" w:after="80"/>
        <w:rPr>
          <w:rFonts w:cs="Arial"/>
          <w:szCs w:val="22"/>
          <w:lang w:val="en-NZ"/>
        </w:rPr>
      </w:pPr>
    </w:p>
    <w:p w14:paraId="73BFE06B" w14:textId="77777777" w:rsidR="008144E8" w:rsidRPr="000A29F7" w:rsidRDefault="008144E8" w:rsidP="008144E8">
      <w:pPr>
        <w:rPr>
          <w:rFonts w:cs="Arial"/>
          <w:b/>
          <w:bCs/>
          <w:szCs w:val="22"/>
          <w:lang w:val="en-NZ"/>
        </w:rPr>
      </w:pPr>
      <w:r w:rsidRPr="000A29F7">
        <w:rPr>
          <w:rFonts w:cs="Arial"/>
          <w:b/>
          <w:bCs/>
          <w:szCs w:val="22"/>
          <w:lang w:val="en-NZ"/>
        </w:rPr>
        <w:t>Summary of outstanding ethical issues</w:t>
      </w:r>
    </w:p>
    <w:p w14:paraId="2311681A" w14:textId="77777777" w:rsidR="008144E8" w:rsidRPr="000A29F7" w:rsidRDefault="008144E8" w:rsidP="008144E8">
      <w:pPr>
        <w:rPr>
          <w:rFonts w:cs="Arial"/>
          <w:szCs w:val="22"/>
          <w:lang w:val="en-NZ"/>
        </w:rPr>
      </w:pPr>
    </w:p>
    <w:p w14:paraId="6DD37167" w14:textId="77777777" w:rsidR="008144E8" w:rsidRPr="000A29F7" w:rsidRDefault="008144E8" w:rsidP="008144E8">
      <w:pPr>
        <w:rPr>
          <w:rFonts w:cs="Arial"/>
          <w:szCs w:val="22"/>
        </w:rPr>
      </w:pPr>
      <w:r w:rsidRPr="000A29F7">
        <w:rPr>
          <w:rFonts w:cs="Arial"/>
          <w:szCs w:val="22"/>
          <w:lang w:val="en-NZ"/>
        </w:rPr>
        <w:t>The main ethical issues considered by the Committee and which require addressing by the Researcher are as follows</w:t>
      </w:r>
      <w:r w:rsidRPr="000A29F7">
        <w:rPr>
          <w:rFonts w:cs="Arial"/>
          <w:szCs w:val="22"/>
        </w:rPr>
        <w:t>.</w:t>
      </w:r>
    </w:p>
    <w:p w14:paraId="63B272F4" w14:textId="77777777" w:rsidR="008144E8" w:rsidRPr="000A29F7" w:rsidRDefault="008144E8" w:rsidP="008144E8">
      <w:pPr>
        <w:autoSpaceDE w:val="0"/>
        <w:autoSpaceDN w:val="0"/>
        <w:adjustRightInd w:val="0"/>
        <w:rPr>
          <w:rFonts w:cs="Arial"/>
          <w:szCs w:val="22"/>
          <w:lang w:val="en-NZ"/>
        </w:rPr>
      </w:pPr>
    </w:p>
    <w:p w14:paraId="4FF0E244" w14:textId="65094BBA" w:rsidR="008144E8" w:rsidRPr="000A29F7" w:rsidRDefault="008144E8" w:rsidP="00A7171A">
      <w:pPr>
        <w:numPr>
          <w:ilvl w:val="0"/>
          <w:numId w:val="11"/>
        </w:numPr>
        <w:rPr>
          <w:rFonts w:cs="Arial"/>
          <w:color w:val="FF0000"/>
          <w:szCs w:val="22"/>
        </w:rPr>
      </w:pPr>
      <w:r w:rsidRPr="000A29F7">
        <w:rPr>
          <w:rFonts w:cs="Arial"/>
          <w:szCs w:val="22"/>
          <w:lang w:val="en-NZ"/>
        </w:rPr>
        <w:t xml:space="preserve">The Committee </w:t>
      </w:r>
      <w:r w:rsidR="00BF33C2" w:rsidRPr="000A29F7">
        <w:rPr>
          <w:rFonts w:cs="Arial"/>
          <w:szCs w:val="22"/>
          <w:lang w:val="en-NZ"/>
        </w:rPr>
        <w:t xml:space="preserve">noted that the insurance for this study expires in a month’s time. Please provide a certificate </w:t>
      </w:r>
      <w:r w:rsidR="00AA0DE0" w:rsidRPr="000A29F7">
        <w:rPr>
          <w:rFonts w:cs="Arial"/>
          <w:szCs w:val="22"/>
          <w:lang w:val="en-NZ"/>
        </w:rPr>
        <w:t xml:space="preserve">to show that the insurance has been re-issued. </w:t>
      </w:r>
      <w:r w:rsidR="001627E0" w:rsidRPr="000A29F7">
        <w:rPr>
          <w:rFonts w:cs="Arial"/>
          <w:szCs w:val="22"/>
          <w:lang w:val="en-NZ"/>
        </w:rPr>
        <w:t xml:space="preserve">Please provide this to the HDEC via the amendment pathway. </w:t>
      </w:r>
      <w:r w:rsidRPr="000A29F7">
        <w:rPr>
          <w:rFonts w:cs="Arial"/>
          <w:szCs w:val="22"/>
          <w:lang w:val="en-NZ"/>
        </w:rPr>
        <w:br/>
      </w:r>
    </w:p>
    <w:p w14:paraId="684FE228" w14:textId="2BA31169" w:rsidR="00D85EB3" w:rsidRDefault="008144E8" w:rsidP="008144E8">
      <w:pPr>
        <w:spacing w:before="80" w:after="80"/>
        <w:rPr>
          <w:rFonts w:cs="Arial"/>
          <w:szCs w:val="22"/>
          <w:lang w:val="en-NZ"/>
        </w:rPr>
      </w:pPr>
      <w:r w:rsidRPr="000A29F7">
        <w:rPr>
          <w:rFonts w:cs="Arial"/>
          <w:szCs w:val="22"/>
          <w:lang w:val="en-NZ"/>
        </w:rPr>
        <w:t>The Committee requested the following changes to the Participant Information Sheet and Consent Form</w:t>
      </w:r>
      <w:r w:rsidR="005C34A3" w:rsidRPr="000A29F7">
        <w:rPr>
          <w:rFonts w:cs="Arial"/>
          <w:szCs w:val="22"/>
          <w:lang w:val="en-NZ"/>
        </w:rPr>
        <w:t xml:space="preserve"> (PIS/CF)</w:t>
      </w:r>
      <w:r w:rsidRPr="000A29F7">
        <w:rPr>
          <w:rFonts w:cs="Arial"/>
          <w:szCs w:val="22"/>
          <w:lang w:val="en-NZ"/>
        </w:rPr>
        <w:t xml:space="preserve">: </w:t>
      </w:r>
    </w:p>
    <w:p w14:paraId="29DFB75F" w14:textId="77777777" w:rsidR="000A29F7" w:rsidRPr="000A29F7" w:rsidRDefault="000A29F7" w:rsidP="008144E8">
      <w:pPr>
        <w:spacing w:before="80" w:after="80"/>
        <w:rPr>
          <w:rFonts w:cs="Arial"/>
          <w:szCs w:val="22"/>
          <w:lang w:val="en-NZ"/>
        </w:rPr>
      </w:pPr>
    </w:p>
    <w:p w14:paraId="06A91FDC" w14:textId="7F99AFE4" w:rsidR="00D85EB3" w:rsidRPr="000A29F7" w:rsidRDefault="00D85EB3" w:rsidP="00D85EB3">
      <w:pPr>
        <w:numPr>
          <w:ilvl w:val="0"/>
          <w:numId w:val="11"/>
        </w:numPr>
        <w:contextualSpacing/>
        <w:rPr>
          <w:rFonts w:cs="Arial"/>
          <w:szCs w:val="22"/>
        </w:rPr>
      </w:pPr>
      <w:r w:rsidRPr="000A29F7">
        <w:rPr>
          <w:rFonts w:cs="Arial"/>
          <w:szCs w:val="22"/>
        </w:rPr>
        <w:t>The Committee noted that discussion of vaccinations against meningococcal, influenza etc is a good opportunity to give participants advice regarding the COVID vaccine as well, and what would happen if they get COVID during participation. Please include more information about this in the PIS</w:t>
      </w:r>
      <w:r w:rsidR="00955C4B" w:rsidRPr="000A29F7">
        <w:rPr>
          <w:rFonts w:cs="Arial"/>
          <w:szCs w:val="22"/>
        </w:rPr>
        <w:t>CF</w:t>
      </w:r>
      <w:r w:rsidRPr="000A29F7">
        <w:rPr>
          <w:rFonts w:cs="Arial"/>
          <w:szCs w:val="22"/>
        </w:rPr>
        <w:t xml:space="preserve">, and whether participants who have already have the vaccination can take part. </w:t>
      </w:r>
    </w:p>
    <w:p w14:paraId="61EA1002" w14:textId="12AAF12E" w:rsidR="008144E8" w:rsidRPr="000A29F7" w:rsidRDefault="00BF33C2" w:rsidP="00A7171A">
      <w:pPr>
        <w:numPr>
          <w:ilvl w:val="0"/>
          <w:numId w:val="11"/>
        </w:numPr>
        <w:spacing w:before="80" w:after="80"/>
        <w:contextualSpacing/>
        <w:rPr>
          <w:rFonts w:cs="Arial"/>
          <w:szCs w:val="22"/>
        </w:rPr>
      </w:pPr>
      <w:r w:rsidRPr="000A29F7">
        <w:rPr>
          <w:rFonts w:cs="Arial"/>
          <w:szCs w:val="22"/>
        </w:rPr>
        <w:t xml:space="preserve"> </w:t>
      </w:r>
      <w:r w:rsidR="005C34A3" w:rsidRPr="000A29F7">
        <w:rPr>
          <w:rFonts w:cs="Arial"/>
          <w:szCs w:val="22"/>
        </w:rPr>
        <w:t xml:space="preserve">Please update the comment on elicit substances </w:t>
      </w:r>
      <w:r w:rsidR="00CA4EB8" w:rsidRPr="000A29F7">
        <w:rPr>
          <w:rFonts w:cs="Arial"/>
          <w:szCs w:val="22"/>
        </w:rPr>
        <w:t xml:space="preserve">to be better customed to drug use in NZ, </w:t>
      </w:r>
      <w:r w:rsidR="00781272" w:rsidRPr="000A29F7">
        <w:rPr>
          <w:rFonts w:cs="Arial"/>
          <w:szCs w:val="22"/>
        </w:rPr>
        <w:t>e.g.,</w:t>
      </w:r>
      <w:r w:rsidR="00CA4EB8" w:rsidRPr="000A29F7">
        <w:rPr>
          <w:rFonts w:cs="Arial"/>
          <w:szCs w:val="22"/>
        </w:rPr>
        <w:t xml:space="preserve"> marijuana and MDMA rather than cocaine.</w:t>
      </w:r>
    </w:p>
    <w:p w14:paraId="2D27A7B6" w14:textId="0CE2C6C5" w:rsidR="0080026C" w:rsidRPr="000A29F7" w:rsidRDefault="0080026C" w:rsidP="00A7171A">
      <w:pPr>
        <w:numPr>
          <w:ilvl w:val="0"/>
          <w:numId w:val="11"/>
        </w:numPr>
        <w:spacing w:before="80" w:after="80"/>
        <w:contextualSpacing/>
        <w:rPr>
          <w:rFonts w:cs="Arial"/>
          <w:szCs w:val="22"/>
        </w:rPr>
      </w:pPr>
      <w:r w:rsidRPr="000A29F7">
        <w:rPr>
          <w:rFonts w:cs="Arial"/>
          <w:szCs w:val="22"/>
        </w:rPr>
        <w:t xml:space="preserve">Please clarify the provision of booster vaccinations. </w:t>
      </w:r>
    </w:p>
    <w:p w14:paraId="72F01ECC" w14:textId="04B2E5EC" w:rsidR="00B61A0E" w:rsidRPr="000A29F7" w:rsidRDefault="00B61A0E" w:rsidP="00A7171A">
      <w:pPr>
        <w:numPr>
          <w:ilvl w:val="0"/>
          <w:numId w:val="11"/>
        </w:numPr>
        <w:spacing w:before="80" w:after="80"/>
        <w:contextualSpacing/>
        <w:rPr>
          <w:rFonts w:cs="Arial"/>
          <w:szCs w:val="22"/>
        </w:rPr>
      </w:pPr>
      <w:r w:rsidRPr="000A29F7">
        <w:rPr>
          <w:rFonts w:cs="Arial"/>
          <w:szCs w:val="22"/>
        </w:rPr>
        <w:t xml:space="preserve">Please remove reference to stopping research for commercial reasons, as this is not allowed in New Zealand. </w:t>
      </w:r>
    </w:p>
    <w:p w14:paraId="5591D669" w14:textId="77777777" w:rsidR="005C34A3" w:rsidRPr="000A29F7" w:rsidRDefault="005C34A3" w:rsidP="008144E8">
      <w:pPr>
        <w:spacing w:before="80" w:after="80"/>
        <w:rPr>
          <w:rFonts w:cs="Arial"/>
          <w:szCs w:val="22"/>
        </w:rPr>
      </w:pPr>
    </w:p>
    <w:p w14:paraId="05CCD4AE" w14:textId="77777777" w:rsidR="008144E8" w:rsidRPr="000A29F7" w:rsidRDefault="008144E8" w:rsidP="008144E8">
      <w:pPr>
        <w:rPr>
          <w:rFonts w:cs="Arial"/>
          <w:b/>
          <w:bCs/>
          <w:szCs w:val="22"/>
          <w:lang w:val="en-NZ"/>
        </w:rPr>
      </w:pPr>
      <w:r w:rsidRPr="000A29F7">
        <w:rPr>
          <w:rFonts w:cs="Arial"/>
          <w:b/>
          <w:bCs/>
          <w:szCs w:val="22"/>
          <w:lang w:val="en-NZ"/>
        </w:rPr>
        <w:t xml:space="preserve">Decision </w:t>
      </w:r>
    </w:p>
    <w:p w14:paraId="1E07DA6D" w14:textId="77777777" w:rsidR="008144E8" w:rsidRPr="000A29F7" w:rsidRDefault="008144E8" w:rsidP="008144E8">
      <w:pPr>
        <w:rPr>
          <w:rFonts w:cs="Arial"/>
          <w:szCs w:val="22"/>
          <w:lang w:val="en-NZ"/>
        </w:rPr>
      </w:pPr>
    </w:p>
    <w:p w14:paraId="2E533874" w14:textId="77777777" w:rsidR="008144E8" w:rsidRPr="000A29F7" w:rsidRDefault="008144E8" w:rsidP="008144E8">
      <w:pPr>
        <w:rPr>
          <w:rFonts w:cs="Arial"/>
          <w:szCs w:val="22"/>
          <w:lang w:val="en-NZ"/>
        </w:rPr>
      </w:pPr>
      <w:r w:rsidRPr="000A29F7">
        <w:rPr>
          <w:rFonts w:cs="Arial"/>
          <w:szCs w:val="22"/>
          <w:lang w:val="en-NZ"/>
        </w:rPr>
        <w:t xml:space="preserve">This application was </w:t>
      </w:r>
      <w:r w:rsidRPr="000A29F7">
        <w:rPr>
          <w:rFonts w:cs="Arial"/>
          <w:i/>
          <w:szCs w:val="22"/>
          <w:lang w:val="en-NZ"/>
        </w:rPr>
        <w:t>approved</w:t>
      </w:r>
      <w:r w:rsidRPr="000A29F7">
        <w:rPr>
          <w:rFonts w:cs="Arial"/>
          <w:szCs w:val="22"/>
          <w:lang w:val="en-NZ"/>
        </w:rPr>
        <w:t xml:space="preserve"> by consensus, subject to the following non-standard conditions:</w:t>
      </w:r>
    </w:p>
    <w:p w14:paraId="49A97E1A" w14:textId="77777777" w:rsidR="008144E8" w:rsidRPr="000A29F7" w:rsidRDefault="008144E8" w:rsidP="008144E8">
      <w:pPr>
        <w:rPr>
          <w:rFonts w:cs="Arial"/>
          <w:color w:val="FF0000"/>
          <w:szCs w:val="22"/>
          <w:lang w:val="en-NZ"/>
        </w:rPr>
      </w:pPr>
    </w:p>
    <w:p w14:paraId="06577B9F" w14:textId="77777777" w:rsidR="008144E8" w:rsidRPr="000A29F7" w:rsidRDefault="008144E8" w:rsidP="008144E8">
      <w:pPr>
        <w:numPr>
          <w:ilvl w:val="0"/>
          <w:numId w:val="5"/>
        </w:numPr>
        <w:contextualSpacing/>
        <w:rPr>
          <w:rFonts w:cs="Arial"/>
          <w:szCs w:val="22"/>
          <w:lang w:val="en-NZ"/>
        </w:rPr>
      </w:pPr>
      <w:r w:rsidRPr="000A29F7">
        <w:rPr>
          <w:rFonts w:cs="Arial"/>
          <w:szCs w:val="22"/>
          <w:lang w:val="en-NZ"/>
        </w:rPr>
        <w:t>please address all outstanding ethical issues raised by the Committee</w:t>
      </w:r>
    </w:p>
    <w:p w14:paraId="652E43DF" w14:textId="3CDF844D" w:rsidR="008144E8" w:rsidRPr="000A29F7" w:rsidRDefault="008144E8" w:rsidP="008144E8">
      <w:pPr>
        <w:numPr>
          <w:ilvl w:val="0"/>
          <w:numId w:val="5"/>
        </w:numPr>
        <w:contextualSpacing/>
        <w:rPr>
          <w:rFonts w:cs="Arial"/>
          <w:szCs w:val="22"/>
          <w:lang w:val="en-NZ"/>
        </w:rPr>
      </w:pPr>
      <w:r w:rsidRPr="000A29F7">
        <w:rPr>
          <w:rFonts w:cs="Arial"/>
          <w:szCs w:val="22"/>
          <w:lang w:val="en-NZ"/>
        </w:rPr>
        <w:t xml:space="preserve">please update the Participant Information Sheet and Consent Form, </w:t>
      </w:r>
      <w:proofErr w:type="gramStart"/>
      <w:r w:rsidRPr="000A29F7">
        <w:rPr>
          <w:rFonts w:cs="Arial"/>
          <w:szCs w:val="22"/>
          <w:lang w:val="en-NZ"/>
        </w:rPr>
        <w:t>taking into account</w:t>
      </w:r>
      <w:proofErr w:type="gramEnd"/>
      <w:r w:rsidRPr="000A29F7">
        <w:rPr>
          <w:rFonts w:cs="Arial"/>
          <w:szCs w:val="22"/>
          <w:lang w:val="en-NZ"/>
        </w:rPr>
        <w:t xml:space="preserve"> the suggestions made by the Committee.</w:t>
      </w:r>
    </w:p>
    <w:p w14:paraId="65E351D1" w14:textId="3AF2192E" w:rsidR="002D4A8D" w:rsidRPr="000A29F7" w:rsidRDefault="002D4A8D" w:rsidP="008144E8">
      <w:pPr>
        <w:numPr>
          <w:ilvl w:val="0"/>
          <w:numId w:val="5"/>
        </w:numPr>
        <w:contextualSpacing/>
        <w:rPr>
          <w:rFonts w:cs="Arial"/>
          <w:szCs w:val="22"/>
          <w:lang w:val="en-NZ"/>
        </w:rPr>
      </w:pPr>
      <w:r w:rsidRPr="000A29F7">
        <w:rPr>
          <w:rFonts w:cs="Arial"/>
          <w:szCs w:val="22"/>
          <w:lang w:val="en-NZ"/>
        </w:rPr>
        <w:t xml:space="preserve">Please provide </w:t>
      </w:r>
      <w:r w:rsidR="00C67B5D" w:rsidRPr="000A29F7">
        <w:rPr>
          <w:rFonts w:cs="Arial"/>
          <w:szCs w:val="22"/>
          <w:lang w:val="en-NZ"/>
        </w:rPr>
        <w:t xml:space="preserve">a copy of the re-issued insurance certificate, via the amendment pathway. </w:t>
      </w:r>
    </w:p>
    <w:p w14:paraId="74BCC1CA" w14:textId="5919371A" w:rsidR="002D3991" w:rsidRPr="000A29F7" w:rsidRDefault="002D3991" w:rsidP="002D3991">
      <w:pPr>
        <w:contextualSpacing/>
        <w:rPr>
          <w:rFonts w:cs="Arial"/>
          <w:szCs w:val="22"/>
          <w:lang w:val="en-NZ"/>
        </w:rPr>
      </w:pPr>
    </w:p>
    <w:p w14:paraId="3EBACDD0" w14:textId="77777777" w:rsidR="002D3991" w:rsidRPr="000A29F7" w:rsidRDefault="002D3991" w:rsidP="002D3991">
      <w:pPr>
        <w:contextualSpacing/>
        <w:rPr>
          <w:rFonts w:cs="Arial"/>
          <w:szCs w:val="22"/>
          <w:lang w:val="en-NZ"/>
        </w:rPr>
      </w:pPr>
    </w:p>
    <w:p w14:paraId="3AEEBC4C" w14:textId="77777777" w:rsidR="008144E8" w:rsidRPr="000A29F7" w:rsidRDefault="008144E8" w:rsidP="008144E8">
      <w:pPr>
        <w:rPr>
          <w:rFonts w:cs="Arial"/>
          <w:szCs w:val="22"/>
          <w:lang w:val="en-NZ"/>
        </w:rPr>
      </w:pPr>
    </w:p>
    <w:p w14:paraId="53573B9E" w14:textId="5496FA35" w:rsidR="008609F0" w:rsidRPr="000A29F7" w:rsidRDefault="008609F0" w:rsidP="00FD4F96">
      <w:pPr>
        <w:rPr>
          <w:rFonts w:cs="Arial"/>
          <w:color w:val="4BACC6"/>
          <w:szCs w:val="22"/>
          <w:lang w:val="en-NZ"/>
        </w:rPr>
      </w:pPr>
    </w:p>
    <w:p w14:paraId="3F09ACFA" w14:textId="713DD7F9" w:rsidR="008609F0" w:rsidRPr="000A29F7" w:rsidRDefault="008609F0" w:rsidP="00FD4F96">
      <w:pPr>
        <w:rPr>
          <w:rFonts w:cs="Arial"/>
          <w:color w:val="4BACC6"/>
          <w:szCs w:val="22"/>
          <w:lang w:val="en-NZ"/>
        </w:rPr>
      </w:pPr>
    </w:p>
    <w:p w14:paraId="6C934D89" w14:textId="6A127821" w:rsidR="008609F0" w:rsidRPr="000A29F7" w:rsidRDefault="008609F0" w:rsidP="00FD4F96">
      <w:pPr>
        <w:rPr>
          <w:rFonts w:cs="Arial"/>
          <w:color w:val="4BACC6"/>
          <w:szCs w:val="22"/>
          <w:lang w:val="en-NZ"/>
        </w:rPr>
      </w:pPr>
    </w:p>
    <w:p w14:paraId="61977176" w14:textId="09E8B627" w:rsidR="008609F0" w:rsidRPr="000A29F7" w:rsidRDefault="008609F0" w:rsidP="00FD4F96">
      <w:pPr>
        <w:rPr>
          <w:rFonts w:cs="Arial"/>
          <w:color w:val="4BACC6"/>
          <w:szCs w:val="22"/>
          <w:lang w:val="en-NZ"/>
        </w:rPr>
      </w:pPr>
    </w:p>
    <w:p w14:paraId="3FA0BA6E" w14:textId="141CD3A6" w:rsidR="008609F0" w:rsidRPr="000A29F7" w:rsidRDefault="008609F0" w:rsidP="00FD4F96">
      <w:pPr>
        <w:rPr>
          <w:rFonts w:cs="Arial"/>
          <w:color w:val="4BACC6"/>
          <w:szCs w:val="22"/>
          <w:lang w:val="en-NZ"/>
        </w:rPr>
      </w:pPr>
    </w:p>
    <w:p w14:paraId="30F037EF" w14:textId="0A9EA13F" w:rsidR="008609F0" w:rsidRPr="000A29F7" w:rsidRDefault="008609F0" w:rsidP="00FD4F96">
      <w:pPr>
        <w:rPr>
          <w:rFonts w:cs="Arial"/>
          <w:color w:val="4BACC6"/>
          <w:szCs w:val="22"/>
          <w:lang w:val="en-NZ"/>
        </w:rPr>
      </w:pPr>
    </w:p>
    <w:p w14:paraId="029CA410" w14:textId="4E4EB9CD" w:rsidR="008609F0" w:rsidRPr="000A29F7" w:rsidRDefault="008609F0" w:rsidP="00FD4F96">
      <w:pPr>
        <w:rPr>
          <w:rFonts w:cs="Arial"/>
          <w:color w:val="4BACC6"/>
          <w:szCs w:val="22"/>
          <w:lang w:val="en-NZ"/>
        </w:rPr>
      </w:pPr>
    </w:p>
    <w:p w14:paraId="3D3ACBF6" w14:textId="13AF68B9" w:rsidR="008609F0" w:rsidRPr="000A29F7" w:rsidRDefault="008609F0" w:rsidP="00FD4F96">
      <w:pPr>
        <w:rPr>
          <w:rFonts w:cs="Arial"/>
          <w:color w:val="4BACC6"/>
          <w:szCs w:val="22"/>
          <w:lang w:val="en-NZ"/>
        </w:rPr>
      </w:pPr>
    </w:p>
    <w:p w14:paraId="4B513834" w14:textId="05E6092C" w:rsidR="008609F0" w:rsidRPr="000A29F7" w:rsidRDefault="008609F0" w:rsidP="00FD4F96">
      <w:pPr>
        <w:rPr>
          <w:rFonts w:cs="Arial"/>
          <w:color w:val="4BACC6"/>
          <w:szCs w:val="22"/>
          <w:lang w:val="en-NZ"/>
        </w:rPr>
      </w:pPr>
    </w:p>
    <w:p w14:paraId="64FA8E23" w14:textId="7B2BB48B" w:rsidR="008609F0" w:rsidRPr="000A29F7" w:rsidRDefault="008609F0" w:rsidP="00FD4F96">
      <w:pPr>
        <w:rPr>
          <w:rFonts w:cs="Arial"/>
          <w:color w:val="4BACC6"/>
          <w:szCs w:val="22"/>
          <w:lang w:val="en-NZ"/>
        </w:rPr>
      </w:pPr>
    </w:p>
    <w:p w14:paraId="56BA44E9" w14:textId="42F287C5" w:rsidR="008609F0" w:rsidRPr="000A29F7" w:rsidRDefault="008609F0" w:rsidP="00FD4F96">
      <w:pPr>
        <w:rPr>
          <w:rFonts w:cs="Arial"/>
          <w:color w:val="4BACC6"/>
          <w:szCs w:val="22"/>
          <w:lang w:val="en-NZ"/>
        </w:rPr>
      </w:pPr>
    </w:p>
    <w:p w14:paraId="6D4F6455" w14:textId="19C913EE" w:rsidR="008609F0" w:rsidRPr="000A29F7" w:rsidRDefault="008609F0" w:rsidP="00FD4F96">
      <w:pPr>
        <w:rPr>
          <w:rFonts w:cs="Arial"/>
          <w:color w:val="4BACC6"/>
          <w:szCs w:val="22"/>
          <w:lang w:val="en-NZ"/>
        </w:rPr>
      </w:pPr>
    </w:p>
    <w:p w14:paraId="520E5F76" w14:textId="0C710F15" w:rsidR="008609F0" w:rsidRPr="000A29F7" w:rsidRDefault="008609F0" w:rsidP="00FD4F96">
      <w:pPr>
        <w:rPr>
          <w:rFonts w:cs="Arial"/>
          <w:color w:val="4BACC6"/>
          <w:szCs w:val="22"/>
          <w:lang w:val="en-NZ"/>
        </w:rPr>
      </w:pPr>
    </w:p>
    <w:p w14:paraId="685C4A9B" w14:textId="37A6FC11" w:rsidR="008609F0" w:rsidRPr="000A29F7" w:rsidRDefault="008609F0" w:rsidP="00FD4F96">
      <w:pPr>
        <w:rPr>
          <w:rFonts w:cs="Arial"/>
          <w:color w:val="4BACC6"/>
          <w:szCs w:val="22"/>
          <w:lang w:val="en-NZ"/>
        </w:rPr>
      </w:pPr>
    </w:p>
    <w:p w14:paraId="1C20F743" w14:textId="37BA8C13" w:rsidR="008609F0" w:rsidRPr="000A29F7" w:rsidRDefault="008609F0" w:rsidP="00FD4F96">
      <w:pPr>
        <w:rPr>
          <w:rFonts w:cs="Arial"/>
          <w:color w:val="4BACC6"/>
          <w:szCs w:val="22"/>
          <w:lang w:val="en-NZ"/>
        </w:rPr>
      </w:pPr>
    </w:p>
    <w:p w14:paraId="0A9C7A5D" w14:textId="300F03E0" w:rsidR="008609F0" w:rsidRPr="000A29F7" w:rsidRDefault="008609F0" w:rsidP="00FD4F96">
      <w:pPr>
        <w:rPr>
          <w:rFonts w:cs="Arial"/>
          <w:color w:val="4BACC6"/>
          <w:szCs w:val="22"/>
          <w:lang w:val="en-NZ"/>
        </w:rPr>
      </w:pPr>
    </w:p>
    <w:p w14:paraId="4B1463CB" w14:textId="68453E28" w:rsidR="008609F0" w:rsidRPr="000A29F7" w:rsidRDefault="008609F0" w:rsidP="00FD4F96">
      <w:pPr>
        <w:rPr>
          <w:rFonts w:cs="Arial"/>
          <w:color w:val="4BACC6"/>
          <w:szCs w:val="22"/>
          <w:lang w:val="en-NZ"/>
        </w:rPr>
      </w:pPr>
    </w:p>
    <w:p w14:paraId="436E7573" w14:textId="7F9C8C59" w:rsidR="008609F0" w:rsidRPr="000A29F7" w:rsidRDefault="008609F0" w:rsidP="00FD4F96">
      <w:pPr>
        <w:rPr>
          <w:rFonts w:cs="Arial"/>
          <w:color w:val="4BACC6"/>
          <w:szCs w:val="22"/>
          <w:lang w:val="en-NZ"/>
        </w:rPr>
      </w:pPr>
    </w:p>
    <w:p w14:paraId="33C12ECA" w14:textId="152CC9FC" w:rsidR="008609F0" w:rsidRPr="000A29F7" w:rsidRDefault="008609F0" w:rsidP="00FD4F96">
      <w:pPr>
        <w:rPr>
          <w:rFonts w:cs="Arial"/>
          <w:color w:val="4BACC6"/>
          <w:szCs w:val="22"/>
          <w:lang w:val="en-NZ"/>
        </w:rPr>
      </w:pPr>
    </w:p>
    <w:p w14:paraId="724D90C6" w14:textId="24B80008" w:rsidR="008609F0" w:rsidRPr="000A29F7" w:rsidRDefault="008609F0" w:rsidP="00FD4F96">
      <w:pPr>
        <w:rPr>
          <w:rFonts w:cs="Arial"/>
          <w:color w:val="4BACC6"/>
          <w:szCs w:val="22"/>
          <w:lang w:val="en-NZ"/>
        </w:rPr>
      </w:pPr>
    </w:p>
    <w:p w14:paraId="41E5EF60" w14:textId="2D1CFFC1" w:rsidR="008609F0" w:rsidRPr="000A29F7" w:rsidRDefault="008609F0" w:rsidP="00FD4F96">
      <w:pPr>
        <w:rPr>
          <w:rFonts w:cs="Arial"/>
          <w:color w:val="4BACC6"/>
          <w:szCs w:val="22"/>
          <w:lang w:val="en-NZ"/>
        </w:rPr>
      </w:pPr>
    </w:p>
    <w:p w14:paraId="4C8C6CB3" w14:textId="4232E3D9" w:rsidR="008609F0" w:rsidRPr="000A29F7" w:rsidRDefault="008609F0" w:rsidP="00FD4F96">
      <w:pPr>
        <w:rPr>
          <w:rFonts w:cs="Arial"/>
          <w:color w:val="4BACC6"/>
          <w:szCs w:val="22"/>
          <w:lang w:val="en-NZ"/>
        </w:rPr>
      </w:pPr>
    </w:p>
    <w:p w14:paraId="355BC6FC" w14:textId="1CED9282" w:rsidR="008609F0" w:rsidRPr="000A29F7" w:rsidRDefault="008609F0" w:rsidP="00FD4F96">
      <w:pPr>
        <w:rPr>
          <w:rFonts w:cs="Arial"/>
          <w:color w:val="4BACC6"/>
          <w:szCs w:val="22"/>
          <w:lang w:val="en-NZ"/>
        </w:rPr>
      </w:pPr>
    </w:p>
    <w:p w14:paraId="611A3A59" w14:textId="3C90A09E" w:rsidR="008609F0" w:rsidRPr="000A29F7" w:rsidRDefault="008609F0" w:rsidP="00FD4F96">
      <w:pPr>
        <w:rPr>
          <w:rFonts w:cs="Arial"/>
          <w:color w:val="4BACC6"/>
          <w:szCs w:val="22"/>
          <w:lang w:val="en-NZ"/>
        </w:rPr>
      </w:pPr>
    </w:p>
    <w:p w14:paraId="136EA9B7" w14:textId="17717C91" w:rsidR="008010E1" w:rsidRPr="000A29F7" w:rsidRDefault="008010E1" w:rsidP="00FD4F96">
      <w:pPr>
        <w:rPr>
          <w:rFonts w:cs="Arial"/>
          <w:color w:val="4BACC6"/>
          <w:szCs w:val="22"/>
          <w:lang w:val="en-NZ"/>
        </w:rPr>
      </w:pPr>
    </w:p>
    <w:p w14:paraId="77C48B28" w14:textId="77777777" w:rsidR="008010E1" w:rsidRPr="000A29F7" w:rsidRDefault="008010E1" w:rsidP="00FD4F96">
      <w:pPr>
        <w:rPr>
          <w:rFonts w:cs="Arial"/>
          <w:color w:val="4BACC6"/>
          <w:szCs w:val="22"/>
          <w:lang w:val="en-NZ"/>
        </w:rPr>
      </w:pPr>
    </w:p>
    <w:p w14:paraId="3BA10FCC" w14:textId="2CE7DB94" w:rsidR="008609F0" w:rsidRPr="000A29F7" w:rsidRDefault="008609F0" w:rsidP="00FD4F96">
      <w:pPr>
        <w:rPr>
          <w:rFonts w:cs="Arial"/>
          <w:color w:val="4BACC6"/>
          <w:szCs w:val="22"/>
          <w:lang w:val="en-NZ"/>
        </w:rPr>
      </w:pPr>
    </w:p>
    <w:p w14:paraId="55DF87C5" w14:textId="7B686395" w:rsidR="008609F0" w:rsidRPr="000A29F7" w:rsidRDefault="008609F0" w:rsidP="00FD4F96">
      <w:pPr>
        <w:rPr>
          <w:rFonts w:cs="Arial"/>
          <w:color w:val="4BACC6"/>
          <w:szCs w:val="22"/>
          <w:lang w:val="en-NZ"/>
        </w:rPr>
      </w:pPr>
    </w:p>
    <w:p w14:paraId="39F2ED20" w14:textId="75099666" w:rsidR="008609F0" w:rsidRPr="000A29F7" w:rsidRDefault="008609F0" w:rsidP="00FD4F96">
      <w:pPr>
        <w:rPr>
          <w:rFonts w:cs="Arial"/>
          <w:color w:val="4BACC6"/>
          <w:szCs w:val="22"/>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144E8" w:rsidRPr="000A29F7" w14:paraId="242A31A3" w14:textId="77777777" w:rsidTr="00B353BC">
        <w:trPr>
          <w:trHeight w:val="280"/>
        </w:trPr>
        <w:tc>
          <w:tcPr>
            <w:tcW w:w="966" w:type="dxa"/>
            <w:tcBorders>
              <w:top w:val="nil"/>
              <w:left w:val="nil"/>
              <w:bottom w:val="nil"/>
              <w:right w:val="nil"/>
            </w:tcBorders>
          </w:tcPr>
          <w:p w14:paraId="47259C2D" w14:textId="484E0C39" w:rsidR="008144E8" w:rsidRPr="000A29F7" w:rsidRDefault="008144E8" w:rsidP="00B353BC">
            <w:pPr>
              <w:autoSpaceDE w:val="0"/>
              <w:autoSpaceDN w:val="0"/>
              <w:adjustRightInd w:val="0"/>
              <w:rPr>
                <w:rFonts w:cs="Arial"/>
                <w:b/>
                <w:bCs/>
                <w:szCs w:val="22"/>
              </w:rPr>
            </w:pPr>
            <w:r w:rsidRPr="000A29F7">
              <w:rPr>
                <w:rFonts w:cs="Arial"/>
                <w:b/>
                <w:bCs/>
                <w:szCs w:val="22"/>
              </w:rPr>
              <w:lastRenderedPageBreak/>
              <w:t xml:space="preserve">6  </w:t>
            </w:r>
          </w:p>
        </w:tc>
        <w:tc>
          <w:tcPr>
            <w:tcW w:w="2575" w:type="dxa"/>
            <w:tcBorders>
              <w:top w:val="nil"/>
              <w:left w:val="nil"/>
              <w:bottom w:val="nil"/>
              <w:right w:val="nil"/>
            </w:tcBorders>
          </w:tcPr>
          <w:p w14:paraId="08E53DF9" w14:textId="77777777" w:rsidR="008144E8" w:rsidRPr="000A29F7" w:rsidRDefault="008144E8" w:rsidP="00B353BC">
            <w:pPr>
              <w:autoSpaceDE w:val="0"/>
              <w:autoSpaceDN w:val="0"/>
              <w:adjustRightInd w:val="0"/>
              <w:rPr>
                <w:rFonts w:cs="Arial"/>
                <w:b/>
                <w:bCs/>
                <w:szCs w:val="22"/>
              </w:rPr>
            </w:pPr>
            <w:r w:rsidRPr="000A29F7">
              <w:rPr>
                <w:rFonts w:cs="Arial"/>
                <w:b/>
                <w:bCs/>
                <w:szCs w:val="22"/>
              </w:rPr>
              <w:t xml:space="preserve">Ethics ref:  </w:t>
            </w:r>
          </w:p>
        </w:tc>
        <w:tc>
          <w:tcPr>
            <w:tcW w:w="6459" w:type="dxa"/>
            <w:tcBorders>
              <w:top w:val="nil"/>
              <w:left w:val="nil"/>
              <w:bottom w:val="nil"/>
              <w:right w:val="nil"/>
            </w:tcBorders>
          </w:tcPr>
          <w:p w14:paraId="5D8721D8" w14:textId="43A754A2" w:rsidR="008144E8" w:rsidRPr="000A29F7" w:rsidRDefault="008144E8" w:rsidP="00B353BC">
            <w:pPr>
              <w:autoSpaceDE w:val="0"/>
              <w:autoSpaceDN w:val="0"/>
              <w:adjustRightInd w:val="0"/>
              <w:rPr>
                <w:rFonts w:cs="Arial"/>
                <w:b/>
                <w:bCs/>
                <w:szCs w:val="22"/>
              </w:rPr>
            </w:pPr>
            <w:r w:rsidRPr="000A29F7">
              <w:rPr>
                <w:rFonts w:cs="Arial"/>
                <w:b/>
                <w:bCs/>
                <w:szCs w:val="22"/>
                <w:lang w:val="en-NZ"/>
              </w:rPr>
              <w:t>2021 FULL 11</w:t>
            </w:r>
            <w:r w:rsidR="00D47AF6" w:rsidRPr="000A29F7">
              <w:rPr>
                <w:rFonts w:cs="Arial"/>
                <w:b/>
                <w:bCs/>
                <w:szCs w:val="22"/>
                <w:lang w:val="en-NZ"/>
              </w:rPr>
              <w:t>177</w:t>
            </w:r>
          </w:p>
        </w:tc>
      </w:tr>
      <w:tr w:rsidR="008144E8" w:rsidRPr="000A29F7" w14:paraId="16D37B1E" w14:textId="77777777" w:rsidTr="00B353BC">
        <w:trPr>
          <w:trHeight w:val="280"/>
        </w:trPr>
        <w:tc>
          <w:tcPr>
            <w:tcW w:w="966" w:type="dxa"/>
            <w:tcBorders>
              <w:top w:val="nil"/>
              <w:left w:val="nil"/>
              <w:bottom w:val="nil"/>
              <w:right w:val="nil"/>
            </w:tcBorders>
          </w:tcPr>
          <w:p w14:paraId="01BF0FB6" w14:textId="77777777" w:rsidR="008144E8" w:rsidRPr="000A29F7" w:rsidRDefault="008144E8"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19CA7643" w14:textId="77777777" w:rsidR="008144E8" w:rsidRPr="000A29F7" w:rsidRDefault="008144E8" w:rsidP="00B353BC">
            <w:pPr>
              <w:autoSpaceDE w:val="0"/>
              <w:autoSpaceDN w:val="0"/>
              <w:adjustRightInd w:val="0"/>
              <w:rPr>
                <w:rFonts w:cs="Arial"/>
                <w:szCs w:val="22"/>
              </w:rPr>
            </w:pPr>
            <w:r w:rsidRPr="000A29F7">
              <w:rPr>
                <w:rFonts w:cs="Arial"/>
                <w:szCs w:val="22"/>
              </w:rPr>
              <w:t xml:space="preserve">Title: </w:t>
            </w:r>
          </w:p>
        </w:tc>
        <w:tc>
          <w:tcPr>
            <w:tcW w:w="6459" w:type="dxa"/>
            <w:tcBorders>
              <w:top w:val="nil"/>
              <w:left w:val="nil"/>
              <w:bottom w:val="nil"/>
              <w:right w:val="nil"/>
            </w:tcBorders>
          </w:tcPr>
          <w:p w14:paraId="0727A437" w14:textId="1BA6D7C4" w:rsidR="008144E8" w:rsidRPr="000A29F7" w:rsidRDefault="00D47AF6" w:rsidP="00B353BC">
            <w:pPr>
              <w:autoSpaceDE w:val="0"/>
              <w:autoSpaceDN w:val="0"/>
              <w:adjustRightInd w:val="0"/>
              <w:rPr>
                <w:rFonts w:cs="Arial"/>
                <w:szCs w:val="22"/>
              </w:rPr>
            </w:pPr>
            <w:r w:rsidRPr="000A29F7">
              <w:rPr>
                <w:rFonts w:cs="Arial"/>
                <w:szCs w:val="22"/>
                <w:lang w:val="en-NZ"/>
              </w:rPr>
              <w:t>DPX-</w:t>
            </w:r>
            <w:proofErr w:type="spellStart"/>
            <w:r w:rsidRPr="000A29F7">
              <w:rPr>
                <w:rFonts w:cs="Arial"/>
                <w:szCs w:val="22"/>
                <w:lang w:val="en-NZ"/>
              </w:rPr>
              <w:t>Survivac</w:t>
            </w:r>
            <w:proofErr w:type="spellEnd"/>
            <w:r w:rsidRPr="000A29F7">
              <w:rPr>
                <w:rFonts w:cs="Arial"/>
                <w:szCs w:val="22"/>
                <w:lang w:val="en-NZ"/>
              </w:rPr>
              <w:t xml:space="preserve"> in R/R DLBCL</w:t>
            </w:r>
          </w:p>
        </w:tc>
      </w:tr>
      <w:tr w:rsidR="008144E8" w:rsidRPr="000A29F7" w14:paraId="2C223D4C" w14:textId="77777777" w:rsidTr="00B353BC">
        <w:trPr>
          <w:trHeight w:val="280"/>
        </w:trPr>
        <w:tc>
          <w:tcPr>
            <w:tcW w:w="966" w:type="dxa"/>
            <w:tcBorders>
              <w:top w:val="nil"/>
              <w:left w:val="nil"/>
              <w:bottom w:val="nil"/>
              <w:right w:val="nil"/>
            </w:tcBorders>
          </w:tcPr>
          <w:p w14:paraId="4A26FD06" w14:textId="77777777" w:rsidR="008144E8" w:rsidRPr="000A29F7" w:rsidRDefault="008144E8"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54C5A1D3" w14:textId="77777777" w:rsidR="008144E8" w:rsidRPr="000A29F7" w:rsidRDefault="008144E8" w:rsidP="00B353BC">
            <w:pPr>
              <w:autoSpaceDE w:val="0"/>
              <w:autoSpaceDN w:val="0"/>
              <w:adjustRightInd w:val="0"/>
              <w:rPr>
                <w:rFonts w:cs="Arial"/>
                <w:szCs w:val="22"/>
              </w:rPr>
            </w:pPr>
            <w:r w:rsidRPr="000A29F7">
              <w:rPr>
                <w:rFonts w:cs="Arial"/>
                <w:szCs w:val="22"/>
              </w:rPr>
              <w:t xml:space="preserve">Principal Investigator: </w:t>
            </w:r>
          </w:p>
        </w:tc>
        <w:tc>
          <w:tcPr>
            <w:tcW w:w="6459" w:type="dxa"/>
            <w:tcBorders>
              <w:top w:val="nil"/>
              <w:left w:val="nil"/>
              <w:bottom w:val="nil"/>
              <w:right w:val="nil"/>
            </w:tcBorders>
          </w:tcPr>
          <w:p w14:paraId="3CDE02E7" w14:textId="0B6F2F77" w:rsidR="008144E8" w:rsidRPr="000A29F7" w:rsidRDefault="00D47AF6" w:rsidP="00D47AF6">
            <w:pPr>
              <w:autoSpaceDE w:val="0"/>
              <w:autoSpaceDN w:val="0"/>
              <w:adjustRightInd w:val="0"/>
              <w:rPr>
                <w:rFonts w:cs="Arial"/>
                <w:szCs w:val="22"/>
                <w:lang w:val="en-NZ"/>
              </w:rPr>
            </w:pPr>
            <w:r w:rsidRPr="000A29F7">
              <w:rPr>
                <w:rFonts w:cs="Arial"/>
                <w:szCs w:val="22"/>
                <w:lang w:val="en-NZ"/>
              </w:rPr>
              <w:t>Dr Sophie Leitch</w:t>
            </w:r>
          </w:p>
        </w:tc>
      </w:tr>
      <w:tr w:rsidR="008144E8" w:rsidRPr="000A29F7" w14:paraId="30458B0F" w14:textId="77777777" w:rsidTr="00B353BC">
        <w:trPr>
          <w:trHeight w:val="280"/>
        </w:trPr>
        <w:tc>
          <w:tcPr>
            <w:tcW w:w="966" w:type="dxa"/>
            <w:tcBorders>
              <w:top w:val="nil"/>
              <w:left w:val="nil"/>
              <w:bottom w:val="nil"/>
              <w:right w:val="nil"/>
            </w:tcBorders>
          </w:tcPr>
          <w:p w14:paraId="38965D3C" w14:textId="77777777" w:rsidR="008144E8" w:rsidRPr="000A29F7" w:rsidRDefault="008144E8"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7B838B5A" w14:textId="77777777" w:rsidR="008144E8" w:rsidRPr="000A29F7" w:rsidRDefault="008144E8" w:rsidP="00B353BC">
            <w:pPr>
              <w:autoSpaceDE w:val="0"/>
              <w:autoSpaceDN w:val="0"/>
              <w:adjustRightInd w:val="0"/>
              <w:rPr>
                <w:rFonts w:cs="Arial"/>
                <w:szCs w:val="22"/>
              </w:rPr>
            </w:pPr>
            <w:r w:rsidRPr="000A29F7">
              <w:rPr>
                <w:rFonts w:cs="Arial"/>
                <w:szCs w:val="22"/>
              </w:rPr>
              <w:t xml:space="preserve">Sponsor: </w:t>
            </w:r>
          </w:p>
        </w:tc>
        <w:tc>
          <w:tcPr>
            <w:tcW w:w="6459" w:type="dxa"/>
            <w:tcBorders>
              <w:top w:val="nil"/>
              <w:left w:val="nil"/>
              <w:bottom w:val="nil"/>
              <w:right w:val="nil"/>
            </w:tcBorders>
          </w:tcPr>
          <w:p w14:paraId="0086039F" w14:textId="5A365E07" w:rsidR="008144E8" w:rsidRPr="000A29F7" w:rsidRDefault="007E2AE0" w:rsidP="00B353BC">
            <w:pPr>
              <w:autoSpaceDE w:val="0"/>
              <w:autoSpaceDN w:val="0"/>
              <w:adjustRightInd w:val="0"/>
              <w:rPr>
                <w:rFonts w:cs="Arial"/>
                <w:szCs w:val="22"/>
              </w:rPr>
            </w:pPr>
            <w:r w:rsidRPr="000A29F7">
              <w:rPr>
                <w:rFonts w:cs="Arial"/>
                <w:szCs w:val="22"/>
              </w:rPr>
              <w:t xml:space="preserve">Calyx </w:t>
            </w:r>
            <w:proofErr w:type="spellStart"/>
            <w:r w:rsidRPr="000A29F7">
              <w:rPr>
                <w:rFonts w:cs="Arial"/>
                <w:szCs w:val="22"/>
              </w:rPr>
              <w:t>Bioconsulting</w:t>
            </w:r>
            <w:proofErr w:type="spellEnd"/>
            <w:r w:rsidRPr="000A29F7">
              <w:rPr>
                <w:rFonts w:cs="Arial"/>
                <w:szCs w:val="22"/>
              </w:rPr>
              <w:t xml:space="preserve"> Ltd</w:t>
            </w:r>
          </w:p>
        </w:tc>
      </w:tr>
      <w:tr w:rsidR="008144E8" w:rsidRPr="000A29F7" w14:paraId="285A790F" w14:textId="77777777" w:rsidTr="00B353BC">
        <w:trPr>
          <w:trHeight w:val="280"/>
        </w:trPr>
        <w:tc>
          <w:tcPr>
            <w:tcW w:w="966" w:type="dxa"/>
            <w:tcBorders>
              <w:top w:val="nil"/>
              <w:left w:val="nil"/>
              <w:bottom w:val="nil"/>
              <w:right w:val="nil"/>
            </w:tcBorders>
          </w:tcPr>
          <w:p w14:paraId="76F47CF0" w14:textId="77777777" w:rsidR="008144E8" w:rsidRPr="000A29F7" w:rsidRDefault="008144E8"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1C69FB43" w14:textId="77777777" w:rsidR="008144E8" w:rsidRPr="000A29F7" w:rsidRDefault="008144E8" w:rsidP="00B353BC">
            <w:pPr>
              <w:autoSpaceDE w:val="0"/>
              <w:autoSpaceDN w:val="0"/>
              <w:adjustRightInd w:val="0"/>
              <w:rPr>
                <w:rFonts w:cs="Arial"/>
                <w:szCs w:val="22"/>
              </w:rPr>
            </w:pPr>
            <w:r w:rsidRPr="000A29F7">
              <w:rPr>
                <w:rFonts w:cs="Arial"/>
                <w:szCs w:val="22"/>
              </w:rPr>
              <w:t xml:space="preserve">Clock Start Date: </w:t>
            </w:r>
          </w:p>
        </w:tc>
        <w:tc>
          <w:tcPr>
            <w:tcW w:w="6459" w:type="dxa"/>
            <w:tcBorders>
              <w:top w:val="nil"/>
              <w:left w:val="nil"/>
              <w:bottom w:val="nil"/>
              <w:right w:val="nil"/>
            </w:tcBorders>
          </w:tcPr>
          <w:p w14:paraId="28D90325" w14:textId="4A82C703" w:rsidR="008144E8" w:rsidRPr="000A29F7" w:rsidRDefault="003F0121" w:rsidP="00B353BC">
            <w:pPr>
              <w:autoSpaceDE w:val="0"/>
              <w:autoSpaceDN w:val="0"/>
              <w:adjustRightInd w:val="0"/>
              <w:rPr>
                <w:rFonts w:cs="Arial"/>
                <w:szCs w:val="22"/>
              </w:rPr>
            </w:pPr>
            <w:r w:rsidRPr="000A29F7">
              <w:rPr>
                <w:rFonts w:cs="Arial"/>
                <w:szCs w:val="22"/>
              </w:rPr>
              <w:t>19</w:t>
            </w:r>
            <w:r w:rsidR="008144E8" w:rsidRPr="000A29F7">
              <w:rPr>
                <w:rFonts w:cs="Arial"/>
                <w:szCs w:val="22"/>
              </w:rPr>
              <w:t xml:space="preserve"> September 2021</w:t>
            </w:r>
          </w:p>
        </w:tc>
      </w:tr>
    </w:tbl>
    <w:p w14:paraId="31E30D64" w14:textId="77777777" w:rsidR="008144E8" w:rsidRPr="000A29F7" w:rsidRDefault="008144E8" w:rsidP="008144E8">
      <w:pPr>
        <w:rPr>
          <w:rFonts w:cs="Arial"/>
          <w:szCs w:val="22"/>
          <w:lang w:val="en-NZ"/>
        </w:rPr>
      </w:pPr>
    </w:p>
    <w:p w14:paraId="6E85801B" w14:textId="3E5798A4" w:rsidR="008144E8" w:rsidRPr="000A29F7" w:rsidRDefault="001152CF" w:rsidP="008144E8">
      <w:pPr>
        <w:autoSpaceDE w:val="0"/>
        <w:autoSpaceDN w:val="0"/>
        <w:adjustRightInd w:val="0"/>
        <w:rPr>
          <w:rFonts w:cs="Arial"/>
          <w:szCs w:val="22"/>
          <w:lang w:val="en-NZ"/>
        </w:rPr>
      </w:pPr>
      <w:r w:rsidRPr="000A29F7">
        <w:rPr>
          <w:rFonts w:cs="Arial"/>
          <w:szCs w:val="22"/>
          <w:lang w:val="en-NZ"/>
        </w:rPr>
        <w:t xml:space="preserve">Dr Sophie Leitch and </w:t>
      </w:r>
      <w:r w:rsidR="00051A0E" w:rsidRPr="000A29F7">
        <w:rPr>
          <w:rFonts w:cs="Arial"/>
          <w:szCs w:val="22"/>
          <w:lang w:val="en-NZ"/>
        </w:rPr>
        <w:t>Kyle Southward</w:t>
      </w:r>
      <w:r w:rsidR="008144E8" w:rsidRPr="000A29F7">
        <w:rPr>
          <w:rFonts w:cs="Arial"/>
          <w:szCs w:val="22"/>
          <w:lang w:val="en-NZ"/>
        </w:rPr>
        <w:t xml:space="preserve"> was present via videoconference for discussion of this application.</w:t>
      </w:r>
    </w:p>
    <w:p w14:paraId="1290704A" w14:textId="77777777" w:rsidR="008144E8" w:rsidRPr="000A29F7" w:rsidRDefault="008144E8" w:rsidP="008144E8">
      <w:pPr>
        <w:rPr>
          <w:rFonts w:cs="Arial"/>
          <w:szCs w:val="22"/>
          <w:u w:val="single"/>
          <w:lang w:val="en-NZ"/>
        </w:rPr>
      </w:pPr>
    </w:p>
    <w:p w14:paraId="4A3090B0" w14:textId="77777777" w:rsidR="008144E8" w:rsidRPr="000A29F7" w:rsidRDefault="008144E8" w:rsidP="008144E8">
      <w:pPr>
        <w:rPr>
          <w:rFonts w:cs="Arial"/>
          <w:b/>
          <w:bCs/>
          <w:szCs w:val="22"/>
          <w:lang w:val="en-NZ"/>
        </w:rPr>
      </w:pPr>
      <w:r w:rsidRPr="000A29F7">
        <w:rPr>
          <w:rFonts w:cs="Arial"/>
          <w:b/>
          <w:bCs/>
          <w:szCs w:val="22"/>
          <w:lang w:val="en-NZ"/>
        </w:rPr>
        <w:t>Potential conflicts of interest</w:t>
      </w:r>
    </w:p>
    <w:p w14:paraId="442B868E" w14:textId="77777777" w:rsidR="008144E8" w:rsidRPr="000A29F7" w:rsidRDefault="008144E8" w:rsidP="008144E8">
      <w:pPr>
        <w:rPr>
          <w:rFonts w:cs="Arial"/>
          <w:b/>
          <w:szCs w:val="22"/>
          <w:lang w:val="en-NZ"/>
        </w:rPr>
      </w:pPr>
    </w:p>
    <w:p w14:paraId="54D5CE86" w14:textId="77777777" w:rsidR="008144E8" w:rsidRPr="000A29F7" w:rsidRDefault="008144E8" w:rsidP="008144E8">
      <w:pPr>
        <w:rPr>
          <w:rFonts w:cs="Arial"/>
          <w:szCs w:val="22"/>
          <w:lang w:val="en-NZ"/>
        </w:rPr>
      </w:pPr>
      <w:r w:rsidRPr="000A29F7">
        <w:rPr>
          <w:rFonts w:cs="Arial"/>
          <w:szCs w:val="22"/>
          <w:lang w:val="en-NZ"/>
        </w:rPr>
        <w:t>The Chair asked members to declare any potential conflicts of interest related to this application.</w:t>
      </w:r>
    </w:p>
    <w:p w14:paraId="2960DBD3" w14:textId="77777777" w:rsidR="008144E8" w:rsidRPr="000A29F7" w:rsidRDefault="008144E8" w:rsidP="008144E8">
      <w:pPr>
        <w:rPr>
          <w:rFonts w:cs="Arial"/>
          <w:szCs w:val="22"/>
          <w:lang w:val="en-NZ"/>
        </w:rPr>
      </w:pPr>
    </w:p>
    <w:p w14:paraId="03DDEBC6" w14:textId="77777777" w:rsidR="008144E8" w:rsidRPr="000A29F7" w:rsidRDefault="008144E8" w:rsidP="008144E8">
      <w:pPr>
        <w:rPr>
          <w:rFonts w:cs="Arial"/>
          <w:szCs w:val="22"/>
          <w:lang w:val="en-NZ"/>
        </w:rPr>
      </w:pPr>
      <w:r w:rsidRPr="000A29F7">
        <w:rPr>
          <w:rFonts w:cs="Arial"/>
          <w:szCs w:val="22"/>
          <w:lang w:val="en-NZ"/>
        </w:rPr>
        <w:t>No potential conflicts of interest related to this application were declared by any member.</w:t>
      </w:r>
    </w:p>
    <w:p w14:paraId="5F8A0308" w14:textId="77777777" w:rsidR="008144E8" w:rsidRPr="000A29F7" w:rsidRDefault="008144E8" w:rsidP="008144E8">
      <w:pPr>
        <w:rPr>
          <w:rFonts w:cs="Arial"/>
          <w:szCs w:val="22"/>
          <w:lang w:val="en-NZ"/>
        </w:rPr>
      </w:pPr>
    </w:p>
    <w:p w14:paraId="4CA3247E" w14:textId="77777777" w:rsidR="008144E8" w:rsidRPr="000A29F7" w:rsidRDefault="008144E8" w:rsidP="008144E8">
      <w:pPr>
        <w:rPr>
          <w:rFonts w:cs="Arial"/>
          <w:b/>
          <w:bCs/>
          <w:szCs w:val="22"/>
          <w:lang w:val="en-NZ"/>
        </w:rPr>
      </w:pPr>
      <w:r w:rsidRPr="000A29F7">
        <w:rPr>
          <w:rFonts w:cs="Arial"/>
          <w:b/>
          <w:bCs/>
          <w:szCs w:val="22"/>
          <w:lang w:val="en-NZ"/>
        </w:rPr>
        <w:t>Summary of Study</w:t>
      </w:r>
    </w:p>
    <w:p w14:paraId="2890C3BF" w14:textId="7ABBEFCF" w:rsidR="008144E8" w:rsidRPr="000A29F7" w:rsidRDefault="008144E8" w:rsidP="00A068FA">
      <w:pPr>
        <w:ind w:left="360"/>
        <w:contextualSpacing/>
        <w:rPr>
          <w:rFonts w:cs="Arial"/>
          <w:szCs w:val="22"/>
          <w:lang w:val="en-NZ"/>
        </w:rPr>
      </w:pPr>
      <w:r w:rsidRPr="000A29F7">
        <w:rPr>
          <w:rFonts w:cs="Arial"/>
          <w:szCs w:val="22"/>
          <w:lang w:val="en-NZ"/>
        </w:rPr>
        <w:t xml:space="preserve"> </w:t>
      </w:r>
    </w:p>
    <w:p w14:paraId="0CE178C6" w14:textId="103E1A7C" w:rsidR="00037E34" w:rsidRPr="000A29F7" w:rsidRDefault="004B46E2" w:rsidP="00037E34">
      <w:pPr>
        <w:numPr>
          <w:ilvl w:val="0"/>
          <w:numId w:val="12"/>
        </w:numPr>
        <w:contextualSpacing/>
        <w:rPr>
          <w:rFonts w:cs="Arial"/>
          <w:szCs w:val="22"/>
          <w:lang w:val="en-NZ"/>
        </w:rPr>
      </w:pPr>
      <w:r w:rsidRPr="000A29F7">
        <w:rPr>
          <w:rFonts w:cs="Arial"/>
          <w:szCs w:val="22"/>
        </w:rPr>
        <w:t>This study is a</w:t>
      </w:r>
      <w:r w:rsidR="00037E34" w:rsidRPr="000A29F7">
        <w:rPr>
          <w:rFonts w:cs="Arial"/>
          <w:szCs w:val="22"/>
          <w:lang w:val="en-NZ"/>
        </w:rPr>
        <w:t xml:space="preserve"> Phase 2b, Open-label, </w:t>
      </w:r>
      <w:proofErr w:type="spellStart"/>
      <w:r w:rsidR="00037E34" w:rsidRPr="000A29F7">
        <w:rPr>
          <w:rFonts w:cs="Arial"/>
          <w:szCs w:val="22"/>
          <w:lang w:val="en-NZ"/>
        </w:rPr>
        <w:t>Multicenter</w:t>
      </w:r>
      <w:proofErr w:type="spellEnd"/>
      <w:r w:rsidR="00037E34" w:rsidRPr="000A29F7">
        <w:rPr>
          <w:rFonts w:cs="Arial"/>
          <w:szCs w:val="22"/>
          <w:lang w:val="en-NZ"/>
        </w:rPr>
        <w:t>, Randomized Parallel-Group, Two-Stage, Study of an Immunotherapeutic Treatment DPX-</w:t>
      </w:r>
      <w:proofErr w:type="spellStart"/>
      <w:r w:rsidR="00037E34" w:rsidRPr="000A29F7">
        <w:rPr>
          <w:rFonts w:cs="Arial"/>
          <w:szCs w:val="22"/>
          <w:lang w:val="en-NZ"/>
        </w:rPr>
        <w:t>Survivac</w:t>
      </w:r>
      <w:proofErr w:type="spellEnd"/>
      <w:r w:rsidR="00037E34" w:rsidRPr="000A29F7">
        <w:rPr>
          <w:rFonts w:cs="Arial"/>
          <w:szCs w:val="22"/>
          <w:lang w:val="en-NZ"/>
        </w:rPr>
        <w:t>, Alone or in Combination with Pembrolizumab, with and without Intermittent Low-Dose Cyclophosphamide, in Subjects with Relapsed/Refractory Diffuse Large B-Cell Lymphoma.</w:t>
      </w:r>
    </w:p>
    <w:p w14:paraId="7C1EF51F" w14:textId="009A81E9" w:rsidR="00915E22" w:rsidRPr="000A29F7" w:rsidRDefault="00915E22" w:rsidP="00037E34">
      <w:pPr>
        <w:numPr>
          <w:ilvl w:val="0"/>
          <w:numId w:val="12"/>
        </w:numPr>
        <w:contextualSpacing/>
        <w:rPr>
          <w:rFonts w:cs="Arial"/>
          <w:szCs w:val="22"/>
          <w:lang w:val="en-NZ"/>
        </w:rPr>
      </w:pPr>
      <w:r w:rsidRPr="000A29F7">
        <w:rPr>
          <w:rFonts w:cs="Arial"/>
          <w:szCs w:val="22"/>
        </w:rPr>
        <w:t xml:space="preserve">There are 3 groups, and each participant will be randomly assigned to each group: </w:t>
      </w:r>
    </w:p>
    <w:p w14:paraId="0BEFBC95" w14:textId="77777777" w:rsidR="00915E22" w:rsidRPr="000A29F7" w:rsidRDefault="00915E22" w:rsidP="00037E34">
      <w:pPr>
        <w:numPr>
          <w:ilvl w:val="1"/>
          <w:numId w:val="12"/>
        </w:numPr>
        <w:contextualSpacing/>
        <w:rPr>
          <w:rFonts w:cs="Arial"/>
          <w:szCs w:val="22"/>
          <w:lang w:val="en-NZ"/>
        </w:rPr>
      </w:pPr>
      <w:r w:rsidRPr="000A29F7">
        <w:rPr>
          <w:rFonts w:cs="Arial"/>
          <w:szCs w:val="22"/>
        </w:rPr>
        <w:t>group 1 will receive DPX-</w:t>
      </w:r>
      <w:proofErr w:type="spellStart"/>
      <w:r w:rsidRPr="000A29F7">
        <w:rPr>
          <w:rFonts w:cs="Arial"/>
          <w:szCs w:val="22"/>
        </w:rPr>
        <w:t>Survivac</w:t>
      </w:r>
      <w:proofErr w:type="spellEnd"/>
      <w:r w:rsidRPr="000A29F7">
        <w:rPr>
          <w:rFonts w:cs="Arial"/>
          <w:szCs w:val="22"/>
        </w:rPr>
        <w:t>, pembrolizumab, and cyclophosphamide;</w:t>
      </w:r>
    </w:p>
    <w:p w14:paraId="55F59B7C" w14:textId="77777777" w:rsidR="00915E22" w:rsidRPr="000A29F7" w:rsidRDefault="00915E22" w:rsidP="00037E34">
      <w:pPr>
        <w:numPr>
          <w:ilvl w:val="1"/>
          <w:numId w:val="12"/>
        </w:numPr>
        <w:contextualSpacing/>
        <w:rPr>
          <w:rFonts w:cs="Arial"/>
          <w:szCs w:val="22"/>
          <w:lang w:val="en-NZ"/>
        </w:rPr>
      </w:pPr>
      <w:r w:rsidRPr="000A29F7">
        <w:rPr>
          <w:rFonts w:cs="Arial"/>
          <w:szCs w:val="22"/>
        </w:rPr>
        <w:t>group 2 will receive DPX-</w:t>
      </w:r>
      <w:proofErr w:type="spellStart"/>
      <w:r w:rsidRPr="000A29F7">
        <w:rPr>
          <w:rFonts w:cs="Arial"/>
          <w:szCs w:val="22"/>
        </w:rPr>
        <w:t>Survivac</w:t>
      </w:r>
      <w:proofErr w:type="spellEnd"/>
      <w:r w:rsidRPr="000A29F7">
        <w:rPr>
          <w:rFonts w:cs="Arial"/>
          <w:szCs w:val="22"/>
        </w:rPr>
        <w:t xml:space="preserve"> and pembrolizumab and,</w:t>
      </w:r>
    </w:p>
    <w:p w14:paraId="50232306" w14:textId="7F7B6C9C" w:rsidR="00915E22" w:rsidRPr="000A29F7" w:rsidRDefault="00915E22" w:rsidP="00037E34">
      <w:pPr>
        <w:numPr>
          <w:ilvl w:val="1"/>
          <w:numId w:val="12"/>
        </w:numPr>
        <w:contextualSpacing/>
        <w:rPr>
          <w:rFonts w:cs="Arial"/>
          <w:szCs w:val="22"/>
          <w:lang w:val="en-NZ"/>
        </w:rPr>
      </w:pPr>
      <w:r w:rsidRPr="000A29F7">
        <w:rPr>
          <w:rFonts w:cs="Arial"/>
          <w:szCs w:val="22"/>
        </w:rPr>
        <w:t>group 3 will receive DPX-</w:t>
      </w:r>
      <w:proofErr w:type="spellStart"/>
      <w:r w:rsidRPr="000A29F7">
        <w:rPr>
          <w:rFonts w:cs="Arial"/>
          <w:szCs w:val="22"/>
        </w:rPr>
        <w:t>Survivac</w:t>
      </w:r>
      <w:proofErr w:type="spellEnd"/>
      <w:r w:rsidRPr="000A29F7">
        <w:rPr>
          <w:rFonts w:cs="Arial"/>
          <w:szCs w:val="22"/>
        </w:rPr>
        <w:t xml:space="preserve"> by itself.</w:t>
      </w:r>
    </w:p>
    <w:p w14:paraId="3D02A305" w14:textId="1517348E" w:rsidR="007D00D8" w:rsidRPr="000A29F7" w:rsidRDefault="007D00D8" w:rsidP="00037E34">
      <w:pPr>
        <w:numPr>
          <w:ilvl w:val="0"/>
          <w:numId w:val="12"/>
        </w:numPr>
        <w:contextualSpacing/>
        <w:rPr>
          <w:rFonts w:cs="Arial"/>
          <w:szCs w:val="22"/>
          <w:lang w:val="en-NZ"/>
        </w:rPr>
      </w:pPr>
      <w:r w:rsidRPr="000A29F7">
        <w:rPr>
          <w:rFonts w:cs="Arial"/>
          <w:szCs w:val="22"/>
        </w:rPr>
        <w:t>The primary objective is to determine the objective response rate (ORR) in each of the study arms. Secondary objectives include determination of safety, duration of response, time to response, progression-free survival (PFS), disease control rate (DCR), complete response (CR) rate and patient-reported outcomes (PRO).</w:t>
      </w:r>
    </w:p>
    <w:p w14:paraId="3647F8C3" w14:textId="1683FB76" w:rsidR="004F0E3B" w:rsidRPr="000A29F7" w:rsidRDefault="004F0E3B" w:rsidP="00037E34">
      <w:pPr>
        <w:numPr>
          <w:ilvl w:val="0"/>
          <w:numId w:val="12"/>
        </w:numPr>
        <w:contextualSpacing/>
        <w:rPr>
          <w:rFonts w:cs="Arial"/>
          <w:szCs w:val="22"/>
          <w:lang w:val="en-NZ"/>
        </w:rPr>
      </w:pPr>
      <w:r w:rsidRPr="000A29F7">
        <w:rPr>
          <w:rFonts w:cs="Arial"/>
          <w:szCs w:val="22"/>
        </w:rPr>
        <w:t>The proposed DPX-</w:t>
      </w:r>
      <w:proofErr w:type="spellStart"/>
      <w:r w:rsidRPr="000A29F7">
        <w:rPr>
          <w:rFonts w:cs="Arial"/>
          <w:szCs w:val="22"/>
        </w:rPr>
        <w:t>Survivac</w:t>
      </w:r>
      <w:proofErr w:type="spellEnd"/>
      <w:r w:rsidRPr="000A29F7">
        <w:rPr>
          <w:rFonts w:cs="Arial"/>
          <w:szCs w:val="22"/>
        </w:rPr>
        <w:t xml:space="preserve"> product is designed to target </w:t>
      </w:r>
      <w:proofErr w:type="spellStart"/>
      <w:r w:rsidRPr="000A29F7">
        <w:rPr>
          <w:rFonts w:cs="Arial"/>
          <w:szCs w:val="22"/>
        </w:rPr>
        <w:t>survivin</w:t>
      </w:r>
      <w:proofErr w:type="spellEnd"/>
      <w:r w:rsidRPr="000A29F7">
        <w:rPr>
          <w:rFonts w:cs="Arial"/>
          <w:szCs w:val="22"/>
        </w:rPr>
        <w:t>, an antiapoptotic protein utilized by tumours to promote malignancy and evade immune detection</w:t>
      </w:r>
      <w:r w:rsidR="007D5D39" w:rsidRPr="000A29F7">
        <w:rPr>
          <w:rFonts w:cs="Arial"/>
          <w:szCs w:val="22"/>
        </w:rPr>
        <w:t>.</w:t>
      </w:r>
    </w:p>
    <w:p w14:paraId="00BDCED2" w14:textId="77777777" w:rsidR="00A122D6" w:rsidRPr="000A29F7" w:rsidRDefault="00A122D6" w:rsidP="008144E8">
      <w:pPr>
        <w:autoSpaceDE w:val="0"/>
        <w:autoSpaceDN w:val="0"/>
        <w:adjustRightInd w:val="0"/>
        <w:rPr>
          <w:rFonts w:cs="Arial"/>
          <w:szCs w:val="22"/>
          <w:lang w:val="en-NZ"/>
        </w:rPr>
      </w:pPr>
    </w:p>
    <w:p w14:paraId="52655812" w14:textId="77777777" w:rsidR="00EA420B" w:rsidRPr="000A29F7" w:rsidRDefault="00EA420B" w:rsidP="008144E8">
      <w:pPr>
        <w:autoSpaceDE w:val="0"/>
        <w:autoSpaceDN w:val="0"/>
        <w:adjustRightInd w:val="0"/>
        <w:rPr>
          <w:rFonts w:cs="Arial"/>
          <w:szCs w:val="22"/>
          <w:lang w:val="en-NZ"/>
        </w:rPr>
      </w:pPr>
    </w:p>
    <w:p w14:paraId="568EC052" w14:textId="77777777" w:rsidR="008144E8" w:rsidRPr="000A29F7" w:rsidRDefault="008144E8" w:rsidP="008144E8">
      <w:pPr>
        <w:rPr>
          <w:rFonts w:cs="Arial"/>
          <w:b/>
          <w:bCs/>
          <w:szCs w:val="22"/>
          <w:lang w:val="en-NZ"/>
        </w:rPr>
      </w:pPr>
      <w:r w:rsidRPr="000A29F7">
        <w:rPr>
          <w:rFonts w:cs="Arial"/>
          <w:b/>
          <w:bCs/>
          <w:szCs w:val="22"/>
          <w:lang w:val="en-NZ"/>
        </w:rPr>
        <w:t xml:space="preserve">Summary of resolved ethical issues </w:t>
      </w:r>
    </w:p>
    <w:p w14:paraId="3D74EDE5" w14:textId="77777777" w:rsidR="008144E8" w:rsidRPr="000A29F7" w:rsidRDefault="008144E8" w:rsidP="008144E8">
      <w:pPr>
        <w:rPr>
          <w:rFonts w:cs="Arial"/>
          <w:szCs w:val="22"/>
          <w:u w:val="single"/>
          <w:lang w:val="en-NZ"/>
        </w:rPr>
      </w:pPr>
    </w:p>
    <w:p w14:paraId="49D73771" w14:textId="77777777" w:rsidR="008144E8" w:rsidRPr="000A29F7" w:rsidRDefault="008144E8" w:rsidP="008144E8">
      <w:pPr>
        <w:rPr>
          <w:rFonts w:cs="Arial"/>
          <w:szCs w:val="22"/>
          <w:lang w:val="en-NZ"/>
        </w:rPr>
      </w:pPr>
      <w:r w:rsidRPr="000A29F7">
        <w:rPr>
          <w:rFonts w:cs="Arial"/>
          <w:szCs w:val="22"/>
          <w:lang w:val="en-NZ"/>
        </w:rPr>
        <w:t>The main ethical issues considered by the Committee and addressed by the Researcher are as follows.</w:t>
      </w:r>
    </w:p>
    <w:p w14:paraId="6076CE4E" w14:textId="77777777" w:rsidR="008144E8" w:rsidRPr="000A29F7" w:rsidRDefault="008144E8" w:rsidP="008144E8">
      <w:pPr>
        <w:rPr>
          <w:rFonts w:cs="Arial"/>
          <w:szCs w:val="22"/>
          <w:lang w:val="en-NZ"/>
        </w:rPr>
      </w:pPr>
    </w:p>
    <w:p w14:paraId="3D0B2DB1" w14:textId="5328113C" w:rsidR="008144E8" w:rsidRPr="000A29F7" w:rsidRDefault="008144E8" w:rsidP="00037E34">
      <w:pPr>
        <w:numPr>
          <w:ilvl w:val="0"/>
          <w:numId w:val="12"/>
        </w:numPr>
        <w:spacing w:before="80" w:after="80"/>
        <w:contextualSpacing/>
        <w:rPr>
          <w:rFonts w:cs="Arial"/>
          <w:szCs w:val="22"/>
          <w:lang w:val="en-NZ"/>
        </w:rPr>
      </w:pPr>
      <w:r w:rsidRPr="000A29F7">
        <w:rPr>
          <w:rFonts w:cs="Arial"/>
          <w:szCs w:val="22"/>
          <w:lang w:val="en-NZ"/>
        </w:rPr>
        <w:t xml:space="preserve">The Committee </w:t>
      </w:r>
      <w:r w:rsidR="00524164" w:rsidRPr="000A29F7">
        <w:rPr>
          <w:rFonts w:cs="Arial"/>
          <w:szCs w:val="22"/>
          <w:lang w:val="en-NZ"/>
        </w:rPr>
        <w:t>confirmed with the researcher that</w:t>
      </w:r>
      <w:r w:rsidR="000F7A50" w:rsidRPr="000A29F7">
        <w:rPr>
          <w:rFonts w:cs="Arial"/>
          <w:szCs w:val="22"/>
          <w:lang w:val="en-NZ"/>
        </w:rPr>
        <w:t xml:space="preserve"> many of the</w:t>
      </w:r>
      <w:r w:rsidR="00524164" w:rsidRPr="000A29F7">
        <w:rPr>
          <w:rFonts w:cs="Arial"/>
          <w:szCs w:val="22"/>
          <w:lang w:val="en-NZ"/>
        </w:rPr>
        <w:t xml:space="preserve"> </w:t>
      </w:r>
      <w:r w:rsidR="000F7A50" w:rsidRPr="000A29F7">
        <w:rPr>
          <w:rFonts w:cs="Arial"/>
          <w:szCs w:val="22"/>
          <w:lang w:val="en-NZ"/>
        </w:rPr>
        <w:t xml:space="preserve">trial participants </w:t>
      </w:r>
      <w:r w:rsidR="00012F8E" w:rsidRPr="000A29F7">
        <w:rPr>
          <w:rFonts w:cs="Arial"/>
          <w:szCs w:val="22"/>
          <w:lang w:val="en-NZ"/>
        </w:rPr>
        <w:t xml:space="preserve">will </w:t>
      </w:r>
      <w:r w:rsidR="000F7A50" w:rsidRPr="000A29F7">
        <w:rPr>
          <w:rFonts w:cs="Arial"/>
          <w:szCs w:val="22"/>
          <w:lang w:val="en-NZ"/>
        </w:rPr>
        <w:t>have run out of treatment options.</w:t>
      </w:r>
    </w:p>
    <w:p w14:paraId="1F18AB05" w14:textId="1833E977" w:rsidR="00D75454" w:rsidRPr="000A29F7" w:rsidRDefault="005C0529" w:rsidP="00037E34">
      <w:pPr>
        <w:numPr>
          <w:ilvl w:val="0"/>
          <w:numId w:val="12"/>
        </w:numPr>
        <w:autoSpaceDE w:val="0"/>
        <w:autoSpaceDN w:val="0"/>
        <w:adjustRightInd w:val="0"/>
        <w:rPr>
          <w:rFonts w:cs="Arial"/>
          <w:szCs w:val="22"/>
          <w:lang w:val="en-NZ"/>
        </w:rPr>
      </w:pPr>
      <w:r w:rsidRPr="000A29F7">
        <w:rPr>
          <w:rFonts w:cs="Arial"/>
          <w:szCs w:val="22"/>
          <w:lang w:val="en-NZ"/>
        </w:rPr>
        <w:t xml:space="preserve">The Committee confirmed with the researcher that when using archival tissue, that the researcher will only use a slice rather than the whole block, and the remainder will be returned to the archive. </w:t>
      </w:r>
    </w:p>
    <w:p w14:paraId="4F46FC5E" w14:textId="26DE0F93" w:rsidR="005C0529" w:rsidRPr="000A29F7" w:rsidRDefault="00D75454" w:rsidP="00037E34">
      <w:pPr>
        <w:numPr>
          <w:ilvl w:val="0"/>
          <w:numId w:val="12"/>
        </w:numPr>
        <w:autoSpaceDE w:val="0"/>
        <w:autoSpaceDN w:val="0"/>
        <w:adjustRightInd w:val="0"/>
        <w:rPr>
          <w:rFonts w:cs="Arial"/>
          <w:szCs w:val="22"/>
          <w:lang w:val="en-NZ"/>
        </w:rPr>
      </w:pPr>
      <w:r w:rsidRPr="000A29F7">
        <w:rPr>
          <w:rFonts w:cs="Arial"/>
          <w:szCs w:val="22"/>
          <w:lang w:val="en-NZ"/>
        </w:rPr>
        <w:t>The Committee noted that the PI has never done a phase two trial and has limited clinical experience and queried what support there may be for her considering that phase two trials are technical and relatively high-risk. The PI reassured the Committee that she will be supported by the research department at Waitemata DH</w:t>
      </w:r>
      <w:r w:rsidR="004E3D39" w:rsidRPr="000A29F7">
        <w:rPr>
          <w:rFonts w:cs="Arial"/>
          <w:szCs w:val="22"/>
          <w:lang w:val="en-NZ"/>
        </w:rPr>
        <w:t>B</w:t>
      </w:r>
    </w:p>
    <w:p w14:paraId="40369760" w14:textId="31DA3799" w:rsidR="007430E8" w:rsidRPr="000A29F7" w:rsidRDefault="007430E8" w:rsidP="00037E34">
      <w:pPr>
        <w:numPr>
          <w:ilvl w:val="0"/>
          <w:numId w:val="12"/>
        </w:numPr>
        <w:autoSpaceDE w:val="0"/>
        <w:autoSpaceDN w:val="0"/>
        <w:adjustRightInd w:val="0"/>
        <w:rPr>
          <w:rFonts w:cs="Arial"/>
          <w:szCs w:val="22"/>
          <w:lang w:val="en-NZ"/>
        </w:rPr>
      </w:pPr>
      <w:r w:rsidRPr="000A29F7">
        <w:rPr>
          <w:rFonts w:cs="Arial"/>
          <w:szCs w:val="22"/>
          <w:lang w:val="en-NZ"/>
        </w:rPr>
        <w:t>The Committee commended the researcher for not releasing genomic information to insurance companies</w:t>
      </w:r>
      <w:r w:rsidR="006F624E" w:rsidRPr="000A29F7">
        <w:rPr>
          <w:rFonts w:cs="Arial"/>
          <w:szCs w:val="22"/>
          <w:lang w:val="en-NZ"/>
        </w:rPr>
        <w:t>, as participants should not be disadvantage</w:t>
      </w:r>
      <w:r w:rsidR="00357BF6" w:rsidRPr="000A29F7">
        <w:rPr>
          <w:rFonts w:cs="Arial"/>
          <w:szCs w:val="22"/>
          <w:lang w:val="en-NZ"/>
        </w:rPr>
        <w:t>d</w:t>
      </w:r>
      <w:r w:rsidR="006F624E" w:rsidRPr="000A29F7">
        <w:rPr>
          <w:rFonts w:cs="Arial"/>
          <w:szCs w:val="22"/>
          <w:lang w:val="en-NZ"/>
        </w:rPr>
        <w:t xml:space="preserve"> for being in trial that has a genomic analysis. </w:t>
      </w:r>
    </w:p>
    <w:p w14:paraId="1B93B7A2" w14:textId="05F8D3A9" w:rsidR="00357BF6" w:rsidRPr="000A29F7" w:rsidRDefault="00357BF6" w:rsidP="00037E34">
      <w:pPr>
        <w:numPr>
          <w:ilvl w:val="0"/>
          <w:numId w:val="12"/>
        </w:numPr>
        <w:autoSpaceDE w:val="0"/>
        <w:autoSpaceDN w:val="0"/>
        <w:adjustRightInd w:val="0"/>
        <w:rPr>
          <w:rFonts w:cs="Arial"/>
          <w:szCs w:val="22"/>
          <w:lang w:val="en-NZ"/>
        </w:rPr>
      </w:pPr>
      <w:r w:rsidRPr="000A29F7">
        <w:rPr>
          <w:rFonts w:cs="Arial"/>
          <w:szCs w:val="22"/>
          <w:lang w:val="en-NZ"/>
        </w:rPr>
        <w:t>The Committee commended the free independent counselling</w:t>
      </w:r>
      <w:r w:rsidR="00D82BEE" w:rsidRPr="000A29F7">
        <w:rPr>
          <w:rFonts w:cs="Arial"/>
          <w:szCs w:val="22"/>
          <w:lang w:val="en-NZ"/>
        </w:rPr>
        <w:t xml:space="preserve"> that will be provided for in this study. </w:t>
      </w:r>
    </w:p>
    <w:p w14:paraId="5402A532" w14:textId="30083393" w:rsidR="003075C1" w:rsidRPr="000A29F7" w:rsidRDefault="003075C1" w:rsidP="003075C1">
      <w:pPr>
        <w:numPr>
          <w:ilvl w:val="0"/>
          <w:numId w:val="12"/>
        </w:numPr>
        <w:autoSpaceDE w:val="0"/>
        <w:autoSpaceDN w:val="0"/>
        <w:adjustRightInd w:val="0"/>
        <w:rPr>
          <w:rFonts w:cs="Arial"/>
          <w:szCs w:val="22"/>
          <w:lang w:val="en-NZ"/>
        </w:rPr>
      </w:pPr>
      <w:r w:rsidRPr="000A29F7">
        <w:rPr>
          <w:rFonts w:cs="Arial"/>
          <w:szCs w:val="22"/>
          <w:lang w:val="en-NZ"/>
        </w:rPr>
        <w:lastRenderedPageBreak/>
        <w:t>The Committee queried whether the result of the PET CT scans will be passed on to the treating clinic</w:t>
      </w:r>
      <w:r w:rsidR="004E3D39" w:rsidRPr="000A29F7">
        <w:rPr>
          <w:rFonts w:cs="Arial"/>
          <w:szCs w:val="22"/>
          <w:lang w:val="en-NZ"/>
        </w:rPr>
        <w:t>ian</w:t>
      </w:r>
      <w:r w:rsidRPr="000A29F7">
        <w:rPr>
          <w:rFonts w:cs="Arial"/>
          <w:szCs w:val="22"/>
          <w:lang w:val="en-NZ"/>
        </w:rPr>
        <w:t xml:space="preserve">. The researcher responded that yes, this information would be available via the patient’s clinical records. </w:t>
      </w:r>
    </w:p>
    <w:p w14:paraId="5F21647F" w14:textId="29D024EA" w:rsidR="00F4059C" w:rsidRPr="000A29F7" w:rsidRDefault="00F4059C" w:rsidP="00D15DC8">
      <w:pPr>
        <w:numPr>
          <w:ilvl w:val="0"/>
          <w:numId w:val="12"/>
        </w:numPr>
        <w:autoSpaceDE w:val="0"/>
        <w:autoSpaceDN w:val="0"/>
        <w:adjustRightInd w:val="0"/>
        <w:rPr>
          <w:rFonts w:cs="Arial"/>
          <w:szCs w:val="22"/>
          <w:lang w:val="en-NZ"/>
        </w:rPr>
      </w:pPr>
      <w:r w:rsidRPr="000A29F7">
        <w:rPr>
          <w:rFonts w:cs="Arial"/>
          <w:szCs w:val="22"/>
          <w:lang w:val="en-NZ"/>
        </w:rPr>
        <w:t>The Committee asked for more information regarding question E9 on the application form</w:t>
      </w:r>
      <w:r w:rsidR="00D15DC8" w:rsidRPr="000A29F7">
        <w:rPr>
          <w:rFonts w:cs="Arial"/>
          <w:szCs w:val="22"/>
          <w:lang w:val="en-NZ"/>
        </w:rPr>
        <w:t xml:space="preserve"> regarding </w:t>
      </w:r>
      <w:r w:rsidRPr="000A29F7">
        <w:rPr>
          <w:rFonts w:cs="Arial"/>
          <w:szCs w:val="22"/>
          <w:lang w:val="en-NZ"/>
        </w:rPr>
        <w:t>the tissue collection</w:t>
      </w:r>
      <w:r w:rsidR="00D15DC8" w:rsidRPr="000A29F7">
        <w:rPr>
          <w:rFonts w:cs="Arial"/>
          <w:szCs w:val="22"/>
          <w:lang w:val="en-NZ"/>
        </w:rPr>
        <w:t xml:space="preserve"> and de-identification</w:t>
      </w:r>
      <w:r w:rsidRPr="000A29F7">
        <w:rPr>
          <w:rFonts w:cs="Arial"/>
          <w:szCs w:val="22"/>
          <w:lang w:val="en-NZ"/>
        </w:rPr>
        <w:t xml:space="preserve"> process</w:t>
      </w:r>
      <w:r w:rsidR="00D15DC8" w:rsidRPr="000A29F7">
        <w:rPr>
          <w:rFonts w:cs="Arial"/>
          <w:szCs w:val="22"/>
          <w:lang w:val="en-NZ"/>
        </w:rPr>
        <w:t xml:space="preserve">. The researcher responded that </w:t>
      </w:r>
      <w:r w:rsidR="00B32AD2" w:rsidRPr="000A29F7">
        <w:rPr>
          <w:rFonts w:cs="Arial"/>
          <w:szCs w:val="22"/>
          <w:lang w:val="en-NZ"/>
        </w:rPr>
        <w:t xml:space="preserve">they </w:t>
      </w:r>
      <w:proofErr w:type="gramStart"/>
      <w:r w:rsidR="00B32AD2" w:rsidRPr="000A29F7">
        <w:rPr>
          <w:rFonts w:cs="Arial"/>
          <w:szCs w:val="22"/>
          <w:lang w:val="en-NZ"/>
        </w:rPr>
        <w:t>will</w:t>
      </w:r>
      <w:proofErr w:type="gramEnd"/>
      <w:r w:rsidR="00B32AD2" w:rsidRPr="000A29F7">
        <w:rPr>
          <w:rFonts w:cs="Arial"/>
          <w:szCs w:val="22"/>
          <w:lang w:val="en-NZ"/>
        </w:rPr>
        <w:t xml:space="preserve"> </w:t>
      </w:r>
      <w:r w:rsidRPr="000A29F7">
        <w:rPr>
          <w:rFonts w:cs="Arial"/>
          <w:szCs w:val="22"/>
          <w:lang w:val="en-NZ"/>
        </w:rPr>
        <w:t>collect</w:t>
      </w:r>
      <w:r w:rsidR="00B32AD2" w:rsidRPr="000A29F7">
        <w:rPr>
          <w:rFonts w:cs="Arial"/>
          <w:szCs w:val="22"/>
          <w:lang w:val="en-NZ"/>
        </w:rPr>
        <w:t xml:space="preserve"> the tissue</w:t>
      </w:r>
      <w:r w:rsidRPr="000A29F7">
        <w:rPr>
          <w:rFonts w:cs="Arial"/>
          <w:szCs w:val="22"/>
          <w:lang w:val="en-NZ"/>
        </w:rPr>
        <w:t xml:space="preserve">, </w:t>
      </w:r>
      <w:r w:rsidR="00B32AD2" w:rsidRPr="000A29F7">
        <w:rPr>
          <w:rFonts w:cs="Arial"/>
          <w:szCs w:val="22"/>
          <w:lang w:val="en-NZ"/>
        </w:rPr>
        <w:t xml:space="preserve">pass on to the </w:t>
      </w:r>
      <w:r w:rsidRPr="000A29F7">
        <w:rPr>
          <w:rFonts w:cs="Arial"/>
          <w:szCs w:val="22"/>
          <w:lang w:val="en-NZ"/>
        </w:rPr>
        <w:t>pathology lab</w:t>
      </w:r>
      <w:r w:rsidR="00B32AD2" w:rsidRPr="000A29F7">
        <w:rPr>
          <w:rFonts w:cs="Arial"/>
          <w:szCs w:val="22"/>
          <w:lang w:val="en-NZ"/>
        </w:rPr>
        <w:t xml:space="preserve"> to be p</w:t>
      </w:r>
      <w:r w:rsidRPr="000A29F7">
        <w:rPr>
          <w:rFonts w:cs="Arial"/>
          <w:szCs w:val="22"/>
          <w:lang w:val="en-NZ"/>
        </w:rPr>
        <w:t xml:space="preserve">repared and de-identified, </w:t>
      </w:r>
      <w:r w:rsidR="00B32AD2" w:rsidRPr="000A29F7">
        <w:rPr>
          <w:rFonts w:cs="Arial"/>
          <w:szCs w:val="22"/>
          <w:lang w:val="en-NZ"/>
        </w:rPr>
        <w:t>and t</w:t>
      </w:r>
      <w:r w:rsidRPr="000A29F7">
        <w:rPr>
          <w:rFonts w:cs="Arial"/>
          <w:szCs w:val="22"/>
          <w:lang w:val="en-NZ"/>
        </w:rPr>
        <w:t xml:space="preserve">hen shipped to </w:t>
      </w:r>
      <w:r w:rsidR="00B32AD2" w:rsidRPr="000A29F7">
        <w:rPr>
          <w:rFonts w:cs="Arial"/>
          <w:szCs w:val="22"/>
          <w:lang w:val="en-NZ"/>
        </w:rPr>
        <w:t xml:space="preserve">the </w:t>
      </w:r>
      <w:r w:rsidRPr="000A29F7">
        <w:rPr>
          <w:rFonts w:cs="Arial"/>
          <w:szCs w:val="22"/>
          <w:lang w:val="en-NZ"/>
        </w:rPr>
        <w:t>central laboratories</w:t>
      </w:r>
      <w:r w:rsidR="00B32AD2" w:rsidRPr="000A29F7">
        <w:rPr>
          <w:rFonts w:cs="Arial"/>
          <w:szCs w:val="22"/>
          <w:lang w:val="en-NZ"/>
        </w:rPr>
        <w:t xml:space="preserve">. </w:t>
      </w:r>
    </w:p>
    <w:p w14:paraId="3124DFE7" w14:textId="0FFE51A4" w:rsidR="006E1B9A" w:rsidRPr="000A29F7" w:rsidRDefault="006E1B9A" w:rsidP="00D15DC8">
      <w:pPr>
        <w:numPr>
          <w:ilvl w:val="0"/>
          <w:numId w:val="12"/>
        </w:numPr>
        <w:autoSpaceDE w:val="0"/>
        <w:autoSpaceDN w:val="0"/>
        <w:adjustRightInd w:val="0"/>
        <w:rPr>
          <w:rFonts w:cs="Arial"/>
          <w:szCs w:val="22"/>
          <w:lang w:val="en-NZ"/>
        </w:rPr>
      </w:pPr>
      <w:r w:rsidRPr="000A29F7">
        <w:rPr>
          <w:rFonts w:cs="Arial"/>
          <w:szCs w:val="22"/>
          <w:lang w:val="en-NZ"/>
        </w:rPr>
        <w:t xml:space="preserve">The Committee </w:t>
      </w:r>
      <w:r w:rsidR="003B365A" w:rsidRPr="000A29F7">
        <w:rPr>
          <w:rFonts w:cs="Arial"/>
          <w:szCs w:val="22"/>
          <w:lang w:val="en-NZ"/>
        </w:rPr>
        <w:t xml:space="preserve">noted that the researcher’s answer to D6.1 of the application form has stated that PI will also be the </w:t>
      </w:r>
      <w:r w:rsidR="00C10B52" w:rsidRPr="000A29F7">
        <w:rPr>
          <w:rFonts w:cs="Arial"/>
          <w:szCs w:val="22"/>
          <w:lang w:val="en-NZ"/>
        </w:rPr>
        <w:t xml:space="preserve">patient’s treating clinician. This is a concern as there needs to be clear delineation between </w:t>
      </w:r>
      <w:r w:rsidR="00F46B83" w:rsidRPr="000A29F7">
        <w:rPr>
          <w:rFonts w:cs="Arial"/>
          <w:szCs w:val="22"/>
          <w:lang w:val="en-NZ"/>
        </w:rPr>
        <w:t xml:space="preserve">treating the patient’s clinical needs, and participation in the study. </w:t>
      </w:r>
      <w:r w:rsidR="00C10B52" w:rsidRPr="000A29F7">
        <w:rPr>
          <w:rFonts w:cs="Arial"/>
          <w:szCs w:val="22"/>
          <w:lang w:val="en-NZ"/>
        </w:rPr>
        <w:t xml:space="preserve">The researcher responded </w:t>
      </w:r>
      <w:r w:rsidR="003725E5" w:rsidRPr="000A29F7">
        <w:rPr>
          <w:rFonts w:cs="Arial"/>
          <w:szCs w:val="22"/>
          <w:lang w:val="en-NZ"/>
        </w:rPr>
        <w:t xml:space="preserve">the patient will be treated by </w:t>
      </w:r>
      <w:r w:rsidR="00EC7706" w:rsidRPr="000A29F7">
        <w:rPr>
          <w:rFonts w:cs="Arial"/>
          <w:szCs w:val="22"/>
          <w:lang w:val="en-NZ"/>
        </w:rPr>
        <w:t>other haematologists</w:t>
      </w:r>
      <w:r w:rsidR="00B50BD0" w:rsidRPr="000A29F7">
        <w:rPr>
          <w:rFonts w:cs="Arial"/>
          <w:szCs w:val="22"/>
          <w:lang w:val="en-NZ"/>
        </w:rPr>
        <w:t>, and th</w:t>
      </w:r>
      <w:r w:rsidR="00EC7706" w:rsidRPr="000A29F7">
        <w:rPr>
          <w:rFonts w:cs="Arial"/>
          <w:szCs w:val="22"/>
          <w:lang w:val="en-NZ"/>
        </w:rPr>
        <w:t>at th</w:t>
      </w:r>
      <w:r w:rsidR="00B50BD0" w:rsidRPr="000A29F7">
        <w:rPr>
          <w:rFonts w:cs="Arial"/>
          <w:szCs w:val="22"/>
          <w:lang w:val="en-NZ"/>
        </w:rPr>
        <w:t xml:space="preserve">e patient’s clinical needs are the priority. </w:t>
      </w:r>
      <w:r w:rsidR="00EC7706" w:rsidRPr="000A29F7">
        <w:rPr>
          <w:rFonts w:cs="Arial"/>
          <w:szCs w:val="22"/>
          <w:lang w:val="en-NZ"/>
        </w:rPr>
        <w:t xml:space="preserve">The study visits and treatment visits are separate. </w:t>
      </w:r>
    </w:p>
    <w:p w14:paraId="1BFF52E3" w14:textId="77777777" w:rsidR="00ED03E9" w:rsidRPr="000A29F7" w:rsidRDefault="00ED03E9" w:rsidP="008144E8">
      <w:pPr>
        <w:spacing w:before="80" w:after="80"/>
        <w:rPr>
          <w:rFonts w:cs="Arial"/>
          <w:szCs w:val="22"/>
          <w:lang w:val="en-NZ"/>
        </w:rPr>
      </w:pPr>
    </w:p>
    <w:p w14:paraId="11EFE822" w14:textId="77777777" w:rsidR="008144E8" w:rsidRPr="000A29F7" w:rsidRDefault="008144E8" w:rsidP="008144E8">
      <w:pPr>
        <w:rPr>
          <w:rFonts w:cs="Arial"/>
          <w:b/>
          <w:bCs/>
          <w:szCs w:val="22"/>
          <w:lang w:val="en-NZ"/>
        </w:rPr>
      </w:pPr>
      <w:r w:rsidRPr="000A29F7">
        <w:rPr>
          <w:rFonts w:cs="Arial"/>
          <w:b/>
          <w:bCs/>
          <w:szCs w:val="22"/>
          <w:lang w:val="en-NZ"/>
        </w:rPr>
        <w:t>Summary of outstanding ethical issues</w:t>
      </w:r>
    </w:p>
    <w:p w14:paraId="3BA9133A" w14:textId="77777777" w:rsidR="008144E8" w:rsidRPr="000A29F7" w:rsidRDefault="008144E8" w:rsidP="008144E8">
      <w:pPr>
        <w:rPr>
          <w:rFonts w:cs="Arial"/>
          <w:szCs w:val="22"/>
          <w:lang w:val="en-NZ"/>
        </w:rPr>
      </w:pPr>
    </w:p>
    <w:p w14:paraId="60537EB8" w14:textId="77777777" w:rsidR="008144E8" w:rsidRPr="000A29F7" w:rsidRDefault="008144E8" w:rsidP="008144E8">
      <w:pPr>
        <w:rPr>
          <w:rFonts w:cs="Arial"/>
          <w:szCs w:val="22"/>
        </w:rPr>
      </w:pPr>
      <w:r w:rsidRPr="000A29F7">
        <w:rPr>
          <w:rFonts w:cs="Arial"/>
          <w:szCs w:val="22"/>
          <w:lang w:val="en-NZ"/>
        </w:rPr>
        <w:t>The main ethical issues considered by the Committee and which require addressing by the Researcher are as follows</w:t>
      </w:r>
      <w:r w:rsidRPr="000A29F7">
        <w:rPr>
          <w:rFonts w:cs="Arial"/>
          <w:szCs w:val="22"/>
        </w:rPr>
        <w:t>.</w:t>
      </w:r>
    </w:p>
    <w:p w14:paraId="7E315333" w14:textId="77777777" w:rsidR="008144E8" w:rsidRPr="000A29F7" w:rsidRDefault="008144E8" w:rsidP="008144E8">
      <w:pPr>
        <w:autoSpaceDE w:val="0"/>
        <w:autoSpaceDN w:val="0"/>
        <w:adjustRightInd w:val="0"/>
        <w:rPr>
          <w:rFonts w:cs="Arial"/>
          <w:szCs w:val="22"/>
          <w:lang w:val="en-NZ"/>
        </w:rPr>
      </w:pPr>
    </w:p>
    <w:p w14:paraId="67EE5114" w14:textId="28B4EE77" w:rsidR="00F15418" w:rsidRPr="000A29F7" w:rsidRDefault="008144E8" w:rsidP="00037E34">
      <w:pPr>
        <w:numPr>
          <w:ilvl w:val="0"/>
          <w:numId w:val="12"/>
        </w:numPr>
        <w:rPr>
          <w:rFonts w:cs="Arial"/>
          <w:color w:val="FF0000"/>
          <w:szCs w:val="22"/>
        </w:rPr>
      </w:pPr>
      <w:r w:rsidRPr="000A29F7">
        <w:rPr>
          <w:rFonts w:cs="Arial"/>
          <w:szCs w:val="22"/>
          <w:lang w:val="en-NZ"/>
        </w:rPr>
        <w:t>The Committee</w:t>
      </w:r>
      <w:r w:rsidR="009F6D89" w:rsidRPr="000A29F7">
        <w:rPr>
          <w:rFonts w:cs="Arial"/>
          <w:szCs w:val="22"/>
          <w:lang w:val="en-NZ"/>
        </w:rPr>
        <w:t xml:space="preserve"> noted </w:t>
      </w:r>
      <w:r w:rsidR="003750B4" w:rsidRPr="000A29F7">
        <w:rPr>
          <w:rFonts w:cs="Arial"/>
          <w:szCs w:val="22"/>
          <w:lang w:val="en-NZ"/>
        </w:rPr>
        <w:t xml:space="preserve">that NZ is not </w:t>
      </w:r>
      <w:r w:rsidR="009F6D89" w:rsidRPr="000A29F7">
        <w:rPr>
          <w:rFonts w:cs="Arial"/>
          <w:szCs w:val="22"/>
          <w:lang w:val="en-NZ"/>
        </w:rPr>
        <w:t xml:space="preserve">defined as a policy territory in the insurance certificate, which provides no assurance that </w:t>
      </w:r>
      <w:r w:rsidR="00665B7B" w:rsidRPr="000A29F7">
        <w:rPr>
          <w:rFonts w:cs="Arial"/>
          <w:szCs w:val="22"/>
          <w:lang w:val="en-NZ"/>
        </w:rPr>
        <w:t xml:space="preserve">compensation will be available to </w:t>
      </w:r>
      <w:r w:rsidR="009F6D89" w:rsidRPr="000A29F7">
        <w:rPr>
          <w:rFonts w:cs="Arial"/>
          <w:szCs w:val="22"/>
          <w:lang w:val="en-NZ"/>
        </w:rPr>
        <w:t>NZ participants</w:t>
      </w:r>
      <w:r w:rsidR="00665B7B" w:rsidRPr="000A29F7">
        <w:rPr>
          <w:rFonts w:cs="Arial"/>
          <w:szCs w:val="22"/>
          <w:lang w:val="en-NZ"/>
        </w:rPr>
        <w:t xml:space="preserve"> if insurance has already been paid out to insurance limits in overseas territories. Please provide an addendum to the insurance certificate, noting that NZ is a policy territory. </w:t>
      </w:r>
      <w:r w:rsidR="006C5886" w:rsidRPr="000A29F7">
        <w:rPr>
          <w:rFonts w:cs="Arial"/>
          <w:szCs w:val="22"/>
          <w:lang w:val="en-NZ"/>
        </w:rPr>
        <w:t>(</w:t>
      </w:r>
      <w:r w:rsidR="006C5886" w:rsidRPr="000A29F7">
        <w:rPr>
          <w:rFonts w:cs="Arial"/>
          <w:i/>
          <w:iCs/>
          <w:szCs w:val="22"/>
          <w:lang w:val="en-NZ"/>
        </w:rPr>
        <w:t>National Ethical Standards for Health and Disability Research and Quality Improvement</w:t>
      </w:r>
      <w:r w:rsidR="006C5886" w:rsidRPr="000A29F7">
        <w:rPr>
          <w:rFonts w:cs="Arial"/>
          <w:szCs w:val="22"/>
          <w:lang w:val="en-NZ"/>
        </w:rPr>
        <w:t xml:space="preserve">, 2019, paras </w:t>
      </w:r>
      <w:r w:rsidR="006C5886" w:rsidRPr="000A29F7">
        <w:rPr>
          <w:rFonts w:cs="Arial"/>
          <w:szCs w:val="22"/>
        </w:rPr>
        <w:t>17.1 – 17.6)</w:t>
      </w:r>
    </w:p>
    <w:p w14:paraId="5AB41144" w14:textId="77777777" w:rsidR="007C113B" w:rsidRPr="000A29F7" w:rsidRDefault="00F15418" w:rsidP="00037E34">
      <w:pPr>
        <w:numPr>
          <w:ilvl w:val="0"/>
          <w:numId w:val="12"/>
        </w:numPr>
        <w:rPr>
          <w:rFonts w:cs="Arial"/>
          <w:color w:val="FF0000"/>
          <w:szCs w:val="22"/>
        </w:rPr>
      </w:pPr>
      <w:r w:rsidRPr="000A29F7">
        <w:rPr>
          <w:rFonts w:cs="Arial"/>
          <w:szCs w:val="22"/>
          <w:lang w:val="en-NZ"/>
        </w:rPr>
        <w:t xml:space="preserve">The Committee </w:t>
      </w:r>
      <w:r w:rsidR="00663A01" w:rsidRPr="000A29F7">
        <w:rPr>
          <w:rFonts w:cs="Arial"/>
          <w:szCs w:val="22"/>
          <w:lang w:val="en-NZ"/>
        </w:rPr>
        <w:t xml:space="preserve">noted that whole genome sequencing appears to be mandatory, which in effect </w:t>
      </w:r>
      <w:r w:rsidR="00841A24" w:rsidRPr="000A29F7">
        <w:rPr>
          <w:rFonts w:cs="Arial"/>
          <w:szCs w:val="22"/>
          <w:lang w:val="en-NZ"/>
        </w:rPr>
        <w:t xml:space="preserve">risks underrepresenting or excluding </w:t>
      </w:r>
      <w:r w:rsidR="00663A01" w:rsidRPr="000A29F7">
        <w:rPr>
          <w:rFonts w:cs="Arial"/>
          <w:szCs w:val="22"/>
          <w:lang w:val="en-NZ"/>
        </w:rPr>
        <w:t xml:space="preserve">Māori populations from participation in this study, </w:t>
      </w:r>
      <w:r w:rsidR="00A84309" w:rsidRPr="000A29F7">
        <w:rPr>
          <w:rFonts w:cs="Arial"/>
          <w:szCs w:val="22"/>
          <w:lang w:val="en-NZ"/>
        </w:rPr>
        <w:t>due to cultural concerns around sharing</w:t>
      </w:r>
      <w:r w:rsidR="00840490" w:rsidRPr="000A29F7">
        <w:rPr>
          <w:rFonts w:cs="Arial"/>
          <w:szCs w:val="22"/>
          <w:lang w:val="en-NZ"/>
        </w:rPr>
        <w:t xml:space="preserve"> genetic data</w:t>
      </w:r>
      <w:r w:rsidR="00EA7FFA" w:rsidRPr="000A29F7">
        <w:rPr>
          <w:rFonts w:cs="Arial"/>
          <w:szCs w:val="22"/>
          <w:lang w:val="en-NZ"/>
        </w:rPr>
        <w:t>.</w:t>
      </w:r>
      <w:r w:rsidR="00F67F78" w:rsidRPr="000A29F7">
        <w:rPr>
          <w:rFonts w:cs="Arial"/>
          <w:szCs w:val="22"/>
          <w:lang w:val="en-NZ"/>
        </w:rPr>
        <w:t xml:space="preserve"> Please amend</w:t>
      </w:r>
      <w:r w:rsidR="0065535A" w:rsidRPr="000A29F7">
        <w:rPr>
          <w:rFonts w:cs="Arial"/>
          <w:szCs w:val="22"/>
          <w:lang w:val="en-NZ"/>
        </w:rPr>
        <w:t xml:space="preserve"> to replace </w:t>
      </w:r>
      <w:r w:rsidR="008909EF" w:rsidRPr="000A29F7">
        <w:rPr>
          <w:rFonts w:cs="Arial"/>
          <w:szCs w:val="22"/>
          <w:lang w:val="en-NZ"/>
        </w:rPr>
        <w:t>mandatory</w:t>
      </w:r>
      <w:r w:rsidR="005858A0" w:rsidRPr="000A29F7">
        <w:rPr>
          <w:rFonts w:cs="Arial"/>
          <w:szCs w:val="22"/>
          <w:lang w:val="en-NZ"/>
        </w:rPr>
        <w:t xml:space="preserve"> whole genome testing</w:t>
      </w:r>
      <w:r w:rsidR="001E63EC" w:rsidRPr="000A29F7">
        <w:rPr>
          <w:rFonts w:cs="Arial"/>
          <w:szCs w:val="22"/>
          <w:lang w:val="en-NZ"/>
        </w:rPr>
        <w:t xml:space="preserve"> with a</w:t>
      </w:r>
      <w:r w:rsidR="008909EF" w:rsidRPr="000A29F7">
        <w:rPr>
          <w:rFonts w:cs="Arial"/>
          <w:szCs w:val="22"/>
          <w:lang w:val="en-NZ"/>
        </w:rPr>
        <w:t xml:space="preserve"> specific RR-Lymphoma panel</w:t>
      </w:r>
      <w:r w:rsidR="001E63EC" w:rsidRPr="000A29F7">
        <w:rPr>
          <w:rFonts w:cs="Arial"/>
          <w:szCs w:val="22"/>
          <w:lang w:val="en-NZ"/>
        </w:rPr>
        <w:t xml:space="preserve">, so that genetic testing is only mandatory in order to fulfil primary study objectives. </w:t>
      </w:r>
      <w:r w:rsidR="00C4470E" w:rsidRPr="000A29F7">
        <w:rPr>
          <w:rFonts w:cs="Arial"/>
          <w:szCs w:val="22"/>
          <w:lang w:val="en-NZ"/>
        </w:rPr>
        <w:t>(</w:t>
      </w:r>
      <w:r w:rsidR="0014606A" w:rsidRPr="000A29F7">
        <w:rPr>
          <w:rFonts w:cs="Arial"/>
          <w:i/>
          <w:iCs/>
          <w:szCs w:val="22"/>
          <w:lang w:val="en-NZ"/>
        </w:rPr>
        <w:t>National Ethical Standards for Health and Disability Research and Quality Improvement</w:t>
      </w:r>
      <w:r w:rsidR="0014606A" w:rsidRPr="000A29F7">
        <w:rPr>
          <w:rFonts w:cs="Arial"/>
          <w:szCs w:val="22"/>
          <w:lang w:val="en-NZ"/>
        </w:rPr>
        <w:t>, 2019</w:t>
      </w:r>
      <w:r w:rsidR="00376690" w:rsidRPr="000A29F7">
        <w:rPr>
          <w:rFonts w:cs="Arial"/>
          <w:szCs w:val="22"/>
          <w:lang w:val="en-NZ"/>
        </w:rPr>
        <w:t>, paras 14.34, 14.34a</w:t>
      </w:r>
      <w:r w:rsidR="0014606A" w:rsidRPr="000A29F7">
        <w:rPr>
          <w:rFonts w:cs="Arial"/>
          <w:szCs w:val="22"/>
          <w:lang w:val="en-NZ"/>
        </w:rPr>
        <w:t xml:space="preserve">). </w:t>
      </w:r>
    </w:p>
    <w:p w14:paraId="4907445B" w14:textId="1E2C4D0A" w:rsidR="007C113B" w:rsidRPr="000A29F7" w:rsidRDefault="007C113B" w:rsidP="007C113B">
      <w:pPr>
        <w:numPr>
          <w:ilvl w:val="0"/>
          <w:numId w:val="12"/>
        </w:numPr>
        <w:autoSpaceDE w:val="0"/>
        <w:autoSpaceDN w:val="0"/>
        <w:adjustRightInd w:val="0"/>
        <w:rPr>
          <w:rFonts w:cs="Arial"/>
          <w:szCs w:val="22"/>
          <w:lang w:val="en-NZ"/>
        </w:rPr>
      </w:pPr>
      <w:r w:rsidRPr="000A29F7">
        <w:rPr>
          <w:rFonts w:cs="Arial"/>
          <w:szCs w:val="22"/>
          <w:lang w:val="en-NZ"/>
        </w:rPr>
        <w:t xml:space="preserve">The Committee noted that page 34 of the protocol states a study exclusion based on geographical location and queried whether this would exclude rural populations within the Waitemata DHB, such as Wellsford. The researcher responded that rural populations within the Waitemata DHB would not be excluded, though it would be more difficult for them to get to the hospital, although there is transport access available. Reimbursement for this will be arranged with the sponsor. Please update the study </w:t>
      </w:r>
      <w:r w:rsidR="00670DDF" w:rsidRPr="000A29F7">
        <w:rPr>
          <w:rFonts w:cs="Arial"/>
          <w:szCs w:val="22"/>
          <w:lang w:val="en-NZ"/>
        </w:rPr>
        <w:t>documentation</w:t>
      </w:r>
      <w:r w:rsidRPr="000A29F7">
        <w:rPr>
          <w:rFonts w:cs="Arial"/>
          <w:szCs w:val="22"/>
          <w:lang w:val="en-NZ"/>
        </w:rPr>
        <w:t xml:space="preserve"> to ensure that recruitment will be equally available to patients across the </w:t>
      </w:r>
      <w:r w:rsidR="00A66B70" w:rsidRPr="000A29F7">
        <w:rPr>
          <w:rFonts w:cs="Arial"/>
          <w:szCs w:val="22"/>
          <w:lang w:val="en-NZ"/>
        </w:rPr>
        <w:t>Waitemata</w:t>
      </w:r>
      <w:r w:rsidRPr="000A29F7">
        <w:rPr>
          <w:rFonts w:cs="Arial"/>
          <w:szCs w:val="22"/>
          <w:lang w:val="en-NZ"/>
        </w:rPr>
        <w:t xml:space="preserve">, regardless of proximity to the </w:t>
      </w:r>
      <w:r w:rsidR="00A66B70" w:rsidRPr="000A29F7">
        <w:rPr>
          <w:rFonts w:cs="Arial"/>
          <w:szCs w:val="22"/>
          <w:lang w:val="en-NZ"/>
        </w:rPr>
        <w:t>hospital</w:t>
      </w:r>
      <w:r w:rsidRPr="000A29F7">
        <w:rPr>
          <w:rFonts w:cs="Arial"/>
          <w:szCs w:val="22"/>
          <w:lang w:val="en-NZ"/>
        </w:rPr>
        <w:t xml:space="preserve">. </w:t>
      </w:r>
    </w:p>
    <w:p w14:paraId="37C22B74" w14:textId="51BD8E4F" w:rsidR="007324DC" w:rsidRPr="000A29F7" w:rsidRDefault="007324DC" w:rsidP="007C113B">
      <w:pPr>
        <w:numPr>
          <w:ilvl w:val="0"/>
          <w:numId w:val="12"/>
        </w:numPr>
        <w:autoSpaceDE w:val="0"/>
        <w:autoSpaceDN w:val="0"/>
        <w:adjustRightInd w:val="0"/>
        <w:rPr>
          <w:rFonts w:cs="Arial"/>
          <w:szCs w:val="22"/>
          <w:lang w:val="en-NZ"/>
        </w:rPr>
      </w:pPr>
      <w:r w:rsidRPr="000A29F7">
        <w:rPr>
          <w:rFonts w:cs="Arial"/>
          <w:szCs w:val="22"/>
          <w:lang w:val="en-NZ"/>
        </w:rPr>
        <w:t>The Committee noted that pages 77-78 of the protocol do not reflect NZ</w:t>
      </w:r>
      <w:r w:rsidR="00FB1E40" w:rsidRPr="000A29F7">
        <w:rPr>
          <w:rFonts w:cs="Arial"/>
          <w:szCs w:val="22"/>
          <w:lang w:val="en-NZ"/>
        </w:rPr>
        <w:t xml:space="preserve"> rules surrounding</w:t>
      </w:r>
      <w:r w:rsidRPr="000A29F7">
        <w:rPr>
          <w:rFonts w:cs="Arial"/>
          <w:szCs w:val="22"/>
          <w:lang w:val="en-NZ"/>
        </w:rPr>
        <w:t xml:space="preserve"> retention of study </w:t>
      </w:r>
      <w:r w:rsidR="00FB1E40" w:rsidRPr="000A29F7">
        <w:rPr>
          <w:rFonts w:cs="Arial"/>
          <w:szCs w:val="22"/>
          <w:lang w:val="en-NZ"/>
        </w:rPr>
        <w:t>information</w:t>
      </w:r>
      <w:r w:rsidRPr="000A29F7">
        <w:rPr>
          <w:rFonts w:cs="Arial"/>
          <w:szCs w:val="22"/>
          <w:lang w:val="en-NZ"/>
        </w:rPr>
        <w:t xml:space="preserve">, which </w:t>
      </w:r>
      <w:r w:rsidR="00FB1E40" w:rsidRPr="000A29F7">
        <w:rPr>
          <w:rFonts w:cs="Arial"/>
          <w:szCs w:val="22"/>
          <w:lang w:val="en-NZ"/>
        </w:rPr>
        <w:t>is</w:t>
      </w:r>
      <w:r w:rsidRPr="000A29F7">
        <w:rPr>
          <w:rFonts w:cs="Arial"/>
          <w:szCs w:val="22"/>
          <w:lang w:val="en-NZ"/>
        </w:rPr>
        <w:t xml:space="preserve"> a minimum of 10 years</w:t>
      </w:r>
      <w:r w:rsidR="00FB1E40" w:rsidRPr="000A29F7">
        <w:rPr>
          <w:rFonts w:cs="Arial"/>
          <w:szCs w:val="22"/>
          <w:lang w:val="en-NZ"/>
        </w:rPr>
        <w:t xml:space="preserve"> of storage of information or tissue</w:t>
      </w:r>
      <w:r w:rsidRPr="000A29F7">
        <w:rPr>
          <w:rFonts w:cs="Arial"/>
          <w:szCs w:val="22"/>
          <w:lang w:val="en-NZ"/>
        </w:rPr>
        <w:t xml:space="preserve"> before disposal. Please </w:t>
      </w:r>
      <w:r w:rsidR="00B81EFA" w:rsidRPr="000A29F7">
        <w:rPr>
          <w:rFonts w:cs="Arial"/>
          <w:szCs w:val="22"/>
          <w:lang w:val="en-NZ"/>
        </w:rPr>
        <w:t>provide</w:t>
      </w:r>
      <w:r w:rsidR="00EA6486" w:rsidRPr="000A29F7">
        <w:rPr>
          <w:rFonts w:cs="Arial"/>
          <w:szCs w:val="22"/>
          <w:lang w:val="en-NZ"/>
        </w:rPr>
        <w:t xml:space="preserve"> a NZ-specific protocol addendum</w:t>
      </w:r>
      <w:r w:rsidR="00670DDF" w:rsidRPr="000A29F7">
        <w:rPr>
          <w:rFonts w:cs="Arial"/>
          <w:szCs w:val="22"/>
          <w:lang w:val="en-NZ"/>
        </w:rPr>
        <w:t xml:space="preserve"> to reflect this. </w:t>
      </w:r>
    </w:p>
    <w:p w14:paraId="291689A3" w14:textId="5EA0CFE3" w:rsidR="00A66B70" w:rsidRPr="000A29F7" w:rsidRDefault="00991825" w:rsidP="00B353BC">
      <w:pPr>
        <w:numPr>
          <w:ilvl w:val="0"/>
          <w:numId w:val="12"/>
        </w:numPr>
        <w:autoSpaceDE w:val="0"/>
        <w:autoSpaceDN w:val="0"/>
        <w:adjustRightInd w:val="0"/>
        <w:rPr>
          <w:rFonts w:cs="Arial"/>
          <w:szCs w:val="22"/>
          <w:lang w:val="en-NZ"/>
        </w:rPr>
      </w:pPr>
      <w:r w:rsidRPr="000A29F7">
        <w:rPr>
          <w:rFonts w:cs="Arial"/>
          <w:szCs w:val="22"/>
          <w:lang w:val="en-NZ"/>
        </w:rPr>
        <w:t>The Committee noted that the answer to question E</w:t>
      </w:r>
      <w:r w:rsidR="00675A55" w:rsidRPr="000A29F7">
        <w:rPr>
          <w:rFonts w:cs="Arial"/>
          <w:szCs w:val="22"/>
          <w:lang w:val="en-NZ"/>
        </w:rPr>
        <w:t xml:space="preserve"> (on the application form) </w:t>
      </w:r>
      <w:r w:rsidR="00733BBD" w:rsidRPr="000A29F7">
        <w:rPr>
          <w:rFonts w:cs="Arial"/>
          <w:szCs w:val="22"/>
          <w:lang w:val="en-NZ"/>
        </w:rPr>
        <w:t xml:space="preserve">should state that yes, you will be giving treatment. Please amend. </w:t>
      </w:r>
      <w:r w:rsidR="0028128F" w:rsidRPr="000A29F7">
        <w:rPr>
          <w:rFonts w:cs="Arial"/>
          <w:szCs w:val="22"/>
          <w:lang w:val="en-NZ"/>
        </w:rPr>
        <w:t>This might open up more questions in the application form.</w:t>
      </w:r>
    </w:p>
    <w:p w14:paraId="5A5425E8" w14:textId="3D2DF6FB" w:rsidR="00D04E0F" w:rsidRPr="000A29F7" w:rsidRDefault="00D04E0F" w:rsidP="00B353BC">
      <w:pPr>
        <w:numPr>
          <w:ilvl w:val="0"/>
          <w:numId w:val="12"/>
        </w:numPr>
        <w:autoSpaceDE w:val="0"/>
        <w:autoSpaceDN w:val="0"/>
        <w:adjustRightInd w:val="0"/>
        <w:rPr>
          <w:rFonts w:cs="Arial"/>
          <w:szCs w:val="22"/>
          <w:lang w:val="en-NZ"/>
        </w:rPr>
      </w:pPr>
      <w:r w:rsidRPr="000A29F7">
        <w:rPr>
          <w:rFonts w:cs="Arial"/>
          <w:szCs w:val="22"/>
          <w:lang w:val="en-NZ"/>
        </w:rPr>
        <w:t xml:space="preserve">Please remove reference </w:t>
      </w:r>
      <w:r w:rsidR="002D5EEE" w:rsidRPr="000A29F7">
        <w:rPr>
          <w:rFonts w:cs="Arial"/>
          <w:szCs w:val="22"/>
          <w:lang w:val="en-NZ"/>
        </w:rPr>
        <w:t xml:space="preserve">on page 51 of the protocol </w:t>
      </w:r>
      <w:r w:rsidRPr="000A29F7">
        <w:rPr>
          <w:rFonts w:cs="Arial"/>
          <w:szCs w:val="22"/>
          <w:lang w:val="en-NZ"/>
        </w:rPr>
        <w:t>to the study being discontinued for commercial purposes as thi</w:t>
      </w:r>
      <w:r w:rsidR="002D5EEE" w:rsidRPr="000A29F7">
        <w:rPr>
          <w:rFonts w:cs="Arial"/>
          <w:szCs w:val="22"/>
          <w:lang w:val="en-NZ"/>
        </w:rPr>
        <w:t xml:space="preserve">s is not allowed in NZ. </w:t>
      </w:r>
    </w:p>
    <w:p w14:paraId="535C2E94" w14:textId="77777777" w:rsidR="00B229F3" w:rsidRPr="000A29F7" w:rsidRDefault="00B229F3" w:rsidP="00B229F3">
      <w:pPr>
        <w:autoSpaceDE w:val="0"/>
        <w:autoSpaceDN w:val="0"/>
        <w:adjustRightInd w:val="0"/>
        <w:ind w:left="360"/>
        <w:rPr>
          <w:rFonts w:cs="Arial"/>
          <w:szCs w:val="22"/>
          <w:lang w:val="en-NZ"/>
        </w:rPr>
      </w:pPr>
    </w:p>
    <w:p w14:paraId="6BD10FD2" w14:textId="77777777" w:rsidR="008144E8" w:rsidRPr="000A29F7" w:rsidRDefault="008144E8" w:rsidP="008144E8">
      <w:pPr>
        <w:spacing w:before="80" w:after="80"/>
        <w:rPr>
          <w:rFonts w:cs="Arial"/>
          <w:szCs w:val="22"/>
          <w:lang w:val="en-NZ"/>
        </w:rPr>
      </w:pPr>
      <w:r w:rsidRPr="000A29F7">
        <w:rPr>
          <w:rFonts w:cs="Arial"/>
          <w:szCs w:val="22"/>
          <w:lang w:val="en-NZ"/>
        </w:rPr>
        <w:t xml:space="preserve">The Committee requested the following changes to the Participant Information Sheet and Consent Form: </w:t>
      </w:r>
    </w:p>
    <w:p w14:paraId="4E58E905" w14:textId="73344DFD" w:rsidR="008144E8" w:rsidRPr="000A29F7" w:rsidRDefault="008144E8" w:rsidP="008144E8">
      <w:pPr>
        <w:spacing w:before="80" w:after="80"/>
        <w:rPr>
          <w:rFonts w:cs="Arial"/>
          <w:szCs w:val="22"/>
          <w:lang w:val="en-NZ"/>
        </w:rPr>
      </w:pPr>
    </w:p>
    <w:p w14:paraId="38A0DEFE" w14:textId="1DD52300" w:rsidR="000E1327" w:rsidRPr="000A29F7" w:rsidRDefault="000E1327" w:rsidP="008144E8">
      <w:pPr>
        <w:spacing w:before="80" w:after="80"/>
        <w:rPr>
          <w:rFonts w:cs="Arial"/>
          <w:szCs w:val="22"/>
          <w:lang w:val="en-NZ"/>
        </w:rPr>
      </w:pPr>
      <w:r w:rsidRPr="000A29F7">
        <w:rPr>
          <w:rFonts w:cs="Arial"/>
          <w:szCs w:val="22"/>
          <w:lang w:val="en-NZ"/>
        </w:rPr>
        <w:lastRenderedPageBreak/>
        <w:t>PISCF</w:t>
      </w:r>
    </w:p>
    <w:p w14:paraId="01F47790" w14:textId="55249818" w:rsidR="000E1327" w:rsidRPr="000A29F7" w:rsidRDefault="000E1327" w:rsidP="000E1327">
      <w:pPr>
        <w:numPr>
          <w:ilvl w:val="0"/>
          <w:numId w:val="12"/>
        </w:numPr>
        <w:spacing w:before="80" w:after="80"/>
        <w:contextualSpacing/>
        <w:rPr>
          <w:rFonts w:cs="Arial"/>
          <w:szCs w:val="22"/>
        </w:rPr>
      </w:pPr>
      <w:r w:rsidRPr="000A29F7">
        <w:rPr>
          <w:rFonts w:cs="Arial"/>
          <w:szCs w:val="22"/>
        </w:rPr>
        <w:t>On page 5, remove the sentence "the screening procedures are:" it is not needed and misleading.</w:t>
      </w:r>
    </w:p>
    <w:p w14:paraId="1A9B7E72" w14:textId="5A624448" w:rsidR="000E1327" w:rsidRPr="000A29F7" w:rsidRDefault="000E1327" w:rsidP="000E1327">
      <w:pPr>
        <w:numPr>
          <w:ilvl w:val="0"/>
          <w:numId w:val="12"/>
        </w:numPr>
        <w:spacing w:before="80" w:after="80"/>
        <w:contextualSpacing/>
        <w:rPr>
          <w:rFonts w:cs="Arial"/>
          <w:szCs w:val="22"/>
        </w:rPr>
      </w:pPr>
      <w:r w:rsidRPr="000A29F7">
        <w:rPr>
          <w:rFonts w:cs="Arial"/>
          <w:szCs w:val="22"/>
        </w:rPr>
        <w:t>Provide the risk information as ratios (i.e., 1:100 chance) not percentages.</w:t>
      </w:r>
    </w:p>
    <w:p w14:paraId="5A4E988E" w14:textId="078CF51F" w:rsidR="000E1327" w:rsidRPr="000A29F7" w:rsidRDefault="000E1327" w:rsidP="000E1327">
      <w:pPr>
        <w:numPr>
          <w:ilvl w:val="0"/>
          <w:numId w:val="12"/>
        </w:numPr>
        <w:spacing w:before="80" w:after="80"/>
        <w:contextualSpacing/>
        <w:rPr>
          <w:rFonts w:cs="Arial"/>
          <w:szCs w:val="22"/>
        </w:rPr>
      </w:pPr>
      <w:r w:rsidRPr="000A29F7">
        <w:rPr>
          <w:rFonts w:cs="Arial"/>
          <w:szCs w:val="22"/>
        </w:rPr>
        <w:t xml:space="preserve">In the pregnancy section, please </w:t>
      </w:r>
      <w:r w:rsidR="00C377E9" w:rsidRPr="000A29F7">
        <w:rPr>
          <w:rFonts w:cs="Arial"/>
          <w:szCs w:val="22"/>
        </w:rPr>
        <w:t>clarify</w:t>
      </w:r>
      <w:r w:rsidRPr="000A29F7">
        <w:rPr>
          <w:rFonts w:cs="Arial"/>
          <w:szCs w:val="22"/>
        </w:rPr>
        <w:t xml:space="preserve"> </w:t>
      </w:r>
      <w:r w:rsidR="00DA729C" w:rsidRPr="000A29F7">
        <w:rPr>
          <w:rFonts w:cs="Arial"/>
          <w:szCs w:val="22"/>
        </w:rPr>
        <w:t xml:space="preserve">that </w:t>
      </w:r>
      <w:r w:rsidRPr="000A29F7">
        <w:rPr>
          <w:rFonts w:cs="Arial"/>
          <w:szCs w:val="22"/>
        </w:rPr>
        <w:t>if it is a male participant with a pregnant partner</w:t>
      </w:r>
      <w:r w:rsidR="00DA729C" w:rsidRPr="000A29F7">
        <w:rPr>
          <w:rFonts w:cs="Arial"/>
          <w:szCs w:val="22"/>
        </w:rPr>
        <w:t xml:space="preserve">, the partner </w:t>
      </w:r>
      <w:r w:rsidRPr="000A29F7">
        <w:rPr>
          <w:rFonts w:cs="Arial"/>
          <w:szCs w:val="22"/>
        </w:rPr>
        <w:t>will have to consent to any information sharing. Please be clear in this section that if they are a participant you will ask them for this information but it if is their partner you will seek their consent to record this information. Partners are able to refuse consent.</w:t>
      </w:r>
    </w:p>
    <w:p w14:paraId="143F78D3" w14:textId="0D1DF0F6" w:rsidR="000E1327" w:rsidRPr="000A29F7" w:rsidRDefault="000E1327" w:rsidP="000E1327">
      <w:pPr>
        <w:numPr>
          <w:ilvl w:val="0"/>
          <w:numId w:val="12"/>
        </w:numPr>
        <w:spacing w:before="80" w:after="80"/>
        <w:contextualSpacing/>
        <w:rPr>
          <w:rFonts w:cs="Arial"/>
          <w:szCs w:val="22"/>
        </w:rPr>
      </w:pPr>
      <w:r w:rsidRPr="000A29F7">
        <w:rPr>
          <w:rFonts w:cs="Arial"/>
          <w:szCs w:val="22"/>
        </w:rPr>
        <w:t>The offer of counselling should be moved to the top of the risk section, not at the bottom below the pregnancy info – it should be more prominent please.</w:t>
      </w:r>
    </w:p>
    <w:p w14:paraId="620AE615" w14:textId="45DDC6AC" w:rsidR="000E1327" w:rsidRPr="000A29F7" w:rsidRDefault="00FF5B0F" w:rsidP="000E1327">
      <w:pPr>
        <w:numPr>
          <w:ilvl w:val="0"/>
          <w:numId w:val="12"/>
        </w:numPr>
        <w:spacing w:before="80" w:after="80"/>
        <w:contextualSpacing/>
        <w:rPr>
          <w:rFonts w:cs="Arial"/>
          <w:szCs w:val="22"/>
        </w:rPr>
      </w:pPr>
      <w:r w:rsidRPr="000A29F7">
        <w:rPr>
          <w:rFonts w:cs="Arial"/>
          <w:szCs w:val="22"/>
        </w:rPr>
        <w:t xml:space="preserve">Remove </w:t>
      </w:r>
      <w:r w:rsidR="00D953CC" w:rsidRPr="000A29F7">
        <w:rPr>
          <w:rFonts w:cs="Arial"/>
          <w:szCs w:val="22"/>
        </w:rPr>
        <w:t>‘</w:t>
      </w:r>
      <w:r w:rsidR="000E1327" w:rsidRPr="000A29F7">
        <w:rPr>
          <w:rFonts w:cs="Arial"/>
          <w:szCs w:val="22"/>
        </w:rPr>
        <w:t>reasonable</w:t>
      </w:r>
      <w:r w:rsidR="00D953CC" w:rsidRPr="000A29F7">
        <w:rPr>
          <w:rFonts w:cs="Arial"/>
          <w:szCs w:val="22"/>
        </w:rPr>
        <w:t>’</w:t>
      </w:r>
      <w:r w:rsidR="000E1327" w:rsidRPr="000A29F7">
        <w:rPr>
          <w:rFonts w:cs="Arial"/>
          <w:szCs w:val="22"/>
        </w:rPr>
        <w:t xml:space="preserve"> from the reimbursement section as it implies judgement </w:t>
      </w:r>
      <w:proofErr w:type="gramStart"/>
      <w:r w:rsidR="000E1327" w:rsidRPr="000A29F7">
        <w:rPr>
          <w:rFonts w:cs="Arial"/>
          <w:szCs w:val="22"/>
        </w:rPr>
        <w:t>i</w:t>
      </w:r>
      <w:r w:rsidRPr="000A29F7">
        <w:rPr>
          <w:rFonts w:cs="Arial"/>
          <w:szCs w:val="22"/>
        </w:rPr>
        <w:t>.</w:t>
      </w:r>
      <w:r w:rsidR="000E1327" w:rsidRPr="000A29F7">
        <w:rPr>
          <w:rFonts w:cs="Arial"/>
          <w:szCs w:val="22"/>
        </w:rPr>
        <w:t>e</w:t>
      </w:r>
      <w:r w:rsidRPr="000A29F7">
        <w:rPr>
          <w:rFonts w:cs="Arial"/>
          <w:szCs w:val="22"/>
        </w:rPr>
        <w:t>.</w:t>
      </w:r>
      <w:proofErr w:type="gramEnd"/>
      <w:r w:rsidRPr="000A29F7">
        <w:rPr>
          <w:rFonts w:cs="Arial"/>
          <w:szCs w:val="22"/>
        </w:rPr>
        <w:t xml:space="preserve"> </w:t>
      </w:r>
      <w:r w:rsidR="008075C1" w:rsidRPr="000A29F7">
        <w:rPr>
          <w:rFonts w:cs="Arial"/>
          <w:szCs w:val="22"/>
        </w:rPr>
        <w:t xml:space="preserve">rather than </w:t>
      </w:r>
      <w:r w:rsidR="000E1327" w:rsidRPr="000A29F7">
        <w:rPr>
          <w:rFonts w:cs="Arial"/>
          <w:szCs w:val="22"/>
        </w:rPr>
        <w:t xml:space="preserve">'reasonable costs' </w:t>
      </w:r>
      <w:r w:rsidR="008075C1" w:rsidRPr="000A29F7">
        <w:rPr>
          <w:rFonts w:cs="Arial"/>
          <w:szCs w:val="22"/>
        </w:rPr>
        <w:t xml:space="preserve">please either state a fixed amount or provide clarity around what </w:t>
      </w:r>
      <w:r w:rsidR="00A7144A" w:rsidRPr="000A29F7">
        <w:rPr>
          <w:rFonts w:cs="Arial"/>
          <w:szCs w:val="22"/>
        </w:rPr>
        <w:t xml:space="preserve">costs are reimbursed e.g. travel, parking. </w:t>
      </w:r>
      <w:r w:rsidR="008075C1" w:rsidRPr="000A29F7">
        <w:rPr>
          <w:rFonts w:cs="Arial"/>
          <w:szCs w:val="22"/>
        </w:rPr>
        <w:t xml:space="preserve"> </w:t>
      </w:r>
    </w:p>
    <w:p w14:paraId="57298CA5" w14:textId="1235E781" w:rsidR="000E1327" w:rsidRPr="000A29F7" w:rsidRDefault="00A56BC3" w:rsidP="000E1327">
      <w:pPr>
        <w:numPr>
          <w:ilvl w:val="0"/>
          <w:numId w:val="12"/>
        </w:numPr>
        <w:spacing w:before="80" w:after="80"/>
        <w:contextualSpacing/>
        <w:rPr>
          <w:rFonts w:cs="Arial"/>
          <w:szCs w:val="22"/>
        </w:rPr>
      </w:pPr>
      <w:r w:rsidRPr="000A29F7">
        <w:rPr>
          <w:rFonts w:cs="Arial"/>
          <w:szCs w:val="22"/>
        </w:rPr>
        <w:t>P</w:t>
      </w:r>
      <w:r w:rsidR="000E1327" w:rsidRPr="000A29F7">
        <w:rPr>
          <w:rFonts w:cs="Arial"/>
          <w:szCs w:val="22"/>
        </w:rPr>
        <w:t>articipants cannot be withdrawn for administrative reasons. If there are specific issues for withdrawal th</w:t>
      </w:r>
      <w:r w:rsidR="00BD7552" w:rsidRPr="000A29F7">
        <w:rPr>
          <w:rFonts w:cs="Arial"/>
          <w:szCs w:val="22"/>
        </w:rPr>
        <w:t>ese</w:t>
      </w:r>
      <w:r w:rsidR="000E1327" w:rsidRPr="000A29F7">
        <w:rPr>
          <w:rFonts w:cs="Arial"/>
          <w:szCs w:val="22"/>
        </w:rPr>
        <w:t xml:space="preserve"> need to be spelled out. Discretionary withdrawal is not appropriate.</w:t>
      </w:r>
      <w:r w:rsidR="00BD7552" w:rsidRPr="000A29F7">
        <w:rPr>
          <w:rFonts w:cs="Arial"/>
          <w:szCs w:val="22"/>
        </w:rPr>
        <w:t xml:space="preserve"> Please amend. </w:t>
      </w:r>
    </w:p>
    <w:p w14:paraId="700567B0" w14:textId="670DDA98" w:rsidR="000E1327" w:rsidRPr="000A29F7" w:rsidRDefault="000E1327" w:rsidP="000E1327">
      <w:pPr>
        <w:numPr>
          <w:ilvl w:val="0"/>
          <w:numId w:val="12"/>
        </w:numPr>
        <w:spacing w:before="80" w:after="80"/>
        <w:contextualSpacing/>
        <w:rPr>
          <w:rFonts w:cs="Arial"/>
          <w:szCs w:val="22"/>
        </w:rPr>
      </w:pPr>
      <w:r w:rsidRPr="000A29F7">
        <w:rPr>
          <w:rFonts w:cs="Arial"/>
          <w:szCs w:val="22"/>
        </w:rPr>
        <w:t>GP contact should not be optional as there is safety risk if they are not aware, please remove the Y/</w:t>
      </w:r>
      <w:r w:rsidR="00A56BC3" w:rsidRPr="000A29F7">
        <w:rPr>
          <w:rFonts w:cs="Arial"/>
          <w:szCs w:val="22"/>
        </w:rPr>
        <w:t>N option</w:t>
      </w:r>
      <w:r w:rsidRPr="000A29F7">
        <w:rPr>
          <w:rFonts w:cs="Arial"/>
          <w:szCs w:val="22"/>
        </w:rPr>
        <w:t xml:space="preserve"> from this consent section</w:t>
      </w:r>
      <w:r w:rsidR="00BD7552" w:rsidRPr="000A29F7">
        <w:rPr>
          <w:rFonts w:cs="Arial"/>
          <w:szCs w:val="22"/>
        </w:rPr>
        <w:t xml:space="preserve"> in order to make this a mandatory requirement of participation. </w:t>
      </w:r>
    </w:p>
    <w:p w14:paraId="1987EC76" w14:textId="311BB4A3" w:rsidR="008560A2" w:rsidRPr="000A29F7" w:rsidRDefault="008560A2" w:rsidP="000E1327">
      <w:pPr>
        <w:numPr>
          <w:ilvl w:val="0"/>
          <w:numId w:val="12"/>
        </w:numPr>
        <w:spacing w:before="80" w:after="80"/>
        <w:contextualSpacing/>
        <w:rPr>
          <w:rFonts w:cs="Arial"/>
          <w:szCs w:val="22"/>
        </w:rPr>
      </w:pPr>
      <w:r w:rsidRPr="000A29F7">
        <w:rPr>
          <w:rFonts w:cs="Arial"/>
          <w:szCs w:val="22"/>
        </w:rPr>
        <w:t>Remove Y/N tick boxes if the choice is not truly optional in order to participate in the study.</w:t>
      </w:r>
    </w:p>
    <w:p w14:paraId="1A67AB4C" w14:textId="1A3BCC41" w:rsidR="000E1327" w:rsidRPr="000A29F7" w:rsidRDefault="00A56BC3" w:rsidP="000E1327">
      <w:pPr>
        <w:numPr>
          <w:ilvl w:val="0"/>
          <w:numId w:val="12"/>
        </w:numPr>
        <w:spacing w:before="80" w:after="80"/>
        <w:contextualSpacing/>
        <w:rPr>
          <w:rFonts w:cs="Arial"/>
          <w:szCs w:val="22"/>
        </w:rPr>
      </w:pPr>
      <w:r w:rsidRPr="000A29F7">
        <w:rPr>
          <w:rFonts w:cs="Arial"/>
          <w:szCs w:val="22"/>
        </w:rPr>
        <w:t xml:space="preserve">There </w:t>
      </w:r>
      <w:r w:rsidR="000E1327" w:rsidRPr="000A29F7">
        <w:rPr>
          <w:rFonts w:cs="Arial"/>
          <w:szCs w:val="22"/>
        </w:rPr>
        <w:t xml:space="preserve">is no </w:t>
      </w:r>
      <w:r w:rsidRPr="000A29F7">
        <w:rPr>
          <w:rFonts w:cs="Arial"/>
          <w:szCs w:val="22"/>
        </w:rPr>
        <w:t>P</w:t>
      </w:r>
      <w:r w:rsidR="000E1327" w:rsidRPr="000A29F7">
        <w:rPr>
          <w:rFonts w:cs="Arial"/>
          <w:szCs w:val="22"/>
        </w:rPr>
        <w:t xml:space="preserve">acific contact despite a comprehensive description of the </w:t>
      </w:r>
      <w:r w:rsidR="00FE771C" w:rsidRPr="000A29F7">
        <w:rPr>
          <w:rFonts w:cs="Arial"/>
          <w:szCs w:val="22"/>
        </w:rPr>
        <w:t>P</w:t>
      </w:r>
      <w:r w:rsidR="000E1327" w:rsidRPr="000A29F7">
        <w:rPr>
          <w:rFonts w:cs="Arial"/>
          <w:szCs w:val="22"/>
        </w:rPr>
        <w:t>acific support available to participants in the application</w:t>
      </w:r>
      <w:r w:rsidR="00FE771C" w:rsidRPr="000A29F7">
        <w:rPr>
          <w:rFonts w:cs="Arial"/>
          <w:szCs w:val="22"/>
        </w:rPr>
        <w:t>.</w:t>
      </w:r>
      <w:r w:rsidR="000E1327" w:rsidRPr="000A29F7">
        <w:rPr>
          <w:rFonts w:cs="Arial"/>
          <w:szCs w:val="22"/>
        </w:rPr>
        <w:t xml:space="preserve"> </w:t>
      </w:r>
      <w:r w:rsidR="00FE771C" w:rsidRPr="000A29F7">
        <w:rPr>
          <w:rFonts w:cs="Arial"/>
          <w:szCs w:val="22"/>
        </w:rPr>
        <w:t>P</w:t>
      </w:r>
      <w:r w:rsidR="000E1327" w:rsidRPr="000A29F7">
        <w:rPr>
          <w:rFonts w:cs="Arial"/>
          <w:szCs w:val="22"/>
        </w:rPr>
        <w:t>lease amend.</w:t>
      </w:r>
    </w:p>
    <w:p w14:paraId="5B770668" w14:textId="77777777" w:rsidR="00FE771C" w:rsidRPr="000A29F7" w:rsidRDefault="00FE771C" w:rsidP="00FE771C">
      <w:pPr>
        <w:spacing w:before="80" w:after="80"/>
        <w:contextualSpacing/>
        <w:rPr>
          <w:rFonts w:cs="Arial"/>
          <w:szCs w:val="22"/>
        </w:rPr>
      </w:pPr>
    </w:p>
    <w:p w14:paraId="63489459" w14:textId="6A2D0072" w:rsidR="000E1327" w:rsidRPr="000A29F7" w:rsidRDefault="000E1327" w:rsidP="00FE771C">
      <w:pPr>
        <w:spacing w:before="80" w:after="80"/>
        <w:contextualSpacing/>
        <w:rPr>
          <w:rFonts w:cs="Arial"/>
          <w:szCs w:val="22"/>
        </w:rPr>
      </w:pPr>
      <w:r w:rsidRPr="000A29F7">
        <w:rPr>
          <w:rFonts w:cs="Arial"/>
          <w:szCs w:val="22"/>
        </w:rPr>
        <w:t>PICF FUR</w:t>
      </w:r>
    </w:p>
    <w:p w14:paraId="727000E8" w14:textId="4774CD2C" w:rsidR="000E1327" w:rsidRPr="000A29F7" w:rsidRDefault="00FE771C" w:rsidP="000E1327">
      <w:pPr>
        <w:numPr>
          <w:ilvl w:val="0"/>
          <w:numId w:val="12"/>
        </w:numPr>
        <w:spacing w:before="80" w:after="80"/>
        <w:contextualSpacing/>
        <w:rPr>
          <w:rFonts w:cs="Arial"/>
          <w:szCs w:val="22"/>
        </w:rPr>
      </w:pPr>
      <w:r w:rsidRPr="000A29F7">
        <w:rPr>
          <w:rFonts w:cs="Arial"/>
          <w:szCs w:val="22"/>
        </w:rPr>
        <w:t>P</w:t>
      </w:r>
      <w:r w:rsidR="000E1327" w:rsidRPr="000A29F7">
        <w:rPr>
          <w:rFonts w:cs="Arial"/>
          <w:szCs w:val="22"/>
        </w:rPr>
        <w:t>lease provide city and country for overseas samples.</w:t>
      </w:r>
    </w:p>
    <w:p w14:paraId="0A10A2EF" w14:textId="7B07D1CA" w:rsidR="000E1327" w:rsidRPr="000A29F7" w:rsidRDefault="00FE771C" w:rsidP="001537A8">
      <w:pPr>
        <w:numPr>
          <w:ilvl w:val="0"/>
          <w:numId w:val="12"/>
        </w:numPr>
        <w:spacing w:before="80" w:after="80"/>
        <w:contextualSpacing/>
        <w:rPr>
          <w:rFonts w:cs="Arial"/>
          <w:szCs w:val="22"/>
        </w:rPr>
      </w:pPr>
      <w:r w:rsidRPr="000A29F7">
        <w:rPr>
          <w:rFonts w:cs="Arial"/>
          <w:szCs w:val="22"/>
        </w:rPr>
        <w:t>R</w:t>
      </w:r>
      <w:r w:rsidR="000E1327" w:rsidRPr="000A29F7">
        <w:rPr>
          <w:rFonts w:cs="Arial"/>
          <w:szCs w:val="22"/>
        </w:rPr>
        <w:t>ight to withdrawal section needs to clarify what will happen to tissue if they withdraw</w:t>
      </w:r>
      <w:r w:rsidR="00AC1E28" w:rsidRPr="000A29F7">
        <w:rPr>
          <w:rFonts w:cs="Arial"/>
          <w:szCs w:val="22"/>
        </w:rPr>
        <w:t xml:space="preserve">, </w:t>
      </w:r>
      <w:r w:rsidR="000E1327" w:rsidRPr="000A29F7">
        <w:rPr>
          <w:rFonts w:cs="Arial"/>
          <w:szCs w:val="22"/>
        </w:rPr>
        <w:t>i</w:t>
      </w:r>
      <w:r w:rsidR="00F26320" w:rsidRPr="000A29F7">
        <w:rPr>
          <w:rFonts w:cs="Arial"/>
          <w:szCs w:val="22"/>
        </w:rPr>
        <w:t>.</w:t>
      </w:r>
      <w:r w:rsidR="000E1327" w:rsidRPr="000A29F7">
        <w:rPr>
          <w:rFonts w:cs="Arial"/>
          <w:szCs w:val="22"/>
        </w:rPr>
        <w:t>e</w:t>
      </w:r>
      <w:r w:rsidR="00F26320" w:rsidRPr="000A29F7">
        <w:rPr>
          <w:rFonts w:cs="Arial"/>
          <w:szCs w:val="22"/>
        </w:rPr>
        <w:t>.</w:t>
      </w:r>
      <w:r w:rsidR="009F70C1" w:rsidRPr="000A29F7">
        <w:rPr>
          <w:rFonts w:cs="Arial"/>
          <w:szCs w:val="22"/>
        </w:rPr>
        <w:t xml:space="preserve">, </w:t>
      </w:r>
      <w:r w:rsidR="00367FC4" w:rsidRPr="000A29F7">
        <w:rPr>
          <w:rFonts w:cs="Arial"/>
          <w:szCs w:val="22"/>
        </w:rPr>
        <w:t xml:space="preserve">some </w:t>
      </w:r>
      <w:r w:rsidR="009F70C1" w:rsidRPr="000A29F7">
        <w:rPr>
          <w:rFonts w:cs="Arial"/>
          <w:szCs w:val="22"/>
        </w:rPr>
        <w:t>may</w:t>
      </w:r>
      <w:r w:rsidR="00367FC4" w:rsidRPr="000A29F7">
        <w:rPr>
          <w:rFonts w:cs="Arial"/>
          <w:szCs w:val="22"/>
        </w:rPr>
        <w:t xml:space="preserve"> already be in use</w:t>
      </w:r>
      <w:r w:rsidR="009F70C1" w:rsidRPr="000A29F7">
        <w:rPr>
          <w:rFonts w:cs="Arial"/>
          <w:szCs w:val="22"/>
        </w:rPr>
        <w:t xml:space="preserve">, </w:t>
      </w:r>
      <w:r w:rsidR="000E1327" w:rsidRPr="000A29F7">
        <w:rPr>
          <w:rFonts w:cs="Arial"/>
          <w:szCs w:val="22"/>
        </w:rPr>
        <w:t xml:space="preserve">some </w:t>
      </w:r>
      <w:r w:rsidR="009F70C1" w:rsidRPr="000A29F7">
        <w:rPr>
          <w:rFonts w:cs="Arial"/>
          <w:szCs w:val="22"/>
        </w:rPr>
        <w:t>may</w:t>
      </w:r>
      <w:r w:rsidR="000E1327" w:rsidRPr="000A29F7">
        <w:rPr>
          <w:rFonts w:cs="Arial"/>
          <w:szCs w:val="22"/>
        </w:rPr>
        <w:t xml:space="preserve"> not be retrievable, </w:t>
      </w:r>
      <w:r w:rsidR="009F70C1" w:rsidRPr="000A29F7">
        <w:rPr>
          <w:rFonts w:cs="Arial"/>
          <w:szCs w:val="22"/>
        </w:rPr>
        <w:t xml:space="preserve">some </w:t>
      </w:r>
      <w:r w:rsidR="000E1327" w:rsidRPr="000A29F7">
        <w:rPr>
          <w:rFonts w:cs="Arial"/>
          <w:szCs w:val="22"/>
        </w:rPr>
        <w:t xml:space="preserve">may not be able to be identified to destroy etc. </w:t>
      </w:r>
      <w:r w:rsidR="001236F6" w:rsidRPr="000A29F7">
        <w:rPr>
          <w:rFonts w:cs="Arial"/>
          <w:szCs w:val="22"/>
        </w:rPr>
        <w:t>(</w:t>
      </w:r>
      <w:r w:rsidR="000E1327" w:rsidRPr="000A29F7">
        <w:rPr>
          <w:rFonts w:cs="Arial"/>
          <w:szCs w:val="22"/>
        </w:rPr>
        <w:t>DTMP says "Tissue may be added to or mixed with other tissue samples, rendering it non-identifiable.</w:t>
      </w:r>
      <w:r w:rsidR="003C4D9D" w:rsidRPr="000A29F7">
        <w:rPr>
          <w:rFonts w:cs="Arial"/>
          <w:szCs w:val="22"/>
        </w:rPr>
        <w:t xml:space="preserve">) </w:t>
      </w:r>
      <w:r w:rsidR="000E1327" w:rsidRPr="000A29F7">
        <w:rPr>
          <w:rFonts w:cs="Arial"/>
          <w:szCs w:val="22"/>
        </w:rPr>
        <w:t xml:space="preserve">Participants </w:t>
      </w:r>
      <w:r w:rsidR="00AF0D85" w:rsidRPr="000A29F7">
        <w:rPr>
          <w:rFonts w:cs="Arial"/>
          <w:szCs w:val="22"/>
        </w:rPr>
        <w:t>need to</w:t>
      </w:r>
      <w:r w:rsidR="000E1327" w:rsidRPr="000A29F7">
        <w:rPr>
          <w:rFonts w:cs="Arial"/>
          <w:szCs w:val="22"/>
        </w:rPr>
        <w:t xml:space="preserve"> be informed that anonymised tissue is unable to be accessed, corrected, or withdrawn; and that return of individual results will not be possible. </w:t>
      </w:r>
    </w:p>
    <w:p w14:paraId="3C21BFD6" w14:textId="078ED387" w:rsidR="000E1327" w:rsidRPr="000A29F7" w:rsidRDefault="0054221F" w:rsidP="0054221F">
      <w:pPr>
        <w:numPr>
          <w:ilvl w:val="0"/>
          <w:numId w:val="12"/>
        </w:numPr>
        <w:spacing w:before="80" w:after="80"/>
        <w:contextualSpacing/>
        <w:rPr>
          <w:rFonts w:cs="Arial"/>
          <w:szCs w:val="22"/>
        </w:rPr>
      </w:pPr>
      <w:r w:rsidRPr="000A29F7">
        <w:rPr>
          <w:rFonts w:cs="Arial"/>
          <w:szCs w:val="22"/>
        </w:rPr>
        <w:t xml:space="preserve">Provide more information on tissue and how it will be used. </w:t>
      </w:r>
      <w:r w:rsidR="00616846" w:rsidRPr="000A29F7">
        <w:rPr>
          <w:rFonts w:cs="Arial"/>
          <w:szCs w:val="22"/>
        </w:rPr>
        <w:t>Provide the same level of risk analysis that has been given for use of data.</w:t>
      </w:r>
    </w:p>
    <w:p w14:paraId="1120A929" w14:textId="77777777" w:rsidR="0054221F" w:rsidRPr="000A29F7" w:rsidRDefault="0054221F" w:rsidP="0054221F">
      <w:pPr>
        <w:spacing w:before="80" w:after="80"/>
        <w:ind w:left="360"/>
        <w:contextualSpacing/>
        <w:rPr>
          <w:rFonts w:cs="Arial"/>
          <w:szCs w:val="22"/>
        </w:rPr>
      </w:pPr>
    </w:p>
    <w:p w14:paraId="75C93ACC" w14:textId="77777777" w:rsidR="000E1327" w:rsidRPr="000A29F7" w:rsidRDefault="000E1327" w:rsidP="0054221F">
      <w:pPr>
        <w:spacing w:before="80" w:after="80"/>
        <w:contextualSpacing/>
        <w:rPr>
          <w:rFonts w:cs="Arial"/>
          <w:szCs w:val="22"/>
        </w:rPr>
      </w:pPr>
      <w:r w:rsidRPr="000A29F7">
        <w:rPr>
          <w:rFonts w:cs="Arial"/>
          <w:szCs w:val="22"/>
        </w:rPr>
        <w:t xml:space="preserve">PICF Partner </w:t>
      </w:r>
    </w:p>
    <w:p w14:paraId="43E19DF1" w14:textId="3C4E7AA1" w:rsidR="000E1327" w:rsidRPr="000A29F7" w:rsidRDefault="00103EC7" w:rsidP="000E1327">
      <w:pPr>
        <w:numPr>
          <w:ilvl w:val="0"/>
          <w:numId w:val="12"/>
        </w:numPr>
        <w:spacing w:before="80" w:after="80"/>
        <w:contextualSpacing/>
        <w:rPr>
          <w:rFonts w:cs="Arial"/>
          <w:szCs w:val="22"/>
        </w:rPr>
      </w:pPr>
      <w:r w:rsidRPr="000A29F7">
        <w:rPr>
          <w:rFonts w:cs="Arial"/>
          <w:szCs w:val="22"/>
        </w:rPr>
        <w:t xml:space="preserve">Please amend to </w:t>
      </w:r>
      <w:r w:rsidR="000E1327" w:rsidRPr="000A29F7">
        <w:rPr>
          <w:rFonts w:cs="Arial"/>
          <w:szCs w:val="22"/>
        </w:rPr>
        <w:t xml:space="preserve">be more specific about what </w:t>
      </w:r>
      <w:r w:rsidRPr="000A29F7">
        <w:rPr>
          <w:rFonts w:cs="Arial"/>
          <w:szCs w:val="22"/>
        </w:rPr>
        <w:t>sexual history information is required, e.g., n</w:t>
      </w:r>
      <w:r w:rsidR="000E1327" w:rsidRPr="000A29F7">
        <w:rPr>
          <w:rFonts w:cs="Arial"/>
          <w:szCs w:val="22"/>
        </w:rPr>
        <w:t>umber of pregnancies and outcomes, and any relevant STIs</w:t>
      </w:r>
      <w:r w:rsidR="001C2A4E" w:rsidRPr="000A29F7">
        <w:rPr>
          <w:rFonts w:cs="Arial"/>
          <w:szCs w:val="22"/>
        </w:rPr>
        <w:t xml:space="preserve">. Ensure that information collected is only relevant to the drug-trial. </w:t>
      </w:r>
    </w:p>
    <w:p w14:paraId="71759226" w14:textId="18597E49" w:rsidR="008144E8" w:rsidRPr="000A29F7" w:rsidRDefault="00103EC7" w:rsidP="00103EC7">
      <w:pPr>
        <w:numPr>
          <w:ilvl w:val="0"/>
          <w:numId w:val="12"/>
        </w:numPr>
        <w:spacing w:before="80" w:after="80"/>
        <w:contextualSpacing/>
        <w:rPr>
          <w:rFonts w:cs="Arial"/>
          <w:szCs w:val="22"/>
        </w:rPr>
      </w:pPr>
      <w:r w:rsidRPr="000A29F7">
        <w:rPr>
          <w:rFonts w:cs="Arial"/>
          <w:szCs w:val="22"/>
        </w:rPr>
        <w:t>I</w:t>
      </w:r>
      <w:r w:rsidR="000E1327" w:rsidRPr="000A29F7">
        <w:rPr>
          <w:rFonts w:cs="Arial"/>
          <w:szCs w:val="22"/>
        </w:rPr>
        <w:t>nformation about the baby post birth</w:t>
      </w:r>
      <w:r w:rsidR="00C40D06" w:rsidRPr="000A29F7">
        <w:rPr>
          <w:rFonts w:cs="Arial"/>
          <w:szCs w:val="22"/>
        </w:rPr>
        <w:t xml:space="preserve"> (beyond birthing outcomes)</w:t>
      </w:r>
      <w:r w:rsidR="000E1327" w:rsidRPr="000A29F7">
        <w:rPr>
          <w:rFonts w:cs="Arial"/>
          <w:szCs w:val="22"/>
        </w:rPr>
        <w:t xml:space="preserve"> will need an additional consent should this </w:t>
      </w:r>
      <w:r w:rsidR="00C40D06" w:rsidRPr="000A29F7">
        <w:rPr>
          <w:rFonts w:cs="Arial"/>
          <w:szCs w:val="22"/>
        </w:rPr>
        <w:t xml:space="preserve">information </w:t>
      </w:r>
      <w:r w:rsidR="000E1327" w:rsidRPr="000A29F7">
        <w:rPr>
          <w:rFonts w:cs="Arial"/>
          <w:szCs w:val="22"/>
        </w:rPr>
        <w:t>be required</w:t>
      </w:r>
      <w:r w:rsidRPr="000A29F7">
        <w:rPr>
          <w:rFonts w:cs="Arial"/>
          <w:szCs w:val="22"/>
        </w:rPr>
        <w:t>.</w:t>
      </w:r>
    </w:p>
    <w:p w14:paraId="4674C227" w14:textId="77777777" w:rsidR="008144E8" w:rsidRPr="000A29F7" w:rsidRDefault="008144E8" w:rsidP="008144E8">
      <w:pPr>
        <w:spacing w:before="80" w:after="80"/>
        <w:rPr>
          <w:rFonts w:cs="Arial"/>
          <w:szCs w:val="22"/>
        </w:rPr>
      </w:pPr>
    </w:p>
    <w:p w14:paraId="78586F59" w14:textId="1DFEBFFE" w:rsidR="008144E8" w:rsidRPr="000A29F7" w:rsidRDefault="008144E8" w:rsidP="008144E8">
      <w:pPr>
        <w:rPr>
          <w:rFonts w:cs="Arial"/>
          <w:b/>
          <w:bCs/>
          <w:szCs w:val="22"/>
          <w:lang w:val="en-NZ"/>
        </w:rPr>
      </w:pPr>
      <w:r w:rsidRPr="000A29F7">
        <w:rPr>
          <w:rFonts w:cs="Arial"/>
          <w:b/>
          <w:bCs/>
          <w:szCs w:val="22"/>
          <w:lang w:val="en-NZ"/>
        </w:rPr>
        <w:t xml:space="preserve">Decision </w:t>
      </w:r>
    </w:p>
    <w:p w14:paraId="536D20FC" w14:textId="77777777" w:rsidR="008144E8" w:rsidRPr="000A29F7" w:rsidRDefault="008144E8" w:rsidP="008144E8">
      <w:pPr>
        <w:rPr>
          <w:rFonts w:cs="Arial"/>
          <w:szCs w:val="22"/>
          <w:lang w:val="en-NZ"/>
        </w:rPr>
      </w:pPr>
    </w:p>
    <w:p w14:paraId="1C9756F0" w14:textId="77777777" w:rsidR="008144E8" w:rsidRPr="000A29F7" w:rsidRDefault="008144E8" w:rsidP="008144E8">
      <w:pPr>
        <w:rPr>
          <w:rFonts w:cs="Arial"/>
          <w:szCs w:val="22"/>
          <w:lang w:val="en-NZ"/>
        </w:rPr>
      </w:pPr>
      <w:r w:rsidRPr="000A29F7">
        <w:rPr>
          <w:rFonts w:cs="Arial"/>
          <w:szCs w:val="22"/>
          <w:lang w:val="en-NZ"/>
        </w:rPr>
        <w:t xml:space="preserve">This application was </w:t>
      </w:r>
      <w:r w:rsidRPr="000A29F7">
        <w:rPr>
          <w:rFonts w:cs="Arial"/>
          <w:i/>
          <w:szCs w:val="22"/>
          <w:lang w:val="en-NZ"/>
        </w:rPr>
        <w:t>provisionally approved</w:t>
      </w:r>
      <w:r w:rsidRPr="000A29F7">
        <w:rPr>
          <w:rFonts w:cs="Arial"/>
          <w:szCs w:val="22"/>
          <w:lang w:val="en-NZ"/>
        </w:rPr>
        <w:t xml:space="preserve"> by consensus,</w:t>
      </w:r>
      <w:r w:rsidRPr="000A29F7">
        <w:rPr>
          <w:rFonts w:cs="Arial"/>
          <w:color w:val="33CCCC"/>
          <w:szCs w:val="22"/>
          <w:lang w:val="en-NZ"/>
        </w:rPr>
        <w:t xml:space="preserve"> </w:t>
      </w:r>
      <w:r w:rsidRPr="000A29F7">
        <w:rPr>
          <w:rFonts w:cs="Arial"/>
          <w:szCs w:val="22"/>
          <w:lang w:val="en-NZ"/>
        </w:rPr>
        <w:t>subject to the following information being received:</w:t>
      </w:r>
    </w:p>
    <w:p w14:paraId="74EF0489" w14:textId="77777777" w:rsidR="008144E8" w:rsidRPr="000A29F7" w:rsidRDefault="008144E8" w:rsidP="008144E8">
      <w:pPr>
        <w:rPr>
          <w:rFonts w:cs="Arial"/>
          <w:szCs w:val="22"/>
          <w:lang w:val="en-NZ"/>
        </w:rPr>
      </w:pPr>
    </w:p>
    <w:p w14:paraId="108DE353" w14:textId="77777777" w:rsidR="008144E8" w:rsidRPr="000A29F7" w:rsidRDefault="008144E8" w:rsidP="00037E34">
      <w:pPr>
        <w:numPr>
          <w:ilvl w:val="0"/>
          <w:numId w:val="12"/>
        </w:numPr>
        <w:contextualSpacing/>
        <w:rPr>
          <w:rFonts w:cs="Arial"/>
          <w:szCs w:val="22"/>
          <w:lang w:val="en-NZ"/>
        </w:rPr>
      </w:pPr>
      <w:r w:rsidRPr="000A29F7">
        <w:rPr>
          <w:rFonts w:cs="Arial"/>
          <w:szCs w:val="22"/>
          <w:lang w:val="en-NZ"/>
        </w:rPr>
        <w:t>Please address all outstanding ethical issues, providing the information requested by the Committee.</w:t>
      </w:r>
    </w:p>
    <w:p w14:paraId="5F8C6D55" w14:textId="77777777" w:rsidR="00B878E3" w:rsidRPr="000A29F7" w:rsidRDefault="00B878E3" w:rsidP="00B878E3">
      <w:pPr>
        <w:pStyle w:val="ListParagraph"/>
        <w:numPr>
          <w:ilvl w:val="0"/>
          <w:numId w:val="12"/>
        </w:numPr>
        <w:rPr>
          <w:rFonts w:cs="Arial"/>
          <w:sz w:val="22"/>
          <w:szCs w:val="22"/>
        </w:rPr>
      </w:pPr>
      <w:r w:rsidRPr="000A29F7">
        <w:rPr>
          <w:rFonts w:cs="Arial"/>
          <w:sz w:val="22"/>
          <w:szCs w:val="22"/>
        </w:rPr>
        <w:t xml:space="preserve">Please update the participant information sheet and consent form, </w:t>
      </w:r>
      <w:proofErr w:type="gramStart"/>
      <w:r w:rsidRPr="000A29F7">
        <w:rPr>
          <w:rFonts w:cs="Arial"/>
          <w:sz w:val="22"/>
          <w:szCs w:val="22"/>
        </w:rPr>
        <w:t>taking into account</w:t>
      </w:r>
      <w:proofErr w:type="gramEnd"/>
      <w:r w:rsidRPr="000A29F7">
        <w:rPr>
          <w:rFonts w:cs="Arial"/>
          <w:sz w:val="22"/>
          <w:szCs w:val="22"/>
        </w:rPr>
        <w:t xml:space="preserve"> feedback provided by the Committee. </w:t>
      </w:r>
      <w:r w:rsidRPr="000A29F7">
        <w:rPr>
          <w:rFonts w:cs="Arial"/>
          <w:i/>
          <w:iCs/>
          <w:sz w:val="22"/>
          <w:szCs w:val="22"/>
        </w:rPr>
        <w:t>(National Ethical Standards for Health and Disability Research and Quality Improvement, para 7.15 – 7.17).</w:t>
      </w:r>
    </w:p>
    <w:p w14:paraId="294B515D" w14:textId="0181D30D" w:rsidR="00B878E3" w:rsidRPr="000A29F7" w:rsidRDefault="00B878E3" w:rsidP="00B878E3">
      <w:pPr>
        <w:pStyle w:val="ListParagraph"/>
        <w:numPr>
          <w:ilvl w:val="0"/>
          <w:numId w:val="12"/>
        </w:numPr>
        <w:rPr>
          <w:rFonts w:cs="Arial"/>
          <w:b/>
          <w:color w:val="FF0000"/>
          <w:sz w:val="22"/>
          <w:szCs w:val="22"/>
        </w:rPr>
      </w:pPr>
    </w:p>
    <w:p w14:paraId="5E411D09" w14:textId="2ED91C5D" w:rsidR="00B878E3" w:rsidRPr="000A29F7" w:rsidRDefault="00B878E3" w:rsidP="006C5886">
      <w:pPr>
        <w:pStyle w:val="ListParagraph"/>
        <w:numPr>
          <w:ilvl w:val="0"/>
          <w:numId w:val="12"/>
        </w:numPr>
        <w:rPr>
          <w:rFonts w:cs="Arial"/>
          <w:sz w:val="22"/>
          <w:szCs w:val="22"/>
        </w:rPr>
      </w:pPr>
      <w:r w:rsidRPr="000A29F7">
        <w:rPr>
          <w:rFonts w:cs="Arial"/>
          <w:sz w:val="22"/>
          <w:szCs w:val="22"/>
        </w:rPr>
        <w:t xml:space="preserve">Please update the study protocol, </w:t>
      </w:r>
      <w:proofErr w:type="gramStart"/>
      <w:r w:rsidRPr="000A29F7">
        <w:rPr>
          <w:rFonts w:cs="Arial"/>
          <w:sz w:val="22"/>
          <w:szCs w:val="22"/>
        </w:rPr>
        <w:t>taking into account</w:t>
      </w:r>
      <w:proofErr w:type="gramEnd"/>
      <w:r w:rsidRPr="000A29F7">
        <w:rPr>
          <w:rFonts w:cs="Arial"/>
          <w:sz w:val="22"/>
          <w:szCs w:val="22"/>
        </w:rPr>
        <w:t xml:space="preserve"> the feedback provided by the Committee. (National Ethical Standards for Health and Disability Research and Quality Improvement, para 9.7).  </w:t>
      </w:r>
    </w:p>
    <w:p w14:paraId="4BA4E217" w14:textId="77777777" w:rsidR="008144E8" w:rsidRPr="000A29F7" w:rsidRDefault="008144E8" w:rsidP="008144E8">
      <w:pPr>
        <w:rPr>
          <w:rFonts w:cs="Arial"/>
          <w:color w:val="FF0000"/>
          <w:szCs w:val="22"/>
          <w:lang w:val="en-NZ"/>
        </w:rPr>
      </w:pPr>
    </w:p>
    <w:p w14:paraId="2B45A02F" w14:textId="0CC78438" w:rsidR="009D1705" w:rsidRPr="000A29F7" w:rsidRDefault="008144E8" w:rsidP="00FD4F96">
      <w:pPr>
        <w:rPr>
          <w:rFonts w:cs="Arial"/>
          <w:szCs w:val="22"/>
          <w:lang w:val="en-NZ"/>
        </w:rPr>
      </w:pPr>
      <w:r w:rsidRPr="000A29F7">
        <w:rPr>
          <w:rFonts w:cs="Arial"/>
          <w:szCs w:val="22"/>
          <w:lang w:val="en-NZ"/>
        </w:rPr>
        <w:t>After receipt of the information requested by the Committee, a final decision on the application will be made by</w:t>
      </w:r>
      <w:r w:rsidR="00014A33" w:rsidRPr="000A29F7">
        <w:rPr>
          <w:rFonts w:cs="Arial"/>
          <w:szCs w:val="22"/>
          <w:lang w:val="en-NZ"/>
        </w:rPr>
        <w:t xml:space="preserve"> </w:t>
      </w:r>
      <w:r w:rsidR="00014A33" w:rsidRPr="000A29F7">
        <w:rPr>
          <w:rFonts w:cs="Arial"/>
          <w:szCs w:val="22"/>
        </w:rPr>
        <w:t>Mr Jonathan Darby &amp; Mrs Leesa Russell</w:t>
      </w:r>
      <w:r w:rsidRPr="000A29F7">
        <w:rPr>
          <w:rFonts w:cs="Arial"/>
          <w:szCs w:val="22"/>
          <w:lang w:val="en-NZ"/>
        </w:rPr>
        <w:t>.</w:t>
      </w:r>
    </w:p>
    <w:p w14:paraId="5D2820F3" w14:textId="793136AF" w:rsidR="00BF465B" w:rsidRPr="000A29F7" w:rsidRDefault="00BF465B" w:rsidP="00FD4F96">
      <w:pPr>
        <w:rPr>
          <w:rFonts w:cs="Arial"/>
          <w:szCs w:val="22"/>
          <w:lang w:val="en-NZ"/>
        </w:rPr>
      </w:pPr>
    </w:p>
    <w:p w14:paraId="700BD3CD" w14:textId="10C965F9" w:rsidR="006C37E3" w:rsidRPr="000A29F7" w:rsidRDefault="006C37E3" w:rsidP="00FD4F96">
      <w:pPr>
        <w:rPr>
          <w:rFonts w:cs="Arial"/>
          <w:szCs w:val="22"/>
          <w:lang w:val="en-NZ"/>
        </w:rPr>
      </w:pPr>
    </w:p>
    <w:p w14:paraId="1959B6BC" w14:textId="77777777" w:rsidR="006C37E3" w:rsidRPr="000A29F7" w:rsidRDefault="006C37E3" w:rsidP="00FD4F96">
      <w:pPr>
        <w:rPr>
          <w:rFonts w:cs="Arial"/>
          <w:szCs w:val="22"/>
          <w:lang w:val="en-NZ"/>
        </w:rPr>
      </w:pPr>
    </w:p>
    <w:tbl>
      <w:tblPr>
        <w:tblW w:w="10108" w:type="dxa"/>
        <w:tblBorders>
          <w:top w:val="single" w:sz="4" w:space="0" w:color="auto"/>
          <w:bottom w:val="single" w:sz="4" w:space="0" w:color="auto"/>
        </w:tblBorders>
        <w:tblLook w:val="00A0" w:firstRow="1" w:lastRow="0" w:firstColumn="1" w:lastColumn="0" w:noHBand="0" w:noVBand="0"/>
      </w:tblPr>
      <w:tblGrid>
        <w:gridCol w:w="108"/>
        <w:gridCol w:w="966"/>
        <w:gridCol w:w="769"/>
        <w:gridCol w:w="1806"/>
        <w:gridCol w:w="5754"/>
        <w:gridCol w:w="705"/>
      </w:tblGrid>
      <w:tr w:rsidR="00EA073A" w:rsidRPr="000A29F7" w14:paraId="33731FA3" w14:textId="77777777" w:rsidTr="00B353BC">
        <w:trPr>
          <w:gridAfter w:val="1"/>
          <w:wAfter w:w="705" w:type="dxa"/>
        </w:trPr>
        <w:tc>
          <w:tcPr>
            <w:tcW w:w="1843" w:type="dxa"/>
            <w:gridSpan w:val="3"/>
            <w:tcBorders>
              <w:top w:val="nil"/>
              <w:bottom w:val="nil"/>
            </w:tcBorders>
            <w:shd w:val="clear" w:color="auto" w:fill="auto"/>
          </w:tcPr>
          <w:p w14:paraId="0ADA93AF" w14:textId="77777777" w:rsidR="00EA073A" w:rsidRDefault="00EA073A" w:rsidP="00487D30">
            <w:pPr>
              <w:rPr>
                <w:rFonts w:cs="Arial"/>
                <w:bCs/>
                <w:szCs w:val="22"/>
                <w:lang w:val="en-NZ"/>
              </w:rPr>
            </w:pPr>
          </w:p>
          <w:p w14:paraId="51937C3D" w14:textId="77777777" w:rsidR="000A29F7" w:rsidRDefault="000A29F7" w:rsidP="00487D30">
            <w:pPr>
              <w:rPr>
                <w:rFonts w:cs="Arial"/>
                <w:bCs/>
                <w:szCs w:val="22"/>
                <w:lang w:val="en-NZ"/>
              </w:rPr>
            </w:pPr>
          </w:p>
          <w:p w14:paraId="28757AEA" w14:textId="77777777" w:rsidR="000A29F7" w:rsidRDefault="000A29F7" w:rsidP="00487D30">
            <w:pPr>
              <w:rPr>
                <w:rFonts w:cs="Arial"/>
                <w:bCs/>
                <w:szCs w:val="22"/>
                <w:lang w:val="en-NZ"/>
              </w:rPr>
            </w:pPr>
          </w:p>
          <w:p w14:paraId="1DA5E23F" w14:textId="77777777" w:rsidR="000A29F7" w:rsidRDefault="000A29F7" w:rsidP="00487D30">
            <w:pPr>
              <w:rPr>
                <w:rFonts w:cs="Arial"/>
                <w:bCs/>
                <w:szCs w:val="22"/>
                <w:lang w:val="en-NZ"/>
              </w:rPr>
            </w:pPr>
          </w:p>
          <w:p w14:paraId="1D08943F" w14:textId="77777777" w:rsidR="000A29F7" w:rsidRDefault="000A29F7" w:rsidP="00487D30">
            <w:pPr>
              <w:rPr>
                <w:rFonts w:cs="Arial"/>
                <w:bCs/>
                <w:szCs w:val="22"/>
                <w:lang w:val="en-NZ"/>
              </w:rPr>
            </w:pPr>
          </w:p>
          <w:p w14:paraId="4B18EB74" w14:textId="77777777" w:rsidR="000A29F7" w:rsidRDefault="000A29F7" w:rsidP="00487D30">
            <w:pPr>
              <w:rPr>
                <w:rFonts w:cs="Arial"/>
                <w:bCs/>
                <w:szCs w:val="22"/>
                <w:lang w:val="en-NZ"/>
              </w:rPr>
            </w:pPr>
          </w:p>
          <w:p w14:paraId="2366DC34" w14:textId="77777777" w:rsidR="000A29F7" w:rsidRDefault="000A29F7" w:rsidP="00487D30">
            <w:pPr>
              <w:rPr>
                <w:rFonts w:cs="Arial"/>
                <w:bCs/>
                <w:szCs w:val="22"/>
                <w:lang w:val="en-NZ"/>
              </w:rPr>
            </w:pPr>
          </w:p>
          <w:p w14:paraId="5D21A1CD" w14:textId="77777777" w:rsidR="000A29F7" w:rsidRDefault="000A29F7" w:rsidP="00487D30">
            <w:pPr>
              <w:rPr>
                <w:rFonts w:cs="Arial"/>
                <w:bCs/>
                <w:szCs w:val="22"/>
                <w:lang w:val="en-NZ"/>
              </w:rPr>
            </w:pPr>
          </w:p>
          <w:p w14:paraId="05C02C03" w14:textId="77777777" w:rsidR="000A29F7" w:rsidRDefault="000A29F7" w:rsidP="00487D30">
            <w:pPr>
              <w:rPr>
                <w:rFonts w:cs="Arial"/>
                <w:bCs/>
                <w:szCs w:val="22"/>
                <w:lang w:val="en-NZ"/>
              </w:rPr>
            </w:pPr>
          </w:p>
          <w:p w14:paraId="1A9B69F9" w14:textId="77777777" w:rsidR="000A29F7" w:rsidRDefault="000A29F7" w:rsidP="00487D30">
            <w:pPr>
              <w:rPr>
                <w:rFonts w:cs="Arial"/>
                <w:bCs/>
                <w:szCs w:val="22"/>
                <w:lang w:val="en-NZ"/>
              </w:rPr>
            </w:pPr>
          </w:p>
          <w:p w14:paraId="60526AC1" w14:textId="77777777" w:rsidR="000A29F7" w:rsidRDefault="000A29F7" w:rsidP="00487D30">
            <w:pPr>
              <w:rPr>
                <w:rFonts w:cs="Arial"/>
                <w:bCs/>
                <w:szCs w:val="22"/>
                <w:lang w:val="en-NZ"/>
              </w:rPr>
            </w:pPr>
          </w:p>
          <w:p w14:paraId="3CBE1FDD" w14:textId="77777777" w:rsidR="000A29F7" w:rsidRDefault="000A29F7" w:rsidP="00487D30">
            <w:pPr>
              <w:rPr>
                <w:rFonts w:cs="Arial"/>
                <w:bCs/>
                <w:szCs w:val="22"/>
                <w:lang w:val="en-NZ"/>
              </w:rPr>
            </w:pPr>
          </w:p>
          <w:p w14:paraId="7BAFD873" w14:textId="77777777" w:rsidR="000A29F7" w:rsidRDefault="000A29F7" w:rsidP="00487D30">
            <w:pPr>
              <w:rPr>
                <w:rFonts w:cs="Arial"/>
                <w:bCs/>
                <w:szCs w:val="22"/>
                <w:lang w:val="en-NZ"/>
              </w:rPr>
            </w:pPr>
          </w:p>
          <w:p w14:paraId="09F6F03E" w14:textId="77777777" w:rsidR="000A29F7" w:rsidRDefault="000A29F7" w:rsidP="00487D30">
            <w:pPr>
              <w:rPr>
                <w:rFonts w:cs="Arial"/>
                <w:bCs/>
                <w:szCs w:val="22"/>
                <w:lang w:val="en-NZ"/>
              </w:rPr>
            </w:pPr>
          </w:p>
          <w:p w14:paraId="6A5D0A50" w14:textId="77777777" w:rsidR="000A29F7" w:rsidRDefault="000A29F7" w:rsidP="00487D30">
            <w:pPr>
              <w:rPr>
                <w:rFonts w:cs="Arial"/>
                <w:bCs/>
                <w:szCs w:val="22"/>
                <w:lang w:val="en-NZ"/>
              </w:rPr>
            </w:pPr>
          </w:p>
          <w:p w14:paraId="4FE03FA1" w14:textId="77777777" w:rsidR="000A29F7" w:rsidRDefault="000A29F7" w:rsidP="00487D30">
            <w:pPr>
              <w:rPr>
                <w:rFonts w:cs="Arial"/>
                <w:bCs/>
                <w:szCs w:val="22"/>
                <w:lang w:val="en-NZ"/>
              </w:rPr>
            </w:pPr>
          </w:p>
          <w:p w14:paraId="3A0ADEC4" w14:textId="77777777" w:rsidR="000A29F7" w:rsidRDefault="000A29F7" w:rsidP="00487D30">
            <w:pPr>
              <w:rPr>
                <w:rFonts w:cs="Arial"/>
                <w:bCs/>
                <w:szCs w:val="22"/>
                <w:lang w:val="en-NZ"/>
              </w:rPr>
            </w:pPr>
          </w:p>
          <w:p w14:paraId="79D348F2" w14:textId="77777777" w:rsidR="000A29F7" w:rsidRDefault="000A29F7" w:rsidP="00487D30">
            <w:pPr>
              <w:rPr>
                <w:rFonts w:cs="Arial"/>
                <w:bCs/>
                <w:szCs w:val="22"/>
                <w:lang w:val="en-NZ"/>
              </w:rPr>
            </w:pPr>
          </w:p>
          <w:p w14:paraId="28AA1ABF" w14:textId="77777777" w:rsidR="000A29F7" w:rsidRDefault="000A29F7" w:rsidP="00487D30">
            <w:pPr>
              <w:rPr>
                <w:rFonts w:cs="Arial"/>
                <w:bCs/>
                <w:szCs w:val="22"/>
                <w:lang w:val="en-NZ"/>
              </w:rPr>
            </w:pPr>
          </w:p>
          <w:p w14:paraId="06872828" w14:textId="77777777" w:rsidR="000A29F7" w:rsidRDefault="000A29F7" w:rsidP="00487D30">
            <w:pPr>
              <w:rPr>
                <w:rFonts w:cs="Arial"/>
                <w:bCs/>
                <w:szCs w:val="22"/>
                <w:lang w:val="en-NZ"/>
              </w:rPr>
            </w:pPr>
          </w:p>
          <w:p w14:paraId="774C1782" w14:textId="77777777" w:rsidR="000A29F7" w:rsidRDefault="000A29F7" w:rsidP="00487D30">
            <w:pPr>
              <w:rPr>
                <w:rFonts w:cs="Arial"/>
                <w:bCs/>
                <w:szCs w:val="22"/>
                <w:lang w:val="en-NZ"/>
              </w:rPr>
            </w:pPr>
          </w:p>
          <w:p w14:paraId="484CB2A3" w14:textId="77777777" w:rsidR="000A29F7" w:rsidRDefault="000A29F7" w:rsidP="00487D30">
            <w:pPr>
              <w:rPr>
                <w:rFonts w:cs="Arial"/>
                <w:bCs/>
                <w:szCs w:val="22"/>
                <w:lang w:val="en-NZ"/>
              </w:rPr>
            </w:pPr>
          </w:p>
          <w:p w14:paraId="320794C9" w14:textId="77777777" w:rsidR="000A29F7" w:rsidRDefault="000A29F7" w:rsidP="00487D30">
            <w:pPr>
              <w:rPr>
                <w:rFonts w:cs="Arial"/>
                <w:bCs/>
                <w:szCs w:val="22"/>
                <w:lang w:val="en-NZ"/>
              </w:rPr>
            </w:pPr>
          </w:p>
          <w:p w14:paraId="240B158A" w14:textId="77777777" w:rsidR="000A29F7" w:rsidRDefault="000A29F7" w:rsidP="00487D30">
            <w:pPr>
              <w:rPr>
                <w:rFonts w:cs="Arial"/>
                <w:bCs/>
                <w:szCs w:val="22"/>
                <w:lang w:val="en-NZ"/>
              </w:rPr>
            </w:pPr>
          </w:p>
          <w:p w14:paraId="13DE69D1" w14:textId="77777777" w:rsidR="000A29F7" w:rsidRDefault="000A29F7" w:rsidP="00487D30">
            <w:pPr>
              <w:rPr>
                <w:rFonts w:cs="Arial"/>
                <w:bCs/>
                <w:szCs w:val="22"/>
                <w:lang w:val="en-NZ"/>
              </w:rPr>
            </w:pPr>
          </w:p>
          <w:p w14:paraId="28C0CECA" w14:textId="77777777" w:rsidR="000A29F7" w:rsidRDefault="000A29F7" w:rsidP="00487D30">
            <w:pPr>
              <w:rPr>
                <w:rFonts w:cs="Arial"/>
                <w:bCs/>
                <w:szCs w:val="22"/>
                <w:lang w:val="en-NZ"/>
              </w:rPr>
            </w:pPr>
          </w:p>
          <w:p w14:paraId="64C6B772" w14:textId="77777777" w:rsidR="000A29F7" w:rsidRDefault="000A29F7" w:rsidP="00487D30">
            <w:pPr>
              <w:rPr>
                <w:rFonts w:cs="Arial"/>
                <w:bCs/>
                <w:szCs w:val="22"/>
                <w:lang w:val="en-NZ"/>
              </w:rPr>
            </w:pPr>
          </w:p>
          <w:p w14:paraId="45D5E2AC" w14:textId="77777777" w:rsidR="000A29F7" w:rsidRDefault="000A29F7" w:rsidP="00487D30">
            <w:pPr>
              <w:rPr>
                <w:rFonts w:cs="Arial"/>
                <w:bCs/>
                <w:szCs w:val="22"/>
                <w:lang w:val="en-NZ"/>
              </w:rPr>
            </w:pPr>
          </w:p>
          <w:p w14:paraId="0DCC7DC9" w14:textId="77777777" w:rsidR="000A29F7" w:rsidRDefault="000A29F7" w:rsidP="00487D30">
            <w:pPr>
              <w:rPr>
                <w:rFonts w:cs="Arial"/>
                <w:bCs/>
                <w:szCs w:val="22"/>
                <w:lang w:val="en-NZ"/>
              </w:rPr>
            </w:pPr>
          </w:p>
          <w:p w14:paraId="672F979B" w14:textId="77777777" w:rsidR="000A29F7" w:rsidRDefault="000A29F7" w:rsidP="00487D30">
            <w:pPr>
              <w:rPr>
                <w:rFonts w:cs="Arial"/>
                <w:bCs/>
                <w:szCs w:val="22"/>
                <w:lang w:val="en-NZ"/>
              </w:rPr>
            </w:pPr>
          </w:p>
          <w:p w14:paraId="260927EC" w14:textId="77777777" w:rsidR="000A29F7" w:rsidRDefault="000A29F7" w:rsidP="00487D30">
            <w:pPr>
              <w:rPr>
                <w:rFonts w:cs="Arial"/>
                <w:bCs/>
                <w:szCs w:val="22"/>
                <w:lang w:val="en-NZ"/>
              </w:rPr>
            </w:pPr>
          </w:p>
          <w:p w14:paraId="57DD6056" w14:textId="77777777" w:rsidR="000A29F7" w:rsidRDefault="000A29F7" w:rsidP="00487D30">
            <w:pPr>
              <w:rPr>
                <w:rFonts w:cs="Arial"/>
                <w:bCs/>
                <w:szCs w:val="22"/>
                <w:lang w:val="en-NZ"/>
              </w:rPr>
            </w:pPr>
          </w:p>
          <w:p w14:paraId="55865981" w14:textId="77777777" w:rsidR="000A29F7" w:rsidRDefault="000A29F7" w:rsidP="00487D30">
            <w:pPr>
              <w:rPr>
                <w:rFonts w:cs="Arial"/>
                <w:bCs/>
                <w:szCs w:val="22"/>
                <w:lang w:val="en-NZ"/>
              </w:rPr>
            </w:pPr>
          </w:p>
          <w:p w14:paraId="787EB1D6" w14:textId="77777777" w:rsidR="000A29F7" w:rsidRDefault="000A29F7" w:rsidP="00487D30">
            <w:pPr>
              <w:rPr>
                <w:rFonts w:cs="Arial"/>
                <w:bCs/>
                <w:szCs w:val="22"/>
                <w:lang w:val="en-NZ"/>
              </w:rPr>
            </w:pPr>
          </w:p>
          <w:p w14:paraId="5EC63574" w14:textId="77777777" w:rsidR="000A29F7" w:rsidRDefault="000A29F7" w:rsidP="00487D30">
            <w:pPr>
              <w:rPr>
                <w:rFonts w:cs="Arial"/>
                <w:bCs/>
                <w:szCs w:val="22"/>
                <w:lang w:val="en-NZ"/>
              </w:rPr>
            </w:pPr>
          </w:p>
          <w:p w14:paraId="3BC499F3" w14:textId="77777777" w:rsidR="000A29F7" w:rsidRDefault="000A29F7" w:rsidP="00487D30">
            <w:pPr>
              <w:rPr>
                <w:rFonts w:cs="Arial"/>
                <w:bCs/>
                <w:szCs w:val="22"/>
                <w:lang w:val="en-NZ"/>
              </w:rPr>
            </w:pPr>
          </w:p>
          <w:p w14:paraId="06BED5CC" w14:textId="77777777" w:rsidR="000A29F7" w:rsidRDefault="000A29F7" w:rsidP="00487D30">
            <w:pPr>
              <w:rPr>
                <w:rFonts w:cs="Arial"/>
                <w:bCs/>
                <w:szCs w:val="22"/>
                <w:lang w:val="en-NZ"/>
              </w:rPr>
            </w:pPr>
          </w:p>
          <w:p w14:paraId="7F83304C" w14:textId="77777777" w:rsidR="000A29F7" w:rsidRDefault="000A29F7" w:rsidP="00487D30">
            <w:pPr>
              <w:rPr>
                <w:rFonts w:cs="Arial"/>
                <w:bCs/>
                <w:szCs w:val="22"/>
                <w:lang w:val="en-NZ"/>
              </w:rPr>
            </w:pPr>
          </w:p>
          <w:p w14:paraId="59A66A42" w14:textId="77777777" w:rsidR="000A29F7" w:rsidRDefault="000A29F7" w:rsidP="00487D30">
            <w:pPr>
              <w:rPr>
                <w:rFonts w:cs="Arial"/>
                <w:bCs/>
                <w:szCs w:val="22"/>
                <w:lang w:val="en-NZ"/>
              </w:rPr>
            </w:pPr>
          </w:p>
          <w:p w14:paraId="290BDF3A" w14:textId="77777777" w:rsidR="000A29F7" w:rsidRDefault="000A29F7" w:rsidP="00487D30">
            <w:pPr>
              <w:rPr>
                <w:rFonts w:cs="Arial"/>
                <w:bCs/>
                <w:szCs w:val="22"/>
                <w:lang w:val="en-NZ"/>
              </w:rPr>
            </w:pPr>
          </w:p>
          <w:p w14:paraId="02AD9E3E" w14:textId="77777777" w:rsidR="000A29F7" w:rsidRDefault="000A29F7" w:rsidP="00487D30">
            <w:pPr>
              <w:rPr>
                <w:rFonts w:cs="Arial"/>
                <w:bCs/>
                <w:szCs w:val="22"/>
                <w:lang w:val="en-NZ"/>
              </w:rPr>
            </w:pPr>
          </w:p>
          <w:p w14:paraId="62026B29" w14:textId="77777777" w:rsidR="000A29F7" w:rsidRDefault="000A29F7" w:rsidP="00487D30">
            <w:pPr>
              <w:rPr>
                <w:rFonts w:cs="Arial"/>
                <w:bCs/>
                <w:szCs w:val="22"/>
                <w:lang w:val="en-NZ"/>
              </w:rPr>
            </w:pPr>
          </w:p>
          <w:p w14:paraId="57E9E177" w14:textId="77777777" w:rsidR="000A29F7" w:rsidRDefault="000A29F7" w:rsidP="00487D30">
            <w:pPr>
              <w:rPr>
                <w:rFonts w:cs="Arial"/>
                <w:bCs/>
                <w:szCs w:val="22"/>
                <w:lang w:val="en-NZ"/>
              </w:rPr>
            </w:pPr>
          </w:p>
          <w:p w14:paraId="78FFE15C" w14:textId="11D5F377" w:rsidR="000A29F7" w:rsidRPr="000A29F7" w:rsidRDefault="000A29F7" w:rsidP="00487D30">
            <w:pPr>
              <w:rPr>
                <w:rFonts w:cs="Arial"/>
                <w:bCs/>
                <w:szCs w:val="22"/>
                <w:lang w:val="en-NZ"/>
              </w:rPr>
            </w:pPr>
          </w:p>
        </w:tc>
        <w:tc>
          <w:tcPr>
            <w:tcW w:w="7560" w:type="dxa"/>
            <w:gridSpan w:val="2"/>
            <w:tcBorders>
              <w:top w:val="nil"/>
              <w:bottom w:val="nil"/>
            </w:tcBorders>
            <w:shd w:val="clear" w:color="auto" w:fill="auto"/>
          </w:tcPr>
          <w:p w14:paraId="0B7570C0" w14:textId="77777777" w:rsidR="00EA073A" w:rsidRPr="000A29F7" w:rsidRDefault="00EA073A" w:rsidP="00B353BC">
            <w:pPr>
              <w:spacing w:before="80" w:after="80"/>
              <w:rPr>
                <w:rFonts w:cs="Arial"/>
                <w:bCs/>
                <w:szCs w:val="22"/>
                <w:lang w:val="en-NZ"/>
              </w:rPr>
            </w:pPr>
          </w:p>
        </w:tc>
      </w:tr>
      <w:tr w:rsidR="00EA073A" w:rsidRPr="000A29F7" w14:paraId="5AC39DD2" w14:textId="77777777" w:rsidTr="00B353BC">
        <w:tblPrEx>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8" w:type="dxa"/>
          <w:trHeight w:val="280"/>
        </w:trPr>
        <w:tc>
          <w:tcPr>
            <w:tcW w:w="966" w:type="dxa"/>
            <w:tcBorders>
              <w:top w:val="nil"/>
              <w:left w:val="nil"/>
              <w:bottom w:val="nil"/>
              <w:right w:val="nil"/>
            </w:tcBorders>
          </w:tcPr>
          <w:p w14:paraId="6291784B" w14:textId="77777777" w:rsidR="00EA073A" w:rsidRPr="000A29F7" w:rsidRDefault="00EA073A" w:rsidP="00B353BC">
            <w:pPr>
              <w:autoSpaceDE w:val="0"/>
              <w:autoSpaceDN w:val="0"/>
              <w:adjustRightInd w:val="0"/>
              <w:rPr>
                <w:rFonts w:cs="Arial"/>
                <w:szCs w:val="22"/>
              </w:rPr>
            </w:pPr>
            <w:r w:rsidRPr="000A29F7">
              <w:rPr>
                <w:rFonts w:cs="Arial"/>
                <w:b/>
                <w:szCs w:val="22"/>
              </w:rPr>
              <w:lastRenderedPageBreak/>
              <w:t>7</w:t>
            </w:r>
            <w:r w:rsidRPr="000A29F7">
              <w:rPr>
                <w:rFonts w:cs="Arial"/>
                <w:szCs w:val="22"/>
              </w:rPr>
              <w:t xml:space="preserve"> </w:t>
            </w:r>
          </w:p>
        </w:tc>
        <w:tc>
          <w:tcPr>
            <w:tcW w:w="2575" w:type="dxa"/>
            <w:gridSpan w:val="2"/>
            <w:tcBorders>
              <w:top w:val="nil"/>
              <w:left w:val="nil"/>
              <w:bottom w:val="nil"/>
              <w:right w:val="nil"/>
            </w:tcBorders>
          </w:tcPr>
          <w:p w14:paraId="01C0CB6A" w14:textId="77777777" w:rsidR="00EA073A" w:rsidRPr="000A29F7" w:rsidRDefault="00EA073A" w:rsidP="00B353BC">
            <w:pPr>
              <w:autoSpaceDE w:val="0"/>
              <w:autoSpaceDN w:val="0"/>
              <w:adjustRightInd w:val="0"/>
              <w:rPr>
                <w:rFonts w:cs="Arial"/>
                <w:szCs w:val="22"/>
              </w:rPr>
            </w:pPr>
            <w:r w:rsidRPr="000A29F7">
              <w:rPr>
                <w:rFonts w:cs="Arial"/>
                <w:b/>
                <w:szCs w:val="22"/>
              </w:rPr>
              <w:t xml:space="preserve">Ethics ref: </w:t>
            </w:r>
            <w:r w:rsidRPr="000A29F7">
              <w:rPr>
                <w:rFonts w:cs="Arial"/>
                <w:szCs w:val="22"/>
              </w:rPr>
              <w:t xml:space="preserve"> </w:t>
            </w:r>
          </w:p>
        </w:tc>
        <w:tc>
          <w:tcPr>
            <w:tcW w:w="6459" w:type="dxa"/>
            <w:gridSpan w:val="2"/>
            <w:tcBorders>
              <w:top w:val="nil"/>
              <w:left w:val="nil"/>
              <w:bottom w:val="nil"/>
              <w:right w:val="nil"/>
            </w:tcBorders>
          </w:tcPr>
          <w:p w14:paraId="5C483FC7" w14:textId="77777777" w:rsidR="00EA073A" w:rsidRPr="000A29F7" w:rsidRDefault="00EA073A" w:rsidP="00B353BC">
            <w:pPr>
              <w:autoSpaceDE w:val="0"/>
              <w:autoSpaceDN w:val="0"/>
              <w:adjustRightInd w:val="0"/>
              <w:rPr>
                <w:rFonts w:cs="Arial"/>
                <w:b/>
                <w:bCs/>
                <w:szCs w:val="22"/>
              </w:rPr>
            </w:pPr>
            <w:r w:rsidRPr="000A29F7">
              <w:rPr>
                <w:rFonts w:cs="Arial"/>
                <w:b/>
                <w:bCs/>
                <w:szCs w:val="22"/>
              </w:rPr>
              <w:t>2021 FULL 11468</w:t>
            </w:r>
          </w:p>
        </w:tc>
      </w:tr>
      <w:tr w:rsidR="00EA073A" w:rsidRPr="000A29F7" w14:paraId="157BEA08" w14:textId="77777777" w:rsidTr="00B353BC">
        <w:tblPrEx>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8" w:type="dxa"/>
          <w:trHeight w:val="280"/>
        </w:trPr>
        <w:tc>
          <w:tcPr>
            <w:tcW w:w="966" w:type="dxa"/>
            <w:tcBorders>
              <w:top w:val="nil"/>
              <w:left w:val="nil"/>
              <w:bottom w:val="nil"/>
              <w:right w:val="nil"/>
            </w:tcBorders>
          </w:tcPr>
          <w:p w14:paraId="1D8A5AAE" w14:textId="77777777" w:rsidR="00EA073A" w:rsidRPr="000A29F7" w:rsidRDefault="00EA073A" w:rsidP="00B353BC">
            <w:pPr>
              <w:autoSpaceDE w:val="0"/>
              <w:autoSpaceDN w:val="0"/>
              <w:adjustRightInd w:val="0"/>
              <w:rPr>
                <w:rFonts w:cs="Arial"/>
                <w:szCs w:val="22"/>
              </w:rPr>
            </w:pPr>
            <w:r w:rsidRPr="000A29F7">
              <w:rPr>
                <w:rFonts w:cs="Arial"/>
                <w:szCs w:val="22"/>
              </w:rPr>
              <w:t xml:space="preserve"> </w:t>
            </w:r>
          </w:p>
        </w:tc>
        <w:tc>
          <w:tcPr>
            <w:tcW w:w="2575" w:type="dxa"/>
            <w:gridSpan w:val="2"/>
            <w:tcBorders>
              <w:top w:val="nil"/>
              <w:left w:val="nil"/>
              <w:bottom w:val="nil"/>
              <w:right w:val="nil"/>
            </w:tcBorders>
          </w:tcPr>
          <w:p w14:paraId="5FC5936F" w14:textId="77777777" w:rsidR="00EA073A" w:rsidRPr="000A29F7" w:rsidRDefault="00EA073A" w:rsidP="00B353BC">
            <w:pPr>
              <w:autoSpaceDE w:val="0"/>
              <w:autoSpaceDN w:val="0"/>
              <w:adjustRightInd w:val="0"/>
              <w:rPr>
                <w:rFonts w:cs="Arial"/>
                <w:szCs w:val="22"/>
              </w:rPr>
            </w:pPr>
            <w:r w:rsidRPr="000A29F7">
              <w:rPr>
                <w:rFonts w:cs="Arial"/>
                <w:szCs w:val="22"/>
              </w:rPr>
              <w:t xml:space="preserve">Title: </w:t>
            </w:r>
          </w:p>
        </w:tc>
        <w:tc>
          <w:tcPr>
            <w:tcW w:w="6459" w:type="dxa"/>
            <w:gridSpan w:val="2"/>
            <w:tcBorders>
              <w:top w:val="nil"/>
              <w:left w:val="nil"/>
              <w:bottom w:val="nil"/>
              <w:right w:val="nil"/>
            </w:tcBorders>
          </w:tcPr>
          <w:p w14:paraId="39B5FB71" w14:textId="77777777" w:rsidR="00EA073A" w:rsidRPr="000A29F7" w:rsidRDefault="00EA073A" w:rsidP="00B353BC">
            <w:pPr>
              <w:autoSpaceDE w:val="0"/>
              <w:autoSpaceDN w:val="0"/>
              <w:adjustRightInd w:val="0"/>
              <w:rPr>
                <w:rFonts w:cs="Arial"/>
                <w:szCs w:val="22"/>
              </w:rPr>
            </w:pPr>
            <w:r w:rsidRPr="000A29F7">
              <w:rPr>
                <w:rFonts w:cs="Arial"/>
                <w:szCs w:val="22"/>
              </w:rPr>
              <w:t xml:space="preserve">WP43295: A study to assess RO7276389 alone or in combination with </w:t>
            </w:r>
            <w:proofErr w:type="spellStart"/>
            <w:r w:rsidRPr="000A29F7">
              <w:rPr>
                <w:rFonts w:cs="Arial"/>
                <w:szCs w:val="22"/>
              </w:rPr>
              <w:t>cobimetinib</w:t>
            </w:r>
            <w:proofErr w:type="spellEnd"/>
            <w:r w:rsidRPr="000A29F7">
              <w:rPr>
                <w:rFonts w:cs="Arial"/>
                <w:szCs w:val="22"/>
              </w:rPr>
              <w:t xml:space="preserve"> for advanced solid tumours or melanoma with brain involvement</w:t>
            </w:r>
          </w:p>
        </w:tc>
      </w:tr>
      <w:tr w:rsidR="00EA073A" w:rsidRPr="000A29F7" w14:paraId="0F8AC8A7" w14:textId="77777777" w:rsidTr="00B353BC">
        <w:tblPrEx>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8" w:type="dxa"/>
          <w:trHeight w:val="280"/>
        </w:trPr>
        <w:tc>
          <w:tcPr>
            <w:tcW w:w="966" w:type="dxa"/>
            <w:tcBorders>
              <w:top w:val="nil"/>
              <w:left w:val="nil"/>
              <w:bottom w:val="nil"/>
              <w:right w:val="nil"/>
            </w:tcBorders>
          </w:tcPr>
          <w:p w14:paraId="4DCDEF6D" w14:textId="77777777" w:rsidR="00EA073A" w:rsidRPr="000A29F7" w:rsidRDefault="00EA073A" w:rsidP="00B353BC">
            <w:pPr>
              <w:autoSpaceDE w:val="0"/>
              <w:autoSpaceDN w:val="0"/>
              <w:adjustRightInd w:val="0"/>
              <w:rPr>
                <w:rFonts w:cs="Arial"/>
                <w:szCs w:val="22"/>
              </w:rPr>
            </w:pPr>
            <w:r w:rsidRPr="000A29F7">
              <w:rPr>
                <w:rFonts w:cs="Arial"/>
                <w:szCs w:val="22"/>
              </w:rPr>
              <w:t xml:space="preserve"> </w:t>
            </w:r>
          </w:p>
        </w:tc>
        <w:tc>
          <w:tcPr>
            <w:tcW w:w="2575" w:type="dxa"/>
            <w:gridSpan w:val="2"/>
            <w:tcBorders>
              <w:top w:val="nil"/>
              <w:left w:val="nil"/>
              <w:bottom w:val="nil"/>
              <w:right w:val="nil"/>
            </w:tcBorders>
          </w:tcPr>
          <w:p w14:paraId="7066FD1D" w14:textId="77777777" w:rsidR="00EA073A" w:rsidRPr="000A29F7" w:rsidRDefault="00EA073A" w:rsidP="00B353BC">
            <w:pPr>
              <w:autoSpaceDE w:val="0"/>
              <w:autoSpaceDN w:val="0"/>
              <w:adjustRightInd w:val="0"/>
              <w:rPr>
                <w:rFonts w:cs="Arial"/>
                <w:szCs w:val="22"/>
              </w:rPr>
            </w:pPr>
            <w:r w:rsidRPr="000A29F7">
              <w:rPr>
                <w:rFonts w:cs="Arial"/>
                <w:szCs w:val="22"/>
              </w:rPr>
              <w:t xml:space="preserve">Principal Investigator: </w:t>
            </w:r>
          </w:p>
        </w:tc>
        <w:tc>
          <w:tcPr>
            <w:tcW w:w="6459" w:type="dxa"/>
            <w:gridSpan w:val="2"/>
            <w:tcBorders>
              <w:top w:val="nil"/>
              <w:left w:val="nil"/>
              <w:bottom w:val="nil"/>
              <w:right w:val="nil"/>
            </w:tcBorders>
          </w:tcPr>
          <w:p w14:paraId="3A093D8B" w14:textId="77777777" w:rsidR="00EA073A" w:rsidRPr="000A29F7" w:rsidRDefault="00EA073A" w:rsidP="00B353BC">
            <w:pPr>
              <w:autoSpaceDE w:val="0"/>
              <w:autoSpaceDN w:val="0"/>
              <w:adjustRightInd w:val="0"/>
              <w:rPr>
                <w:rFonts w:cs="Arial"/>
                <w:szCs w:val="22"/>
              </w:rPr>
            </w:pPr>
            <w:r w:rsidRPr="000A29F7">
              <w:rPr>
                <w:rFonts w:cs="Arial"/>
                <w:szCs w:val="22"/>
              </w:rPr>
              <w:t>Dr Catherine Han</w:t>
            </w:r>
          </w:p>
        </w:tc>
      </w:tr>
      <w:tr w:rsidR="00EA073A" w:rsidRPr="000A29F7" w14:paraId="3FECD196" w14:textId="77777777" w:rsidTr="00B353BC">
        <w:tblPrEx>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8" w:type="dxa"/>
          <w:trHeight w:val="280"/>
        </w:trPr>
        <w:tc>
          <w:tcPr>
            <w:tcW w:w="966" w:type="dxa"/>
            <w:tcBorders>
              <w:top w:val="nil"/>
              <w:left w:val="nil"/>
              <w:bottom w:val="nil"/>
              <w:right w:val="nil"/>
            </w:tcBorders>
          </w:tcPr>
          <w:p w14:paraId="5A406943" w14:textId="77777777" w:rsidR="00EA073A" w:rsidRPr="000A29F7" w:rsidRDefault="00EA073A" w:rsidP="00B353BC">
            <w:pPr>
              <w:autoSpaceDE w:val="0"/>
              <w:autoSpaceDN w:val="0"/>
              <w:adjustRightInd w:val="0"/>
              <w:rPr>
                <w:rFonts w:cs="Arial"/>
                <w:szCs w:val="22"/>
              </w:rPr>
            </w:pPr>
            <w:r w:rsidRPr="000A29F7">
              <w:rPr>
                <w:rFonts w:cs="Arial"/>
                <w:szCs w:val="22"/>
              </w:rPr>
              <w:t xml:space="preserve"> </w:t>
            </w:r>
          </w:p>
        </w:tc>
        <w:tc>
          <w:tcPr>
            <w:tcW w:w="2575" w:type="dxa"/>
            <w:gridSpan w:val="2"/>
            <w:tcBorders>
              <w:top w:val="nil"/>
              <w:left w:val="nil"/>
              <w:bottom w:val="nil"/>
              <w:right w:val="nil"/>
            </w:tcBorders>
          </w:tcPr>
          <w:p w14:paraId="74130AD3" w14:textId="77777777" w:rsidR="00EA073A" w:rsidRPr="000A29F7" w:rsidRDefault="00EA073A" w:rsidP="00B353BC">
            <w:pPr>
              <w:autoSpaceDE w:val="0"/>
              <w:autoSpaceDN w:val="0"/>
              <w:adjustRightInd w:val="0"/>
              <w:rPr>
                <w:rFonts w:cs="Arial"/>
                <w:szCs w:val="22"/>
              </w:rPr>
            </w:pPr>
            <w:r w:rsidRPr="000A29F7">
              <w:rPr>
                <w:rFonts w:cs="Arial"/>
                <w:szCs w:val="22"/>
              </w:rPr>
              <w:t xml:space="preserve">Sponsor: </w:t>
            </w:r>
          </w:p>
        </w:tc>
        <w:tc>
          <w:tcPr>
            <w:tcW w:w="6459" w:type="dxa"/>
            <w:gridSpan w:val="2"/>
            <w:tcBorders>
              <w:top w:val="nil"/>
              <w:left w:val="nil"/>
              <w:bottom w:val="nil"/>
              <w:right w:val="nil"/>
            </w:tcBorders>
          </w:tcPr>
          <w:p w14:paraId="1993388A" w14:textId="590D6160" w:rsidR="00EA073A" w:rsidRPr="000A29F7" w:rsidRDefault="006B327B" w:rsidP="00B353BC">
            <w:pPr>
              <w:autoSpaceDE w:val="0"/>
              <w:autoSpaceDN w:val="0"/>
              <w:adjustRightInd w:val="0"/>
              <w:rPr>
                <w:rFonts w:cs="Arial"/>
                <w:szCs w:val="22"/>
              </w:rPr>
            </w:pPr>
            <w:r w:rsidRPr="000A29F7">
              <w:rPr>
                <w:rFonts w:cs="Arial"/>
                <w:szCs w:val="22"/>
              </w:rPr>
              <w:t>Roche Products (New Zealand) Limited</w:t>
            </w:r>
          </w:p>
        </w:tc>
      </w:tr>
      <w:tr w:rsidR="00EA073A" w:rsidRPr="000A29F7" w14:paraId="79D5B101" w14:textId="77777777" w:rsidTr="00B353BC">
        <w:tblPrEx>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8" w:type="dxa"/>
          <w:trHeight w:val="280"/>
        </w:trPr>
        <w:tc>
          <w:tcPr>
            <w:tcW w:w="966" w:type="dxa"/>
            <w:tcBorders>
              <w:top w:val="nil"/>
              <w:left w:val="nil"/>
              <w:bottom w:val="nil"/>
              <w:right w:val="nil"/>
            </w:tcBorders>
          </w:tcPr>
          <w:p w14:paraId="7B313DF5" w14:textId="77777777" w:rsidR="00EA073A" w:rsidRPr="000A29F7" w:rsidRDefault="00EA073A" w:rsidP="00B353BC">
            <w:pPr>
              <w:autoSpaceDE w:val="0"/>
              <w:autoSpaceDN w:val="0"/>
              <w:adjustRightInd w:val="0"/>
              <w:rPr>
                <w:rFonts w:cs="Arial"/>
                <w:szCs w:val="22"/>
              </w:rPr>
            </w:pPr>
            <w:r w:rsidRPr="000A29F7">
              <w:rPr>
                <w:rFonts w:cs="Arial"/>
                <w:szCs w:val="22"/>
              </w:rPr>
              <w:t xml:space="preserve"> </w:t>
            </w:r>
          </w:p>
        </w:tc>
        <w:tc>
          <w:tcPr>
            <w:tcW w:w="2575" w:type="dxa"/>
            <w:gridSpan w:val="2"/>
            <w:tcBorders>
              <w:top w:val="nil"/>
              <w:left w:val="nil"/>
              <w:bottom w:val="nil"/>
              <w:right w:val="nil"/>
            </w:tcBorders>
          </w:tcPr>
          <w:p w14:paraId="2B22D15F" w14:textId="77777777" w:rsidR="00EA073A" w:rsidRPr="000A29F7" w:rsidRDefault="00EA073A" w:rsidP="00B353BC">
            <w:pPr>
              <w:autoSpaceDE w:val="0"/>
              <w:autoSpaceDN w:val="0"/>
              <w:adjustRightInd w:val="0"/>
              <w:rPr>
                <w:rFonts w:cs="Arial"/>
                <w:szCs w:val="22"/>
              </w:rPr>
            </w:pPr>
            <w:r w:rsidRPr="000A29F7">
              <w:rPr>
                <w:rFonts w:cs="Arial"/>
                <w:szCs w:val="22"/>
              </w:rPr>
              <w:t xml:space="preserve">Clock Start Date: </w:t>
            </w:r>
          </w:p>
        </w:tc>
        <w:tc>
          <w:tcPr>
            <w:tcW w:w="6459" w:type="dxa"/>
            <w:gridSpan w:val="2"/>
            <w:tcBorders>
              <w:top w:val="nil"/>
              <w:left w:val="nil"/>
              <w:bottom w:val="nil"/>
              <w:right w:val="nil"/>
            </w:tcBorders>
          </w:tcPr>
          <w:p w14:paraId="71C6FC9B" w14:textId="3262ACA6" w:rsidR="00EA073A" w:rsidRPr="000A29F7" w:rsidRDefault="00136DB2" w:rsidP="00B353BC">
            <w:pPr>
              <w:autoSpaceDE w:val="0"/>
              <w:autoSpaceDN w:val="0"/>
              <w:adjustRightInd w:val="0"/>
              <w:rPr>
                <w:rFonts w:cs="Arial"/>
                <w:szCs w:val="22"/>
              </w:rPr>
            </w:pPr>
            <w:r w:rsidRPr="000A29F7">
              <w:rPr>
                <w:rFonts w:cs="Arial"/>
                <w:szCs w:val="22"/>
              </w:rPr>
              <w:t>19 October 2021</w:t>
            </w:r>
          </w:p>
        </w:tc>
      </w:tr>
    </w:tbl>
    <w:p w14:paraId="15F46662" w14:textId="77777777" w:rsidR="00EA073A" w:rsidRPr="000A29F7" w:rsidRDefault="00EA073A" w:rsidP="00EA073A">
      <w:pPr>
        <w:rPr>
          <w:rFonts w:cs="Arial"/>
          <w:szCs w:val="22"/>
        </w:rPr>
      </w:pPr>
    </w:p>
    <w:p w14:paraId="5C086A2F" w14:textId="77777777" w:rsidR="00EA073A" w:rsidRPr="000A29F7" w:rsidRDefault="00EA073A" w:rsidP="00EA073A">
      <w:pPr>
        <w:rPr>
          <w:rFonts w:cs="Arial"/>
          <w:szCs w:val="22"/>
        </w:rPr>
      </w:pPr>
    </w:p>
    <w:p w14:paraId="49DE69D6" w14:textId="77777777" w:rsidR="00EA073A" w:rsidRPr="000A29F7" w:rsidRDefault="00EA073A" w:rsidP="00EA073A">
      <w:pPr>
        <w:autoSpaceDE w:val="0"/>
        <w:autoSpaceDN w:val="0"/>
        <w:adjustRightInd w:val="0"/>
        <w:rPr>
          <w:rFonts w:cs="Arial"/>
          <w:szCs w:val="22"/>
          <w:lang w:val="en-NZ"/>
        </w:rPr>
      </w:pPr>
      <w:r w:rsidRPr="000A29F7">
        <w:rPr>
          <w:rFonts w:cs="Arial"/>
          <w:szCs w:val="22"/>
          <w:lang w:val="en-NZ"/>
        </w:rPr>
        <w:t>Catherine Han,</w:t>
      </w:r>
      <w:r w:rsidRPr="000A29F7">
        <w:rPr>
          <w:rFonts w:cs="Arial"/>
          <w:szCs w:val="22"/>
        </w:rPr>
        <w:t xml:space="preserve"> </w:t>
      </w:r>
      <w:r w:rsidRPr="000A29F7">
        <w:rPr>
          <w:rFonts w:cs="Arial"/>
          <w:szCs w:val="22"/>
          <w:lang w:val="en-NZ"/>
        </w:rPr>
        <w:t xml:space="preserve">Rajiv Kumar and Sharmin </w:t>
      </w:r>
      <w:proofErr w:type="spellStart"/>
      <w:r w:rsidRPr="000A29F7">
        <w:rPr>
          <w:rFonts w:cs="Arial"/>
          <w:szCs w:val="22"/>
          <w:lang w:val="en-NZ"/>
        </w:rPr>
        <w:t>Bala</w:t>
      </w:r>
      <w:proofErr w:type="spellEnd"/>
      <w:r w:rsidRPr="000A29F7">
        <w:rPr>
          <w:rFonts w:cs="Arial"/>
          <w:szCs w:val="22"/>
          <w:lang w:val="en-NZ"/>
        </w:rPr>
        <w:t xml:space="preserve"> were present via videoconference for discussion of this application.</w:t>
      </w:r>
    </w:p>
    <w:p w14:paraId="748F0BA2" w14:textId="77777777" w:rsidR="00EA073A" w:rsidRPr="000A29F7" w:rsidRDefault="00EA073A" w:rsidP="00EA073A">
      <w:pPr>
        <w:rPr>
          <w:rFonts w:cs="Arial"/>
          <w:szCs w:val="22"/>
          <w:u w:val="single"/>
          <w:lang w:val="en-NZ"/>
        </w:rPr>
      </w:pPr>
    </w:p>
    <w:p w14:paraId="2EBE3E56" w14:textId="77777777" w:rsidR="00EA073A" w:rsidRPr="000A29F7" w:rsidRDefault="00EA073A" w:rsidP="00EA073A">
      <w:pPr>
        <w:pStyle w:val="Headingbold"/>
        <w:rPr>
          <w:rFonts w:cs="Arial"/>
          <w:sz w:val="22"/>
          <w:szCs w:val="22"/>
        </w:rPr>
      </w:pPr>
      <w:r w:rsidRPr="000A29F7">
        <w:rPr>
          <w:rFonts w:cs="Arial"/>
          <w:sz w:val="22"/>
          <w:szCs w:val="22"/>
        </w:rPr>
        <w:t>Potential conflicts of interest</w:t>
      </w:r>
    </w:p>
    <w:p w14:paraId="536A4614" w14:textId="77777777" w:rsidR="00EA073A" w:rsidRPr="000A29F7" w:rsidRDefault="00EA073A" w:rsidP="00EA073A">
      <w:pPr>
        <w:rPr>
          <w:rFonts w:cs="Arial"/>
          <w:b/>
          <w:szCs w:val="22"/>
          <w:lang w:val="en-NZ"/>
        </w:rPr>
      </w:pPr>
    </w:p>
    <w:p w14:paraId="2F0F4921" w14:textId="77777777" w:rsidR="00EA073A" w:rsidRPr="000A29F7" w:rsidRDefault="00EA073A" w:rsidP="00EA073A">
      <w:pPr>
        <w:rPr>
          <w:rFonts w:cs="Arial"/>
          <w:szCs w:val="22"/>
          <w:lang w:val="en-NZ"/>
        </w:rPr>
      </w:pPr>
      <w:r w:rsidRPr="000A29F7">
        <w:rPr>
          <w:rFonts w:cs="Arial"/>
          <w:szCs w:val="22"/>
          <w:lang w:val="en-NZ"/>
        </w:rPr>
        <w:t>The Chair asked members to declare any potential conflicts of interest related to this application.</w:t>
      </w:r>
    </w:p>
    <w:p w14:paraId="787544FC" w14:textId="77777777" w:rsidR="00EA073A" w:rsidRPr="000A29F7" w:rsidRDefault="00EA073A" w:rsidP="00EA073A">
      <w:pPr>
        <w:rPr>
          <w:rFonts w:cs="Arial"/>
          <w:szCs w:val="22"/>
          <w:lang w:val="en-NZ"/>
        </w:rPr>
      </w:pPr>
    </w:p>
    <w:p w14:paraId="45E47B1F" w14:textId="77777777" w:rsidR="00EA073A" w:rsidRPr="000A29F7" w:rsidRDefault="00EA073A" w:rsidP="00EA073A">
      <w:pPr>
        <w:rPr>
          <w:rFonts w:cs="Arial"/>
          <w:szCs w:val="22"/>
          <w:lang w:val="en-NZ"/>
        </w:rPr>
      </w:pPr>
      <w:r w:rsidRPr="000A29F7">
        <w:rPr>
          <w:rFonts w:cs="Arial"/>
          <w:szCs w:val="22"/>
          <w:lang w:val="en-NZ"/>
        </w:rPr>
        <w:t>No potential conflicts of interest related to this application were declared by any member.</w:t>
      </w:r>
    </w:p>
    <w:p w14:paraId="69542C9A" w14:textId="77777777" w:rsidR="00EA073A" w:rsidRPr="000A29F7" w:rsidRDefault="00EA073A" w:rsidP="00EA073A">
      <w:pPr>
        <w:rPr>
          <w:rFonts w:cs="Arial"/>
          <w:szCs w:val="22"/>
          <w:lang w:val="en-NZ"/>
        </w:rPr>
      </w:pPr>
    </w:p>
    <w:p w14:paraId="5D3FEFB4" w14:textId="77777777" w:rsidR="00EA073A" w:rsidRPr="000A29F7" w:rsidRDefault="00EA073A" w:rsidP="00EA073A">
      <w:pPr>
        <w:pStyle w:val="Headingbold"/>
        <w:rPr>
          <w:rFonts w:cs="Arial"/>
          <w:sz w:val="22"/>
          <w:szCs w:val="22"/>
        </w:rPr>
      </w:pPr>
      <w:r w:rsidRPr="000A29F7">
        <w:rPr>
          <w:rFonts w:cs="Arial"/>
          <w:sz w:val="22"/>
          <w:szCs w:val="22"/>
        </w:rPr>
        <w:t>Summary of Study</w:t>
      </w:r>
    </w:p>
    <w:p w14:paraId="78DBAB79" w14:textId="77777777" w:rsidR="00EA073A" w:rsidRPr="000A29F7" w:rsidRDefault="00EA073A" w:rsidP="00EA073A">
      <w:pPr>
        <w:rPr>
          <w:rFonts w:cs="Arial"/>
          <w:szCs w:val="22"/>
          <w:u w:val="single"/>
          <w:lang w:val="en-NZ"/>
        </w:rPr>
      </w:pPr>
    </w:p>
    <w:p w14:paraId="1E4E2E0E" w14:textId="77777777" w:rsidR="00EA073A" w:rsidRPr="000A29F7" w:rsidRDefault="00EA073A" w:rsidP="006B327B">
      <w:pPr>
        <w:pStyle w:val="ListParagraph"/>
        <w:numPr>
          <w:ilvl w:val="0"/>
          <w:numId w:val="14"/>
        </w:numPr>
        <w:rPr>
          <w:rFonts w:cs="Arial"/>
          <w:sz w:val="22"/>
          <w:szCs w:val="22"/>
        </w:rPr>
      </w:pPr>
      <w:r w:rsidRPr="000A29F7">
        <w:rPr>
          <w:rFonts w:cs="Arial"/>
          <w:sz w:val="22"/>
          <w:szCs w:val="22"/>
        </w:rPr>
        <w:t xml:space="preserve">This is a study of a drug named RO7276389 that is being developed for the possible treatment of an aggressive type of solid tumour such as skin cancer (melanoma). This study will test the experimental drug given alone or in combination with </w:t>
      </w:r>
      <w:proofErr w:type="spellStart"/>
      <w:r w:rsidRPr="000A29F7">
        <w:rPr>
          <w:rFonts w:cs="Arial"/>
          <w:sz w:val="22"/>
          <w:szCs w:val="22"/>
        </w:rPr>
        <w:t>cobimetinib</w:t>
      </w:r>
      <w:proofErr w:type="spellEnd"/>
      <w:r w:rsidRPr="000A29F7">
        <w:rPr>
          <w:rFonts w:cs="Arial"/>
          <w:sz w:val="22"/>
          <w:szCs w:val="22"/>
        </w:rPr>
        <w:t xml:space="preserve"> in participants with solid tumours who have a mutated gene that results in an abnormal BRAF protein in their tumour. The main purposes of the study are to test safety and efficacy of the study drug alone and in combination with </w:t>
      </w:r>
      <w:proofErr w:type="spellStart"/>
      <w:r w:rsidRPr="000A29F7">
        <w:rPr>
          <w:rFonts w:cs="Arial"/>
          <w:sz w:val="22"/>
          <w:szCs w:val="22"/>
        </w:rPr>
        <w:t>cobimetinib</w:t>
      </w:r>
      <w:proofErr w:type="spellEnd"/>
      <w:r w:rsidRPr="000A29F7">
        <w:rPr>
          <w:rFonts w:cs="Arial"/>
          <w:sz w:val="22"/>
          <w:szCs w:val="22"/>
        </w:rPr>
        <w:t xml:space="preserve"> and how the body distributes and eliminates the drugs.</w:t>
      </w:r>
    </w:p>
    <w:p w14:paraId="3849948C" w14:textId="77777777" w:rsidR="00EA073A" w:rsidRPr="000A29F7" w:rsidRDefault="00EA073A" w:rsidP="00EA073A">
      <w:pPr>
        <w:autoSpaceDE w:val="0"/>
        <w:autoSpaceDN w:val="0"/>
        <w:adjustRightInd w:val="0"/>
        <w:rPr>
          <w:rFonts w:cs="Arial"/>
          <w:szCs w:val="22"/>
          <w:lang w:val="en-NZ"/>
        </w:rPr>
      </w:pPr>
    </w:p>
    <w:p w14:paraId="79D480F1" w14:textId="77777777" w:rsidR="00EA073A" w:rsidRPr="000A29F7" w:rsidRDefault="00EA073A" w:rsidP="00EA073A">
      <w:pPr>
        <w:pStyle w:val="Headingbold"/>
        <w:rPr>
          <w:rFonts w:cs="Arial"/>
          <w:sz w:val="22"/>
          <w:szCs w:val="22"/>
        </w:rPr>
      </w:pPr>
      <w:r w:rsidRPr="000A29F7">
        <w:rPr>
          <w:rFonts w:cs="Arial"/>
          <w:sz w:val="22"/>
          <w:szCs w:val="22"/>
        </w:rPr>
        <w:t xml:space="preserve">Summary of resolved ethical issues </w:t>
      </w:r>
    </w:p>
    <w:p w14:paraId="6863A5B1" w14:textId="77777777" w:rsidR="00EA073A" w:rsidRPr="000A29F7" w:rsidRDefault="00EA073A" w:rsidP="00EA073A">
      <w:pPr>
        <w:rPr>
          <w:rFonts w:cs="Arial"/>
          <w:szCs w:val="22"/>
          <w:u w:val="single"/>
          <w:lang w:val="en-NZ"/>
        </w:rPr>
      </w:pPr>
    </w:p>
    <w:p w14:paraId="51D87927" w14:textId="77777777" w:rsidR="00EA073A" w:rsidRPr="000A29F7" w:rsidRDefault="00EA073A" w:rsidP="00EA073A">
      <w:pPr>
        <w:rPr>
          <w:rFonts w:cs="Arial"/>
          <w:szCs w:val="22"/>
          <w:lang w:val="en-NZ"/>
        </w:rPr>
      </w:pPr>
      <w:r w:rsidRPr="000A29F7">
        <w:rPr>
          <w:rFonts w:cs="Arial"/>
          <w:szCs w:val="22"/>
          <w:lang w:val="en-NZ"/>
        </w:rPr>
        <w:t>The main ethical issues considered by the Committee and addressed by the Researcher are as follows.</w:t>
      </w:r>
    </w:p>
    <w:p w14:paraId="78AC9EB0" w14:textId="77777777" w:rsidR="00EA073A" w:rsidRPr="000A29F7" w:rsidRDefault="00EA073A" w:rsidP="00EA073A">
      <w:pPr>
        <w:rPr>
          <w:rFonts w:cs="Arial"/>
          <w:szCs w:val="22"/>
          <w:lang w:val="en-NZ"/>
        </w:rPr>
      </w:pPr>
    </w:p>
    <w:p w14:paraId="1150B7C2" w14:textId="77777777" w:rsidR="00EA073A" w:rsidRPr="000A29F7" w:rsidRDefault="00EA073A" w:rsidP="006B327B">
      <w:pPr>
        <w:pStyle w:val="ListParagraph"/>
        <w:numPr>
          <w:ilvl w:val="0"/>
          <w:numId w:val="14"/>
        </w:numPr>
        <w:rPr>
          <w:rFonts w:cs="Arial"/>
          <w:sz w:val="22"/>
          <w:szCs w:val="22"/>
        </w:rPr>
      </w:pPr>
      <w:r w:rsidRPr="000A29F7">
        <w:rPr>
          <w:rFonts w:cs="Arial"/>
          <w:sz w:val="22"/>
          <w:szCs w:val="22"/>
        </w:rPr>
        <w:t xml:space="preserve">The Committee queried the potential benefit to participants and if participants have exhausted all available treatments for this condition. The researcher clarified that there are other approved BRAF inhibitors available for some of the participant groups, but they are not funded in New Zealand. The group with advanced solid tumours (lung cancer and colorectal cancer), where these therapies are no longer available to them as standard care, will receive the study treatment as a last line of treatment. </w:t>
      </w:r>
    </w:p>
    <w:p w14:paraId="60A63DA7" w14:textId="77777777" w:rsidR="00EA073A" w:rsidRPr="000A29F7" w:rsidRDefault="00EA073A" w:rsidP="006B327B">
      <w:pPr>
        <w:pStyle w:val="ListParagraph"/>
        <w:numPr>
          <w:ilvl w:val="0"/>
          <w:numId w:val="14"/>
        </w:numPr>
        <w:rPr>
          <w:rFonts w:cs="Arial"/>
          <w:sz w:val="22"/>
          <w:szCs w:val="22"/>
        </w:rPr>
      </w:pPr>
      <w:r w:rsidRPr="000A29F7">
        <w:rPr>
          <w:rFonts w:cs="Arial"/>
          <w:sz w:val="22"/>
          <w:szCs w:val="22"/>
        </w:rPr>
        <w:t xml:space="preserve">The Committee noted the researcher’s confirmation that the study will be submitted to the Standing Committee for Therapeutic Trials (SCOTT) for peer review. </w:t>
      </w:r>
    </w:p>
    <w:p w14:paraId="64982800" w14:textId="77777777" w:rsidR="00EA073A" w:rsidRPr="000A29F7" w:rsidRDefault="00EA073A" w:rsidP="006B327B">
      <w:pPr>
        <w:pStyle w:val="ListParagraph"/>
        <w:numPr>
          <w:ilvl w:val="0"/>
          <w:numId w:val="14"/>
        </w:numPr>
        <w:rPr>
          <w:rFonts w:cs="Arial"/>
          <w:sz w:val="22"/>
          <w:szCs w:val="22"/>
        </w:rPr>
      </w:pPr>
      <w:r w:rsidRPr="000A29F7">
        <w:rPr>
          <w:rFonts w:cs="Arial"/>
          <w:sz w:val="22"/>
          <w:szCs w:val="22"/>
        </w:rPr>
        <w:t xml:space="preserve">The Committee queried the lengthy participant information sheet and consent form (PIS/CF) and how it may be a challenge for unwell participants to digest. The researcher explained that they will go through the document with the participant in person, advising on the arms/areas that are relevant to them. He added the participants will be given plenty of time to digest the information, ask questions and discuss their participation. </w:t>
      </w:r>
    </w:p>
    <w:p w14:paraId="3C437D43" w14:textId="77777777" w:rsidR="00EA073A" w:rsidRPr="000A29F7" w:rsidRDefault="00EA073A" w:rsidP="006B327B">
      <w:pPr>
        <w:pStyle w:val="ListParagraph"/>
        <w:numPr>
          <w:ilvl w:val="0"/>
          <w:numId w:val="14"/>
        </w:numPr>
        <w:rPr>
          <w:rFonts w:cs="Arial"/>
          <w:sz w:val="22"/>
          <w:szCs w:val="22"/>
        </w:rPr>
      </w:pPr>
      <w:r w:rsidRPr="000A29F7">
        <w:rPr>
          <w:rFonts w:cs="Arial"/>
          <w:sz w:val="22"/>
          <w:szCs w:val="22"/>
        </w:rPr>
        <w:t>The Committee advised that as elements of part 2 of the study will be determined by part 1 (</w:t>
      </w:r>
      <w:proofErr w:type="gramStart"/>
      <w:r w:rsidRPr="000A29F7">
        <w:rPr>
          <w:rFonts w:cs="Arial"/>
          <w:sz w:val="22"/>
          <w:szCs w:val="22"/>
        </w:rPr>
        <w:t>i.e.</w:t>
      </w:r>
      <w:proofErr w:type="gramEnd"/>
      <w:r w:rsidRPr="000A29F7">
        <w:rPr>
          <w:rFonts w:cs="Arial"/>
          <w:sz w:val="22"/>
          <w:szCs w:val="22"/>
        </w:rPr>
        <w:t xml:space="preserve"> dosing), there will be changes to the study documentation to follow. Please, ensure updated study documents are submitted to HDEC for review as an amendment via the post-approval pathway. </w:t>
      </w:r>
    </w:p>
    <w:p w14:paraId="04295773" w14:textId="77777777" w:rsidR="00EA073A" w:rsidRPr="000A29F7" w:rsidRDefault="00EA073A" w:rsidP="006B327B">
      <w:pPr>
        <w:pStyle w:val="ListParagraph"/>
        <w:numPr>
          <w:ilvl w:val="0"/>
          <w:numId w:val="14"/>
        </w:numPr>
        <w:rPr>
          <w:rFonts w:cs="Arial"/>
          <w:sz w:val="22"/>
          <w:szCs w:val="22"/>
        </w:rPr>
      </w:pPr>
      <w:r w:rsidRPr="000A29F7">
        <w:rPr>
          <w:rFonts w:cs="Arial"/>
          <w:sz w:val="22"/>
          <w:szCs w:val="22"/>
        </w:rPr>
        <w:lastRenderedPageBreak/>
        <w:t>The Committee noted the researcher’s confirmation that there may be results of clinical significance from the genome testing.</w:t>
      </w:r>
    </w:p>
    <w:p w14:paraId="410C7DAA" w14:textId="77777777" w:rsidR="00EA073A" w:rsidRPr="000A29F7" w:rsidRDefault="00EA073A" w:rsidP="00EA073A">
      <w:pPr>
        <w:spacing w:before="80" w:after="80"/>
        <w:rPr>
          <w:rFonts w:cs="Arial"/>
          <w:szCs w:val="22"/>
          <w:lang w:val="en-NZ"/>
        </w:rPr>
      </w:pPr>
    </w:p>
    <w:p w14:paraId="173DC704" w14:textId="77777777" w:rsidR="00EA073A" w:rsidRPr="000A29F7" w:rsidRDefault="00EA073A" w:rsidP="00EA073A">
      <w:pPr>
        <w:pStyle w:val="Headingbold"/>
        <w:rPr>
          <w:rFonts w:cs="Arial"/>
          <w:sz w:val="22"/>
          <w:szCs w:val="22"/>
        </w:rPr>
      </w:pPr>
      <w:r w:rsidRPr="000A29F7">
        <w:rPr>
          <w:rFonts w:cs="Arial"/>
          <w:sz w:val="22"/>
          <w:szCs w:val="22"/>
        </w:rPr>
        <w:t>Summary of outstanding ethical issues</w:t>
      </w:r>
    </w:p>
    <w:p w14:paraId="38089947" w14:textId="77777777" w:rsidR="00EA073A" w:rsidRPr="000A29F7" w:rsidRDefault="00EA073A" w:rsidP="00EA073A">
      <w:pPr>
        <w:rPr>
          <w:rFonts w:cs="Arial"/>
          <w:szCs w:val="22"/>
          <w:lang w:val="en-NZ"/>
        </w:rPr>
      </w:pPr>
    </w:p>
    <w:p w14:paraId="3CED14CE" w14:textId="77777777" w:rsidR="00EA073A" w:rsidRPr="000A29F7" w:rsidRDefault="00EA073A" w:rsidP="00EA073A">
      <w:pPr>
        <w:rPr>
          <w:rFonts w:cs="Arial"/>
          <w:szCs w:val="22"/>
        </w:rPr>
      </w:pPr>
      <w:r w:rsidRPr="000A29F7">
        <w:rPr>
          <w:rFonts w:cs="Arial"/>
          <w:szCs w:val="22"/>
          <w:lang w:val="en-NZ"/>
        </w:rPr>
        <w:t>The main ethical issues considered by the Committee and which require addressing by the Researcher are as follows</w:t>
      </w:r>
      <w:r w:rsidRPr="000A29F7">
        <w:rPr>
          <w:rFonts w:cs="Arial"/>
          <w:szCs w:val="22"/>
        </w:rPr>
        <w:t>.</w:t>
      </w:r>
    </w:p>
    <w:p w14:paraId="6E43FEC5" w14:textId="77777777" w:rsidR="00EA073A" w:rsidRPr="000A29F7" w:rsidRDefault="00EA073A" w:rsidP="00EA073A">
      <w:pPr>
        <w:autoSpaceDE w:val="0"/>
        <w:autoSpaceDN w:val="0"/>
        <w:adjustRightInd w:val="0"/>
        <w:rPr>
          <w:rFonts w:cs="Arial"/>
          <w:szCs w:val="22"/>
          <w:lang w:val="en-NZ"/>
        </w:rPr>
      </w:pPr>
    </w:p>
    <w:p w14:paraId="4191C6E6" w14:textId="77777777" w:rsidR="00EA073A" w:rsidRPr="000A29F7" w:rsidRDefault="00EA073A" w:rsidP="006B327B">
      <w:pPr>
        <w:pStyle w:val="ListParagraph"/>
        <w:numPr>
          <w:ilvl w:val="0"/>
          <w:numId w:val="14"/>
        </w:numPr>
        <w:rPr>
          <w:rFonts w:cs="Arial"/>
          <w:sz w:val="22"/>
          <w:szCs w:val="22"/>
        </w:rPr>
      </w:pPr>
      <w:r w:rsidRPr="000A29F7">
        <w:rPr>
          <w:rFonts w:cs="Arial"/>
          <w:sz w:val="22"/>
          <w:szCs w:val="22"/>
        </w:rPr>
        <w:t xml:space="preserve">The Committee advised that the global general liability insurance certificate is not acceptable. Please reissue a New Zealand territory and protocol specific certificate and provide to the Committee. </w:t>
      </w:r>
    </w:p>
    <w:p w14:paraId="10883ECC" w14:textId="77777777" w:rsidR="00EA073A" w:rsidRPr="000A29F7" w:rsidRDefault="00EA073A" w:rsidP="006B327B">
      <w:pPr>
        <w:pStyle w:val="ListParagraph"/>
        <w:numPr>
          <w:ilvl w:val="0"/>
          <w:numId w:val="14"/>
        </w:numPr>
        <w:rPr>
          <w:rFonts w:cs="Arial"/>
          <w:sz w:val="22"/>
          <w:szCs w:val="22"/>
        </w:rPr>
      </w:pPr>
      <w:r w:rsidRPr="000A29F7">
        <w:rPr>
          <w:rFonts w:cs="Arial"/>
          <w:sz w:val="22"/>
          <w:szCs w:val="22"/>
        </w:rPr>
        <w:t>The Committee were concerned the statement under genome testing on page 32 of the participant information sheet and consent form (PIS/CF), “Testing may include an analysis of your entire DNA (whole genome sequencing)” infers future unspecified research which has not been declared in this study. The researcher confirmed that testing for part 1 will be specific to the study aims only and not exploratory. Please clarify this in the PIS/CF.</w:t>
      </w:r>
    </w:p>
    <w:p w14:paraId="55DDD866" w14:textId="77777777" w:rsidR="00EA073A" w:rsidRPr="000A29F7" w:rsidRDefault="00EA073A" w:rsidP="006B327B">
      <w:pPr>
        <w:pStyle w:val="ListParagraph"/>
        <w:numPr>
          <w:ilvl w:val="0"/>
          <w:numId w:val="14"/>
        </w:numPr>
        <w:rPr>
          <w:rFonts w:cs="Arial"/>
          <w:sz w:val="22"/>
          <w:szCs w:val="22"/>
        </w:rPr>
      </w:pPr>
      <w:r w:rsidRPr="000A29F7">
        <w:rPr>
          <w:rFonts w:cs="Arial"/>
          <w:sz w:val="22"/>
          <w:szCs w:val="22"/>
        </w:rPr>
        <w:t xml:space="preserve">The Committee requested the data and tissue management plan states the full addresses for the overseas labs and the number of labs, not just the country. </w:t>
      </w:r>
      <w:r w:rsidRPr="000A29F7">
        <w:rPr>
          <w:rFonts w:cs="Arial"/>
          <w:i/>
          <w:iCs/>
          <w:sz w:val="22"/>
          <w:szCs w:val="22"/>
        </w:rPr>
        <w:t>(National Ethical Standards for Health and Disability Research and Quality Improvement, para 7.15 – 7.17).</w:t>
      </w:r>
    </w:p>
    <w:p w14:paraId="3AC3950D" w14:textId="77777777" w:rsidR="00EA073A" w:rsidRPr="000A29F7" w:rsidRDefault="00EA073A" w:rsidP="00EA073A">
      <w:pPr>
        <w:rPr>
          <w:rFonts w:cs="Arial"/>
          <w:color w:val="FF0000"/>
          <w:szCs w:val="22"/>
        </w:rPr>
      </w:pPr>
    </w:p>
    <w:p w14:paraId="7C39DEF3" w14:textId="77777777" w:rsidR="00EA073A" w:rsidRPr="000A29F7" w:rsidRDefault="00EA073A" w:rsidP="00EA073A">
      <w:pPr>
        <w:spacing w:before="80" w:after="80"/>
        <w:rPr>
          <w:rFonts w:cs="Arial"/>
          <w:szCs w:val="22"/>
          <w:lang w:val="en-NZ"/>
        </w:rPr>
      </w:pPr>
      <w:r w:rsidRPr="000A29F7">
        <w:rPr>
          <w:rFonts w:cs="Arial"/>
          <w:szCs w:val="22"/>
          <w:lang w:val="en-NZ"/>
        </w:rPr>
        <w:t xml:space="preserve">The Committee requested the following changes to the Participant Information Sheet and Consent Form (PIS/CF) in addition to those mentioned above: </w:t>
      </w:r>
    </w:p>
    <w:p w14:paraId="532AF834" w14:textId="77777777" w:rsidR="00EA073A" w:rsidRPr="000A29F7" w:rsidRDefault="00EA073A" w:rsidP="00EA073A">
      <w:pPr>
        <w:spacing w:before="80" w:after="80"/>
        <w:rPr>
          <w:rFonts w:cs="Arial"/>
          <w:szCs w:val="22"/>
          <w:lang w:val="en-NZ"/>
        </w:rPr>
      </w:pPr>
    </w:p>
    <w:p w14:paraId="3280BA55" w14:textId="77777777" w:rsidR="00EA073A" w:rsidRPr="000A29F7" w:rsidRDefault="00EA073A" w:rsidP="00EA073A">
      <w:pPr>
        <w:spacing w:before="80" w:after="80"/>
        <w:rPr>
          <w:rFonts w:cs="Arial"/>
          <w:szCs w:val="22"/>
          <w:lang w:val="en-NZ"/>
        </w:rPr>
      </w:pPr>
      <w:r w:rsidRPr="000A29F7">
        <w:rPr>
          <w:rFonts w:cs="Arial"/>
          <w:szCs w:val="22"/>
          <w:lang w:val="en-NZ"/>
        </w:rPr>
        <w:t>MAIN PIS/CF</w:t>
      </w:r>
    </w:p>
    <w:p w14:paraId="0F7927BF" w14:textId="77777777" w:rsidR="00EA073A" w:rsidRPr="000A29F7" w:rsidRDefault="00EA073A" w:rsidP="006B327B">
      <w:pPr>
        <w:pStyle w:val="ListParagraph"/>
        <w:numPr>
          <w:ilvl w:val="0"/>
          <w:numId w:val="14"/>
        </w:numPr>
        <w:rPr>
          <w:rFonts w:cs="Arial"/>
          <w:sz w:val="22"/>
          <w:szCs w:val="22"/>
        </w:rPr>
      </w:pPr>
      <w:r w:rsidRPr="000A29F7">
        <w:rPr>
          <w:rFonts w:cs="Arial"/>
          <w:sz w:val="22"/>
          <w:szCs w:val="22"/>
        </w:rPr>
        <w:t xml:space="preserve">Please separate the procedures into routine procedures and additional study procedures (page 20). Please also estimate the time needed for each visit so that participants can manage their time.  </w:t>
      </w:r>
    </w:p>
    <w:p w14:paraId="35F68E33" w14:textId="77777777" w:rsidR="00EA073A" w:rsidRPr="000A29F7" w:rsidRDefault="00EA073A" w:rsidP="006B327B">
      <w:pPr>
        <w:pStyle w:val="ListParagraph"/>
        <w:numPr>
          <w:ilvl w:val="0"/>
          <w:numId w:val="14"/>
        </w:numPr>
        <w:rPr>
          <w:rFonts w:cs="Arial"/>
          <w:sz w:val="22"/>
          <w:szCs w:val="22"/>
        </w:rPr>
      </w:pPr>
      <w:r w:rsidRPr="000A29F7">
        <w:rPr>
          <w:rFonts w:cs="Arial"/>
          <w:sz w:val="22"/>
          <w:szCs w:val="22"/>
        </w:rPr>
        <w:t xml:space="preserve">Please also consider using a table to display the procedures within each study visit to aid participants’ understanding of what is happening when.  </w:t>
      </w:r>
    </w:p>
    <w:p w14:paraId="4EB9FCC3" w14:textId="77777777" w:rsidR="00EA073A" w:rsidRPr="000A29F7" w:rsidRDefault="00EA073A" w:rsidP="006B327B">
      <w:pPr>
        <w:pStyle w:val="ListParagraph"/>
        <w:numPr>
          <w:ilvl w:val="0"/>
          <w:numId w:val="14"/>
        </w:numPr>
        <w:rPr>
          <w:rFonts w:cs="Arial"/>
          <w:sz w:val="22"/>
          <w:szCs w:val="22"/>
        </w:rPr>
      </w:pPr>
      <w:r w:rsidRPr="000A29F7">
        <w:rPr>
          <w:rFonts w:cs="Arial"/>
          <w:sz w:val="22"/>
          <w:szCs w:val="22"/>
        </w:rPr>
        <w:t xml:space="preserve">Please state that </w:t>
      </w:r>
      <w:proofErr w:type="spellStart"/>
      <w:r w:rsidRPr="000A29F7">
        <w:rPr>
          <w:rFonts w:cs="Arial"/>
          <w:sz w:val="22"/>
          <w:szCs w:val="22"/>
        </w:rPr>
        <w:t>cobimetinib</w:t>
      </w:r>
      <w:proofErr w:type="spellEnd"/>
      <w:r w:rsidRPr="000A29F7">
        <w:rPr>
          <w:rFonts w:cs="Arial"/>
          <w:sz w:val="22"/>
          <w:szCs w:val="22"/>
        </w:rPr>
        <w:t xml:space="preserve"> is approved for use in New Zealand (rather than approved treatment).</w:t>
      </w:r>
    </w:p>
    <w:p w14:paraId="5022B48F" w14:textId="77777777" w:rsidR="00EA073A" w:rsidRPr="000A29F7" w:rsidRDefault="00EA073A" w:rsidP="006B327B">
      <w:pPr>
        <w:pStyle w:val="ListParagraph"/>
        <w:numPr>
          <w:ilvl w:val="0"/>
          <w:numId w:val="14"/>
        </w:numPr>
        <w:rPr>
          <w:rFonts w:cs="Arial"/>
          <w:sz w:val="22"/>
          <w:szCs w:val="22"/>
        </w:rPr>
      </w:pPr>
      <w:r w:rsidRPr="000A29F7">
        <w:rPr>
          <w:rFonts w:cs="Arial"/>
          <w:sz w:val="22"/>
          <w:szCs w:val="22"/>
        </w:rPr>
        <w:t>Please present side effects as a ratio (</w:t>
      </w:r>
      <w:proofErr w:type="gramStart"/>
      <w:r w:rsidRPr="000A29F7">
        <w:rPr>
          <w:rFonts w:cs="Arial"/>
          <w:sz w:val="22"/>
          <w:szCs w:val="22"/>
        </w:rPr>
        <w:t>e.g.</w:t>
      </w:r>
      <w:proofErr w:type="gramEnd"/>
      <w:r w:rsidRPr="000A29F7">
        <w:rPr>
          <w:rFonts w:cs="Arial"/>
          <w:sz w:val="22"/>
          <w:szCs w:val="22"/>
        </w:rPr>
        <w:t xml:space="preserve"> 1 in 20 chance of…) </w:t>
      </w:r>
    </w:p>
    <w:p w14:paraId="5E75A51E" w14:textId="77777777" w:rsidR="00EA073A" w:rsidRPr="000A29F7" w:rsidRDefault="00EA073A" w:rsidP="006B327B">
      <w:pPr>
        <w:pStyle w:val="ListParagraph"/>
        <w:numPr>
          <w:ilvl w:val="0"/>
          <w:numId w:val="14"/>
        </w:numPr>
        <w:rPr>
          <w:rFonts w:cs="Arial"/>
          <w:sz w:val="22"/>
          <w:szCs w:val="22"/>
        </w:rPr>
      </w:pPr>
      <w:r w:rsidRPr="000A29F7">
        <w:rPr>
          <w:rFonts w:cs="Arial"/>
          <w:sz w:val="22"/>
          <w:szCs w:val="22"/>
        </w:rPr>
        <w:t xml:space="preserve">Please shorten the paragraph on what a physical examination is as most participants will know what to expect. </w:t>
      </w:r>
    </w:p>
    <w:p w14:paraId="624C6190" w14:textId="77777777" w:rsidR="00EA073A" w:rsidRPr="000A29F7" w:rsidRDefault="00EA073A" w:rsidP="00EA073A">
      <w:pPr>
        <w:rPr>
          <w:rFonts w:cs="Arial"/>
          <w:szCs w:val="22"/>
        </w:rPr>
      </w:pPr>
      <w:r w:rsidRPr="000A29F7">
        <w:rPr>
          <w:rFonts w:cs="Arial"/>
          <w:szCs w:val="22"/>
        </w:rPr>
        <w:t>LUMBAR PUNCTURE PIS/CF</w:t>
      </w:r>
    </w:p>
    <w:p w14:paraId="2747C035" w14:textId="77777777" w:rsidR="00EA073A" w:rsidRPr="000A29F7" w:rsidRDefault="00EA073A" w:rsidP="006B327B">
      <w:pPr>
        <w:pStyle w:val="ListParagraph"/>
        <w:numPr>
          <w:ilvl w:val="0"/>
          <w:numId w:val="14"/>
        </w:numPr>
        <w:rPr>
          <w:rFonts w:cs="Arial"/>
          <w:sz w:val="22"/>
          <w:szCs w:val="22"/>
        </w:rPr>
      </w:pPr>
      <w:r w:rsidRPr="000A29F7">
        <w:rPr>
          <w:rFonts w:cs="Arial"/>
          <w:sz w:val="22"/>
          <w:szCs w:val="22"/>
        </w:rPr>
        <w:t>Please state what the symptoms of the severe adverse events are, rather than the names (</w:t>
      </w:r>
      <w:proofErr w:type="gramStart"/>
      <w:r w:rsidRPr="000A29F7">
        <w:rPr>
          <w:rFonts w:cs="Arial"/>
          <w:sz w:val="22"/>
          <w:szCs w:val="22"/>
        </w:rPr>
        <w:t>i.e.</w:t>
      </w:r>
      <w:proofErr w:type="gramEnd"/>
      <w:r w:rsidRPr="000A29F7">
        <w:rPr>
          <w:rFonts w:cs="Arial"/>
          <w:sz w:val="22"/>
          <w:szCs w:val="22"/>
        </w:rPr>
        <w:t xml:space="preserve"> neurological symptoms or meningitis should be described as headaches, nausea, dizziness, high fever, affected speech, etc).</w:t>
      </w:r>
    </w:p>
    <w:p w14:paraId="06A58481" w14:textId="77777777" w:rsidR="00EA073A" w:rsidRPr="000A29F7" w:rsidRDefault="00EA073A" w:rsidP="006B327B">
      <w:pPr>
        <w:pStyle w:val="ListParagraph"/>
        <w:numPr>
          <w:ilvl w:val="0"/>
          <w:numId w:val="14"/>
        </w:numPr>
        <w:rPr>
          <w:rFonts w:cs="Arial"/>
          <w:sz w:val="22"/>
          <w:szCs w:val="22"/>
        </w:rPr>
      </w:pPr>
      <w:r w:rsidRPr="000A29F7">
        <w:rPr>
          <w:rFonts w:cs="Arial"/>
          <w:sz w:val="22"/>
          <w:szCs w:val="22"/>
        </w:rPr>
        <w:t xml:space="preserve">Please explicitly state that this is for future unspecified research at the top of the form as well as on the ‘no’ option on the consent form. </w:t>
      </w:r>
    </w:p>
    <w:p w14:paraId="16D8F4C6" w14:textId="77777777" w:rsidR="00EA073A" w:rsidRPr="000A29F7" w:rsidRDefault="00EA073A" w:rsidP="00EA073A">
      <w:pPr>
        <w:spacing w:before="80" w:after="80"/>
        <w:rPr>
          <w:rFonts w:cs="Arial"/>
          <w:szCs w:val="22"/>
        </w:rPr>
      </w:pPr>
    </w:p>
    <w:p w14:paraId="1C331457" w14:textId="77777777" w:rsidR="00EA073A" w:rsidRPr="000A29F7" w:rsidRDefault="00EA073A" w:rsidP="00EA073A">
      <w:pPr>
        <w:rPr>
          <w:rFonts w:cs="Arial"/>
          <w:b/>
          <w:bCs/>
          <w:szCs w:val="22"/>
          <w:lang w:val="en-NZ"/>
        </w:rPr>
      </w:pPr>
      <w:r w:rsidRPr="000A29F7">
        <w:rPr>
          <w:rFonts w:cs="Arial"/>
          <w:b/>
          <w:bCs/>
          <w:szCs w:val="22"/>
          <w:lang w:val="en-NZ"/>
        </w:rPr>
        <w:t xml:space="preserve">Decision </w:t>
      </w:r>
    </w:p>
    <w:p w14:paraId="6EA02139" w14:textId="77777777" w:rsidR="00EA073A" w:rsidRPr="000A29F7" w:rsidRDefault="00EA073A" w:rsidP="00EA073A">
      <w:pPr>
        <w:rPr>
          <w:rFonts w:cs="Arial"/>
          <w:szCs w:val="22"/>
          <w:lang w:val="en-NZ"/>
        </w:rPr>
      </w:pPr>
    </w:p>
    <w:p w14:paraId="10277CD3" w14:textId="77777777" w:rsidR="00EA073A" w:rsidRPr="000A29F7" w:rsidRDefault="00EA073A" w:rsidP="00EA073A">
      <w:pPr>
        <w:rPr>
          <w:rFonts w:cs="Arial"/>
          <w:szCs w:val="22"/>
          <w:lang w:val="en-NZ"/>
        </w:rPr>
      </w:pPr>
      <w:r w:rsidRPr="000A29F7">
        <w:rPr>
          <w:rFonts w:cs="Arial"/>
          <w:szCs w:val="22"/>
          <w:lang w:val="en-NZ"/>
        </w:rPr>
        <w:t xml:space="preserve">This application was </w:t>
      </w:r>
      <w:r w:rsidRPr="000A29F7">
        <w:rPr>
          <w:rFonts w:cs="Arial"/>
          <w:i/>
          <w:szCs w:val="22"/>
          <w:lang w:val="en-NZ"/>
        </w:rPr>
        <w:t>provisionally approved</w:t>
      </w:r>
      <w:r w:rsidRPr="000A29F7">
        <w:rPr>
          <w:rFonts w:cs="Arial"/>
          <w:szCs w:val="22"/>
          <w:lang w:val="en-NZ"/>
        </w:rPr>
        <w:t xml:space="preserve"> by consensus,</w:t>
      </w:r>
      <w:r w:rsidRPr="000A29F7">
        <w:rPr>
          <w:rFonts w:cs="Arial"/>
          <w:color w:val="33CCCC"/>
          <w:szCs w:val="22"/>
          <w:lang w:val="en-NZ"/>
        </w:rPr>
        <w:t xml:space="preserve"> </w:t>
      </w:r>
      <w:r w:rsidRPr="000A29F7">
        <w:rPr>
          <w:rFonts w:cs="Arial"/>
          <w:szCs w:val="22"/>
          <w:lang w:val="en-NZ"/>
        </w:rPr>
        <w:t>subject to the following information being received:</w:t>
      </w:r>
    </w:p>
    <w:p w14:paraId="55EC5A88" w14:textId="77777777" w:rsidR="00EA073A" w:rsidRPr="000A29F7" w:rsidRDefault="00EA073A" w:rsidP="00EA073A">
      <w:pPr>
        <w:rPr>
          <w:rFonts w:cs="Arial"/>
          <w:szCs w:val="22"/>
          <w:lang w:val="en-NZ"/>
        </w:rPr>
      </w:pPr>
    </w:p>
    <w:p w14:paraId="6759EFDE" w14:textId="77777777" w:rsidR="00EA073A" w:rsidRPr="000A29F7" w:rsidRDefault="00EA073A" w:rsidP="006B327B">
      <w:pPr>
        <w:pStyle w:val="ListParagraph"/>
        <w:numPr>
          <w:ilvl w:val="0"/>
          <w:numId w:val="14"/>
        </w:numPr>
        <w:rPr>
          <w:rFonts w:cs="Arial"/>
          <w:sz w:val="22"/>
          <w:szCs w:val="22"/>
        </w:rPr>
      </w:pPr>
      <w:r w:rsidRPr="000A29F7">
        <w:rPr>
          <w:rFonts w:cs="Arial"/>
          <w:sz w:val="22"/>
          <w:szCs w:val="22"/>
        </w:rPr>
        <w:lastRenderedPageBreak/>
        <w:t>Please address all outstanding ethical issues, providing the information requested by the Committee.</w:t>
      </w:r>
    </w:p>
    <w:p w14:paraId="0053F709" w14:textId="77777777" w:rsidR="00EA073A" w:rsidRPr="000A29F7" w:rsidRDefault="00EA073A" w:rsidP="006B327B">
      <w:pPr>
        <w:pStyle w:val="ListParagraph"/>
        <w:numPr>
          <w:ilvl w:val="0"/>
          <w:numId w:val="14"/>
        </w:numPr>
        <w:rPr>
          <w:rFonts w:cs="Arial"/>
          <w:sz w:val="22"/>
          <w:szCs w:val="22"/>
        </w:rPr>
      </w:pPr>
      <w:r w:rsidRPr="000A29F7">
        <w:rPr>
          <w:rFonts w:cs="Arial"/>
          <w:sz w:val="22"/>
          <w:szCs w:val="22"/>
        </w:rPr>
        <w:t xml:space="preserve">Please update the participant information sheet and consent form, </w:t>
      </w:r>
      <w:proofErr w:type="gramStart"/>
      <w:r w:rsidRPr="000A29F7">
        <w:rPr>
          <w:rFonts w:cs="Arial"/>
          <w:sz w:val="22"/>
          <w:szCs w:val="22"/>
        </w:rPr>
        <w:t>taking into account</w:t>
      </w:r>
      <w:proofErr w:type="gramEnd"/>
      <w:r w:rsidRPr="000A29F7">
        <w:rPr>
          <w:rFonts w:cs="Arial"/>
          <w:sz w:val="22"/>
          <w:szCs w:val="22"/>
        </w:rPr>
        <w:t xml:space="preserve"> feedback provided by the Committee. </w:t>
      </w:r>
      <w:r w:rsidRPr="000A29F7">
        <w:rPr>
          <w:rFonts w:cs="Arial"/>
          <w:i/>
          <w:iCs/>
          <w:sz w:val="22"/>
          <w:szCs w:val="22"/>
        </w:rPr>
        <w:t>(National Ethical Standards for Health and Disability Research and Quality Improvement, para 7.15 – 7.17).</w:t>
      </w:r>
    </w:p>
    <w:p w14:paraId="3038D083" w14:textId="77777777" w:rsidR="00EA073A" w:rsidRPr="000A29F7" w:rsidRDefault="00EA073A" w:rsidP="00EA073A">
      <w:pPr>
        <w:rPr>
          <w:rFonts w:cs="Arial"/>
          <w:color w:val="FF0000"/>
          <w:szCs w:val="22"/>
          <w:lang w:val="en-NZ"/>
        </w:rPr>
      </w:pPr>
    </w:p>
    <w:p w14:paraId="52BF13CF" w14:textId="427B65C7" w:rsidR="00EA073A" w:rsidRDefault="00EA073A" w:rsidP="00EA073A">
      <w:pPr>
        <w:rPr>
          <w:rFonts w:cs="Arial"/>
          <w:szCs w:val="22"/>
          <w:lang w:val="en-NZ"/>
        </w:rPr>
      </w:pPr>
      <w:r w:rsidRPr="000A29F7">
        <w:rPr>
          <w:rFonts w:cs="Arial"/>
          <w:szCs w:val="22"/>
          <w:lang w:val="en-NZ"/>
        </w:rPr>
        <w:t>After receipt of the information requested by the Committee, a final decision on the application will be made by Mrs Kate O'Connor and Dr Gabrielle Jenkin.</w:t>
      </w:r>
    </w:p>
    <w:p w14:paraId="12FC4B14" w14:textId="73D8F230" w:rsidR="000A29F7" w:rsidRDefault="000A29F7" w:rsidP="00EA073A">
      <w:pPr>
        <w:rPr>
          <w:rFonts w:cs="Arial"/>
          <w:szCs w:val="22"/>
          <w:lang w:val="en-NZ"/>
        </w:rPr>
      </w:pPr>
    </w:p>
    <w:p w14:paraId="64D016EB" w14:textId="1E0C1C66" w:rsidR="000A29F7" w:rsidRDefault="000A29F7" w:rsidP="00EA073A">
      <w:pPr>
        <w:rPr>
          <w:rFonts w:cs="Arial"/>
          <w:szCs w:val="22"/>
          <w:lang w:val="en-NZ"/>
        </w:rPr>
      </w:pPr>
    </w:p>
    <w:p w14:paraId="51AA4587" w14:textId="0C3A2908" w:rsidR="000A29F7" w:rsidRDefault="000A29F7" w:rsidP="00EA073A">
      <w:pPr>
        <w:rPr>
          <w:rFonts w:cs="Arial"/>
          <w:szCs w:val="22"/>
          <w:lang w:val="en-NZ"/>
        </w:rPr>
      </w:pPr>
    </w:p>
    <w:p w14:paraId="2E44DB58" w14:textId="229F84BB" w:rsidR="000A29F7" w:rsidRDefault="000A29F7" w:rsidP="00EA073A">
      <w:pPr>
        <w:rPr>
          <w:rFonts w:cs="Arial"/>
          <w:szCs w:val="22"/>
          <w:lang w:val="en-NZ"/>
        </w:rPr>
      </w:pPr>
    </w:p>
    <w:p w14:paraId="5CB3B187" w14:textId="74AE7FB3" w:rsidR="000A29F7" w:rsidRDefault="000A29F7" w:rsidP="00EA073A">
      <w:pPr>
        <w:rPr>
          <w:rFonts w:cs="Arial"/>
          <w:szCs w:val="22"/>
          <w:lang w:val="en-NZ"/>
        </w:rPr>
      </w:pPr>
    </w:p>
    <w:p w14:paraId="6565F94D" w14:textId="1419E1CE" w:rsidR="000A29F7" w:rsidRDefault="000A29F7" w:rsidP="00EA073A">
      <w:pPr>
        <w:rPr>
          <w:rFonts w:cs="Arial"/>
          <w:szCs w:val="22"/>
          <w:lang w:val="en-NZ"/>
        </w:rPr>
      </w:pPr>
    </w:p>
    <w:p w14:paraId="3FF865B7" w14:textId="3762FB11" w:rsidR="000A29F7" w:rsidRDefault="000A29F7" w:rsidP="00EA073A">
      <w:pPr>
        <w:rPr>
          <w:rFonts w:cs="Arial"/>
          <w:szCs w:val="22"/>
          <w:lang w:val="en-NZ"/>
        </w:rPr>
      </w:pPr>
    </w:p>
    <w:p w14:paraId="6B468FFE" w14:textId="0D0EF4CB" w:rsidR="000A29F7" w:rsidRDefault="000A29F7" w:rsidP="00EA073A">
      <w:pPr>
        <w:rPr>
          <w:rFonts w:cs="Arial"/>
          <w:szCs w:val="22"/>
          <w:lang w:val="en-NZ"/>
        </w:rPr>
      </w:pPr>
    </w:p>
    <w:p w14:paraId="11D1CA6B" w14:textId="384F26F7" w:rsidR="000A29F7" w:rsidRDefault="000A29F7" w:rsidP="00EA073A">
      <w:pPr>
        <w:rPr>
          <w:rFonts w:cs="Arial"/>
          <w:szCs w:val="22"/>
          <w:lang w:val="en-NZ"/>
        </w:rPr>
      </w:pPr>
    </w:p>
    <w:p w14:paraId="4F969F21" w14:textId="6063A72D" w:rsidR="000A29F7" w:rsidRDefault="000A29F7" w:rsidP="00EA073A">
      <w:pPr>
        <w:rPr>
          <w:rFonts w:cs="Arial"/>
          <w:szCs w:val="22"/>
          <w:lang w:val="en-NZ"/>
        </w:rPr>
      </w:pPr>
    </w:p>
    <w:p w14:paraId="6A1162A8" w14:textId="3802A3CB" w:rsidR="000A29F7" w:rsidRDefault="000A29F7" w:rsidP="00EA073A">
      <w:pPr>
        <w:rPr>
          <w:rFonts w:cs="Arial"/>
          <w:szCs w:val="22"/>
          <w:lang w:val="en-NZ"/>
        </w:rPr>
      </w:pPr>
    </w:p>
    <w:p w14:paraId="585277A4" w14:textId="6EC4A0B2" w:rsidR="000A29F7" w:rsidRDefault="000A29F7" w:rsidP="00EA073A">
      <w:pPr>
        <w:rPr>
          <w:rFonts w:cs="Arial"/>
          <w:szCs w:val="22"/>
          <w:lang w:val="en-NZ"/>
        </w:rPr>
      </w:pPr>
    </w:p>
    <w:p w14:paraId="0855CFDE" w14:textId="5F142D38" w:rsidR="000A29F7" w:rsidRDefault="000A29F7" w:rsidP="00EA073A">
      <w:pPr>
        <w:rPr>
          <w:rFonts w:cs="Arial"/>
          <w:szCs w:val="22"/>
          <w:lang w:val="en-NZ"/>
        </w:rPr>
      </w:pPr>
    </w:p>
    <w:p w14:paraId="2417B8AE" w14:textId="3D149DF0" w:rsidR="000A29F7" w:rsidRDefault="000A29F7" w:rsidP="00EA073A">
      <w:pPr>
        <w:rPr>
          <w:rFonts w:cs="Arial"/>
          <w:szCs w:val="22"/>
          <w:lang w:val="en-NZ"/>
        </w:rPr>
      </w:pPr>
    </w:p>
    <w:p w14:paraId="5AFBD8E7" w14:textId="0ABCF229" w:rsidR="000A29F7" w:rsidRDefault="000A29F7" w:rsidP="00EA073A">
      <w:pPr>
        <w:rPr>
          <w:rFonts w:cs="Arial"/>
          <w:szCs w:val="22"/>
          <w:lang w:val="en-NZ"/>
        </w:rPr>
      </w:pPr>
    </w:p>
    <w:p w14:paraId="0DA2B303" w14:textId="35BA42B2" w:rsidR="000A29F7" w:rsidRDefault="000A29F7" w:rsidP="00EA073A">
      <w:pPr>
        <w:rPr>
          <w:rFonts w:cs="Arial"/>
          <w:szCs w:val="22"/>
          <w:lang w:val="en-NZ"/>
        </w:rPr>
      </w:pPr>
    </w:p>
    <w:p w14:paraId="459D80E1" w14:textId="466605E3" w:rsidR="000A29F7" w:rsidRDefault="000A29F7" w:rsidP="00EA073A">
      <w:pPr>
        <w:rPr>
          <w:rFonts w:cs="Arial"/>
          <w:szCs w:val="22"/>
          <w:lang w:val="en-NZ"/>
        </w:rPr>
      </w:pPr>
    </w:p>
    <w:p w14:paraId="52FCC09D" w14:textId="45761722" w:rsidR="000A29F7" w:rsidRDefault="000A29F7" w:rsidP="00EA073A">
      <w:pPr>
        <w:rPr>
          <w:rFonts w:cs="Arial"/>
          <w:szCs w:val="22"/>
          <w:lang w:val="en-NZ"/>
        </w:rPr>
      </w:pPr>
    </w:p>
    <w:p w14:paraId="5E6253DC" w14:textId="7D37F6F6" w:rsidR="000A29F7" w:rsidRDefault="000A29F7" w:rsidP="00EA073A">
      <w:pPr>
        <w:rPr>
          <w:rFonts w:cs="Arial"/>
          <w:szCs w:val="22"/>
          <w:lang w:val="en-NZ"/>
        </w:rPr>
      </w:pPr>
    </w:p>
    <w:p w14:paraId="670A259D" w14:textId="0B51E7C2" w:rsidR="000A29F7" w:rsidRDefault="000A29F7" w:rsidP="00EA073A">
      <w:pPr>
        <w:rPr>
          <w:rFonts w:cs="Arial"/>
          <w:szCs w:val="22"/>
          <w:lang w:val="en-NZ"/>
        </w:rPr>
      </w:pPr>
    </w:p>
    <w:p w14:paraId="6034AA48" w14:textId="5F757DD2" w:rsidR="000A29F7" w:rsidRDefault="000A29F7" w:rsidP="00EA073A">
      <w:pPr>
        <w:rPr>
          <w:rFonts w:cs="Arial"/>
          <w:szCs w:val="22"/>
          <w:lang w:val="en-NZ"/>
        </w:rPr>
      </w:pPr>
    </w:p>
    <w:p w14:paraId="3968D02F" w14:textId="05076E53" w:rsidR="000A29F7" w:rsidRDefault="000A29F7" w:rsidP="00EA073A">
      <w:pPr>
        <w:rPr>
          <w:rFonts w:cs="Arial"/>
          <w:szCs w:val="22"/>
          <w:lang w:val="en-NZ"/>
        </w:rPr>
      </w:pPr>
    </w:p>
    <w:p w14:paraId="09201210" w14:textId="2E61B439" w:rsidR="000A29F7" w:rsidRDefault="000A29F7" w:rsidP="00EA073A">
      <w:pPr>
        <w:rPr>
          <w:rFonts w:cs="Arial"/>
          <w:szCs w:val="22"/>
          <w:lang w:val="en-NZ"/>
        </w:rPr>
      </w:pPr>
    </w:p>
    <w:p w14:paraId="754BC253" w14:textId="766ADF43" w:rsidR="000A29F7" w:rsidRDefault="000A29F7" w:rsidP="00EA073A">
      <w:pPr>
        <w:rPr>
          <w:rFonts w:cs="Arial"/>
          <w:szCs w:val="22"/>
          <w:lang w:val="en-NZ"/>
        </w:rPr>
      </w:pPr>
    </w:p>
    <w:p w14:paraId="7D0409F1" w14:textId="1EFE6574" w:rsidR="000A29F7" w:rsidRDefault="000A29F7" w:rsidP="00EA073A">
      <w:pPr>
        <w:rPr>
          <w:rFonts w:cs="Arial"/>
          <w:szCs w:val="22"/>
          <w:lang w:val="en-NZ"/>
        </w:rPr>
      </w:pPr>
    </w:p>
    <w:p w14:paraId="2086D335" w14:textId="6F615757" w:rsidR="000A29F7" w:rsidRDefault="000A29F7" w:rsidP="00EA073A">
      <w:pPr>
        <w:rPr>
          <w:rFonts w:cs="Arial"/>
          <w:szCs w:val="22"/>
          <w:lang w:val="en-NZ"/>
        </w:rPr>
      </w:pPr>
    </w:p>
    <w:p w14:paraId="0460A290" w14:textId="0A492ED4" w:rsidR="000A29F7" w:rsidRDefault="000A29F7" w:rsidP="00EA073A">
      <w:pPr>
        <w:rPr>
          <w:rFonts w:cs="Arial"/>
          <w:szCs w:val="22"/>
          <w:lang w:val="en-NZ"/>
        </w:rPr>
      </w:pPr>
    </w:p>
    <w:p w14:paraId="34963D8E" w14:textId="02C42F74" w:rsidR="000A29F7" w:rsidRDefault="000A29F7" w:rsidP="00EA073A">
      <w:pPr>
        <w:rPr>
          <w:rFonts w:cs="Arial"/>
          <w:szCs w:val="22"/>
          <w:lang w:val="en-NZ"/>
        </w:rPr>
      </w:pPr>
    </w:p>
    <w:p w14:paraId="3B5D37D4" w14:textId="02338CD3" w:rsidR="000A29F7" w:rsidRDefault="000A29F7" w:rsidP="00EA073A">
      <w:pPr>
        <w:rPr>
          <w:rFonts w:cs="Arial"/>
          <w:szCs w:val="22"/>
          <w:lang w:val="en-NZ"/>
        </w:rPr>
      </w:pPr>
    </w:p>
    <w:p w14:paraId="0EAE25BD" w14:textId="49EA8826" w:rsidR="000A29F7" w:rsidRDefault="000A29F7" w:rsidP="00EA073A">
      <w:pPr>
        <w:rPr>
          <w:rFonts w:cs="Arial"/>
          <w:szCs w:val="22"/>
          <w:lang w:val="en-NZ"/>
        </w:rPr>
      </w:pPr>
    </w:p>
    <w:p w14:paraId="4575E508" w14:textId="56E04BD5" w:rsidR="000A29F7" w:rsidRDefault="000A29F7" w:rsidP="00EA073A">
      <w:pPr>
        <w:rPr>
          <w:rFonts w:cs="Arial"/>
          <w:szCs w:val="22"/>
          <w:lang w:val="en-NZ"/>
        </w:rPr>
      </w:pPr>
    </w:p>
    <w:p w14:paraId="75CA01BE" w14:textId="61B1CE48" w:rsidR="000A29F7" w:rsidRDefault="000A29F7" w:rsidP="00EA073A">
      <w:pPr>
        <w:rPr>
          <w:rFonts w:cs="Arial"/>
          <w:szCs w:val="22"/>
          <w:lang w:val="en-NZ"/>
        </w:rPr>
      </w:pPr>
    </w:p>
    <w:p w14:paraId="7D438E86" w14:textId="23BF99E0" w:rsidR="000A29F7" w:rsidRDefault="000A29F7" w:rsidP="00EA073A">
      <w:pPr>
        <w:rPr>
          <w:rFonts w:cs="Arial"/>
          <w:szCs w:val="22"/>
          <w:lang w:val="en-NZ"/>
        </w:rPr>
      </w:pPr>
    </w:p>
    <w:p w14:paraId="087EEF22" w14:textId="08A8AD24" w:rsidR="000A29F7" w:rsidRDefault="000A29F7" w:rsidP="00EA073A">
      <w:pPr>
        <w:rPr>
          <w:rFonts w:cs="Arial"/>
          <w:szCs w:val="22"/>
          <w:lang w:val="en-NZ"/>
        </w:rPr>
      </w:pPr>
    </w:p>
    <w:p w14:paraId="4A0703FC" w14:textId="0A30C672" w:rsidR="000A29F7" w:rsidRDefault="000A29F7" w:rsidP="00EA073A">
      <w:pPr>
        <w:rPr>
          <w:rFonts w:cs="Arial"/>
          <w:szCs w:val="22"/>
          <w:lang w:val="en-NZ"/>
        </w:rPr>
      </w:pPr>
    </w:p>
    <w:p w14:paraId="0C39CC79" w14:textId="2065F542" w:rsidR="000A29F7" w:rsidRDefault="000A29F7" w:rsidP="00EA073A">
      <w:pPr>
        <w:rPr>
          <w:rFonts w:cs="Arial"/>
          <w:szCs w:val="22"/>
          <w:lang w:val="en-NZ"/>
        </w:rPr>
      </w:pPr>
    </w:p>
    <w:p w14:paraId="027E9A68" w14:textId="4DF62873" w:rsidR="000A29F7" w:rsidRDefault="000A29F7" w:rsidP="00EA073A">
      <w:pPr>
        <w:rPr>
          <w:rFonts w:cs="Arial"/>
          <w:szCs w:val="22"/>
          <w:lang w:val="en-NZ"/>
        </w:rPr>
      </w:pPr>
    </w:p>
    <w:p w14:paraId="777AA51C" w14:textId="371D1224" w:rsidR="000A29F7" w:rsidRDefault="000A29F7" w:rsidP="00EA073A">
      <w:pPr>
        <w:rPr>
          <w:rFonts w:cs="Arial"/>
          <w:szCs w:val="22"/>
          <w:lang w:val="en-NZ"/>
        </w:rPr>
      </w:pPr>
    </w:p>
    <w:p w14:paraId="714DC95D" w14:textId="5032F044" w:rsidR="000A29F7" w:rsidRDefault="000A29F7" w:rsidP="00EA073A">
      <w:pPr>
        <w:rPr>
          <w:rFonts w:cs="Arial"/>
          <w:szCs w:val="22"/>
          <w:lang w:val="en-NZ"/>
        </w:rPr>
      </w:pPr>
    </w:p>
    <w:p w14:paraId="4D3847BB" w14:textId="0324A169" w:rsidR="000A29F7" w:rsidRDefault="000A29F7" w:rsidP="00EA073A">
      <w:pPr>
        <w:rPr>
          <w:rFonts w:cs="Arial"/>
          <w:szCs w:val="22"/>
          <w:lang w:val="en-NZ"/>
        </w:rPr>
      </w:pPr>
    </w:p>
    <w:p w14:paraId="2F50EFC5" w14:textId="4F0B1C01" w:rsidR="000A29F7" w:rsidRDefault="000A29F7" w:rsidP="00EA073A">
      <w:pPr>
        <w:rPr>
          <w:rFonts w:cs="Arial"/>
          <w:szCs w:val="22"/>
          <w:lang w:val="en-NZ"/>
        </w:rPr>
      </w:pPr>
    </w:p>
    <w:p w14:paraId="783E2F1F" w14:textId="04A2B386" w:rsidR="000A29F7" w:rsidRDefault="000A29F7" w:rsidP="00EA073A">
      <w:pPr>
        <w:rPr>
          <w:rFonts w:cs="Arial"/>
          <w:szCs w:val="22"/>
          <w:lang w:val="en-NZ"/>
        </w:rPr>
      </w:pPr>
    </w:p>
    <w:p w14:paraId="70CDC783" w14:textId="216BD066" w:rsidR="000A29F7" w:rsidRDefault="000A29F7" w:rsidP="00EA073A">
      <w:pPr>
        <w:rPr>
          <w:rFonts w:cs="Arial"/>
          <w:szCs w:val="22"/>
          <w:lang w:val="en-NZ"/>
        </w:rPr>
      </w:pPr>
    </w:p>
    <w:p w14:paraId="40268A6F" w14:textId="219992B4" w:rsidR="000A29F7" w:rsidRDefault="000A29F7" w:rsidP="00EA073A">
      <w:pPr>
        <w:rPr>
          <w:rFonts w:cs="Arial"/>
          <w:szCs w:val="22"/>
          <w:lang w:val="en-NZ"/>
        </w:rPr>
      </w:pPr>
    </w:p>
    <w:p w14:paraId="1B9DB6B8" w14:textId="0C777495" w:rsidR="000A29F7" w:rsidRDefault="000A29F7" w:rsidP="00EA073A">
      <w:pPr>
        <w:rPr>
          <w:rFonts w:cs="Arial"/>
          <w:szCs w:val="22"/>
          <w:lang w:val="en-NZ"/>
        </w:rPr>
      </w:pPr>
    </w:p>
    <w:p w14:paraId="5DC03365" w14:textId="77777777" w:rsidR="000A29F7" w:rsidRPr="000A29F7" w:rsidRDefault="000A29F7" w:rsidP="00EA073A">
      <w:pPr>
        <w:rPr>
          <w:rFonts w:cs="Arial"/>
          <w:szCs w:val="22"/>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EA073A" w:rsidRPr="000A29F7" w14:paraId="2EB5AF8C" w14:textId="77777777" w:rsidTr="00B353BC">
        <w:trPr>
          <w:trHeight w:val="280"/>
        </w:trPr>
        <w:tc>
          <w:tcPr>
            <w:tcW w:w="966" w:type="dxa"/>
            <w:tcBorders>
              <w:top w:val="nil"/>
              <w:left w:val="nil"/>
              <w:bottom w:val="nil"/>
              <w:right w:val="nil"/>
            </w:tcBorders>
          </w:tcPr>
          <w:p w14:paraId="0767DFD1" w14:textId="77777777" w:rsidR="00EA073A" w:rsidRPr="000A29F7" w:rsidRDefault="00EA073A" w:rsidP="00B353BC">
            <w:pPr>
              <w:autoSpaceDE w:val="0"/>
              <w:autoSpaceDN w:val="0"/>
              <w:adjustRightInd w:val="0"/>
              <w:rPr>
                <w:rFonts w:cs="Arial"/>
                <w:szCs w:val="22"/>
              </w:rPr>
            </w:pPr>
            <w:r w:rsidRPr="000A29F7">
              <w:rPr>
                <w:rFonts w:cs="Arial"/>
                <w:b/>
                <w:szCs w:val="22"/>
              </w:rPr>
              <w:lastRenderedPageBreak/>
              <w:t xml:space="preserve">8 </w:t>
            </w:r>
            <w:r w:rsidRPr="000A29F7">
              <w:rPr>
                <w:rFonts w:cs="Arial"/>
                <w:szCs w:val="22"/>
              </w:rPr>
              <w:t xml:space="preserve"> </w:t>
            </w:r>
          </w:p>
        </w:tc>
        <w:tc>
          <w:tcPr>
            <w:tcW w:w="2575" w:type="dxa"/>
            <w:tcBorders>
              <w:top w:val="nil"/>
              <w:left w:val="nil"/>
              <w:bottom w:val="nil"/>
              <w:right w:val="nil"/>
            </w:tcBorders>
          </w:tcPr>
          <w:p w14:paraId="370212D1" w14:textId="77777777" w:rsidR="00EA073A" w:rsidRPr="000A29F7" w:rsidRDefault="00EA073A" w:rsidP="00B353BC">
            <w:pPr>
              <w:autoSpaceDE w:val="0"/>
              <w:autoSpaceDN w:val="0"/>
              <w:adjustRightInd w:val="0"/>
              <w:rPr>
                <w:rFonts w:cs="Arial"/>
                <w:szCs w:val="22"/>
              </w:rPr>
            </w:pPr>
            <w:r w:rsidRPr="000A29F7">
              <w:rPr>
                <w:rFonts w:cs="Arial"/>
                <w:b/>
                <w:szCs w:val="22"/>
              </w:rPr>
              <w:t xml:space="preserve">Ethics ref: </w:t>
            </w:r>
            <w:r w:rsidRPr="000A29F7">
              <w:rPr>
                <w:rFonts w:cs="Arial"/>
                <w:szCs w:val="22"/>
              </w:rPr>
              <w:t xml:space="preserve"> </w:t>
            </w:r>
          </w:p>
        </w:tc>
        <w:tc>
          <w:tcPr>
            <w:tcW w:w="6459" w:type="dxa"/>
            <w:tcBorders>
              <w:top w:val="nil"/>
              <w:left w:val="nil"/>
              <w:bottom w:val="nil"/>
              <w:right w:val="nil"/>
            </w:tcBorders>
          </w:tcPr>
          <w:p w14:paraId="6598B71D" w14:textId="77777777" w:rsidR="00EA073A" w:rsidRPr="000A29F7" w:rsidRDefault="00EA073A" w:rsidP="00B353BC">
            <w:pPr>
              <w:autoSpaceDE w:val="0"/>
              <w:autoSpaceDN w:val="0"/>
              <w:adjustRightInd w:val="0"/>
              <w:rPr>
                <w:rFonts w:cs="Arial"/>
                <w:b/>
                <w:bCs/>
                <w:szCs w:val="22"/>
              </w:rPr>
            </w:pPr>
            <w:r w:rsidRPr="000A29F7">
              <w:rPr>
                <w:rFonts w:cs="Arial"/>
                <w:b/>
                <w:bCs/>
                <w:szCs w:val="22"/>
              </w:rPr>
              <w:t>2021 FULL 11371</w:t>
            </w:r>
          </w:p>
        </w:tc>
      </w:tr>
      <w:tr w:rsidR="00EA073A" w:rsidRPr="000A29F7" w14:paraId="77A0DFC5" w14:textId="77777777" w:rsidTr="00B353BC">
        <w:trPr>
          <w:trHeight w:val="280"/>
        </w:trPr>
        <w:tc>
          <w:tcPr>
            <w:tcW w:w="966" w:type="dxa"/>
            <w:tcBorders>
              <w:top w:val="nil"/>
              <w:left w:val="nil"/>
              <w:bottom w:val="nil"/>
              <w:right w:val="nil"/>
            </w:tcBorders>
          </w:tcPr>
          <w:p w14:paraId="0B1C69CD" w14:textId="77777777" w:rsidR="00EA073A" w:rsidRPr="000A29F7" w:rsidRDefault="00EA073A"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5C138C14" w14:textId="77777777" w:rsidR="00EA073A" w:rsidRPr="000A29F7" w:rsidRDefault="00EA073A" w:rsidP="00B353BC">
            <w:pPr>
              <w:autoSpaceDE w:val="0"/>
              <w:autoSpaceDN w:val="0"/>
              <w:adjustRightInd w:val="0"/>
              <w:rPr>
                <w:rFonts w:cs="Arial"/>
                <w:szCs w:val="22"/>
              </w:rPr>
            </w:pPr>
            <w:r w:rsidRPr="000A29F7">
              <w:rPr>
                <w:rFonts w:cs="Arial"/>
                <w:szCs w:val="22"/>
              </w:rPr>
              <w:t xml:space="preserve">Title: </w:t>
            </w:r>
          </w:p>
        </w:tc>
        <w:tc>
          <w:tcPr>
            <w:tcW w:w="6459" w:type="dxa"/>
            <w:tcBorders>
              <w:top w:val="nil"/>
              <w:left w:val="nil"/>
              <w:bottom w:val="nil"/>
              <w:right w:val="nil"/>
            </w:tcBorders>
          </w:tcPr>
          <w:p w14:paraId="74F1B45A" w14:textId="77777777" w:rsidR="00EA073A" w:rsidRPr="000A29F7" w:rsidRDefault="00EA073A" w:rsidP="00B353BC">
            <w:pPr>
              <w:autoSpaceDE w:val="0"/>
              <w:autoSpaceDN w:val="0"/>
              <w:adjustRightInd w:val="0"/>
              <w:rPr>
                <w:rFonts w:cs="Arial"/>
                <w:szCs w:val="22"/>
              </w:rPr>
            </w:pPr>
            <w:r w:rsidRPr="000A29F7">
              <w:rPr>
                <w:rFonts w:cs="Arial"/>
                <w:szCs w:val="22"/>
              </w:rPr>
              <w:t xml:space="preserve">Phase 1 Trial of MK-1084 Alone or as Combination with Pembrolizumab for Advance Solid </w:t>
            </w:r>
            <w:proofErr w:type="spellStart"/>
            <w:r w:rsidRPr="000A29F7">
              <w:rPr>
                <w:rFonts w:cs="Arial"/>
                <w:szCs w:val="22"/>
              </w:rPr>
              <w:t>Tumors</w:t>
            </w:r>
            <w:proofErr w:type="spellEnd"/>
          </w:p>
        </w:tc>
      </w:tr>
      <w:tr w:rsidR="00EA073A" w:rsidRPr="000A29F7" w14:paraId="2FC51FB3" w14:textId="77777777" w:rsidTr="00B353BC">
        <w:trPr>
          <w:trHeight w:val="280"/>
        </w:trPr>
        <w:tc>
          <w:tcPr>
            <w:tcW w:w="966" w:type="dxa"/>
            <w:tcBorders>
              <w:top w:val="nil"/>
              <w:left w:val="nil"/>
              <w:bottom w:val="nil"/>
              <w:right w:val="nil"/>
            </w:tcBorders>
          </w:tcPr>
          <w:p w14:paraId="71B58B2A" w14:textId="77777777" w:rsidR="00EA073A" w:rsidRPr="000A29F7" w:rsidRDefault="00EA073A"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5CA8BB2C" w14:textId="77777777" w:rsidR="00EA073A" w:rsidRPr="000A29F7" w:rsidRDefault="00EA073A" w:rsidP="00B353BC">
            <w:pPr>
              <w:autoSpaceDE w:val="0"/>
              <w:autoSpaceDN w:val="0"/>
              <w:adjustRightInd w:val="0"/>
              <w:rPr>
                <w:rFonts w:cs="Arial"/>
                <w:szCs w:val="22"/>
              </w:rPr>
            </w:pPr>
            <w:r w:rsidRPr="000A29F7">
              <w:rPr>
                <w:rFonts w:cs="Arial"/>
                <w:szCs w:val="22"/>
              </w:rPr>
              <w:t xml:space="preserve">Principal Investigator: </w:t>
            </w:r>
          </w:p>
        </w:tc>
        <w:tc>
          <w:tcPr>
            <w:tcW w:w="6459" w:type="dxa"/>
            <w:tcBorders>
              <w:top w:val="nil"/>
              <w:left w:val="nil"/>
              <w:bottom w:val="nil"/>
              <w:right w:val="nil"/>
            </w:tcBorders>
          </w:tcPr>
          <w:p w14:paraId="50217CFF" w14:textId="77777777" w:rsidR="00EA073A" w:rsidRPr="000A29F7" w:rsidRDefault="00EA073A" w:rsidP="00B353BC">
            <w:pPr>
              <w:autoSpaceDE w:val="0"/>
              <w:autoSpaceDN w:val="0"/>
              <w:adjustRightInd w:val="0"/>
              <w:rPr>
                <w:rFonts w:cs="Arial"/>
                <w:szCs w:val="22"/>
              </w:rPr>
            </w:pPr>
            <w:r w:rsidRPr="000A29F7">
              <w:rPr>
                <w:rFonts w:cs="Arial"/>
                <w:szCs w:val="22"/>
              </w:rPr>
              <w:t>Dr Rajiv Kumar</w:t>
            </w:r>
          </w:p>
        </w:tc>
      </w:tr>
      <w:tr w:rsidR="00EA073A" w:rsidRPr="000A29F7" w14:paraId="47F9D12B" w14:textId="77777777" w:rsidTr="00B353BC">
        <w:trPr>
          <w:trHeight w:val="280"/>
        </w:trPr>
        <w:tc>
          <w:tcPr>
            <w:tcW w:w="966" w:type="dxa"/>
            <w:tcBorders>
              <w:top w:val="nil"/>
              <w:left w:val="nil"/>
              <w:bottom w:val="nil"/>
              <w:right w:val="nil"/>
            </w:tcBorders>
          </w:tcPr>
          <w:p w14:paraId="385DE06F" w14:textId="77777777" w:rsidR="00EA073A" w:rsidRPr="000A29F7" w:rsidRDefault="00EA073A"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0477C3F7" w14:textId="77777777" w:rsidR="00EA073A" w:rsidRPr="000A29F7" w:rsidRDefault="00EA073A" w:rsidP="00B353BC">
            <w:pPr>
              <w:autoSpaceDE w:val="0"/>
              <w:autoSpaceDN w:val="0"/>
              <w:adjustRightInd w:val="0"/>
              <w:rPr>
                <w:rFonts w:cs="Arial"/>
                <w:szCs w:val="22"/>
              </w:rPr>
            </w:pPr>
            <w:r w:rsidRPr="000A29F7">
              <w:rPr>
                <w:rFonts w:cs="Arial"/>
                <w:szCs w:val="22"/>
              </w:rPr>
              <w:t xml:space="preserve">Sponsor: </w:t>
            </w:r>
          </w:p>
        </w:tc>
        <w:tc>
          <w:tcPr>
            <w:tcW w:w="6459" w:type="dxa"/>
            <w:tcBorders>
              <w:top w:val="nil"/>
              <w:left w:val="nil"/>
              <w:bottom w:val="nil"/>
              <w:right w:val="nil"/>
            </w:tcBorders>
          </w:tcPr>
          <w:p w14:paraId="01A592B5" w14:textId="0F8E3A36" w:rsidR="00EA073A" w:rsidRPr="000A29F7" w:rsidRDefault="00A022C5" w:rsidP="00B353BC">
            <w:pPr>
              <w:autoSpaceDE w:val="0"/>
              <w:autoSpaceDN w:val="0"/>
              <w:adjustRightInd w:val="0"/>
              <w:rPr>
                <w:rFonts w:cs="Arial"/>
                <w:szCs w:val="22"/>
              </w:rPr>
            </w:pPr>
            <w:r w:rsidRPr="000A29F7">
              <w:rPr>
                <w:rFonts w:cs="Arial"/>
                <w:szCs w:val="22"/>
              </w:rPr>
              <w:t>Merck Sharp &amp; Dohme</w:t>
            </w:r>
          </w:p>
        </w:tc>
      </w:tr>
      <w:tr w:rsidR="00EA073A" w:rsidRPr="000A29F7" w14:paraId="75227FBA" w14:textId="77777777" w:rsidTr="00B353BC">
        <w:trPr>
          <w:trHeight w:val="280"/>
        </w:trPr>
        <w:tc>
          <w:tcPr>
            <w:tcW w:w="966" w:type="dxa"/>
            <w:tcBorders>
              <w:top w:val="nil"/>
              <w:left w:val="nil"/>
              <w:bottom w:val="nil"/>
              <w:right w:val="nil"/>
            </w:tcBorders>
          </w:tcPr>
          <w:p w14:paraId="55DA26ED" w14:textId="77777777" w:rsidR="00EA073A" w:rsidRPr="000A29F7" w:rsidRDefault="00EA073A"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2D144244" w14:textId="77777777" w:rsidR="00EA073A" w:rsidRPr="000A29F7" w:rsidRDefault="00EA073A" w:rsidP="00B353BC">
            <w:pPr>
              <w:autoSpaceDE w:val="0"/>
              <w:autoSpaceDN w:val="0"/>
              <w:adjustRightInd w:val="0"/>
              <w:rPr>
                <w:rFonts w:cs="Arial"/>
                <w:szCs w:val="22"/>
              </w:rPr>
            </w:pPr>
            <w:r w:rsidRPr="000A29F7">
              <w:rPr>
                <w:rFonts w:cs="Arial"/>
                <w:szCs w:val="22"/>
              </w:rPr>
              <w:t xml:space="preserve">Clock Start Date: </w:t>
            </w:r>
          </w:p>
        </w:tc>
        <w:tc>
          <w:tcPr>
            <w:tcW w:w="6459" w:type="dxa"/>
            <w:tcBorders>
              <w:top w:val="nil"/>
              <w:left w:val="nil"/>
              <w:bottom w:val="nil"/>
              <w:right w:val="nil"/>
            </w:tcBorders>
          </w:tcPr>
          <w:p w14:paraId="7D3F0151" w14:textId="2555329F" w:rsidR="00EA073A" w:rsidRPr="000A29F7" w:rsidRDefault="00A52048" w:rsidP="00B353BC">
            <w:pPr>
              <w:autoSpaceDE w:val="0"/>
              <w:autoSpaceDN w:val="0"/>
              <w:adjustRightInd w:val="0"/>
              <w:rPr>
                <w:rFonts w:cs="Arial"/>
                <w:szCs w:val="22"/>
              </w:rPr>
            </w:pPr>
            <w:r w:rsidRPr="000A29F7">
              <w:rPr>
                <w:rFonts w:cs="Arial"/>
                <w:szCs w:val="22"/>
              </w:rPr>
              <w:t>19 October 2021</w:t>
            </w:r>
          </w:p>
        </w:tc>
      </w:tr>
    </w:tbl>
    <w:p w14:paraId="478AF3C9" w14:textId="77777777" w:rsidR="00EA073A" w:rsidRPr="000A29F7" w:rsidRDefault="00EA073A" w:rsidP="00EA073A">
      <w:pPr>
        <w:rPr>
          <w:rFonts w:cs="Arial"/>
          <w:szCs w:val="22"/>
        </w:rPr>
      </w:pPr>
    </w:p>
    <w:p w14:paraId="38B7518B" w14:textId="77777777" w:rsidR="00EA073A" w:rsidRPr="000A29F7" w:rsidRDefault="00EA073A" w:rsidP="00EA073A">
      <w:pPr>
        <w:autoSpaceDE w:val="0"/>
        <w:autoSpaceDN w:val="0"/>
        <w:adjustRightInd w:val="0"/>
        <w:rPr>
          <w:rFonts w:cs="Arial"/>
          <w:szCs w:val="22"/>
          <w:lang w:val="en-NZ"/>
        </w:rPr>
      </w:pPr>
      <w:r w:rsidRPr="000A29F7">
        <w:rPr>
          <w:rFonts w:cs="Arial"/>
          <w:szCs w:val="22"/>
          <w:lang w:val="en-NZ"/>
        </w:rPr>
        <w:t xml:space="preserve">Rajiv Kumar and Sharmin </w:t>
      </w:r>
      <w:proofErr w:type="spellStart"/>
      <w:r w:rsidRPr="000A29F7">
        <w:rPr>
          <w:rFonts w:cs="Arial"/>
          <w:szCs w:val="22"/>
          <w:lang w:val="en-NZ"/>
        </w:rPr>
        <w:t>Bala</w:t>
      </w:r>
      <w:proofErr w:type="spellEnd"/>
      <w:r w:rsidRPr="000A29F7">
        <w:rPr>
          <w:rFonts w:cs="Arial"/>
          <w:szCs w:val="22"/>
          <w:lang w:val="en-NZ"/>
        </w:rPr>
        <w:t xml:space="preserve"> were present via videoconference for discussion of this application.</w:t>
      </w:r>
    </w:p>
    <w:p w14:paraId="6BC00E12" w14:textId="77777777" w:rsidR="00EA073A" w:rsidRPr="000A29F7" w:rsidRDefault="00EA073A" w:rsidP="00EA073A">
      <w:pPr>
        <w:rPr>
          <w:rFonts w:cs="Arial"/>
          <w:szCs w:val="22"/>
          <w:u w:val="single"/>
          <w:lang w:val="en-NZ"/>
        </w:rPr>
      </w:pPr>
    </w:p>
    <w:p w14:paraId="41E8BACE" w14:textId="77777777" w:rsidR="00EA073A" w:rsidRPr="000A29F7" w:rsidRDefault="00EA073A" w:rsidP="00EA073A">
      <w:pPr>
        <w:pStyle w:val="Headingbold"/>
        <w:rPr>
          <w:rFonts w:cs="Arial"/>
          <w:sz w:val="22"/>
          <w:szCs w:val="22"/>
        </w:rPr>
      </w:pPr>
      <w:r w:rsidRPr="000A29F7">
        <w:rPr>
          <w:rFonts w:cs="Arial"/>
          <w:sz w:val="22"/>
          <w:szCs w:val="22"/>
        </w:rPr>
        <w:t>Potential conflicts of interest</w:t>
      </w:r>
    </w:p>
    <w:p w14:paraId="18534AD4" w14:textId="77777777" w:rsidR="00EA073A" w:rsidRPr="000A29F7" w:rsidRDefault="00EA073A" w:rsidP="00EA073A">
      <w:pPr>
        <w:rPr>
          <w:rFonts w:cs="Arial"/>
          <w:b/>
          <w:szCs w:val="22"/>
          <w:lang w:val="en-NZ"/>
        </w:rPr>
      </w:pPr>
    </w:p>
    <w:p w14:paraId="4E6A6043" w14:textId="77777777" w:rsidR="00EA073A" w:rsidRPr="000A29F7" w:rsidRDefault="00EA073A" w:rsidP="00EA073A">
      <w:pPr>
        <w:rPr>
          <w:rFonts w:cs="Arial"/>
          <w:szCs w:val="22"/>
          <w:lang w:val="en-NZ"/>
        </w:rPr>
      </w:pPr>
      <w:r w:rsidRPr="000A29F7">
        <w:rPr>
          <w:rFonts w:cs="Arial"/>
          <w:szCs w:val="22"/>
          <w:lang w:val="en-NZ"/>
        </w:rPr>
        <w:t>The Chair asked members to declare any potential conflicts of interest related to this application.</w:t>
      </w:r>
    </w:p>
    <w:p w14:paraId="61FBBB7C" w14:textId="77777777" w:rsidR="00EA073A" w:rsidRPr="000A29F7" w:rsidRDefault="00EA073A" w:rsidP="00EA073A">
      <w:pPr>
        <w:rPr>
          <w:rFonts w:cs="Arial"/>
          <w:szCs w:val="22"/>
          <w:lang w:val="en-NZ"/>
        </w:rPr>
      </w:pPr>
    </w:p>
    <w:p w14:paraId="11547963" w14:textId="77777777" w:rsidR="00EA073A" w:rsidRPr="000A29F7" w:rsidRDefault="00EA073A" w:rsidP="00EA073A">
      <w:pPr>
        <w:rPr>
          <w:rFonts w:cs="Arial"/>
          <w:szCs w:val="22"/>
          <w:lang w:val="en-NZ"/>
        </w:rPr>
      </w:pPr>
      <w:r w:rsidRPr="000A29F7">
        <w:rPr>
          <w:rFonts w:cs="Arial"/>
          <w:szCs w:val="22"/>
          <w:lang w:val="en-NZ"/>
        </w:rPr>
        <w:t>No potential conflicts of interest related to this application were declared by any member.</w:t>
      </w:r>
    </w:p>
    <w:p w14:paraId="70C18FAC" w14:textId="77777777" w:rsidR="00EA073A" w:rsidRPr="000A29F7" w:rsidRDefault="00EA073A" w:rsidP="00EA073A">
      <w:pPr>
        <w:rPr>
          <w:rFonts w:cs="Arial"/>
          <w:szCs w:val="22"/>
          <w:lang w:val="en-NZ"/>
        </w:rPr>
      </w:pPr>
    </w:p>
    <w:p w14:paraId="4CB1A8FA" w14:textId="77777777" w:rsidR="00EA073A" w:rsidRPr="000A29F7" w:rsidRDefault="00EA073A" w:rsidP="00EA073A">
      <w:pPr>
        <w:pStyle w:val="Headingbold"/>
        <w:rPr>
          <w:rFonts w:cs="Arial"/>
          <w:sz w:val="22"/>
          <w:szCs w:val="22"/>
        </w:rPr>
      </w:pPr>
      <w:r w:rsidRPr="000A29F7">
        <w:rPr>
          <w:rFonts w:cs="Arial"/>
          <w:sz w:val="22"/>
          <w:szCs w:val="22"/>
        </w:rPr>
        <w:t>Summary of Study</w:t>
      </w:r>
    </w:p>
    <w:p w14:paraId="56AC6373" w14:textId="77777777" w:rsidR="00EA073A" w:rsidRPr="000A29F7" w:rsidRDefault="00EA073A" w:rsidP="00EA073A">
      <w:pPr>
        <w:rPr>
          <w:rFonts w:cs="Arial"/>
          <w:szCs w:val="22"/>
          <w:u w:val="single"/>
          <w:lang w:val="en-NZ"/>
        </w:rPr>
      </w:pPr>
    </w:p>
    <w:p w14:paraId="2E700A72" w14:textId="77777777" w:rsidR="00EA073A" w:rsidRPr="000A29F7" w:rsidRDefault="00EA073A" w:rsidP="00A022C5">
      <w:pPr>
        <w:pStyle w:val="ListParagraph"/>
        <w:numPr>
          <w:ilvl w:val="0"/>
          <w:numId w:val="15"/>
        </w:numPr>
        <w:rPr>
          <w:rFonts w:cs="Arial"/>
          <w:sz w:val="22"/>
          <w:szCs w:val="22"/>
        </w:rPr>
      </w:pPr>
      <w:r w:rsidRPr="000A29F7">
        <w:rPr>
          <w:rFonts w:cs="Arial"/>
          <w:sz w:val="22"/>
          <w:szCs w:val="22"/>
        </w:rPr>
        <w:t>This is a multicentre, worldwide, open-label, non-randomised, first-in-human study to test an investigational drug, MK-1084, alone or in combination with Pembrolizumab for participants who have advanced solid tumours with KRASG12C mutation. The primary aim of this study is to determine safety and tolerability of MK-1084 alone, or in combination with pembrolizumab. This study will recruit approximately 185 participants worldwide.</w:t>
      </w:r>
    </w:p>
    <w:p w14:paraId="1B4D7ED3" w14:textId="77777777" w:rsidR="00EA073A" w:rsidRPr="000A29F7" w:rsidRDefault="00EA073A" w:rsidP="00EA073A">
      <w:pPr>
        <w:autoSpaceDE w:val="0"/>
        <w:autoSpaceDN w:val="0"/>
        <w:adjustRightInd w:val="0"/>
        <w:rPr>
          <w:rFonts w:cs="Arial"/>
          <w:szCs w:val="22"/>
          <w:lang w:val="en-NZ"/>
        </w:rPr>
      </w:pPr>
    </w:p>
    <w:p w14:paraId="07071C1A" w14:textId="77777777" w:rsidR="00EA073A" w:rsidRPr="000A29F7" w:rsidRDefault="00EA073A" w:rsidP="00EA073A">
      <w:pPr>
        <w:pStyle w:val="Headingbold"/>
        <w:rPr>
          <w:rFonts w:cs="Arial"/>
          <w:sz w:val="22"/>
          <w:szCs w:val="22"/>
        </w:rPr>
      </w:pPr>
      <w:r w:rsidRPr="000A29F7">
        <w:rPr>
          <w:rFonts w:cs="Arial"/>
          <w:sz w:val="22"/>
          <w:szCs w:val="22"/>
        </w:rPr>
        <w:t xml:space="preserve">Summary of resolved ethical issues </w:t>
      </w:r>
    </w:p>
    <w:p w14:paraId="36CDD4CF" w14:textId="77777777" w:rsidR="00EA073A" w:rsidRPr="000A29F7" w:rsidRDefault="00EA073A" w:rsidP="00EA073A">
      <w:pPr>
        <w:rPr>
          <w:rFonts w:cs="Arial"/>
          <w:szCs w:val="22"/>
          <w:u w:val="single"/>
          <w:lang w:val="en-NZ"/>
        </w:rPr>
      </w:pPr>
    </w:p>
    <w:p w14:paraId="1169C7FE" w14:textId="77777777" w:rsidR="00EA073A" w:rsidRPr="000A29F7" w:rsidRDefault="00EA073A" w:rsidP="00EA073A">
      <w:pPr>
        <w:rPr>
          <w:rFonts w:cs="Arial"/>
          <w:szCs w:val="22"/>
          <w:lang w:val="en-NZ"/>
        </w:rPr>
      </w:pPr>
      <w:r w:rsidRPr="000A29F7">
        <w:rPr>
          <w:rFonts w:cs="Arial"/>
          <w:szCs w:val="22"/>
          <w:lang w:val="en-NZ"/>
        </w:rPr>
        <w:t>The main ethical issues considered by the Committee and addressed by the Researcher are as follows.</w:t>
      </w:r>
    </w:p>
    <w:p w14:paraId="222A16FE" w14:textId="77777777" w:rsidR="00EA073A" w:rsidRPr="000A29F7" w:rsidRDefault="00EA073A" w:rsidP="00EA073A">
      <w:pPr>
        <w:rPr>
          <w:rFonts w:cs="Arial"/>
          <w:szCs w:val="22"/>
          <w:lang w:val="en-NZ"/>
        </w:rPr>
      </w:pPr>
    </w:p>
    <w:p w14:paraId="43C0DF32" w14:textId="77777777" w:rsidR="00EA073A" w:rsidRPr="000A29F7" w:rsidRDefault="00EA073A" w:rsidP="00A022C5">
      <w:pPr>
        <w:pStyle w:val="ListParagraph"/>
        <w:numPr>
          <w:ilvl w:val="0"/>
          <w:numId w:val="15"/>
        </w:numPr>
        <w:rPr>
          <w:rFonts w:cs="Arial"/>
          <w:sz w:val="22"/>
          <w:szCs w:val="22"/>
        </w:rPr>
      </w:pPr>
      <w:r w:rsidRPr="000A29F7">
        <w:rPr>
          <w:rFonts w:cs="Arial"/>
          <w:sz w:val="22"/>
          <w:szCs w:val="22"/>
        </w:rPr>
        <w:t xml:space="preserve">The Chair stated that the request for a closed meeting is declined as commercial sensitivity is not sufficient justification under the </w:t>
      </w:r>
      <w:r w:rsidRPr="000A29F7">
        <w:rPr>
          <w:rFonts w:cs="Arial"/>
          <w:i/>
          <w:iCs/>
          <w:sz w:val="22"/>
          <w:szCs w:val="22"/>
        </w:rPr>
        <w:t>New Zealand Public Health and Disability Act</w:t>
      </w:r>
      <w:r w:rsidRPr="000A29F7">
        <w:rPr>
          <w:rFonts w:cs="Arial"/>
          <w:sz w:val="22"/>
          <w:szCs w:val="22"/>
        </w:rPr>
        <w:t xml:space="preserve">. The Committee stated that it is a public administrative body and reassured the researchers and sponsor that the discussions are focused on the ethical issues of the study and will not contain any technical, commercial, or propriety information that would disclose a trade secret. The researcher confirmed his wish to continue with the review under the open meeting conditions. </w:t>
      </w:r>
    </w:p>
    <w:p w14:paraId="593F6198" w14:textId="77777777" w:rsidR="00EA073A" w:rsidRPr="000A29F7" w:rsidRDefault="00EA073A" w:rsidP="00A022C5">
      <w:pPr>
        <w:pStyle w:val="ListParagraph"/>
        <w:numPr>
          <w:ilvl w:val="0"/>
          <w:numId w:val="15"/>
        </w:numPr>
        <w:rPr>
          <w:rFonts w:cs="Arial"/>
          <w:sz w:val="22"/>
          <w:szCs w:val="22"/>
        </w:rPr>
      </w:pPr>
      <w:r w:rsidRPr="000A29F7">
        <w:rPr>
          <w:rFonts w:cs="Arial"/>
          <w:sz w:val="22"/>
          <w:szCs w:val="22"/>
        </w:rPr>
        <w:t>The Committee noted the researcher’s confirmation the genome gene testing, at a local lab, is targeted sequencing at a specific gene rather than the whole genome.</w:t>
      </w:r>
    </w:p>
    <w:p w14:paraId="6F8FFBA7" w14:textId="77777777" w:rsidR="00EA073A" w:rsidRPr="000A29F7" w:rsidRDefault="00EA073A" w:rsidP="00EA073A">
      <w:pPr>
        <w:spacing w:before="80" w:after="80"/>
        <w:rPr>
          <w:rFonts w:cs="Arial"/>
          <w:szCs w:val="22"/>
          <w:lang w:val="en-NZ"/>
        </w:rPr>
      </w:pPr>
    </w:p>
    <w:p w14:paraId="01B6240B" w14:textId="77777777" w:rsidR="00EA073A" w:rsidRPr="000A29F7" w:rsidRDefault="00EA073A" w:rsidP="00EA073A">
      <w:pPr>
        <w:pStyle w:val="Headingbold"/>
        <w:rPr>
          <w:rFonts w:cs="Arial"/>
          <w:sz w:val="22"/>
          <w:szCs w:val="22"/>
        </w:rPr>
      </w:pPr>
      <w:r w:rsidRPr="000A29F7">
        <w:rPr>
          <w:rFonts w:cs="Arial"/>
          <w:sz w:val="22"/>
          <w:szCs w:val="22"/>
        </w:rPr>
        <w:t>Summary of outstanding ethical issues</w:t>
      </w:r>
    </w:p>
    <w:p w14:paraId="43915C8A" w14:textId="77777777" w:rsidR="00EA073A" w:rsidRPr="000A29F7" w:rsidRDefault="00EA073A" w:rsidP="00EA073A">
      <w:pPr>
        <w:rPr>
          <w:rFonts w:cs="Arial"/>
          <w:szCs w:val="22"/>
          <w:lang w:val="en-NZ"/>
        </w:rPr>
      </w:pPr>
    </w:p>
    <w:p w14:paraId="3A97E9DC" w14:textId="77777777" w:rsidR="00EA073A" w:rsidRPr="000A29F7" w:rsidRDefault="00EA073A" w:rsidP="00EA073A">
      <w:pPr>
        <w:rPr>
          <w:rFonts w:cs="Arial"/>
          <w:szCs w:val="22"/>
        </w:rPr>
      </w:pPr>
      <w:r w:rsidRPr="000A29F7">
        <w:rPr>
          <w:rFonts w:cs="Arial"/>
          <w:szCs w:val="22"/>
          <w:lang w:val="en-NZ"/>
        </w:rPr>
        <w:t>The main ethical issues considered by the Committee and which require addressing by the Researcher are as follows</w:t>
      </w:r>
      <w:r w:rsidRPr="000A29F7">
        <w:rPr>
          <w:rFonts w:cs="Arial"/>
          <w:szCs w:val="22"/>
        </w:rPr>
        <w:t>.</w:t>
      </w:r>
    </w:p>
    <w:p w14:paraId="70F37197" w14:textId="77777777" w:rsidR="00EA073A" w:rsidRPr="000A29F7" w:rsidRDefault="00EA073A" w:rsidP="00EA073A">
      <w:pPr>
        <w:autoSpaceDE w:val="0"/>
        <w:autoSpaceDN w:val="0"/>
        <w:adjustRightInd w:val="0"/>
        <w:rPr>
          <w:rFonts w:cs="Arial"/>
          <w:szCs w:val="22"/>
          <w:lang w:val="en-NZ"/>
        </w:rPr>
      </w:pPr>
    </w:p>
    <w:p w14:paraId="4659916F" w14:textId="77777777" w:rsidR="00EA073A" w:rsidRPr="000A29F7" w:rsidRDefault="00EA073A" w:rsidP="00A022C5">
      <w:pPr>
        <w:pStyle w:val="ListParagraph"/>
        <w:numPr>
          <w:ilvl w:val="0"/>
          <w:numId w:val="15"/>
        </w:numPr>
        <w:rPr>
          <w:rFonts w:cs="Arial"/>
          <w:sz w:val="22"/>
          <w:szCs w:val="22"/>
        </w:rPr>
      </w:pPr>
      <w:r w:rsidRPr="000A29F7">
        <w:rPr>
          <w:rFonts w:cs="Arial"/>
          <w:sz w:val="22"/>
          <w:szCs w:val="22"/>
        </w:rPr>
        <w:t xml:space="preserve">The Committee advised that the optional ‘Treatment after Disease Progression’ is too minimal, and it is not clear what the participant is agreeing to particularly as participants may not recall details from the original participant information sheet and consent form (PIS/CF). The Committee and researcher agreed for the revised optional ‘Disease Progression’ PIS/CF to be resubmitted through the post-approval pathway as an </w:t>
      </w:r>
      <w:r w:rsidRPr="000A29F7">
        <w:rPr>
          <w:rFonts w:cs="Arial"/>
          <w:sz w:val="22"/>
          <w:szCs w:val="22"/>
        </w:rPr>
        <w:lastRenderedPageBreak/>
        <w:t>amendment to the application documentation. The Committee requested the following changes:</w:t>
      </w:r>
    </w:p>
    <w:p w14:paraId="752D3898" w14:textId="77777777" w:rsidR="00EA073A" w:rsidRPr="000A29F7" w:rsidRDefault="00EA073A" w:rsidP="006B327B">
      <w:pPr>
        <w:pStyle w:val="ListParagraph"/>
        <w:numPr>
          <w:ilvl w:val="1"/>
          <w:numId w:val="14"/>
        </w:numPr>
        <w:rPr>
          <w:rFonts w:cs="Arial"/>
          <w:sz w:val="22"/>
          <w:szCs w:val="22"/>
        </w:rPr>
      </w:pPr>
      <w:r w:rsidRPr="000A29F7">
        <w:rPr>
          <w:rFonts w:cs="Arial"/>
          <w:sz w:val="22"/>
          <w:szCs w:val="22"/>
        </w:rPr>
        <w:t>Please revise the document to provide key information that will help participants understand what they are required to reconsent at this particular time and what they are signing up to. This includes but is not limited to; explaining why they are being asked to sign this form (</w:t>
      </w:r>
      <w:proofErr w:type="gramStart"/>
      <w:r w:rsidRPr="000A29F7">
        <w:rPr>
          <w:rFonts w:cs="Arial"/>
          <w:sz w:val="22"/>
          <w:szCs w:val="22"/>
        </w:rPr>
        <w:t>i.e.</w:t>
      </w:r>
      <w:proofErr w:type="gramEnd"/>
      <w:r w:rsidRPr="000A29F7">
        <w:rPr>
          <w:rFonts w:cs="Arial"/>
          <w:sz w:val="22"/>
          <w:szCs w:val="22"/>
        </w:rPr>
        <w:t xml:space="preserve"> disease is getting worse, and they are now outside the parameters of study), briefly including other standard PIS/CF elements (e.g. ACC equivalent compensation provisions remain the same, same rights, etc.), and that they will be given a copy of the original PIS/CF if they choose to. </w:t>
      </w:r>
    </w:p>
    <w:p w14:paraId="62E12749" w14:textId="77777777" w:rsidR="00EA073A" w:rsidRPr="000A29F7" w:rsidRDefault="00EA073A" w:rsidP="00A022C5">
      <w:pPr>
        <w:pStyle w:val="ListParagraph"/>
        <w:numPr>
          <w:ilvl w:val="0"/>
          <w:numId w:val="15"/>
        </w:numPr>
        <w:rPr>
          <w:rFonts w:cs="Arial"/>
          <w:sz w:val="22"/>
          <w:szCs w:val="22"/>
        </w:rPr>
      </w:pPr>
      <w:r w:rsidRPr="000A29F7">
        <w:rPr>
          <w:rFonts w:cs="Arial"/>
          <w:sz w:val="22"/>
          <w:szCs w:val="22"/>
        </w:rPr>
        <w:t xml:space="preserve">The Committee stated that the Future Unspecified Research PIS/CF does not state if the research will be related to the specific cancer in the study, or cancer more generally and not for any research the sponsor chooses. Please clarify the remit of the future research to the Committee and to the participant in the PIS/CF. </w:t>
      </w:r>
    </w:p>
    <w:p w14:paraId="72AD1653" w14:textId="77777777" w:rsidR="00EA073A" w:rsidRPr="000A29F7" w:rsidRDefault="00EA073A" w:rsidP="00EA073A">
      <w:pPr>
        <w:spacing w:before="80" w:after="80"/>
        <w:rPr>
          <w:rFonts w:cs="Arial"/>
          <w:szCs w:val="22"/>
        </w:rPr>
      </w:pPr>
    </w:p>
    <w:p w14:paraId="753E6330" w14:textId="77777777" w:rsidR="00EA073A" w:rsidRPr="000A29F7" w:rsidRDefault="00EA073A" w:rsidP="00EA073A">
      <w:pPr>
        <w:rPr>
          <w:rFonts w:cs="Arial"/>
          <w:b/>
          <w:bCs/>
          <w:szCs w:val="22"/>
          <w:lang w:val="en-NZ"/>
        </w:rPr>
      </w:pPr>
      <w:r w:rsidRPr="000A29F7">
        <w:rPr>
          <w:rFonts w:cs="Arial"/>
          <w:b/>
          <w:bCs/>
          <w:szCs w:val="22"/>
          <w:lang w:val="en-NZ"/>
        </w:rPr>
        <w:t xml:space="preserve">Decision </w:t>
      </w:r>
    </w:p>
    <w:p w14:paraId="75701E26" w14:textId="77777777" w:rsidR="00EA073A" w:rsidRPr="000A29F7" w:rsidRDefault="00EA073A" w:rsidP="00EA073A">
      <w:pPr>
        <w:rPr>
          <w:rFonts w:cs="Arial"/>
          <w:szCs w:val="22"/>
          <w:lang w:val="en-NZ"/>
        </w:rPr>
      </w:pPr>
    </w:p>
    <w:p w14:paraId="69417F6E" w14:textId="77777777" w:rsidR="00EA073A" w:rsidRPr="000A29F7" w:rsidRDefault="00EA073A" w:rsidP="00EA073A">
      <w:pPr>
        <w:rPr>
          <w:rFonts w:cs="Arial"/>
          <w:szCs w:val="22"/>
          <w:lang w:val="en-NZ"/>
        </w:rPr>
      </w:pPr>
      <w:r w:rsidRPr="000A29F7">
        <w:rPr>
          <w:rFonts w:cs="Arial"/>
          <w:szCs w:val="22"/>
          <w:lang w:val="en-NZ"/>
        </w:rPr>
        <w:t xml:space="preserve">This application was </w:t>
      </w:r>
      <w:r w:rsidRPr="000A29F7">
        <w:rPr>
          <w:rFonts w:cs="Arial"/>
          <w:i/>
          <w:szCs w:val="22"/>
          <w:lang w:val="en-NZ"/>
        </w:rPr>
        <w:t>approved</w:t>
      </w:r>
      <w:r w:rsidRPr="000A29F7">
        <w:rPr>
          <w:rFonts w:cs="Arial"/>
          <w:szCs w:val="22"/>
          <w:lang w:val="en-NZ"/>
        </w:rPr>
        <w:t xml:space="preserve"> by consensus, subject to the following non-standard conditions:</w:t>
      </w:r>
    </w:p>
    <w:p w14:paraId="10C280E5" w14:textId="77777777" w:rsidR="00EA073A" w:rsidRPr="000A29F7" w:rsidRDefault="00EA073A" w:rsidP="00EA073A">
      <w:pPr>
        <w:rPr>
          <w:rFonts w:cs="Arial"/>
          <w:color w:val="FF0000"/>
          <w:szCs w:val="22"/>
          <w:lang w:val="en-NZ"/>
        </w:rPr>
      </w:pPr>
    </w:p>
    <w:p w14:paraId="10D7942E" w14:textId="77777777" w:rsidR="00EA073A" w:rsidRPr="000A29F7" w:rsidRDefault="00EA073A" w:rsidP="00EA073A">
      <w:pPr>
        <w:pStyle w:val="NSCbullet"/>
        <w:numPr>
          <w:ilvl w:val="0"/>
          <w:numId w:val="5"/>
        </w:numPr>
        <w:ind w:left="714" w:hanging="357"/>
        <w:rPr>
          <w:color w:val="auto"/>
          <w:sz w:val="22"/>
        </w:rPr>
      </w:pPr>
      <w:r w:rsidRPr="000A29F7">
        <w:rPr>
          <w:color w:val="auto"/>
          <w:sz w:val="22"/>
        </w:rPr>
        <w:t>please address all outstanding ethical issues raised by the Committee</w:t>
      </w:r>
    </w:p>
    <w:p w14:paraId="395C6B06" w14:textId="77777777" w:rsidR="00EA073A" w:rsidRPr="000A29F7" w:rsidRDefault="00EA073A" w:rsidP="00EA073A">
      <w:pPr>
        <w:numPr>
          <w:ilvl w:val="0"/>
          <w:numId w:val="5"/>
        </w:numPr>
        <w:spacing w:before="80" w:after="80"/>
        <w:ind w:left="714" w:hanging="357"/>
        <w:rPr>
          <w:rFonts w:cs="Arial"/>
          <w:szCs w:val="22"/>
          <w:lang w:val="en-NZ"/>
        </w:rPr>
      </w:pPr>
      <w:r w:rsidRPr="000A29F7">
        <w:rPr>
          <w:rFonts w:cs="Arial"/>
          <w:szCs w:val="22"/>
          <w:lang w:val="en-NZ"/>
        </w:rPr>
        <w:t xml:space="preserve">please update the Participant Information Sheet and Consent Form, </w:t>
      </w:r>
      <w:proofErr w:type="gramStart"/>
      <w:r w:rsidRPr="000A29F7">
        <w:rPr>
          <w:rFonts w:cs="Arial"/>
          <w:szCs w:val="22"/>
          <w:lang w:val="en-NZ"/>
        </w:rPr>
        <w:t>taking into account</w:t>
      </w:r>
      <w:proofErr w:type="gramEnd"/>
      <w:r w:rsidRPr="000A29F7">
        <w:rPr>
          <w:rFonts w:cs="Arial"/>
          <w:szCs w:val="22"/>
          <w:lang w:val="en-NZ"/>
        </w:rPr>
        <w:t xml:space="preserve"> the feedback provided by the Committee. </w:t>
      </w:r>
      <w:r w:rsidRPr="000A29F7">
        <w:rPr>
          <w:rFonts w:cs="Arial"/>
          <w:i/>
          <w:iCs/>
          <w:szCs w:val="22"/>
        </w:rPr>
        <w:t>(National Ethical Standards for Health and Disability Research and Quality Improvement, para 7.15 – 7.17).</w:t>
      </w:r>
    </w:p>
    <w:p w14:paraId="29829581" w14:textId="77777777" w:rsidR="00EA073A" w:rsidRPr="000A29F7" w:rsidRDefault="00EA073A" w:rsidP="00EA073A">
      <w:pPr>
        <w:rPr>
          <w:rFonts w:cs="Arial"/>
          <w:color w:val="33CCCC"/>
          <w:szCs w:val="22"/>
          <w:lang w:val="en-NZ"/>
        </w:rPr>
      </w:pPr>
    </w:p>
    <w:p w14:paraId="659690AF" w14:textId="6B4360F1" w:rsidR="00EA073A" w:rsidRPr="000A29F7" w:rsidRDefault="00EA073A" w:rsidP="00EA073A">
      <w:pPr>
        <w:rPr>
          <w:rFonts w:cs="Arial"/>
          <w:szCs w:val="22"/>
        </w:rPr>
      </w:pPr>
      <w:r w:rsidRPr="000A29F7">
        <w:rPr>
          <w:rFonts w:cs="Arial"/>
          <w:szCs w:val="22"/>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EA073A" w:rsidRPr="000A29F7" w14:paraId="65164C1E" w14:textId="77777777" w:rsidTr="00B353BC">
        <w:trPr>
          <w:trHeight w:val="280"/>
        </w:trPr>
        <w:tc>
          <w:tcPr>
            <w:tcW w:w="966" w:type="dxa"/>
            <w:tcBorders>
              <w:top w:val="nil"/>
              <w:left w:val="nil"/>
              <w:bottom w:val="nil"/>
              <w:right w:val="nil"/>
            </w:tcBorders>
          </w:tcPr>
          <w:p w14:paraId="5C3974F2" w14:textId="77777777" w:rsidR="00EA073A" w:rsidRPr="000A29F7" w:rsidRDefault="00EA073A" w:rsidP="00B353BC">
            <w:pPr>
              <w:autoSpaceDE w:val="0"/>
              <w:autoSpaceDN w:val="0"/>
              <w:adjustRightInd w:val="0"/>
              <w:rPr>
                <w:rFonts w:cs="Arial"/>
                <w:szCs w:val="22"/>
              </w:rPr>
            </w:pPr>
            <w:r w:rsidRPr="000A29F7">
              <w:rPr>
                <w:rFonts w:cs="Arial"/>
                <w:b/>
                <w:szCs w:val="22"/>
              </w:rPr>
              <w:t xml:space="preserve">9 </w:t>
            </w:r>
            <w:r w:rsidRPr="000A29F7">
              <w:rPr>
                <w:rFonts w:cs="Arial"/>
                <w:szCs w:val="22"/>
              </w:rPr>
              <w:t xml:space="preserve"> </w:t>
            </w:r>
          </w:p>
        </w:tc>
        <w:tc>
          <w:tcPr>
            <w:tcW w:w="2575" w:type="dxa"/>
            <w:tcBorders>
              <w:top w:val="nil"/>
              <w:left w:val="nil"/>
              <w:bottom w:val="nil"/>
              <w:right w:val="nil"/>
            </w:tcBorders>
          </w:tcPr>
          <w:p w14:paraId="23484CEB" w14:textId="77777777" w:rsidR="00EA073A" w:rsidRPr="000A29F7" w:rsidRDefault="00EA073A" w:rsidP="00B353BC">
            <w:pPr>
              <w:autoSpaceDE w:val="0"/>
              <w:autoSpaceDN w:val="0"/>
              <w:adjustRightInd w:val="0"/>
              <w:rPr>
                <w:rFonts w:cs="Arial"/>
                <w:szCs w:val="22"/>
              </w:rPr>
            </w:pPr>
            <w:r w:rsidRPr="000A29F7">
              <w:rPr>
                <w:rFonts w:cs="Arial"/>
                <w:b/>
                <w:szCs w:val="22"/>
              </w:rPr>
              <w:t xml:space="preserve">Ethics ref: </w:t>
            </w:r>
            <w:r w:rsidRPr="000A29F7">
              <w:rPr>
                <w:rFonts w:cs="Arial"/>
                <w:szCs w:val="22"/>
              </w:rPr>
              <w:t xml:space="preserve"> </w:t>
            </w:r>
          </w:p>
        </w:tc>
        <w:tc>
          <w:tcPr>
            <w:tcW w:w="6459" w:type="dxa"/>
            <w:tcBorders>
              <w:top w:val="nil"/>
              <w:left w:val="nil"/>
              <w:bottom w:val="nil"/>
              <w:right w:val="nil"/>
            </w:tcBorders>
          </w:tcPr>
          <w:p w14:paraId="27BBA784" w14:textId="77777777" w:rsidR="00EA073A" w:rsidRPr="000A29F7" w:rsidRDefault="00EA073A" w:rsidP="00B353BC">
            <w:pPr>
              <w:autoSpaceDE w:val="0"/>
              <w:autoSpaceDN w:val="0"/>
              <w:adjustRightInd w:val="0"/>
              <w:rPr>
                <w:rFonts w:cs="Arial"/>
                <w:b/>
                <w:bCs/>
                <w:szCs w:val="22"/>
              </w:rPr>
            </w:pPr>
            <w:r w:rsidRPr="000A29F7">
              <w:rPr>
                <w:rFonts w:cs="Arial"/>
                <w:b/>
                <w:bCs/>
                <w:szCs w:val="22"/>
              </w:rPr>
              <w:t>2021 FULL 11061</w:t>
            </w:r>
          </w:p>
        </w:tc>
      </w:tr>
      <w:tr w:rsidR="00EA073A" w:rsidRPr="000A29F7" w14:paraId="6BA71B1B" w14:textId="77777777" w:rsidTr="00B353BC">
        <w:trPr>
          <w:trHeight w:val="280"/>
        </w:trPr>
        <w:tc>
          <w:tcPr>
            <w:tcW w:w="966" w:type="dxa"/>
            <w:tcBorders>
              <w:top w:val="nil"/>
              <w:left w:val="nil"/>
              <w:bottom w:val="nil"/>
              <w:right w:val="nil"/>
            </w:tcBorders>
          </w:tcPr>
          <w:p w14:paraId="2372FA95" w14:textId="77777777" w:rsidR="00EA073A" w:rsidRPr="000A29F7" w:rsidRDefault="00EA073A"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0D03FE3F" w14:textId="77777777" w:rsidR="00EA073A" w:rsidRPr="000A29F7" w:rsidRDefault="00EA073A" w:rsidP="00B353BC">
            <w:pPr>
              <w:autoSpaceDE w:val="0"/>
              <w:autoSpaceDN w:val="0"/>
              <w:adjustRightInd w:val="0"/>
              <w:rPr>
                <w:rFonts w:cs="Arial"/>
                <w:szCs w:val="22"/>
              </w:rPr>
            </w:pPr>
            <w:r w:rsidRPr="000A29F7">
              <w:rPr>
                <w:rFonts w:cs="Arial"/>
                <w:szCs w:val="22"/>
              </w:rPr>
              <w:t xml:space="preserve">Title: </w:t>
            </w:r>
          </w:p>
        </w:tc>
        <w:tc>
          <w:tcPr>
            <w:tcW w:w="6459" w:type="dxa"/>
            <w:tcBorders>
              <w:top w:val="nil"/>
              <w:left w:val="nil"/>
              <w:bottom w:val="nil"/>
              <w:right w:val="nil"/>
            </w:tcBorders>
          </w:tcPr>
          <w:p w14:paraId="6D3D81BD" w14:textId="77777777" w:rsidR="00EA073A" w:rsidRPr="000A29F7" w:rsidRDefault="00EA073A" w:rsidP="00B353BC">
            <w:pPr>
              <w:autoSpaceDE w:val="0"/>
              <w:autoSpaceDN w:val="0"/>
              <w:adjustRightInd w:val="0"/>
              <w:rPr>
                <w:rFonts w:cs="Arial"/>
                <w:szCs w:val="22"/>
              </w:rPr>
            </w:pPr>
            <w:r w:rsidRPr="000A29F7">
              <w:rPr>
                <w:rFonts w:cs="Arial"/>
                <w:szCs w:val="22"/>
              </w:rPr>
              <w:t>Australia and New Zealand Fragility Fracture Registry</w:t>
            </w:r>
          </w:p>
        </w:tc>
      </w:tr>
      <w:tr w:rsidR="00EA073A" w:rsidRPr="000A29F7" w14:paraId="330A4E5C" w14:textId="77777777" w:rsidTr="00B353BC">
        <w:trPr>
          <w:trHeight w:val="280"/>
        </w:trPr>
        <w:tc>
          <w:tcPr>
            <w:tcW w:w="966" w:type="dxa"/>
            <w:tcBorders>
              <w:top w:val="nil"/>
              <w:left w:val="nil"/>
              <w:bottom w:val="nil"/>
              <w:right w:val="nil"/>
            </w:tcBorders>
          </w:tcPr>
          <w:p w14:paraId="04C7C6EF" w14:textId="77777777" w:rsidR="00EA073A" w:rsidRPr="000A29F7" w:rsidRDefault="00EA073A"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7F27767E" w14:textId="77777777" w:rsidR="00EA073A" w:rsidRPr="000A29F7" w:rsidRDefault="00EA073A" w:rsidP="00B353BC">
            <w:pPr>
              <w:autoSpaceDE w:val="0"/>
              <w:autoSpaceDN w:val="0"/>
              <w:adjustRightInd w:val="0"/>
              <w:rPr>
                <w:rFonts w:cs="Arial"/>
                <w:szCs w:val="22"/>
              </w:rPr>
            </w:pPr>
            <w:r w:rsidRPr="000A29F7">
              <w:rPr>
                <w:rFonts w:cs="Arial"/>
                <w:szCs w:val="22"/>
              </w:rPr>
              <w:t xml:space="preserve">Principal Investigator: </w:t>
            </w:r>
          </w:p>
        </w:tc>
        <w:tc>
          <w:tcPr>
            <w:tcW w:w="6459" w:type="dxa"/>
            <w:tcBorders>
              <w:top w:val="nil"/>
              <w:left w:val="nil"/>
              <w:bottom w:val="nil"/>
              <w:right w:val="nil"/>
            </w:tcBorders>
          </w:tcPr>
          <w:p w14:paraId="27F9BE67" w14:textId="77777777" w:rsidR="00EA073A" w:rsidRPr="000A29F7" w:rsidRDefault="00EA073A" w:rsidP="00B353BC">
            <w:pPr>
              <w:autoSpaceDE w:val="0"/>
              <w:autoSpaceDN w:val="0"/>
              <w:adjustRightInd w:val="0"/>
              <w:rPr>
                <w:rFonts w:cs="Arial"/>
                <w:szCs w:val="22"/>
              </w:rPr>
            </w:pPr>
            <w:r w:rsidRPr="000A29F7">
              <w:rPr>
                <w:rFonts w:cs="Arial"/>
                <w:szCs w:val="22"/>
              </w:rPr>
              <w:t>Dr Roger Harris</w:t>
            </w:r>
          </w:p>
        </w:tc>
      </w:tr>
      <w:tr w:rsidR="00EA073A" w:rsidRPr="000A29F7" w14:paraId="5B587927" w14:textId="77777777" w:rsidTr="00B353BC">
        <w:trPr>
          <w:trHeight w:val="280"/>
        </w:trPr>
        <w:tc>
          <w:tcPr>
            <w:tcW w:w="966" w:type="dxa"/>
            <w:tcBorders>
              <w:top w:val="nil"/>
              <w:left w:val="nil"/>
              <w:bottom w:val="nil"/>
              <w:right w:val="nil"/>
            </w:tcBorders>
          </w:tcPr>
          <w:p w14:paraId="2D6CEA34" w14:textId="77777777" w:rsidR="00EA073A" w:rsidRPr="000A29F7" w:rsidRDefault="00EA073A"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46618B02" w14:textId="77777777" w:rsidR="00EA073A" w:rsidRPr="000A29F7" w:rsidRDefault="00EA073A" w:rsidP="00B353BC">
            <w:pPr>
              <w:autoSpaceDE w:val="0"/>
              <w:autoSpaceDN w:val="0"/>
              <w:adjustRightInd w:val="0"/>
              <w:rPr>
                <w:rFonts w:cs="Arial"/>
                <w:szCs w:val="22"/>
              </w:rPr>
            </w:pPr>
            <w:r w:rsidRPr="000A29F7">
              <w:rPr>
                <w:rFonts w:cs="Arial"/>
                <w:szCs w:val="22"/>
              </w:rPr>
              <w:t xml:space="preserve">Sponsor: </w:t>
            </w:r>
          </w:p>
        </w:tc>
        <w:tc>
          <w:tcPr>
            <w:tcW w:w="6459" w:type="dxa"/>
            <w:tcBorders>
              <w:top w:val="nil"/>
              <w:left w:val="nil"/>
              <w:bottom w:val="nil"/>
              <w:right w:val="nil"/>
            </w:tcBorders>
          </w:tcPr>
          <w:p w14:paraId="271E9575" w14:textId="5ADBEE5A" w:rsidR="00EA073A" w:rsidRPr="000A29F7" w:rsidRDefault="00933983" w:rsidP="00B353BC">
            <w:pPr>
              <w:autoSpaceDE w:val="0"/>
              <w:autoSpaceDN w:val="0"/>
              <w:adjustRightInd w:val="0"/>
              <w:rPr>
                <w:rFonts w:cs="Arial"/>
                <w:szCs w:val="22"/>
              </w:rPr>
            </w:pPr>
            <w:r w:rsidRPr="000A29F7">
              <w:rPr>
                <w:rFonts w:cs="Arial"/>
                <w:szCs w:val="22"/>
              </w:rPr>
              <w:t>Accident Compensation Corporation</w:t>
            </w:r>
          </w:p>
        </w:tc>
      </w:tr>
      <w:tr w:rsidR="00EA073A" w:rsidRPr="000A29F7" w14:paraId="2200673B" w14:textId="77777777" w:rsidTr="00B353BC">
        <w:trPr>
          <w:trHeight w:val="280"/>
        </w:trPr>
        <w:tc>
          <w:tcPr>
            <w:tcW w:w="966" w:type="dxa"/>
            <w:tcBorders>
              <w:top w:val="nil"/>
              <w:left w:val="nil"/>
              <w:bottom w:val="nil"/>
              <w:right w:val="nil"/>
            </w:tcBorders>
          </w:tcPr>
          <w:p w14:paraId="6C2CAA3A" w14:textId="77777777" w:rsidR="00EA073A" w:rsidRPr="000A29F7" w:rsidRDefault="00EA073A"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088B63D7" w14:textId="77777777" w:rsidR="00EA073A" w:rsidRPr="000A29F7" w:rsidRDefault="00EA073A" w:rsidP="00B353BC">
            <w:pPr>
              <w:autoSpaceDE w:val="0"/>
              <w:autoSpaceDN w:val="0"/>
              <w:adjustRightInd w:val="0"/>
              <w:rPr>
                <w:rFonts w:cs="Arial"/>
                <w:szCs w:val="22"/>
              </w:rPr>
            </w:pPr>
            <w:r w:rsidRPr="000A29F7">
              <w:rPr>
                <w:rFonts w:cs="Arial"/>
                <w:szCs w:val="22"/>
              </w:rPr>
              <w:t xml:space="preserve">Clock Start Date: </w:t>
            </w:r>
          </w:p>
        </w:tc>
        <w:tc>
          <w:tcPr>
            <w:tcW w:w="6459" w:type="dxa"/>
            <w:tcBorders>
              <w:top w:val="nil"/>
              <w:left w:val="nil"/>
              <w:bottom w:val="nil"/>
              <w:right w:val="nil"/>
            </w:tcBorders>
          </w:tcPr>
          <w:p w14:paraId="6681F0D1" w14:textId="6F7550F9" w:rsidR="00EA073A" w:rsidRPr="000A29F7" w:rsidRDefault="00275D75" w:rsidP="00B353BC">
            <w:pPr>
              <w:autoSpaceDE w:val="0"/>
              <w:autoSpaceDN w:val="0"/>
              <w:adjustRightInd w:val="0"/>
              <w:rPr>
                <w:rFonts w:cs="Arial"/>
                <w:szCs w:val="22"/>
              </w:rPr>
            </w:pPr>
            <w:r w:rsidRPr="000A29F7">
              <w:rPr>
                <w:rFonts w:cs="Arial"/>
                <w:szCs w:val="22"/>
              </w:rPr>
              <w:t>21 October 2021</w:t>
            </w:r>
          </w:p>
        </w:tc>
      </w:tr>
    </w:tbl>
    <w:p w14:paraId="04850C18" w14:textId="77777777" w:rsidR="00EA073A" w:rsidRPr="000A29F7" w:rsidRDefault="00EA073A" w:rsidP="00EA073A">
      <w:pPr>
        <w:rPr>
          <w:rFonts w:cs="Arial"/>
          <w:szCs w:val="22"/>
        </w:rPr>
      </w:pPr>
    </w:p>
    <w:p w14:paraId="7F2D9708" w14:textId="77777777" w:rsidR="00EA073A" w:rsidRPr="000A29F7" w:rsidRDefault="00EA073A" w:rsidP="00EA073A">
      <w:pPr>
        <w:autoSpaceDE w:val="0"/>
        <w:autoSpaceDN w:val="0"/>
        <w:adjustRightInd w:val="0"/>
        <w:rPr>
          <w:rFonts w:cs="Arial"/>
          <w:szCs w:val="22"/>
          <w:lang w:val="en-NZ"/>
        </w:rPr>
      </w:pPr>
      <w:r w:rsidRPr="000A29F7">
        <w:rPr>
          <w:rFonts w:cs="Arial"/>
          <w:szCs w:val="22"/>
          <w:lang w:val="en-NZ"/>
        </w:rPr>
        <w:t xml:space="preserve">Roger Harris, </w:t>
      </w:r>
      <w:proofErr w:type="spellStart"/>
      <w:r w:rsidRPr="000A29F7">
        <w:rPr>
          <w:rFonts w:cs="Arial"/>
          <w:szCs w:val="22"/>
          <w:lang w:val="en-NZ"/>
        </w:rPr>
        <w:t>Ngaire</w:t>
      </w:r>
      <w:proofErr w:type="spellEnd"/>
      <w:r w:rsidRPr="000A29F7">
        <w:rPr>
          <w:rFonts w:cs="Arial"/>
          <w:szCs w:val="22"/>
          <w:lang w:val="en-NZ"/>
        </w:rPr>
        <w:t xml:space="preserve"> </w:t>
      </w:r>
      <w:proofErr w:type="spellStart"/>
      <w:r w:rsidRPr="000A29F7">
        <w:rPr>
          <w:rFonts w:cs="Arial"/>
          <w:szCs w:val="22"/>
          <w:lang w:val="en-NZ"/>
        </w:rPr>
        <w:t>Kerse</w:t>
      </w:r>
      <w:proofErr w:type="spellEnd"/>
      <w:r w:rsidRPr="000A29F7">
        <w:rPr>
          <w:rFonts w:cs="Arial"/>
          <w:szCs w:val="22"/>
          <w:lang w:val="en-NZ"/>
        </w:rPr>
        <w:t>, and Paul Mitchell were present via videoconference for discussion of this application.</w:t>
      </w:r>
    </w:p>
    <w:p w14:paraId="13081574" w14:textId="77777777" w:rsidR="00EA073A" w:rsidRPr="000A29F7" w:rsidRDefault="00EA073A" w:rsidP="00EA073A">
      <w:pPr>
        <w:rPr>
          <w:rFonts w:cs="Arial"/>
          <w:szCs w:val="22"/>
          <w:u w:val="single"/>
          <w:lang w:val="en-NZ"/>
        </w:rPr>
      </w:pPr>
    </w:p>
    <w:p w14:paraId="382BCD3F" w14:textId="77777777" w:rsidR="00EA073A" w:rsidRPr="000A29F7" w:rsidRDefault="00EA073A" w:rsidP="00EA073A">
      <w:pPr>
        <w:pStyle w:val="Headingbold"/>
        <w:rPr>
          <w:rFonts w:cs="Arial"/>
          <w:sz w:val="22"/>
          <w:szCs w:val="22"/>
        </w:rPr>
      </w:pPr>
      <w:r w:rsidRPr="000A29F7">
        <w:rPr>
          <w:rFonts w:cs="Arial"/>
          <w:sz w:val="22"/>
          <w:szCs w:val="22"/>
        </w:rPr>
        <w:t>Potential conflicts of interest</w:t>
      </w:r>
    </w:p>
    <w:p w14:paraId="036DB605" w14:textId="77777777" w:rsidR="00EA073A" w:rsidRPr="000A29F7" w:rsidRDefault="00EA073A" w:rsidP="00EA073A">
      <w:pPr>
        <w:rPr>
          <w:rFonts w:cs="Arial"/>
          <w:b/>
          <w:szCs w:val="22"/>
          <w:lang w:val="en-NZ"/>
        </w:rPr>
      </w:pPr>
    </w:p>
    <w:p w14:paraId="22EC7FE9" w14:textId="77777777" w:rsidR="00EA073A" w:rsidRPr="000A29F7" w:rsidRDefault="00EA073A" w:rsidP="00EA073A">
      <w:pPr>
        <w:rPr>
          <w:rFonts w:cs="Arial"/>
          <w:szCs w:val="22"/>
          <w:lang w:val="en-NZ"/>
        </w:rPr>
      </w:pPr>
      <w:r w:rsidRPr="000A29F7">
        <w:rPr>
          <w:rFonts w:cs="Arial"/>
          <w:szCs w:val="22"/>
          <w:lang w:val="en-NZ"/>
        </w:rPr>
        <w:t>The Chair asked members to declare any potential conflicts of interest related to this application.</w:t>
      </w:r>
    </w:p>
    <w:p w14:paraId="65F3D9EB" w14:textId="77777777" w:rsidR="00EA073A" w:rsidRPr="000A29F7" w:rsidRDefault="00EA073A" w:rsidP="00EA073A">
      <w:pPr>
        <w:rPr>
          <w:rFonts w:cs="Arial"/>
          <w:szCs w:val="22"/>
          <w:lang w:val="en-NZ"/>
        </w:rPr>
      </w:pPr>
    </w:p>
    <w:p w14:paraId="56FC0920" w14:textId="77777777" w:rsidR="00EA073A" w:rsidRPr="000A29F7" w:rsidRDefault="00EA073A" w:rsidP="00EA073A">
      <w:pPr>
        <w:rPr>
          <w:rFonts w:cs="Arial"/>
          <w:szCs w:val="22"/>
          <w:lang w:val="en-NZ"/>
        </w:rPr>
      </w:pPr>
      <w:r w:rsidRPr="000A29F7">
        <w:rPr>
          <w:rFonts w:cs="Arial"/>
          <w:szCs w:val="22"/>
          <w:lang w:val="en-NZ"/>
        </w:rPr>
        <w:t>No potential conflicts of interest related to this application were declared by any member.</w:t>
      </w:r>
    </w:p>
    <w:p w14:paraId="1DF6FB07" w14:textId="77777777" w:rsidR="00EA073A" w:rsidRPr="000A29F7" w:rsidRDefault="00EA073A" w:rsidP="00EA073A">
      <w:pPr>
        <w:rPr>
          <w:rFonts w:cs="Arial"/>
          <w:szCs w:val="22"/>
          <w:lang w:val="en-NZ"/>
        </w:rPr>
      </w:pPr>
    </w:p>
    <w:p w14:paraId="2708EC53" w14:textId="77777777" w:rsidR="00EA073A" w:rsidRPr="000A29F7" w:rsidRDefault="00EA073A" w:rsidP="00EA073A">
      <w:pPr>
        <w:pStyle w:val="Headingbold"/>
        <w:rPr>
          <w:rFonts w:cs="Arial"/>
          <w:sz w:val="22"/>
          <w:szCs w:val="22"/>
        </w:rPr>
      </w:pPr>
      <w:r w:rsidRPr="000A29F7">
        <w:rPr>
          <w:rFonts w:cs="Arial"/>
          <w:sz w:val="22"/>
          <w:szCs w:val="22"/>
        </w:rPr>
        <w:t>Summary of Study</w:t>
      </w:r>
    </w:p>
    <w:p w14:paraId="1C5EE925" w14:textId="77777777" w:rsidR="00EA073A" w:rsidRPr="000A29F7" w:rsidRDefault="00EA073A" w:rsidP="00EA073A">
      <w:pPr>
        <w:rPr>
          <w:rFonts w:cs="Arial"/>
          <w:szCs w:val="22"/>
          <w:u w:val="single"/>
          <w:lang w:val="en-NZ"/>
        </w:rPr>
      </w:pPr>
    </w:p>
    <w:p w14:paraId="002304BD" w14:textId="5590DC86" w:rsidR="00EA073A" w:rsidRPr="000A29F7" w:rsidRDefault="00EA073A" w:rsidP="006C37E3">
      <w:pPr>
        <w:pStyle w:val="ListParagraph"/>
        <w:numPr>
          <w:ilvl w:val="0"/>
          <w:numId w:val="19"/>
        </w:numPr>
        <w:contextualSpacing/>
        <w:rPr>
          <w:rFonts w:cs="Arial"/>
          <w:sz w:val="22"/>
          <w:szCs w:val="22"/>
        </w:rPr>
      </w:pPr>
      <w:r w:rsidRPr="000A29F7">
        <w:rPr>
          <w:rFonts w:cs="Arial"/>
          <w:sz w:val="22"/>
          <w:szCs w:val="22"/>
        </w:rPr>
        <w:t>The purpose of the Fragility Fracture Registry (the Registry) is to improve the quality, safety, and effectiveness of fragility fracture care to reduce further fractures. This will be done by measuring and reporting how fracture care is delivered, how further fractures are prevented and comparing this to the Clinical Standards for Fracture Liaison Services in New Zealand. The Registry aims to record information about the care of everyone in New Zealand with a fragility fracture.</w:t>
      </w:r>
    </w:p>
    <w:p w14:paraId="5A798766" w14:textId="77777777" w:rsidR="00EA073A" w:rsidRPr="000A29F7" w:rsidRDefault="00EA073A" w:rsidP="00EA073A">
      <w:pPr>
        <w:autoSpaceDE w:val="0"/>
        <w:autoSpaceDN w:val="0"/>
        <w:adjustRightInd w:val="0"/>
        <w:rPr>
          <w:rFonts w:cs="Arial"/>
          <w:szCs w:val="22"/>
          <w:lang w:val="en-NZ"/>
        </w:rPr>
      </w:pPr>
    </w:p>
    <w:p w14:paraId="034C2B80" w14:textId="77777777" w:rsidR="00EA073A" w:rsidRPr="000A29F7" w:rsidRDefault="00EA073A" w:rsidP="00EA073A">
      <w:pPr>
        <w:pStyle w:val="Headingbold"/>
        <w:rPr>
          <w:rFonts w:cs="Arial"/>
          <w:sz w:val="22"/>
          <w:szCs w:val="22"/>
        </w:rPr>
      </w:pPr>
      <w:r w:rsidRPr="000A29F7">
        <w:rPr>
          <w:rFonts w:cs="Arial"/>
          <w:sz w:val="22"/>
          <w:szCs w:val="22"/>
        </w:rPr>
        <w:t xml:space="preserve">Summary of resolved ethical issues </w:t>
      </w:r>
    </w:p>
    <w:p w14:paraId="1C2D8E64" w14:textId="77777777" w:rsidR="00EA073A" w:rsidRPr="000A29F7" w:rsidRDefault="00EA073A" w:rsidP="00EA073A">
      <w:pPr>
        <w:rPr>
          <w:rFonts w:cs="Arial"/>
          <w:szCs w:val="22"/>
          <w:u w:val="single"/>
          <w:lang w:val="en-NZ"/>
        </w:rPr>
      </w:pPr>
    </w:p>
    <w:p w14:paraId="1ABC5159" w14:textId="77777777" w:rsidR="00EA073A" w:rsidRPr="000A29F7" w:rsidRDefault="00EA073A" w:rsidP="00EA073A">
      <w:pPr>
        <w:rPr>
          <w:rFonts w:cs="Arial"/>
          <w:szCs w:val="22"/>
          <w:lang w:val="en-NZ"/>
        </w:rPr>
      </w:pPr>
      <w:r w:rsidRPr="000A29F7">
        <w:rPr>
          <w:rFonts w:cs="Arial"/>
          <w:szCs w:val="22"/>
          <w:lang w:val="en-NZ"/>
        </w:rPr>
        <w:t>The main ethical issues considered by the Committee and addressed by the Researcher are as follows.</w:t>
      </w:r>
    </w:p>
    <w:p w14:paraId="45898498" w14:textId="77777777" w:rsidR="00EA073A" w:rsidRPr="000A29F7" w:rsidRDefault="00EA073A" w:rsidP="00EA073A">
      <w:pPr>
        <w:rPr>
          <w:rFonts w:cs="Arial"/>
          <w:szCs w:val="22"/>
          <w:lang w:val="en-NZ"/>
        </w:rPr>
      </w:pPr>
    </w:p>
    <w:p w14:paraId="47B09D13" w14:textId="06257850" w:rsidR="00EA073A" w:rsidRPr="000A29F7" w:rsidRDefault="00EA073A" w:rsidP="006C37E3">
      <w:pPr>
        <w:pStyle w:val="ListParagraph"/>
        <w:numPr>
          <w:ilvl w:val="0"/>
          <w:numId w:val="18"/>
        </w:numPr>
        <w:rPr>
          <w:rFonts w:cs="Arial"/>
          <w:color w:val="FF0000"/>
          <w:sz w:val="22"/>
          <w:szCs w:val="22"/>
        </w:rPr>
      </w:pPr>
      <w:r w:rsidRPr="000A29F7">
        <w:rPr>
          <w:rFonts w:cs="Arial"/>
          <w:sz w:val="22"/>
          <w:szCs w:val="22"/>
        </w:rPr>
        <w:t>The Committee queried how the recruitment process will work. The researcher explained the multi-pronged approach whereby some potential participants will be referred by clinicians, but most will be identified from several electronic medical lists (</w:t>
      </w:r>
      <w:proofErr w:type="gramStart"/>
      <w:r w:rsidRPr="000A29F7">
        <w:rPr>
          <w:rFonts w:cs="Arial"/>
          <w:sz w:val="22"/>
          <w:szCs w:val="22"/>
        </w:rPr>
        <w:t>i.e.</w:t>
      </w:r>
      <w:proofErr w:type="gramEnd"/>
      <w:r w:rsidRPr="000A29F7">
        <w:rPr>
          <w:rFonts w:cs="Arial"/>
          <w:sz w:val="22"/>
          <w:szCs w:val="22"/>
        </w:rPr>
        <w:t xml:space="preserve"> ED trauma, orthopaedic boards, geriatric medicine wards, and radiology department) and contacted (by phone) by a Fracture Liaison Services coordinator. </w:t>
      </w:r>
    </w:p>
    <w:p w14:paraId="5D86C448" w14:textId="77777777" w:rsidR="00EA073A" w:rsidRPr="000A29F7" w:rsidRDefault="00EA073A" w:rsidP="006C37E3">
      <w:pPr>
        <w:pStyle w:val="ListParagraph"/>
        <w:numPr>
          <w:ilvl w:val="0"/>
          <w:numId w:val="18"/>
        </w:numPr>
        <w:rPr>
          <w:rFonts w:cs="Arial"/>
          <w:color w:val="FF0000"/>
          <w:sz w:val="22"/>
          <w:szCs w:val="22"/>
        </w:rPr>
      </w:pPr>
      <w:r w:rsidRPr="000A29F7">
        <w:rPr>
          <w:rFonts w:cs="Arial"/>
          <w:sz w:val="22"/>
          <w:szCs w:val="22"/>
        </w:rPr>
        <w:t xml:space="preserve">The Committee noted the researcher’s explanation that people with fragility fractures are being approached for two reasons; </w:t>
      </w:r>
      <w:proofErr w:type="gramStart"/>
      <w:r w:rsidRPr="000A29F7">
        <w:rPr>
          <w:rFonts w:cs="Arial"/>
          <w:sz w:val="22"/>
          <w:szCs w:val="22"/>
        </w:rPr>
        <w:t>firstly</w:t>
      </w:r>
      <w:proofErr w:type="gramEnd"/>
      <w:r w:rsidRPr="000A29F7">
        <w:rPr>
          <w:rFonts w:cs="Arial"/>
          <w:sz w:val="22"/>
          <w:szCs w:val="22"/>
        </w:rPr>
        <w:t xml:space="preserve"> to offer treatment and advice to prevent a second fracture and secondly to ask if they are interested in their data being added to the Registry. </w:t>
      </w:r>
    </w:p>
    <w:p w14:paraId="1624EAF4" w14:textId="77777777" w:rsidR="00EA073A" w:rsidRPr="000A29F7" w:rsidRDefault="00EA073A" w:rsidP="006C37E3">
      <w:pPr>
        <w:pStyle w:val="ListParagraph"/>
        <w:numPr>
          <w:ilvl w:val="0"/>
          <w:numId w:val="18"/>
        </w:numPr>
        <w:rPr>
          <w:rFonts w:cs="Arial"/>
          <w:color w:val="FF0000"/>
          <w:sz w:val="22"/>
          <w:szCs w:val="22"/>
        </w:rPr>
      </w:pPr>
      <w:r w:rsidRPr="000A29F7">
        <w:rPr>
          <w:rFonts w:cs="Arial"/>
          <w:sz w:val="22"/>
          <w:szCs w:val="22"/>
        </w:rPr>
        <w:t xml:space="preserve">The Committee noted the researcher’s confirmation that all potential participants, whether introduced to the study in person or by phone call, will be given/sent a participant information sheet and consent form (PIS/CF) to consider whether or not they wish to be involved. </w:t>
      </w:r>
    </w:p>
    <w:p w14:paraId="21566297" w14:textId="77777777" w:rsidR="00EA073A" w:rsidRPr="000A29F7" w:rsidRDefault="00EA073A" w:rsidP="006C37E3">
      <w:pPr>
        <w:pStyle w:val="ListParagraph"/>
        <w:numPr>
          <w:ilvl w:val="0"/>
          <w:numId w:val="18"/>
        </w:numPr>
        <w:rPr>
          <w:rFonts w:cs="Arial"/>
          <w:color w:val="FF0000"/>
          <w:sz w:val="22"/>
          <w:szCs w:val="22"/>
        </w:rPr>
      </w:pPr>
      <w:r w:rsidRPr="000A29F7">
        <w:rPr>
          <w:rFonts w:cs="Arial"/>
          <w:sz w:val="22"/>
          <w:szCs w:val="22"/>
        </w:rPr>
        <w:t xml:space="preserve">The Committee noted the researcher’s confirmation that the Registry will be for new fragility fractures going forward and is not retrospective. </w:t>
      </w:r>
    </w:p>
    <w:p w14:paraId="0A110D6E" w14:textId="77777777" w:rsidR="00EA073A" w:rsidRPr="000A29F7" w:rsidRDefault="00EA073A" w:rsidP="006C37E3">
      <w:pPr>
        <w:pStyle w:val="ListParagraph"/>
        <w:numPr>
          <w:ilvl w:val="0"/>
          <w:numId w:val="18"/>
        </w:numPr>
        <w:rPr>
          <w:rFonts w:cs="Arial"/>
          <w:sz w:val="22"/>
          <w:szCs w:val="22"/>
        </w:rPr>
      </w:pPr>
      <w:r w:rsidRPr="000A29F7">
        <w:rPr>
          <w:rFonts w:cs="Arial"/>
          <w:sz w:val="22"/>
          <w:szCs w:val="22"/>
        </w:rPr>
        <w:t xml:space="preserve">The Committee queried how researchers will identify and manage those people who lack capacity to opt-out on their own. The researcher explained that they will determine capacity during the consultation for further treatment which would involve the family of those who lack capacity. At this point the researchers will provide the family with the PIS/CF to decide if being added to the Registry would be consistent with the informed choice the participant would make if he or she were competent. He </w:t>
      </w:r>
      <w:r w:rsidRPr="000A29F7">
        <w:rPr>
          <w:rFonts w:cs="Arial"/>
          <w:sz w:val="22"/>
          <w:szCs w:val="22"/>
        </w:rPr>
        <w:lastRenderedPageBreak/>
        <w:t xml:space="preserve">added that as per their standard opt-out process, to decline the potential participant’s addition to the Registry, the whanau/family member would need to contact the research team to opt-out.  </w:t>
      </w:r>
    </w:p>
    <w:p w14:paraId="4B3CEEE1" w14:textId="77777777" w:rsidR="00EA073A" w:rsidRPr="000A29F7" w:rsidRDefault="00EA073A" w:rsidP="006C37E3">
      <w:pPr>
        <w:pStyle w:val="ListParagraph"/>
        <w:numPr>
          <w:ilvl w:val="0"/>
          <w:numId w:val="18"/>
        </w:numPr>
        <w:rPr>
          <w:rFonts w:cs="Arial"/>
          <w:sz w:val="22"/>
          <w:szCs w:val="22"/>
        </w:rPr>
      </w:pPr>
      <w:r w:rsidRPr="000A29F7">
        <w:rPr>
          <w:rFonts w:cs="Arial"/>
          <w:sz w:val="22"/>
          <w:szCs w:val="22"/>
        </w:rPr>
        <w:t>The Committee advised that potential participants (and their whanau/family where appropriate) must be given clear and accessible ways to decline to participate. It recommended introducing a step into the recruitment process, whereby the person is given the opportunity to verbally decline at the first opportunity, such as the introductory phone call. The researcher confirmed that this step is included in the recruitment process.</w:t>
      </w:r>
    </w:p>
    <w:p w14:paraId="7BA5173C" w14:textId="77777777" w:rsidR="00EA073A" w:rsidRPr="000A29F7" w:rsidRDefault="00EA073A" w:rsidP="006C37E3">
      <w:pPr>
        <w:pStyle w:val="ListParagraph"/>
        <w:numPr>
          <w:ilvl w:val="0"/>
          <w:numId w:val="18"/>
        </w:numPr>
        <w:rPr>
          <w:rFonts w:cs="Arial"/>
          <w:sz w:val="22"/>
          <w:szCs w:val="22"/>
        </w:rPr>
      </w:pPr>
      <w:r w:rsidRPr="000A29F7">
        <w:rPr>
          <w:rFonts w:cs="Arial"/>
          <w:sz w:val="22"/>
          <w:szCs w:val="22"/>
        </w:rPr>
        <w:t xml:space="preserve">The Committee queried how the researchers will avoid causing distress by contacting the family of participants who have recently died. The researcher explained that the mortality information is updated to DHBs database in a timely manner and this database will be checked prior to calling potential participants and their families, including for the follow-up phone calls. </w:t>
      </w:r>
    </w:p>
    <w:p w14:paraId="07794F6A" w14:textId="77777777" w:rsidR="00EA073A" w:rsidRPr="000A29F7" w:rsidRDefault="00EA073A" w:rsidP="006C37E3">
      <w:pPr>
        <w:pStyle w:val="ListParagraph"/>
        <w:numPr>
          <w:ilvl w:val="0"/>
          <w:numId w:val="18"/>
        </w:numPr>
        <w:contextualSpacing/>
        <w:rPr>
          <w:rFonts w:cs="Arial"/>
          <w:sz w:val="22"/>
          <w:szCs w:val="22"/>
        </w:rPr>
      </w:pPr>
      <w:r w:rsidRPr="000A29F7">
        <w:rPr>
          <w:rFonts w:cs="Arial"/>
          <w:sz w:val="22"/>
          <w:szCs w:val="22"/>
        </w:rPr>
        <w:t xml:space="preserve">The Committee clarified that external researchers requesting access to unidentified data should be reviewed and approved by the data access/governance committee. However, requests by external researchers and entities to access identifiable data should be submitted to the HDECs as a substantial amendment to this study, rather than submitted as a separate HDEC application. </w:t>
      </w:r>
    </w:p>
    <w:p w14:paraId="53E8374D" w14:textId="77777777" w:rsidR="00EA073A" w:rsidRPr="000A29F7" w:rsidRDefault="00EA073A" w:rsidP="00EA073A">
      <w:pPr>
        <w:spacing w:before="80" w:after="80"/>
        <w:rPr>
          <w:rFonts w:cs="Arial"/>
          <w:szCs w:val="22"/>
          <w:lang w:val="en-NZ"/>
        </w:rPr>
      </w:pPr>
    </w:p>
    <w:p w14:paraId="0E9E5BBE" w14:textId="77777777" w:rsidR="00EA073A" w:rsidRPr="000A29F7" w:rsidRDefault="00EA073A" w:rsidP="00EA073A">
      <w:pPr>
        <w:pStyle w:val="Headingbold"/>
        <w:rPr>
          <w:rFonts w:cs="Arial"/>
          <w:sz w:val="22"/>
          <w:szCs w:val="22"/>
        </w:rPr>
      </w:pPr>
      <w:r w:rsidRPr="000A29F7">
        <w:rPr>
          <w:rFonts w:cs="Arial"/>
          <w:sz w:val="22"/>
          <w:szCs w:val="22"/>
        </w:rPr>
        <w:t>Summary of outstanding ethical issues</w:t>
      </w:r>
    </w:p>
    <w:p w14:paraId="6C324889" w14:textId="77777777" w:rsidR="00EA073A" w:rsidRPr="000A29F7" w:rsidRDefault="00EA073A" w:rsidP="00EA073A">
      <w:pPr>
        <w:rPr>
          <w:rFonts w:cs="Arial"/>
          <w:szCs w:val="22"/>
          <w:lang w:val="en-NZ"/>
        </w:rPr>
      </w:pPr>
    </w:p>
    <w:p w14:paraId="601598AB" w14:textId="77777777" w:rsidR="00EA073A" w:rsidRPr="000A29F7" w:rsidRDefault="00EA073A" w:rsidP="00EA073A">
      <w:pPr>
        <w:rPr>
          <w:rFonts w:cs="Arial"/>
          <w:szCs w:val="22"/>
        </w:rPr>
      </w:pPr>
      <w:r w:rsidRPr="000A29F7">
        <w:rPr>
          <w:rFonts w:cs="Arial"/>
          <w:szCs w:val="22"/>
          <w:lang w:val="en-NZ"/>
        </w:rPr>
        <w:t>The main ethical issues considered by the Committee and which require addressing by the Researcher are as follows</w:t>
      </w:r>
      <w:r w:rsidRPr="000A29F7">
        <w:rPr>
          <w:rFonts w:cs="Arial"/>
          <w:szCs w:val="22"/>
        </w:rPr>
        <w:t>.</w:t>
      </w:r>
    </w:p>
    <w:p w14:paraId="378EBD5A" w14:textId="77777777" w:rsidR="00EA073A" w:rsidRPr="000A29F7" w:rsidRDefault="00EA073A" w:rsidP="00EA073A">
      <w:pPr>
        <w:autoSpaceDE w:val="0"/>
        <w:autoSpaceDN w:val="0"/>
        <w:adjustRightInd w:val="0"/>
        <w:rPr>
          <w:rFonts w:cs="Arial"/>
          <w:szCs w:val="22"/>
          <w:lang w:val="en-NZ"/>
        </w:rPr>
      </w:pPr>
    </w:p>
    <w:p w14:paraId="7A02E861" w14:textId="77777777" w:rsidR="00EA073A" w:rsidRPr="000A29F7" w:rsidRDefault="00EA073A" w:rsidP="006C37E3">
      <w:pPr>
        <w:pStyle w:val="ListParagraph"/>
        <w:numPr>
          <w:ilvl w:val="0"/>
          <w:numId w:val="18"/>
        </w:numPr>
        <w:rPr>
          <w:rFonts w:cs="Arial"/>
          <w:color w:val="FF0000"/>
          <w:sz w:val="22"/>
          <w:szCs w:val="22"/>
        </w:rPr>
      </w:pPr>
      <w:r w:rsidRPr="000A29F7">
        <w:rPr>
          <w:rFonts w:cs="Arial"/>
          <w:sz w:val="22"/>
          <w:szCs w:val="22"/>
        </w:rPr>
        <w:t>The Committee noted that some potential participants may not speak English and advised that researchers should have translations of the PIS/CF available to ensure that study information is in a language that potential participants can understand. It added that translations are only required for those who do not speak English and these ethnicity groups tend to be Pacific and Asian (</w:t>
      </w:r>
      <w:proofErr w:type="gramStart"/>
      <w:r w:rsidRPr="000A29F7">
        <w:rPr>
          <w:rFonts w:cs="Arial"/>
          <w:sz w:val="22"/>
          <w:szCs w:val="22"/>
        </w:rPr>
        <w:t>e.g.</w:t>
      </w:r>
      <w:proofErr w:type="gramEnd"/>
      <w:r w:rsidRPr="000A29F7">
        <w:rPr>
          <w:rFonts w:cs="Arial"/>
          <w:sz w:val="22"/>
          <w:szCs w:val="22"/>
        </w:rPr>
        <w:t xml:space="preserve"> Samoan, Tongan, Mandarin, and sign languages). </w:t>
      </w:r>
      <w:r w:rsidRPr="000A29F7">
        <w:rPr>
          <w:rFonts w:cs="Arial"/>
          <w:i/>
          <w:iCs/>
          <w:sz w:val="22"/>
          <w:szCs w:val="22"/>
        </w:rPr>
        <w:t>(National Ethical Standards for Health and Disability Research and Quality Improvement, para 7.17).</w:t>
      </w:r>
    </w:p>
    <w:p w14:paraId="5C99C467" w14:textId="77777777" w:rsidR="00EA073A" w:rsidRPr="000A29F7" w:rsidRDefault="00EA073A" w:rsidP="006C37E3">
      <w:pPr>
        <w:pStyle w:val="ListParagraph"/>
        <w:numPr>
          <w:ilvl w:val="0"/>
          <w:numId w:val="18"/>
        </w:numPr>
        <w:rPr>
          <w:rFonts w:cs="Arial"/>
          <w:color w:val="FF0000"/>
          <w:sz w:val="22"/>
          <w:szCs w:val="22"/>
        </w:rPr>
      </w:pPr>
      <w:r w:rsidRPr="000A29F7">
        <w:rPr>
          <w:rFonts w:cs="Arial"/>
          <w:sz w:val="22"/>
          <w:szCs w:val="22"/>
        </w:rPr>
        <w:t>The Committee noted that the data governance documentation provided relates to the Hip Fracture Registry and it is therefore not clear what is happening around the management of data for this specific registry. For example, who will have access to identifiable data vs deidentified data, what the data will be used for, if the data will be sold to commercial entities or used for public good only and how that fee structure would work. Please modify the data and access governance documentation and data management plan to appropriately reflect the data management requirements of this study. (</w:t>
      </w:r>
      <w:r w:rsidRPr="000A29F7">
        <w:rPr>
          <w:rFonts w:cs="Arial"/>
          <w:i/>
          <w:iCs/>
          <w:sz w:val="22"/>
          <w:szCs w:val="22"/>
        </w:rPr>
        <w:t>National Ethical Standards for Health and Disability Research and Quality Improvement, para 12.14 – 12.15a.)</w:t>
      </w:r>
    </w:p>
    <w:p w14:paraId="1210844E" w14:textId="77777777" w:rsidR="00EA073A" w:rsidRPr="000A29F7" w:rsidRDefault="00EA073A" w:rsidP="006C37E3">
      <w:pPr>
        <w:pStyle w:val="ListParagraph"/>
        <w:numPr>
          <w:ilvl w:val="0"/>
          <w:numId w:val="18"/>
        </w:numPr>
        <w:rPr>
          <w:rFonts w:cs="Arial"/>
          <w:sz w:val="22"/>
          <w:szCs w:val="22"/>
        </w:rPr>
      </w:pPr>
      <w:r w:rsidRPr="000A29F7">
        <w:rPr>
          <w:rFonts w:cs="Arial"/>
          <w:sz w:val="22"/>
          <w:szCs w:val="22"/>
        </w:rPr>
        <w:t xml:space="preserve">The Committee queried why ACC needs access to identifiable data from the Registry, adding that it is unusual for a sponsor to be given participants’ identifiable data. The researcher responded that ACC want to use data to evidence that the activities of the fracture Registry and the fracture liaison service activities reduce the number of claims. The Committee stated that to approve an application for opt-out consent, there must be no more than minimal risk. Given the uncertainty around the intention to release potentially identifiable health information to ACC and potentially other external researchers, the Registry is no longer low-risk and the Committee is therefore reluctant to approve the opt-out consent. </w:t>
      </w:r>
      <w:r w:rsidRPr="000A29F7">
        <w:rPr>
          <w:rFonts w:cs="Arial"/>
          <w:i/>
          <w:iCs/>
          <w:sz w:val="22"/>
          <w:szCs w:val="22"/>
        </w:rPr>
        <w:t>(National Ethical Standards for Health and Disability Research and Quality Improvement, para 7.45, 12.6 – 12.7).</w:t>
      </w:r>
    </w:p>
    <w:p w14:paraId="1EB0527E" w14:textId="77777777" w:rsidR="00EA073A" w:rsidRPr="000A29F7" w:rsidRDefault="00EA073A" w:rsidP="00EA073A">
      <w:pPr>
        <w:spacing w:before="80" w:after="80"/>
        <w:rPr>
          <w:rFonts w:cs="Arial"/>
          <w:szCs w:val="22"/>
          <w:lang w:val="en-NZ"/>
        </w:rPr>
      </w:pPr>
    </w:p>
    <w:p w14:paraId="6D59816A" w14:textId="77777777" w:rsidR="00EA073A" w:rsidRPr="000A29F7" w:rsidRDefault="00EA073A" w:rsidP="00EA073A">
      <w:pPr>
        <w:spacing w:before="80" w:after="80"/>
        <w:rPr>
          <w:rFonts w:cs="Arial"/>
          <w:szCs w:val="22"/>
          <w:lang w:val="en-NZ"/>
        </w:rPr>
      </w:pPr>
      <w:r w:rsidRPr="000A29F7">
        <w:rPr>
          <w:rFonts w:cs="Arial"/>
          <w:szCs w:val="22"/>
          <w:lang w:val="en-NZ"/>
        </w:rPr>
        <w:lastRenderedPageBreak/>
        <w:t xml:space="preserve">The Committee requested the following changes to the Participant Information Sheet and Consent Form (PIS/CF): </w:t>
      </w:r>
    </w:p>
    <w:p w14:paraId="1DC6B0F4" w14:textId="77777777" w:rsidR="00EA073A" w:rsidRPr="000A29F7" w:rsidRDefault="00EA073A" w:rsidP="00EA073A">
      <w:pPr>
        <w:spacing w:before="80" w:after="80"/>
        <w:rPr>
          <w:rFonts w:cs="Arial"/>
          <w:szCs w:val="22"/>
          <w:lang w:val="en-NZ"/>
        </w:rPr>
      </w:pPr>
    </w:p>
    <w:p w14:paraId="6A7F346A" w14:textId="77777777" w:rsidR="00EA073A" w:rsidRPr="000A29F7" w:rsidRDefault="00EA073A" w:rsidP="006C37E3">
      <w:pPr>
        <w:pStyle w:val="ListParagraph"/>
        <w:numPr>
          <w:ilvl w:val="0"/>
          <w:numId w:val="18"/>
        </w:numPr>
        <w:rPr>
          <w:rFonts w:cs="Arial"/>
          <w:sz w:val="22"/>
          <w:szCs w:val="22"/>
        </w:rPr>
      </w:pPr>
      <w:r w:rsidRPr="000A29F7">
        <w:rPr>
          <w:rFonts w:cs="Arial"/>
          <w:sz w:val="22"/>
          <w:szCs w:val="22"/>
        </w:rPr>
        <w:t xml:space="preserve">Please customise the PIS/CFs to distinguish between the two different audiences they are aimed at. </w:t>
      </w:r>
    </w:p>
    <w:p w14:paraId="2D0AB40E" w14:textId="77777777" w:rsidR="00EA073A" w:rsidRPr="000A29F7" w:rsidRDefault="00EA073A" w:rsidP="006C37E3">
      <w:pPr>
        <w:pStyle w:val="ListParagraph"/>
        <w:numPr>
          <w:ilvl w:val="0"/>
          <w:numId w:val="18"/>
        </w:numPr>
        <w:rPr>
          <w:rFonts w:cs="Arial"/>
          <w:sz w:val="22"/>
          <w:szCs w:val="22"/>
        </w:rPr>
      </w:pPr>
      <w:r w:rsidRPr="000A29F7">
        <w:rPr>
          <w:rFonts w:cs="Arial"/>
          <w:sz w:val="22"/>
          <w:szCs w:val="22"/>
        </w:rPr>
        <w:t xml:space="preserve">The identifiable information section states, "Only your local clinical team will have access to this.", and that "we will use your identifiable information to compare our record about you with other health records held in the Ministry of Health Mortality Collection, the Hip Fracture Registry and ACC”. Please make it clearer that participants identifiable health information from the Registry may be given to these third parties or if it will be deidentified data only that will be shared, please clarify this. </w:t>
      </w:r>
    </w:p>
    <w:p w14:paraId="0EAA45FF" w14:textId="77777777" w:rsidR="00EA073A" w:rsidRPr="000A29F7" w:rsidRDefault="00EA073A" w:rsidP="006C37E3">
      <w:pPr>
        <w:pStyle w:val="ListParagraph"/>
        <w:numPr>
          <w:ilvl w:val="0"/>
          <w:numId w:val="18"/>
        </w:numPr>
        <w:rPr>
          <w:rFonts w:cs="Arial"/>
          <w:sz w:val="22"/>
          <w:szCs w:val="22"/>
        </w:rPr>
      </w:pPr>
      <w:r w:rsidRPr="000A29F7">
        <w:rPr>
          <w:rFonts w:cs="Arial"/>
          <w:sz w:val="22"/>
          <w:szCs w:val="22"/>
        </w:rPr>
        <w:t>Please add the following statement, ‘You have the right to request access to your information held by the research team. You also have the right to request that any information you disagree with is corrected’. (</w:t>
      </w:r>
      <w:r w:rsidRPr="000A29F7">
        <w:rPr>
          <w:rFonts w:cs="Arial"/>
          <w:i/>
          <w:sz w:val="22"/>
          <w:szCs w:val="22"/>
        </w:rPr>
        <w:t xml:space="preserve">National Ethical Standards for Health and Disability Research and Quality Improvement, para 12.15a).  </w:t>
      </w:r>
    </w:p>
    <w:p w14:paraId="354BF100" w14:textId="77777777" w:rsidR="00EA073A" w:rsidRPr="000A29F7" w:rsidRDefault="00EA073A" w:rsidP="00EA073A">
      <w:pPr>
        <w:spacing w:before="80" w:after="80"/>
        <w:rPr>
          <w:rFonts w:cs="Arial"/>
          <w:szCs w:val="22"/>
        </w:rPr>
      </w:pPr>
    </w:p>
    <w:p w14:paraId="3D694AAB" w14:textId="77777777" w:rsidR="00EA073A" w:rsidRPr="000A29F7" w:rsidRDefault="00EA073A" w:rsidP="00EA073A">
      <w:pPr>
        <w:rPr>
          <w:rFonts w:cs="Arial"/>
          <w:b/>
          <w:bCs/>
          <w:szCs w:val="22"/>
          <w:lang w:val="en-NZ"/>
        </w:rPr>
      </w:pPr>
      <w:r w:rsidRPr="000A29F7">
        <w:rPr>
          <w:rFonts w:cs="Arial"/>
          <w:b/>
          <w:bCs/>
          <w:szCs w:val="22"/>
          <w:lang w:val="en-NZ"/>
        </w:rPr>
        <w:t xml:space="preserve">Decision </w:t>
      </w:r>
    </w:p>
    <w:p w14:paraId="0B624868" w14:textId="77777777" w:rsidR="00EA073A" w:rsidRPr="000A29F7" w:rsidRDefault="00EA073A" w:rsidP="00EA073A">
      <w:pPr>
        <w:rPr>
          <w:rFonts w:cs="Arial"/>
          <w:szCs w:val="22"/>
          <w:lang w:val="en-NZ"/>
        </w:rPr>
      </w:pPr>
    </w:p>
    <w:p w14:paraId="54807FCB" w14:textId="77777777" w:rsidR="00EA073A" w:rsidRPr="000A29F7" w:rsidRDefault="00EA073A" w:rsidP="00EA073A">
      <w:pPr>
        <w:rPr>
          <w:rFonts w:cs="Arial"/>
          <w:szCs w:val="22"/>
          <w:lang w:val="en-NZ"/>
        </w:rPr>
      </w:pPr>
      <w:r w:rsidRPr="000A29F7">
        <w:rPr>
          <w:rFonts w:cs="Arial"/>
          <w:szCs w:val="22"/>
          <w:lang w:val="en-NZ"/>
        </w:rPr>
        <w:t xml:space="preserve">This application was </w:t>
      </w:r>
      <w:r w:rsidRPr="000A29F7">
        <w:rPr>
          <w:rFonts w:cs="Arial"/>
          <w:i/>
          <w:iCs/>
          <w:szCs w:val="22"/>
          <w:lang w:val="en-NZ"/>
        </w:rPr>
        <w:t>declined</w:t>
      </w:r>
      <w:r w:rsidRPr="000A29F7">
        <w:rPr>
          <w:rFonts w:cs="Arial"/>
          <w:szCs w:val="22"/>
          <w:lang w:val="en-NZ"/>
        </w:rPr>
        <w:t xml:space="preserve"> by consensus, as the Committee did not consider that the study would meet the ethical standards referenced above. The Committee recommended the researcher re-apply to the Northern B HDEC as they have reviewed this initial application and will have more context for the re-application. </w:t>
      </w:r>
    </w:p>
    <w:p w14:paraId="60B3698F" w14:textId="77777777" w:rsidR="00EA073A" w:rsidRPr="000A29F7" w:rsidRDefault="00EA073A" w:rsidP="00EA073A">
      <w:pPr>
        <w:rPr>
          <w:rFonts w:cs="Arial"/>
          <w:szCs w:val="22"/>
        </w:rPr>
      </w:pPr>
    </w:p>
    <w:p w14:paraId="4A86AB12" w14:textId="77777777" w:rsidR="00EA073A" w:rsidRPr="000A29F7" w:rsidRDefault="00EA073A" w:rsidP="00FD4F96">
      <w:pPr>
        <w:rPr>
          <w:rFonts w:cs="Arial"/>
          <w:color w:val="4BACC6"/>
          <w:szCs w:val="22"/>
          <w:lang w:val="en-NZ"/>
        </w:rPr>
      </w:pPr>
    </w:p>
    <w:p w14:paraId="4C37D1FF" w14:textId="14800BDD" w:rsidR="009D1705" w:rsidRPr="000A29F7" w:rsidRDefault="009D1705" w:rsidP="00FD4F96">
      <w:pPr>
        <w:rPr>
          <w:rFonts w:cs="Arial"/>
          <w:color w:val="4BACC6"/>
          <w:szCs w:val="22"/>
          <w:lang w:val="en-NZ"/>
        </w:rPr>
      </w:pPr>
    </w:p>
    <w:p w14:paraId="0F53EA2A" w14:textId="214B0EAC" w:rsidR="009D1705" w:rsidRPr="000A29F7" w:rsidRDefault="009D1705" w:rsidP="00FD4F96">
      <w:pPr>
        <w:rPr>
          <w:rFonts w:cs="Arial"/>
          <w:color w:val="4BACC6"/>
          <w:szCs w:val="22"/>
          <w:lang w:val="en-NZ"/>
        </w:rPr>
      </w:pPr>
    </w:p>
    <w:p w14:paraId="577EA5EA" w14:textId="61602E2C" w:rsidR="009D1705" w:rsidRPr="000A29F7" w:rsidRDefault="009D1705" w:rsidP="00FD4F96">
      <w:pPr>
        <w:rPr>
          <w:rFonts w:cs="Arial"/>
          <w:color w:val="4BACC6"/>
          <w:szCs w:val="22"/>
          <w:lang w:val="en-NZ"/>
        </w:rPr>
      </w:pPr>
    </w:p>
    <w:p w14:paraId="41D8408D" w14:textId="203130A6" w:rsidR="00254615" w:rsidRPr="000A29F7" w:rsidRDefault="00254615" w:rsidP="00FD4F96">
      <w:pPr>
        <w:rPr>
          <w:rFonts w:cs="Arial"/>
          <w:color w:val="4BACC6"/>
          <w:szCs w:val="22"/>
          <w:lang w:val="en-NZ"/>
        </w:rPr>
      </w:pPr>
    </w:p>
    <w:p w14:paraId="1A241877" w14:textId="75CB3DA2" w:rsidR="00254615" w:rsidRPr="000A29F7" w:rsidRDefault="00254615" w:rsidP="00FD4F96">
      <w:pPr>
        <w:rPr>
          <w:rFonts w:cs="Arial"/>
          <w:color w:val="4BACC6"/>
          <w:szCs w:val="22"/>
          <w:lang w:val="en-NZ"/>
        </w:rPr>
      </w:pPr>
    </w:p>
    <w:p w14:paraId="110856BB" w14:textId="07F4068C" w:rsidR="00254615" w:rsidRPr="000A29F7" w:rsidRDefault="00254615" w:rsidP="00FD4F96">
      <w:pPr>
        <w:rPr>
          <w:rFonts w:cs="Arial"/>
          <w:color w:val="4BACC6"/>
          <w:szCs w:val="22"/>
          <w:lang w:val="en-NZ"/>
        </w:rPr>
      </w:pPr>
    </w:p>
    <w:p w14:paraId="37ABEEB2" w14:textId="59F0E13A" w:rsidR="00254615" w:rsidRPr="000A29F7" w:rsidRDefault="00254615" w:rsidP="00FD4F96">
      <w:pPr>
        <w:rPr>
          <w:rFonts w:cs="Arial"/>
          <w:color w:val="4BACC6"/>
          <w:szCs w:val="22"/>
          <w:lang w:val="en-NZ"/>
        </w:rPr>
      </w:pPr>
    </w:p>
    <w:p w14:paraId="08FD619D" w14:textId="7B967AF4" w:rsidR="00254615" w:rsidRPr="000A29F7" w:rsidRDefault="00254615" w:rsidP="00FD4F96">
      <w:pPr>
        <w:rPr>
          <w:rFonts w:cs="Arial"/>
          <w:color w:val="4BACC6"/>
          <w:szCs w:val="22"/>
          <w:lang w:val="en-NZ"/>
        </w:rPr>
      </w:pPr>
    </w:p>
    <w:p w14:paraId="56F7E850" w14:textId="7F9820B2" w:rsidR="00254615" w:rsidRPr="000A29F7" w:rsidRDefault="00254615" w:rsidP="00FD4F96">
      <w:pPr>
        <w:rPr>
          <w:rFonts w:cs="Arial"/>
          <w:color w:val="4BACC6"/>
          <w:szCs w:val="22"/>
          <w:lang w:val="en-NZ"/>
        </w:rPr>
      </w:pPr>
    </w:p>
    <w:p w14:paraId="0A2B527D" w14:textId="3B0848C5" w:rsidR="00254615" w:rsidRPr="000A29F7" w:rsidRDefault="00254615" w:rsidP="00FD4F96">
      <w:pPr>
        <w:rPr>
          <w:rFonts w:cs="Arial"/>
          <w:color w:val="4BACC6"/>
          <w:szCs w:val="22"/>
          <w:lang w:val="en-NZ"/>
        </w:rPr>
      </w:pPr>
    </w:p>
    <w:p w14:paraId="47DC92B8" w14:textId="73F57EEC" w:rsidR="00254615" w:rsidRPr="000A29F7" w:rsidRDefault="00254615" w:rsidP="00FD4F96">
      <w:pPr>
        <w:rPr>
          <w:rFonts w:cs="Arial"/>
          <w:color w:val="4BACC6"/>
          <w:szCs w:val="22"/>
          <w:lang w:val="en-NZ"/>
        </w:rPr>
      </w:pPr>
    </w:p>
    <w:p w14:paraId="2C131B06" w14:textId="74006F3F" w:rsidR="00254615" w:rsidRPr="000A29F7" w:rsidRDefault="00254615" w:rsidP="00FD4F96">
      <w:pPr>
        <w:rPr>
          <w:rFonts w:cs="Arial"/>
          <w:color w:val="4BACC6"/>
          <w:szCs w:val="22"/>
          <w:lang w:val="en-NZ"/>
        </w:rPr>
      </w:pPr>
    </w:p>
    <w:p w14:paraId="4FB8BB52" w14:textId="7CF7274E" w:rsidR="00254615" w:rsidRPr="000A29F7" w:rsidRDefault="00254615" w:rsidP="00FD4F96">
      <w:pPr>
        <w:rPr>
          <w:rFonts w:cs="Arial"/>
          <w:color w:val="4BACC6"/>
          <w:szCs w:val="22"/>
          <w:lang w:val="en-NZ"/>
        </w:rPr>
      </w:pPr>
    </w:p>
    <w:p w14:paraId="30ABD878" w14:textId="4B9C3442" w:rsidR="00254615" w:rsidRPr="000A29F7" w:rsidRDefault="00254615" w:rsidP="00FD4F96">
      <w:pPr>
        <w:rPr>
          <w:rFonts w:cs="Arial"/>
          <w:color w:val="4BACC6"/>
          <w:szCs w:val="22"/>
          <w:lang w:val="en-NZ"/>
        </w:rPr>
      </w:pPr>
    </w:p>
    <w:p w14:paraId="428D9873" w14:textId="4D1E50C3" w:rsidR="00254615" w:rsidRPr="000A29F7" w:rsidRDefault="00254615" w:rsidP="00FD4F96">
      <w:pPr>
        <w:rPr>
          <w:rFonts w:cs="Arial"/>
          <w:color w:val="4BACC6"/>
          <w:szCs w:val="22"/>
          <w:lang w:val="en-NZ"/>
        </w:rPr>
      </w:pPr>
    </w:p>
    <w:p w14:paraId="1F0D32A4" w14:textId="585C8356" w:rsidR="00254615" w:rsidRPr="000A29F7" w:rsidRDefault="00254615" w:rsidP="00FD4F96">
      <w:pPr>
        <w:rPr>
          <w:rFonts w:cs="Arial"/>
          <w:color w:val="4BACC6"/>
          <w:szCs w:val="22"/>
          <w:lang w:val="en-NZ"/>
        </w:rPr>
      </w:pPr>
    </w:p>
    <w:p w14:paraId="70275833" w14:textId="306F9430" w:rsidR="00254615" w:rsidRPr="000A29F7" w:rsidRDefault="00254615" w:rsidP="00FD4F96">
      <w:pPr>
        <w:rPr>
          <w:rFonts w:cs="Arial"/>
          <w:color w:val="4BACC6"/>
          <w:szCs w:val="22"/>
          <w:lang w:val="en-NZ"/>
        </w:rPr>
      </w:pPr>
    </w:p>
    <w:p w14:paraId="4394D26C" w14:textId="3F596309" w:rsidR="00254615" w:rsidRPr="000A29F7" w:rsidRDefault="00254615" w:rsidP="00FD4F96">
      <w:pPr>
        <w:rPr>
          <w:rFonts w:cs="Arial"/>
          <w:color w:val="4BACC6"/>
          <w:szCs w:val="22"/>
          <w:lang w:val="en-NZ"/>
        </w:rPr>
      </w:pPr>
    </w:p>
    <w:p w14:paraId="63391607" w14:textId="200EE881" w:rsidR="00254615" w:rsidRPr="000A29F7" w:rsidRDefault="00254615" w:rsidP="00FD4F96">
      <w:pPr>
        <w:rPr>
          <w:rFonts w:cs="Arial"/>
          <w:color w:val="4BACC6"/>
          <w:szCs w:val="22"/>
          <w:lang w:val="en-NZ"/>
        </w:rPr>
      </w:pPr>
    </w:p>
    <w:p w14:paraId="76FA6E28" w14:textId="0060F7CF" w:rsidR="00254615" w:rsidRPr="000A29F7" w:rsidRDefault="00254615" w:rsidP="00FD4F96">
      <w:pPr>
        <w:rPr>
          <w:rFonts w:cs="Arial"/>
          <w:color w:val="4BACC6"/>
          <w:szCs w:val="22"/>
          <w:lang w:val="en-NZ"/>
        </w:rPr>
      </w:pPr>
    </w:p>
    <w:p w14:paraId="230F7CAB" w14:textId="242E7601" w:rsidR="00254615" w:rsidRPr="000A29F7" w:rsidRDefault="00254615" w:rsidP="00FD4F96">
      <w:pPr>
        <w:rPr>
          <w:rFonts w:cs="Arial"/>
          <w:color w:val="4BACC6"/>
          <w:szCs w:val="22"/>
          <w:lang w:val="en-NZ"/>
        </w:rPr>
      </w:pPr>
    </w:p>
    <w:p w14:paraId="2571C9F9" w14:textId="195E257C" w:rsidR="00254615" w:rsidRPr="000A29F7" w:rsidRDefault="00254615" w:rsidP="00FD4F96">
      <w:pPr>
        <w:rPr>
          <w:rFonts w:cs="Arial"/>
          <w:color w:val="4BACC6"/>
          <w:szCs w:val="22"/>
          <w:lang w:val="en-NZ"/>
        </w:rPr>
      </w:pPr>
    </w:p>
    <w:p w14:paraId="4BD0B939" w14:textId="215E9BDF" w:rsidR="00254615" w:rsidRPr="000A29F7" w:rsidRDefault="00254615" w:rsidP="00FD4F96">
      <w:pPr>
        <w:rPr>
          <w:rFonts w:cs="Arial"/>
          <w:color w:val="4BACC6"/>
          <w:szCs w:val="22"/>
          <w:lang w:val="en-NZ"/>
        </w:rPr>
      </w:pPr>
    </w:p>
    <w:p w14:paraId="458E7D86" w14:textId="06724A69" w:rsidR="00254615" w:rsidRPr="000A29F7" w:rsidRDefault="00254615" w:rsidP="00FD4F96">
      <w:pPr>
        <w:rPr>
          <w:rFonts w:cs="Arial"/>
          <w:color w:val="4BACC6"/>
          <w:szCs w:val="22"/>
          <w:lang w:val="en-NZ"/>
        </w:rPr>
      </w:pPr>
    </w:p>
    <w:p w14:paraId="699D519E" w14:textId="5351126F" w:rsidR="00254615" w:rsidRPr="000A29F7" w:rsidRDefault="00254615" w:rsidP="00FD4F96">
      <w:pPr>
        <w:rPr>
          <w:rFonts w:cs="Arial"/>
          <w:color w:val="4BACC6"/>
          <w:szCs w:val="22"/>
          <w:lang w:val="en-NZ"/>
        </w:rPr>
      </w:pPr>
    </w:p>
    <w:p w14:paraId="683D05B6" w14:textId="08110BB6" w:rsidR="00254615" w:rsidRPr="000A29F7" w:rsidRDefault="00254615" w:rsidP="00FD4F96">
      <w:pPr>
        <w:rPr>
          <w:rFonts w:cs="Arial"/>
          <w:color w:val="4BACC6"/>
          <w:szCs w:val="22"/>
          <w:lang w:val="en-NZ"/>
        </w:rPr>
      </w:pPr>
    </w:p>
    <w:p w14:paraId="10FAEA82" w14:textId="05034935" w:rsidR="00254615" w:rsidRPr="000A29F7" w:rsidRDefault="00254615" w:rsidP="00FD4F96">
      <w:pPr>
        <w:rPr>
          <w:rFonts w:cs="Arial"/>
          <w:color w:val="4BACC6"/>
          <w:szCs w:val="22"/>
          <w:lang w:val="en-NZ"/>
        </w:rPr>
      </w:pPr>
    </w:p>
    <w:p w14:paraId="5A690D60" w14:textId="31809D88" w:rsidR="00254615" w:rsidRDefault="00254615" w:rsidP="00FD4F96">
      <w:pPr>
        <w:rPr>
          <w:rFonts w:cs="Arial"/>
          <w:color w:val="4BACC6"/>
          <w:szCs w:val="22"/>
          <w:lang w:val="en-NZ"/>
        </w:rPr>
      </w:pPr>
    </w:p>
    <w:p w14:paraId="2E283D34" w14:textId="77777777" w:rsidR="000A29F7" w:rsidRPr="000A29F7" w:rsidRDefault="000A29F7" w:rsidP="00FD4F96">
      <w:pPr>
        <w:rPr>
          <w:rFonts w:cs="Arial"/>
          <w:color w:val="4BACC6"/>
          <w:szCs w:val="22"/>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9D1705" w:rsidRPr="000A29F7" w14:paraId="3DB4E487" w14:textId="77777777" w:rsidTr="00B353BC">
        <w:trPr>
          <w:trHeight w:val="280"/>
        </w:trPr>
        <w:tc>
          <w:tcPr>
            <w:tcW w:w="966" w:type="dxa"/>
            <w:tcBorders>
              <w:top w:val="nil"/>
              <w:left w:val="nil"/>
              <w:bottom w:val="nil"/>
              <w:right w:val="nil"/>
            </w:tcBorders>
          </w:tcPr>
          <w:p w14:paraId="623806D0" w14:textId="77777777" w:rsidR="009D1705" w:rsidRPr="000A29F7" w:rsidRDefault="009D1705" w:rsidP="00B353BC">
            <w:pPr>
              <w:autoSpaceDE w:val="0"/>
              <w:autoSpaceDN w:val="0"/>
              <w:adjustRightInd w:val="0"/>
              <w:rPr>
                <w:rFonts w:cs="Arial"/>
                <w:szCs w:val="22"/>
              </w:rPr>
            </w:pPr>
            <w:r w:rsidRPr="000A29F7">
              <w:rPr>
                <w:rFonts w:cs="Arial"/>
                <w:b/>
                <w:szCs w:val="22"/>
              </w:rPr>
              <w:lastRenderedPageBreak/>
              <w:t>10</w:t>
            </w:r>
            <w:r w:rsidRPr="000A29F7">
              <w:rPr>
                <w:rFonts w:cs="Arial"/>
                <w:szCs w:val="22"/>
              </w:rPr>
              <w:t xml:space="preserve"> </w:t>
            </w:r>
          </w:p>
        </w:tc>
        <w:tc>
          <w:tcPr>
            <w:tcW w:w="2575" w:type="dxa"/>
            <w:tcBorders>
              <w:top w:val="nil"/>
              <w:left w:val="nil"/>
              <w:bottom w:val="nil"/>
              <w:right w:val="nil"/>
            </w:tcBorders>
          </w:tcPr>
          <w:p w14:paraId="1A6A4FA7" w14:textId="77777777" w:rsidR="009D1705" w:rsidRPr="000A29F7" w:rsidRDefault="009D1705" w:rsidP="00B353BC">
            <w:pPr>
              <w:autoSpaceDE w:val="0"/>
              <w:autoSpaceDN w:val="0"/>
              <w:adjustRightInd w:val="0"/>
              <w:rPr>
                <w:rFonts w:cs="Arial"/>
                <w:szCs w:val="22"/>
              </w:rPr>
            </w:pPr>
            <w:r w:rsidRPr="000A29F7">
              <w:rPr>
                <w:rFonts w:cs="Arial"/>
                <w:b/>
                <w:szCs w:val="22"/>
              </w:rPr>
              <w:t xml:space="preserve">Ethics ref: </w:t>
            </w:r>
            <w:r w:rsidRPr="000A29F7">
              <w:rPr>
                <w:rFonts w:cs="Arial"/>
                <w:szCs w:val="22"/>
              </w:rPr>
              <w:t xml:space="preserve"> </w:t>
            </w:r>
          </w:p>
        </w:tc>
        <w:tc>
          <w:tcPr>
            <w:tcW w:w="6459" w:type="dxa"/>
            <w:tcBorders>
              <w:top w:val="nil"/>
              <w:left w:val="nil"/>
              <w:bottom w:val="nil"/>
              <w:right w:val="nil"/>
            </w:tcBorders>
          </w:tcPr>
          <w:p w14:paraId="7B7E7755" w14:textId="77777777" w:rsidR="009D1705" w:rsidRPr="000A29F7" w:rsidRDefault="009D1705" w:rsidP="00B353BC">
            <w:pPr>
              <w:rPr>
                <w:rFonts w:cs="Arial"/>
                <w:szCs w:val="22"/>
                <w:lang w:val="en-NZ" w:eastAsia="en-NZ"/>
              </w:rPr>
            </w:pPr>
            <w:r w:rsidRPr="000A29F7">
              <w:rPr>
                <w:rFonts w:cs="Arial"/>
                <w:szCs w:val="22"/>
              </w:rPr>
              <w:t>2021 FULL 11413</w:t>
            </w:r>
            <w:r w:rsidRPr="000A29F7">
              <w:rPr>
                <w:rFonts w:cs="Arial"/>
                <w:szCs w:val="22"/>
                <w:lang w:eastAsia="en-NZ"/>
              </w:rPr>
              <w:t xml:space="preserve"> </w:t>
            </w:r>
          </w:p>
        </w:tc>
      </w:tr>
      <w:tr w:rsidR="009D1705" w:rsidRPr="000A29F7" w14:paraId="1AA05804" w14:textId="77777777" w:rsidTr="00B353BC">
        <w:trPr>
          <w:trHeight w:val="280"/>
        </w:trPr>
        <w:tc>
          <w:tcPr>
            <w:tcW w:w="966" w:type="dxa"/>
            <w:tcBorders>
              <w:top w:val="nil"/>
              <w:left w:val="nil"/>
              <w:bottom w:val="nil"/>
              <w:right w:val="nil"/>
            </w:tcBorders>
          </w:tcPr>
          <w:p w14:paraId="5FAFD134" w14:textId="77777777" w:rsidR="009D1705" w:rsidRPr="000A29F7" w:rsidRDefault="009D1705"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76F9A0A3" w14:textId="77777777" w:rsidR="009D1705" w:rsidRPr="000A29F7" w:rsidRDefault="009D1705" w:rsidP="00B353BC">
            <w:pPr>
              <w:autoSpaceDE w:val="0"/>
              <w:autoSpaceDN w:val="0"/>
              <w:adjustRightInd w:val="0"/>
              <w:rPr>
                <w:rFonts w:cs="Arial"/>
                <w:szCs w:val="22"/>
              </w:rPr>
            </w:pPr>
            <w:r w:rsidRPr="000A29F7">
              <w:rPr>
                <w:rFonts w:cs="Arial"/>
                <w:szCs w:val="22"/>
              </w:rPr>
              <w:t xml:space="preserve">Title: </w:t>
            </w:r>
          </w:p>
        </w:tc>
        <w:tc>
          <w:tcPr>
            <w:tcW w:w="6459" w:type="dxa"/>
            <w:tcBorders>
              <w:top w:val="nil"/>
              <w:left w:val="nil"/>
              <w:bottom w:val="nil"/>
              <w:right w:val="nil"/>
            </w:tcBorders>
          </w:tcPr>
          <w:p w14:paraId="61948ADE" w14:textId="77777777" w:rsidR="009D1705" w:rsidRPr="000A29F7" w:rsidRDefault="009D1705" w:rsidP="00B353BC">
            <w:pPr>
              <w:autoSpaceDE w:val="0"/>
              <w:autoSpaceDN w:val="0"/>
              <w:adjustRightInd w:val="0"/>
              <w:rPr>
                <w:rFonts w:cs="Arial"/>
                <w:szCs w:val="22"/>
              </w:rPr>
            </w:pPr>
            <w:r w:rsidRPr="000A29F7">
              <w:rPr>
                <w:rFonts w:cs="Arial"/>
                <w:szCs w:val="22"/>
              </w:rPr>
              <w:t>Maternal Psoriasis and Infant Neurodevelopmental Outcomes (</w:t>
            </w:r>
            <w:proofErr w:type="spellStart"/>
            <w:r w:rsidRPr="000A29F7">
              <w:rPr>
                <w:rFonts w:cs="Arial"/>
                <w:szCs w:val="22"/>
              </w:rPr>
              <w:t>MaPINO</w:t>
            </w:r>
            <w:proofErr w:type="spellEnd"/>
            <w:r w:rsidRPr="000A29F7">
              <w:rPr>
                <w:rFonts w:cs="Arial"/>
                <w:szCs w:val="22"/>
              </w:rPr>
              <w:t>) Study</w:t>
            </w:r>
          </w:p>
        </w:tc>
      </w:tr>
      <w:tr w:rsidR="009D1705" w:rsidRPr="000A29F7" w14:paraId="7E83699C" w14:textId="77777777" w:rsidTr="00B353BC">
        <w:trPr>
          <w:trHeight w:val="280"/>
        </w:trPr>
        <w:tc>
          <w:tcPr>
            <w:tcW w:w="966" w:type="dxa"/>
            <w:tcBorders>
              <w:top w:val="nil"/>
              <w:left w:val="nil"/>
              <w:bottom w:val="nil"/>
              <w:right w:val="nil"/>
            </w:tcBorders>
          </w:tcPr>
          <w:p w14:paraId="145D647A" w14:textId="77777777" w:rsidR="009D1705" w:rsidRPr="000A29F7" w:rsidRDefault="009D1705"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5DE459AF" w14:textId="77777777" w:rsidR="009D1705" w:rsidRPr="000A29F7" w:rsidRDefault="009D1705" w:rsidP="00B353BC">
            <w:pPr>
              <w:autoSpaceDE w:val="0"/>
              <w:autoSpaceDN w:val="0"/>
              <w:adjustRightInd w:val="0"/>
              <w:rPr>
                <w:rFonts w:cs="Arial"/>
                <w:szCs w:val="22"/>
              </w:rPr>
            </w:pPr>
            <w:r w:rsidRPr="000A29F7">
              <w:rPr>
                <w:rFonts w:cs="Arial"/>
                <w:szCs w:val="22"/>
              </w:rPr>
              <w:t xml:space="preserve">Principal Investigator: </w:t>
            </w:r>
          </w:p>
        </w:tc>
        <w:tc>
          <w:tcPr>
            <w:tcW w:w="6459" w:type="dxa"/>
            <w:tcBorders>
              <w:top w:val="nil"/>
              <w:left w:val="nil"/>
              <w:bottom w:val="nil"/>
              <w:right w:val="nil"/>
            </w:tcBorders>
          </w:tcPr>
          <w:p w14:paraId="1C5185B6" w14:textId="77777777" w:rsidR="009D1705" w:rsidRPr="000A29F7" w:rsidRDefault="009D1705" w:rsidP="00B353BC">
            <w:pPr>
              <w:autoSpaceDE w:val="0"/>
              <w:autoSpaceDN w:val="0"/>
              <w:adjustRightInd w:val="0"/>
              <w:rPr>
                <w:rFonts w:cs="Arial"/>
                <w:szCs w:val="22"/>
              </w:rPr>
            </w:pPr>
            <w:r w:rsidRPr="000A29F7">
              <w:rPr>
                <w:rFonts w:cs="Arial"/>
                <w:szCs w:val="22"/>
              </w:rPr>
              <w:t>Dr Hannah Jones</w:t>
            </w:r>
          </w:p>
        </w:tc>
      </w:tr>
      <w:tr w:rsidR="009D1705" w:rsidRPr="000A29F7" w14:paraId="53A3A78E" w14:textId="77777777" w:rsidTr="00B353BC">
        <w:trPr>
          <w:trHeight w:val="280"/>
        </w:trPr>
        <w:tc>
          <w:tcPr>
            <w:tcW w:w="966" w:type="dxa"/>
            <w:tcBorders>
              <w:top w:val="nil"/>
              <w:left w:val="nil"/>
              <w:bottom w:val="nil"/>
              <w:right w:val="nil"/>
            </w:tcBorders>
          </w:tcPr>
          <w:p w14:paraId="1277855A" w14:textId="77777777" w:rsidR="009D1705" w:rsidRPr="000A29F7" w:rsidRDefault="009D1705"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0E4394F5" w14:textId="77777777" w:rsidR="009D1705" w:rsidRPr="000A29F7" w:rsidRDefault="009D1705" w:rsidP="00B353BC">
            <w:pPr>
              <w:autoSpaceDE w:val="0"/>
              <w:autoSpaceDN w:val="0"/>
              <w:adjustRightInd w:val="0"/>
              <w:rPr>
                <w:rFonts w:cs="Arial"/>
                <w:szCs w:val="22"/>
              </w:rPr>
            </w:pPr>
            <w:r w:rsidRPr="000A29F7">
              <w:rPr>
                <w:rFonts w:cs="Arial"/>
                <w:szCs w:val="22"/>
              </w:rPr>
              <w:t xml:space="preserve">Sponsor: </w:t>
            </w:r>
          </w:p>
        </w:tc>
        <w:tc>
          <w:tcPr>
            <w:tcW w:w="6459" w:type="dxa"/>
            <w:tcBorders>
              <w:top w:val="nil"/>
              <w:left w:val="nil"/>
              <w:bottom w:val="nil"/>
              <w:right w:val="nil"/>
            </w:tcBorders>
          </w:tcPr>
          <w:p w14:paraId="51B62483" w14:textId="77777777" w:rsidR="009D1705" w:rsidRPr="000A29F7" w:rsidRDefault="009D1705" w:rsidP="00B353BC">
            <w:pPr>
              <w:autoSpaceDE w:val="0"/>
              <w:autoSpaceDN w:val="0"/>
              <w:adjustRightInd w:val="0"/>
              <w:rPr>
                <w:rFonts w:cs="Arial"/>
                <w:szCs w:val="22"/>
              </w:rPr>
            </w:pPr>
          </w:p>
        </w:tc>
      </w:tr>
      <w:tr w:rsidR="009D1705" w:rsidRPr="000A29F7" w14:paraId="02A08E53" w14:textId="77777777" w:rsidTr="00B353BC">
        <w:trPr>
          <w:trHeight w:val="280"/>
        </w:trPr>
        <w:tc>
          <w:tcPr>
            <w:tcW w:w="966" w:type="dxa"/>
            <w:tcBorders>
              <w:top w:val="nil"/>
              <w:left w:val="nil"/>
              <w:bottom w:val="nil"/>
              <w:right w:val="nil"/>
            </w:tcBorders>
          </w:tcPr>
          <w:p w14:paraId="485FD6FD" w14:textId="77777777" w:rsidR="009D1705" w:rsidRPr="000A29F7" w:rsidRDefault="009D1705"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1FC79109" w14:textId="77777777" w:rsidR="009D1705" w:rsidRPr="000A29F7" w:rsidRDefault="009D1705" w:rsidP="00B353BC">
            <w:pPr>
              <w:autoSpaceDE w:val="0"/>
              <w:autoSpaceDN w:val="0"/>
              <w:adjustRightInd w:val="0"/>
              <w:rPr>
                <w:rFonts w:cs="Arial"/>
                <w:szCs w:val="22"/>
              </w:rPr>
            </w:pPr>
            <w:r w:rsidRPr="000A29F7">
              <w:rPr>
                <w:rFonts w:cs="Arial"/>
                <w:szCs w:val="22"/>
              </w:rPr>
              <w:t xml:space="preserve">Clock Start Date: </w:t>
            </w:r>
          </w:p>
        </w:tc>
        <w:tc>
          <w:tcPr>
            <w:tcW w:w="6459" w:type="dxa"/>
            <w:tcBorders>
              <w:top w:val="nil"/>
              <w:left w:val="nil"/>
              <w:bottom w:val="nil"/>
              <w:right w:val="nil"/>
            </w:tcBorders>
          </w:tcPr>
          <w:p w14:paraId="4613DA0A" w14:textId="5C08E398" w:rsidR="009D1705" w:rsidRPr="000A29F7" w:rsidRDefault="00BF665C" w:rsidP="00B353BC">
            <w:pPr>
              <w:autoSpaceDE w:val="0"/>
              <w:autoSpaceDN w:val="0"/>
              <w:adjustRightInd w:val="0"/>
              <w:rPr>
                <w:rFonts w:cs="Arial"/>
                <w:szCs w:val="22"/>
              </w:rPr>
            </w:pPr>
            <w:r w:rsidRPr="000A29F7">
              <w:rPr>
                <w:rFonts w:cs="Arial"/>
                <w:szCs w:val="22"/>
              </w:rPr>
              <w:t>21 October 2021</w:t>
            </w:r>
          </w:p>
        </w:tc>
      </w:tr>
    </w:tbl>
    <w:p w14:paraId="6480ADB6" w14:textId="77777777" w:rsidR="009D1705" w:rsidRPr="000A29F7" w:rsidRDefault="009D1705" w:rsidP="009D1705">
      <w:pPr>
        <w:rPr>
          <w:rFonts w:cs="Arial"/>
          <w:szCs w:val="22"/>
        </w:rPr>
      </w:pPr>
    </w:p>
    <w:p w14:paraId="37951BBA" w14:textId="77777777" w:rsidR="009D1705" w:rsidRPr="000A29F7" w:rsidRDefault="009D1705" w:rsidP="009D1705">
      <w:pPr>
        <w:autoSpaceDE w:val="0"/>
        <w:autoSpaceDN w:val="0"/>
        <w:adjustRightInd w:val="0"/>
        <w:rPr>
          <w:rFonts w:cs="Arial"/>
          <w:szCs w:val="22"/>
          <w:lang w:val="en-NZ"/>
        </w:rPr>
      </w:pPr>
      <w:r w:rsidRPr="000A29F7">
        <w:rPr>
          <w:rFonts w:cs="Arial"/>
          <w:szCs w:val="22"/>
          <w:lang w:val="en-NZ"/>
        </w:rPr>
        <w:t>Dr Hannah Jones was present via videoconference for discussion of this application.</w:t>
      </w:r>
    </w:p>
    <w:p w14:paraId="6E557BAB" w14:textId="77777777" w:rsidR="009D1705" w:rsidRPr="000A29F7" w:rsidRDefault="009D1705" w:rsidP="009D1705">
      <w:pPr>
        <w:rPr>
          <w:rFonts w:cs="Arial"/>
          <w:szCs w:val="22"/>
          <w:u w:val="single"/>
          <w:lang w:val="en-NZ"/>
        </w:rPr>
      </w:pPr>
    </w:p>
    <w:p w14:paraId="60764BCD" w14:textId="77777777" w:rsidR="009D1705" w:rsidRPr="000A29F7" w:rsidRDefault="009D1705" w:rsidP="009D1705">
      <w:pPr>
        <w:pStyle w:val="Headingbold"/>
        <w:rPr>
          <w:rFonts w:cs="Arial"/>
          <w:sz w:val="22"/>
          <w:szCs w:val="22"/>
        </w:rPr>
      </w:pPr>
      <w:r w:rsidRPr="000A29F7">
        <w:rPr>
          <w:rFonts w:cs="Arial"/>
          <w:sz w:val="22"/>
          <w:szCs w:val="22"/>
        </w:rPr>
        <w:t>Potential conflicts of interest</w:t>
      </w:r>
    </w:p>
    <w:p w14:paraId="3546DAE7" w14:textId="77777777" w:rsidR="009D1705" w:rsidRPr="000A29F7" w:rsidRDefault="009D1705" w:rsidP="009D1705">
      <w:pPr>
        <w:rPr>
          <w:rFonts w:cs="Arial"/>
          <w:b/>
          <w:szCs w:val="22"/>
          <w:lang w:val="en-NZ"/>
        </w:rPr>
      </w:pPr>
    </w:p>
    <w:p w14:paraId="7A48AB2D" w14:textId="77777777" w:rsidR="009D1705" w:rsidRPr="000A29F7" w:rsidRDefault="009D1705" w:rsidP="009D1705">
      <w:pPr>
        <w:rPr>
          <w:rFonts w:cs="Arial"/>
          <w:szCs w:val="22"/>
          <w:lang w:val="en-NZ"/>
        </w:rPr>
      </w:pPr>
      <w:r w:rsidRPr="000A29F7">
        <w:rPr>
          <w:rFonts w:cs="Arial"/>
          <w:szCs w:val="22"/>
          <w:lang w:val="en-NZ"/>
        </w:rPr>
        <w:t>The Chair asked members to declare any potential conflicts of interest related to this application.</w:t>
      </w:r>
    </w:p>
    <w:p w14:paraId="50DBE6B1" w14:textId="77777777" w:rsidR="009D1705" w:rsidRPr="000A29F7" w:rsidRDefault="009D1705" w:rsidP="009D1705">
      <w:pPr>
        <w:rPr>
          <w:rFonts w:cs="Arial"/>
          <w:szCs w:val="22"/>
          <w:lang w:val="en-NZ"/>
        </w:rPr>
      </w:pPr>
    </w:p>
    <w:p w14:paraId="1F2DEC32" w14:textId="77777777" w:rsidR="009D1705" w:rsidRPr="000A29F7" w:rsidRDefault="009D1705" w:rsidP="009D1705">
      <w:pPr>
        <w:rPr>
          <w:rFonts w:cs="Arial"/>
          <w:szCs w:val="22"/>
          <w:lang w:val="en-NZ"/>
        </w:rPr>
      </w:pPr>
      <w:r w:rsidRPr="000A29F7">
        <w:rPr>
          <w:rFonts w:cs="Arial"/>
          <w:szCs w:val="22"/>
          <w:lang w:val="en-NZ"/>
        </w:rPr>
        <w:t>No potential conflicts of interest related to this application were declared by any member.</w:t>
      </w:r>
    </w:p>
    <w:p w14:paraId="3FCAF01D" w14:textId="77777777" w:rsidR="009D1705" w:rsidRPr="000A29F7" w:rsidRDefault="009D1705" w:rsidP="009D1705">
      <w:pPr>
        <w:rPr>
          <w:rFonts w:cs="Arial"/>
          <w:szCs w:val="22"/>
          <w:lang w:val="en-NZ"/>
        </w:rPr>
      </w:pPr>
    </w:p>
    <w:p w14:paraId="676A59FB" w14:textId="77777777" w:rsidR="009D1705" w:rsidRPr="000A29F7" w:rsidRDefault="009D1705" w:rsidP="009D1705">
      <w:pPr>
        <w:rPr>
          <w:rFonts w:cs="Arial"/>
          <w:szCs w:val="22"/>
          <w:lang w:val="en-NZ"/>
        </w:rPr>
      </w:pPr>
    </w:p>
    <w:p w14:paraId="760ADD07" w14:textId="77777777" w:rsidR="009D1705" w:rsidRPr="000A29F7" w:rsidRDefault="009D1705" w:rsidP="009D1705">
      <w:pPr>
        <w:pStyle w:val="Headingbold"/>
        <w:rPr>
          <w:rFonts w:cs="Arial"/>
          <w:sz w:val="22"/>
          <w:szCs w:val="22"/>
        </w:rPr>
      </w:pPr>
      <w:r w:rsidRPr="000A29F7">
        <w:rPr>
          <w:rFonts w:cs="Arial"/>
          <w:sz w:val="22"/>
          <w:szCs w:val="22"/>
        </w:rPr>
        <w:t>Summary of Study</w:t>
      </w:r>
    </w:p>
    <w:p w14:paraId="19CE567F" w14:textId="77777777" w:rsidR="009D1705" w:rsidRPr="000A29F7" w:rsidRDefault="009D1705" w:rsidP="009D1705">
      <w:pPr>
        <w:rPr>
          <w:rFonts w:cs="Arial"/>
          <w:szCs w:val="22"/>
          <w:u w:val="single"/>
          <w:lang w:val="en-NZ"/>
        </w:rPr>
      </w:pPr>
    </w:p>
    <w:p w14:paraId="1BD910D8" w14:textId="77777777" w:rsidR="009D1705" w:rsidRPr="000A29F7" w:rsidRDefault="009D1705" w:rsidP="009B70A0">
      <w:pPr>
        <w:pStyle w:val="ListParagraph"/>
        <w:numPr>
          <w:ilvl w:val="0"/>
          <w:numId w:val="16"/>
        </w:numPr>
        <w:rPr>
          <w:rFonts w:cs="Arial"/>
          <w:sz w:val="22"/>
          <w:szCs w:val="22"/>
        </w:rPr>
      </w:pPr>
      <w:r w:rsidRPr="000A29F7">
        <w:rPr>
          <w:rFonts w:cs="Arial"/>
          <w:sz w:val="22"/>
          <w:szCs w:val="22"/>
        </w:rPr>
        <w:t>This observational study aims to compare the neurodevelopmental profiles of children born to mothers with psoriasis with the neurodevelopmental profiles of children born to mothers without psoriasis at two years of age. To investigate whether psoriasis in pregnancy is associated with altered gene methylation and transcription in new-born peripheral blood mononuclear cells (PBMCs), and whether differentially methylated regions (DMRs) and differentially expressed genes (DEGs) correlate with infant neurodevelopmental outcomes at two years of age. To investigate whether psoriasis is associated with elevated serum concentrations of IL-17a and other proinflammatory cytokines in mothers during pregnancy and new-borns at delivery compared with controls and analyse whether cytokine profiles correlate with neurodevelopmental outcomes at two years of age.</w:t>
      </w:r>
    </w:p>
    <w:p w14:paraId="7167E59D" w14:textId="77777777" w:rsidR="009D1705" w:rsidRPr="000A29F7" w:rsidRDefault="009D1705" w:rsidP="009D1705">
      <w:pPr>
        <w:autoSpaceDE w:val="0"/>
        <w:autoSpaceDN w:val="0"/>
        <w:adjustRightInd w:val="0"/>
        <w:rPr>
          <w:rFonts w:cs="Arial"/>
          <w:szCs w:val="22"/>
          <w:lang w:val="en-NZ"/>
        </w:rPr>
      </w:pPr>
    </w:p>
    <w:p w14:paraId="39E0AC40" w14:textId="77777777" w:rsidR="009D1705" w:rsidRPr="000A29F7" w:rsidRDefault="009D1705" w:rsidP="009D1705">
      <w:pPr>
        <w:pStyle w:val="Headingbold"/>
        <w:rPr>
          <w:rFonts w:cs="Arial"/>
          <w:sz w:val="22"/>
          <w:szCs w:val="22"/>
        </w:rPr>
      </w:pPr>
      <w:r w:rsidRPr="000A29F7">
        <w:rPr>
          <w:rFonts w:cs="Arial"/>
          <w:sz w:val="22"/>
          <w:szCs w:val="22"/>
        </w:rPr>
        <w:t xml:space="preserve">Summary of resolved ethical issues </w:t>
      </w:r>
    </w:p>
    <w:p w14:paraId="7B3CE299" w14:textId="77777777" w:rsidR="009D1705" w:rsidRPr="000A29F7" w:rsidRDefault="009D1705" w:rsidP="009D1705">
      <w:pPr>
        <w:rPr>
          <w:rFonts w:cs="Arial"/>
          <w:szCs w:val="22"/>
          <w:u w:val="single"/>
          <w:lang w:val="en-NZ"/>
        </w:rPr>
      </w:pPr>
    </w:p>
    <w:p w14:paraId="69CDEF21" w14:textId="77777777" w:rsidR="009D1705" w:rsidRPr="000A29F7" w:rsidRDefault="009D1705" w:rsidP="009D1705">
      <w:pPr>
        <w:rPr>
          <w:rFonts w:cs="Arial"/>
          <w:szCs w:val="22"/>
          <w:lang w:val="en-NZ"/>
        </w:rPr>
      </w:pPr>
      <w:r w:rsidRPr="000A29F7">
        <w:rPr>
          <w:rFonts w:cs="Arial"/>
          <w:szCs w:val="22"/>
          <w:lang w:val="en-NZ"/>
        </w:rPr>
        <w:t>The main ethical issues considered by the Committee and addressed by the Researcher are as follows.</w:t>
      </w:r>
    </w:p>
    <w:p w14:paraId="1C5BC664" w14:textId="77777777" w:rsidR="009D1705" w:rsidRPr="000A29F7" w:rsidRDefault="009D1705" w:rsidP="009D1705">
      <w:pPr>
        <w:rPr>
          <w:rFonts w:cs="Arial"/>
          <w:szCs w:val="22"/>
          <w:lang w:val="en-NZ"/>
        </w:rPr>
      </w:pPr>
    </w:p>
    <w:p w14:paraId="07D6B868" w14:textId="5F017713" w:rsidR="009D1705" w:rsidRPr="000A29F7" w:rsidRDefault="009D1705" w:rsidP="009B70A0">
      <w:pPr>
        <w:pStyle w:val="ListParagraph"/>
        <w:numPr>
          <w:ilvl w:val="0"/>
          <w:numId w:val="16"/>
        </w:numPr>
        <w:rPr>
          <w:rFonts w:cs="Arial"/>
          <w:sz w:val="22"/>
          <w:szCs w:val="22"/>
        </w:rPr>
      </w:pPr>
      <w:r w:rsidRPr="000A29F7">
        <w:rPr>
          <w:rFonts w:cs="Arial"/>
          <w:sz w:val="22"/>
          <w:szCs w:val="22"/>
        </w:rPr>
        <w:t xml:space="preserve">The Committee asked </w:t>
      </w:r>
      <w:r w:rsidR="008D3627" w:rsidRPr="000A29F7">
        <w:rPr>
          <w:rFonts w:cs="Arial"/>
          <w:sz w:val="22"/>
          <w:szCs w:val="22"/>
        </w:rPr>
        <w:t>whether</w:t>
      </w:r>
      <w:r w:rsidRPr="000A29F7">
        <w:rPr>
          <w:rFonts w:cs="Arial"/>
          <w:sz w:val="22"/>
          <w:szCs w:val="22"/>
        </w:rPr>
        <w:t xml:space="preserve"> most pregnant woman with psoriasis in the study would know they cannot take their steroids. The Researcher </w:t>
      </w:r>
      <w:r w:rsidR="00007242" w:rsidRPr="000A29F7">
        <w:rPr>
          <w:rFonts w:cs="Arial"/>
          <w:sz w:val="22"/>
          <w:szCs w:val="22"/>
        </w:rPr>
        <w:t>confirmed</w:t>
      </w:r>
      <w:r w:rsidRPr="000A29F7">
        <w:rPr>
          <w:rFonts w:cs="Arial"/>
          <w:sz w:val="22"/>
          <w:szCs w:val="22"/>
        </w:rPr>
        <w:t xml:space="preserve"> that the participants would be </w:t>
      </w:r>
      <w:r w:rsidR="00106D61" w:rsidRPr="000A29F7">
        <w:rPr>
          <w:rFonts w:cs="Arial"/>
          <w:sz w:val="22"/>
          <w:szCs w:val="22"/>
        </w:rPr>
        <w:t>aware</w:t>
      </w:r>
      <w:r w:rsidRPr="000A29F7">
        <w:rPr>
          <w:rFonts w:cs="Arial"/>
          <w:sz w:val="22"/>
          <w:szCs w:val="22"/>
        </w:rPr>
        <w:t xml:space="preserve"> of t</w:t>
      </w:r>
      <w:r w:rsidR="00106D61" w:rsidRPr="000A29F7">
        <w:rPr>
          <w:rFonts w:cs="Arial"/>
          <w:sz w:val="22"/>
          <w:szCs w:val="22"/>
        </w:rPr>
        <w:t>his</w:t>
      </w:r>
      <w:r w:rsidR="00007242" w:rsidRPr="000A29F7">
        <w:rPr>
          <w:rFonts w:cs="Arial"/>
          <w:sz w:val="22"/>
          <w:szCs w:val="22"/>
        </w:rPr>
        <w:t xml:space="preserve">. </w:t>
      </w:r>
    </w:p>
    <w:p w14:paraId="536D2B99" w14:textId="77777777" w:rsidR="009D1705" w:rsidRPr="000A29F7" w:rsidRDefault="009D1705" w:rsidP="009B70A0">
      <w:pPr>
        <w:pStyle w:val="ListParagraph"/>
        <w:numPr>
          <w:ilvl w:val="0"/>
          <w:numId w:val="16"/>
        </w:numPr>
        <w:rPr>
          <w:rFonts w:cs="Arial"/>
          <w:sz w:val="22"/>
          <w:szCs w:val="22"/>
        </w:rPr>
      </w:pPr>
      <w:r w:rsidRPr="000A29F7">
        <w:rPr>
          <w:rFonts w:cs="Arial"/>
          <w:sz w:val="22"/>
          <w:szCs w:val="22"/>
        </w:rPr>
        <w:t>The Committee asked about the babies/unborn baby consent process, asking if baby blood is being collected. The Researcher confirmed this, saying that cord blood will be collected.</w:t>
      </w:r>
    </w:p>
    <w:p w14:paraId="1E2E60CE" w14:textId="4A8AC88A" w:rsidR="009D1705" w:rsidRPr="000A29F7" w:rsidRDefault="009D1705" w:rsidP="009B70A0">
      <w:pPr>
        <w:pStyle w:val="ListParagraph"/>
        <w:numPr>
          <w:ilvl w:val="0"/>
          <w:numId w:val="16"/>
        </w:numPr>
        <w:rPr>
          <w:rFonts w:cs="Arial"/>
          <w:sz w:val="22"/>
          <w:szCs w:val="22"/>
        </w:rPr>
      </w:pPr>
      <w:r w:rsidRPr="000A29F7">
        <w:rPr>
          <w:rFonts w:cs="Arial"/>
          <w:sz w:val="22"/>
          <w:szCs w:val="22"/>
        </w:rPr>
        <w:t>The Committee asked if health outcome information of babies is being collected. The Researcher explained that they are capturing delivery information</w:t>
      </w:r>
      <w:r w:rsidR="00D97511" w:rsidRPr="000A29F7">
        <w:rPr>
          <w:rFonts w:cs="Arial"/>
          <w:sz w:val="22"/>
          <w:szCs w:val="22"/>
        </w:rPr>
        <w:t>.</w:t>
      </w:r>
      <w:r w:rsidRPr="000A29F7">
        <w:rPr>
          <w:rFonts w:cs="Arial"/>
          <w:sz w:val="22"/>
          <w:szCs w:val="22"/>
        </w:rPr>
        <w:t xml:space="preserve"> </w:t>
      </w:r>
    </w:p>
    <w:p w14:paraId="7444789A" w14:textId="1289D59A" w:rsidR="009D1705" w:rsidRPr="000A29F7" w:rsidRDefault="009D1705" w:rsidP="009B70A0">
      <w:pPr>
        <w:pStyle w:val="ListParagraph"/>
        <w:numPr>
          <w:ilvl w:val="0"/>
          <w:numId w:val="16"/>
        </w:numPr>
        <w:rPr>
          <w:rFonts w:cs="Arial"/>
          <w:sz w:val="22"/>
          <w:szCs w:val="22"/>
        </w:rPr>
      </w:pPr>
      <w:r w:rsidRPr="000A29F7">
        <w:rPr>
          <w:rFonts w:cs="Arial"/>
          <w:sz w:val="22"/>
          <w:szCs w:val="22"/>
        </w:rPr>
        <w:t xml:space="preserve">The Committee asked </w:t>
      </w:r>
      <w:r w:rsidR="00116C27" w:rsidRPr="000A29F7">
        <w:rPr>
          <w:rFonts w:cs="Arial"/>
          <w:sz w:val="22"/>
          <w:szCs w:val="22"/>
        </w:rPr>
        <w:t>about the recruitment process</w:t>
      </w:r>
      <w:r w:rsidR="00DF4A22" w:rsidRPr="000A29F7">
        <w:rPr>
          <w:rFonts w:cs="Arial"/>
          <w:sz w:val="22"/>
          <w:szCs w:val="22"/>
        </w:rPr>
        <w:t xml:space="preserve"> and </w:t>
      </w:r>
      <w:r w:rsidRPr="000A29F7">
        <w:rPr>
          <w:rFonts w:cs="Arial"/>
          <w:sz w:val="22"/>
          <w:szCs w:val="22"/>
        </w:rPr>
        <w:t xml:space="preserve">how the consent is being recorded. The Researcher explained that the ad will </w:t>
      </w:r>
      <w:r w:rsidR="00DF4A22" w:rsidRPr="000A29F7">
        <w:rPr>
          <w:rFonts w:cs="Arial"/>
          <w:sz w:val="22"/>
          <w:szCs w:val="22"/>
        </w:rPr>
        <w:t>provide</w:t>
      </w:r>
      <w:r w:rsidRPr="000A29F7">
        <w:rPr>
          <w:rFonts w:cs="Arial"/>
          <w:sz w:val="22"/>
          <w:szCs w:val="22"/>
        </w:rPr>
        <w:t xml:space="preserve"> the research nurse or researcher details</w:t>
      </w:r>
      <w:r w:rsidR="00DF4A22" w:rsidRPr="000A29F7">
        <w:rPr>
          <w:rFonts w:cs="Arial"/>
          <w:sz w:val="22"/>
          <w:szCs w:val="22"/>
        </w:rPr>
        <w:t xml:space="preserve">. If contacted, they will review for </w:t>
      </w:r>
      <w:r w:rsidRPr="000A29F7">
        <w:rPr>
          <w:rFonts w:cs="Arial"/>
          <w:sz w:val="22"/>
          <w:szCs w:val="22"/>
        </w:rPr>
        <w:t>eligibility</w:t>
      </w:r>
      <w:r w:rsidR="00C51AF6" w:rsidRPr="000A29F7">
        <w:rPr>
          <w:rFonts w:cs="Arial"/>
          <w:sz w:val="22"/>
          <w:szCs w:val="22"/>
        </w:rPr>
        <w:t xml:space="preserve"> and c</w:t>
      </w:r>
      <w:r w:rsidRPr="000A29F7">
        <w:rPr>
          <w:rFonts w:cs="Arial"/>
          <w:sz w:val="22"/>
          <w:szCs w:val="22"/>
        </w:rPr>
        <w:t xml:space="preserve">onfirm that the potential participants can post or email back the </w:t>
      </w:r>
      <w:r w:rsidR="00C51AF6" w:rsidRPr="000A29F7">
        <w:rPr>
          <w:rFonts w:cs="Arial"/>
          <w:sz w:val="22"/>
          <w:szCs w:val="22"/>
        </w:rPr>
        <w:t xml:space="preserve">consent </w:t>
      </w:r>
      <w:r w:rsidRPr="000A29F7">
        <w:rPr>
          <w:rFonts w:cs="Arial"/>
          <w:sz w:val="22"/>
          <w:szCs w:val="22"/>
        </w:rPr>
        <w:t>form</w:t>
      </w:r>
      <w:r w:rsidR="00C51AF6" w:rsidRPr="000A29F7">
        <w:rPr>
          <w:rFonts w:cs="Arial"/>
          <w:sz w:val="22"/>
          <w:szCs w:val="22"/>
        </w:rPr>
        <w:t xml:space="preserve">. Once </w:t>
      </w:r>
      <w:r w:rsidRPr="000A29F7">
        <w:rPr>
          <w:rFonts w:cs="Arial"/>
          <w:sz w:val="22"/>
          <w:szCs w:val="22"/>
        </w:rPr>
        <w:t>that is returned</w:t>
      </w:r>
      <w:r w:rsidR="00C51AF6" w:rsidRPr="000A29F7">
        <w:rPr>
          <w:rFonts w:cs="Arial"/>
          <w:sz w:val="22"/>
          <w:szCs w:val="22"/>
        </w:rPr>
        <w:t xml:space="preserve">, the </w:t>
      </w:r>
      <w:r w:rsidRPr="000A29F7">
        <w:rPr>
          <w:rFonts w:cs="Arial"/>
          <w:sz w:val="22"/>
          <w:szCs w:val="22"/>
        </w:rPr>
        <w:t xml:space="preserve">researcher will send them the questionnaire. </w:t>
      </w:r>
    </w:p>
    <w:p w14:paraId="01D3ADE0" w14:textId="4CD43CE0" w:rsidR="009D1705" w:rsidRPr="000A29F7" w:rsidRDefault="009D1705" w:rsidP="009B70A0">
      <w:pPr>
        <w:pStyle w:val="ListParagraph"/>
        <w:numPr>
          <w:ilvl w:val="0"/>
          <w:numId w:val="16"/>
        </w:numPr>
        <w:rPr>
          <w:rFonts w:cs="Arial"/>
          <w:sz w:val="22"/>
          <w:szCs w:val="22"/>
        </w:rPr>
      </w:pPr>
      <w:r w:rsidRPr="000A29F7">
        <w:rPr>
          <w:rFonts w:cs="Arial"/>
          <w:sz w:val="22"/>
          <w:szCs w:val="22"/>
        </w:rPr>
        <w:t xml:space="preserve">The Committee asked if tissue is being sent overseas. The Researcher explained that tissue will be sent to Australia. </w:t>
      </w:r>
    </w:p>
    <w:p w14:paraId="30C21CA7" w14:textId="6BA11D6D" w:rsidR="009D1705" w:rsidRPr="000A29F7" w:rsidRDefault="009D1705" w:rsidP="009B70A0">
      <w:pPr>
        <w:pStyle w:val="ListParagraph"/>
        <w:numPr>
          <w:ilvl w:val="0"/>
          <w:numId w:val="16"/>
        </w:numPr>
        <w:rPr>
          <w:rFonts w:cs="Arial"/>
          <w:sz w:val="22"/>
          <w:szCs w:val="22"/>
        </w:rPr>
      </w:pPr>
      <w:r w:rsidRPr="000A29F7">
        <w:rPr>
          <w:rFonts w:cs="Arial"/>
          <w:sz w:val="22"/>
          <w:szCs w:val="22"/>
        </w:rPr>
        <w:lastRenderedPageBreak/>
        <w:t>The Committee asked if the Researcher would contact the lead carer when potential mental health issues arise during the study. The Researcher explained that if any concerns arise the record would be de-</w:t>
      </w:r>
      <w:r w:rsidR="00487162" w:rsidRPr="000A29F7">
        <w:rPr>
          <w:rFonts w:cs="Arial"/>
          <w:sz w:val="22"/>
          <w:szCs w:val="22"/>
        </w:rPr>
        <w:t>identified,</w:t>
      </w:r>
      <w:r w:rsidRPr="000A29F7">
        <w:rPr>
          <w:rFonts w:cs="Arial"/>
          <w:sz w:val="22"/>
          <w:szCs w:val="22"/>
        </w:rPr>
        <w:t xml:space="preserve"> and </w:t>
      </w:r>
      <w:r w:rsidR="00487162" w:rsidRPr="000A29F7">
        <w:rPr>
          <w:rFonts w:cs="Arial"/>
          <w:sz w:val="22"/>
          <w:szCs w:val="22"/>
        </w:rPr>
        <w:t>the participant contacted. I</w:t>
      </w:r>
      <w:r w:rsidRPr="000A29F7">
        <w:rPr>
          <w:rFonts w:cs="Arial"/>
          <w:sz w:val="22"/>
          <w:szCs w:val="22"/>
        </w:rPr>
        <w:t>f it is sever</w:t>
      </w:r>
      <w:r w:rsidR="003C146F" w:rsidRPr="000A29F7">
        <w:rPr>
          <w:rFonts w:cs="Arial"/>
          <w:sz w:val="22"/>
          <w:szCs w:val="22"/>
        </w:rPr>
        <w:t>e</w:t>
      </w:r>
      <w:r w:rsidRPr="000A29F7">
        <w:rPr>
          <w:rFonts w:cs="Arial"/>
          <w:sz w:val="22"/>
          <w:szCs w:val="22"/>
        </w:rPr>
        <w:t xml:space="preserve"> the researcher will contact </w:t>
      </w:r>
      <w:r w:rsidR="003C146F" w:rsidRPr="000A29F7">
        <w:rPr>
          <w:rFonts w:cs="Arial"/>
          <w:sz w:val="22"/>
          <w:szCs w:val="22"/>
        </w:rPr>
        <w:t>the l</w:t>
      </w:r>
      <w:r w:rsidRPr="000A29F7">
        <w:rPr>
          <w:rFonts w:cs="Arial"/>
          <w:sz w:val="22"/>
          <w:szCs w:val="22"/>
        </w:rPr>
        <w:t>e</w:t>
      </w:r>
      <w:r w:rsidR="003C146F" w:rsidRPr="000A29F7">
        <w:rPr>
          <w:rFonts w:cs="Arial"/>
          <w:sz w:val="22"/>
          <w:szCs w:val="22"/>
        </w:rPr>
        <w:t>a</w:t>
      </w:r>
      <w:r w:rsidRPr="000A29F7">
        <w:rPr>
          <w:rFonts w:cs="Arial"/>
          <w:sz w:val="22"/>
          <w:szCs w:val="22"/>
        </w:rPr>
        <w:t xml:space="preserve">d carer/GP. </w:t>
      </w:r>
    </w:p>
    <w:p w14:paraId="21D207F1" w14:textId="77777777" w:rsidR="009D1705" w:rsidRPr="000A29F7" w:rsidRDefault="009D1705" w:rsidP="009D1705">
      <w:pPr>
        <w:pStyle w:val="Headingbold"/>
        <w:rPr>
          <w:rFonts w:cs="Arial"/>
          <w:sz w:val="22"/>
          <w:szCs w:val="22"/>
        </w:rPr>
      </w:pPr>
    </w:p>
    <w:p w14:paraId="118767CB" w14:textId="77777777" w:rsidR="009D1705" w:rsidRPr="000A29F7" w:rsidRDefault="009D1705" w:rsidP="009D1705">
      <w:pPr>
        <w:pStyle w:val="Headingbold"/>
        <w:rPr>
          <w:rFonts w:cs="Arial"/>
          <w:sz w:val="22"/>
          <w:szCs w:val="22"/>
        </w:rPr>
      </w:pPr>
    </w:p>
    <w:p w14:paraId="12A595EA" w14:textId="77777777" w:rsidR="009D1705" w:rsidRPr="000A29F7" w:rsidRDefault="009D1705" w:rsidP="009D1705">
      <w:pPr>
        <w:pStyle w:val="Headingbold"/>
        <w:rPr>
          <w:rFonts w:cs="Arial"/>
          <w:sz w:val="22"/>
          <w:szCs w:val="22"/>
        </w:rPr>
      </w:pPr>
      <w:r w:rsidRPr="000A29F7">
        <w:rPr>
          <w:rFonts w:cs="Arial"/>
          <w:sz w:val="22"/>
          <w:szCs w:val="22"/>
        </w:rPr>
        <w:t>Summary of outstanding ethical issues</w:t>
      </w:r>
    </w:p>
    <w:p w14:paraId="7574EA33" w14:textId="77777777" w:rsidR="009D1705" w:rsidRPr="000A29F7" w:rsidRDefault="009D1705" w:rsidP="009D1705">
      <w:pPr>
        <w:rPr>
          <w:rFonts w:cs="Arial"/>
          <w:szCs w:val="22"/>
          <w:lang w:val="en-NZ"/>
        </w:rPr>
      </w:pPr>
    </w:p>
    <w:p w14:paraId="2149AF93" w14:textId="77777777" w:rsidR="009D1705" w:rsidRPr="000A29F7" w:rsidRDefault="009D1705" w:rsidP="009D1705">
      <w:pPr>
        <w:rPr>
          <w:rFonts w:cs="Arial"/>
          <w:szCs w:val="22"/>
        </w:rPr>
      </w:pPr>
      <w:r w:rsidRPr="000A29F7">
        <w:rPr>
          <w:rFonts w:cs="Arial"/>
          <w:szCs w:val="22"/>
          <w:lang w:val="en-NZ"/>
        </w:rPr>
        <w:t>The main ethical issues considered by the Committee and which require addressing by the Researcher are as follows</w:t>
      </w:r>
      <w:r w:rsidRPr="000A29F7">
        <w:rPr>
          <w:rFonts w:cs="Arial"/>
          <w:szCs w:val="22"/>
        </w:rPr>
        <w:t>.</w:t>
      </w:r>
    </w:p>
    <w:p w14:paraId="22E1566C" w14:textId="77777777" w:rsidR="009D1705" w:rsidRPr="000A29F7" w:rsidRDefault="009D1705" w:rsidP="009D1705">
      <w:pPr>
        <w:autoSpaceDE w:val="0"/>
        <w:autoSpaceDN w:val="0"/>
        <w:adjustRightInd w:val="0"/>
        <w:rPr>
          <w:rFonts w:cs="Arial"/>
          <w:szCs w:val="22"/>
          <w:lang w:val="en-NZ"/>
        </w:rPr>
      </w:pPr>
    </w:p>
    <w:p w14:paraId="39BD33AB" w14:textId="77777777" w:rsidR="009D1705" w:rsidRPr="000A29F7" w:rsidRDefault="009D1705" w:rsidP="009B70A0">
      <w:pPr>
        <w:pStyle w:val="ListParagraph"/>
        <w:numPr>
          <w:ilvl w:val="0"/>
          <w:numId w:val="16"/>
        </w:numPr>
        <w:rPr>
          <w:rFonts w:cs="Arial"/>
          <w:sz w:val="22"/>
          <w:szCs w:val="22"/>
        </w:rPr>
      </w:pPr>
      <w:r w:rsidRPr="000A29F7">
        <w:rPr>
          <w:rFonts w:cs="Arial"/>
          <w:sz w:val="22"/>
          <w:szCs w:val="22"/>
        </w:rPr>
        <w:t xml:space="preserve">Please resubmit ad as a PDF and use lay language when possible. </w:t>
      </w:r>
    </w:p>
    <w:p w14:paraId="2A73F712" w14:textId="6A52AC1D" w:rsidR="009D1705" w:rsidRPr="000A29F7" w:rsidRDefault="009D1705" w:rsidP="009B70A0">
      <w:pPr>
        <w:pStyle w:val="ListParagraph"/>
        <w:numPr>
          <w:ilvl w:val="0"/>
          <w:numId w:val="16"/>
        </w:numPr>
        <w:rPr>
          <w:rFonts w:cs="Arial"/>
          <w:sz w:val="22"/>
          <w:szCs w:val="22"/>
        </w:rPr>
      </w:pPr>
      <w:r w:rsidRPr="000A29F7">
        <w:rPr>
          <w:rFonts w:cs="Arial"/>
          <w:sz w:val="22"/>
          <w:szCs w:val="22"/>
        </w:rPr>
        <w:t xml:space="preserve">Please amend </w:t>
      </w:r>
      <w:r w:rsidR="00B63800" w:rsidRPr="000A29F7">
        <w:rPr>
          <w:rFonts w:cs="Arial"/>
          <w:sz w:val="22"/>
          <w:szCs w:val="22"/>
        </w:rPr>
        <w:t xml:space="preserve">the answer to question </w:t>
      </w:r>
      <w:r w:rsidRPr="000A29F7">
        <w:rPr>
          <w:rFonts w:cs="Arial"/>
          <w:sz w:val="22"/>
          <w:szCs w:val="22"/>
        </w:rPr>
        <w:t>D8</w:t>
      </w:r>
      <w:r w:rsidR="00B63800" w:rsidRPr="000A29F7">
        <w:rPr>
          <w:rFonts w:cs="Arial"/>
          <w:sz w:val="22"/>
          <w:szCs w:val="22"/>
        </w:rPr>
        <w:t xml:space="preserve"> on the application form, as</w:t>
      </w:r>
      <w:r w:rsidRPr="000A29F7">
        <w:rPr>
          <w:rFonts w:cs="Arial"/>
          <w:sz w:val="22"/>
          <w:szCs w:val="22"/>
        </w:rPr>
        <w:t xml:space="preserve"> </w:t>
      </w:r>
      <w:r w:rsidR="00B63800" w:rsidRPr="000A29F7">
        <w:rPr>
          <w:rFonts w:cs="Arial"/>
          <w:sz w:val="22"/>
          <w:szCs w:val="22"/>
        </w:rPr>
        <w:t>it</w:t>
      </w:r>
      <w:r w:rsidRPr="000A29F7">
        <w:rPr>
          <w:rFonts w:cs="Arial"/>
          <w:sz w:val="22"/>
          <w:szCs w:val="22"/>
        </w:rPr>
        <w:t xml:space="preserve"> seems to suggest diminished capacity to consent.</w:t>
      </w:r>
    </w:p>
    <w:p w14:paraId="3DDA401C" w14:textId="77777777" w:rsidR="009D1705" w:rsidRPr="000A29F7" w:rsidRDefault="009D1705" w:rsidP="009B70A0">
      <w:pPr>
        <w:pStyle w:val="ListParagraph"/>
        <w:numPr>
          <w:ilvl w:val="0"/>
          <w:numId w:val="16"/>
        </w:numPr>
        <w:rPr>
          <w:rFonts w:cs="Arial"/>
          <w:sz w:val="22"/>
          <w:szCs w:val="22"/>
        </w:rPr>
      </w:pPr>
      <w:r w:rsidRPr="000A29F7">
        <w:rPr>
          <w:rFonts w:cs="Arial"/>
          <w:sz w:val="22"/>
          <w:szCs w:val="22"/>
        </w:rPr>
        <w:t xml:space="preserve">Please submit a separate HDEC consent form for the inclusion of the children in the sub-study. </w:t>
      </w:r>
    </w:p>
    <w:p w14:paraId="78DA5274" w14:textId="77777777" w:rsidR="009D1705" w:rsidRPr="000A29F7" w:rsidRDefault="009D1705" w:rsidP="009B70A0">
      <w:pPr>
        <w:pStyle w:val="ListParagraph"/>
        <w:numPr>
          <w:ilvl w:val="0"/>
          <w:numId w:val="16"/>
        </w:numPr>
        <w:rPr>
          <w:rFonts w:cs="Arial"/>
          <w:sz w:val="22"/>
          <w:szCs w:val="22"/>
        </w:rPr>
      </w:pPr>
      <w:r w:rsidRPr="000A29F7">
        <w:rPr>
          <w:rFonts w:cs="Arial"/>
          <w:sz w:val="22"/>
          <w:szCs w:val="22"/>
        </w:rPr>
        <w:t>Please attach reference to the scientific significance section of the protocol.</w:t>
      </w:r>
    </w:p>
    <w:p w14:paraId="343D04D4" w14:textId="31A7F211" w:rsidR="009D1705" w:rsidRPr="000A29F7" w:rsidRDefault="009D1705" w:rsidP="009B70A0">
      <w:pPr>
        <w:pStyle w:val="ListParagraph"/>
        <w:numPr>
          <w:ilvl w:val="0"/>
          <w:numId w:val="16"/>
        </w:numPr>
        <w:rPr>
          <w:rFonts w:cs="Arial"/>
          <w:sz w:val="22"/>
          <w:szCs w:val="22"/>
        </w:rPr>
      </w:pPr>
      <w:r w:rsidRPr="000A29F7">
        <w:rPr>
          <w:rFonts w:cs="Arial"/>
          <w:sz w:val="22"/>
          <w:szCs w:val="22"/>
        </w:rPr>
        <w:t>Please expand on the stud</w:t>
      </w:r>
      <w:r w:rsidR="00852F3D" w:rsidRPr="000A29F7">
        <w:rPr>
          <w:rFonts w:cs="Arial"/>
          <w:sz w:val="22"/>
          <w:szCs w:val="22"/>
        </w:rPr>
        <w:t>y’s</w:t>
      </w:r>
      <w:r w:rsidRPr="000A29F7">
        <w:rPr>
          <w:rFonts w:cs="Arial"/>
          <w:sz w:val="22"/>
          <w:szCs w:val="22"/>
        </w:rPr>
        <w:t xml:space="preserve"> plan when potentially discovering unknown genomic, developmental, and mental health findings which require clinical management.</w:t>
      </w:r>
    </w:p>
    <w:p w14:paraId="23EF0119" w14:textId="0E9B5377" w:rsidR="009D1705" w:rsidRPr="000A29F7" w:rsidRDefault="009D1705" w:rsidP="009B70A0">
      <w:pPr>
        <w:pStyle w:val="ListParagraph"/>
        <w:numPr>
          <w:ilvl w:val="0"/>
          <w:numId w:val="16"/>
        </w:numPr>
        <w:rPr>
          <w:rFonts w:cs="Arial"/>
          <w:sz w:val="22"/>
          <w:szCs w:val="22"/>
        </w:rPr>
      </w:pPr>
      <w:r w:rsidRPr="000A29F7">
        <w:rPr>
          <w:rFonts w:cs="Arial"/>
          <w:sz w:val="22"/>
          <w:szCs w:val="22"/>
        </w:rPr>
        <w:t>The Committee asked for greater detail around the management of tissue and data in the New Zealand part of the study to be added either to the study protocol or to a separate tissue and data management plan</w:t>
      </w:r>
      <w:r w:rsidR="00777B45" w:rsidRPr="000A29F7">
        <w:rPr>
          <w:rFonts w:cs="Arial"/>
          <w:sz w:val="22"/>
          <w:szCs w:val="22"/>
        </w:rPr>
        <w:t xml:space="preserve"> (DTMP)</w:t>
      </w:r>
      <w:r w:rsidRPr="000A29F7">
        <w:rPr>
          <w:rFonts w:cs="Arial"/>
          <w:sz w:val="22"/>
          <w:szCs w:val="22"/>
        </w:rPr>
        <w:t>. This should meet the requirements set out in para</w:t>
      </w:r>
      <w:r w:rsidR="00777B45" w:rsidRPr="000A29F7">
        <w:rPr>
          <w:rFonts w:cs="Arial"/>
          <w:sz w:val="22"/>
          <w:szCs w:val="22"/>
        </w:rPr>
        <w:t>s</w:t>
      </w:r>
      <w:r w:rsidRPr="000A29F7">
        <w:rPr>
          <w:rFonts w:cs="Arial"/>
          <w:sz w:val="22"/>
          <w:szCs w:val="22"/>
        </w:rPr>
        <w:t xml:space="preserve"> 12.15</w:t>
      </w:r>
      <w:r w:rsidR="00B675E3" w:rsidRPr="000A29F7">
        <w:rPr>
          <w:rFonts w:cs="Arial"/>
          <w:sz w:val="22"/>
          <w:szCs w:val="22"/>
        </w:rPr>
        <w:t>-12.15a</w:t>
      </w:r>
      <w:r w:rsidRPr="000A29F7">
        <w:rPr>
          <w:rFonts w:cs="Arial"/>
          <w:sz w:val="22"/>
          <w:szCs w:val="22"/>
        </w:rPr>
        <w:t xml:space="preserve"> </w:t>
      </w:r>
      <w:r w:rsidR="00777B45" w:rsidRPr="000A29F7">
        <w:rPr>
          <w:rFonts w:cs="Arial"/>
          <w:sz w:val="22"/>
          <w:szCs w:val="22"/>
        </w:rPr>
        <w:t xml:space="preserve">and </w:t>
      </w:r>
      <w:r w:rsidR="00E47685" w:rsidRPr="000A29F7">
        <w:rPr>
          <w:rFonts w:cs="Arial"/>
          <w:sz w:val="22"/>
          <w:szCs w:val="22"/>
        </w:rPr>
        <w:t xml:space="preserve">14.16-14.18 </w:t>
      </w:r>
      <w:r w:rsidRPr="000A29F7">
        <w:rPr>
          <w:rFonts w:cs="Arial"/>
          <w:sz w:val="22"/>
          <w:szCs w:val="22"/>
        </w:rPr>
        <w:t xml:space="preserve">of the </w:t>
      </w:r>
      <w:r w:rsidRPr="000A29F7">
        <w:rPr>
          <w:rFonts w:cs="Arial"/>
          <w:i/>
          <w:iCs/>
          <w:sz w:val="22"/>
          <w:szCs w:val="22"/>
        </w:rPr>
        <w:t>National Ethical Standards</w:t>
      </w:r>
      <w:r w:rsidR="008144E8" w:rsidRPr="000A29F7">
        <w:rPr>
          <w:rFonts w:cs="Arial"/>
          <w:i/>
          <w:iCs/>
          <w:sz w:val="22"/>
          <w:szCs w:val="22"/>
        </w:rPr>
        <w:t xml:space="preserve"> for Health and Disability Research and Quality Improvement</w:t>
      </w:r>
      <w:r w:rsidR="008144E8" w:rsidRPr="000A29F7">
        <w:rPr>
          <w:rFonts w:cs="Arial"/>
          <w:sz w:val="22"/>
          <w:szCs w:val="22"/>
        </w:rPr>
        <w:t>, 2019</w:t>
      </w:r>
      <w:r w:rsidRPr="000A29F7">
        <w:rPr>
          <w:rFonts w:cs="Arial"/>
          <w:sz w:val="22"/>
          <w:szCs w:val="22"/>
        </w:rPr>
        <w:t xml:space="preserve">. For guidance, please refer to the HDEC </w:t>
      </w:r>
      <w:r w:rsidR="008144E8" w:rsidRPr="000A29F7">
        <w:rPr>
          <w:rFonts w:cs="Arial"/>
          <w:sz w:val="22"/>
          <w:szCs w:val="22"/>
        </w:rPr>
        <w:t>data and tissue</w:t>
      </w:r>
      <w:r w:rsidRPr="000A29F7">
        <w:rPr>
          <w:rFonts w:cs="Arial"/>
          <w:sz w:val="22"/>
          <w:szCs w:val="22"/>
        </w:rPr>
        <w:t xml:space="preserve"> management </w:t>
      </w:r>
      <w:hyperlink r:id="rId12" w:history="1">
        <w:r w:rsidRPr="000A29F7">
          <w:rPr>
            <w:rStyle w:val="Hyperlink"/>
            <w:rFonts w:cs="Arial"/>
            <w:sz w:val="22"/>
            <w:szCs w:val="22"/>
          </w:rPr>
          <w:t>template</w:t>
        </w:r>
      </w:hyperlink>
      <w:r w:rsidR="008144E8" w:rsidRPr="000A29F7">
        <w:rPr>
          <w:rFonts w:cs="Arial"/>
          <w:sz w:val="22"/>
          <w:szCs w:val="22"/>
        </w:rPr>
        <w:t>.</w:t>
      </w:r>
    </w:p>
    <w:p w14:paraId="2309EBE2" w14:textId="5D8F139B" w:rsidR="009D1705" w:rsidRPr="000A29F7" w:rsidRDefault="009D1705" w:rsidP="009B70A0">
      <w:pPr>
        <w:pStyle w:val="ListParagraph"/>
        <w:numPr>
          <w:ilvl w:val="0"/>
          <w:numId w:val="16"/>
        </w:numPr>
        <w:rPr>
          <w:rFonts w:cs="Arial"/>
          <w:sz w:val="22"/>
          <w:szCs w:val="22"/>
        </w:rPr>
      </w:pPr>
      <w:r w:rsidRPr="000A29F7">
        <w:rPr>
          <w:rFonts w:cs="Arial"/>
          <w:sz w:val="22"/>
          <w:szCs w:val="22"/>
        </w:rPr>
        <w:t xml:space="preserve">Please amend </w:t>
      </w:r>
      <w:r w:rsidR="009538E1" w:rsidRPr="000A29F7">
        <w:rPr>
          <w:rFonts w:cs="Arial"/>
          <w:sz w:val="22"/>
          <w:szCs w:val="22"/>
        </w:rPr>
        <w:t xml:space="preserve">the </w:t>
      </w:r>
      <w:r w:rsidRPr="000A29F7">
        <w:rPr>
          <w:rFonts w:cs="Arial"/>
          <w:sz w:val="22"/>
          <w:szCs w:val="22"/>
        </w:rPr>
        <w:t>DTMP</w:t>
      </w:r>
      <w:r w:rsidR="009538E1" w:rsidRPr="000A29F7">
        <w:rPr>
          <w:rFonts w:cs="Arial"/>
          <w:sz w:val="22"/>
          <w:szCs w:val="22"/>
        </w:rPr>
        <w:t xml:space="preserve"> to</w:t>
      </w:r>
      <w:r w:rsidRPr="000A29F7">
        <w:rPr>
          <w:rFonts w:cs="Arial"/>
          <w:sz w:val="22"/>
          <w:szCs w:val="22"/>
        </w:rPr>
        <w:t xml:space="preserve"> remove use of excel</w:t>
      </w:r>
      <w:r w:rsidR="009538E1" w:rsidRPr="000A29F7">
        <w:rPr>
          <w:rFonts w:cs="Arial"/>
          <w:sz w:val="22"/>
          <w:szCs w:val="22"/>
        </w:rPr>
        <w:t>,</w:t>
      </w:r>
      <w:r w:rsidRPr="000A29F7">
        <w:rPr>
          <w:rFonts w:cs="Arial"/>
          <w:sz w:val="22"/>
          <w:szCs w:val="22"/>
        </w:rPr>
        <w:t xml:space="preserve"> as redcap is being used.</w:t>
      </w:r>
    </w:p>
    <w:p w14:paraId="4EAB01BC" w14:textId="33F67C70" w:rsidR="009D1705" w:rsidRPr="000A29F7" w:rsidRDefault="009D1705" w:rsidP="009B70A0">
      <w:pPr>
        <w:pStyle w:val="ListParagraph"/>
        <w:numPr>
          <w:ilvl w:val="0"/>
          <w:numId w:val="16"/>
        </w:numPr>
        <w:rPr>
          <w:rFonts w:cs="Arial"/>
          <w:sz w:val="22"/>
          <w:szCs w:val="22"/>
        </w:rPr>
      </w:pPr>
      <w:r w:rsidRPr="000A29F7">
        <w:rPr>
          <w:rFonts w:cs="Arial"/>
          <w:sz w:val="22"/>
          <w:szCs w:val="22"/>
        </w:rPr>
        <w:t>Please acquire consent</w:t>
      </w:r>
      <w:r w:rsidR="00192ABE" w:rsidRPr="000A29F7">
        <w:rPr>
          <w:rFonts w:cs="Arial"/>
          <w:sz w:val="22"/>
          <w:szCs w:val="22"/>
        </w:rPr>
        <w:t xml:space="preserve"> for future unspecified research (FUR)</w:t>
      </w:r>
      <w:r w:rsidRPr="000A29F7">
        <w:rPr>
          <w:rFonts w:cs="Arial"/>
          <w:sz w:val="22"/>
          <w:szCs w:val="22"/>
        </w:rPr>
        <w:t>.</w:t>
      </w:r>
    </w:p>
    <w:p w14:paraId="116E71D3" w14:textId="39AC50BF" w:rsidR="009D1705" w:rsidRPr="000A29F7" w:rsidRDefault="009D1705" w:rsidP="009B70A0">
      <w:pPr>
        <w:pStyle w:val="ListParagraph"/>
        <w:numPr>
          <w:ilvl w:val="0"/>
          <w:numId w:val="16"/>
        </w:numPr>
        <w:rPr>
          <w:rFonts w:cs="Arial"/>
          <w:sz w:val="22"/>
          <w:szCs w:val="22"/>
        </w:rPr>
      </w:pPr>
      <w:r w:rsidRPr="000A29F7">
        <w:rPr>
          <w:rFonts w:cs="Arial"/>
          <w:sz w:val="22"/>
          <w:szCs w:val="22"/>
        </w:rPr>
        <w:t xml:space="preserve">Please acquire study sign off by </w:t>
      </w:r>
      <w:r w:rsidR="00192ABE" w:rsidRPr="000A29F7">
        <w:rPr>
          <w:rFonts w:cs="Arial"/>
          <w:sz w:val="22"/>
          <w:szCs w:val="22"/>
        </w:rPr>
        <w:t xml:space="preserve">the </w:t>
      </w:r>
      <w:r w:rsidRPr="000A29F7">
        <w:rPr>
          <w:rFonts w:cs="Arial"/>
          <w:sz w:val="22"/>
          <w:szCs w:val="22"/>
        </w:rPr>
        <w:t>DHB.</w:t>
      </w:r>
    </w:p>
    <w:p w14:paraId="55116E0A" w14:textId="77777777" w:rsidR="009D1705" w:rsidRPr="000A29F7" w:rsidRDefault="009D1705" w:rsidP="009D1705">
      <w:pPr>
        <w:spacing w:before="80" w:after="80"/>
        <w:rPr>
          <w:rFonts w:cs="Arial"/>
          <w:szCs w:val="22"/>
          <w:lang w:val="en-NZ"/>
        </w:rPr>
      </w:pPr>
    </w:p>
    <w:p w14:paraId="18B74CED" w14:textId="77777777" w:rsidR="009D1705" w:rsidRPr="000A29F7" w:rsidRDefault="009D1705" w:rsidP="009D1705">
      <w:pPr>
        <w:spacing w:before="80" w:after="80"/>
        <w:rPr>
          <w:rFonts w:cs="Arial"/>
          <w:szCs w:val="22"/>
          <w:lang w:val="en-NZ"/>
        </w:rPr>
      </w:pPr>
      <w:r w:rsidRPr="000A29F7">
        <w:rPr>
          <w:rFonts w:cs="Arial"/>
          <w:szCs w:val="22"/>
          <w:lang w:val="en-NZ"/>
        </w:rPr>
        <w:t xml:space="preserve">The Committee requested the following changes to the Participant Information Sheet and Consent Form (PIS/CF): </w:t>
      </w:r>
    </w:p>
    <w:p w14:paraId="4B0EEB07" w14:textId="77777777" w:rsidR="009D1705" w:rsidRPr="000A29F7" w:rsidRDefault="009D1705" w:rsidP="009D1705">
      <w:pPr>
        <w:spacing w:before="80" w:after="80"/>
        <w:rPr>
          <w:rFonts w:cs="Arial"/>
          <w:szCs w:val="22"/>
        </w:rPr>
      </w:pPr>
    </w:p>
    <w:p w14:paraId="165B3799" w14:textId="62AF1806" w:rsidR="009D1705" w:rsidRPr="000A29F7" w:rsidRDefault="009D1705" w:rsidP="009D1705">
      <w:pPr>
        <w:spacing w:before="80" w:after="80"/>
        <w:rPr>
          <w:rFonts w:cs="Arial"/>
          <w:szCs w:val="22"/>
        </w:rPr>
      </w:pPr>
      <w:r w:rsidRPr="000A29F7">
        <w:rPr>
          <w:rFonts w:cs="Arial"/>
          <w:szCs w:val="22"/>
        </w:rPr>
        <w:t>PI</w:t>
      </w:r>
      <w:r w:rsidR="001241BD" w:rsidRPr="000A29F7">
        <w:rPr>
          <w:rFonts w:cs="Arial"/>
          <w:szCs w:val="22"/>
        </w:rPr>
        <w:t>S</w:t>
      </w:r>
      <w:r w:rsidRPr="000A29F7">
        <w:rPr>
          <w:rFonts w:cs="Arial"/>
          <w:szCs w:val="22"/>
        </w:rPr>
        <w:t>CF CONTROL GROUP:</w:t>
      </w:r>
    </w:p>
    <w:p w14:paraId="4470AA12" w14:textId="22A280FC" w:rsidR="009D1705" w:rsidRPr="000A29F7" w:rsidRDefault="009D1705" w:rsidP="009B70A0">
      <w:pPr>
        <w:pStyle w:val="ListParagraph"/>
        <w:numPr>
          <w:ilvl w:val="0"/>
          <w:numId w:val="16"/>
        </w:numPr>
        <w:rPr>
          <w:rFonts w:cs="Arial"/>
          <w:sz w:val="22"/>
          <w:szCs w:val="22"/>
        </w:rPr>
      </w:pPr>
      <w:r w:rsidRPr="000A29F7">
        <w:rPr>
          <w:rFonts w:cs="Arial"/>
          <w:sz w:val="22"/>
          <w:szCs w:val="22"/>
        </w:rPr>
        <w:t>Please supply separate consent for review of child’s medical records at 2 years</w:t>
      </w:r>
      <w:r w:rsidR="00192ABE" w:rsidRPr="000A29F7">
        <w:rPr>
          <w:rFonts w:cs="Arial"/>
          <w:sz w:val="22"/>
          <w:szCs w:val="22"/>
        </w:rPr>
        <w:t>,</w:t>
      </w:r>
      <w:r w:rsidRPr="000A29F7">
        <w:rPr>
          <w:rFonts w:cs="Arial"/>
          <w:sz w:val="22"/>
          <w:szCs w:val="22"/>
        </w:rPr>
        <w:t xml:space="preserve"> especially the records and neuro-assessment at 2 years. </w:t>
      </w:r>
    </w:p>
    <w:p w14:paraId="313944F0" w14:textId="4B2F6929" w:rsidR="009D1705" w:rsidRPr="000A29F7" w:rsidRDefault="009D1705" w:rsidP="009B70A0">
      <w:pPr>
        <w:pStyle w:val="ListParagraph"/>
        <w:numPr>
          <w:ilvl w:val="0"/>
          <w:numId w:val="16"/>
        </w:numPr>
        <w:rPr>
          <w:rFonts w:cs="Arial"/>
          <w:sz w:val="22"/>
          <w:szCs w:val="22"/>
        </w:rPr>
      </w:pPr>
      <w:r w:rsidRPr="000A29F7">
        <w:rPr>
          <w:rFonts w:cs="Arial"/>
          <w:sz w:val="22"/>
          <w:szCs w:val="22"/>
        </w:rPr>
        <w:t>Please amend PI</w:t>
      </w:r>
      <w:r w:rsidR="00A82284" w:rsidRPr="000A29F7">
        <w:rPr>
          <w:rFonts w:cs="Arial"/>
          <w:sz w:val="22"/>
          <w:szCs w:val="22"/>
        </w:rPr>
        <w:t>S</w:t>
      </w:r>
      <w:r w:rsidRPr="000A29F7">
        <w:rPr>
          <w:rFonts w:cs="Arial"/>
          <w:sz w:val="22"/>
          <w:szCs w:val="22"/>
        </w:rPr>
        <w:t>CF to reflect explicitly that the study is looking for changes to the brain and development issues not just genetic testing related to inflammation.</w:t>
      </w:r>
    </w:p>
    <w:p w14:paraId="7D168134" w14:textId="23BB94C1" w:rsidR="009D1705" w:rsidRPr="000A29F7" w:rsidRDefault="009D1705" w:rsidP="009B70A0">
      <w:pPr>
        <w:pStyle w:val="ListParagraph"/>
        <w:numPr>
          <w:ilvl w:val="0"/>
          <w:numId w:val="16"/>
        </w:numPr>
        <w:rPr>
          <w:rFonts w:cs="Arial"/>
          <w:sz w:val="22"/>
          <w:szCs w:val="22"/>
        </w:rPr>
      </w:pPr>
      <w:r w:rsidRPr="000A29F7">
        <w:rPr>
          <w:rFonts w:cs="Arial"/>
          <w:sz w:val="22"/>
          <w:szCs w:val="22"/>
        </w:rPr>
        <w:t xml:space="preserve">Please use lay language in </w:t>
      </w:r>
      <w:r w:rsidR="00A82284" w:rsidRPr="000A29F7">
        <w:rPr>
          <w:rFonts w:cs="Arial"/>
          <w:sz w:val="22"/>
          <w:szCs w:val="22"/>
        </w:rPr>
        <w:t xml:space="preserve">the </w:t>
      </w:r>
      <w:r w:rsidRPr="000A29F7">
        <w:rPr>
          <w:rFonts w:cs="Arial"/>
          <w:sz w:val="22"/>
          <w:szCs w:val="22"/>
        </w:rPr>
        <w:t>genetic section of PI</w:t>
      </w:r>
      <w:r w:rsidR="00A82284" w:rsidRPr="000A29F7">
        <w:rPr>
          <w:rFonts w:cs="Arial"/>
          <w:sz w:val="22"/>
          <w:szCs w:val="22"/>
        </w:rPr>
        <w:t>S</w:t>
      </w:r>
      <w:r w:rsidRPr="000A29F7">
        <w:rPr>
          <w:rFonts w:cs="Arial"/>
          <w:sz w:val="22"/>
          <w:szCs w:val="22"/>
        </w:rPr>
        <w:t>CF.</w:t>
      </w:r>
    </w:p>
    <w:p w14:paraId="636795CF" w14:textId="16D217A8" w:rsidR="009D1705" w:rsidRPr="000A29F7" w:rsidRDefault="009D1705" w:rsidP="009B70A0">
      <w:pPr>
        <w:pStyle w:val="ListParagraph"/>
        <w:numPr>
          <w:ilvl w:val="0"/>
          <w:numId w:val="16"/>
        </w:numPr>
        <w:rPr>
          <w:rFonts w:cs="Arial"/>
          <w:sz w:val="22"/>
          <w:szCs w:val="22"/>
        </w:rPr>
      </w:pPr>
      <w:r w:rsidRPr="000A29F7">
        <w:rPr>
          <w:rFonts w:cs="Arial"/>
          <w:sz w:val="22"/>
          <w:szCs w:val="22"/>
        </w:rPr>
        <w:t>Please submit a separate</w:t>
      </w:r>
      <w:r w:rsidR="00892613" w:rsidRPr="000A29F7">
        <w:rPr>
          <w:rFonts w:cs="Arial"/>
          <w:sz w:val="22"/>
          <w:szCs w:val="22"/>
        </w:rPr>
        <w:t xml:space="preserve"> FUR</w:t>
      </w:r>
      <w:r w:rsidRPr="000A29F7">
        <w:rPr>
          <w:rFonts w:cs="Arial"/>
          <w:sz w:val="22"/>
          <w:szCs w:val="22"/>
        </w:rPr>
        <w:t xml:space="preserve"> consent form for ten years.</w:t>
      </w:r>
    </w:p>
    <w:p w14:paraId="17EB1206" w14:textId="1F6C60AB" w:rsidR="009D1705" w:rsidRPr="000A29F7" w:rsidRDefault="009D1705" w:rsidP="009B70A0">
      <w:pPr>
        <w:pStyle w:val="ListParagraph"/>
        <w:numPr>
          <w:ilvl w:val="0"/>
          <w:numId w:val="16"/>
        </w:numPr>
        <w:rPr>
          <w:rFonts w:cs="Arial"/>
          <w:sz w:val="22"/>
          <w:szCs w:val="22"/>
        </w:rPr>
      </w:pPr>
      <w:r w:rsidRPr="000A29F7">
        <w:rPr>
          <w:rFonts w:cs="Arial"/>
          <w:sz w:val="22"/>
          <w:szCs w:val="22"/>
        </w:rPr>
        <w:t>Please amend</w:t>
      </w:r>
      <w:r w:rsidR="00440C9C" w:rsidRPr="000A29F7">
        <w:rPr>
          <w:rFonts w:cs="Arial"/>
          <w:sz w:val="22"/>
          <w:szCs w:val="22"/>
        </w:rPr>
        <w:t xml:space="preserve"> the</w:t>
      </w:r>
      <w:r w:rsidRPr="000A29F7">
        <w:rPr>
          <w:rFonts w:cs="Arial"/>
          <w:sz w:val="22"/>
          <w:szCs w:val="22"/>
        </w:rPr>
        <w:t xml:space="preserve"> overseas blood samples section </w:t>
      </w:r>
      <w:r w:rsidR="00996A52" w:rsidRPr="000A29F7">
        <w:rPr>
          <w:rFonts w:cs="Arial"/>
          <w:sz w:val="22"/>
          <w:szCs w:val="22"/>
        </w:rPr>
        <w:t>in accordance with the</w:t>
      </w:r>
      <w:r w:rsidRPr="000A29F7">
        <w:rPr>
          <w:rFonts w:cs="Arial"/>
          <w:sz w:val="22"/>
          <w:szCs w:val="22"/>
        </w:rPr>
        <w:t xml:space="preserve"> DTMP.</w:t>
      </w:r>
    </w:p>
    <w:p w14:paraId="301F3245" w14:textId="46821ED8" w:rsidR="009D1705" w:rsidRPr="000A29F7" w:rsidRDefault="009D1705" w:rsidP="009B70A0">
      <w:pPr>
        <w:pStyle w:val="ListParagraph"/>
        <w:numPr>
          <w:ilvl w:val="0"/>
          <w:numId w:val="16"/>
        </w:numPr>
        <w:rPr>
          <w:rFonts w:cs="Arial"/>
          <w:sz w:val="22"/>
          <w:szCs w:val="22"/>
        </w:rPr>
      </w:pPr>
      <w:r w:rsidRPr="000A29F7">
        <w:rPr>
          <w:rFonts w:cs="Arial"/>
          <w:sz w:val="22"/>
          <w:szCs w:val="22"/>
        </w:rPr>
        <w:t xml:space="preserve">Please amend </w:t>
      </w:r>
      <w:r w:rsidR="00440C9C" w:rsidRPr="000A29F7">
        <w:rPr>
          <w:rFonts w:cs="Arial"/>
          <w:sz w:val="22"/>
          <w:szCs w:val="22"/>
        </w:rPr>
        <w:t xml:space="preserve">the </w:t>
      </w:r>
      <w:r w:rsidRPr="000A29F7">
        <w:rPr>
          <w:rFonts w:cs="Arial"/>
          <w:sz w:val="22"/>
          <w:szCs w:val="22"/>
        </w:rPr>
        <w:t>“what happens with my blood” paragraph into a shorter section and provide a preamble when moving onto cultural statements.</w:t>
      </w:r>
    </w:p>
    <w:p w14:paraId="37D83C7C" w14:textId="77777777" w:rsidR="009D1705" w:rsidRPr="000A29F7" w:rsidRDefault="009D1705" w:rsidP="009B70A0">
      <w:pPr>
        <w:pStyle w:val="ListParagraph"/>
        <w:numPr>
          <w:ilvl w:val="0"/>
          <w:numId w:val="16"/>
        </w:numPr>
        <w:rPr>
          <w:rFonts w:cs="Arial"/>
          <w:sz w:val="22"/>
          <w:szCs w:val="22"/>
        </w:rPr>
      </w:pPr>
      <w:r w:rsidRPr="000A29F7">
        <w:rPr>
          <w:rFonts w:cs="Arial"/>
          <w:sz w:val="22"/>
          <w:szCs w:val="22"/>
        </w:rPr>
        <w:t>Please provide more information risks and benefits sections, providing more information on actual risks and benefits.</w:t>
      </w:r>
    </w:p>
    <w:p w14:paraId="7D953C75" w14:textId="32E661ED" w:rsidR="009D1705" w:rsidRPr="000A29F7" w:rsidRDefault="009D1705" w:rsidP="009B70A0">
      <w:pPr>
        <w:pStyle w:val="ListParagraph"/>
        <w:numPr>
          <w:ilvl w:val="0"/>
          <w:numId w:val="16"/>
        </w:numPr>
        <w:rPr>
          <w:rFonts w:cs="Arial"/>
          <w:sz w:val="22"/>
          <w:szCs w:val="22"/>
        </w:rPr>
      </w:pPr>
      <w:r w:rsidRPr="000A29F7">
        <w:rPr>
          <w:rFonts w:cs="Arial"/>
          <w:sz w:val="22"/>
          <w:szCs w:val="22"/>
        </w:rPr>
        <w:t xml:space="preserve">Please amend </w:t>
      </w:r>
      <w:r w:rsidR="00440C9C" w:rsidRPr="000A29F7">
        <w:rPr>
          <w:rFonts w:cs="Arial"/>
          <w:sz w:val="22"/>
          <w:szCs w:val="22"/>
        </w:rPr>
        <w:t>the d</w:t>
      </w:r>
      <w:r w:rsidRPr="000A29F7">
        <w:rPr>
          <w:rFonts w:cs="Arial"/>
          <w:sz w:val="22"/>
          <w:szCs w:val="22"/>
        </w:rPr>
        <w:t xml:space="preserve">ata storage section </w:t>
      </w:r>
      <w:r w:rsidR="00440C9C" w:rsidRPr="000A29F7">
        <w:rPr>
          <w:rFonts w:cs="Arial"/>
          <w:sz w:val="22"/>
          <w:szCs w:val="22"/>
        </w:rPr>
        <w:t>data cannot be stored</w:t>
      </w:r>
      <w:r w:rsidRPr="000A29F7">
        <w:rPr>
          <w:rFonts w:cs="Arial"/>
          <w:sz w:val="22"/>
          <w:szCs w:val="22"/>
        </w:rPr>
        <w:t xml:space="preserve"> </w:t>
      </w:r>
      <w:r w:rsidR="00440C9C" w:rsidRPr="000A29F7">
        <w:rPr>
          <w:rFonts w:cs="Arial"/>
          <w:sz w:val="22"/>
          <w:szCs w:val="22"/>
        </w:rPr>
        <w:t>with</w:t>
      </w:r>
      <w:r w:rsidRPr="000A29F7">
        <w:rPr>
          <w:rFonts w:cs="Arial"/>
          <w:sz w:val="22"/>
          <w:szCs w:val="22"/>
        </w:rPr>
        <w:t xml:space="preserve"> NHI number as this is identifiable.</w:t>
      </w:r>
    </w:p>
    <w:p w14:paraId="613D456B" w14:textId="77777777" w:rsidR="009D1705" w:rsidRPr="000A29F7" w:rsidRDefault="009D1705" w:rsidP="009B70A0">
      <w:pPr>
        <w:pStyle w:val="ListParagraph"/>
        <w:numPr>
          <w:ilvl w:val="0"/>
          <w:numId w:val="16"/>
        </w:numPr>
        <w:rPr>
          <w:rFonts w:cs="Arial"/>
          <w:sz w:val="22"/>
          <w:szCs w:val="22"/>
        </w:rPr>
      </w:pPr>
      <w:r w:rsidRPr="000A29F7">
        <w:rPr>
          <w:rFonts w:cs="Arial"/>
          <w:sz w:val="22"/>
          <w:szCs w:val="22"/>
        </w:rPr>
        <w:t>Please provide ACC statement, cultural statement, data types and data risks statement.</w:t>
      </w:r>
    </w:p>
    <w:p w14:paraId="069D0FE3" w14:textId="77777777" w:rsidR="009D1705" w:rsidRPr="000A29F7" w:rsidRDefault="009D1705" w:rsidP="009B70A0">
      <w:pPr>
        <w:pStyle w:val="ListParagraph"/>
        <w:numPr>
          <w:ilvl w:val="0"/>
          <w:numId w:val="16"/>
        </w:numPr>
        <w:rPr>
          <w:rFonts w:cs="Arial"/>
          <w:sz w:val="22"/>
          <w:szCs w:val="22"/>
        </w:rPr>
      </w:pPr>
      <w:r w:rsidRPr="000A29F7">
        <w:rPr>
          <w:rFonts w:cs="Arial"/>
          <w:sz w:val="22"/>
          <w:szCs w:val="22"/>
        </w:rPr>
        <w:lastRenderedPageBreak/>
        <w:t>Please unhook the sub-study from the main study, to provide easier reading and clarity.</w:t>
      </w:r>
    </w:p>
    <w:p w14:paraId="52772E29" w14:textId="77777777" w:rsidR="009D1705" w:rsidRPr="000A29F7" w:rsidRDefault="009D1705" w:rsidP="009B70A0">
      <w:pPr>
        <w:pStyle w:val="ListParagraph"/>
        <w:numPr>
          <w:ilvl w:val="0"/>
          <w:numId w:val="16"/>
        </w:numPr>
        <w:rPr>
          <w:rFonts w:cs="Arial"/>
          <w:sz w:val="22"/>
          <w:szCs w:val="22"/>
        </w:rPr>
      </w:pPr>
      <w:r w:rsidRPr="000A29F7">
        <w:rPr>
          <w:rFonts w:cs="Arial"/>
          <w:sz w:val="22"/>
          <w:szCs w:val="22"/>
        </w:rPr>
        <w:t>Please provide information about secondary use or FUR in PIS.</w:t>
      </w:r>
    </w:p>
    <w:p w14:paraId="4132CBA9" w14:textId="77777777" w:rsidR="009D1705" w:rsidRPr="000A29F7" w:rsidRDefault="009D1705" w:rsidP="009D1705">
      <w:pPr>
        <w:pStyle w:val="ListParagraph"/>
        <w:ind w:firstLine="0"/>
        <w:rPr>
          <w:rFonts w:cs="Arial"/>
          <w:sz w:val="22"/>
          <w:szCs w:val="22"/>
        </w:rPr>
      </w:pPr>
    </w:p>
    <w:p w14:paraId="54BBFA65" w14:textId="6724C147" w:rsidR="009D1705" w:rsidRPr="000A29F7" w:rsidRDefault="009D1705" w:rsidP="009D1705">
      <w:pPr>
        <w:pStyle w:val="ListParagraph"/>
        <w:ind w:left="0" w:firstLine="0"/>
        <w:rPr>
          <w:rFonts w:cs="Arial"/>
          <w:sz w:val="22"/>
          <w:szCs w:val="22"/>
        </w:rPr>
      </w:pPr>
      <w:r w:rsidRPr="000A29F7">
        <w:rPr>
          <w:rFonts w:cs="Arial"/>
          <w:sz w:val="22"/>
          <w:szCs w:val="22"/>
        </w:rPr>
        <w:t>P</w:t>
      </w:r>
      <w:r w:rsidR="001241BD" w:rsidRPr="000A29F7">
        <w:rPr>
          <w:rFonts w:cs="Arial"/>
          <w:sz w:val="22"/>
          <w:szCs w:val="22"/>
        </w:rPr>
        <w:t>ISC</w:t>
      </w:r>
      <w:r w:rsidRPr="000A29F7">
        <w:rPr>
          <w:rFonts w:cs="Arial"/>
          <w:sz w:val="22"/>
          <w:szCs w:val="22"/>
        </w:rPr>
        <w:t xml:space="preserve">F PSORIASIS GROUP: </w:t>
      </w:r>
    </w:p>
    <w:p w14:paraId="4A81D307" w14:textId="04717B0B" w:rsidR="009D1705" w:rsidRPr="000A29F7" w:rsidRDefault="009D1705" w:rsidP="009B70A0">
      <w:pPr>
        <w:pStyle w:val="ListParagraph"/>
        <w:numPr>
          <w:ilvl w:val="0"/>
          <w:numId w:val="16"/>
        </w:numPr>
        <w:rPr>
          <w:rFonts w:cs="Arial"/>
          <w:sz w:val="22"/>
          <w:szCs w:val="22"/>
        </w:rPr>
      </w:pPr>
      <w:r w:rsidRPr="000A29F7">
        <w:rPr>
          <w:rFonts w:cs="Arial"/>
          <w:sz w:val="22"/>
          <w:szCs w:val="22"/>
        </w:rPr>
        <w:t xml:space="preserve">Please provide more information </w:t>
      </w:r>
      <w:r w:rsidR="00354F5E" w:rsidRPr="000A29F7">
        <w:rPr>
          <w:rFonts w:cs="Arial"/>
          <w:sz w:val="22"/>
          <w:szCs w:val="22"/>
        </w:rPr>
        <w:t xml:space="preserve">about </w:t>
      </w:r>
      <w:r w:rsidRPr="000A29F7">
        <w:rPr>
          <w:rFonts w:cs="Arial"/>
          <w:sz w:val="22"/>
          <w:szCs w:val="22"/>
        </w:rPr>
        <w:t xml:space="preserve">where the study is being held, further explaining where people will be tested </w:t>
      </w:r>
      <w:r w:rsidR="00356128" w:rsidRPr="000A29F7">
        <w:rPr>
          <w:rFonts w:cs="Arial"/>
          <w:sz w:val="22"/>
          <w:szCs w:val="22"/>
        </w:rPr>
        <w:t>and</w:t>
      </w:r>
      <w:r w:rsidRPr="000A29F7">
        <w:rPr>
          <w:rFonts w:cs="Arial"/>
          <w:sz w:val="22"/>
          <w:szCs w:val="22"/>
        </w:rPr>
        <w:t xml:space="preserve"> receiving the questionnaire etc.</w:t>
      </w:r>
    </w:p>
    <w:p w14:paraId="71898151" w14:textId="19266AA2" w:rsidR="009D1705" w:rsidRPr="000A29F7" w:rsidRDefault="009D1705" w:rsidP="009B70A0">
      <w:pPr>
        <w:pStyle w:val="ListParagraph"/>
        <w:numPr>
          <w:ilvl w:val="0"/>
          <w:numId w:val="16"/>
        </w:numPr>
        <w:rPr>
          <w:rFonts w:cs="Arial"/>
          <w:sz w:val="22"/>
          <w:szCs w:val="22"/>
        </w:rPr>
      </w:pPr>
      <w:r w:rsidRPr="000A29F7">
        <w:rPr>
          <w:rFonts w:cs="Arial"/>
          <w:sz w:val="22"/>
          <w:szCs w:val="22"/>
        </w:rPr>
        <w:t>Please add support contacts on each PI</w:t>
      </w:r>
      <w:r w:rsidR="007D05AF" w:rsidRPr="000A29F7">
        <w:rPr>
          <w:rFonts w:cs="Arial"/>
          <w:sz w:val="22"/>
          <w:szCs w:val="22"/>
        </w:rPr>
        <w:t>S</w:t>
      </w:r>
      <w:r w:rsidRPr="000A29F7">
        <w:rPr>
          <w:rFonts w:cs="Arial"/>
          <w:sz w:val="22"/>
          <w:szCs w:val="22"/>
        </w:rPr>
        <w:t>CF as participants may not contact a researcher.</w:t>
      </w:r>
    </w:p>
    <w:p w14:paraId="4332EF18" w14:textId="28A49672" w:rsidR="009D1705" w:rsidRPr="000A29F7" w:rsidRDefault="009D1705" w:rsidP="009B70A0">
      <w:pPr>
        <w:pStyle w:val="ListParagraph"/>
        <w:numPr>
          <w:ilvl w:val="0"/>
          <w:numId w:val="16"/>
        </w:numPr>
        <w:rPr>
          <w:rFonts w:cs="Arial"/>
          <w:sz w:val="22"/>
          <w:szCs w:val="22"/>
        </w:rPr>
      </w:pPr>
      <w:r w:rsidRPr="000A29F7">
        <w:rPr>
          <w:rFonts w:cs="Arial"/>
          <w:sz w:val="22"/>
          <w:szCs w:val="22"/>
        </w:rPr>
        <w:t>Please supply M</w:t>
      </w:r>
      <w:r w:rsidR="00356128" w:rsidRPr="000A29F7">
        <w:rPr>
          <w:rFonts w:cs="Arial"/>
          <w:sz w:val="22"/>
          <w:szCs w:val="22"/>
        </w:rPr>
        <w:t>ā</w:t>
      </w:r>
      <w:r w:rsidRPr="000A29F7">
        <w:rPr>
          <w:rFonts w:cs="Arial"/>
          <w:sz w:val="22"/>
          <w:szCs w:val="22"/>
        </w:rPr>
        <w:t>ori support information on the form.</w:t>
      </w:r>
    </w:p>
    <w:p w14:paraId="140B5080" w14:textId="77777777" w:rsidR="009D1705" w:rsidRPr="000A29F7" w:rsidRDefault="009D1705" w:rsidP="009D1705">
      <w:pPr>
        <w:pStyle w:val="ListParagraph"/>
        <w:rPr>
          <w:rFonts w:cs="Arial"/>
          <w:b/>
          <w:bCs/>
          <w:sz w:val="22"/>
          <w:szCs w:val="22"/>
        </w:rPr>
      </w:pPr>
    </w:p>
    <w:p w14:paraId="111BFDBE" w14:textId="77777777" w:rsidR="009D1705" w:rsidRPr="000A29F7" w:rsidRDefault="009D1705" w:rsidP="009D1705">
      <w:pPr>
        <w:rPr>
          <w:rFonts w:cs="Arial"/>
          <w:b/>
          <w:bCs/>
          <w:szCs w:val="22"/>
          <w:lang w:val="en-NZ"/>
        </w:rPr>
      </w:pPr>
      <w:r w:rsidRPr="000A29F7">
        <w:rPr>
          <w:rFonts w:cs="Arial"/>
          <w:b/>
          <w:bCs/>
          <w:szCs w:val="22"/>
          <w:lang w:val="en-NZ"/>
        </w:rPr>
        <w:t xml:space="preserve">Decision </w:t>
      </w:r>
    </w:p>
    <w:p w14:paraId="79E2212F" w14:textId="77777777" w:rsidR="009D1705" w:rsidRPr="000A29F7" w:rsidRDefault="009D1705" w:rsidP="009D1705">
      <w:pPr>
        <w:rPr>
          <w:rFonts w:cs="Arial"/>
          <w:color w:val="33CCCC"/>
          <w:szCs w:val="22"/>
          <w:lang w:val="en-NZ"/>
        </w:rPr>
      </w:pPr>
    </w:p>
    <w:p w14:paraId="73200CFF" w14:textId="77777777" w:rsidR="009D1705" w:rsidRPr="000A29F7" w:rsidRDefault="009D1705" w:rsidP="009D1705">
      <w:pPr>
        <w:rPr>
          <w:rFonts w:cs="Arial"/>
          <w:color w:val="FF0000"/>
          <w:szCs w:val="22"/>
          <w:lang w:val="en-NZ"/>
        </w:rPr>
      </w:pPr>
      <w:r w:rsidRPr="000A29F7">
        <w:rPr>
          <w:rFonts w:cs="Arial"/>
          <w:szCs w:val="22"/>
          <w:lang w:val="en-NZ"/>
        </w:rPr>
        <w:t xml:space="preserve">This application was </w:t>
      </w:r>
      <w:r w:rsidRPr="000A29F7">
        <w:rPr>
          <w:rFonts w:cs="Arial"/>
          <w:i/>
          <w:szCs w:val="22"/>
          <w:lang w:val="en-NZ"/>
        </w:rPr>
        <w:t>declined</w:t>
      </w:r>
      <w:r w:rsidRPr="000A29F7">
        <w:rPr>
          <w:rFonts w:cs="Arial"/>
          <w:szCs w:val="22"/>
          <w:lang w:val="en-NZ"/>
        </w:rPr>
        <w:t xml:space="preserve"> by consensus,</w:t>
      </w:r>
      <w:r w:rsidRPr="000A29F7">
        <w:rPr>
          <w:rFonts w:cs="Arial"/>
          <w:color w:val="33CCCC"/>
          <w:szCs w:val="22"/>
          <w:lang w:val="en-NZ"/>
        </w:rPr>
        <w:t xml:space="preserve"> </w:t>
      </w:r>
      <w:r w:rsidRPr="000A29F7">
        <w:rPr>
          <w:rFonts w:cs="Arial"/>
          <w:szCs w:val="22"/>
          <w:lang w:val="en-NZ"/>
        </w:rPr>
        <w:t>as the Committee did not consider that the study would meet the ethical standards referenced above.</w:t>
      </w:r>
    </w:p>
    <w:p w14:paraId="2F9F7578" w14:textId="77777777" w:rsidR="009D1705" w:rsidRPr="000A29F7" w:rsidRDefault="009D1705" w:rsidP="009D1705">
      <w:pPr>
        <w:rPr>
          <w:rFonts w:cs="Arial"/>
          <w:color w:val="FF0000"/>
          <w:szCs w:val="22"/>
          <w:lang w:val="en-NZ"/>
        </w:rPr>
      </w:pPr>
    </w:p>
    <w:p w14:paraId="136A468D" w14:textId="77777777" w:rsidR="009D1705" w:rsidRPr="000A29F7" w:rsidRDefault="009D1705" w:rsidP="009D1705">
      <w:pPr>
        <w:rPr>
          <w:rFonts w:cs="Arial"/>
          <w:szCs w:val="22"/>
        </w:rPr>
      </w:pPr>
      <w:r w:rsidRPr="000A29F7">
        <w:rPr>
          <w:rFonts w:cs="Arial"/>
          <w:szCs w:val="22"/>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9D1705" w:rsidRPr="000A29F7" w14:paraId="331C0E0A" w14:textId="77777777" w:rsidTr="00B353BC">
        <w:trPr>
          <w:trHeight w:val="280"/>
        </w:trPr>
        <w:tc>
          <w:tcPr>
            <w:tcW w:w="966" w:type="dxa"/>
            <w:tcBorders>
              <w:top w:val="nil"/>
              <w:left w:val="nil"/>
              <w:bottom w:val="nil"/>
              <w:right w:val="nil"/>
            </w:tcBorders>
          </w:tcPr>
          <w:p w14:paraId="6F214D69" w14:textId="77777777" w:rsidR="009D1705" w:rsidRPr="000A29F7" w:rsidRDefault="009D1705" w:rsidP="00B353BC">
            <w:pPr>
              <w:autoSpaceDE w:val="0"/>
              <w:autoSpaceDN w:val="0"/>
              <w:adjustRightInd w:val="0"/>
              <w:rPr>
                <w:rFonts w:cs="Arial"/>
                <w:szCs w:val="22"/>
              </w:rPr>
            </w:pPr>
            <w:r w:rsidRPr="000A29F7">
              <w:rPr>
                <w:rFonts w:cs="Arial"/>
                <w:b/>
                <w:szCs w:val="22"/>
              </w:rPr>
              <w:t xml:space="preserve">11 </w:t>
            </w:r>
            <w:r w:rsidRPr="000A29F7">
              <w:rPr>
                <w:rFonts w:cs="Arial"/>
                <w:szCs w:val="22"/>
              </w:rPr>
              <w:t xml:space="preserve"> </w:t>
            </w:r>
          </w:p>
        </w:tc>
        <w:tc>
          <w:tcPr>
            <w:tcW w:w="2575" w:type="dxa"/>
            <w:tcBorders>
              <w:top w:val="nil"/>
              <w:left w:val="nil"/>
              <w:bottom w:val="nil"/>
              <w:right w:val="nil"/>
            </w:tcBorders>
          </w:tcPr>
          <w:p w14:paraId="6BA3AC34" w14:textId="77777777" w:rsidR="009D1705" w:rsidRPr="000A29F7" w:rsidRDefault="009D1705" w:rsidP="00B353BC">
            <w:pPr>
              <w:autoSpaceDE w:val="0"/>
              <w:autoSpaceDN w:val="0"/>
              <w:adjustRightInd w:val="0"/>
              <w:rPr>
                <w:rFonts w:cs="Arial"/>
                <w:szCs w:val="22"/>
              </w:rPr>
            </w:pPr>
            <w:r w:rsidRPr="000A29F7">
              <w:rPr>
                <w:rFonts w:cs="Arial"/>
                <w:b/>
                <w:szCs w:val="22"/>
              </w:rPr>
              <w:t xml:space="preserve">Ethics ref: </w:t>
            </w:r>
            <w:r w:rsidRPr="000A29F7">
              <w:rPr>
                <w:rFonts w:cs="Arial"/>
                <w:szCs w:val="22"/>
              </w:rPr>
              <w:t xml:space="preserve"> </w:t>
            </w:r>
          </w:p>
        </w:tc>
        <w:tc>
          <w:tcPr>
            <w:tcW w:w="6459" w:type="dxa"/>
            <w:tcBorders>
              <w:top w:val="nil"/>
              <w:left w:val="nil"/>
              <w:bottom w:val="nil"/>
              <w:right w:val="nil"/>
            </w:tcBorders>
          </w:tcPr>
          <w:p w14:paraId="011238DC" w14:textId="77777777" w:rsidR="009D1705" w:rsidRPr="000A29F7" w:rsidRDefault="009D1705" w:rsidP="00B353BC">
            <w:pPr>
              <w:autoSpaceDE w:val="0"/>
              <w:autoSpaceDN w:val="0"/>
              <w:adjustRightInd w:val="0"/>
              <w:rPr>
                <w:rFonts w:cs="Arial"/>
                <w:szCs w:val="22"/>
              </w:rPr>
            </w:pPr>
            <w:r w:rsidRPr="000A29F7">
              <w:rPr>
                <w:rFonts w:cs="Arial"/>
                <w:b/>
                <w:szCs w:val="22"/>
              </w:rPr>
              <w:t>2021 FULL 11035</w:t>
            </w:r>
          </w:p>
        </w:tc>
      </w:tr>
      <w:tr w:rsidR="009D1705" w:rsidRPr="000A29F7" w14:paraId="1BC28386" w14:textId="77777777" w:rsidTr="00B353BC">
        <w:trPr>
          <w:trHeight w:val="280"/>
        </w:trPr>
        <w:tc>
          <w:tcPr>
            <w:tcW w:w="966" w:type="dxa"/>
            <w:tcBorders>
              <w:top w:val="nil"/>
              <w:left w:val="nil"/>
              <w:bottom w:val="nil"/>
              <w:right w:val="nil"/>
            </w:tcBorders>
          </w:tcPr>
          <w:p w14:paraId="56535F5D" w14:textId="77777777" w:rsidR="009D1705" w:rsidRPr="000A29F7" w:rsidRDefault="009D1705"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577E4DEF" w14:textId="77777777" w:rsidR="009D1705" w:rsidRPr="000A29F7" w:rsidRDefault="009D1705" w:rsidP="00B353BC">
            <w:pPr>
              <w:autoSpaceDE w:val="0"/>
              <w:autoSpaceDN w:val="0"/>
              <w:adjustRightInd w:val="0"/>
              <w:rPr>
                <w:rFonts w:cs="Arial"/>
                <w:szCs w:val="22"/>
              </w:rPr>
            </w:pPr>
            <w:r w:rsidRPr="000A29F7">
              <w:rPr>
                <w:rFonts w:cs="Arial"/>
                <w:szCs w:val="22"/>
              </w:rPr>
              <w:t xml:space="preserve">Title: </w:t>
            </w:r>
          </w:p>
        </w:tc>
        <w:tc>
          <w:tcPr>
            <w:tcW w:w="6459" w:type="dxa"/>
            <w:tcBorders>
              <w:top w:val="nil"/>
              <w:left w:val="nil"/>
              <w:bottom w:val="nil"/>
              <w:right w:val="nil"/>
            </w:tcBorders>
          </w:tcPr>
          <w:p w14:paraId="2380B593" w14:textId="77777777" w:rsidR="009D1705" w:rsidRPr="000A29F7" w:rsidRDefault="009D1705" w:rsidP="00B353BC">
            <w:pPr>
              <w:autoSpaceDE w:val="0"/>
              <w:autoSpaceDN w:val="0"/>
              <w:adjustRightInd w:val="0"/>
              <w:rPr>
                <w:rFonts w:cs="Arial"/>
                <w:szCs w:val="22"/>
              </w:rPr>
            </w:pPr>
            <w:r w:rsidRPr="000A29F7">
              <w:rPr>
                <w:rFonts w:cs="Arial"/>
                <w:szCs w:val="22"/>
              </w:rPr>
              <w:t>Needle-free blood sampling enhanced by suction for blood glucose measurement</w:t>
            </w:r>
          </w:p>
        </w:tc>
      </w:tr>
      <w:tr w:rsidR="009D1705" w:rsidRPr="000A29F7" w14:paraId="32A8C82E" w14:textId="77777777" w:rsidTr="00B353BC">
        <w:trPr>
          <w:trHeight w:val="280"/>
        </w:trPr>
        <w:tc>
          <w:tcPr>
            <w:tcW w:w="966" w:type="dxa"/>
            <w:tcBorders>
              <w:top w:val="nil"/>
              <w:left w:val="nil"/>
              <w:bottom w:val="nil"/>
              <w:right w:val="nil"/>
            </w:tcBorders>
          </w:tcPr>
          <w:p w14:paraId="103C6B39" w14:textId="77777777" w:rsidR="009D1705" w:rsidRPr="000A29F7" w:rsidRDefault="009D1705"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78EA1E61" w14:textId="77777777" w:rsidR="009D1705" w:rsidRPr="000A29F7" w:rsidRDefault="009D1705" w:rsidP="00B353BC">
            <w:pPr>
              <w:autoSpaceDE w:val="0"/>
              <w:autoSpaceDN w:val="0"/>
              <w:adjustRightInd w:val="0"/>
              <w:rPr>
                <w:rFonts w:cs="Arial"/>
                <w:szCs w:val="22"/>
              </w:rPr>
            </w:pPr>
            <w:r w:rsidRPr="000A29F7">
              <w:rPr>
                <w:rFonts w:cs="Arial"/>
                <w:szCs w:val="22"/>
              </w:rPr>
              <w:t xml:space="preserve">Principal Investigator: </w:t>
            </w:r>
          </w:p>
        </w:tc>
        <w:tc>
          <w:tcPr>
            <w:tcW w:w="6459" w:type="dxa"/>
            <w:tcBorders>
              <w:top w:val="nil"/>
              <w:left w:val="nil"/>
              <w:bottom w:val="nil"/>
              <w:right w:val="nil"/>
            </w:tcBorders>
          </w:tcPr>
          <w:p w14:paraId="489C63AD" w14:textId="77777777" w:rsidR="009D1705" w:rsidRPr="000A29F7" w:rsidRDefault="009D1705" w:rsidP="00B353BC">
            <w:pPr>
              <w:autoSpaceDE w:val="0"/>
              <w:autoSpaceDN w:val="0"/>
              <w:adjustRightInd w:val="0"/>
              <w:rPr>
                <w:rFonts w:cs="Arial"/>
                <w:szCs w:val="22"/>
              </w:rPr>
            </w:pPr>
            <w:r w:rsidRPr="000A29F7">
              <w:rPr>
                <w:rFonts w:cs="Arial"/>
                <w:szCs w:val="22"/>
              </w:rPr>
              <w:t xml:space="preserve">Professor Andrew </w:t>
            </w:r>
            <w:proofErr w:type="spellStart"/>
            <w:r w:rsidRPr="000A29F7">
              <w:rPr>
                <w:rFonts w:cs="Arial"/>
                <w:szCs w:val="22"/>
              </w:rPr>
              <w:t>Taberner</w:t>
            </w:r>
            <w:proofErr w:type="spellEnd"/>
          </w:p>
        </w:tc>
      </w:tr>
      <w:tr w:rsidR="009D1705" w:rsidRPr="000A29F7" w14:paraId="0E5EC30C" w14:textId="77777777" w:rsidTr="00B353BC">
        <w:trPr>
          <w:trHeight w:val="280"/>
        </w:trPr>
        <w:tc>
          <w:tcPr>
            <w:tcW w:w="966" w:type="dxa"/>
            <w:tcBorders>
              <w:top w:val="nil"/>
              <w:left w:val="nil"/>
              <w:bottom w:val="nil"/>
              <w:right w:val="nil"/>
            </w:tcBorders>
          </w:tcPr>
          <w:p w14:paraId="10144882" w14:textId="77777777" w:rsidR="009D1705" w:rsidRPr="000A29F7" w:rsidRDefault="009D1705"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752E54C0" w14:textId="77777777" w:rsidR="009D1705" w:rsidRPr="000A29F7" w:rsidRDefault="009D1705" w:rsidP="00B353BC">
            <w:pPr>
              <w:autoSpaceDE w:val="0"/>
              <w:autoSpaceDN w:val="0"/>
              <w:adjustRightInd w:val="0"/>
              <w:rPr>
                <w:rFonts w:cs="Arial"/>
                <w:szCs w:val="22"/>
              </w:rPr>
            </w:pPr>
            <w:r w:rsidRPr="000A29F7">
              <w:rPr>
                <w:rFonts w:cs="Arial"/>
                <w:szCs w:val="22"/>
              </w:rPr>
              <w:t xml:space="preserve">Sponsor: </w:t>
            </w:r>
          </w:p>
        </w:tc>
        <w:tc>
          <w:tcPr>
            <w:tcW w:w="6459" w:type="dxa"/>
            <w:tcBorders>
              <w:top w:val="nil"/>
              <w:left w:val="nil"/>
              <w:bottom w:val="nil"/>
              <w:right w:val="nil"/>
            </w:tcBorders>
          </w:tcPr>
          <w:p w14:paraId="0D764C6E" w14:textId="58EA20D3" w:rsidR="009D1705" w:rsidRPr="000A29F7" w:rsidRDefault="00EB3FD5" w:rsidP="00B353BC">
            <w:pPr>
              <w:autoSpaceDE w:val="0"/>
              <w:autoSpaceDN w:val="0"/>
              <w:adjustRightInd w:val="0"/>
              <w:rPr>
                <w:rFonts w:cs="Arial"/>
                <w:szCs w:val="22"/>
              </w:rPr>
            </w:pPr>
            <w:r w:rsidRPr="000A29F7">
              <w:rPr>
                <w:rFonts w:cs="Arial"/>
                <w:szCs w:val="22"/>
              </w:rPr>
              <w:t>The University of Auckland</w:t>
            </w:r>
          </w:p>
        </w:tc>
      </w:tr>
      <w:tr w:rsidR="009D1705" w:rsidRPr="000A29F7" w14:paraId="3F343BCF" w14:textId="77777777" w:rsidTr="00B353BC">
        <w:trPr>
          <w:trHeight w:val="280"/>
        </w:trPr>
        <w:tc>
          <w:tcPr>
            <w:tcW w:w="966" w:type="dxa"/>
            <w:tcBorders>
              <w:top w:val="nil"/>
              <w:left w:val="nil"/>
              <w:bottom w:val="nil"/>
              <w:right w:val="nil"/>
            </w:tcBorders>
          </w:tcPr>
          <w:p w14:paraId="646D67D8" w14:textId="77777777" w:rsidR="009D1705" w:rsidRPr="000A29F7" w:rsidRDefault="009D1705" w:rsidP="00B353BC">
            <w:pPr>
              <w:autoSpaceDE w:val="0"/>
              <w:autoSpaceDN w:val="0"/>
              <w:adjustRightInd w:val="0"/>
              <w:rPr>
                <w:rFonts w:cs="Arial"/>
                <w:szCs w:val="22"/>
              </w:rPr>
            </w:pPr>
            <w:r w:rsidRPr="000A29F7">
              <w:rPr>
                <w:rFonts w:cs="Arial"/>
                <w:szCs w:val="22"/>
              </w:rPr>
              <w:t xml:space="preserve"> </w:t>
            </w:r>
          </w:p>
        </w:tc>
        <w:tc>
          <w:tcPr>
            <w:tcW w:w="2575" w:type="dxa"/>
            <w:tcBorders>
              <w:top w:val="nil"/>
              <w:left w:val="nil"/>
              <w:bottom w:val="nil"/>
              <w:right w:val="nil"/>
            </w:tcBorders>
          </w:tcPr>
          <w:p w14:paraId="5435A40E" w14:textId="77777777" w:rsidR="009D1705" w:rsidRPr="000A29F7" w:rsidRDefault="009D1705" w:rsidP="00B353BC">
            <w:pPr>
              <w:autoSpaceDE w:val="0"/>
              <w:autoSpaceDN w:val="0"/>
              <w:adjustRightInd w:val="0"/>
              <w:rPr>
                <w:rFonts w:cs="Arial"/>
                <w:szCs w:val="22"/>
              </w:rPr>
            </w:pPr>
            <w:r w:rsidRPr="000A29F7">
              <w:rPr>
                <w:rFonts w:cs="Arial"/>
                <w:szCs w:val="22"/>
              </w:rPr>
              <w:t xml:space="preserve">Clock Start Date: </w:t>
            </w:r>
          </w:p>
        </w:tc>
        <w:tc>
          <w:tcPr>
            <w:tcW w:w="6459" w:type="dxa"/>
            <w:tcBorders>
              <w:top w:val="nil"/>
              <w:left w:val="nil"/>
              <w:bottom w:val="nil"/>
              <w:right w:val="nil"/>
            </w:tcBorders>
          </w:tcPr>
          <w:p w14:paraId="28E39E14" w14:textId="500ED536" w:rsidR="009D1705" w:rsidRPr="000A29F7" w:rsidRDefault="006721CA" w:rsidP="00B353BC">
            <w:pPr>
              <w:autoSpaceDE w:val="0"/>
              <w:autoSpaceDN w:val="0"/>
              <w:adjustRightInd w:val="0"/>
              <w:rPr>
                <w:rFonts w:cs="Arial"/>
                <w:szCs w:val="22"/>
              </w:rPr>
            </w:pPr>
            <w:r w:rsidRPr="000A29F7">
              <w:rPr>
                <w:rFonts w:cs="Arial"/>
                <w:szCs w:val="22"/>
              </w:rPr>
              <w:t>21 October 2021</w:t>
            </w:r>
          </w:p>
        </w:tc>
      </w:tr>
    </w:tbl>
    <w:p w14:paraId="51E7462C" w14:textId="77777777" w:rsidR="009D1705" w:rsidRPr="000A29F7" w:rsidRDefault="009D1705" w:rsidP="009D1705">
      <w:pPr>
        <w:rPr>
          <w:rFonts w:cs="Arial"/>
          <w:szCs w:val="22"/>
        </w:rPr>
      </w:pPr>
    </w:p>
    <w:p w14:paraId="307BD4E3" w14:textId="77777777" w:rsidR="009D1705" w:rsidRPr="000A29F7" w:rsidRDefault="009D1705" w:rsidP="009D1705">
      <w:pPr>
        <w:autoSpaceDE w:val="0"/>
        <w:autoSpaceDN w:val="0"/>
        <w:adjustRightInd w:val="0"/>
        <w:rPr>
          <w:rFonts w:cs="Arial"/>
          <w:szCs w:val="22"/>
          <w:lang w:val="en-NZ"/>
        </w:rPr>
      </w:pPr>
      <w:r w:rsidRPr="000A29F7">
        <w:rPr>
          <w:rFonts w:cs="Arial"/>
          <w:szCs w:val="22"/>
          <w:lang w:val="en-NZ"/>
        </w:rPr>
        <w:t xml:space="preserve"> Professor Andrew </w:t>
      </w:r>
      <w:proofErr w:type="spellStart"/>
      <w:r w:rsidRPr="000A29F7">
        <w:rPr>
          <w:rFonts w:cs="Arial"/>
          <w:szCs w:val="22"/>
          <w:lang w:val="en-NZ"/>
        </w:rPr>
        <w:t>Taberner</w:t>
      </w:r>
      <w:proofErr w:type="spellEnd"/>
      <w:r w:rsidRPr="000A29F7">
        <w:rPr>
          <w:rFonts w:cs="Arial"/>
          <w:szCs w:val="22"/>
          <w:lang w:val="en-NZ"/>
        </w:rPr>
        <w:t xml:space="preserve"> was present via videoconference for discussion of this application.</w:t>
      </w:r>
    </w:p>
    <w:p w14:paraId="19A2C635" w14:textId="77777777" w:rsidR="009D1705" w:rsidRPr="000A29F7" w:rsidRDefault="009D1705" w:rsidP="009D1705">
      <w:pPr>
        <w:rPr>
          <w:rFonts w:cs="Arial"/>
          <w:szCs w:val="22"/>
          <w:u w:val="single"/>
          <w:lang w:val="en-NZ"/>
        </w:rPr>
      </w:pPr>
    </w:p>
    <w:p w14:paraId="149AAC82" w14:textId="77777777" w:rsidR="009D1705" w:rsidRPr="000A29F7" w:rsidRDefault="009D1705" w:rsidP="009D1705">
      <w:pPr>
        <w:pStyle w:val="Headingbold"/>
        <w:rPr>
          <w:rFonts w:cs="Arial"/>
          <w:sz w:val="22"/>
          <w:szCs w:val="22"/>
        </w:rPr>
      </w:pPr>
      <w:r w:rsidRPr="000A29F7">
        <w:rPr>
          <w:rFonts w:cs="Arial"/>
          <w:sz w:val="22"/>
          <w:szCs w:val="22"/>
        </w:rPr>
        <w:t>Potential conflicts of interest</w:t>
      </w:r>
    </w:p>
    <w:p w14:paraId="0CD8B51F" w14:textId="77777777" w:rsidR="009D1705" w:rsidRPr="000A29F7" w:rsidRDefault="009D1705" w:rsidP="009D1705">
      <w:pPr>
        <w:rPr>
          <w:rFonts w:cs="Arial"/>
          <w:b/>
          <w:szCs w:val="22"/>
          <w:lang w:val="en-NZ"/>
        </w:rPr>
      </w:pPr>
    </w:p>
    <w:p w14:paraId="70A91B15" w14:textId="77777777" w:rsidR="009D1705" w:rsidRPr="000A29F7" w:rsidRDefault="009D1705" w:rsidP="009D1705">
      <w:pPr>
        <w:rPr>
          <w:rFonts w:cs="Arial"/>
          <w:szCs w:val="22"/>
          <w:lang w:val="en-NZ"/>
        </w:rPr>
      </w:pPr>
      <w:r w:rsidRPr="000A29F7">
        <w:rPr>
          <w:rFonts w:cs="Arial"/>
          <w:szCs w:val="22"/>
          <w:lang w:val="en-NZ"/>
        </w:rPr>
        <w:t>The Chair asked members to declare any potential conflicts of interest related to this application.</w:t>
      </w:r>
    </w:p>
    <w:p w14:paraId="2280F702" w14:textId="77777777" w:rsidR="009D1705" w:rsidRPr="000A29F7" w:rsidRDefault="009D1705" w:rsidP="009D1705">
      <w:pPr>
        <w:rPr>
          <w:rFonts w:cs="Arial"/>
          <w:szCs w:val="22"/>
          <w:lang w:val="en-NZ"/>
        </w:rPr>
      </w:pPr>
    </w:p>
    <w:p w14:paraId="4890BD4D" w14:textId="77777777" w:rsidR="009D1705" w:rsidRPr="000A29F7" w:rsidRDefault="009D1705" w:rsidP="009D1705">
      <w:pPr>
        <w:rPr>
          <w:rFonts w:cs="Arial"/>
          <w:szCs w:val="22"/>
          <w:lang w:val="en-NZ"/>
        </w:rPr>
      </w:pPr>
      <w:r w:rsidRPr="000A29F7">
        <w:rPr>
          <w:rFonts w:cs="Arial"/>
          <w:szCs w:val="22"/>
          <w:lang w:val="en-NZ"/>
        </w:rPr>
        <w:t>No potential conflicts of interest related to this application were declared by any member.</w:t>
      </w:r>
    </w:p>
    <w:p w14:paraId="73BB07F0" w14:textId="77777777" w:rsidR="009D1705" w:rsidRPr="000A29F7" w:rsidRDefault="009D1705" w:rsidP="009D1705">
      <w:pPr>
        <w:rPr>
          <w:rFonts w:cs="Arial"/>
          <w:szCs w:val="22"/>
          <w:lang w:val="en-NZ"/>
        </w:rPr>
      </w:pPr>
    </w:p>
    <w:p w14:paraId="692C81A3" w14:textId="77777777" w:rsidR="009D1705" w:rsidRPr="000A29F7" w:rsidRDefault="009D1705" w:rsidP="009D1705">
      <w:pPr>
        <w:pStyle w:val="Headingbold"/>
        <w:rPr>
          <w:rFonts w:cs="Arial"/>
          <w:sz w:val="22"/>
          <w:szCs w:val="22"/>
        </w:rPr>
      </w:pPr>
      <w:r w:rsidRPr="000A29F7">
        <w:rPr>
          <w:rFonts w:cs="Arial"/>
          <w:sz w:val="22"/>
          <w:szCs w:val="22"/>
        </w:rPr>
        <w:t>Summary of Study</w:t>
      </w:r>
    </w:p>
    <w:p w14:paraId="4B51F29C" w14:textId="77777777" w:rsidR="006C37E3" w:rsidRPr="000A29F7" w:rsidRDefault="006C37E3" w:rsidP="006C37E3">
      <w:pPr>
        <w:pStyle w:val="ListParagraph"/>
        <w:ind w:left="0" w:firstLine="0"/>
        <w:rPr>
          <w:rFonts w:cs="Arial"/>
          <w:sz w:val="22"/>
          <w:szCs w:val="22"/>
        </w:rPr>
      </w:pPr>
    </w:p>
    <w:p w14:paraId="33E97E5B" w14:textId="20FDFFFB" w:rsidR="009D1705" w:rsidRPr="000A29F7" w:rsidRDefault="009D1705" w:rsidP="006C37E3">
      <w:pPr>
        <w:pStyle w:val="ListParagraph"/>
        <w:numPr>
          <w:ilvl w:val="0"/>
          <w:numId w:val="20"/>
        </w:numPr>
        <w:rPr>
          <w:rFonts w:cs="Arial"/>
          <w:sz w:val="22"/>
          <w:szCs w:val="22"/>
        </w:rPr>
      </w:pPr>
      <w:r w:rsidRPr="000A29F7">
        <w:rPr>
          <w:rFonts w:cs="Arial"/>
          <w:sz w:val="22"/>
          <w:szCs w:val="22"/>
        </w:rPr>
        <w:t xml:space="preserve">This intervention study will reveal whether capillary blood samples will be able to be collected by applying suction following the jet injection of a fingertip. This may be important new knowledge as this could be a preferable way to obtain these samples in many situations (as it may be less painful or reduce the possibility of transmission of infection). This new knowledge is also important in its relevance to </w:t>
      </w:r>
      <w:r w:rsidR="001241BD" w:rsidRPr="000A29F7">
        <w:rPr>
          <w:rFonts w:cs="Arial"/>
          <w:sz w:val="22"/>
          <w:szCs w:val="22"/>
        </w:rPr>
        <w:t>the study’s</w:t>
      </w:r>
      <w:r w:rsidRPr="000A29F7">
        <w:rPr>
          <w:rFonts w:cs="Arial"/>
          <w:sz w:val="22"/>
          <w:szCs w:val="22"/>
        </w:rPr>
        <w:t xml:space="preserve"> larger goal of creating a single device for diabetics that can perform both the glucose measurement and the subsequent insulin delivery. Such a device could significantly reduce the burden associated with diabetes for many sufferers.</w:t>
      </w:r>
    </w:p>
    <w:p w14:paraId="1FA12F6B" w14:textId="77777777" w:rsidR="009D1705" w:rsidRPr="000A29F7" w:rsidRDefault="009D1705" w:rsidP="009D1705">
      <w:pPr>
        <w:autoSpaceDE w:val="0"/>
        <w:autoSpaceDN w:val="0"/>
        <w:adjustRightInd w:val="0"/>
        <w:rPr>
          <w:rFonts w:cs="Arial"/>
          <w:szCs w:val="22"/>
          <w:lang w:val="en-NZ"/>
        </w:rPr>
      </w:pPr>
    </w:p>
    <w:p w14:paraId="05A4E4DB" w14:textId="77777777" w:rsidR="009D1705" w:rsidRPr="000A29F7" w:rsidRDefault="009D1705" w:rsidP="009D1705">
      <w:pPr>
        <w:pStyle w:val="Headingbold"/>
        <w:rPr>
          <w:rFonts w:cs="Arial"/>
          <w:sz w:val="22"/>
          <w:szCs w:val="22"/>
        </w:rPr>
      </w:pPr>
      <w:r w:rsidRPr="000A29F7">
        <w:rPr>
          <w:rFonts w:cs="Arial"/>
          <w:sz w:val="22"/>
          <w:szCs w:val="22"/>
        </w:rPr>
        <w:t xml:space="preserve">Summary of resolved ethical issues </w:t>
      </w:r>
    </w:p>
    <w:p w14:paraId="21EC55E4" w14:textId="77777777" w:rsidR="009D1705" w:rsidRPr="000A29F7" w:rsidRDefault="009D1705" w:rsidP="009D1705">
      <w:pPr>
        <w:rPr>
          <w:rFonts w:cs="Arial"/>
          <w:szCs w:val="22"/>
          <w:u w:val="single"/>
          <w:lang w:val="en-NZ"/>
        </w:rPr>
      </w:pPr>
    </w:p>
    <w:p w14:paraId="02A7C561" w14:textId="77777777" w:rsidR="009D1705" w:rsidRPr="000A29F7" w:rsidRDefault="009D1705" w:rsidP="009D1705">
      <w:pPr>
        <w:rPr>
          <w:rFonts w:cs="Arial"/>
          <w:szCs w:val="22"/>
          <w:lang w:val="en-NZ"/>
        </w:rPr>
      </w:pPr>
      <w:r w:rsidRPr="000A29F7">
        <w:rPr>
          <w:rFonts w:cs="Arial"/>
          <w:szCs w:val="22"/>
          <w:lang w:val="en-NZ"/>
        </w:rPr>
        <w:t>The main ethical issues considered by the Committee and addressed by the Researcher are as follows.</w:t>
      </w:r>
    </w:p>
    <w:p w14:paraId="794BBA87" w14:textId="77777777" w:rsidR="009D1705" w:rsidRPr="000A29F7" w:rsidRDefault="009D1705" w:rsidP="009D1705">
      <w:pPr>
        <w:pStyle w:val="ListParagraph"/>
        <w:ind w:left="0" w:firstLine="0"/>
        <w:rPr>
          <w:rFonts w:cs="Arial"/>
          <w:sz w:val="22"/>
          <w:szCs w:val="22"/>
        </w:rPr>
      </w:pPr>
    </w:p>
    <w:p w14:paraId="693FD843" w14:textId="3168D99F" w:rsidR="009D1705" w:rsidRPr="000A29F7" w:rsidRDefault="009D1705" w:rsidP="006C37E3">
      <w:pPr>
        <w:pStyle w:val="ListParagraph"/>
        <w:numPr>
          <w:ilvl w:val="0"/>
          <w:numId w:val="20"/>
        </w:numPr>
        <w:rPr>
          <w:rFonts w:cs="Arial"/>
          <w:sz w:val="22"/>
          <w:szCs w:val="22"/>
        </w:rPr>
      </w:pPr>
      <w:r w:rsidRPr="000A29F7">
        <w:rPr>
          <w:rFonts w:cs="Arial"/>
          <w:sz w:val="22"/>
          <w:szCs w:val="22"/>
        </w:rPr>
        <w:t xml:space="preserve">The Committee asked about the commercialization of this study through </w:t>
      </w:r>
      <w:proofErr w:type="spellStart"/>
      <w:r w:rsidR="00F3539D" w:rsidRPr="000A29F7">
        <w:rPr>
          <w:rFonts w:cs="Arial"/>
          <w:sz w:val="22"/>
          <w:szCs w:val="22"/>
        </w:rPr>
        <w:t>Uniservices</w:t>
      </w:r>
      <w:proofErr w:type="spellEnd"/>
      <w:r w:rsidRPr="000A29F7">
        <w:rPr>
          <w:rFonts w:cs="Arial"/>
          <w:sz w:val="22"/>
          <w:szCs w:val="22"/>
        </w:rPr>
        <w:t xml:space="preserve"> </w:t>
      </w:r>
      <w:proofErr w:type="gramStart"/>
      <w:r w:rsidRPr="000A29F7">
        <w:rPr>
          <w:rFonts w:cs="Arial"/>
          <w:sz w:val="22"/>
          <w:szCs w:val="22"/>
        </w:rPr>
        <w:t>The</w:t>
      </w:r>
      <w:proofErr w:type="gramEnd"/>
      <w:r w:rsidRPr="000A29F7">
        <w:rPr>
          <w:rFonts w:cs="Arial"/>
          <w:sz w:val="22"/>
          <w:szCs w:val="22"/>
        </w:rPr>
        <w:t xml:space="preserve"> researcher explained that the research is funded by national science challenges, and that the researcher’s part in this study is the development of this method/device of releasing blood from fingers t</w:t>
      </w:r>
      <w:r w:rsidR="00756EAA" w:rsidRPr="000A29F7">
        <w:rPr>
          <w:rFonts w:cs="Arial"/>
          <w:sz w:val="22"/>
          <w:szCs w:val="22"/>
        </w:rPr>
        <w:t>i</w:t>
      </w:r>
      <w:r w:rsidRPr="000A29F7">
        <w:rPr>
          <w:rFonts w:cs="Arial"/>
          <w:sz w:val="22"/>
          <w:szCs w:val="22"/>
        </w:rPr>
        <w:t>ps and collecting it.</w:t>
      </w:r>
    </w:p>
    <w:p w14:paraId="51585FA0" w14:textId="77777777" w:rsidR="009D1705" w:rsidRPr="000A29F7" w:rsidRDefault="009D1705" w:rsidP="006C37E3">
      <w:pPr>
        <w:pStyle w:val="ListParagraph"/>
        <w:numPr>
          <w:ilvl w:val="0"/>
          <w:numId w:val="20"/>
        </w:numPr>
        <w:rPr>
          <w:rFonts w:cs="Arial"/>
          <w:sz w:val="22"/>
          <w:szCs w:val="22"/>
        </w:rPr>
      </w:pPr>
      <w:r w:rsidRPr="000A29F7">
        <w:rPr>
          <w:rFonts w:cs="Arial"/>
          <w:sz w:val="22"/>
          <w:szCs w:val="22"/>
        </w:rPr>
        <w:t xml:space="preserve">The Committee asked if the overall benefit is for the public or a commercial entity. The Researcher explained that there is no commercial pathway, no commercial entity is getting the data from the thesis. </w:t>
      </w:r>
    </w:p>
    <w:p w14:paraId="46595C6F" w14:textId="1EA6A349" w:rsidR="009D1705" w:rsidRPr="000A29F7" w:rsidRDefault="009D1705" w:rsidP="006C37E3">
      <w:pPr>
        <w:pStyle w:val="ListParagraph"/>
        <w:numPr>
          <w:ilvl w:val="0"/>
          <w:numId w:val="20"/>
        </w:numPr>
        <w:rPr>
          <w:rFonts w:cs="Arial"/>
          <w:sz w:val="22"/>
          <w:szCs w:val="22"/>
        </w:rPr>
      </w:pPr>
      <w:r w:rsidRPr="000A29F7">
        <w:rPr>
          <w:rFonts w:cs="Arial"/>
          <w:sz w:val="22"/>
          <w:szCs w:val="22"/>
        </w:rPr>
        <w:t xml:space="preserve">The Committee asked if there is a potential </w:t>
      </w:r>
      <w:r w:rsidR="00E35810" w:rsidRPr="000A29F7">
        <w:rPr>
          <w:rFonts w:cs="Arial"/>
          <w:sz w:val="22"/>
          <w:szCs w:val="22"/>
        </w:rPr>
        <w:t>of</w:t>
      </w:r>
      <w:r w:rsidRPr="000A29F7">
        <w:rPr>
          <w:rFonts w:cs="Arial"/>
          <w:sz w:val="22"/>
          <w:szCs w:val="22"/>
        </w:rPr>
        <w:t xml:space="preserve"> recruit</w:t>
      </w:r>
      <w:r w:rsidR="00E35810" w:rsidRPr="000A29F7">
        <w:rPr>
          <w:rFonts w:cs="Arial"/>
          <w:sz w:val="22"/>
          <w:szCs w:val="22"/>
        </w:rPr>
        <w:t xml:space="preserve">ing the PI’s own </w:t>
      </w:r>
      <w:r w:rsidRPr="000A29F7">
        <w:rPr>
          <w:rFonts w:cs="Arial"/>
          <w:sz w:val="22"/>
          <w:szCs w:val="22"/>
        </w:rPr>
        <w:t>students. The Researcher confirmed th</w:t>
      </w:r>
      <w:r w:rsidR="00E35810" w:rsidRPr="000A29F7">
        <w:rPr>
          <w:rFonts w:cs="Arial"/>
          <w:sz w:val="22"/>
          <w:szCs w:val="22"/>
        </w:rPr>
        <w:t>e</w:t>
      </w:r>
      <w:r w:rsidRPr="000A29F7">
        <w:rPr>
          <w:rFonts w:cs="Arial"/>
          <w:sz w:val="22"/>
          <w:szCs w:val="22"/>
        </w:rPr>
        <w:t xml:space="preserve"> potential</w:t>
      </w:r>
      <w:r w:rsidR="00E35810" w:rsidRPr="000A29F7">
        <w:rPr>
          <w:rFonts w:cs="Arial"/>
          <w:sz w:val="22"/>
          <w:szCs w:val="22"/>
        </w:rPr>
        <w:t xml:space="preserve"> for this to occur. </w:t>
      </w:r>
    </w:p>
    <w:p w14:paraId="6D3BE9F6" w14:textId="619C1DF9" w:rsidR="009D1705" w:rsidRPr="000A29F7" w:rsidRDefault="009D1705" w:rsidP="006C37E3">
      <w:pPr>
        <w:pStyle w:val="ListParagraph"/>
        <w:numPr>
          <w:ilvl w:val="0"/>
          <w:numId w:val="20"/>
        </w:numPr>
        <w:rPr>
          <w:rFonts w:cs="Arial"/>
          <w:sz w:val="22"/>
          <w:szCs w:val="22"/>
        </w:rPr>
      </w:pPr>
      <w:r w:rsidRPr="000A29F7">
        <w:rPr>
          <w:rFonts w:cs="Arial"/>
          <w:sz w:val="22"/>
          <w:szCs w:val="22"/>
        </w:rPr>
        <w:t xml:space="preserve">The Committee asked about the dangerous substances and how dangerous they are. The Researchers explained that the dangerous substances are being used at a much lower level than </w:t>
      </w:r>
      <w:r w:rsidR="00791FF9" w:rsidRPr="000A29F7">
        <w:rPr>
          <w:rFonts w:cs="Arial"/>
          <w:sz w:val="22"/>
          <w:szCs w:val="22"/>
        </w:rPr>
        <w:t>usual and</w:t>
      </w:r>
      <w:r w:rsidRPr="000A29F7">
        <w:rPr>
          <w:rFonts w:cs="Arial"/>
          <w:sz w:val="22"/>
          <w:szCs w:val="22"/>
        </w:rPr>
        <w:t xml:space="preserve"> is very rare to cause issues</w:t>
      </w:r>
      <w:r w:rsidR="00791FF9" w:rsidRPr="000A29F7">
        <w:rPr>
          <w:rFonts w:cs="Arial"/>
          <w:sz w:val="22"/>
          <w:szCs w:val="22"/>
        </w:rPr>
        <w:t>. A</w:t>
      </w:r>
      <w:r w:rsidRPr="000A29F7">
        <w:rPr>
          <w:rFonts w:cs="Arial"/>
          <w:sz w:val="22"/>
          <w:szCs w:val="22"/>
        </w:rPr>
        <w:t xml:space="preserve"> research nurse will be there during the intervention stages of the study to assist.</w:t>
      </w:r>
    </w:p>
    <w:p w14:paraId="2E8B61D4" w14:textId="6EA585EF" w:rsidR="009D1705" w:rsidRPr="000A29F7" w:rsidRDefault="009D1705" w:rsidP="006C37E3">
      <w:pPr>
        <w:pStyle w:val="ListParagraph"/>
        <w:numPr>
          <w:ilvl w:val="0"/>
          <w:numId w:val="20"/>
        </w:numPr>
        <w:rPr>
          <w:rFonts w:cs="Arial"/>
          <w:sz w:val="22"/>
          <w:szCs w:val="22"/>
        </w:rPr>
      </w:pPr>
      <w:r w:rsidRPr="000A29F7">
        <w:rPr>
          <w:rFonts w:cs="Arial"/>
          <w:sz w:val="22"/>
          <w:szCs w:val="22"/>
        </w:rPr>
        <w:t xml:space="preserve">The Committee asked if the device could malfunction, make a larger </w:t>
      </w:r>
      <w:proofErr w:type="gramStart"/>
      <w:r w:rsidRPr="000A29F7">
        <w:rPr>
          <w:rFonts w:cs="Arial"/>
          <w:sz w:val="22"/>
          <w:szCs w:val="22"/>
        </w:rPr>
        <w:t>hole</w:t>
      </w:r>
      <w:proofErr w:type="gramEnd"/>
      <w:r w:rsidRPr="000A29F7">
        <w:rPr>
          <w:rFonts w:cs="Arial"/>
          <w:sz w:val="22"/>
          <w:szCs w:val="22"/>
        </w:rPr>
        <w:t xml:space="preserve"> </w:t>
      </w:r>
      <w:r w:rsidR="00791FF9" w:rsidRPr="000A29F7">
        <w:rPr>
          <w:rFonts w:cs="Arial"/>
          <w:sz w:val="22"/>
          <w:szCs w:val="22"/>
        </w:rPr>
        <w:t>or</w:t>
      </w:r>
      <w:r w:rsidRPr="000A29F7">
        <w:rPr>
          <w:rFonts w:cs="Arial"/>
          <w:sz w:val="22"/>
          <w:szCs w:val="22"/>
        </w:rPr>
        <w:t xml:space="preserve"> explode. The Researcher explained that the worst-case scenario that could occur is the full volume of the drug </w:t>
      </w:r>
      <w:r w:rsidR="00DD2D4A" w:rsidRPr="000A29F7">
        <w:rPr>
          <w:rFonts w:cs="Arial"/>
          <w:sz w:val="22"/>
          <w:szCs w:val="22"/>
        </w:rPr>
        <w:t>entering</w:t>
      </w:r>
      <w:r w:rsidRPr="000A29F7">
        <w:rPr>
          <w:rFonts w:cs="Arial"/>
          <w:sz w:val="22"/>
          <w:szCs w:val="22"/>
        </w:rPr>
        <w:t xml:space="preserve"> the system, that </w:t>
      </w:r>
      <w:r w:rsidR="00DD2D4A" w:rsidRPr="000A29F7">
        <w:rPr>
          <w:rFonts w:cs="Arial"/>
          <w:sz w:val="22"/>
          <w:szCs w:val="22"/>
        </w:rPr>
        <w:t xml:space="preserve">the </w:t>
      </w:r>
      <w:r w:rsidRPr="000A29F7">
        <w:rPr>
          <w:rFonts w:cs="Arial"/>
          <w:sz w:val="22"/>
          <w:szCs w:val="22"/>
        </w:rPr>
        <w:t xml:space="preserve">maximum power is close to a normal injection, </w:t>
      </w:r>
      <w:r w:rsidR="00DD2D4A" w:rsidRPr="000A29F7">
        <w:rPr>
          <w:rFonts w:cs="Arial"/>
          <w:sz w:val="22"/>
          <w:szCs w:val="22"/>
        </w:rPr>
        <w:t xml:space="preserve">and that there </w:t>
      </w:r>
      <w:r w:rsidRPr="000A29F7">
        <w:rPr>
          <w:rFonts w:cs="Arial"/>
          <w:sz w:val="22"/>
          <w:szCs w:val="22"/>
        </w:rPr>
        <w:t>should</w:t>
      </w:r>
      <w:r w:rsidR="00DD2D4A" w:rsidRPr="000A29F7">
        <w:rPr>
          <w:rFonts w:cs="Arial"/>
          <w:sz w:val="22"/>
          <w:szCs w:val="22"/>
        </w:rPr>
        <w:t xml:space="preserve"> be</w:t>
      </w:r>
      <w:r w:rsidRPr="000A29F7">
        <w:rPr>
          <w:rFonts w:cs="Arial"/>
          <w:sz w:val="22"/>
          <w:szCs w:val="22"/>
        </w:rPr>
        <w:t xml:space="preserve"> no unusual effects from it. </w:t>
      </w:r>
    </w:p>
    <w:p w14:paraId="6E86C39F" w14:textId="1CBDFD32" w:rsidR="009D1705" w:rsidRPr="000A29F7" w:rsidRDefault="009D1705" w:rsidP="006C37E3">
      <w:pPr>
        <w:pStyle w:val="ListParagraph"/>
        <w:numPr>
          <w:ilvl w:val="0"/>
          <w:numId w:val="20"/>
        </w:numPr>
        <w:rPr>
          <w:rFonts w:cs="Arial"/>
          <w:sz w:val="22"/>
          <w:szCs w:val="22"/>
        </w:rPr>
      </w:pPr>
      <w:r w:rsidRPr="000A29F7">
        <w:rPr>
          <w:rFonts w:cs="Arial"/>
          <w:sz w:val="22"/>
          <w:szCs w:val="22"/>
        </w:rPr>
        <w:lastRenderedPageBreak/>
        <w:t xml:space="preserve">The Committee asked if this device is first in person study. The Researcher explained that this device has been used in humans before and can release blood from the fingertip. </w:t>
      </w:r>
    </w:p>
    <w:p w14:paraId="3FA72E92" w14:textId="77777777" w:rsidR="00C53955" w:rsidRPr="000A29F7" w:rsidRDefault="00C53955" w:rsidP="00C53955">
      <w:pPr>
        <w:pStyle w:val="ListParagraph"/>
        <w:ind w:firstLine="0"/>
        <w:rPr>
          <w:rFonts w:cs="Arial"/>
          <w:sz w:val="22"/>
          <w:szCs w:val="22"/>
        </w:rPr>
      </w:pPr>
    </w:p>
    <w:p w14:paraId="430BA20C" w14:textId="77777777" w:rsidR="009D1705" w:rsidRPr="000A29F7" w:rsidRDefault="009D1705" w:rsidP="009D1705">
      <w:pPr>
        <w:pStyle w:val="Headingbold"/>
        <w:rPr>
          <w:rFonts w:cs="Arial"/>
          <w:sz w:val="22"/>
          <w:szCs w:val="22"/>
        </w:rPr>
      </w:pPr>
      <w:r w:rsidRPr="000A29F7">
        <w:rPr>
          <w:rFonts w:cs="Arial"/>
          <w:sz w:val="22"/>
          <w:szCs w:val="22"/>
        </w:rPr>
        <w:t>Summary of outstanding ethical issues</w:t>
      </w:r>
    </w:p>
    <w:p w14:paraId="305486CB" w14:textId="77777777" w:rsidR="009D1705" w:rsidRPr="000A29F7" w:rsidRDefault="009D1705" w:rsidP="009D1705">
      <w:pPr>
        <w:rPr>
          <w:rFonts w:cs="Arial"/>
          <w:szCs w:val="22"/>
          <w:lang w:val="en-NZ"/>
        </w:rPr>
      </w:pPr>
    </w:p>
    <w:p w14:paraId="35C3EAD2" w14:textId="77777777" w:rsidR="009D1705" w:rsidRPr="000A29F7" w:rsidRDefault="009D1705" w:rsidP="009D1705">
      <w:pPr>
        <w:rPr>
          <w:rFonts w:cs="Arial"/>
          <w:szCs w:val="22"/>
        </w:rPr>
      </w:pPr>
      <w:r w:rsidRPr="000A29F7">
        <w:rPr>
          <w:rFonts w:cs="Arial"/>
          <w:szCs w:val="22"/>
          <w:lang w:val="en-NZ"/>
        </w:rPr>
        <w:t>The main ethical issues considered by the Committee and which require addressing by the Researcher are as follows</w:t>
      </w:r>
      <w:r w:rsidRPr="000A29F7">
        <w:rPr>
          <w:rFonts w:cs="Arial"/>
          <w:szCs w:val="22"/>
        </w:rPr>
        <w:t>.</w:t>
      </w:r>
    </w:p>
    <w:p w14:paraId="3814424C" w14:textId="77777777" w:rsidR="009D1705" w:rsidRPr="000A29F7" w:rsidRDefault="009D1705" w:rsidP="009D1705">
      <w:pPr>
        <w:pStyle w:val="ListParagraph"/>
        <w:ind w:left="0" w:firstLine="0"/>
        <w:rPr>
          <w:rFonts w:cs="Arial"/>
          <w:sz w:val="22"/>
          <w:szCs w:val="22"/>
        </w:rPr>
      </w:pPr>
    </w:p>
    <w:p w14:paraId="7C402670" w14:textId="77777777" w:rsidR="009D1705" w:rsidRPr="000A29F7" w:rsidRDefault="009D1705" w:rsidP="009D1705">
      <w:pPr>
        <w:pStyle w:val="ListParagraph"/>
        <w:ind w:left="0" w:firstLine="0"/>
        <w:rPr>
          <w:rFonts w:cs="Arial"/>
          <w:sz w:val="22"/>
          <w:szCs w:val="22"/>
        </w:rPr>
      </w:pPr>
      <w:r w:rsidRPr="000A29F7">
        <w:rPr>
          <w:rFonts w:cs="Arial"/>
          <w:sz w:val="22"/>
          <w:szCs w:val="22"/>
        </w:rPr>
        <w:t>APPLICATION:</w:t>
      </w:r>
    </w:p>
    <w:p w14:paraId="440F85CE" w14:textId="442F866B" w:rsidR="009D1705" w:rsidRPr="000A29F7" w:rsidRDefault="009D1705" w:rsidP="006C37E3">
      <w:pPr>
        <w:pStyle w:val="ListParagraph"/>
        <w:numPr>
          <w:ilvl w:val="0"/>
          <w:numId w:val="20"/>
        </w:numPr>
        <w:rPr>
          <w:rFonts w:cs="Arial"/>
          <w:sz w:val="22"/>
          <w:szCs w:val="22"/>
        </w:rPr>
      </w:pPr>
      <w:r w:rsidRPr="000A29F7">
        <w:rPr>
          <w:rFonts w:cs="Arial"/>
          <w:sz w:val="22"/>
          <w:szCs w:val="22"/>
        </w:rPr>
        <w:t xml:space="preserve">Please amend </w:t>
      </w:r>
      <w:r w:rsidR="00C53955" w:rsidRPr="000A29F7">
        <w:rPr>
          <w:rFonts w:cs="Arial"/>
          <w:sz w:val="22"/>
          <w:szCs w:val="22"/>
        </w:rPr>
        <w:t xml:space="preserve">answer to </w:t>
      </w:r>
      <w:r w:rsidRPr="000A29F7">
        <w:rPr>
          <w:rFonts w:cs="Arial"/>
          <w:sz w:val="22"/>
          <w:szCs w:val="22"/>
        </w:rPr>
        <w:t>S3/S4</w:t>
      </w:r>
      <w:r w:rsidR="00C53955" w:rsidRPr="000A29F7">
        <w:rPr>
          <w:rFonts w:cs="Arial"/>
          <w:sz w:val="22"/>
          <w:szCs w:val="22"/>
        </w:rPr>
        <w:t xml:space="preserve"> – you</w:t>
      </w:r>
      <w:r w:rsidRPr="000A29F7">
        <w:rPr>
          <w:rFonts w:cs="Arial"/>
          <w:sz w:val="22"/>
          <w:szCs w:val="22"/>
        </w:rPr>
        <w:t xml:space="preserve"> cannot have an intervention study with no human participants.</w:t>
      </w:r>
    </w:p>
    <w:p w14:paraId="228D1810" w14:textId="77777777" w:rsidR="009D1705" w:rsidRPr="000A29F7" w:rsidRDefault="009D1705" w:rsidP="006C37E3">
      <w:pPr>
        <w:pStyle w:val="ListParagraph"/>
        <w:numPr>
          <w:ilvl w:val="0"/>
          <w:numId w:val="20"/>
        </w:numPr>
        <w:rPr>
          <w:rFonts w:cs="Arial"/>
          <w:sz w:val="22"/>
          <w:szCs w:val="22"/>
        </w:rPr>
      </w:pPr>
      <w:r w:rsidRPr="000A29F7">
        <w:rPr>
          <w:rFonts w:cs="Arial"/>
          <w:sz w:val="22"/>
          <w:szCs w:val="22"/>
        </w:rPr>
        <w:t>Please amend B1, the answer to this question is incorrect, this is not a treatment and the possible findings are incidental findings. This is not a therapeutic trial.</w:t>
      </w:r>
    </w:p>
    <w:p w14:paraId="19E0EAB1" w14:textId="77777777" w:rsidR="009D1705" w:rsidRPr="000A29F7" w:rsidRDefault="009D1705" w:rsidP="006C37E3">
      <w:pPr>
        <w:pStyle w:val="ListParagraph"/>
        <w:numPr>
          <w:ilvl w:val="0"/>
          <w:numId w:val="20"/>
        </w:numPr>
        <w:rPr>
          <w:rFonts w:cs="Arial"/>
          <w:sz w:val="22"/>
          <w:szCs w:val="22"/>
        </w:rPr>
      </w:pPr>
      <w:r w:rsidRPr="000A29F7">
        <w:rPr>
          <w:rFonts w:cs="Arial"/>
          <w:sz w:val="22"/>
          <w:szCs w:val="22"/>
        </w:rPr>
        <w:t>Please amend B5.1 to reflect and make clear if this is first in human trial or is in phase 2.</w:t>
      </w:r>
    </w:p>
    <w:p w14:paraId="649849B6" w14:textId="0821C2DD" w:rsidR="009D1705" w:rsidRPr="000A29F7" w:rsidRDefault="009D1705" w:rsidP="006C37E3">
      <w:pPr>
        <w:pStyle w:val="ListParagraph"/>
        <w:numPr>
          <w:ilvl w:val="0"/>
          <w:numId w:val="20"/>
        </w:numPr>
        <w:rPr>
          <w:rFonts w:cs="Arial"/>
          <w:sz w:val="22"/>
          <w:szCs w:val="22"/>
        </w:rPr>
      </w:pPr>
      <w:r w:rsidRPr="000A29F7">
        <w:rPr>
          <w:rFonts w:cs="Arial"/>
          <w:sz w:val="22"/>
          <w:szCs w:val="22"/>
        </w:rPr>
        <w:t>Please amend D6</w:t>
      </w:r>
      <w:r w:rsidR="00171CA1" w:rsidRPr="000A29F7">
        <w:rPr>
          <w:rFonts w:cs="Arial"/>
          <w:sz w:val="22"/>
          <w:szCs w:val="22"/>
        </w:rPr>
        <w:t>, as it</w:t>
      </w:r>
      <w:r w:rsidRPr="000A29F7">
        <w:rPr>
          <w:rFonts w:cs="Arial"/>
          <w:sz w:val="22"/>
          <w:szCs w:val="22"/>
        </w:rPr>
        <w:t xml:space="preserve"> suggests you are recruiting healthy participants which would suggest a </w:t>
      </w:r>
      <w:r w:rsidR="00171CA1" w:rsidRPr="000A29F7">
        <w:rPr>
          <w:rFonts w:cs="Arial"/>
          <w:sz w:val="22"/>
          <w:szCs w:val="22"/>
        </w:rPr>
        <w:t>first-in-human</w:t>
      </w:r>
      <w:r w:rsidRPr="000A29F7">
        <w:rPr>
          <w:rFonts w:cs="Arial"/>
          <w:sz w:val="22"/>
          <w:szCs w:val="22"/>
        </w:rPr>
        <w:t>.</w:t>
      </w:r>
    </w:p>
    <w:p w14:paraId="4150BAE9" w14:textId="77777777" w:rsidR="009D1705" w:rsidRPr="000A29F7" w:rsidRDefault="009D1705" w:rsidP="006C37E3">
      <w:pPr>
        <w:pStyle w:val="ListParagraph"/>
        <w:numPr>
          <w:ilvl w:val="0"/>
          <w:numId w:val="20"/>
        </w:numPr>
        <w:rPr>
          <w:rFonts w:cs="Arial"/>
          <w:sz w:val="22"/>
          <w:szCs w:val="22"/>
        </w:rPr>
      </w:pPr>
      <w:r w:rsidRPr="000A29F7">
        <w:rPr>
          <w:rFonts w:cs="Arial"/>
          <w:sz w:val="22"/>
          <w:szCs w:val="22"/>
        </w:rPr>
        <w:t>Please amend E1 (use of dangerous substance). Please provide a safety protocol for this adverse event (describe the process you will undertake should this event occur and how the participant will be kept safe).</w:t>
      </w:r>
    </w:p>
    <w:p w14:paraId="511F56C8" w14:textId="77777777" w:rsidR="009D1705" w:rsidRPr="000A29F7" w:rsidRDefault="009D1705" w:rsidP="006C37E3">
      <w:pPr>
        <w:pStyle w:val="ListParagraph"/>
        <w:numPr>
          <w:ilvl w:val="0"/>
          <w:numId w:val="20"/>
        </w:numPr>
        <w:rPr>
          <w:rFonts w:cs="Arial"/>
          <w:sz w:val="22"/>
          <w:szCs w:val="22"/>
        </w:rPr>
      </w:pPr>
      <w:r w:rsidRPr="000A29F7">
        <w:rPr>
          <w:rFonts w:cs="Arial"/>
          <w:sz w:val="22"/>
          <w:szCs w:val="22"/>
        </w:rPr>
        <w:t>Please expand on E10 clarifying if this investigator initiated or if there is a device commercialization company involved.</w:t>
      </w:r>
    </w:p>
    <w:p w14:paraId="3A512434" w14:textId="77777777" w:rsidR="009D1705" w:rsidRPr="000A29F7" w:rsidRDefault="009D1705" w:rsidP="006C37E3">
      <w:pPr>
        <w:pStyle w:val="ListParagraph"/>
        <w:numPr>
          <w:ilvl w:val="0"/>
          <w:numId w:val="20"/>
        </w:numPr>
        <w:rPr>
          <w:rFonts w:cs="Arial"/>
          <w:sz w:val="22"/>
          <w:szCs w:val="22"/>
        </w:rPr>
      </w:pPr>
      <w:r w:rsidRPr="000A29F7">
        <w:rPr>
          <w:rFonts w:cs="Arial"/>
          <w:sz w:val="22"/>
          <w:szCs w:val="22"/>
        </w:rPr>
        <w:t xml:space="preserve">Please amend F5 explaining how tissue will be labelled and the identification process will be managed &amp; how samples will not be mixed up.  </w:t>
      </w:r>
    </w:p>
    <w:p w14:paraId="55E6A7CB" w14:textId="0EF7CA94" w:rsidR="009D1705" w:rsidRPr="000A29F7" w:rsidRDefault="009D1705" w:rsidP="006C37E3">
      <w:pPr>
        <w:pStyle w:val="ListParagraph"/>
        <w:numPr>
          <w:ilvl w:val="0"/>
          <w:numId w:val="20"/>
        </w:numPr>
        <w:rPr>
          <w:rFonts w:cs="Arial"/>
          <w:sz w:val="22"/>
          <w:szCs w:val="22"/>
        </w:rPr>
      </w:pPr>
      <w:r w:rsidRPr="000A29F7">
        <w:rPr>
          <w:rFonts w:cs="Arial"/>
          <w:sz w:val="22"/>
          <w:szCs w:val="22"/>
        </w:rPr>
        <w:t xml:space="preserve">Please add sponsor signature on </w:t>
      </w:r>
      <w:r w:rsidR="00BB1A53" w:rsidRPr="000A29F7">
        <w:rPr>
          <w:rFonts w:cs="Arial"/>
          <w:sz w:val="22"/>
          <w:szCs w:val="22"/>
        </w:rPr>
        <w:t xml:space="preserve">the </w:t>
      </w:r>
      <w:r w:rsidRPr="000A29F7">
        <w:rPr>
          <w:rFonts w:cs="Arial"/>
          <w:sz w:val="22"/>
          <w:szCs w:val="22"/>
        </w:rPr>
        <w:t>final page.</w:t>
      </w:r>
    </w:p>
    <w:p w14:paraId="0CC00CD6" w14:textId="77777777" w:rsidR="009D1705" w:rsidRPr="000A29F7" w:rsidRDefault="009D1705" w:rsidP="009D1705">
      <w:pPr>
        <w:pStyle w:val="ListParagraph"/>
        <w:rPr>
          <w:rFonts w:cs="Arial"/>
          <w:sz w:val="22"/>
          <w:szCs w:val="22"/>
        </w:rPr>
      </w:pPr>
    </w:p>
    <w:p w14:paraId="60C3216D" w14:textId="3EA9840C" w:rsidR="009D1705" w:rsidRPr="000A29F7" w:rsidRDefault="009D1705" w:rsidP="00F43FD5">
      <w:pPr>
        <w:pStyle w:val="ListParagraph"/>
        <w:rPr>
          <w:rFonts w:cs="Arial"/>
          <w:sz w:val="22"/>
          <w:szCs w:val="22"/>
        </w:rPr>
      </w:pPr>
      <w:r w:rsidRPr="000A29F7">
        <w:rPr>
          <w:rFonts w:cs="Arial"/>
          <w:sz w:val="22"/>
          <w:szCs w:val="22"/>
        </w:rPr>
        <w:t xml:space="preserve">PROTOCOL: </w:t>
      </w:r>
    </w:p>
    <w:p w14:paraId="73713D44" w14:textId="77777777" w:rsidR="009D1705" w:rsidRPr="000A29F7" w:rsidRDefault="009D1705" w:rsidP="006C37E3">
      <w:pPr>
        <w:pStyle w:val="ListParagraph"/>
        <w:numPr>
          <w:ilvl w:val="0"/>
          <w:numId w:val="20"/>
        </w:numPr>
        <w:rPr>
          <w:rFonts w:cs="Arial"/>
          <w:sz w:val="22"/>
          <w:szCs w:val="22"/>
        </w:rPr>
      </w:pPr>
      <w:r w:rsidRPr="000A29F7">
        <w:rPr>
          <w:rFonts w:cs="Arial"/>
          <w:sz w:val="22"/>
          <w:szCs w:val="22"/>
        </w:rPr>
        <w:t xml:space="preserve">Please amend section 3.4 and provide clear instructions around aseptic touch technique and use of sterile wipes (rather than 'wiped clean' given infection is noted to be a risk). </w:t>
      </w:r>
    </w:p>
    <w:p w14:paraId="5A485F99" w14:textId="77777777" w:rsidR="009D1705" w:rsidRPr="000A29F7" w:rsidRDefault="009D1705" w:rsidP="006C37E3">
      <w:pPr>
        <w:pStyle w:val="ListParagraph"/>
        <w:numPr>
          <w:ilvl w:val="0"/>
          <w:numId w:val="20"/>
        </w:numPr>
        <w:rPr>
          <w:rFonts w:cs="Arial"/>
          <w:sz w:val="22"/>
          <w:szCs w:val="22"/>
        </w:rPr>
      </w:pPr>
      <w:r w:rsidRPr="000A29F7">
        <w:rPr>
          <w:rFonts w:cs="Arial"/>
          <w:sz w:val="22"/>
          <w:szCs w:val="22"/>
        </w:rPr>
        <w:t>Please amend use of cotton wool to use of sterile gauze as this is recommended and cotton wool is not best practice for wounds as it can adhere.</w:t>
      </w:r>
    </w:p>
    <w:p w14:paraId="25886134" w14:textId="77777777" w:rsidR="009D1705" w:rsidRPr="000A29F7" w:rsidRDefault="009D1705" w:rsidP="006C37E3">
      <w:pPr>
        <w:pStyle w:val="ListParagraph"/>
        <w:numPr>
          <w:ilvl w:val="0"/>
          <w:numId w:val="20"/>
        </w:numPr>
        <w:rPr>
          <w:rFonts w:cs="Arial"/>
          <w:sz w:val="22"/>
          <w:szCs w:val="22"/>
        </w:rPr>
      </w:pPr>
      <w:r w:rsidRPr="000A29F7">
        <w:rPr>
          <w:rFonts w:cs="Arial"/>
          <w:sz w:val="22"/>
          <w:szCs w:val="22"/>
        </w:rPr>
        <w:t>Please attach a summary of device safety document.</w:t>
      </w:r>
    </w:p>
    <w:p w14:paraId="7C05BB96" w14:textId="77777777" w:rsidR="009D1705" w:rsidRPr="000A29F7" w:rsidRDefault="009D1705" w:rsidP="006C37E3">
      <w:pPr>
        <w:pStyle w:val="ListParagraph"/>
        <w:numPr>
          <w:ilvl w:val="0"/>
          <w:numId w:val="20"/>
        </w:numPr>
        <w:rPr>
          <w:rFonts w:cs="Arial"/>
          <w:sz w:val="22"/>
          <w:szCs w:val="22"/>
        </w:rPr>
      </w:pPr>
      <w:r w:rsidRPr="000A29F7">
        <w:rPr>
          <w:rFonts w:cs="Arial"/>
          <w:sz w:val="22"/>
          <w:szCs w:val="22"/>
        </w:rPr>
        <w:t>Please include voltage risk, however minimal.</w:t>
      </w:r>
    </w:p>
    <w:p w14:paraId="02FA7670" w14:textId="40DC96AA" w:rsidR="009D1705" w:rsidRPr="000A29F7" w:rsidRDefault="009D1705" w:rsidP="006C37E3">
      <w:pPr>
        <w:pStyle w:val="ListParagraph"/>
        <w:numPr>
          <w:ilvl w:val="0"/>
          <w:numId w:val="20"/>
        </w:numPr>
        <w:rPr>
          <w:rFonts w:cs="Arial"/>
          <w:sz w:val="22"/>
          <w:szCs w:val="22"/>
        </w:rPr>
      </w:pPr>
      <w:r w:rsidRPr="000A29F7">
        <w:rPr>
          <w:rFonts w:cs="Arial"/>
          <w:sz w:val="22"/>
          <w:szCs w:val="22"/>
        </w:rPr>
        <w:t>Please provide what data will be collected into a case report form. Demographics, use of hands, medical conditions etc</w:t>
      </w:r>
      <w:r w:rsidR="00F23CDA" w:rsidRPr="000A29F7">
        <w:rPr>
          <w:rFonts w:cs="Arial"/>
          <w:sz w:val="22"/>
          <w:szCs w:val="22"/>
        </w:rPr>
        <w:t>.</w:t>
      </w:r>
    </w:p>
    <w:p w14:paraId="5D9E4D6D" w14:textId="76F5283E" w:rsidR="009D1705" w:rsidRPr="000A29F7" w:rsidRDefault="009D1705" w:rsidP="006C37E3">
      <w:pPr>
        <w:pStyle w:val="ListParagraph"/>
        <w:numPr>
          <w:ilvl w:val="0"/>
          <w:numId w:val="20"/>
        </w:numPr>
        <w:rPr>
          <w:rFonts w:cs="Arial"/>
          <w:sz w:val="22"/>
          <w:szCs w:val="22"/>
        </w:rPr>
      </w:pPr>
      <w:r w:rsidRPr="000A29F7">
        <w:rPr>
          <w:rFonts w:cs="Arial"/>
          <w:sz w:val="22"/>
          <w:szCs w:val="22"/>
        </w:rPr>
        <w:t xml:space="preserve">Please provide </w:t>
      </w:r>
      <w:r w:rsidR="00C251E5" w:rsidRPr="000A29F7">
        <w:rPr>
          <w:rFonts w:cs="Arial"/>
          <w:sz w:val="22"/>
          <w:szCs w:val="22"/>
        </w:rPr>
        <w:t>the form for collecting identifiable contact information</w:t>
      </w:r>
      <w:r w:rsidRPr="000A29F7">
        <w:rPr>
          <w:rFonts w:cs="Arial"/>
          <w:sz w:val="22"/>
          <w:szCs w:val="22"/>
        </w:rPr>
        <w:t>.</w:t>
      </w:r>
    </w:p>
    <w:p w14:paraId="57AB3F94" w14:textId="5A610CD8" w:rsidR="001B1449" w:rsidRPr="000A29F7" w:rsidRDefault="001B1449" w:rsidP="006C37E3">
      <w:pPr>
        <w:pStyle w:val="ListParagraph"/>
        <w:numPr>
          <w:ilvl w:val="0"/>
          <w:numId w:val="20"/>
        </w:numPr>
        <w:rPr>
          <w:rFonts w:cs="Arial"/>
          <w:sz w:val="22"/>
          <w:szCs w:val="22"/>
        </w:rPr>
      </w:pPr>
      <w:r w:rsidRPr="000A29F7">
        <w:rPr>
          <w:rFonts w:cs="Arial"/>
          <w:sz w:val="22"/>
          <w:szCs w:val="22"/>
        </w:rPr>
        <w:t>Please provide a data and tissue management plan (DTMP), either as part of the protocol or as a standalone document.</w:t>
      </w:r>
      <w:r w:rsidR="007E4395" w:rsidRPr="000A29F7">
        <w:rPr>
          <w:rFonts w:cs="Arial"/>
          <w:sz w:val="22"/>
          <w:szCs w:val="22"/>
        </w:rPr>
        <w:t xml:space="preserve"> (</w:t>
      </w:r>
      <w:r w:rsidR="007E4395" w:rsidRPr="000A29F7">
        <w:rPr>
          <w:rFonts w:cs="Arial"/>
          <w:i/>
          <w:iCs/>
          <w:sz w:val="22"/>
          <w:szCs w:val="22"/>
        </w:rPr>
        <w:t>National Ethical Standards for Health and Disability Research and Quality Improvement</w:t>
      </w:r>
      <w:r w:rsidR="007E4395" w:rsidRPr="000A29F7">
        <w:rPr>
          <w:rFonts w:cs="Arial"/>
          <w:sz w:val="22"/>
          <w:szCs w:val="22"/>
        </w:rPr>
        <w:t>, 2019, paras 12.15-12.15a and 14.16)</w:t>
      </w:r>
      <w:r w:rsidRPr="000A29F7">
        <w:rPr>
          <w:rFonts w:cs="Arial"/>
          <w:sz w:val="22"/>
          <w:szCs w:val="22"/>
        </w:rPr>
        <w:t xml:space="preserve"> Please see the HDEC DTMP </w:t>
      </w:r>
      <w:hyperlink r:id="rId13" w:history="1">
        <w:r w:rsidRPr="000A29F7">
          <w:rPr>
            <w:rStyle w:val="Hyperlink"/>
            <w:rFonts w:cs="Arial"/>
            <w:sz w:val="22"/>
            <w:szCs w:val="22"/>
          </w:rPr>
          <w:t>template</w:t>
        </w:r>
      </w:hyperlink>
      <w:r w:rsidRPr="000A29F7">
        <w:rPr>
          <w:rFonts w:cs="Arial"/>
          <w:sz w:val="22"/>
          <w:szCs w:val="22"/>
        </w:rPr>
        <w:t xml:space="preserve"> for guidance. </w:t>
      </w:r>
    </w:p>
    <w:p w14:paraId="1D0D24EB" w14:textId="036B4D74" w:rsidR="009D1705" w:rsidRPr="000A29F7" w:rsidRDefault="009D1705" w:rsidP="009D1705">
      <w:pPr>
        <w:spacing w:before="80" w:after="80"/>
        <w:rPr>
          <w:rFonts w:cs="Arial"/>
          <w:szCs w:val="22"/>
          <w:lang w:val="en-NZ"/>
        </w:rPr>
      </w:pPr>
    </w:p>
    <w:p w14:paraId="1C4E1F71" w14:textId="77777777" w:rsidR="009D1705" w:rsidRPr="000A29F7" w:rsidRDefault="009D1705" w:rsidP="009D1705">
      <w:pPr>
        <w:spacing w:before="80" w:after="80"/>
        <w:rPr>
          <w:rFonts w:cs="Arial"/>
          <w:szCs w:val="22"/>
          <w:lang w:val="en-NZ"/>
        </w:rPr>
      </w:pPr>
      <w:r w:rsidRPr="000A29F7">
        <w:rPr>
          <w:rFonts w:cs="Arial"/>
          <w:szCs w:val="22"/>
          <w:lang w:val="en-NZ"/>
        </w:rPr>
        <w:t xml:space="preserve">The Committee requested the following changes to the Participant Information Sheet and Consent Form (PIS/CF): </w:t>
      </w:r>
    </w:p>
    <w:p w14:paraId="7C19043E" w14:textId="77777777" w:rsidR="009D1705" w:rsidRPr="000A29F7" w:rsidRDefault="009D1705" w:rsidP="009D1705">
      <w:pPr>
        <w:spacing w:before="80" w:after="80"/>
        <w:rPr>
          <w:rFonts w:cs="Arial"/>
          <w:szCs w:val="22"/>
        </w:rPr>
      </w:pPr>
    </w:p>
    <w:p w14:paraId="260403D1" w14:textId="195351F3" w:rsidR="00276629" w:rsidRPr="000A29F7" w:rsidRDefault="00276629" w:rsidP="006C37E3">
      <w:pPr>
        <w:pStyle w:val="ListParagraph"/>
        <w:numPr>
          <w:ilvl w:val="0"/>
          <w:numId w:val="20"/>
        </w:numPr>
        <w:rPr>
          <w:rFonts w:cs="Arial"/>
          <w:sz w:val="22"/>
          <w:szCs w:val="22"/>
        </w:rPr>
      </w:pPr>
      <w:r w:rsidRPr="000A29F7">
        <w:rPr>
          <w:rFonts w:cs="Arial"/>
          <w:sz w:val="22"/>
          <w:szCs w:val="22"/>
        </w:rPr>
        <w:t>Please explain in lay language what blinding methodology (opaque barrier) is.</w:t>
      </w:r>
    </w:p>
    <w:p w14:paraId="66C4C8B0" w14:textId="4B7B9C00" w:rsidR="009D1705" w:rsidRPr="000A29F7" w:rsidRDefault="009D1705" w:rsidP="006C37E3">
      <w:pPr>
        <w:pStyle w:val="ListParagraph"/>
        <w:numPr>
          <w:ilvl w:val="0"/>
          <w:numId w:val="20"/>
        </w:numPr>
        <w:rPr>
          <w:rFonts w:cs="Arial"/>
          <w:sz w:val="22"/>
          <w:szCs w:val="22"/>
        </w:rPr>
      </w:pPr>
      <w:r w:rsidRPr="000A29F7">
        <w:rPr>
          <w:rFonts w:cs="Arial"/>
          <w:sz w:val="22"/>
          <w:szCs w:val="22"/>
        </w:rPr>
        <w:t xml:space="preserve">Please review and ensure the </w:t>
      </w:r>
      <w:r w:rsidR="007D20E9" w:rsidRPr="000A29F7">
        <w:rPr>
          <w:rFonts w:cs="Arial"/>
          <w:sz w:val="22"/>
          <w:szCs w:val="22"/>
        </w:rPr>
        <w:t>Māori health contact is accurate and</w:t>
      </w:r>
      <w:r w:rsidRPr="000A29F7">
        <w:rPr>
          <w:rFonts w:cs="Arial"/>
          <w:sz w:val="22"/>
          <w:szCs w:val="22"/>
        </w:rPr>
        <w:t xml:space="preserve"> consistent</w:t>
      </w:r>
      <w:r w:rsidR="007D20E9" w:rsidRPr="000A29F7">
        <w:rPr>
          <w:rFonts w:cs="Arial"/>
          <w:sz w:val="22"/>
          <w:szCs w:val="22"/>
        </w:rPr>
        <w:t>.</w:t>
      </w:r>
    </w:p>
    <w:p w14:paraId="2654060B" w14:textId="1E71738B" w:rsidR="009D1705" w:rsidRPr="000A29F7" w:rsidRDefault="009D1705" w:rsidP="006C37E3">
      <w:pPr>
        <w:pStyle w:val="ListParagraph"/>
        <w:numPr>
          <w:ilvl w:val="0"/>
          <w:numId w:val="20"/>
        </w:numPr>
        <w:rPr>
          <w:rFonts w:cs="Arial"/>
          <w:sz w:val="22"/>
          <w:szCs w:val="22"/>
        </w:rPr>
      </w:pPr>
      <w:r w:rsidRPr="000A29F7">
        <w:rPr>
          <w:rFonts w:cs="Arial"/>
          <w:sz w:val="22"/>
          <w:szCs w:val="22"/>
        </w:rPr>
        <w:lastRenderedPageBreak/>
        <w:t xml:space="preserve">Please clearly explain the risks of the two chemicals and </w:t>
      </w:r>
      <w:r w:rsidR="001B1449" w:rsidRPr="000A29F7">
        <w:rPr>
          <w:rFonts w:cs="Arial"/>
          <w:sz w:val="22"/>
          <w:szCs w:val="22"/>
        </w:rPr>
        <w:t xml:space="preserve">that </w:t>
      </w:r>
      <w:r w:rsidRPr="000A29F7">
        <w:rPr>
          <w:rFonts w:cs="Arial"/>
          <w:sz w:val="22"/>
          <w:szCs w:val="22"/>
        </w:rPr>
        <w:t>people with known allergies to these should be excluded.</w:t>
      </w:r>
    </w:p>
    <w:p w14:paraId="016A599E" w14:textId="6EBDE647" w:rsidR="006C37E3" w:rsidRPr="000A29F7" w:rsidRDefault="006C37E3" w:rsidP="006C37E3">
      <w:pPr>
        <w:pStyle w:val="ListParagraph"/>
        <w:numPr>
          <w:ilvl w:val="0"/>
          <w:numId w:val="20"/>
        </w:numPr>
        <w:rPr>
          <w:rFonts w:cs="Arial"/>
          <w:sz w:val="22"/>
          <w:szCs w:val="22"/>
        </w:rPr>
      </w:pPr>
      <w:r w:rsidRPr="000A29F7">
        <w:rPr>
          <w:rFonts w:cs="Arial"/>
          <w:sz w:val="22"/>
          <w:szCs w:val="22"/>
        </w:rPr>
        <w:t xml:space="preserve">Please use the regular ACC statement from the HDEC </w:t>
      </w:r>
      <w:hyperlink r:id="rId14" w:history="1">
        <w:r w:rsidRPr="000A29F7">
          <w:rPr>
            <w:rStyle w:val="Hyperlink"/>
            <w:rFonts w:cs="Arial"/>
            <w:sz w:val="22"/>
            <w:szCs w:val="22"/>
          </w:rPr>
          <w:t>template</w:t>
        </w:r>
      </w:hyperlink>
      <w:r w:rsidRPr="000A29F7">
        <w:rPr>
          <w:rFonts w:cs="Arial"/>
          <w:sz w:val="22"/>
          <w:szCs w:val="22"/>
        </w:rPr>
        <w:t>.</w:t>
      </w:r>
    </w:p>
    <w:p w14:paraId="4580BEA1" w14:textId="77777777" w:rsidR="009D1705" w:rsidRPr="000A29F7" w:rsidRDefault="009D1705" w:rsidP="006C37E3">
      <w:pPr>
        <w:pStyle w:val="ListParagraph"/>
        <w:numPr>
          <w:ilvl w:val="0"/>
          <w:numId w:val="20"/>
        </w:numPr>
        <w:rPr>
          <w:rFonts w:cs="Arial"/>
          <w:sz w:val="22"/>
          <w:szCs w:val="22"/>
        </w:rPr>
      </w:pPr>
      <w:r w:rsidRPr="000A29F7">
        <w:rPr>
          <w:rFonts w:cs="Arial"/>
          <w:sz w:val="22"/>
          <w:szCs w:val="22"/>
        </w:rPr>
        <w:t>Please declare PI conflict if there is one (may seek to benefit etc).</w:t>
      </w:r>
    </w:p>
    <w:p w14:paraId="771DED41" w14:textId="77777777" w:rsidR="009D1705" w:rsidRPr="000A29F7" w:rsidRDefault="009D1705" w:rsidP="006C37E3">
      <w:pPr>
        <w:pStyle w:val="ListParagraph"/>
        <w:numPr>
          <w:ilvl w:val="0"/>
          <w:numId w:val="20"/>
        </w:numPr>
        <w:rPr>
          <w:rFonts w:cs="Arial"/>
          <w:sz w:val="22"/>
          <w:szCs w:val="22"/>
        </w:rPr>
      </w:pPr>
      <w:r w:rsidRPr="000A29F7">
        <w:rPr>
          <w:rFonts w:cs="Arial"/>
          <w:sz w:val="22"/>
          <w:szCs w:val="22"/>
        </w:rPr>
        <w:t>Please outline that this study is first time tested on participants (for this use).</w:t>
      </w:r>
    </w:p>
    <w:p w14:paraId="5223D923" w14:textId="77777777" w:rsidR="009D1705" w:rsidRPr="000A29F7" w:rsidRDefault="009D1705" w:rsidP="006C37E3">
      <w:pPr>
        <w:pStyle w:val="ListParagraph"/>
        <w:numPr>
          <w:ilvl w:val="0"/>
          <w:numId w:val="20"/>
        </w:numPr>
        <w:rPr>
          <w:rFonts w:cs="Arial"/>
          <w:sz w:val="22"/>
          <w:szCs w:val="22"/>
        </w:rPr>
      </w:pPr>
      <w:r w:rsidRPr="000A29F7">
        <w:rPr>
          <w:rFonts w:cs="Arial"/>
          <w:sz w:val="22"/>
          <w:szCs w:val="22"/>
        </w:rPr>
        <w:t>Please outline that this study may have no benefits and there may be risks involved.</w:t>
      </w:r>
    </w:p>
    <w:p w14:paraId="444DFDBD" w14:textId="6C86A29A" w:rsidR="009D1705" w:rsidRPr="000A29F7" w:rsidRDefault="009D1705" w:rsidP="006C37E3">
      <w:pPr>
        <w:pStyle w:val="ListParagraph"/>
        <w:numPr>
          <w:ilvl w:val="0"/>
          <w:numId w:val="20"/>
        </w:numPr>
        <w:rPr>
          <w:rFonts w:cs="Arial"/>
          <w:sz w:val="22"/>
          <w:szCs w:val="22"/>
        </w:rPr>
      </w:pPr>
      <w:r w:rsidRPr="000A29F7">
        <w:rPr>
          <w:rFonts w:cs="Arial"/>
          <w:sz w:val="22"/>
          <w:szCs w:val="22"/>
        </w:rPr>
        <w:t>Please do not collect identif</w:t>
      </w:r>
      <w:r w:rsidR="00E27BB6" w:rsidRPr="000A29F7">
        <w:rPr>
          <w:rFonts w:cs="Arial"/>
          <w:sz w:val="22"/>
          <w:szCs w:val="22"/>
        </w:rPr>
        <w:t>iable</w:t>
      </w:r>
      <w:r w:rsidRPr="000A29F7">
        <w:rPr>
          <w:rFonts w:cs="Arial"/>
          <w:sz w:val="22"/>
          <w:szCs w:val="22"/>
        </w:rPr>
        <w:t xml:space="preserve"> data on </w:t>
      </w:r>
      <w:r w:rsidR="00E27BB6" w:rsidRPr="000A29F7">
        <w:rPr>
          <w:rFonts w:cs="Arial"/>
          <w:sz w:val="22"/>
          <w:szCs w:val="22"/>
        </w:rPr>
        <w:t xml:space="preserve">the </w:t>
      </w:r>
      <w:r w:rsidRPr="000A29F7">
        <w:rPr>
          <w:rFonts w:cs="Arial"/>
          <w:sz w:val="22"/>
          <w:szCs w:val="22"/>
        </w:rPr>
        <w:t>PIS (</w:t>
      </w:r>
      <w:r w:rsidR="00E27BB6" w:rsidRPr="000A29F7">
        <w:rPr>
          <w:rFonts w:cs="Arial"/>
          <w:sz w:val="22"/>
          <w:szCs w:val="22"/>
        </w:rPr>
        <w:t xml:space="preserve">e.g., </w:t>
      </w:r>
      <w:r w:rsidRPr="000A29F7">
        <w:rPr>
          <w:rFonts w:cs="Arial"/>
          <w:sz w:val="22"/>
          <w:szCs w:val="22"/>
        </w:rPr>
        <w:t xml:space="preserve">email address. This should be collected on </w:t>
      </w:r>
      <w:r w:rsidR="00C251E5" w:rsidRPr="000A29F7">
        <w:rPr>
          <w:rFonts w:cs="Arial"/>
          <w:sz w:val="22"/>
          <w:szCs w:val="22"/>
        </w:rPr>
        <w:t xml:space="preserve">the </w:t>
      </w:r>
      <w:r w:rsidRPr="000A29F7">
        <w:rPr>
          <w:rFonts w:cs="Arial"/>
          <w:sz w:val="22"/>
          <w:szCs w:val="22"/>
        </w:rPr>
        <w:t>CRF which</w:t>
      </w:r>
      <w:r w:rsidR="007301A5" w:rsidRPr="000A29F7">
        <w:rPr>
          <w:rFonts w:cs="Arial"/>
          <w:sz w:val="22"/>
          <w:szCs w:val="22"/>
        </w:rPr>
        <w:t xml:space="preserve"> has not been</w:t>
      </w:r>
      <w:r w:rsidRPr="000A29F7">
        <w:rPr>
          <w:rFonts w:cs="Arial"/>
          <w:sz w:val="22"/>
          <w:szCs w:val="22"/>
        </w:rPr>
        <w:t xml:space="preserve"> included in </w:t>
      </w:r>
      <w:r w:rsidR="007301A5" w:rsidRPr="000A29F7">
        <w:rPr>
          <w:rFonts w:cs="Arial"/>
          <w:sz w:val="22"/>
          <w:szCs w:val="22"/>
        </w:rPr>
        <w:t>this</w:t>
      </w:r>
      <w:r w:rsidRPr="000A29F7">
        <w:rPr>
          <w:rFonts w:cs="Arial"/>
          <w:sz w:val="22"/>
          <w:szCs w:val="22"/>
        </w:rPr>
        <w:t xml:space="preserve"> application).</w:t>
      </w:r>
    </w:p>
    <w:p w14:paraId="7F0C1652" w14:textId="7642DCDF" w:rsidR="009D1705" w:rsidRPr="000A29F7" w:rsidRDefault="009D1705" w:rsidP="006C37E3">
      <w:pPr>
        <w:pStyle w:val="ListParagraph"/>
        <w:numPr>
          <w:ilvl w:val="0"/>
          <w:numId w:val="20"/>
        </w:numPr>
        <w:rPr>
          <w:rFonts w:cs="Arial"/>
          <w:sz w:val="22"/>
          <w:szCs w:val="22"/>
        </w:rPr>
      </w:pPr>
      <w:r w:rsidRPr="000A29F7">
        <w:rPr>
          <w:rFonts w:cs="Arial"/>
          <w:sz w:val="22"/>
          <w:szCs w:val="22"/>
        </w:rPr>
        <w:t>Please include the withdrawal statement in</w:t>
      </w:r>
      <w:r w:rsidR="007301A5" w:rsidRPr="000A29F7">
        <w:rPr>
          <w:rFonts w:cs="Arial"/>
          <w:sz w:val="22"/>
          <w:szCs w:val="22"/>
        </w:rPr>
        <w:t xml:space="preserve"> the</w:t>
      </w:r>
      <w:r w:rsidRPr="000A29F7">
        <w:rPr>
          <w:rFonts w:cs="Arial"/>
          <w:sz w:val="22"/>
          <w:szCs w:val="22"/>
        </w:rPr>
        <w:t xml:space="preserve"> body of text (</w:t>
      </w:r>
      <w:r w:rsidR="00E9572E" w:rsidRPr="000A29F7">
        <w:rPr>
          <w:rFonts w:cs="Arial"/>
          <w:sz w:val="22"/>
          <w:szCs w:val="22"/>
        </w:rPr>
        <w:t>data will be used</w:t>
      </w:r>
      <w:r w:rsidRPr="000A29F7">
        <w:rPr>
          <w:rFonts w:cs="Arial"/>
          <w:sz w:val="22"/>
          <w:szCs w:val="22"/>
        </w:rPr>
        <w:t xml:space="preserve"> up</w:t>
      </w:r>
      <w:r w:rsidR="00E9572E" w:rsidRPr="000A29F7">
        <w:rPr>
          <w:rFonts w:cs="Arial"/>
          <w:sz w:val="22"/>
          <w:szCs w:val="22"/>
        </w:rPr>
        <w:t xml:space="preserve"> until point </w:t>
      </w:r>
      <w:proofErr w:type="gramStart"/>
      <w:r w:rsidR="00E9572E" w:rsidRPr="000A29F7">
        <w:rPr>
          <w:rFonts w:cs="Arial"/>
          <w:sz w:val="22"/>
          <w:szCs w:val="22"/>
        </w:rPr>
        <w:t>of</w:t>
      </w:r>
      <w:r w:rsidRPr="000A29F7">
        <w:rPr>
          <w:rFonts w:cs="Arial"/>
          <w:sz w:val="22"/>
          <w:szCs w:val="22"/>
        </w:rPr>
        <w:t xml:space="preserve">  withdrawal</w:t>
      </w:r>
      <w:proofErr w:type="gramEnd"/>
      <w:r w:rsidRPr="000A29F7">
        <w:rPr>
          <w:rFonts w:cs="Arial"/>
          <w:sz w:val="22"/>
          <w:szCs w:val="22"/>
        </w:rPr>
        <w:t xml:space="preserve">, </w:t>
      </w:r>
      <w:r w:rsidR="00E9572E" w:rsidRPr="000A29F7">
        <w:rPr>
          <w:rFonts w:cs="Arial"/>
          <w:sz w:val="22"/>
          <w:szCs w:val="22"/>
        </w:rPr>
        <w:t xml:space="preserve">there will be </w:t>
      </w:r>
      <w:r w:rsidRPr="000A29F7">
        <w:rPr>
          <w:rFonts w:cs="Arial"/>
          <w:sz w:val="22"/>
          <w:szCs w:val="22"/>
        </w:rPr>
        <w:t>no disadvantage</w:t>
      </w:r>
      <w:r w:rsidR="00E9572E" w:rsidRPr="000A29F7">
        <w:rPr>
          <w:rFonts w:cs="Arial"/>
          <w:sz w:val="22"/>
          <w:szCs w:val="22"/>
        </w:rPr>
        <w:t xml:space="preserve"> to the participant for withdrawing</w:t>
      </w:r>
      <w:r w:rsidRPr="000A29F7">
        <w:rPr>
          <w:rFonts w:cs="Arial"/>
          <w:sz w:val="22"/>
          <w:szCs w:val="22"/>
        </w:rPr>
        <w:t xml:space="preserve">, </w:t>
      </w:r>
      <w:r w:rsidR="00E9572E" w:rsidRPr="000A29F7">
        <w:rPr>
          <w:rFonts w:cs="Arial"/>
          <w:sz w:val="22"/>
          <w:szCs w:val="22"/>
        </w:rPr>
        <w:t xml:space="preserve">they can withdraw </w:t>
      </w:r>
      <w:r w:rsidRPr="000A29F7">
        <w:rPr>
          <w:rFonts w:cs="Arial"/>
          <w:sz w:val="22"/>
          <w:szCs w:val="22"/>
        </w:rPr>
        <w:t>at any time etc).</w:t>
      </w:r>
    </w:p>
    <w:p w14:paraId="0DC13FC1" w14:textId="77777777" w:rsidR="009D1705" w:rsidRPr="000A29F7" w:rsidRDefault="009D1705" w:rsidP="009D1705">
      <w:pPr>
        <w:rPr>
          <w:rFonts w:cs="Arial"/>
          <w:b/>
          <w:bCs/>
          <w:szCs w:val="22"/>
          <w:lang w:val="en-NZ"/>
        </w:rPr>
      </w:pPr>
    </w:p>
    <w:p w14:paraId="49B77B3F" w14:textId="77777777" w:rsidR="009D1705" w:rsidRPr="000A29F7" w:rsidRDefault="009D1705" w:rsidP="009D1705">
      <w:pPr>
        <w:rPr>
          <w:rFonts w:cs="Arial"/>
          <w:b/>
          <w:bCs/>
          <w:szCs w:val="22"/>
          <w:lang w:val="en-NZ"/>
        </w:rPr>
      </w:pPr>
    </w:p>
    <w:p w14:paraId="1EFFF934" w14:textId="77777777" w:rsidR="009D1705" w:rsidRPr="000A29F7" w:rsidRDefault="009D1705" w:rsidP="009D1705">
      <w:pPr>
        <w:rPr>
          <w:rFonts w:cs="Arial"/>
          <w:b/>
          <w:bCs/>
          <w:szCs w:val="22"/>
          <w:lang w:val="en-NZ"/>
        </w:rPr>
      </w:pPr>
      <w:r w:rsidRPr="000A29F7">
        <w:rPr>
          <w:rFonts w:cs="Arial"/>
          <w:b/>
          <w:bCs/>
          <w:szCs w:val="22"/>
          <w:lang w:val="en-NZ"/>
        </w:rPr>
        <w:t xml:space="preserve">Decision </w:t>
      </w:r>
    </w:p>
    <w:p w14:paraId="5D080725" w14:textId="77777777" w:rsidR="009D1705" w:rsidRPr="000A29F7" w:rsidRDefault="009D1705" w:rsidP="009D1705">
      <w:pPr>
        <w:rPr>
          <w:rFonts w:cs="Arial"/>
          <w:szCs w:val="22"/>
          <w:lang w:val="en-NZ"/>
        </w:rPr>
      </w:pPr>
    </w:p>
    <w:p w14:paraId="18070CAE" w14:textId="77777777" w:rsidR="009D1705" w:rsidRPr="000A29F7" w:rsidRDefault="009D1705" w:rsidP="009D1705">
      <w:pPr>
        <w:rPr>
          <w:rFonts w:cs="Arial"/>
          <w:szCs w:val="22"/>
          <w:lang w:val="en-NZ"/>
        </w:rPr>
      </w:pPr>
      <w:r w:rsidRPr="000A29F7">
        <w:rPr>
          <w:rFonts w:cs="Arial"/>
          <w:szCs w:val="22"/>
          <w:lang w:val="en-NZ"/>
        </w:rPr>
        <w:t>This application was provisionally approved by consensus, subject to the following information being received:</w:t>
      </w:r>
    </w:p>
    <w:p w14:paraId="617E3AD0" w14:textId="77777777" w:rsidR="009D1705" w:rsidRPr="000A29F7" w:rsidRDefault="009D1705" w:rsidP="009D1705">
      <w:pPr>
        <w:rPr>
          <w:rFonts w:cs="Arial"/>
          <w:szCs w:val="22"/>
          <w:lang w:val="en-NZ"/>
        </w:rPr>
      </w:pPr>
    </w:p>
    <w:p w14:paraId="42A321F7" w14:textId="77777777" w:rsidR="009D1705" w:rsidRPr="000A29F7" w:rsidRDefault="009D1705" w:rsidP="006C37E3">
      <w:pPr>
        <w:pStyle w:val="ListParagraph"/>
        <w:numPr>
          <w:ilvl w:val="0"/>
          <w:numId w:val="20"/>
        </w:numPr>
        <w:rPr>
          <w:rFonts w:cs="Arial"/>
          <w:sz w:val="22"/>
          <w:szCs w:val="22"/>
        </w:rPr>
      </w:pPr>
      <w:r w:rsidRPr="000A29F7">
        <w:rPr>
          <w:rFonts w:cs="Arial"/>
          <w:sz w:val="22"/>
          <w:szCs w:val="22"/>
        </w:rPr>
        <w:t>Please address all outstanding ethical issues, providing the information requested by the Committee.</w:t>
      </w:r>
    </w:p>
    <w:p w14:paraId="075AE9DC" w14:textId="77777777" w:rsidR="009D1705" w:rsidRPr="000A29F7" w:rsidRDefault="009D1705" w:rsidP="006C37E3">
      <w:pPr>
        <w:pStyle w:val="ListParagraph"/>
        <w:numPr>
          <w:ilvl w:val="0"/>
          <w:numId w:val="20"/>
        </w:numPr>
        <w:rPr>
          <w:rFonts w:cs="Arial"/>
          <w:sz w:val="22"/>
          <w:szCs w:val="22"/>
        </w:rPr>
      </w:pPr>
      <w:r w:rsidRPr="000A29F7">
        <w:rPr>
          <w:rFonts w:cs="Arial"/>
          <w:sz w:val="22"/>
          <w:szCs w:val="22"/>
        </w:rPr>
        <w:t xml:space="preserve">Please update the participant information sheet and consent form, </w:t>
      </w:r>
      <w:proofErr w:type="gramStart"/>
      <w:r w:rsidRPr="000A29F7">
        <w:rPr>
          <w:rFonts w:cs="Arial"/>
          <w:sz w:val="22"/>
          <w:szCs w:val="22"/>
        </w:rPr>
        <w:t>taking into account</w:t>
      </w:r>
      <w:proofErr w:type="gramEnd"/>
      <w:r w:rsidRPr="000A29F7">
        <w:rPr>
          <w:rFonts w:cs="Arial"/>
          <w:sz w:val="22"/>
          <w:szCs w:val="22"/>
        </w:rPr>
        <w:t xml:space="preserve"> feedback provided by the Committee. (National Ethical Standards for Health and Disability Research and Quality Improvement, para 7.15 – 7.17).</w:t>
      </w:r>
    </w:p>
    <w:p w14:paraId="45CA4A54" w14:textId="77777777" w:rsidR="009D1705" w:rsidRPr="000A29F7" w:rsidRDefault="009D1705" w:rsidP="006C37E3">
      <w:pPr>
        <w:pStyle w:val="ListParagraph"/>
        <w:numPr>
          <w:ilvl w:val="0"/>
          <w:numId w:val="20"/>
        </w:numPr>
        <w:rPr>
          <w:rFonts w:cs="Arial"/>
          <w:sz w:val="22"/>
          <w:szCs w:val="22"/>
        </w:rPr>
      </w:pPr>
      <w:r w:rsidRPr="000A29F7">
        <w:rPr>
          <w:rFonts w:cs="Arial"/>
          <w:sz w:val="22"/>
          <w:szCs w:val="22"/>
        </w:rPr>
        <w:t xml:space="preserve">Please update the study protocol, </w:t>
      </w:r>
      <w:proofErr w:type="gramStart"/>
      <w:r w:rsidRPr="000A29F7">
        <w:rPr>
          <w:rFonts w:cs="Arial"/>
          <w:sz w:val="22"/>
          <w:szCs w:val="22"/>
        </w:rPr>
        <w:t>taking into account</w:t>
      </w:r>
      <w:proofErr w:type="gramEnd"/>
      <w:r w:rsidRPr="000A29F7">
        <w:rPr>
          <w:rFonts w:cs="Arial"/>
          <w:sz w:val="22"/>
          <w:szCs w:val="22"/>
        </w:rPr>
        <w:t xml:space="preserve"> the feedback provided by the Committee. (National Ethical Standards for Health and Disability Research and Quality Improvement, para 9.7).  </w:t>
      </w:r>
    </w:p>
    <w:p w14:paraId="7C925533" w14:textId="77777777" w:rsidR="009D1705" w:rsidRPr="000A29F7" w:rsidRDefault="009D1705" w:rsidP="009D1705">
      <w:pPr>
        <w:rPr>
          <w:rFonts w:cs="Arial"/>
          <w:szCs w:val="22"/>
          <w:lang w:val="en-NZ"/>
        </w:rPr>
      </w:pPr>
    </w:p>
    <w:p w14:paraId="2F310415" w14:textId="420E9C65" w:rsidR="003C54ED" w:rsidRPr="000A29F7" w:rsidRDefault="009D1705" w:rsidP="003C54ED">
      <w:pPr>
        <w:rPr>
          <w:rFonts w:cs="Arial"/>
          <w:szCs w:val="22"/>
          <w:lang w:val="en-NZ"/>
        </w:rPr>
      </w:pPr>
      <w:r w:rsidRPr="000A29F7">
        <w:rPr>
          <w:rFonts w:cs="Arial"/>
          <w:szCs w:val="22"/>
          <w:lang w:val="en-NZ"/>
        </w:rPr>
        <w:t xml:space="preserve">After receipt of the information requested by the Committee, a final decision on the application will be made by Mrs Leesa </w:t>
      </w:r>
      <w:r w:rsidR="003C54ED" w:rsidRPr="000A29F7">
        <w:rPr>
          <w:rFonts w:cs="Arial"/>
          <w:szCs w:val="22"/>
          <w:lang w:val="en-NZ"/>
        </w:rPr>
        <w:t>Russell and Ms Susan Sherrard</w:t>
      </w:r>
      <w:r w:rsidR="00337062" w:rsidRPr="000A29F7">
        <w:rPr>
          <w:rFonts w:cs="Arial"/>
          <w:szCs w:val="22"/>
          <w:lang w:val="en-NZ"/>
        </w:rPr>
        <w:t>.</w:t>
      </w:r>
    </w:p>
    <w:p w14:paraId="659D64FC" w14:textId="067674BF" w:rsidR="009D1705" w:rsidRPr="000A29F7" w:rsidRDefault="009D1705" w:rsidP="009D1705">
      <w:pPr>
        <w:rPr>
          <w:rFonts w:cs="Arial"/>
          <w:color w:val="FF0000"/>
          <w:szCs w:val="22"/>
          <w:lang w:val="en-NZ"/>
        </w:rPr>
      </w:pPr>
    </w:p>
    <w:p w14:paraId="61A48196" w14:textId="77777777" w:rsidR="00FD4F96" w:rsidRPr="000A29F7" w:rsidRDefault="00FD4F96" w:rsidP="00FD4F96">
      <w:pPr>
        <w:rPr>
          <w:rFonts w:cs="Arial"/>
          <w:szCs w:val="22"/>
          <w:lang w:val="en-NZ"/>
        </w:rPr>
      </w:pPr>
    </w:p>
    <w:p w14:paraId="698B54BF" w14:textId="0016988D" w:rsidR="00216815" w:rsidRDefault="00FD4F96" w:rsidP="00E24E77">
      <w:pPr>
        <w:pStyle w:val="Heading2"/>
        <w:pBdr>
          <w:bottom w:val="single" w:sz="12" w:space="1" w:color="auto"/>
        </w:pBdr>
        <w:rPr>
          <w:i w:val="0"/>
          <w:iCs w:val="0"/>
        </w:rPr>
      </w:pPr>
      <w:r>
        <w:rPr>
          <w:lang w:val="en-NZ"/>
        </w:rPr>
        <w:br w:type="page"/>
      </w:r>
    </w:p>
    <w:p w14:paraId="67C91B40" w14:textId="5A685952" w:rsidR="00E24E77" w:rsidRPr="00DA5F0B" w:rsidRDefault="00E24E77" w:rsidP="00E24E77">
      <w:pPr>
        <w:pStyle w:val="Heading2"/>
        <w:pBdr>
          <w:bottom w:val="single" w:sz="12" w:space="1" w:color="auto"/>
        </w:pBdr>
        <w:rPr>
          <w:i w:val="0"/>
          <w:iCs w:val="0"/>
        </w:rPr>
      </w:pPr>
      <w:r w:rsidRPr="00DA5F0B">
        <w:rPr>
          <w:i w:val="0"/>
          <w:iCs w:val="0"/>
        </w:rPr>
        <w:t>General business</w:t>
      </w:r>
    </w:p>
    <w:p w14:paraId="2E32659F" w14:textId="41D5A5D9" w:rsidR="00E24E77" w:rsidRPr="00DC62A5" w:rsidRDefault="00E24E77" w:rsidP="00AD71D5"/>
    <w:p w14:paraId="5E715768" w14:textId="77777777" w:rsidR="00E24E77" w:rsidRDefault="00E24E77" w:rsidP="005D4E8F"/>
    <w:p w14:paraId="3D331808" w14:textId="77777777" w:rsidR="00E24E77" w:rsidRDefault="00E24E77" w:rsidP="00F12B97">
      <w:pPr>
        <w:numPr>
          <w:ilvl w:val="0"/>
          <w:numId w:val="1"/>
        </w:numPr>
      </w:pPr>
      <w:r>
        <w:t>The</w:t>
      </w:r>
      <w:r w:rsidRPr="00F945B4">
        <w:rPr>
          <w:color w:val="FF0000"/>
        </w:rPr>
        <w:t xml:space="preserve"> </w:t>
      </w:r>
      <w:r>
        <w:t>Chair reminded the Committee of the date and time of its next scheduled</w:t>
      </w:r>
      <w:r w:rsidR="00296E6F">
        <w:t xml:space="preserve"> meeting:</w:t>
      </w:r>
    </w:p>
    <w:p w14:paraId="6C2DD048" w14:textId="77777777" w:rsidR="008444A3" w:rsidRDefault="008444A3" w:rsidP="008444A3">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8444A3" w:rsidRPr="00E24E77" w14:paraId="4E1C8A8E" w14:textId="77777777" w:rsidTr="00CE6AA6">
        <w:tc>
          <w:tcPr>
            <w:tcW w:w="2160" w:type="dxa"/>
            <w:tcBorders>
              <w:top w:val="single" w:sz="4" w:space="0" w:color="auto"/>
            </w:tcBorders>
          </w:tcPr>
          <w:p w14:paraId="349C5125" w14:textId="77777777" w:rsidR="008444A3" w:rsidRPr="00E24E77" w:rsidRDefault="008444A3" w:rsidP="001A422A">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6BE1BD00" w14:textId="61A1BBB5" w:rsidR="008444A3" w:rsidRPr="00D12113" w:rsidRDefault="00125C44" w:rsidP="001A422A">
            <w:pPr>
              <w:spacing w:before="80" w:after="80"/>
              <w:rPr>
                <w:rFonts w:cs="Arial"/>
                <w:color w:val="FF3399"/>
                <w:sz w:val="20"/>
                <w:lang w:val="en-NZ"/>
              </w:rPr>
            </w:pPr>
            <w:r>
              <w:rPr>
                <w:rFonts w:cs="Arial"/>
                <w:sz w:val="20"/>
                <w:lang w:val="en-NZ"/>
              </w:rPr>
              <w:t>7 December 2021</w:t>
            </w:r>
          </w:p>
        </w:tc>
      </w:tr>
      <w:tr w:rsidR="008444A3" w:rsidRPr="00E24E77" w14:paraId="3E69DA77" w14:textId="77777777" w:rsidTr="00CE6AA6">
        <w:tc>
          <w:tcPr>
            <w:tcW w:w="2160" w:type="dxa"/>
            <w:tcBorders>
              <w:bottom w:val="single" w:sz="4" w:space="0" w:color="auto"/>
            </w:tcBorders>
          </w:tcPr>
          <w:p w14:paraId="37FC569B" w14:textId="77777777" w:rsidR="008444A3" w:rsidRPr="00E24E77" w:rsidRDefault="00CE6AA6" w:rsidP="001A422A">
            <w:pPr>
              <w:spacing w:before="80" w:after="80"/>
              <w:rPr>
                <w:rFonts w:cs="Arial"/>
                <w:b/>
                <w:sz w:val="20"/>
                <w:lang w:val="en-NZ"/>
              </w:rPr>
            </w:pPr>
            <w:r>
              <w:rPr>
                <w:rFonts w:cs="Arial"/>
                <w:b/>
                <w:sz w:val="20"/>
                <w:lang w:val="en-NZ"/>
              </w:rPr>
              <w:t>Zoom details</w:t>
            </w:r>
            <w:r w:rsidR="008444A3" w:rsidRPr="00E24E77">
              <w:rPr>
                <w:rFonts w:cs="Arial"/>
                <w:b/>
                <w:sz w:val="20"/>
                <w:lang w:val="en-NZ"/>
              </w:rPr>
              <w:t>:</w:t>
            </w:r>
          </w:p>
        </w:tc>
        <w:tc>
          <w:tcPr>
            <w:tcW w:w="6120" w:type="dxa"/>
            <w:tcBorders>
              <w:bottom w:val="single" w:sz="4" w:space="0" w:color="auto"/>
            </w:tcBorders>
          </w:tcPr>
          <w:p w14:paraId="66935D29" w14:textId="0321C44A" w:rsidR="008444A3" w:rsidRPr="00D12113" w:rsidRDefault="00125C44" w:rsidP="001A422A">
            <w:pPr>
              <w:spacing w:before="80" w:after="80"/>
              <w:rPr>
                <w:rFonts w:cs="Arial"/>
                <w:color w:val="FF3399"/>
                <w:sz w:val="20"/>
                <w:lang w:val="en-NZ"/>
              </w:rPr>
            </w:pPr>
            <w:r>
              <w:rPr>
                <w:rFonts w:cs="Arial"/>
                <w:sz w:val="20"/>
                <w:lang w:val="en-NZ"/>
              </w:rPr>
              <w:t>TBC</w:t>
            </w:r>
          </w:p>
        </w:tc>
      </w:tr>
    </w:tbl>
    <w:p w14:paraId="7DEEE8A2" w14:textId="77777777" w:rsidR="008444A3" w:rsidRDefault="008444A3" w:rsidP="008444A3">
      <w:pPr>
        <w:ind w:left="105"/>
      </w:pPr>
    </w:p>
    <w:p w14:paraId="73E3AE8D" w14:textId="77777777" w:rsidR="00E24E77" w:rsidRDefault="00E24E77" w:rsidP="00E24E77"/>
    <w:p w14:paraId="00AC406D" w14:textId="77777777" w:rsidR="00770A9F" w:rsidRPr="0054344C" w:rsidRDefault="00632C2B" w:rsidP="00F12B97">
      <w:pPr>
        <w:numPr>
          <w:ilvl w:val="0"/>
          <w:numId w:val="1"/>
        </w:numPr>
        <w:rPr>
          <w:b/>
          <w:szCs w:val="22"/>
        </w:rPr>
      </w:pPr>
      <w:r w:rsidRPr="0054344C">
        <w:rPr>
          <w:b/>
          <w:szCs w:val="22"/>
        </w:rPr>
        <w:t>Review of</w:t>
      </w:r>
      <w:r w:rsidR="00770A9F" w:rsidRPr="0054344C">
        <w:rPr>
          <w:b/>
          <w:szCs w:val="22"/>
        </w:rPr>
        <w:t xml:space="preserve"> Last Minutes</w:t>
      </w:r>
    </w:p>
    <w:p w14:paraId="6B3049F8" w14:textId="77777777" w:rsidR="00770A9F" w:rsidRPr="00946B92" w:rsidRDefault="00770A9F" w:rsidP="00770A9F">
      <w:pPr>
        <w:rPr>
          <w:b/>
          <w:szCs w:val="22"/>
          <w:u w:val="single"/>
        </w:rPr>
      </w:pPr>
    </w:p>
    <w:p w14:paraId="3692AE06" w14:textId="40AD7BA7" w:rsidR="00770A9F" w:rsidRPr="00946B92" w:rsidRDefault="00125C44" w:rsidP="008444A3">
      <w:pPr>
        <w:ind w:left="465"/>
        <w:rPr>
          <w:szCs w:val="22"/>
        </w:rPr>
      </w:pPr>
      <w:r>
        <w:rPr>
          <w:szCs w:val="22"/>
        </w:rPr>
        <w:t xml:space="preserve">The minutes from the </w:t>
      </w:r>
      <w:r w:rsidR="00EA64BA">
        <w:rPr>
          <w:szCs w:val="22"/>
        </w:rPr>
        <w:t>5 October 2021 meeting were confirmed.</w:t>
      </w:r>
    </w:p>
    <w:p w14:paraId="6F2CEF7C" w14:textId="77777777" w:rsidR="00770A9F" w:rsidRPr="00946B92" w:rsidRDefault="00770A9F" w:rsidP="00770A9F">
      <w:pPr>
        <w:rPr>
          <w:b/>
          <w:szCs w:val="22"/>
          <w:u w:val="single"/>
        </w:rPr>
      </w:pPr>
    </w:p>
    <w:p w14:paraId="5AD75AE5" w14:textId="77777777" w:rsidR="00770A9F" w:rsidRDefault="00770A9F" w:rsidP="00E24E77"/>
    <w:p w14:paraId="12C6D89D" w14:textId="4E7FE827" w:rsidR="00C06097" w:rsidRPr="00121262" w:rsidRDefault="00E24E77" w:rsidP="00770A9F">
      <w:r>
        <w:t>The meeting closed at</w:t>
      </w:r>
      <w:r w:rsidR="000850B2">
        <w:t xml:space="preserve"> 6pm.</w:t>
      </w:r>
    </w:p>
    <w:sectPr w:rsidR="00C06097" w:rsidRPr="00121262" w:rsidSect="008F6D9D">
      <w:footerReference w:type="even" r:id="rId15"/>
      <w:footerReference w:type="default" r:id="rId16"/>
      <w:headerReference w:type="first" r:id="rId17"/>
      <w:footerReference w:type="first" r:id="rId1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83A3A" w14:textId="77777777" w:rsidR="00584905" w:rsidRDefault="00584905">
      <w:r>
        <w:separator/>
      </w:r>
    </w:p>
  </w:endnote>
  <w:endnote w:type="continuationSeparator" w:id="0">
    <w:p w14:paraId="216CE4C1" w14:textId="77777777" w:rsidR="00584905" w:rsidRDefault="0058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141B7" w14:textId="77777777" w:rsidR="006D62D8" w:rsidRDefault="006D62D8"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52CB7E" w14:textId="77777777" w:rsidR="006D62D8" w:rsidRDefault="006D62D8"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11" w:type="dxa"/>
      <w:tblInd w:w="250" w:type="dxa"/>
      <w:tblLook w:val="04A0" w:firstRow="1" w:lastRow="0" w:firstColumn="1" w:lastColumn="0" w:noHBand="0" w:noVBand="1"/>
    </w:tblPr>
    <w:tblGrid>
      <w:gridCol w:w="8222"/>
      <w:gridCol w:w="1789"/>
    </w:tblGrid>
    <w:tr w:rsidR="006D62D8" w:rsidRPr="00977E7F" w14:paraId="48EA5B4D" w14:textId="77777777" w:rsidTr="00D73B66">
      <w:trPr>
        <w:trHeight w:val="282"/>
      </w:trPr>
      <w:tc>
        <w:tcPr>
          <w:tcW w:w="8222" w:type="dxa"/>
        </w:tcPr>
        <w:p w14:paraId="65730906" w14:textId="27964002" w:rsidR="006D62D8" w:rsidRPr="00977E7F" w:rsidRDefault="006D62D8" w:rsidP="00D73B66">
          <w:pPr>
            <w:pStyle w:val="Footer"/>
            <w:ind w:left="171" w:right="360"/>
            <w:rPr>
              <w:rFonts w:ascii="Arial Narrow" w:hAnsi="Arial Narrow"/>
              <w:sz w:val="16"/>
              <w:szCs w:val="16"/>
              <w:lang w:eastAsia="en-GB"/>
            </w:rPr>
          </w:pPr>
          <w:r w:rsidRPr="00C91F3F">
            <w:rPr>
              <w:rFonts w:cs="Arial"/>
              <w:sz w:val="16"/>
              <w:szCs w:val="16"/>
            </w:rPr>
            <w:t xml:space="preserve">HDEC Minutes – </w:t>
          </w:r>
          <w:r w:rsidR="006C37E3">
            <w:rPr>
              <w:rFonts w:cs="Arial"/>
              <w:sz w:val="16"/>
              <w:szCs w:val="16"/>
            </w:rPr>
            <w:t>NTB</w:t>
          </w:r>
          <w:r w:rsidRPr="00C91F3F">
            <w:rPr>
              <w:rFonts w:cs="Arial"/>
              <w:sz w:val="16"/>
              <w:szCs w:val="16"/>
              <w:lang w:val="en-NZ"/>
            </w:rPr>
            <w:t xml:space="preserve"> </w:t>
          </w:r>
          <w:r w:rsidRPr="00C91F3F">
            <w:rPr>
              <w:rFonts w:cs="Arial"/>
              <w:sz w:val="16"/>
              <w:szCs w:val="16"/>
            </w:rPr>
            <w:t>–</w:t>
          </w:r>
          <w:r w:rsidR="006C37E3">
            <w:rPr>
              <w:rFonts w:cs="Arial"/>
              <w:sz w:val="16"/>
              <w:szCs w:val="16"/>
            </w:rPr>
            <w:t xml:space="preserve"> 2 November 2021</w:t>
          </w:r>
        </w:p>
      </w:tc>
      <w:tc>
        <w:tcPr>
          <w:tcW w:w="1789" w:type="dxa"/>
        </w:tcPr>
        <w:p w14:paraId="092E1BBA" w14:textId="77777777" w:rsidR="006D62D8" w:rsidRPr="00977E7F" w:rsidRDefault="006D62D8"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noProof/>
              <w:sz w:val="16"/>
              <w:szCs w:val="16"/>
            </w:rPr>
            <w:t>3</w:t>
          </w:r>
          <w:r w:rsidRPr="002A365B">
            <w:rPr>
              <w:rStyle w:val="PageNumber"/>
              <w:rFonts w:cs="Arial"/>
              <w:sz w:val="16"/>
              <w:szCs w:val="16"/>
            </w:rPr>
            <w:fldChar w:fldCharType="end"/>
          </w:r>
        </w:p>
      </w:tc>
    </w:tr>
  </w:tbl>
  <w:p w14:paraId="61BD83AB" w14:textId="77777777" w:rsidR="006D62D8" w:rsidRPr="00BF6505" w:rsidRDefault="006D62D8" w:rsidP="00D3417F">
    <w:pPr>
      <w:pStyle w:val="Footer"/>
      <w:tabs>
        <w:tab w:val="clear" w:pos="8306"/>
        <w:tab w:val="left" w:pos="6930"/>
        <w:tab w:val="right" w:pos="9720"/>
      </w:tabs>
      <w:ind w:right="360"/>
      <w:rPr>
        <w:rFonts w:cs="Arial"/>
        <w:sz w:val="16"/>
        <w:szCs w:val="16"/>
      </w:rPr>
    </w:pPr>
    <w:r>
      <w:rPr>
        <w:noProof/>
      </w:rPr>
      <w:pict w14:anchorId="40514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7.6pt;margin-top:-27.45pt;width:424.45pt;height:46.9pt;z-index:-1;visibility:visible;mso-position-horizontal-relative:text;mso-position-vertical-relative:text">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82" w:type="dxa"/>
      <w:tblInd w:w="534" w:type="dxa"/>
      <w:tblLook w:val="04A0" w:firstRow="1" w:lastRow="0" w:firstColumn="1" w:lastColumn="0" w:noHBand="0" w:noVBand="1"/>
    </w:tblPr>
    <w:tblGrid>
      <w:gridCol w:w="7796"/>
      <w:gridCol w:w="1886"/>
    </w:tblGrid>
    <w:tr w:rsidR="006D62D8" w:rsidRPr="00977E7F" w14:paraId="1F766EFD" w14:textId="77777777" w:rsidTr="00D73B66">
      <w:trPr>
        <w:trHeight w:val="283"/>
      </w:trPr>
      <w:tc>
        <w:tcPr>
          <w:tcW w:w="7796" w:type="dxa"/>
        </w:tcPr>
        <w:p w14:paraId="05AFC452" w14:textId="77777777" w:rsidR="006D62D8" w:rsidRPr="00977E7F" w:rsidRDefault="006D62D8" w:rsidP="000B2F36">
          <w:pPr>
            <w:pStyle w:val="Footer"/>
            <w:ind w:right="360"/>
            <w:rPr>
              <w:rFonts w:ascii="Arial Narrow" w:hAnsi="Arial Narrow"/>
              <w:sz w:val="16"/>
              <w:szCs w:val="16"/>
              <w:lang w:eastAsia="en-GB"/>
            </w:rPr>
          </w:pPr>
          <w:r w:rsidRPr="00C91F3F">
            <w:rPr>
              <w:rFonts w:cs="Arial"/>
              <w:sz w:val="16"/>
              <w:szCs w:val="16"/>
            </w:rPr>
            <w:t xml:space="preserve">HDEC Minutes – </w:t>
          </w:r>
          <w:r w:rsidRPr="00C91F3F">
            <w:rPr>
              <w:rFonts w:cs="Arial"/>
              <w:sz w:val="16"/>
              <w:szCs w:val="16"/>
              <w:lang w:val="en-NZ"/>
            </w:rPr>
            <w:t xml:space="preserve">[##CommitteeName##] </w:t>
          </w:r>
          <w:r w:rsidRPr="00C91F3F">
            <w:rPr>
              <w:rFonts w:cs="Arial"/>
              <w:sz w:val="16"/>
              <w:szCs w:val="16"/>
            </w:rPr>
            <w:t xml:space="preserve">– </w:t>
          </w:r>
          <w:r w:rsidRPr="00C91F3F">
            <w:rPr>
              <w:rFonts w:cs="Arial"/>
              <w:sz w:val="16"/>
              <w:szCs w:val="16"/>
              <w:lang w:val="en-NZ"/>
            </w:rPr>
            <w:t>[##MeetingDate##]</w:t>
          </w:r>
        </w:p>
      </w:tc>
      <w:tc>
        <w:tcPr>
          <w:tcW w:w="1886" w:type="dxa"/>
        </w:tcPr>
        <w:p w14:paraId="430B317D" w14:textId="77777777" w:rsidR="006D62D8" w:rsidRPr="00977E7F" w:rsidRDefault="006D62D8"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noProof/>
              <w:sz w:val="16"/>
              <w:szCs w:val="16"/>
            </w:rPr>
            <w:t>3</w:t>
          </w:r>
          <w:r w:rsidRPr="002A365B">
            <w:rPr>
              <w:rStyle w:val="PageNumber"/>
              <w:rFonts w:cs="Arial"/>
              <w:sz w:val="16"/>
              <w:szCs w:val="16"/>
            </w:rPr>
            <w:fldChar w:fldCharType="end"/>
          </w:r>
        </w:p>
      </w:tc>
    </w:tr>
  </w:tbl>
  <w:p w14:paraId="1D8CACF0" w14:textId="77777777" w:rsidR="006D62D8" w:rsidRPr="00C91F3F" w:rsidRDefault="006D62D8" w:rsidP="00D3417F">
    <w:pPr>
      <w:pStyle w:val="Footer"/>
      <w:tabs>
        <w:tab w:val="clear" w:pos="8306"/>
        <w:tab w:val="left" w:pos="6960"/>
        <w:tab w:val="right" w:pos="9720"/>
      </w:tabs>
      <w:ind w:right="360"/>
      <w:rPr>
        <w:rFonts w:cs="Arial"/>
        <w:sz w:val="16"/>
        <w:szCs w:val="16"/>
      </w:rPr>
    </w:pPr>
    <w:r>
      <w:rPr>
        <w:noProof/>
      </w:rPr>
      <w:pict w14:anchorId="353E3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1" type="#_x0000_t75" style="position:absolute;margin-left:-53.1pt;margin-top:-26.75pt;width:424.45pt;height:46.9pt;z-index:-2;visibility:visible;mso-position-horizontal-relative:text;mso-position-vertical-relative:text">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78505" w14:textId="77777777" w:rsidR="00584905" w:rsidRDefault="00584905">
      <w:r>
        <w:separator/>
      </w:r>
    </w:p>
  </w:footnote>
  <w:footnote w:type="continuationSeparator" w:id="0">
    <w:p w14:paraId="7DD3A245" w14:textId="77777777" w:rsidR="00584905" w:rsidRDefault="00584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6D62D8" w14:paraId="3A8E0489" w14:textId="77777777" w:rsidTr="008F6D9D">
      <w:trPr>
        <w:trHeight w:val="1079"/>
      </w:trPr>
      <w:tc>
        <w:tcPr>
          <w:tcW w:w="1914" w:type="dxa"/>
          <w:tcBorders>
            <w:bottom w:val="single" w:sz="4" w:space="0" w:color="auto"/>
          </w:tcBorders>
        </w:tcPr>
        <w:p w14:paraId="166A5397" w14:textId="77777777" w:rsidR="006D62D8" w:rsidRPr="00987913" w:rsidRDefault="006D62D8" w:rsidP="00296E6F">
          <w:pPr>
            <w:pStyle w:val="Heading1"/>
          </w:pPr>
          <w:r>
            <w:rPr>
              <w:noProof/>
            </w:rPr>
            <w:pict w14:anchorId="09845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Graphical user interface, textDescription automatically generated" style="position:absolute;margin-left:-.45pt;margin-top:-18.4pt;width:189.05pt;height:1in;z-index:1;visibility:visible;mso-position-horizontal-relative:margin;mso-position-vertical-relative:page;mso-width-relative:margin">
                <v:imagedata r:id="rId1" o:title=""/>
                <w10:wrap anchorx="margin" anchory="page"/>
              </v:shape>
            </w:pict>
          </w:r>
        </w:p>
      </w:tc>
      <w:tc>
        <w:tcPr>
          <w:tcW w:w="7480" w:type="dxa"/>
          <w:tcBorders>
            <w:bottom w:val="single" w:sz="4" w:space="0" w:color="auto"/>
          </w:tcBorders>
          <w:vAlign w:val="bottom"/>
        </w:tcPr>
        <w:p w14:paraId="0815774A" w14:textId="77777777" w:rsidR="006D62D8" w:rsidRPr="00296E6F" w:rsidRDefault="006D62D8" w:rsidP="00296E6F">
          <w:pPr>
            <w:pStyle w:val="Heading1"/>
          </w:pPr>
          <w:r>
            <w:t xml:space="preserve">                  </w:t>
          </w:r>
          <w:r w:rsidRPr="00296E6F">
            <w:t>Minutes</w:t>
          </w:r>
        </w:p>
      </w:tc>
    </w:tr>
  </w:tbl>
  <w:p w14:paraId="7550CD83" w14:textId="77777777" w:rsidR="006D62D8" w:rsidRDefault="006D62D8"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04616"/>
    <w:multiLevelType w:val="hybridMultilevel"/>
    <w:tmpl w:val="E3946A4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8D05F3"/>
    <w:multiLevelType w:val="hybridMultilevel"/>
    <w:tmpl w:val="9A2E7990"/>
    <w:lvl w:ilvl="0" w:tplc="E850082A">
      <w:start w:val="1"/>
      <w:numFmt w:val="decimal"/>
      <w:lvlText w:val="%1."/>
      <w:lvlJc w:val="left"/>
      <w:pPr>
        <w:ind w:left="360" w:hanging="360"/>
      </w:pPr>
      <w:rPr>
        <w:rFonts w:cs="Times New Roman" w:hint="default"/>
        <w:b w:val="0"/>
        <w:bCs w:val="0"/>
        <w:color w:val="auto"/>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2495D4A"/>
    <w:multiLevelType w:val="hybridMultilevel"/>
    <w:tmpl w:val="873440A2"/>
    <w:lvl w:ilvl="0" w:tplc="8C80B45E">
      <w:start w:val="1"/>
      <w:numFmt w:val="decimal"/>
      <w:lvlText w:val="%1."/>
      <w:lvlJc w:val="left"/>
      <w:pPr>
        <w:ind w:left="360" w:hanging="360"/>
      </w:pPr>
      <w:rPr>
        <w:rFonts w:cs="Times New Roman" w:hint="default"/>
        <w:color w:val="auto"/>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D2F7BD0"/>
    <w:multiLevelType w:val="hybridMultilevel"/>
    <w:tmpl w:val="FECC861A"/>
    <w:lvl w:ilvl="0" w:tplc="E850082A">
      <w:start w:val="1"/>
      <w:numFmt w:val="decimal"/>
      <w:lvlText w:val="%1."/>
      <w:lvlJc w:val="left"/>
      <w:pPr>
        <w:ind w:left="360" w:hanging="360"/>
      </w:pPr>
      <w:rPr>
        <w:rFonts w:cs="Times New Roman" w:hint="default"/>
        <w:b w:val="0"/>
        <w:bCs w:val="0"/>
        <w:color w:val="auto"/>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7" w15:restartNumberingAfterBreak="0">
    <w:nsid w:val="54342418"/>
    <w:multiLevelType w:val="hybridMultilevel"/>
    <w:tmpl w:val="D8FE23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6F52FD1"/>
    <w:multiLevelType w:val="hybridMultilevel"/>
    <w:tmpl w:val="873440A2"/>
    <w:lvl w:ilvl="0" w:tplc="8C80B45E">
      <w:start w:val="1"/>
      <w:numFmt w:val="decimal"/>
      <w:lvlText w:val="%1."/>
      <w:lvlJc w:val="left"/>
      <w:pPr>
        <w:ind w:left="360" w:hanging="360"/>
      </w:pPr>
      <w:rPr>
        <w:rFonts w:cs="Times New Roman" w:hint="default"/>
        <w:color w:val="auto"/>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668423F9"/>
    <w:multiLevelType w:val="hybridMultilevel"/>
    <w:tmpl w:val="79EAAB76"/>
    <w:lvl w:ilvl="0" w:tplc="1409000F">
      <w:start w:val="2"/>
      <w:numFmt w:val="decimal"/>
      <w:lvlText w:val="%1."/>
      <w:lvlJc w:val="left"/>
      <w:pPr>
        <w:ind w:left="720" w:hanging="360"/>
      </w:pPr>
      <w:rPr>
        <w:rFonts w:cs="Times New Roman"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77C4CAC"/>
    <w:multiLevelType w:val="hybridMultilevel"/>
    <w:tmpl w:val="2E76D2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9786BCC"/>
    <w:multiLevelType w:val="hybridMultilevel"/>
    <w:tmpl w:val="24589010"/>
    <w:lvl w:ilvl="0" w:tplc="CF2EB6FA">
      <w:start w:val="1"/>
      <w:numFmt w:val="decimal"/>
      <w:lvlText w:val="%1."/>
      <w:lvlJc w:val="left"/>
      <w:pPr>
        <w:ind w:left="360" w:hanging="360"/>
      </w:pPr>
      <w:rPr>
        <w:rFonts w:cs="Times New Roman" w:hint="default"/>
        <w:b w:val="0"/>
        <w:bCs w:val="0"/>
        <w:color w:val="auto"/>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6D634FF5"/>
    <w:multiLevelType w:val="hybridMultilevel"/>
    <w:tmpl w:val="4874DD0C"/>
    <w:lvl w:ilvl="0" w:tplc="CF2EB6FA">
      <w:start w:val="1"/>
      <w:numFmt w:val="decimal"/>
      <w:lvlText w:val="%1."/>
      <w:lvlJc w:val="left"/>
      <w:pPr>
        <w:ind w:left="360" w:hanging="360"/>
      </w:pPr>
      <w:rPr>
        <w:rFonts w:cs="Times New Roman" w:hint="default"/>
        <w:b w:val="0"/>
        <w:bCs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DA10A74"/>
    <w:multiLevelType w:val="hybridMultilevel"/>
    <w:tmpl w:val="8402B8C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4" w15:restartNumberingAfterBreak="0">
    <w:nsid w:val="74721386"/>
    <w:multiLevelType w:val="hybridMultilevel"/>
    <w:tmpl w:val="9A2E7990"/>
    <w:lvl w:ilvl="0" w:tplc="E850082A">
      <w:start w:val="1"/>
      <w:numFmt w:val="decimal"/>
      <w:lvlText w:val="%1."/>
      <w:lvlJc w:val="left"/>
      <w:pPr>
        <w:ind w:left="360" w:hanging="360"/>
      </w:pPr>
      <w:rPr>
        <w:rFonts w:cs="Times New Roman" w:hint="default"/>
        <w:b w:val="0"/>
        <w:bCs w:val="0"/>
        <w:color w:val="auto"/>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9B744D6"/>
    <w:multiLevelType w:val="hybridMultilevel"/>
    <w:tmpl w:val="FECC861A"/>
    <w:lvl w:ilvl="0" w:tplc="E850082A">
      <w:start w:val="1"/>
      <w:numFmt w:val="decimal"/>
      <w:lvlText w:val="%1."/>
      <w:lvlJc w:val="left"/>
      <w:pPr>
        <w:ind w:left="360" w:hanging="360"/>
      </w:pPr>
      <w:rPr>
        <w:rFonts w:cs="Times New Roman" w:hint="default"/>
        <w:b w:val="0"/>
        <w:bCs w:val="0"/>
        <w:color w:val="auto"/>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A3B0EDA"/>
    <w:multiLevelType w:val="hybridMultilevel"/>
    <w:tmpl w:val="B498DE40"/>
    <w:lvl w:ilvl="0" w:tplc="CF2EB6FA">
      <w:start w:val="1"/>
      <w:numFmt w:val="decimal"/>
      <w:lvlText w:val="%1."/>
      <w:lvlJc w:val="left"/>
      <w:pPr>
        <w:ind w:left="360" w:hanging="360"/>
      </w:pPr>
      <w:rPr>
        <w:rFonts w:cs="Times New Roman" w:hint="default"/>
        <w:b w:val="0"/>
        <w:bCs w:val="0"/>
        <w:color w:val="auto"/>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3"/>
  </w:num>
  <w:num w:numId="4">
    <w:abstractNumId w:val="15"/>
  </w:num>
  <w:num w:numId="5">
    <w:abstractNumId w:val="10"/>
  </w:num>
  <w:num w:numId="6">
    <w:abstractNumId w:val="1"/>
  </w:num>
  <w:num w:numId="7">
    <w:abstractNumId w:val="3"/>
    <w:lvlOverride w:ilvl="0">
      <w:startOverride w:val="1"/>
    </w:lvlOverride>
  </w:num>
  <w:num w:numId="8">
    <w:abstractNumId w:val="3"/>
    <w:lvlOverride w:ilvl="0">
      <w:startOverride w:val="1"/>
    </w:lvlOverride>
  </w:num>
  <w:num w:numId="9">
    <w:abstractNumId w:val="4"/>
  </w:num>
  <w:num w:numId="10">
    <w:abstractNumId w:val="13"/>
  </w:num>
  <w:num w:numId="11">
    <w:abstractNumId w:val="8"/>
  </w:num>
  <w:num w:numId="12">
    <w:abstractNumId w:val="17"/>
  </w:num>
  <w:num w:numId="13">
    <w:abstractNumId w:val="0"/>
  </w:num>
  <w:num w:numId="14">
    <w:abstractNumId w:val="14"/>
  </w:num>
  <w:num w:numId="15">
    <w:abstractNumId w:val="16"/>
  </w:num>
  <w:num w:numId="16">
    <w:abstractNumId w:val="11"/>
  </w:num>
  <w:num w:numId="17">
    <w:abstractNumId w:val="5"/>
  </w:num>
  <w:num w:numId="18">
    <w:abstractNumId w:val="9"/>
  </w:num>
  <w:num w:numId="19">
    <w:abstractNumId w:val="7"/>
  </w:num>
  <w:num w:numId="2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4FC"/>
    <w:rsid w:val="00000B02"/>
    <w:rsid w:val="00007242"/>
    <w:rsid w:val="00011269"/>
    <w:rsid w:val="00012F8E"/>
    <w:rsid w:val="00014A33"/>
    <w:rsid w:val="00015226"/>
    <w:rsid w:val="00017125"/>
    <w:rsid w:val="00024BE1"/>
    <w:rsid w:val="00030E73"/>
    <w:rsid w:val="0003382F"/>
    <w:rsid w:val="0003763A"/>
    <w:rsid w:val="00037E34"/>
    <w:rsid w:val="000513A1"/>
    <w:rsid w:val="00051A0E"/>
    <w:rsid w:val="00052C93"/>
    <w:rsid w:val="00063121"/>
    <w:rsid w:val="000631F2"/>
    <w:rsid w:val="00064773"/>
    <w:rsid w:val="000679BC"/>
    <w:rsid w:val="000732A9"/>
    <w:rsid w:val="00074C87"/>
    <w:rsid w:val="000800D8"/>
    <w:rsid w:val="00082758"/>
    <w:rsid w:val="000850B2"/>
    <w:rsid w:val="00087FD6"/>
    <w:rsid w:val="000A29F7"/>
    <w:rsid w:val="000B2F36"/>
    <w:rsid w:val="000D0F1F"/>
    <w:rsid w:val="000D1B39"/>
    <w:rsid w:val="000E1327"/>
    <w:rsid w:val="000E4047"/>
    <w:rsid w:val="000E49C8"/>
    <w:rsid w:val="000F0E1E"/>
    <w:rsid w:val="000F29DA"/>
    <w:rsid w:val="000F2F24"/>
    <w:rsid w:val="000F7A50"/>
    <w:rsid w:val="00102F83"/>
    <w:rsid w:val="00103EC7"/>
    <w:rsid w:val="0010451B"/>
    <w:rsid w:val="00106D61"/>
    <w:rsid w:val="0010708E"/>
    <w:rsid w:val="001074F0"/>
    <w:rsid w:val="0011026E"/>
    <w:rsid w:val="001152CF"/>
    <w:rsid w:val="00116C27"/>
    <w:rsid w:val="00121262"/>
    <w:rsid w:val="001236F6"/>
    <w:rsid w:val="001241BD"/>
    <w:rsid w:val="00125C44"/>
    <w:rsid w:val="001260F1"/>
    <w:rsid w:val="00136DB2"/>
    <w:rsid w:val="00142A63"/>
    <w:rsid w:val="0014606A"/>
    <w:rsid w:val="001537A8"/>
    <w:rsid w:val="0015665B"/>
    <w:rsid w:val="001627E0"/>
    <w:rsid w:val="00171CA1"/>
    <w:rsid w:val="001724B2"/>
    <w:rsid w:val="00175179"/>
    <w:rsid w:val="00182C66"/>
    <w:rsid w:val="00183883"/>
    <w:rsid w:val="00184D6C"/>
    <w:rsid w:val="00184E05"/>
    <w:rsid w:val="001853FE"/>
    <w:rsid w:val="0018623C"/>
    <w:rsid w:val="00192ABE"/>
    <w:rsid w:val="00194D2F"/>
    <w:rsid w:val="001A19BE"/>
    <w:rsid w:val="001A3A93"/>
    <w:rsid w:val="001A422A"/>
    <w:rsid w:val="001B1449"/>
    <w:rsid w:val="001B1801"/>
    <w:rsid w:val="001B6362"/>
    <w:rsid w:val="001C2A4E"/>
    <w:rsid w:val="001C633B"/>
    <w:rsid w:val="001D2EF5"/>
    <w:rsid w:val="001E29B4"/>
    <w:rsid w:val="001E3A3B"/>
    <w:rsid w:val="001E5A25"/>
    <w:rsid w:val="001E63EC"/>
    <w:rsid w:val="001E6F5E"/>
    <w:rsid w:val="001F3A91"/>
    <w:rsid w:val="00203BA6"/>
    <w:rsid w:val="00204AC4"/>
    <w:rsid w:val="002056F9"/>
    <w:rsid w:val="002070A8"/>
    <w:rsid w:val="00216815"/>
    <w:rsid w:val="00216F70"/>
    <w:rsid w:val="00224E75"/>
    <w:rsid w:val="00243A5D"/>
    <w:rsid w:val="00254615"/>
    <w:rsid w:val="0025574F"/>
    <w:rsid w:val="00257421"/>
    <w:rsid w:val="0026138D"/>
    <w:rsid w:val="00275D75"/>
    <w:rsid w:val="00276629"/>
    <w:rsid w:val="00276B34"/>
    <w:rsid w:val="00277696"/>
    <w:rsid w:val="0028128F"/>
    <w:rsid w:val="00285CB4"/>
    <w:rsid w:val="00285D70"/>
    <w:rsid w:val="00286D68"/>
    <w:rsid w:val="00296E6F"/>
    <w:rsid w:val="002A365B"/>
    <w:rsid w:val="002B776D"/>
    <w:rsid w:val="002C0CA9"/>
    <w:rsid w:val="002D3991"/>
    <w:rsid w:val="002D4A8D"/>
    <w:rsid w:val="002D5EEE"/>
    <w:rsid w:val="002E0A0A"/>
    <w:rsid w:val="002F097D"/>
    <w:rsid w:val="002F1997"/>
    <w:rsid w:val="002F3008"/>
    <w:rsid w:val="00303B03"/>
    <w:rsid w:val="00307465"/>
    <w:rsid w:val="003075C1"/>
    <w:rsid w:val="003118BE"/>
    <w:rsid w:val="00336133"/>
    <w:rsid w:val="00337062"/>
    <w:rsid w:val="00344262"/>
    <w:rsid w:val="00354F5E"/>
    <w:rsid w:val="00354F60"/>
    <w:rsid w:val="00356128"/>
    <w:rsid w:val="00357BF6"/>
    <w:rsid w:val="003634B8"/>
    <w:rsid w:val="00367FC4"/>
    <w:rsid w:val="003725E5"/>
    <w:rsid w:val="00375083"/>
    <w:rsid w:val="003750B4"/>
    <w:rsid w:val="00375C2D"/>
    <w:rsid w:val="00376690"/>
    <w:rsid w:val="00381A10"/>
    <w:rsid w:val="00381DF9"/>
    <w:rsid w:val="00394BF2"/>
    <w:rsid w:val="003A5713"/>
    <w:rsid w:val="003A5D1E"/>
    <w:rsid w:val="003A61C0"/>
    <w:rsid w:val="003B2ED9"/>
    <w:rsid w:val="003B365A"/>
    <w:rsid w:val="003C146F"/>
    <w:rsid w:val="003C4D9D"/>
    <w:rsid w:val="003C5184"/>
    <w:rsid w:val="003C54ED"/>
    <w:rsid w:val="003E3E13"/>
    <w:rsid w:val="003F0121"/>
    <w:rsid w:val="003F78BB"/>
    <w:rsid w:val="00404347"/>
    <w:rsid w:val="004102B1"/>
    <w:rsid w:val="00415ABA"/>
    <w:rsid w:val="00416E85"/>
    <w:rsid w:val="00435DD0"/>
    <w:rsid w:val="00436F07"/>
    <w:rsid w:val="00440C9C"/>
    <w:rsid w:val="00440CD8"/>
    <w:rsid w:val="004436D4"/>
    <w:rsid w:val="004548D5"/>
    <w:rsid w:val="0045621C"/>
    <w:rsid w:val="00457752"/>
    <w:rsid w:val="00464A71"/>
    <w:rsid w:val="00466AA7"/>
    <w:rsid w:val="00470FB0"/>
    <w:rsid w:val="0047482A"/>
    <w:rsid w:val="00477224"/>
    <w:rsid w:val="004779ED"/>
    <w:rsid w:val="00482BDD"/>
    <w:rsid w:val="00483302"/>
    <w:rsid w:val="00487162"/>
    <w:rsid w:val="00487D30"/>
    <w:rsid w:val="004B1081"/>
    <w:rsid w:val="004B46E2"/>
    <w:rsid w:val="004B7466"/>
    <w:rsid w:val="004C24F7"/>
    <w:rsid w:val="004D4220"/>
    <w:rsid w:val="004D7651"/>
    <w:rsid w:val="004E37FE"/>
    <w:rsid w:val="004E3D39"/>
    <w:rsid w:val="004E4133"/>
    <w:rsid w:val="004F0E3B"/>
    <w:rsid w:val="004F3F7E"/>
    <w:rsid w:val="004F5750"/>
    <w:rsid w:val="00501A66"/>
    <w:rsid w:val="0050267A"/>
    <w:rsid w:val="00502BE7"/>
    <w:rsid w:val="00503E08"/>
    <w:rsid w:val="00522B40"/>
    <w:rsid w:val="00524164"/>
    <w:rsid w:val="0054138B"/>
    <w:rsid w:val="0054221F"/>
    <w:rsid w:val="0054344C"/>
    <w:rsid w:val="00562510"/>
    <w:rsid w:val="00584905"/>
    <w:rsid w:val="005858A0"/>
    <w:rsid w:val="005866BA"/>
    <w:rsid w:val="00591115"/>
    <w:rsid w:val="00593C77"/>
    <w:rsid w:val="00595113"/>
    <w:rsid w:val="005A33C5"/>
    <w:rsid w:val="005B4336"/>
    <w:rsid w:val="005B622F"/>
    <w:rsid w:val="005C0529"/>
    <w:rsid w:val="005C22DF"/>
    <w:rsid w:val="005C34A3"/>
    <w:rsid w:val="005C54DC"/>
    <w:rsid w:val="005C7570"/>
    <w:rsid w:val="005D3F05"/>
    <w:rsid w:val="005D4E8F"/>
    <w:rsid w:val="005D669D"/>
    <w:rsid w:val="005F3ADE"/>
    <w:rsid w:val="005F7741"/>
    <w:rsid w:val="005F7E0D"/>
    <w:rsid w:val="00603524"/>
    <w:rsid w:val="006123B6"/>
    <w:rsid w:val="00615949"/>
    <w:rsid w:val="00616846"/>
    <w:rsid w:val="00632C2B"/>
    <w:rsid w:val="0065535A"/>
    <w:rsid w:val="00663A01"/>
    <w:rsid w:val="0066588E"/>
    <w:rsid w:val="00665B7B"/>
    <w:rsid w:val="00666481"/>
    <w:rsid w:val="00670DDF"/>
    <w:rsid w:val="006721CA"/>
    <w:rsid w:val="006746CD"/>
    <w:rsid w:val="00675A55"/>
    <w:rsid w:val="00680B7B"/>
    <w:rsid w:val="00693193"/>
    <w:rsid w:val="006A496D"/>
    <w:rsid w:val="006A7BCC"/>
    <w:rsid w:val="006B1823"/>
    <w:rsid w:val="006B327B"/>
    <w:rsid w:val="006B5B02"/>
    <w:rsid w:val="006B7F22"/>
    <w:rsid w:val="006C1B74"/>
    <w:rsid w:val="006C37E3"/>
    <w:rsid w:val="006C4833"/>
    <w:rsid w:val="006C5886"/>
    <w:rsid w:val="006C6E30"/>
    <w:rsid w:val="006D2E78"/>
    <w:rsid w:val="006D4840"/>
    <w:rsid w:val="006D62D8"/>
    <w:rsid w:val="006E1B9A"/>
    <w:rsid w:val="006F41C7"/>
    <w:rsid w:val="006F624E"/>
    <w:rsid w:val="007027E6"/>
    <w:rsid w:val="00702ACD"/>
    <w:rsid w:val="00703857"/>
    <w:rsid w:val="00706836"/>
    <w:rsid w:val="00714238"/>
    <w:rsid w:val="0071499F"/>
    <w:rsid w:val="0072252B"/>
    <w:rsid w:val="0072793E"/>
    <w:rsid w:val="007301A5"/>
    <w:rsid w:val="007324DC"/>
    <w:rsid w:val="00733BBD"/>
    <w:rsid w:val="00742CDC"/>
    <w:rsid w:val="007430E8"/>
    <w:rsid w:val="007433D6"/>
    <w:rsid w:val="007457C8"/>
    <w:rsid w:val="00751696"/>
    <w:rsid w:val="00751D4B"/>
    <w:rsid w:val="00752EC0"/>
    <w:rsid w:val="00753E2C"/>
    <w:rsid w:val="00756EAA"/>
    <w:rsid w:val="00770A9F"/>
    <w:rsid w:val="00777B45"/>
    <w:rsid w:val="00781272"/>
    <w:rsid w:val="00791FF9"/>
    <w:rsid w:val="00795EDD"/>
    <w:rsid w:val="007A6B47"/>
    <w:rsid w:val="007B0B3E"/>
    <w:rsid w:val="007B3898"/>
    <w:rsid w:val="007B79E0"/>
    <w:rsid w:val="007C113B"/>
    <w:rsid w:val="007C3494"/>
    <w:rsid w:val="007D00D8"/>
    <w:rsid w:val="007D05AF"/>
    <w:rsid w:val="007D20E9"/>
    <w:rsid w:val="007D5756"/>
    <w:rsid w:val="007D5D39"/>
    <w:rsid w:val="007E1124"/>
    <w:rsid w:val="007E2AE0"/>
    <w:rsid w:val="007E4395"/>
    <w:rsid w:val="007F484B"/>
    <w:rsid w:val="007F56D5"/>
    <w:rsid w:val="007F6691"/>
    <w:rsid w:val="0080026C"/>
    <w:rsid w:val="008010E1"/>
    <w:rsid w:val="00802B2B"/>
    <w:rsid w:val="0080327B"/>
    <w:rsid w:val="008075C1"/>
    <w:rsid w:val="0081053D"/>
    <w:rsid w:val="008144E8"/>
    <w:rsid w:val="00814C31"/>
    <w:rsid w:val="00826455"/>
    <w:rsid w:val="008316EA"/>
    <w:rsid w:val="00834D39"/>
    <w:rsid w:val="00840490"/>
    <w:rsid w:val="00841276"/>
    <w:rsid w:val="00841A24"/>
    <w:rsid w:val="008444A3"/>
    <w:rsid w:val="00852F3D"/>
    <w:rsid w:val="008560A2"/>
    <w:rsid w:val="008609F0"/>
    <w:rsid w:val="0086700D"/>
    <w:rsid w:val="00872129"/>
    <w:rsid w:val="00880AE4"/>
    <w:rsid w:val="008869BB"/>
    <w:rsid w:val="0088735C"/>
    <w:rsid w:val="008909EF"/>
    <w:rsid w:val="00892613"/>
    <w:rsid w:val="00893725"/>
    <w:rsid w:val="00894BEA"/>
    <w:rsid w:val="00895F31"/>
    <w:rsid w:val="008A4855"/>
    <w:rsid w:val="008A4B3B"/>
    <w:rsid w:val="008B0412"/>
    <w:rsid w:val="008B0F54"/>
    <w:rsid w:val="008B2A77"/>
    <w:rsid w:val="008B6C53"/>
    <w:rsid w:val="008D3627"/>
    <w:rsid w:val="008D61B5"/>
    <w:rsid w:val="008D77B5"/>
    <w:rsid w:val="008E2005"/>
    <w:rsid w:val="008E26A8"/>
    <w:rsid w:val="008E4A89"/>
    <w:rsid w:val="008E584B"/>
    <w:rsid w:val="008E705D"/>
    <w:rsid w:val="008F6D9D"/>
    <w:rsid w:val="008F7153"/>
    <w:rsid w:val="00911213"/>
    <w:rsid w:val="00915E22"/>
    <w:rsid w:val="0091744B"/>
    <w:rsid w:val="009200F6"/>
    <w:rsid w:val="00920810"/>
    <w:rsid w:val="009252CD"/>
    <w:rsid w:val="00932E8C"/>
    <w:rsid w:val="00933983"/>
    <w:rsid w:val="00946AE2"/>
    <w:rsid w:val="00946B92"/>
    <w:rsid w:val="009513F0"/>
    <w:rsid w:val="009538E1"/>
    <w:rsid w:val="00955C4B"/>
    <w:rsid w:val="00960BFE"/>
    <w:rsid w:val="009617DB"/>
    <w:rsid w:val="00965308"/>
    <w:rsid w:val="00967C6F"/>
    <w:rsid w:val="009706C6"/>
    <w:rsid w:val="009707F9"/>
    <w:rsid w:val="0097710C"/>
    <w:rsid w:val="00977E7F"/>
    <w:rsid w:val="0098032A"/>
    <w:rsid w:val="00987913"/>
    <w:rsid w:val="00987A0D"/>
    <w:rsid w:val="00987A4A"/>
    <w:rsid w:val="00991825"/>
    <w:rsid w:val="00996A52"/>
    <w:rsid w:val="009B70A0"/>
    <w:rsid w:val="009C0FBB"/>
    <w:rsid w:val="009C4D32"/>
    <w:rsid w:val="009C51DB"/>
    <w:rsid w:val="009C7861"/>
    <w:rsid w:val="009D1705"/>
    <w:rsid w:val="009D5BE4"/>
    <w:rsid w:val="009E12E1"/>
    <w:rsid w:val="009E6C99"/>
    <w:rsid w:val="009F44DF"/>
    <w:rsid w:val="009F6D89"/>
    <w:rsid w:val="009F70C1"/>
    <w:rsid w:val="00A022C5"/>
    <w:rsid w:val="00A025C0"/>
    <w:rsid w:val="00A03832"/>
    <w:rsid w:val="00A068FA"/>
    <w:rsid w:val="00A0787F"/>
    <w:rsid w:val="00A1101C"/>
    <w:rsid w:val="00A122D6"/>
    <w:rsid w:val="00A27C9D"/>
    <w:rsid w:val="00A51639"/>
    <w:rsid w:val="00A519ED"/>
    <w:rsid w:val="00A52048"/>
    <w:rsid w:val="00A54026"/>
    <w:rsid w:val="00A567FE"/>
    <w:rsid w:val="00A56BC3"/>
    <w:rsid w:val="00A62BEF"/>
    <w:rsid w:val="00A66B70"/>
    <w:rsid w:val="00A7144A"/>
    <w:rsid w:val="00A7171A"/>
    <w:rsid w:val="00A723C2"/>
    <w:rsid w:val="00A81C8E"/>
    <w:rsid w:val="00A82284"/>
    <w:rsid w:val="00A84309"/>
    <w:rsid w:val="00A84630"/>
    <w:rsid w:val="00A863CC"/>
    <w:rsid w:val="00A92ADA"/>
    <w:rsid w:val="00A9572D"/>
    <w:rsid w:val="00AA0DE0"/>
    <w:rsid w:val="00AA53B6"/>
    <w:rsid w:val="00AA78EF"/>
    <w:rsid w:val="00AA79BD"/>
    <w:rsid w:val="00AB0AD6"/>
    <w:rsid w:val="00AB51B7"/>
    <w:rsid w:val="00AC1E28"/>
    <w:rsid w:val="00AC3EC3"/>
    <w:rsid w:val="00AD3F94"/>
    <w:rsid w:val="00AD609E"/>
    <w:rsid w:val="00AD71D5"/>
    <w:rsid w:val="00AF0D85"/>
    <w:rsid w:val="00AF557D"/>
    <w:rsid w:val="00B13B86"/>
    <w:rsid w:val="00B156B6"/>
    <w:rsid w:val="00B21E9D"/>
    <w:rsid w:val="00B228CF"/>
    <w:rsid w:val="00B229F3"/>
    <w:rsid w:val="00B3217F"/>
    <w:rsid w:val="00B32AD2"/>
    <w:rsid w:val="00B353BC"/>
    <w:rsid w:val="00B477D7"/>
    <w:rsid w:val="00B50A97"/>
    <w:rsid w:val="00B50BD0"/>
    <w:rsid w:val="00B61A0E"/>
    <w:rsid w:val="00B61F40"/>
    <w:rsid w:val="00B63800"/>
    <w:rsid w:val="00B648D1"/>
    <w:rsid w:val="00B675E3"/>
    <w:rsid w:val="00B707BF"/>
    <w:rsid w:val="00B73414"/>
    <w:rsid w:val="00B749A0"/>
    <w:rsid w:val="00B77DAB"/>
    <w:rsid w:val="00B81EFA"/>
    <w:rsid w:val="00B878E3"/>
    <w:rsid w:val="00B92E04"/>
    <w:rsid w:val="00BA2B1A"/>
    <w:rsid w:val="00BA384D"/>
    <w:rsid w:val="00BA5AC4"/>
    <w:rsid w:val="00BB06F9"/>
    <w:rsid w:val="00BB1A53"/>
    <w:rsid w:val="00BB6EAE"/>
    <w:rsid w:val="00BD0129"/>
    <w:rsid w:val="00BD7552"/>
    <w:rsid w:val="00BE5156"/>
    <w:rsid w:val="00BE5262"/>
    <w:rsid w:val="00BF0FB3"/>
    <w:rsid w:val="00BF33C2"/>
    <w:rsid w:val="00BF465B"/>
    <w:rsid w:val="00BF6505"/>
    <w:rsid w:val="00BF665C"/>
    <w:rsid w:val="00C0392F"/>
    <w:rsid w:val="00C06097"/>
    <w:rsid w:val="00C0708F"/>
    <w:rsid w:val="00C10B52"/>
    <w:rsid w:val="00C20457"/>
    <w:rsid w:val="00C251E5"/>
    <w:rsid w:val="00C27607"/>
    <w:rsid w:val="00C31F37"/>
    <w:rsid w:val="00C33B1E"/>
    <w:rsid w:val="00C377E9"/>
    <w:rsid w:val="00C40D06"/>
    <w:rsid w:val="00C417EE"/>
    <w:rsid w:val="00C4470E"/>
    <w:rsid w:val="00C51AF6"/>
    <w:rsid w:val="00C53955"/>
    <w:rsid w:val="00C54E16"/>
    <w:rsid w:val="00C65D80"/>
    <w:rsid w:val="00C67B5D"/>
    <w:rsid w:val="00C70551"/>
    <w:rsid w:val="00C70A1F"/>
    <w:rsid w:val="00C91F3F"/>
    <w:rsid w:val="00C9349A"/>
    <w:rsid w:val="00CA4EB8"/>
    <w:rsid w:val="00CD43E1"/>
    <w:rsid w:val="00CE6AA6"/>
    <w:rsid w:val="00CE7CCC"/>
    <w:rsid w:val="00CF4308"/>
    <w:rsid w:val="00D03031"/>
    <w:rsid w:val="00D04E0F"/>
    <w:rsid w:val="00D11BE7"/>
    <w:rsid w:val="00D11D6D"/>
    <w:rsid w:val="00D12113"/>
    <w:rsid w:val="00D1448C"/>
    <w:rsid w:val="00D154FC"/>
    <w:rsid w:val="00D15DC8"/>
    <w:rsid w:val="00D30BBF"/>
    <w:rsid w:val="00D324AA"/>
    <w:rsid w:val="00D3417F"/>
    <w:rsid w:val="00D346A8"/>
    <w:rsid w:val="00D377B0"/>
    <w:rsid w:val="00D37B67"/>
    <w:rsid w:val="00D408B3"/>
    <w:rsid w:val="00D41692"/>
    <w:rsid w:val="00D43D18"/>
    <w:rsid w:val="00D45179"/>
    <w:rsid w:val="00D47AF6"/>
    <w:rsid w:val="00D62F79"/>
    <w:rsid w:val="00D633FA"/>
    <w:rsid w:val="00D73B66"/>
    <w:rsid w:val="00D75454"/>
    <w:rsid w:val="00D80C93"/>
    <w:rsid w:val="00D82BEE"/>
    <w:rsid w:val="00D85EB3"/>
    <w:rsid w:val="00D9352B"/>
    <w:rsid w:val="00D953CC"/>
    <w:rsid w:val="00D967FF"/>
    <w:rsid w:val="00D97511"/>
    <w:rsid w:val="00DA5526"/>
    <w:rsid w:val="00DA5F0B"/>
    <w:rsid w:val="00DA729C"/>
    <w:rsid w:val="00DB032B"/>
    <w:rsid w:val="00DB5AAD"/>
    <w:rsid w:val="00DC35A3"/>
    <w:rsid w:val="00DC61FD"/>
    <w:rsid w:val="00DC62A5"/>
    <w:rsid w:val="00DD02FF"/>
    <w:rsid w:val="00DD1BA0"/>
    <w:rsid w:val="00DD2D4A"/>
    <w:rsid w:val="00DE5B72"/>
    <w:rsid w:val="00DF2CE4"/>
    <w:rsid w:val="00DF4A22"/>
    <w:rsid w:val="00E033EC"/>
    <w:rsid w:val="00E07948"/>
    <w:rsid w:val="00E20390"/>
    <w:rsid w:val="00E22AD5"/>
    <w:rsid w:val="00E24E77"/>
    <w:rsid w:val="00E27BB6"/>
    <w:rsid w:val="00E35810"/>
    <w:rsid w:val="00E4002D"/>
    <w:rsid w:val="00E47685"/>
    <w:rsid w:val="00E5054D"/>
    <w:rsid w:val="00E528A1"/>
    <w:rsid w:val="00E65416"/>
    <w:rsid w:val="00E724BA"/>
    <w:rsid w:val="00E739D2"/>
    <w:rsid w:val="00E758A7"/>
    <w:rsid w:val="00E75D01"/>
    <w:rsid w:val="00E7725C"/>
    <w:rsid w:val="00E86D92"/>
    <w:rsid w:val="00E950B8"/>
    <w:rsid w:val="00E9572E"/>
    <w:rsid w:val="00EA073A"/>
    <w:rsid w:val="00EA420B"/>
    <w:rsid w:val="00EA6486"/>
    <w:rsid w:val="00EA64BA"/>
    <w:rsid w:val="00EA6829"/>
    <w:rsid w:val="00EA6A1B"/>
    <w:rsid w:val="00EA7E16"/>
    <w:rsid w:val="00EA7FFA"/>
    <w:rsid w:val="00EB3FD5"/>
    <w:rsid w:val="00EC068C"/>
    <w:rsid w:val="00EC7706"/>
    <w:rsid w:val="00ED03E9"/>
    <w:rsid w:val="00EE5EAA"/>
    <w:rsid w:val="00F115A7"/>
    <w:rsid w:val="00F12B97"/>
    <w:rsid w:val="00F15418"/>
    <w:rsid w:val="00F23CDA"/>
    <w:rsid w:val="00F26320"/>
    <w:rsid w:val="00F346D4"/>
    <w:rsid w:val="00F3539D"/>
    <w:rsid w:val="00F4059C"/>
    <w:rsid w:val="00F43FD5"/>
    <w:rsid w:val="00F46B83"/>
    <w:rsid w:val="00F53C8B"/>
    <w:rsid w:val="00F6718B"/>
    <w:rsid w:val="00F67F78"/>
    <w:rsid w:val="00F74688"/>
    <w:rsid w:val="00F76D4B"/>
    <w:rsid w:val="00F82321"/>
    <w:rsid w:val="00F844F0"/>
    <w:rsid w:val="00F86AEC"/>
    <w:rsid w:val="00F901D5"/>
    <w:rsid w:val="00F91D2E"/>
    <w:rsid w:val="00F9451C"/>
    <w:rsid w:val="00F945B4"/>
    <w:rsid w:val="00FA7539"/>
    <w:rsid w:val="00FB0F34"/>
    <w:rsid w:val="00FB1E40"/>
    <w:rsid w:val="00FB7E87"/>
    <w:rsid w:val="00FC0334"/>
    <w:rsid w:val="00FC7FD4"/>
    <w:rsid w:val="00FD1CC0"/>
    <w:rsid w:val="00FD2B1E"/>
    <w:rsid w:val="00FD4F96"/>
    <w:rsid w:val="00FE771C"/>
    <w:rsid w:val="00FF5B0F"/>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055284E"/>
  <w14:defaultImageDpi w14:val="0"/>
  <w15:docId w15:val="{1C24A5C0-7993-46D5-8F1A-1E9ACE8D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pPr>
      <w:keepNext/>
      <w:spacing w:before="240" w:after="60"/>
      <w:outlineLvl w:val="1"/>
    </w:pPr>
    <w:rPr>
      <w:rFonts w:cs="Arial"/>
      <w:b/>
      <w:bCs/>
      <w:i/>
      <w:iCs/>
      <w:sz w:val="36"/>
      <w:szCs w:val="28"/>
    </w:rPr>
  </w:style>
  <w:style w:type="paragraph" w:styleId="Heading3">
    <w:name w:val="heading 3"/>
    <w:basedOn w:val="Normal"/>
    <w:next w:val="Normal"/>
    <w:link w:val="Heading3Char"/>
    <w:semiHidden/>
    <w:unhideWhenUsed/>
    <w:qFormat/>
    <w:rsid w:val="00A1101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96E6F"/>
    <w:rPr>
      <w:rFonts w:ascii="Arial" w:hAnsi="Arial" w:cs="Times New Roman"/>
      <w:b/>
      <w:iCs/>
      <w:sz w:val="48"/>
      <w:szCs w:val="48"/>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lang w:val="x-none" w:eastAsia="en-US"/>
    </w:rPr>
  </w:style>
  <w:style w:type="character" w:styleId="CommentReference">
    <w:name w:val="annotation reference"/>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link w:val="BalloonText"/>
    <w:uiPriority w:val="99"/>
    <w:locked/>
    <w:rsid w:val="00D12113"/>
    <w:rPr>
      <w:rFonts w:ascii="Tahoma" w:hAnsi="Tahoma" w:cs="Tahoma"/>
      <w:sz w:val="16"/>
      <w:szCs w:val="16"/>
      <w:lang w:val="en-GB" w:eastAsia="en-US"/>
    </w:rPr>
  </w:style>
  <w:style w:type="character" w:styleId="Hyperlink">
    <w:name w:val="Hyperlink"/>
    <w:rsid w:val="000513A1"/>
    <w:rPr>
      <w:color w:val="0000FF"/>
      <w:u w:val="single"/>
    </w:rPr>
  </w:style>
  <w:style w:type="character" w:styleId="UnresolvedMention">
    <w:name w:val="Unresolved Mention"/>
    <w:uiPriority w:val="99"/>
    <w:semiHidden/>
    <w:unhideWhenUsed/>
    <w:rsid w:val="000513A1"/>
    <w:rPr>
      <w:color w:val="605E5C"/>
      <w:shd w:val="clear" w:color="auto" w:fill="E1DFDD"/>
    </w:rPr>
  </w:style>
  <w:style w:type="character" w:customStyle="1" w:styleId="Heading3Char">
    <w:name w:val="Heading 3 Char"/>
    <w:link w:val="Heading3"/>
    <w:semiHidden/>
    <w:rsid w:val="00A1101C"/>
    <w:rPr>
      <w:rFonts w:ascii="Cambria" w:eastAsia="Times New Roman" w:hAnsi="Cambria" w:cs="Times New Roman"/>
      <w:b/>
      <w:bCs/>
      <w:sz w:val="26"/>
      <w:szCs w:val="26"/>
      <w:lang w:val="en-GB" w:eastAsia="en-US"/>
    </w:rPr>
  </w:style>
  <w:style w:type="paragraph" w:customStyle="1" w:styleId="Headingbold">
    <w:name w:val="Heading bold"/>
    <w:basedOn w:val="Normal"/>
    <w:link w:val="HeadingboldChar"/>
    <w:qFormat/>
    <w:rsid w:val="00562510"/>
    <w:rPr>
      <w:b/>
      <w:bCs/>
      <w:sz w:val="21"/>
      <w:lang w:val="en-NZ"/>
    </w:rPr>
  </w:style>
  <w:style w:type="paragraph" w:styleId="ListParagraph">
    <w:name w:val="List Paragraph"/>
    <w:basedOn w:val="Normal"/>
    <w:uiPriority w:val="34"/>
    <w:qFormat/>
    <w:rsid w:val="00562510"/>
    <w:pPr>
      <w:spacing w:before="80" w:after="80"/>
      <w:ind w:left="360" w:hanging="360"/>
    </w:pPr>
    <w:rPr>
      <w:sz w:val="21"/>
      <w:lang w:val="en-NZ"/>
    </w:rPr>
  </w:style>
  <w:style w:type="character" w:customStyle="1" w:styleId="HeadingboldChar">
    <w:name w:val="Heading bold Char"/>
    <w:link w:val="Headingbold"/>
    <w:locked/>
    <w:rsid w:val="00562510"/>
    <w:rPr>
      <w:rFonts w:ascii="Arial" w:hAnsi="Arial"/>
      <w:b/>
      <w:bCs/>
      <w:sz w:val="21"/>
      <w:lang w:eastAsia="en-US"/>
    </w:rPr>
  </w:style>
  <w:style w:type="paragraph" w:customStyle="1" w:styleId="NSCbullet">
    <w:name w:val="NSC bullet"/>
    <w:basedOn w:val="Normal"/>
    <w:link w:val="NSCbulletChar"/>
    <w:qFormat/>
    <w:rsid w:val="00562510"/>
    <w:pPr>
      <w:spacing w:before="80" w:after="80"/>
      <w:ind w:left="714" w:hanging="357"/>
    </w:pPr>
    <w:rPr>
      <w:rFonts w:cs="Arial"/>
      <w:color w:val="4BACC6"/>
      <w:sz w:val="21"/>
      <w:szCs w:val="22"/>
      <w:lang w:val="en-NZ"/>
    </w:rPr>
  </w:style>
  <w:style w:type="character" w:customStyle="1" w:styleId="NSCbulletChar">
    <w:name w:val="NSC bullet Char"/>
    <w:link w:val="NSCbullet"/>
    <w:locked/>
    <w:rsid w:val="00562510"/>
    <w:rPr>
      <w:rFonts w:ascii="Arial" w:hAnsi="Arial" w:cs="Arial"/>
      <w:color w:val="4BACC6"/>
      <w:sz w:val="21"/>
      <w:szCs w:val="22"/>
      <w:lang w:eastAsia="en-US"/>
    </w:rPr>
  </w:style>
  <w:style w:type="paragraph" w:styleId="Revision">
    <w:name w:val="Revision"/>
    <w:hidden/>
    <w:uiPriority w:val="99"/>
    <w:semiHidden/>
    <w:rsid w:val="00706836"/>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5507">
      <w:bodyDiv w:val="1"/>
      <w:marLeft w:val="0"/>
      <w:marRight w:val="0"/>
      <w:marTop w:val="0"/>
      <w:marBottom w:val="0"/>
      <w:divBdr>
        <w:top w:val="none" w:sz="0" w:space="0" w:color="auto"/>
        <w:left w:val="none" w:sz="0" w:space="0" w:color="auto"/>
        <w:bottom w:val="none" w:sz="0" w:space="0" w:color="auto"/>
        <w:right w:val="none" w:sz="0" w:space="0" w:color="auto"/>
      </w:divBdr>
    </w:div>
    <w:div w:id="272638980">
      <w:bodyDiv w:val="1"/>
      <w:marLeft w:val="0"/>
      <w:marRight w:val="0"/>
      <w:marTop w:val="0"/>
      <w:marBottom w:val="0"/>
      <w:divBdr>
        <w:top w:val="none" w:sz="0" w:space="0" w:color="auto"/>
        <w:left w:val="none" w:sz="0" w:space="0" w:color="auto"/>
        <w:bottom w:val="none" w:sz="0" w:space="0" w:color="auto"/>
        <w:right w:val="none" w:sz="0" w:space="0" w:color="auto"/>
      </w:divBdr>
    </w:div>
    <w:div w:id="612712300">
      <w:bodyDiv w:val="1"/>
      <w:marLeft w:val="0"/>
      <w:marRight w:val="0"/>
      <w:marTop w:val="0"/>
      <w:marBottom w:val="0"/>
      <w:divBdr>
        <w:top w:val="none" w:sz="0" w:space="0" w:color="auto"/>
        <w:left w:val="none" w:sz="0" w:space="0" w:color="auto"/>
        <w:bottom w:val="none" w:sz="0" w:space="0" w:color="auto"/>
        <w:right w:val="none" w:sz="0" w:space="0" w:color="auto"/>
      </w:divBdr>
    </w:div>
    <w:div w:id="1043555164">
      <w:bodyDiv w:val="1"/>
      <w:marLeft w:val="0"/>
      <w:marRight w:val="0"/>
      <w:marTop w:val="0"/>
      <w:marBottom w:val="0"/>
      <w:divBdr>
        <w:top w:val="none" w:sz="0" w:space="0" w:color="auto"/>
        <w:left w:val="none" w:sz="0" w:space="0" w:color="auto"/>
        <w:bottom w:val="none" w:sz="0" w:space="0" w:color="auto"/>
        <w:right w:val="none" w:sz="0" w:space="0" w:color="auto"/>
      </w:divBdr>
    </w:div>
    <w:div w:id="14132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mohnz.zoom.us/j/7894526927" TargetMode="External"/><Relationship Id="rId13" Type="http://schemas.openxmlformats.org/officeDocument/2006/relationships/hyperlink" Target="https://ethics.health.govt.nz/assets/HDEC-data-tissue-management-template-Oct-2021.docx"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hics.health.govt.nz/system/files/documents/pages/hdec-data-tissue-management-template-oct2020.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health.govt.nz/assets/Uploads/HDEC/templates/participant-information-sheet-consent-form-template-sep20.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thics.health.govt.nz/assets/Uploads/HDEC/templates/participant-information-sheet-consent-form-template-sep20.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hics.health.govt.nz/assets/Uploads/HDEC/templates/partner-pregnancy-participant-information-sheet-consent-form-template-dec20.docx" TargetMode="External"/><Relationship Id="rId14" Type="http://schemas.openxmlformats.org/officeDocument/2006/relationships/hyperlink" Target="https://ethics.health.govt.nz/assets/Uploads/HDEC/templates/participant-information-sheet-consent-form-template-sep20.do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9225F-1423-46F4-B215-335390620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10703</Words>
  <Characters>61011</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71571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Zoe Benge</cp:lastModifiedBy>
  <cp:revision>2</cp:revision>
  <cp:lastPrinted>2011-05-20T06:26:00Z</cp:lastPrinted>
  <dcterms:created xsi:type="dcterms:W3CDTF">2021-11-14T20:44:00Z</dcterms:created>
  <dcterms:modified xsi:type="dcterms:W3CDTF">2021-11-14T20:44:00Z</dcterms:modified>
</cp:coreProperties>
</file>