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bookmarkStart w:id="0" w:name="_Hlk212540430"/>
      <w:bookmarkEnd w:id="0"/>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Committee:</w:t>
            </w:r>
          </w:p>
        </w:tc>
        <w:tc>
          <w:tcPr>
            <w:tcW w:w="6941" w:type="dxa"/>
            <w:tcBorders>
              <w:top w:val="single" w:sz="4" w:space="0" w:color="auto"/>
            </w:tcBorders>
          </w:tcPr>
          <w:p w14:paraId="13DFB1A3" w14:textId="2FA96ACC" w:rsidR="002B4028" w:rsidRPr="004956F7" w:rsidRDefault="000A7BCA" w:rsidP="002B4028">
            <w:pPr>
              <w:spacing w:before="80" w:after="80"/>
              <w:rPr>
                <w:rFonts w:cs="Arial"/>
                <w:sz w:val="22"/>
                <w:szCs w:val="22"/>
                <w:lang w:val="en-NZ"/>
              </w:rPr>
            </w:pPr>
            <w:r w:rsidRPr="004956F7">
              <w:rPr>
                <w:rFonts w:cs="Arial"/>
                <w:sz w:val="22"/>
                <w:szCs w:val="22"/>
                <w:lang w:val="en-NZ"/>
              </w:rPr>
              <w:t>Central</w:t>
            </w:r>
            <w:r w:rsidR="002B4028" w:rsidRPr="004956F7">
              <w:rPr>
                <w:rFonts w:cs="Arial"/>
                <w:sz w:val="22"/>
                <w:szCs w:val="22"/>
                <w:lang w:val="en-NZ"/>
              </w:rPr>
              <w:t xml:space="preserve"> Health and Disability Ethics Committee</w:t>
            </w:r>
          </w:p>
        </w:tc>
      </w:tr>
      <w:tr w:rsidR="002B4028" w:rsidRPr="00522B40" w14:paraId="75EA383D" w14:textId="77777777" w:rsidTr="008F6D9D">
        <w:tc>
          <w:tcPr>
            <w:tcW w:w="2268" w:type="dxa"/>
          </w:tcPr>
          <w:p w14:paraId="48D2BB0F"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Meeting date:</w:t>
            </w:r>
          </w:p>
        </w:tc>
        <w:tc>
          <w:tcPr>
            <w:tcW w:w="6941" w:type="dxa"/>
          </w:tcPr>
          <w:p w14:paraId="575F1660" w14:textId="52588D10" w:rsidR="002B4028" w:rsidRPr="004956F7" w:rsidRDefault="000A7BCA" w:rsidP="002B4028">
            <w:pPr>
              <w:spacing w:before="80" w:after="80"/>
              <w:rPr>
                <w:rFonts w:cs="Arial"/>
                <w:sz w:val="22"/>
                <w:szCs w:val="22"/>
                <w:lang w:val="en-NZ"/>
              </w:rPr>
            </w:pPr>
            <w:r w:rsidRPr="004956F7">
              <w:rPr>
                <w:rFonts w:cs="Arial"/>
                <w:sz w:val="22"/>
                <w:szCs w:val="22"/>
                <w:lang w:val="en-NZ"/>
              </w:rPr>
              <w:t>28 October 2025</w:t>
            </w:r>
          </w:p>
        </w:tc>
      </w:tr>
      <w:tr w:rsidR="00E24E77" w:rsidRPr="00522B40" w14:paraId="2DA0E25B" w14:textId="77777777" w:rsidTr="008F6D9D">
        <w:tc>
          <w:tcPr>
            <w:tcW w:w="2268" w:type="dxa"/>
            <w:tcBorders>
              <w:bottom w:val="single" w:sz="4" w:space="0" w:color="auto"/>
            </w:tcBorders>
          </w:tcPr>
          <w:p w14:paraId="357C746C" w14:textId="77777777" w:rsidR="00E24E77" w:rsidRPr="007B38D6" w:rsidRDefault="008F6D9D" w:rsidP="00E24E77">
            <w:pPr>
              <w:spacing w:before="80" w:after="80"/>
              <w:rPr>
                <w:rFonts w:cs="Arial"/>
                <w:b/>
                <w:sz w:val="22"/>
                <w:szCs w:val="22"/>
                <w:lang w:val="en-NZ"/>
              </w:rPr>
            </w:pPr>
            <w:r w:rsidRPr="007B38D6">
              <w:rPr>
                <w:rFonts w:cs="Arial"/>
                <w:b/>
                <w:sz w:val="22"/>
                <w:szCs w:val="22"/>
                <w:lang w:val="en-NZ"/>
              </w:rPr>
              <w:t>Zoom details</w:t>
            </w:r>
            <w:r w:rsidR="00E24E77" w:rsidRPr="007B38D6">
              <w:rPr>
                <w:rFonts w:cs="Arial"/>
                <w:b/>
                <w:sz w:val="22"/>
                <w:szCs w:val="22"/>
                <w:lang w:val="en-NZ"/>
              </w:rPr>
              <w:t>:</w:t>
            </w:r>
          </w:p>
        </w:tc>
        <w:tc>
          <w:tcPr>
            <w:tcW w:w="6941" w:type="dxa"/>
            <w:tcBorders>
              <w:bottom w:val="single" w:sz="4" w:space="0" w:color="auto"/>
            </w:tcBorders>
          </w:tcPr>
          <w:p w14:paraId="028B1B3F" w14:textId="1A8E45DC" w:rsidR="00E24E77" w:rsidRPr="007B38D6" w:rsidRDefault="00F6442A" w:rsidP="00E24E77">
            <w:pPr>
              <w:spacing w:before="80" w:after="80"/>
              <w:rPr>
                <w:rFonts w:cs="Arial"/>
                <w:color w:val="FF00FF"/>
                <w:sz w:val="22"/>
                <w:szCs w:val="22"/>
                <w:lang w:val="en-NZ"/>
              </w:rPr>
            </w:pPr>
            <w:r w:rsidRPr="007B38D6">
              <w:rPr>
                <w:rFonts w:cs="Arial"/>
                <w:color w:val="39394D"/>
                <w:sz w:val="22"/>
                <w:szCs w:val="22"/>
              </w:rPr>
              <w:t>812 7953 3520</w:t>
            </w:r>
          </w:p>
        </w:tc>
      </w:tr>
    </w:tbl>
    <w:p w14:paraId="600B785D" w14:textId="213E580B" w:rsidR="00F82263" w:rsidRDefault="00D91688" w:rsidP="00E24E77">
      <w:pPr>
        <w:spacing w:before="80" w:after="80"/>
        <w:rPr>
          <w:rFonts w:cs="Arial"/>
          <w:color w:val="FF0000"/>
          <w:sz w:val="20"/>
          <w:lang w:val="en-NZ"/>
        </w:rPr>
      </w:pPr>
      <w:r>
        <w:rPr>
          <w:noProof/>
        </w:rPr>
        <w:drawing>
          <wp:anchor distT="0" distB="0" distL="114300" distR="114300" simplePos="0" relativeHeight="251659264" behindDoc="1" locked="0" layoutInCell="1" allowOverlap="1" wp14:anchorId="0F05879D" wp14:editId="0622A7CE">
            <wp:simplePos x="0" y="0"/>
            <wp:positionH relativeFrom="margin">
              <wp:posOffset>-133350</wp:posOffset>
            </wp:positionH>
            <wp:positionV relativeFrom="paragraph">
              <wp:posOffset>5214620</wp:posOffset>
            </wp:positionV>
            <wp:extent cx="6286500" cy="1187450"/>
            <wp:effectExtent l="0" t="0" r="0" b="0"/>
            <wp:wrapTight wrapText="bothSides">
              <wp:wrapPolygon edited="0">
                <wp:start x="0" y="0"/>
                <wp:lineTo x="0" y="21138"/>
                <wp:lineTo x="21535" y="21138"/>
                <wp:lineTo x="21535" y="0"/>
                <wp:lineTo x="0" y="0"/>
              </wp:wrapPolygon>
            </wp:wrapTight>
            <wp:docPr id="52944" name="Picture 52944" descr="A black screen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52944" name="Picture 52944" descr="A black screen with white text&#10;&#10;AI-generated content may be incorrect."/>
                    <pic:cNvPicPr/>
                  </pic:nvPicPr>
                  <pic:blipFill rotWithShape="1">
                    <a:blip r:embed="rId12"/>
                    <a:srcRect t="23666"/>
                    <a:stretch>
                      <a:fillRect/>
                    </a:stretch>
                  </pic:blipFill>
                  <pic:spPr bwMode="auto">
                    <a:xfrm>
                      <a:off x="0" y="0"/>
                      <a:ext cx="628650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7D08">
        <w:rPr>
          <w:noProof/>
        </w:rPr>
        <w:drawing>
          <wp:anchor distT="0" distB="0" distL="114300" distR="114300" simplePos="0" relativeHeight="251658240" behindDoc="1" locked="0" layoutInCell="1" allowOverlap="1" wp14:anchorId="026A275F" wp14:editId="587C40C2">
            <wp:simplePos x="0" y="0"/>
            <wp:positionH relativeFrom="column">
              <wp:posOffset>-133350</wp:posOffset>
            </wp:positionH>
            <wp:positionV relativeFrom="paragraph">
              <wp:posOffset>347345</wp:posOffset>
            </wp:positionV>
            <wp:extent cx="6286500" cy="5217795"/>
            <wp:effectExtent l="0" t="0" r="0" b="1905"/>
            <wp:wrapTight wrapText="bothSides">
              <wp:wrapPolygon edited="0">
                <wp:start x="0" y="0"/>
                <wp:lineTo x="0" y="21529"/>
                <wp:lineTo x="21535" y="21529"/>
                <wp:lineTo x="21535" y="0"/>
                <wp:lineTo x="0" y="0"/>
              </wp:wrapPolygon>
            </wp:wrapTight>
            <wp:docPr id="52942" name="Picture 52942"/>
            <wp:cNvGraphicFramePr/>
            <a:graphic xmlns:a="http://schemas.openxmlformats.org/drawingml/2006/main">
              <a:graphicData uri="http://schemas.openxmlformats.org/drawingml/2006/picture">
                <pic:pic xmlns:pic="http://schemas.openxmlformats.org/drawingml/2006/picture">
                  <pic:nvPicPr>
                    <pic:cNvPr id="52942" name="Picture 52942"/>
                    <pic:cNvPicPr/>
                  </pic:nvPicPr>
                  <pic:blipFill>
                    <a:blip r:embed="rId13"/>
                    <a:stretch>
                      <a:fillRect/>
                    </a:stretch>
                  </pic:blipFill>
                  <pic:spPr>
                    <a:xfrm>
                      <a:off x="0" y="0"/>
                      <a:ext cx="6286500" cy="5217795"/>
                    </a:xfrm>
                    <a:prstGeom prst="rect">
                      <a:avLst/>
                    </a:prstGeom>
                  </pic:spPr>
                </pic:pic>
              </a:graphicData>
            </a:graphic>
            <wp14:sizeRelH relativeFrom="margin">
              <wp14:pctWidth>0</wp14:pctWidth>
            </wp14:sizeRelH>
          </wp:anchor>
        </w:drawing>
      </w:r>
    </w:p>
    <w:p w14:paraId="583D728D" w14:textId="44FC61BD" w:rsidR="00F82263" w:rsidRDefault="00F82263" w:rsidP="00E24E77">
      <w:pPr>
        <w:spacing w:before="80" w:after="80"/>
        <w:rPr>
          <w:rFonts w:cs="Arial"/>
          <w:color w:val="FF0000"/>
          <w:sz w:val="20"/>
          <w:lang w:val="en-NZ"/>
        </w:rPr>
      </w:pPr>
    </w:p>
    <w:p w14:paraId="7C10D531" w14:textId="17838E45" w:rsidR="00F27D08" w:rsidRDefault="00F27D08" w:rsidP="00F27D08">
      <w:pPr>
        <w:pStyle w:val="Heading1"/>
        <w:spacing w:after="208"/>
        <w:ind w:left="27"/>
      </w:pPr>
    </w:p>
    <w:p w14:paraId="2CCFA274" w14:textId="52791590" w:rsidR="00F27D08" w:rsidRDefault="00F27D08" w:rsidP="00F27D08">
      <w:pPr>
        <w:spacing w:after="500"/>
        <w:ind w:left="-8" w:right="-107"/>
      </w:pPr>
    </w:p>
    <w:p w14:paraId="1D8D70CB" w14:textId="77777777" w:rsidR="004956F7" w:rsidRDefault="00F27D08" w:rsidP="004956F7">
      <w:pPr>
        <w:ind w:right="61"/>
        <w:jc w:val="center"/>
      </w:pPr>
      <w:r>
        <w:rPr>
          <w:rFonts w:ascii="Microsoft Sans Serif" w:eastAsia="Microsoft Sans Serif" w:hAnsi="Microsoft Sans Serif" w:cs="Microsoft Sans Serif"/>
          <w:sz w:val="16"/>
        </w:rPr>
        <w:lastRenderedPageBreak/>
        <w:t>Page 1 of 2</w:t>
      </w:r>
    </w:p>
    <w:p w14:paraId="41134B03" w14:textId="6F3B04AB" w:rsidR="00E24E77" w:rsidRDefault="00E24E77" w:rsidP="00E24E77">
      <w:pPr>
        <w:spacing w:before="80" w:after="80"/>
        <w:rPr>
          <w:rFonts w:cs="Arial"/>
          <w:color w:val="FF0000"/>
          <w:sz w:val="20"/>
          <w:lang w:val="en-NZ"/>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700"/>
        <w:gridCol w:w="2600"/>
        <w:gridCol w:w="1300"/>
        <w:gridCol w:w="1200"/>
        <w:gridCol w:w="1200"/>
      </w:tblGrid>
      <w:tr w:rsidR="00122B21" w:rsidRPr="00E20390" w14:paraId="0648D8EE" w14:textId="77777777" w:rsidTr="009422E6">
        <w:trPr>
          <w:trHeight w:val="240"/>
        </w:trPr>
        <w:tc>
          <w:tcPr>
            <w:tcW w:w="2700" w:type="dxa"/>
            <w:shd w:val="pct12" w:color="auto" w:fill="FFFFFF"/>
            <w:vAlign w:val="center"/>
          </w:tcPr>
          <w:p w14:paraId="12E25896" w14:textId="77777777" w:rsidR="00122B21" w:rsidRPr="00E20390" w:rsidRDefault="00122B21" w:rsidP="009422E6">
            <w:pPr>
              <w:autoSpaceDE w:val="0"/>
              <w:autoSpaceDN w:val="0"/>
              <w:adjustRightInd w:val="0"/>
              <w:rPr>
                <w:sz w:val="16"/>
                <w:szCs w:val="16"/>
              </w:rPr>
            </w:pPr>
            <w:bookmarkStart w:id="1" w:name="_Hlk118192453"/>
            <w:r w:rsidRPr="00E20390">
              <w:rPr>
                <w:b/>
                <w:sz w:val="16"/>
                <w:szCs w:val="16"/>
              </w:rPr>
              <w:t xml:space="preserve">Member Name </w:t>
            </w:r>
            <w:r w:rsidRPr="00E20390">
              <w:rPr>
                <w:sz w:val="16"/>
                <w:szCs w:val="16"/>
              </w:rPr>
              <w:t xml:space="preserve"> </w:t>
            </w:r>
          </w:p>
        </w:tc>
        <w:tc>
          <w:tcPr>
            <w:tcW w:w="2600" w:type="dxa"/>
            <w:shd w:val="pct12" w:color="auto" w:fill="FFFFFF"/>
            <w:vAlign w:val="center"/>
          </w:tcPr>
          <w:p w14:paraId="106D1F01" w14:textId="77777777" w:rsidR="00122B21" w:rsidRPr="00E20390" w:rsidRDefault="00122B21" w:rsidP="009422E6">
            <w:pPr>
              <w:autoSpaceDE w:val="0"/>
              <w:autoSpaceDN w:val="0"/>
              <w:adjustRightInd w:val="0"/>
              <w:rPr>
                <w:sz w:val="16"/>
                <w:szCs w:val="16"/>
              </w:rPr>
            </w:pPr>
            <w:r w:rsidRPr="00E20390">
              <w:rPr>
                <w:b/>
                <w:sz w:val="16"/>
                <w:szCs w:val="16"/>
              </w:rPr>
              <w:t xml:space="preserve">Member Category </w:t>
            </w:r>
            <w:r w:rsidRPr="00E20390">
              <w:rPr>
                <w:sz w:val="16"/>
                <w:szCs w:val="16"/>
              </w:rPr>
              <w:t xml:space="preserve"> </w:t>
            </w:r>
          </w:p>
        </w:tc>
        <w:tc>
          <w:tcPr>
            <w:tcW w:w="1300" w:type="dxa"/>
            <w:shd w:val="pct12" w:color="auto" w:fill="FFFFFF"/>
            <w:vAlign w:val="center"/>
          </w:tcPr>
          <w:p w14:paraId="454B18CB" w14:textId="77777777" w:rsidR="00122B21" w:rsidRPr="00E20390" w:rsidRDefault="00122B21" w:rsidP="009422E6">
            <w:pPr>
              <w:autoSpaceDE w:val="0"/>
              <w:autoSpaceDN w:val="0"/>
              <w:adjustRightInd w:val="0"/>
              <w:rPr>
                <w:sz w:val="16"/>
                <w:szCs w:val="16"/>
              </w:rPr>
            </w:pPr>
            <w:r w:rsidRPr="00E20390">
              <w:rPr>
                <w:b/>
                <w:sz w:val="16"/>
                <w:szCs w:val="16"/>
              </w:rPr>
              <w:t xml:space="preserve">Appointed </w:t>
            </w:r>
            <w:r w:rsidRPr="00E20390">
              <w:rPr>
                <w:sz w:val="16"/>
                <w:szCs w:val="16"/>
              </w:rPr>
              <w:t xml:space="preserve"> </w:t>
            </w:r>
          </w:p>
        </w:tc>
        <w:tc>
          <w:tcPr>
            <w:tcW w:w="1200" w:type="dxa"/>
            <w:shd w:val="pct12" w:color="auto" w:fill="FFFFFF"/>
            <w:vAlign w:val="center"/>
          </w:tcPr>
          <w:p w14:paraId="6D02FCC2" w14:textId="77777777" w:rsidR="00122B21" w:rsidRPr="00E20390" w:rsidRDefault="00122B21" w:rsidP="009422E6">
            <w:pPr>
              <w:autoSpaceDE w:val="0"/>
              <w:autoSpaceDN w:val="0"/>
              <w:adjustRightInd w:val="0"/>
              <w:rPr>
                <w:sz w:val="16"/>
                <w:szCs w:val="16"/>
              </w:rPr>
            </w:pPr>
            <w:r w:rsidRPr="00E20390">
              <w:rPr>
                <w:b/>
                <w:sz w:val="16"/>
                <w:szCs w:val="16"/>
              </w:rPr>
              <w:t xml:space="preserve">Term Expires </w:t>
            </w:r>
            <w:r w:rsidRPr="00E20390">
              <w:rPr>
                <w:sz w:val="16"/>
                <w:szCs w:val="16"/>
              </w:rPr>
              <w:t xml:space="preserve"> </w:t>
            </w:r>
          </w:p>
        </w:tc>
        <w:tc>
          <w:tcPr>
            <w:tcW w:w="1200" w:type="dxa"/>
            <w:shd w:val="pct12" w:color="auto" w:fill="FFFFFF"/>
            <w:vAlign w:val="center"/>
          </w:tcPr>
          <w:p w14:paraId="26A79697" w14:textId="77777777" w:rsidR="00122B21" w:rsidRPr="00E20390" w:rsidRDefault="00122B21" w:rsidP="009422E6">
            <w:pPr>
              <w:autoSpaceDE w:val="0"/>
              <w:autoSpaceDN w:val="0"/>
              <w:adjustRightInd w:val="0"/>
              <w:rPr>
                <w:sz w:val="16"/>
                <w:szCs w:val="16"/>
              </w:rPr>
            </w:pPr>
            <w:r w:rsidRPr="00E20390">
              <w:rPr>
                <w:b/>
                <w:sz w:val="16"/>
                <w:szCs w:val="16"/>
              </w:rPr>
              <w:t xml:space="preserve">Apologies? </w:t>
            </w:r>
            <w:r w:rsidRPr="00E20390">
              <w:rPr>
                <w:sz w:val="16"/>
                <w:szCs w:val="16"/>
              </w:rPr>
              <w:t xml:space="preserve"> </w:t>
            </w:r>
          </w:p>
        </w:tc>
      </w:tr>
      <w:tr w:rsidR="00122B21" w:rsidRPr="00E20390" w14:paraId="451FB023" w14:textId="77777777" w:rsidTr="00122B21">
        <w:trPr>
          <w:trHeight w:val="280"/>
        </w:trPr>
        <w:tc>
          <w:tcPr>
            <w:tcW w:w="2700" w:type="dxa"/>
          </w:tcPr>
          <w:p w14:paraId="33B6CD2C" w14:textId="77777777" w:rsidR="00122B21" w:rsidRPr="00122B21" w:rsidRDefault="00122B21" w:rsidP="009422E6">
            <w:pPr>
              <w:autoSpaceDE w:val="0"/>
              <w:autoSpaceDN w:val="0"/>
              <w:adjustRightInd w:val="0"/>
              <w:rPr>
                <w:sz w:val="16"/>
                <w:szCs w:val="16"/>
              </w:rPr>
            </w:pPr>
            <w:r w:rsidRPr="00122B21">
              <w:rPr>
                <w:sz w:val="16"/>
                <w:szCs w:val="16"/>
              </w:rPr>
              <w:t>Ms Joan Pettit</w:t>
            </w:r>
          </w:p>
        </w:tc>
        <w:tc>
          <w:tcPr>
            <w:tcW w:w="2600" w:type="dxa"/>
          </w:tcPr>
          <w:p w14:paraId="06E9D8FF" w14:textId="77777777" w:rsidR="00122B21" w:rsidRPr="00122B21" w:rsidRDefault="00122B21" w:rsidP="009422E6">
            <w:pPr>
              <w:autoSpaceDE w:val="0"/>
              <w:autoSpaceDN w:val="0"/>
              <w:adjustRightInd w:val="0"/>
              <w:rPr>
                <w:sz w:val="16"/>
                <w:szCs w:val="16"/>
              </w:rPr>
            </w:pPr>
            <w:r w:rsidRPr="00122B21">
              <w:rPr>
                <w:sz w:val="16"/>
                <w:szCs w:val="16"/>
              </w:rPr>
              <w:t>Lay (Intervention Studies) (Chair)</w:t>
            </w:r>
          </w:p>
        </w:tc>
        <w:tc>
          <w:tcPr>
            <w:tcW w:w="1300" w:type="dxa"/>
          </w:tcPr>
          <w:p w14:paraId="5436511A" w14:textId="77777777" w:rsidR="00122B21" w:rsidRPr="00E20390" w:rsidRDefault="00122B21" w:rsidP="009422E6">
            <w:pPr>
              <w:autoSpaceDE w:val="0"/>
              <w:autoSpaceDN w:val="0"/>
              <w:adjustRightInd w:val="0"/>
              <w:rPr>
                <w:sz w:val="16"/>
                <w:szCs w:val="16"/>
              </w:rPr>
            </w:pPr>
            <w:r>
              <w:rPr>
                <w:sz w:val="16"/>
                <w:szCs w:val="16"/>
              </w:rPr>
              <w:t>08/07/2022</w:t>
            </w:r>
          </w:p>
        </w:tc>
        <w:tc>
          <w:tcPr>
            <w:tcW w:w="1200" w:type="dxa"/>
          </w:tcPr>
          <w:p w14:paraId="42D24190" w14:textId="77777777" w:rsidR="00122B21" w:rsidRPr="00E20390" w:rsidRDefault="00122B21" w:rsidP="009422E6">
            <w:pPr>
              <w:autoSpaceDE w:val="0"/>
              <w:autoSpaceDN w:val="0"/>
              <w:adjustRightInd w:val="0"/>
              <w:rPr>
                <w:sz w:val="16"/>
                <w:szCs w:val="16"/>
              </w:rPr>
            </w:pPr>
            <w:r>
              <w:rPr>
                <w:sz w:val="16"/>
                <w:szCs w:val="16"/>
              </w:rPr>
              <w:t>08/07/2025</w:t>
            </w:r>
          </w:p>
        </w:tc>
        <w:tc>
          <w:tcPr>
            <w:tcW w:w="1200" w:type="dxa"/>
          </w:tcPr>
          <w:p w14:paraId="172A1977" w14:textId="77777777" w:rsidR="00122B21" w:rsidRPr="00E20390" w:rsidRDefault="00122B21" w:rsidP="009422E6">
            <w:pPr>
              <w:autoSpaceDE w:val="0"/>
              <w:autoSpaceDN w:val="0"/>
              <w:adjustRightInd w:val="0"/>
              <w:rPr>
                <w:sz w:val="16"/>
                <w:szCs w:val="16"/>
              </w:rPr>
            </w:pPr>
            <w:r>
              <w:rPr>
                <w:sz w:val="16"/>
                <w:szCs w:val="16"/>
              </w:rPr>
              <w:t>Present</w:t>
            </w:r>
          </w:p>
        </w:tc>
      </w:tr>
      <w:tr w:rsidR="00122B21" w:rsidRPr="00E20390" w14:paraId="10527520" w14:textId="77777777" w:rsidTr="00122B21">
        <w:trPr>
          <w:trHeight w:val="280"/>
        </w:trPr>
        <w:tc>
          <w:tcPr>
            <w:tcW w:w="2700" w:type="dxa"/>
          </w:tcPr>
          <w:p w14:paraId="6BB51A9C" w14:textId="77777777" w:rsidR="00122B21" w:rsidRPr="00122B21" w:rsidRDefault="00122B21" w:rsidP="009422E6">
            <w:pPr>
              <w:autoSpaceDE w:val="0"/>
              <w:autoSpaceDN w:val="0"/>
              <w:adjustRightInd w:val="0"/>
              <w:rPr>
                <w:sz w:val="16"/>
                <w:szCs w:val="16"/>
              </w:rPr>
            </w:pPr>
            <w:r w:rsidRPr="00122B21">
              <w:rPr>
                <w:sz w:val="16"/>
                <w:szCs w:val="16"/>
              </w:rPr>
              <w:t xml:space="preserve">Mrs Sandy Gill </w:t>
            </w:r>
          </w:p>
        </w:tc>
        <w:tc>
          <w:tcPr>
            <w:tcW w:w="2600" w:type="dxa"/>
          </w:tcPr>
          <w:p w14:paraId="1DCAC218" w14:textId="77777777" w:rsidR="00122B21" w:rsidRPr="00122B21" w:rsidRDefault="00122B21" w:rsidP="009422E6">
            <w:pPr>
              <w:autoSpaceDE w:val="0"/>
              <w:autoSpaceDN w:val="0"/>
              <w:adjustRightInd w:val="0"/>
              <w:rPr>
                <w:sz w:val="16"/>
                <w:szCs w:val="16"/>
              </w:rPr>
            </w:pPr>
            <w:r w:rsidRPr="00122B21">
              <w:rPr>
                <w:sz w:val="16"/>
                <w:szCs w:val="16"/>
              </w:rPr>
              <w:t xml:space="preserve">Lay (Consumer/Community perspectives) </w:t>
            </w:r>
          </w:p>
        </w:tc>
        <w:tc>
          <w:tcPr>
            <w:tcW w:w="1300" w:type="dxa"/>
          </w:tcPr>
          <w:p w14:paraId="0684CA18" w14:textId="77777777" w:rsidR="00122B21" w:rsidRPr="00E20390" w:rsidRDefault="00122B21" w:rsidP="009422E6">
            <w:pPr>
              <w:autoSpaceDE w:val="0"/>
              <w:autoSpaceDN w:val="0"/>
              <w:adjustRightInd w:val="0"/>
              <w:rPr>
                <w:sz w:val="16"/>
                <w:szCs w:val="16"/>
              </w:rPr>
            </w:pPr>
            <w:r w:rsidRPr="00E20390">
              <w:rPr>
                <w:sz w:val="16"/>
                <w:szCs w:val="16"/>
              </w:rPr>
              <w:t xml:space="preserve">22/05/2020 </w:t>
            </w:r>
          </w:p>
        </w:tc>
        <w:tc>
          <w:tcPr>
            <w:tcW w:w="1200" w:type="dxa"/>
          </w:tcPr>
          <w:p w14:paraId="2F49B71D" w14:textId="77777777" w:rsidR="00122B21" w:rsidRPr="00E20390" w:rsidRDefault="00122B21" w:rsidP="009422E6">
            <w:pPr>
              <w:autoSpaceDE w:val="0"/>
              <w:autoSpaceDN w:val="0"/>
              <w:adjustRightInd w:val="0"/>
              <w:rPr>
                <w:sz w:val="16"/>
                <w:szCs w:val="16"/>
              </w:rPr>
            </w:pPr>
            <w:r w:rsidRPr="00E20390">
              <w:rPr>
                <w:sz w:val="16"/>
                <w:szCs w:val="16"/>
              </w:rPr>
              <w:t xml:space="preserve">22/05/2023 </w:t>
            </w:r>
          </w:p>
        </w:tc>
        <w:tc>
          <w:tcPr>
            <w:tcW w:w="1200" w:type="dxa"/>
          </w:tcPr>
          <w:p w14:paraId="3A029672" w14:textId="77777777" w:rsidR="00122B21" w:rsidRPr="00E20390" w:rsidRDefault="00122B21" w:rsidP="009422E6">
            <w:pPr>
              <w:autoSpaceDE w:val="0"/>
              <w:autoSpaceDN w:val="0"/>
              <w:adjustRightInd w:val="0"/>
              <w:rPr>
                <w:sz w:val="16"/>
                <w:szCs w:val="16"/>
              </w:rPr>
            </w:pPr>
            <w:r w:rsidRPr="00E20390">
              <w:rPr>
                <w:sz w:val="16"/>
                <w:szCs w:val="16"/>
              </w:rPr>
              <w:t xml:space="preserve">Present </w:t>
            </w:r>
          </w:p>
        </w:tc>
      </w:tr>
      <w:tr w:rsidR="00122B21" w:rsidRPr="00E20390" w14:paraId="46EC61AC" w14:textId="77777777" w:rsidTr="00122B21">
        <w:trPr>
          <w:trHeight w:val="280"/>
        </w:trPr>
        <w:tc>
          <w:tcPr>
            <w:tcW w:w="2700" w:type="dxa"/>
          </w:tcPr>
          <w:p w14:paraId="4663FAB5" w14:textId="77777777" w:rsidR="00122B21" w:rsidRPr="00122B21" w:rsidRDefault="00122B21" w:rsidP="009422E6">
            <w:pPr>
              <w:autoSpaceDE w:val="0"/>
              <w:autoSpaceDN w:val="0"/>
              <w:adjustRightInd w:val="0"/>
              <w:rPr>
                <w:sz w:val="16"/>
                <w:szCs w:val="16"/>
              </w:rPr>
            </w:pPr>
            <w:r w:rsidRPr="00122B21">
              <w:rPr>
                <w:sz w:val="16"/>
                <w:szCs w:val="16"/>
              </w:rPr>
              <w:t xml:space="preserve">Dr Patries Herst </w:t>
            </w:r>
          </w:p>
        </w:tc>
        <w:tc>
          <w:tcPr>
            <w:tcW w:w="2600" w:type="dxa"/>
          </w:tcPr>
          <w:p w14:paraId="0495C06F" w14:textId="77777777" w:rsidR="00122B21" w:rsidRPr="00122B21" w:rsidRDefault="00122B21" w:rsidP="009422E6">
            <w:pPr>
              <w:autoSpaceDE w:val="0"/>
              <w:autoSpaceDN w:val="0"/>
              <w:adjustRightInd w:val="0"/>
              <w:rPr>
                <w:sz w:val="16"/>
                <w:szCs w:val="16"/>
              </w:rPr>
            </w:pPr>
            <w:r w:rsidRPr="00122B21">
              <w:rPr>
                <w:sz w:val="16"/>
                <w:szCs w:val="16"/>
              </w:rPr>
              <w:t xml:space="preserve">Non-lay (Intervention studies) </w:t>
            </w:r>
          </w:p>
        </w:tc>
        <w:tc>
          <w:tcPr>
            <w:tcW w:w="1300" w:type="dxa"/>
          </w:tcPr>
          <w:p w14:paraId="00040B2A" w14:textId="77777777" w:rsidR="00122B21" w:rsidRPr="00E20390" w:rsidRDefault="00122B21" w:rsidP="009422E6">
            <w:pPr>
              <w:autoSpaceDE w:val="0"/>
              <w:autoSpaceDN w:val="0"/>
              <w:adjustRightInd w:val="0"/>
              <w:rPr>
                <w:sz w:val="16"/>
                <w:szCs w:val="16"/>
              </w:rPr>
            </w:pPr>
            <w:r w:rsidRPr="00E20390">
              <w:rPr>
                <w:sz w:val="16"/>
                <w:szCs w:val="16"/>
              </w:rPr>
              <w:t xml:space="preserve">22/05/2020 </w:t>
            </w:r>
          </w:p>
        </w:tc>
        <w:tc>
          <w:tcPr>
            <w:tcW w:w="1200" w:type="dxa"/>
          </w:tcPr>
          <w:p w14:paraId="362CFD82" w14:textId="77777777" w:rsidR="00122B21" w:rsidRPr="00E20390" w:rsidRDefault="00122B21" w:rsidP="009422E6">
            <w:pPr>
              <w:autoSpaceDE w:val="0"/>
              <w:autoSpaceDN w:val="0"/>
              <w:adjustRightInd w:val="0"/>
              <w:rPr>
                <w:sz w:val="16"/>
                <w:szCs w:val="16"/>
              </w:rPr>
            </w:pPr>
            <w:r w:rsidRPr="00E20390">
              <w:rPr>
                <w:sz w:val="16"/>
                <w:szCs w:val="16"/>
              </w:rPr>
              <w:t xml:space="preserve">22/05/2023 </w:t>
            </w:r>
          </w:p>
        </w:tc>
        <w:tc>
          <w:tcPr>
            <w:tcW w:w="1200" w:type="dxa"/>
          </w:tcPr>
          <w:p w14:paraId="7706475B" w14:textId="77777777" w:rsidR="00122B21" w:rsidRPr="00E20390" w:rsidRDefault="00122B21" w:rsidP="009422E6">
            <w:pPr>
              <w:autoSpaceDE w:val="0"/>
              <w:autoSpaceDN w:val="0"/>
              <w:adjustRightInd w:val="0"/>
              <w:rPr>
                <w:sz w:val="16"/>
                <w:szCs w:val="16"/>
              </w:rPr>
            </w:pPr>
            <w:r w:rsidRPr="00E20390">
              <w:rPr>
                <w:sz w:val="16"/>
                <w:szCs w:val="16"/>
              </w:rPr>
              <w:t xml:space="preserve">Present </w:t>
            </w:r>
          </w:p>
        </w:tc>
      </w:tr>
      <w:tr w:rsidR="00122B21" w:rsidRPr="00E20390" w14:paraId="68B00626" w14:textId="77777777" w:rsidTr="00122B21">
        <w:trPr>
          <w:trHeight w:val="280"/>
        </w:trPr>
        <w:tc>
          <w:tcPr>
            <w:tcW w:w="2700" w:type="dxa"/>
          </w:tcPr>
          <w:p w14:paraId="756BE7CF" w14:textId="77777777" w:rsidR="00122B21" w:rsidRPr="00122B21" w:rsidRDefault="00122B21" w:rsidP="009422E6">
            <w:pPr>
              <w:autoSpaceDE w:val="0"/>
              <w:autoSpaceDN w:val="0"/>
              <w:adjustRightInd w:val="0"/>
              <w:rPr>
                <w:sz w:val="16"/>
                <w:szCs w:val="16"/>
              </w:rPr>
            </w:pPr>
            <w:r w:rsidRPr="00122B21">
              <w:rPr>
                <w:sz w:val="16"/>
                <w:szCs w:val="16"/>
              </w:rPr>
              <w:t xml:space="preserve">Dr Cordelia Thomas </w:t>
            </w:r>
          </w:p>
        </w:tc>
        <w:tc>
          <w:tcPr>
            <w:tcW w:w="2600" w:type="dxa"/>
          </w:tcPr>
          <w:p w14:paraId="47A8F8B8" w14:textId="77777777" w:rsidR="00122B21" w:rsidRPr="00122B21" w:rsidRDefault="00122B21" w:rsidP="009422E6">
            <w:pPr>
              <w:autoSpaceDE w:val="0"/>
              <w:autoSpaceDN w:val="0"/>
              <w:adjustRightInd w:val="0"/>
              <w:rPr>
                <w:sz w:val="16"/>
                <w:szCs w:val="16"/>
              </w:rPr>
            </w:pPr>
            <w:r w:rsidRPr="00122B21">
              <w:rPr>
                <w:sz w:val="16"/>
                <w:szCs w:val="16"/>
              </w:rPr>
              <w:t xml:space="preserve">Lay (the Law) </w:t>
            </w:r>
          </w:p>
        </w:tc>
        <w:tc>
          <w:tcPr>
            <w:tcW w:w="1300" w:type="dxa"/>
          </w:tcPr>
          <w:p w14:paraId="385A82E3" w14:textId="77777777" w:rsidR="00122B21" w:rsidRPr="00E20390" w:rsidRDefault="00122B21" w:rsidP="009422E6">
            <w:pPr>
              <w:autoSpaceDE w:val="0"/>
              <w:autoSpaceDN w:val="0"/>
              <w:adjustRightInd w:val="0"/>
              <w:rPr>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035C025B" w14:textId="77777777" w:rsidR="00122B21" w:rsidRPr="00E20390" w:rsidRDefault="00122B21" w:rsidP="009422E6">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9</w:t>
            </w:r>
            <w:r w:rsidRPr="00E20390">
              <w:rPr>
                <w:sz w:val="16"/>
                <w:szCs w:val="16"/>
              </w:rPr>
              <w:t xml:space="preserve"> </w:t>
            </w:r>
          </w:p>
        </w:tc>
        <w:tc>
          <w:tcPr>
            <w:tcW w:w="1200" w:type="dxa"/>
          </w:tcPr>
          <w:p w14:paraId="7BD2FFE6" w14:textId="77777777" w:rsidR="00122B21" w:rsidRPr="00E20390" w:rsidRDefault="00122B21" w:rsidP="009422E6">
            <w:pPr>
              <w:autoSpaceDE w:val="0"/>
              <w:autoSpaceDN w:val="0"/>
              <w:adjustRightInd w:val="0"/>
              <w:rPr>
                <w:sz w:val="16"/>
                <w:szCs w:val="16"/>
              </w:rPr>
            </w:pPr>
            <w:r w:rsidRPr="00E20390">
              <w:rPr>
                <w:sz w:val="16"/>
                <w:szCs w:val="16"/>
              </w:rPr>
              <w:t xml:space="preserve">Present </w:t>
            </w:r>
          </w:p>
        </w:tc>
      </w:tr>
      <w:tr w:rsidR="00122B21" w:rsidRPr="00E20390" w14:paraId="4242DAB7" w14:textId="77777777" w:rsidTr="00122B21">
        <w:trPr>
          <w:trHeight w:val="280"/>
        </w:trPr>
        <w:tc>
          <w:tcPr>
            <w:tcW w:w="2700" w:type="dxa"/>
          </w:tcPr>
          <w:p w14:paraId="43E8D9B7" w14:textId="77777777" w:rsidR="00122B21" w:rsidRPr="00122B21" w:rsidRDefault="00122B21" w:rsidP="009422E6">
            <w:pPr>
              <w:autoSpaceDE w:val="0"/>
              <w:autoSpaceDN w:val="0"/>
              <w:adjustRightInd w:val="0"/>
              <w:rPr>
                <w:sz w:val="16"/>
                <w:szCs w:val="16"/>
              </w:rPr>
            </w:pPr>
            <w:r w:rsidRPr="00122B21">
              <w:rPr>
                <w:sz w:val="16"/>
                <w:szCs w:val="16"/>
              </w:rPr>
              <w:t>Mx Albany Lucas</w:t>
            </w:r>
          </w:p>
        </w:tc>
        <w:tc>
          <w:tcPr>
            <w:tcW w:w="2600" w:type="dxa"/>
          </w:tcPr>
          <w:p w14:paraId="56F50943" w14:textId="77777777" w:rsidR="00122B21" w:rsidRPr="00122B21" w:rsidRDefault="00122B21" w:rsidP="009422E6">
            <w:pPr>
              <w:autoSpaceDE w:val="0"/>
              <w:autoSpaceDN w:val="0"/>
              <w:adjustRightInd w:val="0"/>
              <w:rPr>
                <w:sz w:val="16"/>
                <w:szCs w:val="16"/>
              </w:rPr>
            </w:pPr>
            <w:r w:rsidRPr="00122B21">
              <w:rPr>
                <w:sz w:val="16"/>
                <w:szCs w:val="16"/>
              </w:rPr>
              <w:t>Non-lay (Observational studies)</w:t>
            </w:r>
          </w:p>
        </w:tc>
        <w:tc>
          <w:tcPr>
            <w:tcW w:w="1300" w:type="dxa"/>
          </w:tcPr>
          <w:p w14:paraId="117129A2" w14:textId="77777777" w:rsidR="00122B21" w:rsidRPr="00E20390" w:rsidRDefault="00122B21" w:rsidP="009422E6">
            <w:pPr>
              <w:autoSpaceDE w:val="0"/>
              <w:autoSpaceDN w:val="0"/>
              <w:adjustRightInd w:val="0"/>
              <w:rPr>
                <w:sz w:val="16"/>
                <w:szCs w:val="16"/>
              </w:rPr>
            </w:pPr>
            <w:r>
              <w:rPr>
                <w:sz w:val="16"/>
                <w:szCs w:val="16"/>
              </w:rPr>
              <w:t>22/12/2021</w:t>
            </w:r>
          </w:p>
        </w:tc>
        <w:tc>
          <w:tcPr>
            <w:tcW w:w="1200" w:type="dxa"/>
          </w:tcPr>
          <w:p w14:paraId="3D56DA9B" w14:textId="77777777" w:rsidR="00122B21" w:rsidRPr="00E20390" w:rsidRDefault="00122B21" w:rsidP="009422E6">
            <w:pPr>
              <w:autoSpaceDE w:val="0"/>
              <w:autoSpaceDN w:val="0"/>
              <w:adjustRightInd w:val="0"/>
              <w:rPr>
                <w:sz w:val="16"/>
                <w:szCs w:val="16"/>
              </w:rPr>
            </w:pPr>
            <w:r>
              <w:rPr>
                <w:sz w:val="16"/>
                <w:szCs w:val="16"/>
              </w:rPr>
              <w:t>22/12/2024</w:t>
            </w:r>
          </w:p>
        </w:tc>
        <w:tc>
          <w:tcPr>
            <w:tcW w:w="1200" w:type="dxa"/>
          </w:tcPr>
          <w:p w14:paraId="480D5356" w14:textId="77777777" w:rsidR="00122B21" w:rsidRPr="00E20390" w:rsidRDefault="00122B21" w:rsidP="009422E6">
            <w:pPr>
              <w:autoSpaceDE w:val="0"/>
              <w:autoSpaceDN w:val="0"/>
              <w:adjustRightInd w:val="0"/>
              <w:rPr>
                <w:sz w:val="16"/>
                <w:szCs w:val="16"/>
              </w:rPr>
            </w:pPr>
            <w:r>
              <w:rPr>
                <w:sz w:val="16"/>
                <w:szCs w:val="16"/>
              </w:rPr>
              <w:t>Present</w:t>
            </w:r>
          </w:p>
        </w:tc>
      </w:tr>
      <w:tr w:rsidR="00122B21" w:rsidRPr="00E20390" w14:paraId="0DB9F508" w14:textId="77777777" w:rsidTr="00122B21">
        <w:trPr>
          <w:trHeight w:val="280"/>
        </w:trPr>
        <w:tc>
          <w:tcPr>
            <w:tcW w:w="2700" w:type="dxa"/>
          </w:tcPr>
          <w:p w14:paraId="19CD7B78" w14:textId="77777777" w:rsidR="00122B21" w:rsidRPr="00122B21" w:rsidRDefault="00122B21" w:rsidP="009422E6">
            <w:pPr>
              <w:autoSpaceDE w:val="0"/>
              <w:autoSpaceDN w:val="0"/>
              <w:adjustRightInd w:val="0"/>
              <w:rPr>
                <w:sz w:val="16"/>
                <w:szCs w:val="16"/>
              </w:rPr>
            </w:pPr>
            <w:r w:rsidRPr="00122B21">
              <w:rPr>
                <w:sz w:val="16"/>
                <w:szCs w:val="16"/>
              </w:rPr>
              <w:t>Ms Jessie Lenagh-Glue</w:t>
            </w:r>
          </w:p>
        </w:tc>
        <w:tc>
          <w:tcPr>
            <w:tcW w:w="2600" w:type="dxa"/>
          </w:tcPr>
          <w:p w14:paraId="7B066E07" w14:textId="77777777" w:rsidR="00122B21" w:rsidRPr="00122B21" w:rsidRDefault="00122B21" w:rsidP="009422E6">
            <w:pPr>
              <w:autoSpaceDE w:val="0"/>
              <w:autoSpaceDN w:val="0"/>
              <w:adjustRightInd w:val="0"/>
              <w:rPr>
                <w:sz w:val="16"/>
                <w:szCs w:val="16"/>
              </w:rPr>
            </w:pPr>
            <w:r w:rsidRPr="00122B21">
              <w:rPr>
                <w:sz w:val="16"/>
                <w:szCs w:val="16"/>
              </w:rPr>
              <w:t>Lay (Ethical/Moral reasoning)</w:t>
            </w:r>
          </w:p>
        </w:tc>
        <w:tc>
          <w:tcPr>
            <w:tcW w:w="1300" w:type="dxa"/>
          </w:tcPr>
          <w:p w14:paraId="40B7EEAA" w14:textId="77777777" w:rsidR="00122B21" w:rsidRPr="00E20390" w:rsidRDefault="00122B21" w:rsidP="009422E6">
            <w:pPr>
              <w:autoSpaceDE w:val="0"/>
              <w:autoSpaceDN w:val="0"/>
              <w:adjustRightInd w:val="0"/>
              <w:rPr>
                <w:sz w:val="16"/>
                <w:szCs w:val="16"/>
              </w:rPr>
            </w:pPr>
            <w:r w:rsidRPr="00C50B75">
              <w:rPr>
                <w:sz w:val="16"/>
                <w:szCs w:val="16"/>
              </w:rPr>
              <w:t>15/09/2025</w:t>
            </w:r>
          </w:p>
        </w:tc>
        <w:tc>
          <w:tcPr>
            <w:tcW w:w="1200" w:type="dxa"/>
          </w:tcPr>
          <w:p w14:paraId="6B4BCDCA" w14:textId="77777777" w:rsidR="00122B21" w:rsidRPr="00E20390" w:rsidRDefault="00122B21" w:rsidP="009422E6">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p>
        </w:tc>
        <w:tc>
          <w:tcPr>
            <w:tcW w:w="1200" w:type="dxa"/>
          </w:tcPr>
          <w:p w14:paraId="5622BD03" w14:textId="77777777" w:rsidR="00122B21" w:rsidRPr="00E20390" w:rsidRDefault="00122B21" w:rsidP="009422E6">
            <w:pPr>
              <w:autoSpaceDE w:val="0"/>
              <w:autoSpaceDN w:val="0"/>
              <w:adjustRightInd w:val="0"/>
              <w:rPr>
                <w:sz w:val="16"/>
                <w:szCs w:val="16"/>
              </w:rPr>
            </w:pPr>
            <w:r>
              <w:rPr>
                <w:sz w:val="16"/>
                <w:szCs w:val="16"/>
              </w:rPr>
              <w:t>Present</w:t>
            </w:r>
          </w:p>
        </w:tc>
      </w:tr>
      <w:tr w:rsidR="00122B21" w:rsidRPr="00E20390" w14:paraId="427A6AA2" w14:textId="77777777" w:rsidTr="009422E6">
        <w:trPr>
          <w:trHeight w:val="280"/>
        </w:trPr>
        <w:tc>
          <w:tcPr>
            <w:tcW w:w="2700" w:type="dxa"/>
          </w:tcPr>
          <w:p w14:paraId="31F9FEB0" w14:textId="77777777" w:rsidR="00122B21" w:rsidRPr="00122B21" w:rsidRDefault="00122B21" w:rsidP="009422E6">
            <w:pPr>
              <w:autoSpaceDE w:val="0"/>
              <w:autoSpaceDN w:val="0"/>
              <w:adjustRightInd w:val="0"/>
              <w:rPr>
                <w:sz w:val="16"/>
                <w:szCs w:val="16"/>
              </w:rPr>
            </w:pPr>
            <w:r w:rsidRPr="00122B21">
              <w:rPr>
                <w:sz w:val="16"/>
                <w:szCs w:val="16"/>
              </w:rPr>
              <w:t>Dr Andrea Furuya</w:t>
            </w:r>
          </w:p>
        </w:tc>
        <w:tc>
          <w:tcPr>
            <w:tcW w:w="2600" w:type="dxa"/>
          </w:tcPr>
          <w:p w14:paraId="5EAC640D" w14:textId="77777777" w:rsidR="00122B21" w:rsidRPr="00122B21" w:rsidRDefault="00122B21" w:rsidP="009422E6">
            <w:pPr>
              <w:autoSpaceDE w:val="0"/>
              <w:autoSpaceDN w:val="0"/>
              <w:adjustRightInd w:val="0"/>
              <w:rPr>
                <w:sz w:val="16"/>
                <w:szCs w:val="16"/>
              </w:rPr>
            </w:pPr>
            <w:r w:rsidRPr="00122B21">
              <w:rPr>
                <w:sz w:val="16"/>
                <w:szCs w:val="16"/>
              </w:rPr>
              <w:t>Non-Lay</w:t>
            </w:r>
          </w:p>
        </w:tc>
        <w:tc>
          <w:tcPr>
            <w:tcW w:w="1300" w:type="dxa"/>
          </w:tcPr>
          <w:p w14:paraId="168736D1" w14:textId="77777777" w:rsidR="00122B21" w:rsidRDefault="00122B21" w:rsidP="009422E6">
            <w:pPr>
              <w:autoSpaceDE w:val="0"/>
              <w:autoSpaceDN w:val="0"/>
              <w:adjustRightInd w:val="0"/>
              <w:rPr>
                <w:sz w:val="16"/>
                <w:szCs w:val="16"/>
              </w:rPr>
            </w:pPr>
            <w:r>
              <w:rPr>
                <w:sz w:val="16"/>
                <w:szCs w:val="16"/>
              </w:rPr>
              <w:t>03/03/2025</w:t>
            </w:r>
          </w:p>
        </w:tc>
        <w:tc>
          <w:tcPr>
            <w:tcW w:w="1200" w:type="dxa"/>
          </w:tcPr>
          <w:p w14:paraId="5C4EBF93" w14:textId="77777777" w:rsidR="00122B21" w:rsidRDefault="00122B21" w:rsidP="009422E6">
            <w:pPr>
              <w:autoSpaceDE w:val="0"/>
              <w:autoSpaceDN w:val="0"/>
              <w:adjustRightInd w:val="0"/>
              <w:rPr>
                <w:sz w:val="16"/>
                <w:szCs w:val="16"/>
              </w:rPr>
            </w:pPr>
            <w:r>
              <w:rPr>
                <w:sz w:val="16"/>
                <w:szCs w:val="16"/>
              </w:rPr>
              <w:t>02/03/2029</w:t>
            </w:r>
          </w:p>
        </w:tc>
        <w:tc>
          <w:tcPr>
            <w:tcW w:w="1200" w:type="dxa"/>
          </w:tcPr>
          <w:p w14:paraId="54184776" w14:textId="77777777" w:rsidR="00122B21" w:rsidRDefault="00122B21" w:rsidP="009422E6">
            <w:pPr>
              <w:autoSpaceDE w:val="0"/>
              <w:autoSpaceDN w:val="0"/>
              <w:adjustRightInd w:val="0"/>
              <w:rPr>
                <w:sz w:val="16"/>
                <w:szCs w:val="16"/>
              </w:rPr>
            </w:pPr>
            <w:r>
              <w:rPr>
                <w:sz w:val="16"/>
                <w:szCs w:val="16"/>
              </w:rPr>
              <w:t>Present</w:t>
            </w:r>
          </w:p>
        </w:tc>
      </w:tr>
      <w:tr w:rsidR="00122B21" w:rsidRPr="00E20390" w14:paraId="68EB4463" w14:textId="77777777" w:rsidTr="009422E6">
        <w:trPr>
          <w:trHeight w:val="280"/>
        </w:trPr>
        <w:tc>
          <w:tcPr>
            <w:tcW w:w="2700" w:type="dxa"/>
          </w:tcPr>
          <w:p w14:paraId="6D59B0D9" w14:textId="77777777" w:rsidR="00122B21" w:rsidRDefault="00122B21" w:rsidP="009422E6">
            <w:pPr>
              <w:tabs>
                <w:tab w:val="left" w:pos="1725"/>
              </w:tabs>
              <w:autoSpaceDE w:val="0"/>
              <w:autoSpaceDN w:val="0"/>
              <w:adjustRightInd w:val="0"/>
              <w:rPr>
                <w:sz w:val="16"/>
                <w:szCs w:val="16"/>
              </w:rPr>
            </w:pPr>
            <w:r>
              <w:rPr>
                <w:sz w:val="16"/>
                <w:szCs w:val="16"/>
              </w:rPr>
              <w:t xml:space="preserve">Dr </w:t>
            </w:r>
            <w:r w:rsidRPr="00833CCF">
              <w:rPr>
                <w:sz w:val="16"/>
                <w:szCs w:val="16"/>
              </w:rPr>
              <w:t>Rebekah</w:t>
            </w:r>
            <w:r>
              <w:rPr>
                <w:sz w:val="16"/>
                <w:szCs w:val="16"/>
              </w:rPr>
              <w:t xml:space="preserve"> Jaung</w:t>
            </w:r>
            <w:r>
              <w:rPr>
                <w:sz w:val="16"/>
                <w:szCs w:val="16"/>
              </w:rPr>
              <w:tab/>
            </w:r>
          </w:p>
        </w:tc>
        <w:tc>
          <w:tcPr>
            <w:tcW w:w="2600" w:type="dxa"/>
          </w:tcPr>
          <w:p w14:paraId="24E27988" w14:textId="77777777" w:rsidR="00122B21" w:rsidRDefault="00122B21" w:rsidP="009422E6">
            <w:pPr>
              <w:autoSpaceDE w:val="0"/>
              <w:autoSpaceDN w:val="0"/>
              <w:adjustRightInd w:val="0"/>
              <w:rPr>
                <w:sz w:val="16"/>
                <w:szCs w:val="16"/>
              </w:rPr>
            </w:pPr>
            <w:r>
              <w:rPr>
                <w:sz w:val="16"/>
                <w:szCs w:val="16"/>
              </w:rPr>
              <w:t>Non-Lay</w:t>
            </w:r>
          </w:p>
        </w:tc>
        <w:tc>
          <w:tcPr>
            <w:tcW w:w="1300" w:type="dxa"/>
          </w:tcPr>
          <w:p w14:paraId="1F5D2442" w14:textId="77777777" w:rsidR="00122B21" w:rsidRDefault="00122B21" w:rsidP="009422E6">
            <w:pPr>
              <w:autoSpaceDE w:val="0"/>
              <w:autoSpaceDN w:val="0"/>
              <w:adjustRightInd w:val="0"/>
              <w:rPr>
                <w:sz w:val="16"/>
                <w:szCs w:val="16"/>
              </w:rPr>
            </w:pPr>
            <w:r>
              <w:rPr>
                <w:sz w:val="16"/>
                <w:szCs w:val="16"/>
              </w:rPr>
              <w:t>13/07/2025</w:t>
            </w:r>
          </w:p>
        </w:tc>
        <w:tc>
          <w:tcPr>
            <w:tcW w:w="1200" w:type="dxa"/>
          </w:tcPr>
          <w:p w14:paraId="5344C740" w14:textId="77777777" w:rsidR="00122B21" w:rsidRDefault="00122B21" w:rsidP="009422E6">
            <w:pPr>
              <w:autoSpaceDE w:val="0"/>
              <w:autoSpaceDN w:val="0"/>
              <w:adjustRightInd w:val="0"/>
              <w:rPr>
                <w:sz w:val="16"/>
                <w:szCs w:val="16"/>
              </w:rPr>
            </w:pPr>
            <w:r>
              <w:rPr>
                <w:sz w:val="16"/>
                <w:szCs w:val="16"/>
              </w:rPr>
              <w:t>12/07/2028</w:t>
            </w:r>
          </w:p>
        </w:tc>
        <w:tc>
          <w:tcPr>
            <w:tcW w:w="1200" w:type="dxa"/>
          </w:tcPr>
          <w:p w14:paraId="109CC2D6" w14:textId="7C1F004C" w:rsidR="00122B21" w:rsidRDefault="00122B21" w:rsidP="009422E6">
            <w:pPr>
              <w:autoSpaceDE w:val="0"/>
              <w:autoSpaceDN w:val="0"/>
              <w:adjustRightInd w:val="0"/>
              <w:rPr>
                <w:sz w:val="16"/>
                <w:szCs w:val="16"/>
              </w:rPr>
            </w:pPr>
            <w:r>
              <w:rPr>
                <w:sz w:val="16"/>
                <w:szCs w:val="16"/>
              </w:rPr>
              <w:t>Apologies</w:t>
            </w:r>
          </w:p>
        </w:tc>
      </w:tr>
      <w:tr w:rsidR="00122B21" w:rsidRPr="00E20390" w14:paraId="32D97F73" w14:textId="77777777" w:rsidTr="009422E6">
        <w:trPr>
          <w:trHeight w:val="280"/>
        </w:trPr>
        <w:tc>
          <w:tcPr>
            <w:tcW w:w="2700" w:type="dxa"/>
          </w:tcPr>
          <w:p w14:paraId="24AB7018" w14:textId="77777777" w:rsidR="00122B21" w:rsidRDefault="00122B21" w:rsidP="009422E6">
            <w:pPr>
              <w:tabs>
                <w:tab w:val="left" w:pos="1725"/>
              </w:tabs>
              <w:autoSpaceDE w:val="0"/>
              <w:autoSpaceDN w:val="0"/>
              <w:adjustRightInd w:val="0"/>
              <w:rPr>
                <w:sz w:val="16"/>
                <w:szCs w:val="16"/>
              </w:rPr>
            </w:pPr>
            <w:r w:rsidRPr="000B07E6">
              <w:rPr>
                <w:sz w:val="16"/>
                <w:szCs w:val="16"/>
              </w:rPr>
              <w:t>Russ Opland</w:t>
            </w:r>
          </w:p>
        </w:tc>
        <w:tc>
          <w:tcPr>
            <w:tcW w:w="2600" w:type="dxa"/>
          </w:tcPr>
          <w:p w14:paraId="5FF8124C" w14:textId="77777777" w:rsidR="00122B21" w:rsidRDefault="00122B21" w:rsidP="009422E6">
            <w:pPr>
              <w:autoSpaceDE w:val="0"/>
              <w:autoSpaceDN w:val="0"/>
              <w:adjustRightInd w:val="0"/>
              <w:rPr>
                <w:sz w:val="16"/>
                <w:szCs w:val="16"/>
              </w:rPr>
            </w:pPr>
            <w:r>
              <w:rPr>
                <w:sz w:val="16"/>
                <w:szCs w:val="16"/>
              </w:rPr>
              <w:t>Lay</w:t>
            </w:r>
          </w:p>
        </w:tc>
        <w:tc>
          <w:tcPr>
            <w:tcW w:w="1300" w:type="dxa"/>
          </w:tcPr>
          <w:p w14:paraId="4AE2D5AF" w14:textId="77777777" w:rsidR="00122B21" w:rsidRDefault="00122B21" w:rsidP="009422E6">
            <w:pPr>
              <w:autoSpaceDE w:val="0"/>
              <w:autoSpaceDN w:val="0"/>
              <w:adjustRightInd w:val="0"/>
              <w:rPr>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7B2C7FE0" w14:textId="77777777" w:rsidR="00122B21" w:rsidRDefault="00122B21" w:rsidP="009422E6">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r w:rsidRPr="00E20390">
              <w:rPr>
                <w:sz w:val="16"/>
                <w:szCs w:val="16"/>
              </w:rPr>
              <w:t xml:space="preserve"> </w:t>
            </w:r>
          </w:p>
        </w:tc>
        <w:tc>
          <w:tcPr>
            <w:tcW w:w="1200" w:type="dxa"/>
          </w:tcPr>
          <w:p w14:paraId="7532A464" w14:textId="77777777" w:rsidR="00122B21" w:rsidRDefault="00122B21" w:rsidP="009422E6">
            <w:pPr>
              <w:autoSpaceDE w:val="0"/>
              <w:autoSpaceDN w:val="0"/>
              <w:adjustRightInd w:val="0"/>
              <w:rPr>
                <w:sz w:val="16"/>
                <w:szCs w:val="16"/>
              </w:rPr>
            </w:pPr>
            <w:r w:rsidRPr="00F06522">
              <w:rPr>
                <w:sz w:val="16"/>
                <w:szCs w:val="16"/>
              </w:rPr>
              <w:t>Present</w:t>
            </w:r>
          </w:p>
        </w:tc>
      </w:tr>
      <w:tr w:rsidR="00122B21" w:rsidRPr="00E20390" w14:paraId="0913C539" w14:textId="77777777" w:rsidTr="009422E6">
        <w:trPr>
          <w:trHeight w:val="280"/>
        </w:trPr>
        <w:tc>
          <w:tcPr>
            <w:tcW w:w="2700" w:type="dxa"/>
          </w:tcPr>
          <w:p w14:paraId="5CFB20A3" w14:textId="77777777" w:rsidR="00122B21" w:rsidRDefault="00122B21" w:rsidP="009422E6">
            <w:pPr>
              <w:tabs>
                <w:tab w:val="left" w:pos="1725"/>
              </w:tabs>
              <w:autoSpaceDE w:val="0"/>
              <w:autoSpaceDN w:val="0"/>
              <w:adjustRightInd w:val="0"/>
              <w:rPr>
                <w:sz w:val="16"/>
                <w:szCs w:val="16"/>
              </w:rPr>
            </w:pPr>
            <w:r w:rsidRPr="007B1FDC">
              <w:rPr>
                <w:sz w:val="16"/>
                <w:szCs w:val="16"/>
              </w:rPr>
              <w:t>Chris Bernhardt</w:t>
            </w:r>
          </w:p>
        </w:tc>
        <w:tc>
          <w:tcPr>
            <w:tcW w:w="2600" w:type="dxa"/>
          </w:tcPr>
          <w:p w14:paraId="29200075" w14:textId="77777777" w:rsidR="00122B21" w:rsidRDefault="00122B21" w:rsidP="009422E6">
            <w:pPr>
              <w:autoSpaceDE w:val="0"/>
              <w:autoSpaceDN w:val="0"/>
              <w:adjustRightInd w:val="0"/>
              <w:rPr>
                <w:sz w:val="16"/>
                <w:szCs w:val="16"/>
              </w:rPr>
            </w:pPr>
            <w:r>
              <w:rPr>
                <w:sz w:val="16"/>
                <w:szCs w:val="16"/>
              </w:rPr>
              <w:t>Lay</w:t>
            </w:r>
          </w:p>
        </w:tc>
        <w:tc>
          <w:tcPr>
            <w:tcW w:w="1300" w:type="dxa"/>
          </w:tcPr>
          <w:p w14:paraId="4BBE49EA" w14:textId="77777777" w:rsidR="00122B21" w:rsidRDefault="00122B21" w:rsidP="009422E6">
            <w:pPr>
              <w:autoSpaceDE w:val="0"/>
              <w:autoSpaceDN w:val="0"/>
              <w:adjustRightInd w:val="0"/>
              <w:rPr>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5E2685CD" w14:textId="77777777" w:rsidR="00122B21" w:rsidRDefault="00122B21" w:rsidP="009422E6">
            <w:pPr>
              <w:autoSpaceDE w:val="0"/>
              <w:autoSpaceDN w:val="0"/>
              <w:adjustRightInd w:val="0"/>
              <w:rPr>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9</w:t>
            </w:r>
            <w:r w:rsidRPr="00E20390">
              <w:rPr>
                <w:sz w:val="16"/>
                <w:szCs w:val="16"/>
              </w:rPr>
              <w:t xml:space="preserve"> </w:t>
            </w:r>
          </w:p>
        </w:tc>
        <w:tc>
          <w:tcPr>
            <w:tcW w:w="1200" w:type="dxa"/>
          </w:tcPr>
          <w:p w14:paraId="06E7E39D" w14:textId="77777777" w:rsidR="00122B21" w:rsidRDefault="00122B21" w:rsidP="009422E6">
            <w:pPr>
              <w:autoSpaceDE w:val="0"/>
              <w:autoSpaceDN w:val="0"/>
              <w:adjustRightInd w:val="0"/>
              <w:rPr>
                <w:sz w:val="16"/>
                <w:szCs w:val="16"/>
              </w:rPr>
            </w:pPr>
            <w:r w:rsidRPr="00F06522">
              <w:rPr>
                <w:sz w:val="16"/>
                <w:szCs w:val="16"/>
              </w:rPr>
              <w:t>Present</w:t>
            </w:r>
          </w:p>
        </w:tc>
      </w:tr>
      <w:bookmarkEnd w:id="1"/>
    </w:tbl>
    <w:p w14:paraId="77AF35CD" w14:textId="77777777" w:rsidR="00122B21" w:rsidRDefault="00122B21" w:rsidP="00E24E77">
      <w:pPr>
        <w:spacing w:before="80" w:after="80"/>
        <w:rPr>
          <w:rFonts w:cs="Arial"/>
          <w:sz w:val="24"/>
          <w:szCs w:val="24"/>
          <w:lang w:val="en-NZ"/>
        </w:rPr>
      </w:pPr>
    </w:p>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66755F95" w14:textId="3A79DCB2" w:rsidR="00A66F2E" w:rsidRPr="00BB4DFD" w:rsidRDefault="00A66F2E" w:rsidP="00A66F2E">
      <w:pPr>
        <w:spacing w:before="80" w:after="80"/>
        <w:rPr>
          <w:rFonts w:cs="Arial"/>
          <w:sz w:val="22"/>
          <w:szCs w:val="22"/>
          <w:lang w:val="en-NZ"/>
        </w:rPr>
      </w:pPr>
      <w:r w:rsidRPr="00BB4DFD">
        <w:rPr>
          <w:rFonts w:cs="Arial"/>
          <w:sz w:val="22"/>
          <w:szCs w:val="22"/>
          <w:lang w:val="en-NZ"/>
        </w:rPr>
        <w:t xml:space="preserve">The Chair opened the meeting at </w:t>
      </w:r>
      <w:r w:rsidR="00BB4DFD" w:rsidRPr="00BB4DFD">
        <w:rPr>
          <w:rFonts w:cs="Arial"/>
          <w:sz w:val="22"/>
          <w:szCs w:val="22"/>
          <w:lang w:val="en-NZ"/>
        </w:rPr>
        <w:t>11:30</w:t>
      </w:r>
      <w:r w:rsidRPr="00BB4DFD">
        <w:rPr>
          <w:rFonts w:cs="Arial"/>
          <w:sz w:val="22"/>
          <w:szCs w:val="22"/>
          <w:lang w:val="en-NZ"/>
        </w:rPr>
        <w:t xml:space="preserve"> and welcomed Committee members, </w:t>
      </w:r>
      <w:r w:rsidR="00BB4DFD" w:rsidRPr="00BB4DFD">
        <w:rPr>
          <w:rFonts w:cs="Arial"/>
          <w:sz w:val="22"/>
          <w:szCs w:val="22"/>
          <w:lang w:val="en-NZ"/>
        </w:rPr>
        <w:t xml:space="preserve">noting </w:t>
      </w:r>
      <w:r w:rsidRPr="00BB4DFD">
        <w:rPr>
          <w:rFonts w:cs="Arial"/>
          <w:sz w:val="22"/>
          <w:szCs w:val="22"/>
          <w:lang w:val="en-NZ"/>
        </w:rPr>
        <w:t>that apologies had been received from</w:t>
      </w:r>
      <w:r w:rsidR="00BB4DFD" w:rsidRPr="00BB4DFD">
        <w:rPr>
          <w:rFonts w:cs="Arial"/>
          <w:sz w:val="22"/>
          <w:szCs w:val="22"/>
          <w:lang w:val="en-NZ"/>
        </w:rPr>
        <w:t xml:space="preserve"> </w:t>
      </w:r>
      <w:r w:rsidR="00BB4DFD" w:rsidRPr="00BB4DFD">
        <w:rPr>
          <w:sz w:val="22"/>
          <w:szCs w:val="22"/>
        </w:rPr>
        <w:t>Dr Rebekah Jaung</w:t>
      </w:r>
    </w:p>
    <w:p w14:paraId="3FE0C1FA" w14:textId="77777777" w:rsidR="00A66F2E" w:rsidRPr="00BB4DFD" w:rsidRDefault="00A66F2E" w:rsidP="00A66F2E">
      <w:pPr>
        <w:rPr>
          <w:sz w:val="22"/>
          <w:szCs w:val="22"/>
          <w:lang w:val="en-NZ"/>
        </w:rPr>
      </w:pPr>
    </w:p>
    <w:p w14:paraId="2C7E6E69" w14:textId="77777777" w:rsidR="00A66F2E" w:rsidRPr="00BB4DFD" w:rsidRDefault="00A66F2E" w:rsidP="00A66F2E">
      <w:pPr>
        <w:rPr>
          <w:sz w:val="22"/>
          <w:szCs w:val="22"/>
          <w:lang w:val="en-NZ"/>
        </w:rPr>
      </w:pPr>
      <w:r w:rsidRPr="00BB4DFD">
        <w:rPr>
          <w:sz w:val="22"/>
          <w:szCs w:val="22"/>
          <w:lang w:val="en-NZ"/>
        </w:rPr>
        <w:t xml:space="preserve">The Chair noted that the meeting was quorate. </w:t>
      </w:r>
    </w:p>
    <w:p w14:paraId="095E7CC7" w14:textId="77777777" w:rsidR="00A66F2E" w:rsidRPr="00BB4DFD" w:rsidRDefault="00A66F2E" w:rsidP="00A66F2E">
      <w:pPr>
        <w:rPr>
          <w:sz w:val="22"/>
          <w:szCs w:val="22"/>
          <w:lang w:val="en-NZ"/>
        </w:rPr>
      </w:pPr>
    </w:p>
    <w:p w14:paraId="08E58E7A" w14:textId="77777777" w:rsidR="00A66F2E" w:rsidRPr="00BB4DFD" w:rsidRDefault="00A66F2E" w:rsidP="00A66F2E">
      <w:pPr>
        <w:rPr>
          <w:sz w:val="22"/>
          <w:szCs w:val="22"/>
          <w:lang w:val="en-NZ"/>
        </w:rPr>
      </w:pPr>
      <w:r w:rsidRPr="00BB4DFD">
        <w:rPr>
          <w:sz w:val="22"/>
          <w:szCs w:val="22"/>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Pr="00E10888" w:rsidRDefault="00A66F2E" w:rsidP="00A66F2E">
      <w:pPr>
        <w:rPr>
          <w:lang w:val="en-NZ"/>
        </w:rPr>
      </w:pPr>
    </w:p>
    <w:p w14:paraId="30E18F4C" w14:textId="2935B3E1" w:rsidR="00451CD6" w:rsidRPr="007B38D6" w:rsidRDefault="00A66F2E" w:rsidP="00A66F2E">
      <w:pPr>
        <w:rPr>
          <w:sz w:val="22"/>
          <w:szCs w:val="22"/>
          <w:lang w:val="en-NZ"/>
        </w:rPr>
      </w:pPr>
      <w:r w:rsidRPr="00E10888">
        <w:rPr>
          <w:sz w:val="22"/>
          <w:szCs w:val="22"/>
          <w:lang w:val="en-NZ"/>
        </w:rPr>
        <w:t xml:space="preserve">The minutes of the meeting of </w:t>
      </w:r>
      <w:r w:rsidR="00E10888" w:rsidRPr="00E10888">
        <w:rPr>
          <w:sz w:val="22"/>
          <w:szCs w:val="22"/>
          <w:lang w:val="en-NZ"/>
        </w:rPr>
        <w:t>23 September 2025</w:t>
      </w:r>
      <w:r w:rsidRPr="00E10888">
        <w:rPr>
          <w:rFonts w:cs="Arial"/>
          <w:sz w:val="22"/>
          <w:szCs w:val="22"/>
          <w:lang w:val="en-NZ"/>
        </w:rPr>
        <w:t xml:space="preserve"> </w:t>
      </w:r>
      <w:r w:rsidRPr="00E10888">
        <w:rPr>
          <w:sz w:val="22"/>
          <w:szCs w:val="22"/>
          <w:lang w:val="en-NZ"/>
        </w:rPr>
        <w:t>were confirmed.</w:t>
      </w:r>
    </w:p>
    <w:p w14:paraId="58431480" w14:textId="77777777" w:rsidR="00E24E77" w:rsidRPr="007B38D6" w:rsidRDefault="00E24E77" w:rsidP="00A22109">
      <w:pPr>
        <w:pStyle w:val="NoSpacing"/>
        <w:rPr>
          <w:sz w:val="22"/>
          <w:szCs w:val="22"/>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5922E5" w14:paraId="72B16231" w14:textId="77777777" w:rsidTr="00B348EC">
        <w:trPr>
          <w:trHeight w:val="280"/>
        </w:trPr>
        <w:tc>
          <w:tcPr>
            <w:tcW w:w="966" w:type="dxa"/>
            <w:tcBorders>
              <w:top w:val="nil"/>
              <w:left w:val="nil"/>
              <w:bottom w:val="nil"/>
              <w:right w:val="nil"/>
            </w:tcBorders>
          </w:tcPr>
          <w:p w14:paraId="2DBB6405"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1 </w:t>
            </w:r>
            <w:r w:rsidRPr="005922E5">
              <w:rPr>
                <w:rFonts w:cs="Arial"/>
                <w:sz w:val="22"/>
                <w:szCs w:val="22"/>
              </w:rPr>
              <w:t xml:space="preserve"> </w:t>
            </w:r>
          </w:p>
        </w:tc>
        <w:tc>
          <w:tcPr>
            <w:tcW w:w="2575" w:type="dxa"/>
            <w:tcBorders>
              <w:top w:val="nil"/>
              <w:left w:val="nil"/>
              <w:bottom w:val="nil"/>
              <w:right w:val="nil"/>
            </w:tcBorders>
          </w:tcPr>
          <w:p w14:paraId="08F8DE4C"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E74D237" w14:textId="40C269E6" w:rsidR="00A22109" w:rsidRPr="005922E5" w:rsidRDefault="0038752F" w:rsidP="001B5167">
            <w:pPr>
              <w:rPr>
                <w:rFonts w:cs="Arial"/>
                <w:b/>
                <w:bCs/>
                <w:sz w:val="22"/>
                <w:szCs w:val="22"/>
              </w:rPr>
            </w:pPr>
            <w:r w:rsidRPr="0038752F">
              <w:rPr>
                <w:rFonts w:cs="Arial"/>
                <w:b/>
                <w:bCs/>
                <w:sz w:val="22"/>
                <w:szCs w:val="22"/>
              </w:rPr>
              <w:t>2025 FULL 24204</w:t>
            </w:r>
          </w:p>
        </w:tc>
      </w:tr>
      <w:tr w:rsidR="00A22109" w:rsidRPr="005922E5" w14:paraId="042B47E2" w14:textId="77777777" w:rsidTr="00B348EC">
        <w:trPr>
          <w:trHeight w:val="280"/>
        </w:trPr>
        <w:tc>
          <w:tcPr>
            <w:tcW w:w="966" w:type="dxa"/>
            <w:tcBorders>
              <w:top w:val="nil"/>
              <w:left w:val="nil"/>
              <w:bottom w:val="nil"/>
              <w:right w:val="nil"/>
            </w:tcBorders>
          </w:tcPr>
          <w:p w14:paraId="1A10E651"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60764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0A6A596" w14:textId="6B97E01D" w:rsidR="00A22109" w:rsidRPr="005922E5" w:rsidRDefault="002610D5" w:rsidP="00B348EC">
            <w:pPr>
              <w:autoSpaceDE w:val="0"/>
              <w:autoSpaceDN w:val="0"/>
              <w:adjustRightInd w:val="0"/>
              <w:rPr>
                <w:rFonts w:cs="Arial"/>
                <w:sz w:val="22"/>
                <w:szCs w:val="22"/>
              </w:rPr>
            </w:pPr>
            <w:r w:rsidRPr="002610D5">
              <w:rPr>
                <w:rFonts w:cs="Arial"/>
                <w:sz w:val="22"/>
                <w:szCs w:val="22"/>
              </w:rPr>
              <w:t>Ketamine Plus Prolonged Exposure Therapy for PTSD - Open Label Pilot Study</w:t>
            </w:r>
          </w:p>
        </w:tc>
      </w:tr>
      <w:tr w:rsidR="00A22109" w:rsidRPr="005922E5" w14:paraId="1F09B6A4" w14:textId="77777777" w:rsidTr="00B348EC">
        <w:trPr>
          <w:trHeight w:val="280"/>
        </w:trPr>
        <w:tc>
          <w:tcPr>
            <w:tcW w:w="966" w:type="dxa"/>
            <w:tcBorders>
              <w:top w:val="nil"/>
              <w:left w:val="nil"/>
              <w:bottom w:val="nil"/>
              <w:right w:val="nil"/>
            </w:tcBorders>
          </w:tcPr>
          <w:p w14:paraId="0B715B28"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6C2CDE6"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A61A527" w14:textId="38324D24" w:rsidR="00A22109" w:rsidRPr="005922E5" w:rsidRDefault="0038752F" w:rsidP="00B348EC">
            <w:pPr>
              <w:rPr>
                <w:rFonts w:cs="Arial"/>
                <w:sz w:val="22"/>
                <w:szCs w:val="22"/>
              </w:rPr>
            </w:pPr>
            <w:r>
              <w:rPr>
                <w:rFonts w:cs="Arial"/>
                <w:sz w:val="22"/>
                <w:szCs w:val="22"/>
              </w:rPr>
              <w:t>P</w:t>
            </w:r>
            <w:r w:rsidRPr="0038752F">
              <w:rPr>
                <w:rFonts w:cs="Arial"/>
                <w:sz w:val="22"/>
                <w:szCs w:val="22"/>
              </w:rPr>
              <w:t>rofessor Paul Glue</w:t>
            </w:r>
          </w:p>
        </w:tc>
      </w:tr>
      <w:tr w:rsidR="00A22109" w:rsidRPr="005922E5" w14:paraId="31A49C02" w14:textId="77777777" w:rsidTr="00B348EC">
        <w:trPr>
          <w:trHeight w:val="280"/>
        </w:trPr>
        <w:tc>
          <w:tcPr>
            <w:tcW w:w="966" w:type="dxa"/>
            <w:tcBorders>
              <w:top w:val="nil"/>
              <w:left w:val="nil"/>
              <w:bottom w:val="nil"/>
              <w:right w:val="nil"/>
            </w:tcBorders>
          </w:tcPr>
          <w:p w14:paraId="52B07384"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64C62CC"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B770FC3" w14:textId="19B7CB66" w:rsidR="00A22109" w:rsidRPr="005922E5" w:rsidRDefault="002610D5" w:rsidP="00B348EC">
            <w:pPr>
              <w:autoSpaceDE w:val="0"/>
              <w:autoSpaceDN w:val="0"/>
              <w:adjustRightInd w:val="0"/>
              <w:rPr>
                <w:rFonts w:cs="Arial"/>
                <w:sz w:val="22"/>
                <w:szCs w:val="22"/>
              </w:rPr>
            </w:pPr>
            <w:r>
              <w:rPr>
                <w:rFonts w:cs="Arial"/>
                <w:sz w:val="22"/>
                <w:szCs w:val="22"/>
              </w:rPr>
              <w:t>N/A</w:t>
            </w:r>
          </w:p>
        </w:tc>
      </w:tr>
      <w:tr w:rsidR="00A22109" w:rsidRPr="005922E5" w14:paraId="6D6927B6" w14:textId="77777777" w:rsidTr="00B348EC">
        <w:trPr>
          <w:trHeight w:val="280"/>
        </w:trPr>
        <w:tc>
          <w:tcPr>
            <w:tcW w:w="966" w:type="dxa"/>
            <w:tcBorders>
              <w:top w:val="nil"/>
              <w:left w:val="nil"/>
              <w:bottom w:val="nil"/>
              <w:right w:val="nil"/>
            </w:tcBorders>
          </w:tcPr>
          <w:p w14:paraId="1301CF5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7C3BE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413246D" w14:textId="6D6D3B25" w:rsidR="00A22109" w:rsidRPr="005922E5" w:rsidRDefault="007E5FB6" w:rsidP="00B348EC">
            <w:pPr>
              <w:autoSpaceDE w:val="0"/>
              <w:autoSpaceDN w:val="0"/>
              <w:adjustRightInd w:val="0"/>
              <w:rPr>
                <w:rFonts w:cs="Arial"/>
                <w:sz w:val="22"/>
                <w:szCs w:val="22"/>
              </w:rPr>
            </w:pPr>
            <w:r>
              <w:rPr>
                <w:rFonts w:cs="Arial"/>
                <w:sz w:val="22"/>
                <w:szCs w:val="22"/>
              </w:rPr>
              <w:t>16 October 2025</w:t>
            </w:r>
          </w:p>
        </w:tc>
      </w:tr>
    </w:tbl>
    <w:p w14:paraId="76256135" w14:textId="77777777" w:rsidR="00A22109" w:rsidRPr="005922E5" w:rsidRDefault="00A22109" w:rsidP="00A22109">
      <w:pPr>
        <w:rPr>
          <w:rFonts w:cs="Arial"/>
          <w:sz w:val="22"/>
          <w:szCs w:val="22"/>
        </w:rPr>
      </w:pPr>
    </w:p>
    <w:p w14:paraId="130F2445" w14:textId="55F368F5" w:rsidR="00A22109" w:rsidRPr="005922E5" w:rsidRDefault="00005CFC" w:rsidP="00A22109">
      <w:pPr>
        <w:autoSpaceDE w:val="0"/>
        <w:autoSpaceDN w:val="0"/>
        <w:adjustRightInd w:val="0"/>
        <w:rPr>
          <w:rFonts w:cs="Arial"/>
          <w:sz w:val="22"/>
          <w:szCs w:val="22"/>
          <w:lang w:val="en-NZ"/>
        </w:rPr>
      </w:pPr>
      <w:r w:rsidRPr="00D67882">
        <w:rPr>
          <w:rFonts w:cs="Arial"/>
          <w:sz w:val="22"/>
          <w:szCs w:val="22"/>
          <w:lang w:val="en-NZ"/>
        </w:rPr>
        <w:t>Professor Pal Glue</w:t>
      </w:r>
      <w:r w:rsidR="00264DAA" w:rsidRPr="00D67882">
        <w:rPr>
          <w:rFonts w:cs="Arial"/>
          <w:sz w:val="22"/>
          <w:szCs w:val="22"/>
          <w:lang w:val="en-NZ"/>
        </w:rPr>
        <w:t>, Tess</w:t>
      </w:r>
      <w:r w:rsidR="00C15901">
        <w:rPr>
          <w:rFonts w:cs="Arial"/>
          <w:sz w:val="22"/>
          <w:szCs w:val="22"/>
          <w:lang w:val="en-NZ"/>
        </w:rPr>
        <w:t xml:space="preserve"> Patt</w:t>
      </w:r>
      <w:r w:rsidR="00E57002">
        <w:rPr>
          <w:rFonts w:cs="Arial"/>
          <w:sz w:val="22"/>
          <w:szCs w:val="22"/>
          <w:lang w:val="en-NZ"/>
        </w:rPr>
        <w:t xml:space="preserve"> and </w:t>
      </w:r>
      <w:r w:rsidR="00264DAA" w:rsidRPr="00D67882">
        <w:rPr>
          <w:rFonts w:cs="Arial"/>
          <w:sz w:val="22"/>
          <w:szCs w:val="22"/>
          <w:lang w:val="en-NZ"/>
        </w:rPr>
        <w:t>Linda Hobbs</w:t>
      </w:r>
      <w:r w:rsidRPr="00D67882">
        <w:rPr>
          <w:rFonts w:cs="Arial"/>
          <w:sz w:val="22"/>
          <w:szCs w:val="22"/>
          <w:lang w:val="en-NZ"/>
        </w:rPr>
        <w:t xml:space="preserve"> </w:t>
      </w:r>
      <w:r w:rsidR="00E57002">
        <w:rPr>
          <w:rFonts w:cs="Arial"/>
          <w:sz w:val="22"/>
          <w:szCs w:val="22"/>
          <w:lang w:val="en-NZ"/>
        </w:rPr>
        <w:t>were</w:t>
      </w:r>
      <w:r w:rsidR="00A22109" w:rsidRPr="005922E5">
        <w:rPr>
          <w:rFonts w:cs="Arial"/>
          <w:sz w:val="22"/>
          <w:szCs w:val="22"/>
          <w:lang w:val="en-NZ"/>
        </w:rPr>
        <w:t xml:space="preserve"> present via videoconference for discussion of this application.</w:t>
      </w:r>
    </w:p>
    <w:p w14:paraId="46EF21D7" w14:textId="77777777" w:rsidR="00A22109" w:rsidRPr="005922E5" w:rsidRDefault="00A22109" w:rsidP="00A22109">
      <w:pPr>
        <w:rPr>
          <w:rFonts w:cs="Arial"/>
          <w:sz w:val="22"/>
          <w:szCs w:val="22"/>
          <w:u w:val="single"/>
          <w:lang w:val="en-NZ"/>
        </w:rPr>
      </w:pPr>
    </w:p>
    <w:p w14:paraId="5EF2067A" w14:textId="77777777" w:rsidR="00A22109" w:rsidRPr="005922E5" w:rsidRDefault="00A22109" w:rsidP="00A22109">
      <w:pPr>
        <w:pStyle w:val="Headingbold"/>
        <w:rPr>
          <w:rFonts w:cs="Arial"/>
          <w:sz w:val="22"/>
          <w:szCs w:val="22"/>
        </w:rPr>
      </w:pPr>
      <w:r w:rsidRPr="005922E5">
        <w:rPr>
          <w:rFonts w:cs="Arial"/>
          <w:sz w:val="22"/>
          <w:szCs w:val="22"/>
        </w:rPr>
        <w:t>Potential conflicts of interest</w:t>
      </w:r>
    </w:p>
    <w:p w14:paraId="05EF5A34" w14:textId="77777777" w:rsidR="00A22109" w:rsidRPr="005922E5" w:rsidRDefault="00A22109" w:rsidP="00A22109">
      <w:pPr>
        <w:rPr>
          <w:rFonts w:cs="Arial"/>
          <w:b/>
          <w:sz w:val="22"/>
          <w:szCs w:val="22"/>
          <w:lang w:val="en-NZ"/>
        </w:rPr>
      </w:pPr>
    </w:p>
    <w:p w14:paraId="4A64353D" w14:textId="77777777" w:rsidR="00A22109" w:rsidRPr="005922E5" w:rsidRDefault="00A22109" w:rsidP="00A2210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15B2F6B" w14:textId="77777777" w:rsidR="00A22109" w:rsidRPr="005922E5" w:rsidRDefault="00A22109" w:rsidP="00A22109">
      <w:pPr>
        <w:rPr>
          <w:rFonts w:cs="Arial"/>
          <w:sz w:val="22"/>
          <w:szCs w:val="22"/>
          <w:lang w:val="en-NZ"/>
        </w:rPr>
      </w:pPr>
    </w:p>
    <w:p w14:paraId="39F69799" w14:textId="3E73F474" w:rsidR="0015525B" w:rsidRPr="00B40DF3" w:rsidRDefault="006B1DFD" w:rsidP="00A22109">
      <w:pPr>
        <w:rPr>
          <w:rFonts w:cs="Arial"/>
          <w:color w:val="000000" w:themeColor="text1"/>
          <w:sz w:val="22"/>
          <w:szCs w:val="22"/>
          <w:lang w:val="en-NZ"/>
        </w:rPr>
      </w:pPr>
      <w:r w:rsidRPr="00B40DF3">
        <w:rPr>
          <w:rFonts w:cs="Arial"/>
          <w:color w:val="000000" w:themeColor="text1"/>
          <w:sz w:val="22"/>
          <w:szCs w:val="22"/>
          <w:lang w:val="en-NZ"/>
        </w:rPr>
        <w:t xml:space="preserve">Ms </w:t>
      </w:r>
      <w:r w:rsidR="00005CFC" w:rsidRPr="00B40DF3">
        <w:rPr>
          <w:rFonts w:cs="Arial"/>
          <w:color w:val="000000" w:themeColor="text1"/>
          <w:sz w:val="22"/>
          <w:szCs w:val="22"/>
          <w:lang w:val="en-NZ"/>
        </w:rPr>
        <w:t>Jessie</w:t>
      </w:r>
      <w:r w:rsidRPr="00B40DF3">
        <w:rPr>
          <w:rFonts w:cs="Arial"/>
          <w:color w:val="000000" w:themeColor="text1"/>
          <w:sz w:val="22"/>
          <w:szCs w:val="22"/>
          <w:lang w:val="en-NZ"/>
        </w:rPr>
        <w:t xml:space="preserve"> </w:t>
      </w:r>
      <w:proofErr w:type="spellStart"/>
      <w:r w:rsidRPr="00B40DF3">
        <w:rPr>
          <w:rFonts w:cs="Arial"/>
          <w:color w:val="000000" w:themeColor="text1"/>
          <w:sz w:val="22"/>
          <w:szCs w:val="22"/>
          <w:lang w:val="en-NZ"/>
        </w:rPr>
        <w:t>Lenagh</w:t>
      </w:r>
      <w:proofErr w:type="spellEnd"/>
      <w:r w:rsidRPr="00B40DF3">
        <w:rPr>
          <w:rFonts w:cs="Arial"/>
          <w:color w:val="000000" w:themeColor="text1"/>
          <w:sz w:val="22"/>
          <w:szCs w:val="22"/>
          <w:lang w:val="en-NZ"/>
        </w:rPr>
        <w:t>-Glue</w:t>
      </w:r>
      <w:r w:rsidR="0015525B" w:rsidRPr="00B40DF3">
        <w:rPr>
          <w:rFonts w:cs="Arial"/>
          <w:color w:val="000000" w:themeColor="text1"/>
          <w:sz w:val="22"/>
          <w:szCs w:val="22"/>
          <w:lang w:val="en-NZ"/>
        </w:rPr>
        <w:t xml:space="preserve"> declared a conflict of interest and the Committee decided </w:t>
      </w:r>
      <w:r w:rsidRPr="00B40DF3">
        <w:rPr>
          <w:rFonts w:cs="Arial"/>
          <w:color w:val="000000" w:themeColor="text1"/>
          <w:sz w:val="22"/>
          <w:szCs w:val="22"/>
          <w:lang w:val="en-NZ"/>
        </w:rPr>
        <w:t>that she would not attend the discussion</w:t>
      </w:r>
      <w:r w:rsidR="00B40DF3" w:rsidRPr="00B40DF3">
        <w:rPr>
          <w:rFonts w:cs="Arial"/>
          <w:color w:val="000000" w:themeColor="text1"/>
          <w:sz w:val="22"/>
          <w:szCs w:val="22"/>
          <w:lang w:val="en-NZ"/>
        </w:rPr>
        <w:t xml:space="preserve">. </w:t>
      </w:r>
    </w:p>
    <w:p w14:paraId="5737A715" w14:textId="77777777" w:rsidR="00485CCC" w:rsidRPr="005922E5" w:rsidRDefault="00485CCC" w:rsidP="00A22109">
      <w:pPr>
        <w:autoSpaceDE w:val="0"/>
        <w:autoSpaceDN w:val="0"/>
        <w:adjustRightInd w:val="0"/>
        <w:rPr>
          <w:rFonts w:cs="Arial"/>
          <w:sz w:val="22"/>
          <w:szCs w:val="22"/>
          <w:lang w:val="en-NZ"/>
        </w:rPr>
      </w:pPr>
    </w:p>
    <w:p w14:paraId="0C11F3B8" w14:textId="77777777" w:rsidR="00A22109" w:rsidRPr="005922E5" w:rsidRDefault="00A22109" w:rsidP="00A22109">
      <w:pPr>
        <w:pStyle w:val="Headingbold"/>
        <w:rPr>
          <w:rFonts w:cs="Arial"/>
          <w:sz w:val="22"/>
          <w:szCs w:val="22"/>
        </w:rPr>
      </w:pPr>
      <w:r w:rsidRPr="005922E5">
        <w:rPr>
          <w:rFonts w:cs="Arial"/>
          <w:sz w:val="22"/>
          <w:szCs w:val="22"/>
        </w:rPr>
        <w:t xml:space="preserve">Summary of resolved ethical issues </w:t>
      </w:r>
    </w:p>
    <w:p w14:paraId="27BF9830" w14:textId="77777777" w:rsidR="00A22109" w:rsidRPr="005922E5" w:rsidRDefault="00A22109" w:rsidP="00A22109">
      <w:pPr>
        <w:rPr>
          <w:rFonts w:cs="Arial"/>
          <w:sz w:val="22"/>
          <w:szCs w:val="22"/>
          <w:u w:val="single"/>
          <w:lang w:val="en-NZ"/>
        </w:rPr>
      </w:pPr>
    </w:p>
    <w:p w14:paraId="7C3E21B5" w14:textId="77777777" w:rsidR="00A22109" w:rsidRPr="005922E5" w:rsidRDefault="00A22109" w:rsidP="00A2210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76A00666" w14:textId="77777777" w:rsidR="00A22109" w:rsidRPr="005922E5" w:rsidRDefault="00A22109" w:rsidP="00A22109">
      <w:pPr>
        <w:rPr>
          <w:rFonts w:cs="Arial"/>
          <w:sz w:val="22"/>
          <w:szCs w:val="22"/>
          <w:lang w:val="en-NZ"/>
        </w:rPr>
      </w:pPr>
    </w:p>
    <w:p w14:paraId="13B19B15" w14:textId="42558632" w:rsidR="00A22109" w:rsidRPr="00B832C5" w:rsidRDefault="00655B44" w:rsidP="003656D8">
      <w:pPr>
        <w:numPr>
          <w:ilvl w:val="0"/>
          <w:numId w:val="26"/>
        </w:numPr>
        <w:spacing w:before="80" w:after="80"/>
        <w:jc w:val="both"/>
        <w:rPr>
          <w:rFonts w:cs="Arial"/>
          <w:sz w:val="22"/>
          <w:szCs w:val="22"/>
          <w:lang w:val="en-NZ"/>
        </w:rPr>
      </w:pPr>
      <w:r w:rsidRPr="00B832C5">
        <w:rPr>
          <w:rFonts w:cs="Arial"/>
          <w:sz w:val="22"/>
          <w:szCs w:val="22"/>
          <w:lang w:val="en-NZ"/>
        </w:rPr>
        <w:t xml:space="preserve">The </w:t>
      </w:r>
      <w:r w:rsidR="00150E78" w:rsidRPr="00B832C5">
        <w:rPr>
          <w:rFonts w:cs="Arial"/>
          <w:sz w:val="22"/>
          <w:szCs w:val="22"/>
          <w:lang w:val="en-NZ"/>
        </w:rPr>
        <w:t>C</w:t>
      </w:r>
      <w:r w:rsidRPr="00B832C5">
        <w:rPr>
          <w:rFonts w:cs="Arial"/>
          <w:sz w:val="22"/>
          <w:szCs w:val="22"/>
          <w:lang w:val="en-NZ"/>
        </w:rPr>
        <w:t>ommittee</w:t>
      </w:r>
      <w:r w:rsidR="00150E78" w:rsidRPr="00B832C5">
        <w:rPr>
          <w:rFonts w:cs="Arial"/>
          <w:sz w:val="22"/>
          <w:szCs w:val="22"/>
          <w:lang w:val="en-NZ"/>
        </w:rPr>
        <w:t xml:space="preserve"> requested clarification on </w:t>
      </w:r>
      <w:r w:rsidR="00B832C5">
        <w:rPr>
          <w:rFonts w:cs="Arial"/>
          <w:sz w:val="22"/>
          <w:szCs w:val="22"/>
          <w:lang w:val="en-NZ"/>
        </w:rPr>
        <w:t xml:space="preserve">whether the </w:t>
      </w:r>
      <w:r w:rsidR="00D02899">
        <w:rPr>
          <w:rFonts w:cs="Arial"/>
          <w:sz w:val="22"/>
          <w:szCs w:val="22"/>
          <w:lang w:val="en-NZ"/>
        </w:rPr>
        <w:t xml:space="preserve">study will recruit participants new to </w:t>
      </w:r>
      <w:r w:rsidR="00BB1943">
        <w:rPr>
          <w:rFonts w:cs="Arial"/>
          <w:sz w:val="22"/>
          <w:szCs w:val="22"/>
          <w:lang w:val="en-NZ"/>
        </w:rPr>
        <w:t xml:space="preserve">prolonged-exposure (PE) therapy, or whether it will recruit participants who have previously had, or are having, PE therapy. </w:t>
      </w:r>
      <w:r w:rsidR="00374362">
        <w:rPr>
          <w:rFonts w:cs="Arial"/>
          <w:sz w:val="22"/>
          <w:szCs w:val="22"/>
          <w:lang w:val="en-NZ"/>
        </w:rPr>
        <w:t xml:space="preserve">The Researcher clarified the study will recruit participants who are new to PE therapy. </w:t>
      </w:r>
    </w:p>
    <w:p w14:paraId="7CA30EB7" w14:textId="55892A2E" w:rsidR="001067A1" w:rsidRDefault="001067A1" w:rsidP="0015525B">
      <w:pPr>
        <w:numPr>
          <w:ilvl w:val="0"/>
          <w:numId w:val="26"/>
        </w:numPr>
        <w:spacing w:before="80" w:after="80"/>
        <w:jc w:val="both"/>
        <w:rPr>
          <w:rFonts w:cs="Arial"/>
          <w:sz w:val="22"/>
          <w:szCs w:val="22"/>
          <w:lang w:val="en-NZ"/>
        </w:rPr>
      </w:pPr>
      <w:r>
        <w:rPr>
          <w:rFonts w:cs="Arial"/>
          <w:sz w:val="22"/>
          <w:szCs w:val="22"/>
          <w:lang w:val="en-NZ"/>
        </w:rPr>
        <w:t xml:space="preserve">The Committee requested clarification on </w:t>
      </w:r>
      <w:r w:rsidR="00A96839">
        <w:rPr>
          <w:rFonts w:cs="Arial"/>
          <w:sz w:val="22"/>
          <w:szCs w:val="22"/>
          <w:lang w:val="en-NZ"/>
        </w:rPr>
        <w:t>how the Researchers decided on</w:t>
      </w:r>
      <w:r>
        <w:rPr>
          <w:rFonts w:cs="Arial"/>
          <w:sz w:val="22"/>
          <w:szCs w:val="22"/>
          <w:lang w:val="en-NZ"/>
        </w:rPr>
        <w:t xml:space="preserve"> 12 weeks</w:t>
      </w:r>
      <w:r w:rsidR="00A96839">
        <w:rPr>
          <w:rFonts w:cs="Arial"/>
          <w:sz w:val="22"/>
          <w:szCs w:val="22"/>
          <w:lang w:val="en-NZ"/>
        </w:rPr>
        <w:t xml:space="preserve"> for the follow-up period</w:t>
      </w:r>
      <w:r w:rsidR="005B2B90">
        <w:rPr>
          <w:rFonts w:cs="Arial"/>
          <w:sz w:val="22"/>
          <w:szCs w:val="22"/>
          <w:lang w:val="en-NZ"/>
        </w:rPr>
        <w:t xml:space="preserve">. </w:t>
      </w:r>
      <w:r w:rsidR="002768E2">
        <w:rPr>
          <w:rFonts w:cs="Arial"/>
          <w:sz w:val="22"/>
          <w:szCs w:val="22"/>
          <w:lang w:val="en-NZ"/>
        </w:rPr>
        <w:t xml:space="preserve">The Researcher clarified that the follow-up period </w:t>
      </w:r>
      <w:r w:rsidR="00DE7938">
        <w:rPr>
          <w:rFonts w:cs="Arial"/>
          <w:sz w:val="22"/>
          <w:szCs w:val="22"/>
          <w:lang w:val="en-NZ"/>
        </w:rPr>
        <w:t>is set to review whether there</w:t>
      </w:r>
      <w:r w:rsidR="00DD160D">
        <w:rPr>
          <w:rFonts w:cs="Arial"/>
          <w:sz w:val="22"/>
          <w:szCs w:val="22"/>
          <w:lang w:val="en-NZ"/>
        </w:rPr>
        <w:t xml:space="preserve"> are</w:t>
      </w:r>
      <w:r w:rsidR="00DE7938">
        <w:rPr>
          <w:rFonts w:cs="Arial"/>
          <w:sz w:val="22"/>
          <w:szCs w:val="22"/>
          <w:lang w:val="en-NZ"/>
        </w:rPr>
        <w:t xml:space="preserve"> sustained effects </w:t>
      </w:r>
      <w:r w:rsidR="00C148D6">
        <w:rPr>
          <w:rFonts w:cs="Arial"/>
          <w:sz w:val="22"/>
          <w:szCs w:val="22"/>
          <w:lang w:val="en-NZ"/>
        </w:rPr>
        <w:t>of the experimental treatment regime</w:t>
      </w:r>
      <w:r w:rsidR="00DD160D">
        <w:rPr>
          <w:rFonts w:cs="Arial"/>
          <w:sz w:val="22"/>
          <w:szCs w:val="22"/>
          <w:lang w:val="en-NZ"/>
        </w:rPr>
        <w:t>,</w:t>
      </w:r>
      <w:r w:rsidR="00B41356">
        <w:rPr>
          <w:rFonts w:cs="Arial"/>
          <w:sz w:val="22"/>
          <w:szCs w:val="22"/>
          <w:lang w:val="en-NZ"/>
        </w:rPr>
        <w:t xml:space="preserve"> and whether </w:t>
      </w:r>
      <w:r w:rsidR="00D1059F">
        <w:rPr>
          <w:rFonts w:cs="Arial"/>
          <w:sz w:val="22"/>
          <w:szCs w:val="22"/>
          <w:lang w:val="en-NZ"/>
        </w:rPr>
        <w:t>PTSD symptoms occur</w:t>
      </w:r>
      <w:r w:rsidR="00F538D5">
        <w:rPr>
          <w:rFonts w:cs="Arial"/>
          <w:sz w:val="22"/>
          <w:szCs w:val="22"/>
          <w:lang w:val="en-NZ"/>
        </w:rPr>
        <w:t xml:space="preserve"> to the same level as previously experienced by the participant</w:t>
      </w:r>
      <w:r w:rsidR="00D1059F">
        <w:rPr>
          <w:rFonts w:cs="Arial"/>
          <w:sz w:val="22"/>
          <w:szCs w:val="22"/>
          <w:lang w:val="en-NZ"/>
        </w:rPr>
        <w:t xml:space="preserve">. </w:t>
      </w:r>
      <w:r w:rsidR="001A65AE">
        <w:rPr>
          <w:rFonts w:cs="Arial"/>
          <w:sz w:val="22"/>
          <w:szCs w:val="22"/>
          <w:lang w:val="en-NZ"/>
        </w:rPr>
        <w:t>Th</w:t>
      </w:r>
      <w:r w:rsidR="00F538D5">
        <w:rPr>
          <w:rFonts w:cs="Arial"/>
          <w:sz w:val="22"/>
          <w:szCs w:val="22"/>
          <w:lang w:val="en-NZ"/>
        </w:rPr>
        <w:t xml:space="preserve">e </w:t>
      </w:r>
      <w:r w:rsidR="00A96839">
        <w:rPr>
          <w:rFonts w:cs="Arial"/>
          <w:sz w:val="22"/>
          <w:szCs w:val="22"/>
          <w:lang w:val="en-NZ"/>
        </w:rPr>
        <w:t>12-week</w:t>
      </w:r>
      <w:r w:rsidR="00F538D5">
        <w:rPr>
          <w:rFonts w:cs="Arial"/>
          <w:sz w:val="22"/>
          <w:szCs w:val="22"/>
          <w:lang w:val="en-NZ"/>
        </w:rPr>
        <w:t xml:space="preserve"> timeframe</w:t>
      </w:r>
      <w:r w:rsidR="001A65AE">
        <w:rPr>
          <w:rFonts w:cs="Arial"/>
          <w:sz w:val="22"/>
          <w:szCs w:val="22"/>
          <w:lang w:val="en-NZ"/>
        </w:rPr>
        <w:t xml:space="preserve"> is based on looking at </w:t>
      </w:r>
      <w:r w:rsidR="00CC721C">
        <w:rPr>
          <w:rFonts w:cs="Arial"/>
          <w:sz w:val="22"/>
          <w:szCs w:val="22"/>
          <w:lang w:val="en-NZ"/>
        </w:rPr>
        <w:t xml:space="preserve">data for </w:t>
      </w:r>
      <w:r w:rsidR="000E375E">
        <w:rPr>
          <w:rFonts w:cs="Arial"/>
          <w:sz w:val="22"/>
          <w:szCs w:val="22"/>
          <w:lang w:val="en-NZ"/>
        </w:rPr>
        <w:t xml:space="preserve">other </w:t>
      </w:r>
      <w:r w:rsidR="00CC721C">
        <w:rPr>
          <w:rFonts w:cs="Arial"/>
          <w:sz w:val="22"/>
          <w:szCs w:val="22"/>
          <w:lang w:val="en-NZ"/>
        </w:rPr>
        <w:t>combination treatment</w:t>
      </w:r>
      <w:r w:rsidR="00AD748A">
        <w:rPr>
          <w:rFonts w:cs="Arial"/>
          <w:sz w:val="22"/>
          <w:szCs w:val="22"/>
          <w:lang w:val="en-NZ"/>
        </w:rPr>
        <w:t>s</w:t>
      </w:r>
      <w:r w:rsidR="00B41356">
        <w:rPr>
          <w:rFonts w:cs="Arial"/>
          <w:sz w:val="22"/>
          <w:szCs w:val="22"/>
          <w:lang w:val="en-NZ"/>
        </w:rPr>
        <w:t xml:space="preserve"> </w:t>
      </w:r>
      <w:r w:rsidR="003C75CD">
        <w:rPr>
          <w:rFonts w:cs="Arial"/>
          <w:sz w:val="22"/>
          <w:szCs w:val="22"/>
          <w:lang w:val="en-NZ"/>
        </w:rPr>
        <w:t>(</w:t>
      </w:r>
      <w:r w:rsidR="00A96839">
        <w:rPr>
          <w:rFonts w:cs="Arial"/>
          <w:sz w:val="22"/>
          <w:szCs w:val="22"/>
          <w:lang w:val="en-NZ"/>
        </w:rPr>
        <w:t xml:space="preserve">noted that these are </w:t>
      </w:r>
      <w:r w:rsidR="003C75CD">
        <w:rPr>
          <w:rFonts w:cs="Arial"/>
          <w:sz w:val="22"/>
          <w:szCs w:val="22"/>
          <w:lang w:val="en-NZ"/>
        </w:rPr>
        <w:t xml:space="preserve">mainly for depression) and the </w:t>
      </w:r>
      <w:r w:rsidR="00AD748A">
        <w:rPr>
          <w:rFonts w:cs="Arial"/>
          <w:sz w:val="22"/>
          <w:szCs w:val="22"/>
          <w:lang w:val="en-NZ"/>
        </w:rPr>
        <w:t>observation</w:t>
      </w:r>
      <w:r w:rsidR="00AA3436">
        <w:rPr>
          <w:rFonts w:cs="Arial"/>
          <w:sz w:val="22"/>
          <w:szCs w:val="22"/>
          <w:lang w:val="en-NZ"/>
        </w:rPr>
        <w:t xml:space="preserve"> that relapses </w:t>
      </w:r>
      <w:r w:rsidR="000E375E">
        <w:rPr>
          <w:rFonts w:cs="Arial"/>
          <w:sz w:val="22"/>
          <w:szCs w:val="22"/>
          <w:lang w:val="en-NZ"/>
        </w:rPr>
        <w:t>typically</w:t>
      </w:r>
      <w:r w:rsidR="00AA3436">
        <w:rPr>
          <w:rFonts w:cs="Arial"/>
          <w:sz w:val="22"/>
          <w:szCs w:val="22"/>
          <w:lang w:val="en-NZ"/>
        </w:rPr>
        <w:t xml:space="preserve"> occur </w:t>
      </w:r>
      <w:r w:rsidR="00AD748A">
        <w:rPr>
          <w:rFonts w:cs="Arial"/>
          <w:sz w:val="22"/>
          <w:szCs w:val="22"/>
          <w:lang w:val="en-NZ"/>
        </w:rPr>
        <w:t>within</w:t>
      </w:r>
      <w:r w:rsidR="00AA3436">
        <w:rPr>
          <w:rFonts w:cs="Arial"/>
          <w:sz w:val="22"/>
          <w:szCs w:val="22"/>
          <w:lang w:val="en-NZ"/>
        </w:rPr>
        <w:t xml:space="preserve"> this time frame. </w:t>
      </w:r>
    </w:p>
    <w:p w14:paraId="3AB28872" w14:textId="4245A05C" w:rsidR="003A06E3" w:rsidRDefault="003A06E3" w:rsidP="0015525B">
      <w:pPr>
        <w:numPr>
          <w:ilvl w:val="0"/>
          <w:numId w:val="26"/>
        </w:numPr>
        <w:spacing w:before="80" w:after="80"/>
        <w:jc w:val="both"/>
        <w:rPr>
          <w:rFonts w:cs="Arial"/>
          <w:sz w:val="22"/>
          <w:szCs w:val="22"/>
          <w:lang w:val="en-NZ"/>
        </w:rPr>
      </w:pPr>
      <w:r>
        <w:rPr>
          <w:rFonts w:cs="Arial"/>
          <w:sz w:val="22"/>
          <w:szCs w:val="22"/>
          <w:lang w:val="en-NZ"/>
        </w:rPr>
        <w:t xml:space="preserve">The Committee requested clarification on why follow-up visits will be done via phone calls rather than in-patient visits, seeing as </w:t>
      </w:r>
      <w:r w:rsidR="00687A87">
        <w:rPr>
          <w:rFonts w:cs="Arial"/>
          <w:sz w:val="22"/>
          <w:szCs w:val="22"/>
          <w:lang w:val="en-NZ"/>
        </w:rPr>
        <w:t>some of the visits</w:t>
      </w:r>
      <w:r>
        <w:rPr>
          <w:rFonts w:cs="Arial"/>
          <w:sz w:val="22"/>
          <w:szCs w:val="22"/>
          <w:lang w:val="en-NZ"/>
        </w:rPr>
        <w:t xml:space="preserve"> involve completion of the Columbia</w:t>
      </w:r>
      <w:r w:rsidR="00F47A36">
        <w:rPr>
          <w:rFonts w:cs="Arial"/>
          <w:sz w:val="22"/>
          <w:szCs w:val="22"/>
          <w:lang w:val="en-NZ"/>
        </w:rPr>
        <w:t>-</w:t>
      </w:r>
      <w:r>
        <w:rPr>
          <w:rFonts w:cs="Arial"/>
          <w:sz w:val="22"/>
          <w:szCs w:val="22"/>
          <w:lang w:val="en-NZ"/>
        </w:rPr>
        <w:t>Suicide Severity Rating Scale (C</w:t>
      </w:r>
      <w:r w:rsidR="00F47A36">
        <w:rPr>
          <w:rFonts w:cs="Arial"/>
          <w:sz w:val="22"/>
          <w:szCs w:val="22"/>
          <w:lang w:val="en-NZ"/>
        </w:rPr>
        <w:t>-</w:t>
      </w:r>
      <w:r>
        <w:rPr>
          <w:rFonts w:cs="Arial"/>
          <w:sz w:val="22"/>
          <w:szCs w:val="22"/>
          <w:lang w:val="en-NZ"/>
        </w:rPr>
        <w:t>SSRS).</w:t>
      </w:r>
      <w:r w:rsidR="00687A87">
        <w:rPr>
          <w:rFonts w:cs="Arial"/>
          <w:sz w:val="22"/>
          <w:szCs w:val="22"/>
          <w:lang w:val="en-NZ"/>
        </w:rPr>
        <w:t xml:space="preserve"> The Researcher clarified that </w:t>
      </w:r>
      <w:r w:rsidR="007A3B35">
        <w:rPr>
          <w:rFonts w:cs="Arial"/>
          <w:sz w:val="22"/>
          <w:szCs w:val="22"/>
          <w:lang w:val="en-NZ"/>
        </w:rPr>
        <w:t xml:space="preserve">the questionnaire </w:t>
      </w:r>
      <w:r w:rsidR="00EF6782">
        <w:rPr>
          <w:rFonts w:cs="Arial"/>
          <w:sz w:val="22"/>
          <w:szCs w:val="22"/>
          <w:lang w:val="en-NZ"/>
        </w:rPr>
        <w:t>was endorsed by the FDA</w:t>
      </w:r>
      <w:r w:rsidR="007A3B35">
        <w:rPr>
          <w:rFonts w:cs="Arial"/>
          <w:sz w:val="22"/>
          <w:szCs w:val="22"/>
          <w:lang w:val="en-NZ"/>
        </w:rPr>
        <w:t xml:space="preserve"> for</w:t>
      </w:r>
      <w:r w:rsidR="00EF6782">
        <w:rPr>
          <w:rFonts w:cs="Arial"/>
          <w:sz w:val="22"/>
          <w:szCs w:val="22"/>
          <w:lang w:val="en-NZ"/>
        </w:rPr>
        <w:t xml:space="preserve"> it</w:t>
      </w:r>
      <w:r w:rsidR="005B2C76">
        <w:rPr>
          <w:rFonts w:cs="Arial"/>
          <w:sz w:val="22"/>
          <w:szCs w:val="22"/>
          <w:lang w:val="en-NZ"/>
        </w:rPr>
        <w:t>s flexibility</w:t>
      </w:r>
      <w:r w:rsidR="007A3B35">
        <w:rPr>
          <w:rFonts w:cs="Arial"/>
          <w:sz w:val="22"/>
          <w:szCs w:val="22"/>
          <w:lang w:val="en-NZ"/>
        </w:rPr>
        <w:t xml:space="preserve"> </w:t>
      </w:r>
      <w:r w:rsidR="005B2C76">
        <w:rPr>
          <w:rFonts w:cs="Arial"/>
          <w:sz w:val="22"/>
          <w:szCs w:val="22"/>
          <w:lang w:val="en-NZ"/>
        </w:rPr>
        <w:t>(</w:t>
      </w:r>
      <w:r w:rsidR="007A3B35">
        <w:rPr>
          <w:rFonts w:cs="Arial"/>
          <w:sz w:val="22"/>
          <w:szCs w:val="22"/>
          <w:lang w:val="en-NZ"/>
        </w:rPr>
        <w:t>completion from home/on zoom</w:t>
      </w:r>
      <w:r w:rsidR="005B2C76">
        <w:rPr>
          <w:rFonts w:cs="Arial"/>
          <w:sz w:val="22"/>
          <w:szCs w:val="22"/>
          <w:lang w:val="en-NZ"/>
        </w:rPr>
        <w:t>)</w:t>
      </w:r>
      <w:r w:rsidR="007A3B35">
        <w:rPr>
          <w:rFonts w:cs="Arial"/>
          <w:sz w:val="22"/>
          <w:szCs w:val="22"/>
          <w:lang w:val="en-NZ"/>
        </w:rPr>
        <w:t xml:space="preserve"> and the quality of the data is not affected by how it is administered.</w:t>
      </w:r>
    </w:p>
    <w:p w14:paraId="0D35BFD1" w14:textId="57C65297" w:rsidR="00EE23B7" w:rsidRPr="00B63D23" w:rsidRDefault="00EE23B7" w:rsidP="0015525B">
      <w:pPr>
        <w:numPr>
          <w:ilvl w:val="0"/>
          <w:numId w:val="26"/>
        </w:numPr>
        <w:spacing w:before="80" w:after="80"/>
        <w:jc w:val="both"/>
        <w:rPr>
          <w:rFonts w:cs="Arial"/>
          <w:sz w:val="22"/>
          <w:szCs w:val="22"/>
          <w:lang w:val="en-NZ"/>
        </w:rPr>
      </w:pPr>
      <w:r>
        <w:rPr>
          <w:rFonts w:cs="Arial"/>
          <w:sz w:val="22"/>
          <w:szCs w:val="22"/>
          <w:lang w:val="en-NZ"/>
        </w:rPr>
        <w:t xml:space="preserve">The Committee requested clarification on </w:t>
      </w:r>
      <w:r w:rsidR="00B12EA9">
        <w:rPr>
          <w:rFonts w:cs="Arial"/>
          <w:sz w:val="22"/>
          <w:szCs w:val="22"/>
          <w:lang w:val="en-NZ"/>
        </w:rPr>
        <w:t xml:space="preserve">what would happen if a participant relapsed after the </w:t>
      </w:r>
      <w:r w:rsidR="0035364B">
        <w:rPr>
          <w:rFonts w:cs="Arial"/>
          <w:sz w:val="22"/>
          <w:szCs w:val="22"/>
          <w:lang w:val="en-NZ"/>
        </w:rPr>
        <w:t>12-week</w:t>
      </w:r>
      <w:r w:rsidR="00B12EA9">
        <w:rPr>
          <w:rFonts w:cs="Arial"/>
          <w:sz w:val="22"/>
          <w:szCs w:val="22"/>
          <w:lang w:val="en-NZ"/>
        </w:rPr>
        <w:t xml:space="preserve"> follow-up period, and specifically what actions the Researchers would take. </w:t>
      </w:r>
      <w:r w:rsidR="00E124FC">
        <w:rPr>
          <w:rFonts w:cs="Arial"/>
          <w:sz w:val="22"/>
          <w:szCs w:val="22"/>
          <w:lang w:val="en-NZ"/>
        </w:rPr>
        <w:t>The Researcher clarified that the participant could go to ACC (if applicable) or possibly a community mental health team.</w:t>
      </w:r>
      <w:r w:rsidR="00B927FA">
        <w:rPr>
          <w:rFonts w:cs="Arial"/>
          <w:sz w:val="22"/>
          <w:szCs w:val="22"/>
          <w:lang w:val="en-NZ"/>
        </w:rPr>
        <w:t xml:space="preserve"> The Researcher clarified that they </w:t>
      </w:r>
      <w:r w:rsidR="002F49D6">
        <w:rPr>
          <w:rFonts w:cs="Arial"/>
          <w:sz w:val="22"/>
          <w:szCs w:val="22"/>
          <w:lang w:val="en-NZ"/>
        </w:rPr>
        <w:t xml:space="preserve">do not follow participants indefinitely but </w:t>
      </w:r>
      <w:r w:rsidR="007533AB">
        <w:rPr>
          <w:rFonts w:cs="Arial"/>
          <w:sz w:val="22"/>
          <w:szCs w:val="22"/>
          <w:lang w:val="en-NZ"/>
        </w:rPr>
        <w:t>emphasized</w:t>
      </w:r>
      <w:r w:rsidR="002F49D6">
        <w:rPr>
          <w:rFonts w:cs="Arial"/>
          <w:sz w:val="22"/>
          <w:szCs w:val="22"/>
          <w:lang w:val="en-NZ"/>
        </w:rPr>
        <w:t xml:space="preserve"> the</w:t>
      </w:r>
      <w:r w:rsidR="001C1EB3">
        <w:rPr>
          <w:rFonts w:cs="Arial"/>
          <w:sz w:val="22"/>
          <w:szCs w:val="22"/>
          <w:lang w:val="en-NZ"/>
        </w:rPr>
        <w:t xml:space="preserve">y will inform participants </w:t>
      </w:r>
      <w:r w:rsidR="002F49D6">
        <w:rPr>
          <w:rFonts w:cs="Arial"/>
          <w:sz w:val="22"/>
          <w:szCs w:val="22"/>
          <w:lang w:val="en-NZ"/>
        </w:rPr>
        <w:t xml:space="preserve">where they can get </w:t>
      </w:r>
      <w:r w:rsidR="002F49D6" w:rsidRPr="00B63D23">
        <w:rPr>
          <w:rFonts w:cs="Arial"/>
          <w:sz w:val="22"/>
          <w:szCs w:val="22"/>
          <w:lang w:val="en-NZ"/>
        </w:rPr>
        <w:t>support</w:t>
      </w:r>
      <w:r w:rsidR="00AC7946" w:rsidRPr="00B63D23">
        <w:rPr>
          <w:rFonts w:cs="Arial"/>
          <w:sz w:val="22"/>
          <w:szCs w:val="22"/>
          <w:lang w:val="en-NZ"/>
        </w:rPr>
        <w:t>, after study participation has concluded.</w:t>
      </w:r>
    </w:p>
    <w:p w14:paraId="726581B0" w14:textId="77777777" w:rsidR="00B0687C" w:rsidRPr="005922E5" w:rsidRDefault="00B0687C" w:rsidP="00B0687C">
      <w:pPr>
        <w:spacing w:before="80" w:after="80"/>
        <w:ind w:left="720"/>
        <w:rPr>
          <w:rFonts w:cs="Arial"/>
          <w:sz w:val="22"/>
          <w:szCs w:val="22"/>
          <w:lang w:val="en-NZ"/>
        </w:rPr>
      </w:pPr>
    </w:p>
    <w:p w14:paraId="6CBE714D" w14:textId="77777777" w:rsidR="006B1DFD" w:rsidRDefault="006B1DFD" w:rsidP="00A22109">
      <w:pPr>
        <w:pStyle w:val="Headingbold"/>
        <w:rPr>
          <w:rFonts w:cs="Arial"/>
          <w:sz w:val="22"/>
          <w:szCs w:val="22"/>
        </w:rPr>
      </w:pPr>
    </w:p>
    <w:p w14:paraId="5CDE5F99" w14:textId="77777777" w:rsidR="006B1DFD" w:rsidRDefault="006B1DFD" w:rsidP="00A22109">
      <w:pPr>
        <w:pStyle w:val="Headingbold"/>
        <w:rPr>
          <w:rFonts w:cs="Arial"/>
          <w:sz w:val="22"/>
          <w:szCs w:val="22"/>
        </w:rPr>
      </w:pPr>
    </w:p>
    <w:p w14:paraId="42E28F0C" w14:textId="77777777" w:rsidR="006B1DFD" w:rsidRDefault="006B1DFD" w:rsidP="00A22109">
      <w:pPr>
        <w:pStyle w:val="Headingbold"/>
        <w:rPr>
          <w:rFonts w:cs="Arial"/>
          <w:sz w:val="22"/>
          <w:szCs w:val="22"/>
        </w:rPr>
      </w:pPr>
    </w:p>
    <w:p w14:paraId="1F9735D2" w14:textId="5A066877" w:rsidR="00A22109" w:rsidRPr="005922E5" w:rsidRDefault="00A22109" w:rsidP="00A22109">
      <w:pPr>
        <w:pStyle w:val="Headingbold"/>
        <w:rPr>
          <w:rFonts w:cs="Arial"/>
          <w:sz w:val="22"/>
          <w:szCs w:val="22"/>
        </w:rPr>
      </w:pPr>
      <w:r w:rsidRPr="005922E5">
        <w:rPr>
          <w:rFonts w:cs="Arial"/>
          <w:sz w:val="22"/>
          <w:szCs w:val="22"/>
        </w:rPr>
        <w:t>Summary of outstanding ethical issues</w:t>
      </w:r>
    </w:p>
    <w:p w14:paraId="06F86DD1" w14:textId="77777777" w:rsidR="00A22109" w:rsidRPr="005922E5" w:rsidRDefault="00A22109" w:rsidP="00A22109">
      <w:pPr>
        <w:rPr>
          <w:rFonts w:cs="Arial"/>
          <w:sz w:val="22"/>
          <w:szCs w:val="22"/>
          <w:lang w:val="en-NZ"/>
        </w:rPr>
      </w:pPr>
    </w:p>
    <w:p w14:paraId="0399AB12" w14:textId="77777777" w:rsidR="00A22109" w:rsidRPr="00656B5C" w:rsidRDefault="00A22109" w:rsidP="00A2210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3944713C" w14:textId="77777777" w:rsidR="00A22109" w:rsidRPr="00656B5C" w:rsidRDefault="00A22109" w:rsidP="00A22109">
      <w:pPr>
        <w:autoSpaceDE w:val="0"/>
        <w:autoSpaceDN w:val="0"/>
        <w:adjustRightInd w:val="0"/>
        <w:rPr>
          <w:rFonts w:cs="Arial"/>
          <w:sz w:val="22"/>
          <w:szCs w:val="22"/>
          <w:lang w:val="en-NZ"/>
        </w:rPr>
      </w:pPr>
    </w:p>
    <w:p w14:paraId="0E63FF40" w14:textId="52C5EA54" w:rsidR="002B29A6" w:rsidRDefault="00637B3E" w:rsidP="00656B5C">
      <w:pPr>
        <w:pStyle w:val="ListParagraph"/>
        <w:numPr>
          <w:ilvl w:val="0"/>
          <w:numId w:val="26"/>
        </w:numPr>
        <w:rPr>
          <w:rFonts w:cs="Arial"/>
          <w:sz w:val="22"/>
          <w:szCs w:val="22"/>
        </w:rPr>
      </w:pPr>
      <w:r w:rsidRPr="00656B5C">
        <w:rPr>
          <w:rFonts w:cs="Arial"/>
          <w:sz w:val="22"/>
          <w:szCs w:val="22"/>
        </w:rPr>
        <w:t xml:space="preserve">The Committee </w:t>
      </w:r>
      <w:r w:rsidR="002B29A6">
        <w:rPr>
          <w:rFonts w:cs="Arial"/>
          <w:sz w:val="22"/>
          <w:szCs w:val="22"/>
        </w:rPr>
        <w:t>requested clarification on who will deliver the prolonged exposure therapy</w:t>
      </w:r>
      <w:r w:rsidR="00667B1A">
        <w:rPr>
          <w:rFonts w:cs="Arial"/>
          <w:sz w:val="22"/>
          <w:szCs w:val="22"/>
        </w:rPr>
        <w:t xml:space="preserve"> and</w:t>
      </w:r>
      <w:r w:rsidR="00241157">
        <w:rPr>
          <w:rFonts w:cs="Arial"/>
          <w:sz w:val="22"/>
          <w:szCs w:val="22"/>
        </w:rPr>
        <w:t xml:space="preserve"> what the</w:t>
      </w:r>
      <w:r w:rsidR="00667B1A">
        <w:rPr>
          <w:rFonts w:cs="Arial"/>
          <w:sz w:val="22"/>
          <w:szCs w:val="22"/>
        </w:rPr>
        <w:t>ir</w:t>
      </w:r>
      <w:r w:rsidR="00241157">
        <w:rPr>
          <w:rFonts w:cs="Arial"/>
          <w:sz w:val="22"/>
          <w:szCs w:val="22"/>
        </w:rPr>
        <w:t xml:space="preserve"> qualifications will be</w:t>
      </w:r>
      <w:r w:rsidR="00667B1A">
        <w:rPr>
          <w:rFonts w:cs="Arial"/>
          <w:sz w:val="22"/>
          <w:szCs w:val="22"/>
        </w:rPr>
        <w:t xml:space="preserve">. </w:t>
      </w:r>
      <w:r w:rsidR="0088199E">
        <w:rPr>
          <w:rFonts w:cs="Arial"/>
          <w:sz w:val="22"/>
          <w:szCs w:val="22"/>
        </w:rPr>
        <w:t xml:space="preserve">A curriculum vitae </w:t>
      </w:r>
      <w:r w:rsidR="00C32354">
        <w:rPr>
          <w:rFonts w:cs="Arial"/>
          <w:sz w:val="22"/>
          <w:szCs w:val="22"/>
        </w:rPr>
        <w:t xml:space="preserve">will ideally be provided to the Committee. </w:t>
      </w:r>
      <w:r w:rsidR="00AF65A3">
        <w:rPr>
          <w:rFonts w:cs="Arial"/>
          <w:sz w:val="22"/>
          <w:szCs w:val="22"/>
        </w:rPr>
        <w:t xml:space="preserve">Please refer to the </w:t>
      </w:r>
      <w:r w:rsidR="00AF65A3" w:rsidRPr="00B5218E">
        <w:rPr>
          <w:rFonts w:cs="Arial"/>
          <w:sz w:val="22"/>
          <w:szCs w:val="22"/>
          <w:lang w:val="en-GB"/>
        </w:rPr>
        <w:t>National Ethical Standards for Health and Disability Research and Quality Improvement</w:t>
      </w:r>
      <w:r w:rsidR="00AF65A3">
        <w:rPr>
          <w:rFonts w:cs="Arial"/>
          <w:sz w:val="22"/>
          <w:szCs w:val="22"/>
          <w:lang w:val="en-GB"/>
        </w:rPr>
        <w:t>, paragraphs 9.23-9.24.</w:t>
      </w:r>
    </w:p>
    <w:p w14:paraId="2179D074" w14:textId="1584B984" w:rsidR="002B29A6" w:rsidRDefault="00D47E20" w:rsidP="00656B5C">
      <w:pPr>
        <w:pStyle w:val="ListParagraph"/>
        <w:numPr>
          <w:ilvl w:val="0"/>
          <w:numId w:val="26"/>
        </w:numPr>
        <w:rPr>
          <w:rFonts w:cs="Arial"/>
          <w:sz w:val="22"/>
          <w:szCs w:val="22"/>
        </w:rPr>
      </w:pPr>
      <w:r>
        <w:rPr>
          <w:rFonts w:cs="Arial"/>
          <w:sz w:val="22"/>
          <w:szCs w:val="22"/>
        </w:rPr>
        <w:t xml:space="preserve">The Committee requested more information on what the manualised </w:t>
      </w:r>
      <w:r w:rsidR="00667B1A">
        <w:rPr>
          <w:rFonts w:cs="Arial"/>
          <w:sz w:val="22"/>
          <w:szCs w:val="22"/>
        </w:rPr>
        <w:t xml:space="preserve">program will involve. </w:t>
      </w:r>
      <w:r w:rsidR="00794161">
        <w:rPr>
          <w:rFonts w:cs="Arial"/>
          <w:sz w:val="22"/>
          <w:szCs w:val="22"/>
        </w:rPr>
        <w:t xml:space="preserve">Please provide </w:t>
      </w:r>
      <w:r w:rsidR="00F41D8B">
        <w:rPr>
          <w:rFonts w:cs="Arial"/>
          <w:sz w:val="22"/>
          <w:szCs w:val="22"/>
        </w:rPr>
        <w:t>specific</w:t>
      </w:r>
      <w:r w:rsidR="00794161">
        <w:rPr>
          <w:rFonts w:cs="Arial"/>
          <w:sz w:val="22"/>
          <w:szCs w:val="22"/>
        </w:rPr>
        <w:t xml:space="preserve"> detail</w:t>
      </w:r>
      <w:r w:rsidR="002E1F1F">
        <w:rPr>
          <w:rFonts w:cs="Arial"/>
          <w:sz w:val="22"/>
          <w:szCs w:val="22"/>
        </w:rPr>
        <w:t>s</w:t>
      </w:r>
      <w:r w:rsidR="00F41D8B">
        <w:rPr>
          <w:rFonts w:cs="Arial"/>
          <w:sz w:val="22"/>
          <w:szCs w:val="22"/>
        </w:rPr>
        <w:t xml:space="preserve">. </w:t>
      </w:r>
      <w:r w:rsidR="00F32BA6">
        <w:rPr>
          <w:rFonts w:cs="Arial"/>
          <w:sz w:val="22"/>
          <w:szCs w:val="22"/>
        </w:rPr>
        <w:t xml:space="preserve">Please see protocol requirements per the </w:t>
      </w:r>
      <w:r w:rsidR="00F32BA6" w:rsidRPr="00533C12">
        <w:rPr>
          <w:rFonts w:cs="Arial"/>
          <w:sz w:val="22"/>
          <w:szCs w:val="22"/>
          <w:lang w:val="en-GB"/>
        </w:rPr>
        <w:t>National Ethical Standards for Health and Disability Research and Quality Improvement</w:t>
      </w:r>
      <w:r w:rsidR="00F32BA6">
        <w:rPr>
          <w:rFonts w:cs="Arial"/>
          <w:sz w:val="22"/>
          <w:szCs w:val="22"/>
          <w:lang w:val="en-GB"/>
        </w:rPr>
        <w:t xml:space="preserve">, paragraph 9.8. </w:t>
      </w:r>
    </w:p>
    <w:p w14:paraId="5AAC4419" w14:textId="3DFEEECE" w:rsidR="00414A51" w:rsidRDefault="00414A51" w:rsidP="00656B5C">
      <w:pPr>
        <w:pStyle w:val="ListParagraph"/>
        <w:numPr>
          <w:ilvl w:val="0"/>
          <w:numId w:val="26"/>
        </w:numPr>
        <w:rPr>
          <w:rFonts w:cs="Arial"/>
          <w:sz w:val="22"/>
          <w:szCs w:val="22"/>
        </w:rPr>
      </w:pPr>
      <w:r>
        <w:rPr>
          <w:rFonts w:cs="Arial"/>
          <w:sz w:val="22"/>
          <w:szCs w:val="22"/>
        </w:rPr>
        <w:t>The Committee requested that the Researchers put in place a formal measure for checking</w:t>
      </w:r>
      <w:r w:rsidR="00AF65A3">
        <w:rPr>
          <w:rFonts w:cs="Arial"/>
          <w:sz w:val="22"/>
          <w:szCs w:val="22"/>
        </w:rPr>
        <w:t xml:space="preserve"> that the relationship between the participant and therapist is collaborative</w:t>
      </w:r>
      <w:proofErr w:type="gramStart"/>
      <w:r w:rsidR="00AF65A3">
        <w:rPr>
          <w:rFonts w:cs="Arial"/>
          <w:sz w:val="22"/>
          <w:szCs w:val="22"/>
        </w:rPr>
        <w:t>.</w:t>
      </w:r>
      <w:r w:rsidR="00DD160D">
        <w:rPr>
          <w:rFonts w:cs="Arial"/>
          <w:sz w:val="22"/>
          <w:szCs w:val="22"/>
        </w:rPr>
        <w:t xml:space="preserve"> </w:t>
      </w:r>
      <w:r w:rsidR="004F4F80">
        <w:rPr>
          <w:rFonts w:cs="Arial"/>
          <w:sz w:val="22"/>
          <w:szCs w:val="22"/>
        </w:rPr>
        <w:t>.</w:t>
      </w:r>
      <w:proofErr w:type="gramEnd"/>
      <w:r w:rsidR="004F4F80">
        <w:rPr>
          <w:rFonts w:cs="Arial"/>
          <w:sz w:val="22"/>
          <w:szCs w:val="22"/>
        </w:rPr>
        <w:t xml:space="preserve"> This should be performed regularly</w:t>
      </w:r>
      <w:r w:rsidR="00C74A54">
        <w:rPr>
          <w:rFonts w:cs="Arial"/>
          <w:sz w:val="22"/>
          <w:szCs w:val="22"/>
        </w:rPr>
        <w:t xml:space="preserve"> throughout the study</w:t>
      </w:r>
      <w:r w:rsidR="004F4F80">
        <w:rPr>
          <w:rFonts w:cs="Arial"/>
          <w:sz w:val="22"/>
          <w:szCs w:val="22"/>
        </w:rPr>
        <w:t>.</w:t>
      </w:r>
    </w:p>
    <w:p w14:paraId="5B9B13CA" w14:textId="3556AED3" w:rsidR="00F01CC0" w:rsidRDefault="00F01CC0" w:rsidP="00656B5C">
      <w:pPr>
        <w:pStyle w:val="ListParagraph"/>
        <w:numPr>
          <w:ilvl w:val="0"/>
          <w:numId w:val="26"/>
        </w:numPr>
        <w:rPr>
          <w:rFonts w:cs="Arial"/>
          <w:sz w:val="22"/>
          <w:szCs w:val="22"/>
        </w:rPr>
      </w:pPr>
      <w:r>
        <w:rPr>
          <w:rFonts w:cs="Arial"/>
          <w:sz w:val="22"/>
          <w:szCs w:val="22"/>
        </w:rPr>
        <w:t xml:space="preserve">The Committee requested the Researchers </w:t>
      </w:r>
      <w:r w:rsidR="00E427DC">
        <w:rPr>
          <w:rFonts w:cs="Arial"/>
          <w:sz w:val="22"/>
          <w:szCs w:val="22"/>
        </w:rPr>
        <w:t xml:space="preserve">consider the sensitivities around sexual abuse and </w:t>
      </w:r>
      <w:proofErr w:type="spellStart"/>
      <w:r w:rsidR="008F33F4">
        <w:rPr>
          <w:rFonts w:cs="Arial"/>
          <w:sz w:val="22"/>
          <w:szCs w:val="22"/>
        </w:rPr>
        <w:t>w</w:t>
      </w:r>
      <w:r w:rsidR="002D2899">
        <w:rPr>
          <w:rFonts w:cs="Arial"/>
          <w:sz w:val="22"/>
          <w:szCs w:val="22"/>
        </w:rPr>
        <w:t>hakama</w:t>
      </w:r>
      <w:proofErr w:type="spellEnd"/>
      <w:r w:rsidR="002D2899">
        <w:rPr>
          <w:rFonts w:cs="Arial"/>
          <w:sz w:val="22"/>
          <w:szCs w:val="22"/>
        </w:rPr>
        <w:t xml:space="preserve">. </w:t>
      </w:r>
      <w:r w:rsidR="0045239B">
        <w:rPr>
          <w:rFonts w:cs="Arial"/>
          <w:sz w:val="22"/>
          <w:szCs w:val="22"/>
        </w:rPr>
        <w:t xml:space="preserve">These concepts should be further </w:t>
      </w:r>
      <w:r w:rsidR="005050A8">
        <w:rPr>
          <w:rFonts w:cs="Arial"/>
          <w:sz w:val="22"/>
          <w:szCs w:val="22"/>
        </w:rPr>
        <w:t xml:space="preserve">explored in the </w:t>
      </w:r>
      <w:r w:rsidR="00DD160D">
        <w:rPr>
          <w:rFonts w:cs="Arial"/>
          <w:sz w:val="22"/>
          <w:szCs w:val="22"/>
        </w:rPr>
        <w:t>protocol.</w:t>
      </w:r>
      <w:r w:rsidR="00F32BA6">
        <w:rPr>
          <w:rFonts w:cs="Arial"/>
          <w:sz w:val="22"/>
          <w:szCs w:val="22"/>
        </w:rPr>
        <w:t xml:space="preserve"> Please refer to the </w:t>
      </w:r>
      <w:r w:rsidR="00F32BA6" w:rsidRPr="00533C12">
        <w:rPr>
          <w:rFonts w:cs="Arial"/>
          <w:sz w:val="22"/>
          <w:szCs w:val="22"/>
          <w:lang w:val="en-GB"/>
        </w:rPr>
        <w:t>National Ethical Standards for Health and Disability Research and Quality Improvement</w:t>
      </w:r>
      <w:r w:rsidR="00F32BA6">
        <w:rPr>
          <w:rFonts w:cs="Arial"/>
          <w:sz w:val="22"/>
          <w:szCs w:val="22"/>
          <w:lang w:val="en-GB"/>
        </w:rPr>
        <w:t xml:space="preserve">, paragraph 8.8. </w:t>
      </w:r>
    </w:p>
    <w:p w14:paraId="131EB7EF" w14:textId="3ED21F4E" w:rsidR="00091F55" w:rsidRDefault="008E33AC" w:rsidP="001F13C1">
      <w:pPr>
        <w:pStyle w:val="ListParagraph"/>
        <w:numPr>
          <w:ilvl w:val="0"/>
          <w:numId w:val="26"/>
        </w:numPr>
        <w:rPr>
          <w:rFonts w:cs="Arial"/>
          <w:sz w:val="22"/>
          <w:szCs w:val="22"/>
        </w:rPr>
      </w:pPr>
      <w:r w:rsidRPr="00091F55">
        <w:rPr>
          <w:rFonts w:cs="Arial"/>
          <w:sz w:val="22"/>
          <w:szCs w:val="22"/>
        </w:rPr>
        <w:t xml:space="preserve">The Committee requested </w:t>
      </w:r>
      <w:r w:rsidR="003E1377">
        <w:rPr>
          <w:rFonts w:cs="Arial"/>
          <w:sz w:val="22"/>
          <w:szCs w:val="22"/>
        </w:rPr>
        <w:t>the protocol</w:t>
      </w:r>
      <w:r w:rsidR="002B0EE5" w:rsidRPr="00091F55">
        <w:rPr>
          <w:rFonts w:cs="Arial"/>
          <w:sz w:val="22"/>
          <w:szCs w:val="22"/>
        </w:rPr>
        <w:t xml:space="preserve"> be updated to give </w:t>
      </w:r>
      <w:r w:rsidR="00C74A54" w:rsidRPr="00091F55">
        <w:rPr>
          <w:rFonts w:cs="Arial"/>
          <w:sz w:val="22"/>
          <w:szCs w:val="22"/>
        </w:rPr>
        <w:t>clear</w:t>
      </w:r>
      <w:r w:rsidR="002B0EE5" w:rsidRPr="00091F55">
        <w:rPr>
          <w:rFonts w:cs="Arial"/>
          <w:sz w:val="22"/>
          <w:szCs w:val="22"/>
        </w:rPr>
        <w:t xml:space="preserve"> descriptions of PE</w:t>
      </w:r>
      <w:r w:rsidR="00BB1943" w:rsidRPr="00091F55">
        <w:rPr>
          <w:rFonts w:cs="Arial"/>
          <w:sz w:val="22"/>
          <w:szCs w:val="22"/>
        </w:rPr>
        <w:t xml:space="preserve"> </w:t>
      </w:r>
      <w:r w:rsidR="002B0EE5" w:rsidRPr="00091F55">
        <w:rPr>
          <w:rFonts w:cs="Arial"/>
          <w:sz w:val="22"/>
          <w:szCs w:val="22"/>
        </w:rPr>
        <w:t xml:space="preserve">therapy. </w:t>
      </w:r>
      <w:r w:rsidR="00F32BA6">
        <w:rPr>
          <w:rFonts w:cs="Arial"/>
          <w:sz w:val="22"/>
          <w:szCs w:val="22"/>
        </w:rPr>
        <w:t xml:space="preserve">Please refer to the </w:t>
      </w:r>
      <w:r w:rsidR="00F32BA6" w:rsidRPr="00533C12">
        <w:rPr>
          <w:rFonts w:cs="Arial"/>
          <w:sz w:val="22"/>
          <w:szCs w:val="22"/>
          <w:lang w:val="en-GB"/>
        </w:rPr>
        <w:t>National Ethical Standards for Health and Disability Research and Quality Improvement</w:t>
      </w:r>
      <w:r w:rsidR="00F32BA6">
        <w:rPr>
          <w:rFonts w:cs="Arial"/>
          <w:sz w:val="22"/>
          <w:szCs w:val="22"/>
          <w:lang w:val="en-GB"/>
        </w:rPr>
        <w:t>, paragraph 9.8.</w:t>
      </w:r>
    </w:p>
    <w:p w14:paraId="22152840" w14:textId="1CB0EB30" w:rsidR="00AA48DB" w:rsidRPr="00EF0956" w:rsidRDefault="00AA48DB" w:rsidP="001F13C1">
      <w:pPr>
        <w:pStyle w:val="ListParagraph"/>
        <w:numPr>
          <w:ilvl w:val="0"/>
          <w:numId w:val="26"/>
        </w:numPr>
        <w:rPr>
          <w:rFonts w:cs="Arial"/>
          <w:sz w:val="22"/>
          <w:szCs w:val="22"/>
        </w:rPr>
      </w:pPr>
      <w:r>
        <w:rPr>
          <w:rFonts w:cs="Arial"/>
          <w:sz w:val="22"/>
          <w:szCs w:val="22"/>
        </w:rPr>
        <w:t xml:space="preserve">The Committee requested </w:t>
      </w:r>
      <w:r w:rsidR="009E0152">
        <w:rPr>
          <w:rFonts w:cs="Arial"/>
          <w:sz w:val="22"/>
          <w:szCs w:val="22"/>
        </w:rPr>
        <w:t>that appropriate</w:t>
      </w:r>
      <w:r>
        <w:rPr>
          <w:rFonts w:cs="Arial"/>
          <w:sz w:val="22"/>
          <w:szCs w:val="22"/>
        </w:rPr>
        <w:t xml:space="preserve"> M</w:t>
      </w:r>
      <w:r>
        <w:rPr>
          <w:rFonts w:cs="Arial"/>
          <w:sz w:val="22"/>
          <w:szCs w:val="22"/>
          <w:lang w:val="mi-NZ"/>
        </w:rPr>
        <w:t xml:space="preserve">āori consultation be </w:t>
      </w:r>
      <w:r w:rsidR="009E0152">
        <w:rPr>
          <w:rFonts w:cs="Arial"/>
          <w:sz w:val="22"/>
          <w:szCs w:val="22"/>
          <w:lang w:val="mi-NZ"/>
        </w:rPr>
        <w:t>documented in</w:t>
      </w:r>
      <w:r>
        <w:rPr>
          <w:rFonts w:cs="Arial"/>
          <w:sz w:val="22"/>
          <w:szCs w:val="22"/>
          <w:lang w:val="mi-NZ"/>
        </w:rPr>
        <w:t xml:space="preserve"> the HDEC submission. </w:t>
      </w:r>
      <w:r w:rsidR="00F32BA6">
        <w:rPr>
          <w:rFonts w:cs="Arial"/>
          <w:sz w:val="22"/>
          <w:szCs w:val="22"/>
        </w:rPr>
        <w:t xml:space="preserve">Please refer to the </w:t>
      </w:r>
      <w:r w:rsidR="00F32BA6" w:rsidRPr="00533C12">
        <w:rPr>
          <w:rFonts w:cs="Arial"/>
          <w:sz w:val="22"/>
          <w:szCs w:val="22"/>
          <w:lang w:val="en-GB"/>
        </w:rPr>
        <w:t>National Ethical Standards for Health and Disability Research and Quality Improvement</w:t>
      </w:r>
      <w:r w:rsidR="00F32BA6">
        <w:rPr>
          <w:rFonts w:cs="Arial"/>
          <w:sz w:val="22"/>
          <w:szCs w:val="22"/>
          <w:lang w:val="en-GB"/>
        </w:rPr>
        <w:t xml:space="preserve">, chapter 3. </w:t>
      </w:r>
    </w:p>
    <w:p w14:paraId="6F6D9324" w14:textId="1F3EA099" w:rsidR="00EF0956" w:rsidRPr="00B5218E" w:rsidRDefault="00EF0956" w:rsidP="001F13C1">
      <w:pPr>
        <w:pStyle w:val="ListParagraph"/>
        <w:numPr>
          <w:ilvl w:val="0"/>
          <w:numId w:val="26"/>
        </w:numPr>
        <w:rPr>
          <w:rFonts w:cs="Arial"/>
          <w:sz w:val="22"/>
          <w:szCs w:val="22"/>
        </w:rPr>
      </w:pPr>
      <w:r w:rsidRPr="00B5218E">
        <w:rPr>
          <w:rFonts w:cs="Arial"/>
          <w:sz w:val="22"/>
          <w:szCs w:val="22"/>
        </w:rPr>
        <w:t xml:space="preserve">The Committee requested the Researchers assess whether they need two questionnaires that ask about suicidality </w:t>
      </w:r>
      <w:r w:rsidR="00DD160D" w:rsidRPr="00B5218E">
        <w:rPr>
          <w:rFonts w:cs="Arial"/>
          <w:sz w:val="22"/>
          <w:szCs w:val="22"/>
        </w:rPr>
        <w:t>or if these are redundant</w:t>
      </w:r>
      <w:r w:rsidR="008A63C5" w:rsidRPr="00B5218E">
        <w:rPr>
          <w:rFonts w:cs="Arial"/>
          <w:sz w:val="22"/>
          <w:szCs w:val="22"/>
        </w:rPr>
        <w:t xml:space="preserve">. </w:t>
      </w:r>
    </w:p>
    <w:p w14:paraId="6011D838" w14:textId="77777777" w:rsidR="00493F23" w:rsidRPr="001E481F" w:rsidRDefault="00493F23" w:rsidP="00493F23">
      <w:pPr>
        <w:spacing w:before="80" w:after="80"/>
        <w:ind w:left="360"/>
        <w:jc w:val="both"/>
        <w:rPr>
          <w:rFonts w:cs="Arial"/>
          <w:sz w:val="22"/>
          <w:szCs w:val="22"/>
          <w:lang w:val="en-NZ"/>
        </w:rPr>
      </w:pPr>
    </w:p>
    <w:p w14:paraId="7C33BDE0" w14:textId="6CA53F20" w:rsidR="00A22109" w:rsidRPr="00656B5C" w:rsidRDefault="00A22109" w:rsidP="00A2210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68083F25" w14:textId="77777777" w:rsidR="00A22109" w:rsidRPr="005922E5" w:rsidRDefault="00A22109" w:rsidP="00A22109">
      <w:pPr>
        <w:spacing w:before="80" w:after="80"/>
        <w:rPr>
          <w:rFonts w:cs="Arial"/>
          <w:sz w:val="22"/>
          <w:szCs w:val="22"/>
          <w:lang w:val="en-NZ"/>
        </w:rPr>
      </w:pPr>
    </w:p>
    <w:p w14:paraId="3FD808B6" w14:textId="096E5F54" w:rsidR="00B0687C" w:rsidRPr="005922E5" w:rsidRDefault="005301BF" w:rsidP="0015525B">
      <w:pPr>
        <w:numPr>
          <w:ilvl w:val="0"/>
          <w:numId w:val="26"/>
        </w:numPr>
        <w:spacing w:before="80" w:after="80"/>
        <w:rPr>
          <w:rFonts w:cs="Arial"/>
          <w:sz w:val="22"/>
          <w:szCs w:val="22"/>
          <w:lang w:val="en-NZ"/>
        </w:rPr>
      </w:pPr>
      <w:r>
        <w:rPr>
          <w:rFonts w:cs="Arial"/>
          <w:sz w:val="22"/>
          <w:szCs w:val="22"/>
        </w:rPr>
        <w:t xml:space="preserve">Please clarify what </w:t>
      </w:r>
      <w:r w:rsidR="00AA473E">
        <w:rPr>
          <w:rFonts w:cs="Arial"/>
          <w:sz w:val="22"/>
          <w:szCs w:val="22"/>
        </w:rPr>
        <w:t>PE</w:t>
      </w:r>
      <w:r>
        <w:rPr>
          <w:rFonts w:cs="Arial"/>
          <w:sz w:val="22"/>
          <w:szCs w:val="22"/>
        </w:rPr>
        <w:t xml:space="preserve"> therapy is</w:t>
      </w:r>
      <w:r w:rsidR="00DA4961">
        <w:rPr>
          <w:rFonts w:cs="Arial"/>
          <w:sz w:val="22"/>
          <w:szCs w:val="22"/>
        </w:rPr>
        <w:t xml:space="preserve"> and why </w:t>
      </w:r>
      <w:r w:rsidR="00AA473E">
        <w:rPr>
          <w:rFonts w:cs="Arial"/>
          <w:sz w:val="22"/>
          <w:szCs w:val="22"/>
        </w:rPr>
        <w:t xml:space="preserve">Researchers think it could be beneficial to add Ketamine to the treatment regime. </w:t>
      </w:r>
      <w:r w:rsidR="00311F4C">
        <w:rPr>
          <w:rFonts w:cs="Arial"/>
          <w:sz w:val="22"/>
          <w:szCs w:val="22"/>
        </w:rPr>
        <w:t xml:space="preserve">It is important for participants to have information about what PE therapy is (given that they will not have had it before) </w:t>
      </w:r>
      <w:r w:rsidR="00DF14E2">
        <w:rPr>
          <w:rFonts w:cs="Arial"/>
          <w:sz w:val="22"/>
          <w:szCs w:val="22"/>
        </w:rPr>
        <w:t xml:space="preserve">so that consent is fully informed. </w:t>
      </w:r>
      <w:r w:rsidR="00FB2450">
        <w:rPr>
          <w:rFonts w:cs="Arial"/>
          <w:sz w:val="22"/>
          <w:szCs w:val="22"/>
        </w:rPr>
        <w:t xml:space="preserve"> </w:t>
      </w:r>
      <w:r w:rsidR="00F32BA6">
        <w:rPr>
          <w:rFonts w:cs="Arial"/>
          <w:sz w:val="22"/>
          <w:szCs w:val="22"/>
        </w:rPr>
        <w:t xml:space="preserve">Please refer to the </w:t>
      </w:r>
      <w:r w:rsidR="00F32BA6" w:rsidRPr="00533C12">
        <w:rPr>
          <w:rFonts w:cs="Arial"/>
          <w:sz w:val="22"/>
          <w:szCs w:val="22"/>
        </w:rPr>
        <w:t>National Ethical Standards for Health and Disability Research and Quality Improvement</w:t>
      </w:r>
      <w:r w:rsidR="00F32BA6">
        <w:rPr>
          <w:rFonts w:cs="Arial"/>
          <w:sz w:val="22"/>
          <w:szCs w:val="22"/>
        </w:rPr>
        <w:t>, paragraph 5.11.</w:t>
      </w:r>
    </w:p>
    <w:p w14:paraId="2512AB7D" w14:textId="66FAEB5D" w:rsidR="0015525B" w:rsidRDefault="00E0795D" w:rsidP="0015525B">
      <w:pPr>
        <w:numPr>
          <w:ilvl w:val="0"/>
          <w:numId w:val="26"/>
        </w:numPr>
        <w:spacing w:before="80" w:after="80"/>
        <w:rPr>
          <w:rFonts w:cs="Arial"/>
          <w:sz w:val="22"/>
          <w:szCs w:val="22"/>
          <w:lang w:val="en-NZ"/>
        </w:rPr>
      </w:pPr>
      <w:r>
        <w:rPr>
          <w:rFonts w:cs="Arial"/>
          <w:sz w:val="22"/>
          <w:szCs w:val="22"/>
          <w:lang w:val="en-NZ"/>
        </w:rPr>
        <w:t xml:space="preserve">Please </w:t>
      </w:r>
      <w:r w:rsidR="00BB23D7">
        <w:rPr>
          <w:rFonts w:cs="Arial"/>
          <w:sz w:val="22"/>
          <w:szCs w:val="22"/>
          <w:lang w:val="en-NZ"/>
        </w:rPr>
        <w:t>be explicitly clear what will happen to the participant on the study</w:t>
      </w:r>
      <w:r w:rsidR="00AD20CA">
        <w:rPr>
          <w:rFonts w:cs="Arial"/>
          <w:sz w:val="22"/>
          <w:szCs w:val="22"/>
          <w:lang w:val="en-NZ"/>
        </w:rPr>
        <w:t xml:space="preserve"> and why it will happ</w:t>
      </w:r>
      <w:r w:rsidR="000E6C07">
        <w:rPr>
          <w:rFonts w:cs="Arial"/>
          <w:sz w:val="22"/>
          <w:szCs w:val="22"/>
          <w:lang w:val="en-NZ"/>
        </w:rPr>
        <w:t>en</w:t>
      </w:r>
      <w:r w:rsidR="00BB23D7">
        <w:rPr>
          <w:rFonts w:cs="Arial"/>
          <w:sz w:val="22"/>
          <w:szCs w:val="22"/>
          <w:lang w:val="en-NZ"/>
        </w:rPr>
        <w:t xml:space="preserve"> (e.g. there is currently no mention of </w:t>
      </w:r>
      <w:r w:rsidR="00AD20CA">
        <w:rPr>
          <w:rFonts w:cs="Arial"/>
          <w:sz w:val="22"/>
          <w:szCs w:val="22"/>
          <w:lang w:val="en-NZ"/>
        </w:rPr>
        <w:t xml:space="preserve">using grounding techniques). </w:t>
      </w:r>
      <w:r w:rsidR="00F32BA6">
        <w:rPr>
          <w:rFonts w:cs="Arial"/>
          <w:sz w:val="22"/>
          <w:szCs w:val="22"/>
        </w:rPr>
        <w:t xml:space="preserve">Please refer to the </w:t>
      </w:r>
      <w:r w:rsidR="00F32BA6" w:rsidRPr="00533C12">
        <w:rPr>
          <w:rFonts w:cs="Arial"/>
          <w:sz w:val="22"/>
          <w:szCs w:val="22"/>
        </w:rPr>
        <w:t>National Ethical Standards for Health and Disability Research and Quality Improvement</w:t>
      </w:r>
      <w:r w:rsidR="00F32BA6">
        <w:rPr>
          <w:rFonts w:cs="Arial"/>
          <w:sz w:val="22"/>
          <w:szCs w:val="22"/>
        </w:rPr>
        <w:t>, paragraph 5.11.</w:t>
      </w:r>
    </w:p>
    <w:p w14:paraId="1897B7D7" w14:textId="4373CF60" w:rsidR="005F257F" w:rsidRDefault="005F257F" w:rsidP="0015525B">
      <w:pPr>
        <w:numPr>
          <w:ilvl w:val="0"/>
          <w:numId w:val="26"/>
        </w:numPr>
        <w:spacing w:before="80" w:after="80"/>
        <w:rPr>
          <w:rFonts w:cs="Arial"/>
          <w:sz w:val="22"/>
          <w:szCs w:val="22"/>
          <w:lang w:val="en-NZ"/>
        </w:rPr>
      </w:pPr>
      <w:r>
        <w:rPr>
          <w:rFonts w:cs="Arial"/>
          <w:sz w:val="22"/>
          <w:szCs w:val="22"/>
          <w:lang w:val="en-NZ"/>
        </w:rPr>
        <w:t xml:space="preserve">Please provide specific information to participants on what they should do if their symptoms reoccur after </w:t>
      </w:r>
      <w:r w:rsidR="00812179">
        <w:rPr>
          <w:rFonts w:cs="Arial"/>
          <w:sz w:val="22"/>
          <w:szCs w:val="22"/>
          <w:lang w:val="en-NZ"/>
        </w:rPr>
        <w:t xml:space="preserve">the follow-up phase has concluded. </w:t>
      </w:r>
    </w:p>
    <w:p w14:paraId="4CEA5F7C" w14:textId="19F9EE9D" w:rsidR="00450C40" w:rsidRDefault="00450C40" w:rsidP="0015525B">
      <w:pPr>
        <w:numPr>
          <w:ilvl w:val="0"/>
          <w:numId w:val="26"/>
        </w:numPr>
        <w:spacing w:before="80" w:after="80"/>
        <w:rPr>
          <w:rFonts w:cs="Arial"/>
          <w:sz w:val="22"/>
          <w:szCs w:val="22"/>
          <w:lang w:val="en-NZ"/>
        </w:rPr>
      </w:pPr>
      <w:r>
        <w:rPr>
          <w:rFonts w:cs="Arial"/>
          <w:sz w:val="22"/>
          <w:szCs w:val="22"/>
          <w:lang w:val="en-NZ"/>
        </w:rPr>
        <w:t>Please be explicitly clear that K</w:t>
      </w:r>
      <w:r w:rsidR="00063894">
        <w:rPr>
          <w:rFonts w:cs="Arial"/>
          <w:sz w:val="22"/>
          <w:szCs w:val="22"/>
          <w:lang w:val="en-NZ"/>
        </w:rPr>
        <w:t>e</w:t>
      </w:r>
      <w:r>
        <w:rPr>
          <w:rFonts w:cs="Arial"/>
          <w:sz w:val="22"/>
          <w:szCs w:val="22"/>
          <w:lang w:val="en-NZ"/>
        </w:rPr>
        <w:t>t</w:t>
      </w:r>
      <w:r w:rsidR="00063894">
        <w:rPr>
          <w:rFonts w:cs="Arial"/>
          <w:sz w:val="22"/>
          <w:szCs w:val="22"/>
          <w:lang w:val="en-NZ"/>
        </w:rPr>
        <w:t>a</w:t>
      </w:r>
      <w:r>
        <w:rPr>
          <w:rFonts w:cs="Arial"/>
          <w:sz w:val="22"/>
          <w:szCs w:val="22"/>
          <w:lang w:val="en-NZ"/>
        </w:rPr>
        <w:t xml:space="preserve">mine will not be available for participants after the study has concluded. </w:t>
      </w:r>
    </w:p>
    <w:p w14:paraId="59EBFA19" w14:textId="588D6033" w:rsidR="00DB5DAE" w:rsidRPr="00DB5DAE" w:rsidRDefault="00DB5DAE" w:rsidP="00DB5DAE">
      <w:pPr>
        <w:numPr>
          <w:ilvl w:val="0"/>
          <w:numId w:val="26"/>
        </w:numPr>
        <w:spacing w:before="80" w:after="80"/>
        <w:jc w:val="both"/>
        <w:rPr>
          <w:rFonts w:cs="Arial"/>
          <w:sz w:val="22"/>
          <w:szCs w:val="22"/>
          <w:lang w:val="en-NZ"/>
        </w:rPr>
      </w:pPr>
      <w:r w:rsidRPr="00B63D23">
        <w:rPr>
          <w:rFonts w:cs="Arial"/>
          <w:sz w:val="22"/>
          <w:szCs w:val="22"/>
          <w:lang w:val="en-NZ"/>
        </w:rPr>
        <w:t xml:space="preserve">The Committee requested clarification on legal requirements </w:t>
      </w:r>
      <w:r>
        <w:rPr>
          <w:rFonts w:cs="Arial"/>
          <w:sz w:val="22"/>
          <w:szCs w:val="22"/>
          <w:lang w:val="en-NZ"/>
        </w:rPr>
        <w:t xml:space="preserve">of the Researchers </w:t>
      </w:r>
      <w:r w:rsidRPr="00B63D23">
        <w:rPr>
          <w:rFonts w:cs="Arial"/>
          <w:sz w:val="22"/>
          <w:szCs w:val="22"/>
          <w:lang w:val="en-NZ"/>
        </w:rPr>
        <w:t xml:space="preserve">if a participant discloses sexual abuse </w:t>
      </w:r>
      <w:r>
        <w:rPr>
          <w:rFonts w:cs="Arial"/>
          <w:sz w:val="22"/>
          <w:szCs w:val="22"/>
          <w:lang w:val="en-NZ"/>
        </w:rPr>
        <w:t>due to</w:t>
      </w:r>
      <w:r w:rsidRPr="00B63D23">
        <w:rPr>
          <w:rFonts w:cs="Arial"/>
          <w:sz w:val="22"/>
          <w:szCs w:val="22"/>
          <w:lang w:val="en-NZ"/>
        </w:rPr>
        <w:t xml:space="preserve"> illegal activity. The Researcher clarified that the situation would be victim-led so the victim would decide whether to report the crime to the police, unless the participant was still at risk (e.g. the abuse was ongoing). In which case </w:t>
      </w:r>
      <w:r w:rsidRPr="00B63D23">
        <w:rPr>
          <w:rFonts w:cs="Arial"/>
          <w:sz w:val="22"/>
          <w:szCs w:val="22"/>
          <w:lang w:val="en-NZ"/>
        </w:rPr>
        <w:lastRenderedPageBreak/>
        <w:t xml:space="preserve">the therapist would decide how to proceed and who to report the situation to. </w:t>
      </w:r>
      <w:r>
        <w:rPr>
          <w:rFonts w:cs="Arial"/>
          <w:sz w:val="22"/>
          <w:szCs w:val="22"/>
          <w:lang w:val="en-NZ"/>
        </w:rPr>
        <w:t xml:space="preserve">Please address </w:t>
      </w:r>
      <w:r w:rsidR="00A7258A">
        <w:rPr>
          <w:rFonts w:cs="Arial"/>
          <w:sz w:val="22"/>
          <w:szCs w:val="22"/>
          <w:lang w:val="en-NZ"/>
        </w:rPr>
        <w:t>this in the HDEC submission</w:t>
      </w:r>
      <w:r w:rsidR="005D2632">
        <w:rPr>
          <w:rFonts w:cs="Arial"/>
          <w:sz w:val="22"/>
          <w:szCs w:val="22"/>
          <w:lang w:val="en-NZ"/>
        </w:rPr>
        <w:t xml:space="preserve"> </w:t>
      </w:r>
      <w:r>
        <w:rPr>
          <w:rFonts w:cs="Arial"/>
          <w:sz w:val="22"/>
          <w:szCs w:val="22"/>
          <w:lang w:val="en-NZ"/>
        </w:rPr>
        <w:t xml:space="preserve">and inform participants in the PIS. </w:t>
      </w:r>
    </w:p>
    <w:p w14:paraId="4785E4C2" w14:textId="6BC9F77D" w:rsidR="00A758F1" w:rsidRDefault="00351F5D" w:rsidP="00A758F1">
      <w:pPr>
        <w:numPr>
          <w:ilvl w:val="0"/>
          <w:numId w:val="26"/>
        </w:numPr>
        <w:spacing w:before="80" w:after="80"/>
        <w:rPr>
          <w:rFonts w:cs="Arial"/>
          <w:sz w:val="22"/>
          <w:szCs w:val="22"/>
          <w:lang w:val="en-NZ"/>
        </w:rPr>
      </w:pPr>
      <w:r>
        <w:rPr>
          <w:rFonts w:cs="Arial"/>
          <w:sz w:val="22"/>
          <w:szCs w:val="22"/>
          <w:lang w:val="en-NZ"/>
        </w:rPr>
        <w:t xml:space="preserve">Please don’t use overly optimistic phrases </w:t>
      </w:r>
      <w:r w:rsidR="00807DE7">
        <w:rPr>
          <w:rFonts w:cs="Arial"/>
          <w:sz w:val="22"/>
          <w:szCs w:val="22"/>
          <w:lang w:val="en-NZ"/>
        </w:rPr>
        <w:t>e.g.</w:t>
      </w:r>
      <w:r>
        <w:rPr>
          <w:rFonts w:cs="Arial"/>
          <w:sz w:val="22"/>
          <w:szCs w:val="22"/>
          <w:lang w:val="en-NZ"/>
        </w:rPr>
        <w:t xml:space="preserve"> </w:t>
      </w:r>
      <w:r w:rsidR="00807DE7">
        <w:rPr>
          <w:rFonts w:cs="Arial"/>
          <w:sz w:val="22"/>
          <w:szCs w:val="22"/>
          <w:lang w:val="en-NZ"/>
        </w:rPr>
        <w:t>“ketamine will make the PE more acceptable”.</w:t>
      </w:r>
      <w:r w:rsidR="00C60CA2">
        <w:rPr>
          <w:rFonts w:cs="Arial"/>
          <w:sz w:val="22"/>
          <w:szCs w:val="22"/>
          <w:lang w:val="en-NZ"/>
        </w:rPr>
        <w:t xml:space="preserve"> As this is Research</w:t>
      </w:r>
      <w:r w:rsidR="00680BE3">
        <w:rPr>
          <w:rFonts w:cs="Arial"/>
          <w:sz w:val="22"/>
          <w:szCs w:val="22"/>
          <w:lang w:val="en-NZ"/>
        </w:rPr>
        <w:t xml:space="preserve"> and the outcome is unknown. </w:t>
      </w:r>
      <w:r w:rsidR="0004580F">
        <w:rPr>
          <w:rFonts w:cs="Arial"/>
          <w:sz w:val="22"/>
          <w:szCs w:val="22"/>
          <w:lang w:val="en-NZ"/>
        </w:rPr>
        <w:t>Similarly,</w:t>
      </w:r>
      <w:r w:rsidR="00853750">
        <w:rPr>
          <w:rFonts w:cs="Arial"/>
          <w:sz w:val="22"/>
          <w:szCs w:val="22"/>
          <w:lang w:val="en-NZ"/>
        </w:rPr>
        <w:t xml:space="preserve"> please review the language in the “benefits” section of the document. </w:t>
      </w:r>
    </w:p>
    <w:p w14:paraId="551EF37E" w14:textId="29B14276" w:rsidR="00A758F1" w:rsidRPr="00A758F1" w:rsidRDefault="009B43BE" w:rsidP="00A758F1">
      <w:pPr>
        <w:numPr>
          <w:ilvl w:val="0"/>
          <w:numId w:val="26"/>
        </w:numPr>
        <w:spacing w:before="80" w:after="80"/>
        <w:rPr>
          <w:rFonts w:cs="Arial"/>
          <w:sz w:val="22"/>
          <w:szCs w:val="22"/>
          <w:lang w:val="en-NZ"/>
        </w:rPr>
      </w:pPr>
      <w:r>
        <w:rPr>
          <w:rFonts w:cs="Arial"/>
          <w:sz w:val="22"/>
          <w:szCs w:val="22"/>
          <w:lang w:val="en-NZ"/>
        </w:rPr>
        <w:t xml:space="preserve">Please add in a detailed safety plan that will detail what will happen if the participant becomes triggered by questionnaires etc. </w:t>
      </w:r>
      <w:r w:rsidR="0004580F">
        <w:rPr>
          <w:rFonts w:cs="Arial"/>
          <w:sz w:val="22"/>
          <w:szCs w:val="22"/>
          <w:lang w:val="en-NZ"/>
        </w:rPr>
        <w:t>Similarly,</w:t>
      </w:r>
      <w:r w:rsidR="002031CE">
        <w:rPr>
          <w:rFonts w:cs="Arial"/>
          <w:sz w:val="22"/>
          <w:szCs w:val="22"/>
          <w:lang w:val="en-NZ"/>
        </w:rPr>
        <w:t xml:space="preserve"> please add a warning </w:t>
      </w:r>
      <w:r w:rsidR="006D5079">
        <w:rPr>
          <w:rFonts w:cs="Arial"/>
          <w:sz w:val="22"/>
          <w:szCs w:val="22"/>
          <w:lang w:val="en-NZ"/>
        </w:rPr>
        <w:t xml:space="preserve">to the PIS that some of the questionnaires may be triggering. </w:t>
      </w:r>
      <w:r w:rsidR="00F32BA6">
        <w:rPr>
          <w:rFonts w:cs="Arial"/>
          <w:sz w:val="22"/>
          <w:szCs w:val="22"/>
        </w:rPr>
        <w:t xml:space="preserve">Please refer to the </w:t>
      </w:r>
      <w:r w:rsidR="00F32BA6" w:rsidRPr="00533C12">
        <w:rPr>
          <w:rFonts w:cs="Arial"/>
          <w:sz w:val="22"/>
          <w:szCs w:val="22"/>
        </w:rPr>
        <w:t>National Ethical Standards for Health and Disability Research and Quality Improvement</w:t>
      </w:r>
      <w:r w:rsidR="00F32BA6">
        <w:rPr>
          <w:rFonts w:cs="Arial"/>
          <w:sz w:val="22"/>
          <w:szCs w:val="22"/>
        </w:rPr>
        <w:t>, paragraph 11.25.</w:t>
      </w:r>
    </w:p>
    <w:p w14:paraId="4D451CDC" w14:textId="77777777" w:rsidR="00A22109" w:rsidRPr="005922E5" w:rsidRDefault="00A22109" w:rsidP="00A22109">
      <w:pPr>
        <w:spacing w:before="80" w:after="80"/>
        <w:rPr>
          <w:rFonts w:cs="Arial"/>
          <w:sz w:val="22"/>
          <w:szCs w:val="22"/>
        </w:rPr>
      </w:pPr>
    </w:p>
    <w:p w14:paraId="6F70FF1B" w14:textId="77777777" w:rsidR="00A22109" w:rsidRPr="005922E5" w:rsidRDefault="00A22109" w:rsidP="00A22109">
      <w:pPr>
        <w:rPr>
          <w:rFonts w:cs="Arial"/>
          <w:b/>
          <w:bCs/>
          <w:sz w:val="22"/>
          <w:szCs w:val="22"/>
          <w:lang w:val="en-NZ"/>
        </w:rPr>
      </w:pPr>
      <w:r w:rsidRPr="005922E5">
        <w:rPr>
          <w:rFonts w:cs="Arial"/>
          <w:b/>
          <w:bCs/>
          <w:sz w:val="22"/>
          <w:szCs w:val="22"/>
          <w:lang w:val="en-NZ"/>
        </w:rPr>
        <w:t xml:space="preserve">Decision </w:t>
      </w:r>
    </w:p>
    <w:p w14:paraId="162A5D08" w14:textId="77777777" w:rsidR="00A22109" w:rsidRPr="005922E5" w:rsidRDefault="00A22109" w:rsidP="00A22109">
      <w:pPr>
        <w:rPr>
          <w:rFonts w:cs="Arial"/>
          <w:sz w:val="22"/>
          <w:szCs w:val="22"/>
          <w:lang w:val="en-NZ"/>
        </w:rPr>
      </w:pPr>
    </w:p>
    <w:p w14:paraId="565C175C" w14:textId="4E2982EB" w:rsidR="00D92D0C" w:rsidRPr="0004580F" w:rsidRDefault="00A22109" w:rsidP="0004580F">
      <w:pPr>
        <w:rPr>
          <w:rFonts w:cs="Arial"/>
          <w:color w:val="4BACC6"/>
          <w:sz w:val="22"/>
          <w:szCs w:val="22"/>
          <w:lang w:val="en-NZ"/>
        </w:rPr>
      </w:pPr>
      <w:r w:rsidRPr="005922E5">
        <w:rPr>
          <w:rFonts w:cs="Arial"/>
          <w:sz w:val="22"/>
          <w:szCs w:val="22"/>
          <w:lang w:val="en-NZ"/>
        </w:rPr>
        <w:t xml:space="preserve">This application was </w:t>
      </w:r>
      <w:r w:rsidRPr="005922E5">
        <w:rPr>
          <w:rFonts w:cs="Arial"/>
          <w:i/>
          <w:sz w:val="22"/>
          <w:szCs w:val="22"/>
          <w:lang w:val="en-NZ"/>
        </w:rPr>
        <w:t>declined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 xml:space="preserve">as the Committee did not consider that the study would meet the ethical standards </w:t>
      </w:r>
      <w:r w:rsidRPr="005922E5">
        <w:rPr>
          <w:rFonts w:cs="Arial"/>
          <w:color w:val="4BACC6"/>
          <w:sz w:val="22"/>
          <w:szCs w:val="22"/>
          <w:lang w:val="en-NZ"/>
        </w:rPr>
        <w:t>referenced above.</w:t>
      </w:r>
      <w:r w:rsidR="007B18B7">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D92D0C" w:rsidRPr="00334D5A" w14:paraId="32ADB854" w14:textId="77777777" w:rsidTr="009422E6">
        <w:trPr>
          <w:trHeight w:val="280"/>
        </w:trPr>
        <w:tc>
          <w:tcPr>
            <w:tcW w:w="966" w:type="dxa"/>
            <w:tcBorders>
              <w:top w:val="nil"/>
              <w:left w:val="nil"/>
              <w:bottom w:val="nil"/>
              <w:right w:val="nil"/>
            </w:tcBorders>
          </w:tcPr>
          <w:p w14:paraId="25F90F0C" w14:textId="1DF7CABC" w:rsidR="00D92D0C" w:rsidRPr="00334D5A" w:rsidRDefault="00D92D0C" w:rsidP="009422E6">
            <w:pPr>
              <w:autoSpaceDE w:val="0"/>
              <w:autoSpaceDN w:val="0"/>
              <w:adjustRightInd w:val="0"/>
              <w:rPr>
                <w:rFonts w:cs="Arial"/>
                <w:sz w:val="22"/>
                <w:szCs w:val="22"/>
              </w:rPr>
            </w:pPr>
            <w:r w:rsidRPr="00334D5A">
              <w:rPr>
                <w:rFonts w:cs="Arial"/>
                <w:b/>
                <w:sz w:val="22"/>
                <w:szCs w:val="22"/>
              </w:rPr>
              <w:lastRenderedPageBreak/>
              <w:t xml:space="preserve">2 </w:t>
            </w:r>
            <w:r w:rsidRPr="00334D5A">
              <w:rPr>
                <w:rFonts w:cs="Arial"/>
                <w:sz w:val="22"/>
                <w:szCs w:val="22"/>
              </w:rPr>
              <w:t xml:space="preserve"> </w:t>
            </w:r>
          </w:p>
        </w:tc>
        <w:tc>
          <w:tcPr>
            <w:tcW w:w="2575" w:type="dxa"/>
            <w:tcBorders>
              <w:top w:val="nil"/>
              <w:left w:val="nil"/>
              <w:bottom w:val="nil"/>
              <w:right w:val="nil"/>
            </w:tcBorders>
          </w:tcPr>
          <w:p w14:paraId="5EC3050B" w14:textId="77777777" w:rsidR="00D92D0C" w:rsidRPr="00334D5A" w:rsidRDefault="00D92D0C" w:rsidP="009422E6">
            <w:pPr>
              <w:autoSpaceDE w:val="0"/>
              <w:autoSpaceDN w:val="0"/>
              <w:adjustRightInd w:val="0"/>
              <w:rPr>
                <w:rFonts w:cs="Arial"/>
                <w:sz w:val="22"/>
                <w:szCs w:val="22"/>
              </w:rPr>
            </w:pPr>
            <w:r w:rsidRPr="00334D5A">
              <w:rPr>
                <w:rFonts w:cs="Arial"/>
                <w:b/>
                <w:sz w:val="22"/>
                <w:szCs w:val="22"/>
              </w:rPr>
              <w:t xml:space="preserve">Ethics ref: </w:t>
            </w:r>
            <w:r w:rsidRPr="00334D5A">
              <w:rPr>
                <w:rFonts w:cs="Arial"/>
                <w:sz w:val="22"/>
                <w:szCs w:val="22"/>
              </w:rPr>
              <w:t xml:space="preserve"> </w:t>
            </w:r>
          </w:p>
        </w:tc>
        <w:tc>
          <w:tcPr>
            <w:tcW w:w="6459" w:type="dxa"/>
            <w:tcBorders>
              <w:top w:val="nil"/>
              <w:left w:val="nil"/>
              <w:bottom w:val="nil"/>
              <w:right w:val="nil"/>
            </w:tcBorders>
          </w:tcPr>
          <w:p w14:paraId="7AA54DFC" w14:textId="74B8213B" w:rsidR="00D92D0C" w:rsidRPr="00334D5A" w:rsidRDefault="00D92D0C" w:rsidP="009422E6">
            <w:pPr>
              <w:rPr>
                <w:rFonts w:cs="Arial"/>
                <w:b/>
                <w:bCs/>
                <w:sz w:val="22"/>
                <w:szCs w:val="22"/>
              </w:rPr>
            </w:pPr>
            <w:r w:rsidRPr="00334D5A">
              <w:rPr>
                <w:rFonts w:cs="Arial"/>
                <w:b/>
                <w:bCs/>
                <w:sz w:val="22"/>
                <w:szCs w:val="22"/>
              </w:rPr>
              <w:t>2</w:t>
            </w:r>
            <w:r w:rsidR="00E04F78" w:rsidRPr="00334D5A">
              <w:rPr>
                <w:rFonts w:cs="Arial"/>
                <w:b/>
                <w:bCs/>
                <w:sz w:val="22"/>
                <w:szCs w:val="22"/>
              </w:rPr>
              <w:t>025 FULL 24103</w:t>
            </w:r>
          </w:p>
        </w:tc>
      </w:tr>
      <w:tr w:rsidR="00D92D0C" w:rsidRPr="00334D5A" w14:paraId="580B04AD" w14:textId="77777777" w:rsidTr="009422E6">
        <w:trPr>
          <w:trHeight w:val="280"/>
        </w:trPr>
        <w:tc>
          <w:tcPr>
            <w:tcW w:w="966" w:type="dxa"/>
            <w:tcBorders>
              <w:top w:val="nil"/>
              <w:left w:val="nil"/>
              <w:bottom w:val="nil"/>
              <w:right w:val="nil"/>
            </w:tcBorders>
          </w:tcPr>
          <w:p w14:paraId="4D854B0D" w14:textId="77777777" w:rsidR="00D92D0C" w:rsidRPr="00334D5A" w:rsidRDefault="00D92D0C" w:rsidP="009422E6">
            <w:pPr>
              <w:autoSpaceDE w:val="0"/>
              <w:autoSpaceDN w:val="0"/>
              <w:adjustRightInd w:val="0"/>
              <w:rPr>
                <w:rFonts w:cs="Arial"/>
                <w:sz w:val="22"/>
                <w:szCs w:val="22"/>
              </w:rPr>
            </w:pPr>
            <w:r w:rsidRPr="00334D5A">
              <w:rPr>
                <w:rFonts w:cs="Arial"/>
                <w:sz w:val="22"/>
                <w:szCs w:val="22"/>
              </w:rPr>
              <w:t xml:space="preserve"> </w:t>
            </w:r>
          </w:p>
        </w:tc>
        <w:tc>
          <w:tcPr>
            <w:tcW w:w="2575" w:type="dxa"/>
            <w:tcBorders>
              <w:top w:val="nil"/>
              <w:left w:val="nil"/>
              <w:bottom w:val="nil"/>
              <w:right w:val="nil"/>
            </w:tcBorders>
          </w:tcPr>
          <w:p w14:paraId="0D9D1814" w14:textId="77777777" w:rsidR="00D92D0C" w:rsidRPr="00334D5A" w:rsidRDefault="00D92D0C" w:rsidP="009422E6">
            <w:pPr>
              <w:autoSpaceDE w:val="0"/>
              <w:autoSpaceDN w:val="0"/>
              <w:adjustRightInd w:val="0"/>
              <w:rPr>
                <w:rFonts w:cs="Arial"/>
                <w:sz w:val="22"/>
                <w:szCs w:val="22"/>
              </w:rPr>
            </w:pPr>
            <w:r w:rsidRPr="00334D5A">
              <w:rPr>
                <w:rFonts w:cs="Arial"/>
                <w:sz w:val="22"/>
                <w:szCs w:val="22"/>
              </w:rPr>
              <w:t xml:space="preserve">Title: </w:t>
            </w:r>
          </w:p>
        </w:tc>
        <w:tc>
          <w:tcPr>
            <w:tcW w:w="6459" w:type="dxa"/>
            <w:tcBorders>
              <w:top w:val="nil"/>
              <w:left w:val="nil"/>
              <w:bottom w:val="nil"/>
              <w:right w:val="nil"/>
            </w:tcBorders>
          </w:tcPr>
          <w:p w14:paraId="5EB16F63" w14:textId="597E2CAD" w:rsidR="00D92D0C" w:rsidRPr="00334D5A" w:rsidRDefault="00CC5317" w:rsidP="009422E6">
            <w:pPr>
              <w:autoSpaceDE w:val="0"/>
              <w:autoSpaceDN w:val="0"/>
              <w:adjustRightInd w:val="0"/>
              <w:rPr>
                <w:rFonts w:cs="Arial"/>
                <w:sz w:val="22"/>
                <w:szCs w:val="22"/>
              </w:rPr>
            </w:pPr>
            <w:r w:rsidRPr="00334D5A">
              <w:rPr>
                <w:rFonts w:cs="Arial"/>
                <w:sz w:val="22"/>
                <w:szCs w:val="22"/>
              </w:rPr>
              <w:t>Cerebral Palsy project</w:t>
            </w:r>
          </w:p>
        </w:tc>
      </w:tr>
      <w:tr w:rsidR="00D92D0C" w:rsidRPr="00334D5A" w14:paraId="25E7832E" w14:textId="77777777" w:rsidTr="009422E6">
        <w:trPr>
          <w:trHeight w:val="280"/>
        </w:trPr>
        <w:tc>
          <w:tcPr>
            <w:tcW w:w="966" w:type="dxa"/>
            <w:tcBorders>
              <w:top w:val="nil"/>
              <w:left w:val="nil"/>
              <w:bottom w:val="nil"/>
              <w:right w:val="nil"/>
            </w:tcBorders>
          </w:tcPr>
          <w:p w14:paraId="39BF4746" w14:textId="77777777" w:rsidR="00D92D0C" w:rsidRPr="00334D5A" w:rsidRDefault="00D92D0C" w:rsidP="009422E6">
            <w:pPr>
              <w:autoSpaceDE w:val="0"/>
              <w:autoSpaceDN w:val="0"/>
              <w:adjustRightInd w:val="0"/>
              <w:rPr>
                <w:rFonts w:cs="Arial"/>
                <w:sz w:val="22"/>
                <w:szCs w:val="22"/>
              </w:rPr>
            </w:pPr>
            <w:r w:rsidRPr="00334D5A">
              <w:rPr>
                <w:rFonts w:cs="Arial"/>
                <w:sz w:val="22"/>
                <w:szCs w:val="22"/>
              </w:rPr>
              <w:t xml:space="preserve"> </w:t>
            </w:r>
          </w:p>
        </w:tc>
        <w:tc>
          <w:tcPr>
            <w:tcW w:w="2575" w:type="dxa"/>
            <w:tcBorders>
              <w:top w:val="nil"/>
              <w:left w:val="nil"/>
              <w:bottom w:val="nil"/>
              <w:right w:val="nil"/>
            </w:tcBorders>
          </w:tcPr>
          <w:p w14:paraId="7A1E2DE1" w14:textId="77777777" w:rsidR="00D92D0C" w:rsidRPr="00334D5A" w:rsidRDefault="00D92D0C" w:rsidP="009422E6">
            <w:pPr>
              <w:autoSpaceDE w:val="0"/>
              <w:autoSpaceDN w:val="0"/>
              <w:adjustRightInd w:val="0"/>
              <w:rPr>
                <w:rFonts w:cs="Arial"/>
                <w:sz w:val="22"/>
                <w:szCs w:val="22"/>
              </w:rPr>
            </w:pPr>
            <w:r w:rsidRPr="00334D5A">
              <w:rPr>
                <w:rFonts w:cs="Arial"/>
                <w:sz w:val="22"/>
                <w:szCs w:val="22"/>
              </w:rPr>
              <w:t xml:space="preserve">Principal Investigator: </w:t>
            </w:r>
          </w:p>
        </w:tc>
        <w:tc>
          <w:tcPr>
            <w:tcW w:w="6459" w:type="dxa"/>
            <w:tcBorders>
              <w:top w:val="nil"/>
              <w:left w:val="nil"/>
              <w:bottom w:val="nil"/>
              <w:right w:val="nil"/>
            </w:tcBorders>
          </w:tcPr>
          <w:p w14:paraId="72D30EB1" w14:textId="689482A4" w:rsidR="00D92D0C" w:rsidRPr="00334D5A" w:rsidRDefault="0001451D" w:rsidP="009422E6">
            <w:pPr>
              <w:rPr>
                <w:rFonts w:cs="Arial"/>
                <w:sz w:val="22"/>
                <w:szCs w:val="22"/>
              </w:rPr>
            </w:pPr>
            <w:r w:rsidRPr="00334D5A">
              <w:rPr>
                <w:rFonts w:cs="Arial"/>
                <w:color w:val="333333"/>
                <w:sz w:val="22"/>
              </w:rPr>
              <w:t>Professor Justin O'Sullivan</w:t>
            </w:r>
          </w:p>
        </w:tc>
      </w:tr>
      <w:tr w:rsidR="00D92D0C" w:rsidRPr="00334D5A" w14:paraId="6DF2F07E" w14:textId="77777777" w:rsidTr="009422E6">
        <w:trPr>
          <w:trHeight w:val="280"/>
        </w:trPr>
        <w:tc>
          <w:tcPr>
            <w:tcW w:w="966" w:type="dxa"/>
            <w:tcBorders>
              <w:top w:val="nil"/>
              <w:left w:val="nil"/>
              <w:bottom w:val="nil"/>
              <w:right w:val="nil"/>
            </w:tcBorders>
          </w:tcPr>
          <w:p w14:paraId="3DA03E53" w14:textId="77777777" w:rsidR="00D92D0C" w:rsidRPr="00334D5A" w:rsidRDefault="00D92D0C" w:rsidP="009422E6">
            <w:pPr>
              <w:autoSpaceDE w:val="0"/>
              <w:autoSpaceDN w:val="0"/>
              <w:adjustRightInd w:val="0"/>
              <w:rPr>
                <w:rFonts w:cs="Arial"/>
                <w:sz w:val="22"/>
                <w:szCs w:val="22"/>
              </w:rPr>
            </w:pPr>
            <w:r w:rsidRPr="00334D5A">
              <w:rPr>
                <w:rFonts w:cs="Arial"/>
                <w:sz w:val="22"/>
                <w:szCs w:val="22"/>
              </w:rPr>
              <w:t xml:space="preserve"> </w:t>
            </w:r>
          </w:p>
        </w:tc>
        <w:tc>
          <w:tcPr>
            <w:tcW w:w="2575" w:type="dxa"/>
            <w:tcBorders>
              <w:top w:val="nil"/>
              <w:left w:val="nil"/>
              <w:bottom w:val="nil"/>
              <w:right w:val="nil"/>
            </w:tcBorders>
          </w:tcPr>
          <w:p w14:paraId="4783BBFC" w14:textId="77777777" w:rsidR="00D92D0C" w:rsidRPr="00334D5A" w:rsidRDefault="00D92D0C" w:rsidP="009422E6">
            <w:pPr>
              <w:autoSpaceDE w:val="0"/>
              <w:autoSpaceDN w:val="0"/>
              <w:adjustRightInd w:val="0"/>
              <w:rPr>
                <w:rFonts w:cs="Arial"/>
                <w:sz w:val="22"/>
                <w:szCs w:val="22"/>
              </w:rPr>
            </w:pPr>
            <w:r w:rsidRPr="00334D5A">
              <w:rPr>
                <w:rFonts w:cs="Arial"/>
                <w:sz w:val="22"/>
                <w:szCs w:val="22"/>
              </w:rPr>
              <w:t xml:space="preserve">Sponsor: </w:t>
            </w:r>
          </w:p>
        </w:tc>
        <w:tc>
          <w:tcPr>
            <w:tcW w:w="6459" w:type="dxa"/>
            <w:tcBorders>
              <w:top w:val="nil"/>
              <w:left w:val="nil"/>
              <w:bottom w:val="nil"/>
              <w:right w:val="nil"/>
            </w:tcBorders>
          </w:tcPr>
          <w:p w14:paraId="23CF977A" w14:textId="77777777" w:rsidR="00D92D0C" w:rsidRPr="00334D5A" w:rsidRDefault="00D92D0C" w:rsidP="009422E6">
            <w:pPr>
              <w:autoSpaceDE w:val="0"/>
              <w:autoSpaceDN w:val="0"/>
              <w:adjustRightInd w:val="0"/>
              <w:rPr>
                <w:rFonts w:cs="Arial"/>
                <w:sz w:val="22"/>
                <w:szCs w:val="22"/>
              </w:rPr>
            </w:pPr>
            <w:r w:rsidRPr="00334D5A">
              <w:rPr>
                <w:rFonts w:cs="Arial"/>
                <w:sz w:val="22"/>
                <w:szCs w:val="22"/>
              </w:rPr>
              <w:t>N/A</w:t>
            </w:r>
          </w:p>
        </w:tc>
      </w:tr>
      <w:tr w:rsidR="00D92D0C" w:rsidRPr="00334D5A" w14:paraId="4748B8B3" w14:textId="77777777" w:rsidTr="009422E6">
        <w:trPr>
          <w:trHeight w:val="280"/>
        </w:trPr>
        <w:tc>
          <w:tcPr>
            <w:tcW w:w="966" w:type="dxa"/>
            <w:tcBorders>
              <w:top w:val="nil"/>
              <w:left w:val="nil"/>
              <w:bottom w:val="nil"/>
              <w:right w:val="nil"/>
            </w:tcBorders>
          </w:tcPr>
          <w:p w14:paraId="1C01156D" w14:textId="77777777" w:rsidR="00D92D0C" w:rsidRPr="00334D5A" w:rsidRDefault="00D92D0C" w:rsidP="009422E6">
            <w:pPr>
              <w:autoSpaceDE w:val="0"/>
              <w:autoSpaceDN w:val="0"/>
              <w:adjustRightInd w:val="0"/>
              <w:rPr>
                <w:rFonts w:cs="Arial"/>
                <w:sz w:val="22"/>
                <w:szCs w:val="22"/>
              </w:rPr>
            </w:pPr>
            <w:r w:rsidRPr="00334D5A">
              <w:rPr>
                <w:rFonts w:cs="Arial"/>
                <w:sz w:val="22"/>
                <w:szCs w:val="22"/>
              </w:rPr>
              <w:t xml:space="preserve"> </w:t>
            </w:r>
          </w:p>
        </w:tc>
        <w:tc>
          <w:tcPr>
            <w:tcW w:w="2575" w:type="dxa"/>
            <w:tcBorders>
              <w:top w:val="nil"/>
              <w:left w:val="nil"/>
              <w:bottom w:val="nil"/>
              <w:right w:val="nil"/>
            </w:tcBorders>
          </w:tcPr>
          <w:p w14:paraId="709FAF9E" w14:textId="77777777" w:rsidR="00D92D0C" w:rsidRPr="00334D5A" w:rsidRDefault="00D92D0C" w:rsidP="009422E6">
            <w:pPr>
              <w:autoSpaceDE w:val="0"/>
              <w:autoSpaceDN w:val="0"/>
              <w:adjustRightInd w:val="0"/>
              <w:rPr>
                <w:rFonts w:cs="Arial"/>
                <w:sz w:val="22"/>
                <w:szCs w:val="22"/>
              </w:rPr>
            </w:pPr>
            <w:r w:rsidRPr="00334D5A">
              <w:rPr>
                <w:rFonts w:cs="Arial"/>
                <w:sz w:val="22"/>
                <w:szCs w:val="22"/>
              </w:rPr>
              <w:t xml:space="preserve">Clock Start Date: </w:t>
            </w:r>
          </w:p>
        </w:tc>
        <w:tc>
          <w:tcPr>
            <w:tcW w:w="6459" w:type="dxa"/>
            <w:tcBorders>
              <w:top w:val="nil"/>
              <w:left w:val="nil"/>
              <w:bottom w:val="nil"/>
              <w:right w:val="nil"/>
            </w:tcBorders>
          </w:tcPr>
          <w:p w14:paraId="39212301" w14:textId="77777777" w:rsidR="00D92D0C" w:rsidRPr="00334D5A" w:rsidRDefault="00D92D0C" w:rsidP="009422E6">
            <w:pPr>
              <w:autoSpaceDE w:val="0"/>
              <w:autoSpaceDN w:val="0"/>
              <w:adjustRightInd w:val="0"/>
              <w:rPr>
                <w:rFonts w:cs="Arial"/>
                <w:sz w:val="22"/>
                <w:szCs w:val="22"/>
              </w:rPr>
            </w:pPr>
            <w:r w:rsidRPr="00334D5A">
              <w:rPr>
                <w:rFonts w:cs="Arial"/>
                <w:sz w:val="22"/>
                <w:szCs w:val="22"/>
              </w:rPr>
              <w:t>16 October 2025</w:t>
            </w:r>
          </w:p>
        </w:tc>
      </w:tr>
    </w:tbl>
    <w:p w14:paraId="4BE294FA" w14:textId="77777777" w:rsidR="00D92D0C" w:rsidRPr="00334D5A" w:rsidRDefault="00D92D0C" w:rsidP="00D92D0C">
      <w:pPr>
        <w:rPr>
          <w:rFonts w:cs="Arial"/>
          <w:sz w:val="22"/>
          <w:szCs w:val="22"/>
        </w:rPr>
      </w:pPr>
    </w:p>
    <w:p w14:paraId="4E7A0E84" w14:textId="5A4598EA" w:rsidR="00D92D0C" w:rsidRPr="005922E5" w:rsidRDefault="00F9536B" w:rsidP="00D92D0C">
      <w:pPr>
        <w:autoSpaceDE w:val="0"/>
        <w:autoSpaceDN w:val="0"/>
        <w:adjustRightInd w:val="0"/>
        <w:rPr>
          <w:rFonts w:cs="Arial"/>
          <w:sz w:val="22"/>
          <w:szCs w:val="22"/>
          <w:lang w:val="en-NZ"/>
        </w:rPr>
      </w:pPr>
      <w:r w:rsidRPr="00334D5A">
        <w:rPr>
          <w:rFonts w:cs="Arial"/>
          <w:color w:val="333333"/>
          <w:sz w:val="22"/>
        </w:rPr>
        <w:t>Professor Justin O'Sullivan</w:t>
      </w:r>
      <w:r w:rsidR="0001451D" w:rsidRPr="00334D5A">
        <w:rPr>
          <w:rFonts w:cs="Arial"/>
          <w:sz w:val="22"/>
          <w:szCs w:val="22"/>
          <w:lang w:val="en-NZ"/>
        </w:rPr>
        <w:t xml:space="preserve">, </w:t>
      </w:r>
      <w:r w:rsidR="00811589" w:rsidRPr="00334D5A">
        <w:rPr>
          <w:rFonts w:cs="Arial"/>
          <w:sz w:val="22"/>
          <w:szCs w:val="22"/>
          <w:lang w:val="en-NZ"/>
        </w:rPr>
        <w:t>Professor Sue Stott</w:t>
      </w:r>
      <w:r w:rsidR="0043306C">
        <w:rPr>
          <w:rFonts w:cs="Arial"/>
          <w:sz w:val="22"/>
          <w:szCs w:val="22"/>
          <w:lang w:val="en-NZ"/>
        </w:rPr>
        <w:t xml:space="preserve"> and</w:t>
      </w:r>
      <w:r w:rsidR="00811589" w:rsidRPr="00334D5A">
        <w:rPr>
          <w:rFonts w:cs="Arial"/>
          <w:sz w:val="22"/>
          <w:szCs w:val="22"/>
          <w:lang w:val="en-NZ"/>
        </w:rPr>
        <w:t xml:space="preserve"> </w:t>
      </w:r>
      <w:r w:rsidR="0001451D" w:rsidRPr="00334D5A">
        <w:rPr>
          <w:rStyle w:val="standardwidth1"/>
          <w:rFonts w:cs="Arial"/>
          <w:color w:val="000000"/>
          <w:sz w:val="22"/>
        </w:rPr>
        <w:t>Jodi Van Dyk</w:t>
      </w:r>
      <w:r w:rsidR="0001451D" w:rsidRPr="00334D5A">
        <w:rPr>
          <w:rFonts w:cs="Arial"/>
          <w:sz w:val="22"/>
          <w:szCs w:val="22"/>
          <w:lang w:val="en-NZ"/>
        </w:rPr>
        <w:t xml:space="preserve"> </w:t>
      </w:r>
      <w:r w:rsidR="0043306C">
        <w:rPr>
          <w:rFonts w:cs="Arial"/>
          <w:sz w:val="22"/>
          <w:szCs w:val="22"/>
          <w:lang w:val="en-NZ"/>
        </w:rPr>
        <w:t>were</w:t>
      </w:r>
      <w:r w:rsidR="00D92D0C" w:rsidRPr="00334D5A">
        <w:rPr>
          <w:rFonts w:cs="Arial"/>
          <w:sz w:val="22"/>
          <w:szCs w:val="22"/>
          <w:lang w:val="en-NZ"/>
        </w:rPr>
        <w:t xml:space="preserve"> present via videoconference for discussion of this application.</w:t>
      </w:r>
    </w:p>
    <w:p w14:paraId="3B8BB3AC" w14:textId="77777777" w:rsidR="00D92D0C" w:rsidRPr="005922E5" w:rsidRDefault="00D92D0C" w:rsidP="00D92D0C">
      <w:pPr>
        <w:rPr>
          <w:rFonts w:cs="Arial"/>
          <w:sz w:val="22"/>
          <w:szCs w:val="22"/>
          <w:u w:val="single"/>
          <w:lang w:val="en-NZ"/>
        </w:rPr>
      </w:pPr>
    </w:p>
    <w:p w14:paraId="79789F87" w14:textId="77777777" w:rsidR="00D92D0C" w:rsidRPr="005922E5" w:rsidRDefault="00D92D0C" w:rsidP="00D92D0C">
      <w:pPr>
        <w:pStyle w:val="Headingbold"/>
        <w:rPr>
          <w:rFonts w:cs="Arial"/>
          <w:sz w:val="22"/>
          <w:szCs w:val="22"/>
        </w:rPr>
      </w:pPr>
      <w:r w:rsidRPr="005922E5">
        <w:rPr>
          <w:rFonts w:cs="Arial"/>
          <w:sz w:val="22"/>
          <w:szCs w:val="22"/>
        </w:rPr>
        <w:t>Potential conflicts of interest</w:t>
      </w:r>
    </w:p>
    <w:p w14:paraId="238CFA47" w14:textId="77777777" w:rsidR="00D92D0C" w:rsidRPr="005922E5" w:rsidRDefault="00D92D0C" w:rsidP="00D92D0C">
      <w:pPr>
        <w:rPr>
          <w:rFonts w:cs="Arial"/>
          <w:b/>
          <w:sz w:val="22"/>
          <w:szCs w:val="22"/>
          <w:lang w:val="en-NZ"/>
        </w:rPr>
      </w:pPr>
    </w:p>
    <w:p w14:paraId="726A2F8F" w14:textId="77777777" w:rsidR="00D92D0C" w:rsidRPr="005922E5" w:rsidRDefault="00D92D0C" w:rsidP="00D92D0C">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576D02CC" w14:textId="77777777" w:rsidR="00D92D0C" w:rsidRPr="005922E5" w:rsidRDefault="00D92D0C" w:rsidP="00D92D0C">
      <w:pPr>
        <w:autoSpaceDE w:val="0"/>
        <w:autoSpaceDN w:val="0"/>
        <w:adjustRightInd w:val="0"/>
        <w:rPr>
          <w:rFonts w:cs="Arial"/>
          <w:sz w:val="22"/>
          <w:szCs w:val="22"/>
          <w:lang w:val="en-NZ"/>
        </w:rPr>
      </w:pPr>
    </w:p>
    <w:p w14:paraId="0C1121AE" w14:textId="77777777" w:rsidR="00D92D0C" w:rsidRPr="005922E5" w:rsidRDefault="00D92D0C" w:rsidP="00D92D0C">
      <w:pPr>
        <w:pStyle w:val="Headingbold"/>
        <w:rPr>
          <w:rFonts w:cs="Arial"/>
          <w:sz w:val="22"/>
          <w:szCs w:val="22"/>
        </w:rPr>
      </w:pPr>
      <w:r w:rsidRPr="005922E5">
        <w:rPr>
          <w:rFonts w:cs="Arial"/>
          <w:sz w:val="22"/>
          <w:szCs w:val="22"/>
        </w:rPr>
        <w:t xml:space="preserve">Summary of resolved ethical issues </w:t>
      </w:r>
    </w:p>
    <w:p w14:paraId="0845D453" w14:textId="77777777" w:rsidR="00D92D0C" w:rsidRPr="005922E5" w:rsidRDefault="00D92D0C" w:rsidP="00D92D0C">
      <w:pPr>
        <w:rPr>
          <w:rFonts w:cs="Arial"/>
          <w:sz w:val="22"/>
          <w:szCs w:val="22"/>
          <w:u w:val="single"/>
          <w:lang w:val="en-NZ"/>
        </w:rPr>
      </w:pPr>
    </w:p>
    <w:p w14:paraId="79EF2BE5" w14:textId="77777777" w:rsidR="00D92D0C" w:rsidRPr="005922E5" w:rsidRDefault="00D92D0C" w:rsidP="00D92D0C">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6773F5C9" w14:textId="77777777" w:rsidR="00D92D0C" w:rsidRPr="005922E5" w:rsidRDefault="00D92D0C" w:rsidP="00D92D0C">
      <w:pPr>
        <w:rPr>
          <w:rFonts w:cs="Arial"/>
          <w:sz w:val="22"/>
          <w:szCs w:val="22"/>
          <w:lang w:val="en-NZ"/>
        </w:rPr>
      </w:pPr>
    </w:p>
    <w:p w14:paraId="707DA56D" w14:textId="401FA074" w:rsidR="001A0F77" w:rsidRPr="00B5218E" w:rsidRDefault="00BA0A76" w:rsidP="00B5218E">
      <w:pPr>
        <w:pStyle w:val="ListParagraph"/>
        <w:numPr>
          <w:ilvl w:val="0"/>
          <w:numId w:val="29"/>
        </w:numPr>
        <w:jc w:val="both"/>
        <w:rPr>
          <w:rFonts w:cs="Arial"/>
          <w:sz w:val="22"/>
          <w:szCs w:val="22"/>
        </w:rPr>
      </w:pPr>
      <w:r w:rsidRPr="00B5218E">
        <w:rPr>
          <w:rFonts w:cs="Arial"/>
          <w:sz w:val="22"/>
          <w:szCs w:val="22"/>
        </w:rPr>
        <w:t xml:space="preserve">The Committee appreciates that genetic counselling is included in this study and commends the </w:t>
      </w:r>
      <w:r w:rsidR="001A0F77" w:rsidRPr="00B5218E">
        <w:rPr>
          <w:rFonts w:cs="Arial"/>
          <w:sz w:val="22"/>
          <w:szCs w:val="22"/>
        </w:rPr>
        <w:t>R</w:t>
      </w:r>
      <w:r w:rsidRPr="00B5218E">
        <w:rPr>
          <w:rFonts w:cs="Arial"/>
          <w:sz w:val="22"/>
          <w:szCs w:val="22"/>
        </w:rPr>
        <w:t>esearchers for providing it.</w:t>
      </w:r>
    </w:p>
    <w:p w14:paraId="5F9A5D9E" w14:textId="1EE8C8D2" w:rsidR="00042CEE" w:rsidRPr="001A0F77" w:rsidRDefault="001A0F77" w:rsidP="00B5218E">
      <w:pPr>
        <w:numPr>
          <w:ilvl w:val="0"/>
          <w:numId w:val="29"/>
        </w:numPr>
        <w:spacing w:before="80" w:after="80"/>
        <w:jc w:val="both"/>
        <w:rPr>
          <w:rFonts w:cs="Arial"/>
          <w:sz w:val="22"/>
          <w:szCs w:val="22"/>
          <w:lang w:val="en-NZ"/>
        </w:rPr>
      </w:pPr>
      <w:r w:rsidRPr="001A0F77">
        <w:rPr>
          <w:rFonts w:cs="Arial"/>
          <w:sz w:val="22"/>
          <w:szCs w:val="22"/>
        </w:rPr>
        <w:t xml:space="preserve">The Committee asked whether data uploaded to the cloud would be de-identified, and the </w:t>
      </w:r>
      <w:r>
        <w:rPr>
          <w:rFonts w:cs="Arial"/>
          <w:sz w:val="22"/>
          <w:szCs w:val="22"/>
        </w:rPr>
        <w:t>R</w:t>
      </w:r>
      <w:r w:rsidRPr="001A0F77">
        <w:rPr>
          <w:rFonts w:cs="Arial"/>
          <w:sz w:val="22"/>
          <w:szCs w:val="22"/>
        </w:rPr>
        <w:t>esearcher confirmed that it would</w:t>
      </w:r>
      <w:r>
        <w:rPr>
          <w:rFonts w:cs="Arial"/>
          <w:sz w:val="22"/>
          <w:szCs w:val="22"/>
        </w:rPr>
        <w:t>.</w:t>
      </w:r>
    </w:p>
    <w:p w14:paraId="592770FC" w14:textId="77777777" w:rsidR="001A0F77" w:rsidRPr="001A0F77" w:rsidRDefault="001A0F77" w:rsidP="001A0F77">
      <w:pPr>
        <w:spacing w:before="80" w:after="80"/>
        <w:ind w:left="360"/>
        <w:jc w:val="both"/>
        <w:rPr>
          <w:rFonts w:cs="Arial"/>
          <w:sz w:val="22"/>
          <w:szCs w:val="22"/>
          <w:lang w:val="en-NZ"/>
        </w:rPr>
      </w:pPr>
    </w:p>
    <w:p w14:paraId="535D16ED" w14:textId="77777777" w:rsidR="00D92D0C" w:rsidRPr="005922E5" w:rsidRDefault="00D92D0C" w:rsidP="00D92D0C">
      <w:pPr>
        <w:pStyle w:val="Headingbold"/>
        <w:rPr>
          <w:rFonts w:cs="Arial"/>
          <w:sz w:val="22"/>
          <w:szCs w:val="22"/>
        </w:rPr>
      </w:pPr>
      <w:r w:rsidRPr="005922E5">
        <w:rPr>
          <w:rFonts w:cs="Arial"/>
          <w:sz w:val="22"/>
          <w:szCs w:val="22"/>
        </w:rPr>
        <w:t>Summary of outstanding ethical issues</w:t>
      </w:r>
    </w:p>
    <w:p w14:paraId="354562A5" w14:textId="77777777" w:rsidR="00D92D0C" w:rsidRPr="005922E5" w:rsidRDefault="00D92D0C" w:rsidP="00D92D0C">
      <w:pPr>
        <w:rPr>
          <w:rFonts w:cs="Arial"/>
          <w:sz w:val="22"/>
          <w:szCs w:val="22"/>
          <w:lang w:val="en-NZ"/>
        </w:rPr>
      </w:pPr>
    </w:p>
    <w:p w14:paraId="41E61C53" w14:textId="77777777" w:rsidR="00D92D0C" w:rsidRPr="00656B5C" w:rsidRDefault="00D92D0C" w:rsidP="00D92D0C">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33D96176" w14:textId="77777777" w:rsidR="00D92D0C" w:rsidRPr="00656B5C" w:rsidRDefault="00D92D0C" w:rsidP="00D92D0C">
      <w:pPr>
        <w:autoSpaceDE w:val="0"/>
        <w:autoSpaceDN w:val="0"/>
        <w:adjustRightInd w:val="0"/>
        <w:rPr>
          <w:rFonts w:cs="Arial"/>
          <w:sz w:val="22"/>
          <w:szCs w:val="22"/>
          <w:lang w:val="en-NZ"/>
        </w:rPr>
      </w:pPr>
    </w:p>
    <w:p w14:paraId="3197A971" w14:textId="158E2209" w:rsidR="00DF4164" w:rsidRDefault="00E66A09" w:rsidP="00B5218E">
      <w:pPr>
        <w:pStyle w:val="ListParagraph"/>
        <w:numPr>
          <w:ilvl w:val="0"/>
          <w:numId w:val="29"/>
        </w:numPr>
        <w:rPr>
          <w:rFonts w:cs="Arial"/>
          <w:sz w:val="22"/>
          <w:szCs w:val="22"/>
        </w:rPr>
      </w:pPr>
      <w:r>
        <w:rPr>
          <w:rFonts w:cs="Arial"/>
          <w:sz w:val="22"/>
          <w:szCs w:val="22"/>
        </w:rPr>
        <w:t>The Committee requested clarification on how potential study participants will be discussed</w:t>
      </w:r>
      <w:r w:rsidR="003D057A">
        <w:rPr>
          <w:rFonts w:cs="Arial"/>
          <w:sz w:val="22"/>
          <w:szCs w:val="22"/>
        </w:rPr>
        <w:t xml:space="preserve"> </w:t>
      </w:r>
      <w:r w:rsidR="005411AC">
        <w:rPr>
          <w:rFonts w:cs="Arial"/>
          <w:sz w:val="22"/>
          <w:szCs w:val="22"/>
        </w:rPr>
        <w:t xml:space="preserve">by clinicians for determining eligibility (as mentioned in the submission). </w:t>
      </w:r>
      <w:r w:rsidR="006E463F">
        <w:rPr>
          <w:rFonts w:cs="Arial"/>
          <w:sz w:val="22"/>
          <w:szCs w:val="22"/>
        </w:rPr>
        <w:t xml:space="preserve">The Researcher clarifies this discussion takes place </w:t>
      </w:r>
      <w:r w:rsidR="001A5F21">
        <w:rPr>
          <w:rFonts w:cs="Arial"/>
          <w:sz w:val="22"/>
          <w:szCs w:val="22"/>
        </w:rPr>
        <w:t xml:space="preserve">after the potential participant has expressed interest and </w:t>
      </w:r>
      <w:r w:rsidR="00803EAD">
        <w:rPr>
          <w:rFonts w:cs="Arial"/>
          <w:sz w:val="22"/>
          <w:szCs w:val="22"/>
        </w:rPr>
        <w:t xml:space="preserve">gone through </w:t>
      </w:r>
      <w:r w:rsidR="001A5F21">
        <w:rPr>
          <w:rFonts w:cs="Arial"/>
          <w:sz w:val="22"/>
          <w:szCs w:val="22"/>
        </w:rPr>
        <w:t xml:space="preserve">the initial screening period. </w:t>
      </w:r>
      <w:r w:rsidR="00AE739F">
        <w:rPr>
          <w:rFonts w:cs="Arial"/>
          <w:sz w:val="22"/>
          <w:szCs w:val="22"/>
        </w:rPr>
        <w:t xml:space="preserve">The </w:t>
      </w:r>
      <w:r w:rsidR="00556BBB">
        <w:rPr>
          <w:rFonts w:cs="Arial"/>
          <w:sz w:val="22"/>
          <w:szCs w:val="22"/>
        </w:rPr>
        <w:t xml:space="preserve">Committee requested permission is </w:t>
      </w:r>
      <w:r w:rsidR="00A066F0">
        <w:rPr>
          <w:rFonts w:cs="Arial"/>
          <w:sz w:val="22"/>
          <w:szCs w:val="22"/>
          <w:lang w:val="en-GB"/>
        </w:rPr>
        <w:t>obtain</w:t>
      </w:r>
      <w:r w:rsidR="00556BBB">
        <w:rPr>
          <w:rFonts w:cs="Arial"/>
          <w:sz w:val="22"/>
          <w:szCs w:val="22"/>
          <w:lang w:val="en-GB"/>
        </w:rPr>
        <w:t xml:space="preserve">ed </w:t>
      </w:r>
      <w:r w:rsidR="00A066F0">
        <w:rPr>
          <w:rFonts w:cs="Arial"/>
          <w:sz w:val="22"/>
          <w:szCs w:val="22"/>
          <w:lang w:val="en-GB"/>
        </w:rPr>
        <w:t xml:space="preserve">from the potential participant before </w:t>
      </w:r>
      <w:r w:rsidR="00556BBB">
        <w:rPr>
          <w:rFonts w:cs="Arial"/>
          <w:sz w:val="22"/>
          <w:szCs w:val="22"/>
          <w:lang w:val="en-GB"/>
        </w:rPr>
        <w:t xml:space="preserve">their information is discussed in a broader setting. </w:t>
      </w:r>
      <w:r w:rsidR="00A066F0">
        <w:rPr>
          <w:rFonts w:cs="Arial"/>
          <w:sz w:val="22"/>
          <w:szCs w:val="22"/>
          <w:lang w:val="en-GB"/>
        </w:rPr>
        <w:t xml:space="preserve"> </w:t>
      </w:r>
    </w:p>
    <w:p w14:paraId="357CC662" w14:textId="2F31A9F3" w:rsidR="00D92D0C" w:rsidRPr="00656B5C" w:rsidRDefault="00DF4164" w:rsidP="00B5218E">
      <w:pPr>
        <w:pStyle w:val="ListParagraph"/>
        <w:numPr>
          <w:ilvl w:val="0"/>
          <w:numId w:val="29"/>
        </w:numPr>
        <w:rPr>
          <w:rFonts w:cs="Arial"/>
          <w:sz w:val="22"/>
          <w:szCs w:val="22"/>
        </w:rPr>
      </w:pPr>
      <w:r>
        <w:rPr>
          <w:rFonts w:cs="Arial"/>
          <w:sz w:val="22"/>
          <w:szCs w:val="22"/>
        </w:rPr>
        <w:t xml:space="preserve">The Committee requested the data management plan (DMP) be updated to clarify </w:t>
      </w:r>
      <w:r w:rsidR="00827675">
        <w:rPr>
          <w:rFonts w:cs="Arial"/>
          <w:sz w:val="22"/>
          <w:szCs w:val="22"/>
        </w:rPr>
        <w:t xml:space="preserve">the security around the master table </w:t>
      </w:r>
      <w:r w:rsidR="00031D53">
        <w:rPr>
          <w:rFonts w:cs="Arial"/>
          <w:sz w:val="22"/>
          <w:szCs w:val="22"/>
        </w:rPr>
        <w:t>and how data will be protecte</w:t>
      </w:r>
      <w:r w:rsidR="009E6E0C">
        <w:rPr>
          <w:rFonts w:cs="Arial"/>
          <w:sz w:val="22"/>
          <w:szCs w:val="22"/>
        </w:rPr>
        <w:t>d</w:t>
      </w:r>
      <w:r w:rsidR="00031D53">
        <w:rPr>
          <w:rFonts w:cs="Arial"/>
          <w:sz w:val="22"/>
          <w:szCs w:val="22"/>
        </w:rPr>
        <w:t xml:space="preserve">. </w:t>
      </w:r>
      <w:r w:rsidR="009E6E0C">
        <w:rPr>
          <w:rFonts w:cs="Arial"/>
          <w:sz w:val="22"/>
          <w:szCs w:val="22"/>
        </w:rPr>
        <w:t>Similarly,</w:t>
      </w:r>
      <w:r w:rsidR="00A3472E">
        <w:rPr>
          <w:rFonts w:cs="Arial"/>
          <w:sz w:val="22"/>
          <w:szCs w:val="22"/>
        </w:rPr>
        <w:t xml:space="preserve"> please ensure </w:t>
      </w:r>
      <w:proofErr w:type="gramStart"/>
      <w:r w:rsidR="00A3472E">
        <w:rPr>
          <w:rFonts w:cs="Arial"/>
          <w:sz w:val="22"/>
          <w:szCs w:val="22"/>
        </w:rPr>
        <w:t>all of</w:t>
      </w:r>
      <w:proofErr w:type="gramEnd"/>
      <w:r w:rsidR="00A3472E">
        <w:rPr>
          <w:rFonts w:cs="Arial"/>
          <w:sz w:val="22"/>
          <w:szCs w:val="22"/>
        </w:rPr>
        <w:t xml:space="preserve"> the information in the DMP aligns with the </w:t>
      </w:r>
      <w:r w:rsidR="0083490E" w:rsidRPr="0083490E">
        <w:rPr>
          <w:rFonts w:cs="Arial"/>
          <w:sz w:val="22"/>
          <w:szCs w:val="22"/>
          <w:lang w:val="en-GB"/>
        </w:rPr>
        <w:t>Health Information Privacy Code 2020 (HIPC)</w:t>
      </w:r>
      <w:r w:rsidR="0083490E">
        <w:rPr>
          <w:rFonts w:cs="Arial"/>
          <w:sz w:val="22"/>
          <w:szCs w:val="22"/>
          <w:lang w:val="en-GB"/>
        </w:rPr>
        <w:t xml:space="preserve">. </w:t>
      </w:r>
      <w:r w:rsidR="00DA5DC6">
        <w:rPr>
          <w:rFonts w:cs="Arial"/>
          <w:sz w:val="22"/>
          <w:szCs w:val="22"/>
          <w:lang w:val="en-GB"/>
        </w:rPr>
        <w:t xml:space="preserve">Please also rectify as DNA cannot be deidentified. </w:t>
      </w:r>
      <w:r w:rsidR="00D92D0C" w:rsidRPr="00656B5C">
        <w:rPr>
          <w:rFonts w:cs="Arial"/>
          <w:sz w:val="22"/>
          <w:szCs w:val="22"/>
        </w:rPr>
        <w:br/>
      </w:r>
    </w:p>
    <w:p w14:paraId="0ED36144" w14:textId="77777777" w:rsidR="00D92D0C" w:rsidRPr="00656B5C" w:rsidRDefault="00D92D0C" w:rsidP="00D92D0C">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5E472200" w14:textId="77777777" w:rsidR="00D92D0C" w:rsidRPr="005922E5" w:rsidRDefault="00D92D0C" w:rsidP="00D92D0C">
      <w:pPr>
        <w:spacing w:before="80" w:after="80"/>
        <w:rPr>
          <w:rFonts w:cs="Arial"/>
          <w:sz w:val="22"/>
          <w:szCs w:val="22"/>
          <w:lang w:val="en-NZ"/>
        </w:rPr>
      </w:pPr>
    </w:p>
    <w:p w14:paraId="6D7AA758" w14:textId="04135C92" w:rsidR="003263C7" w:rsidRPr="00617569" w:rsidRDefault="003263C7" w:rsidP="00B5218E">
      <w:pPr>
        <w:numPr>
          <w:ilvl w:val="0"/>
          <w:numId w:val="29"/>
        </w:numPr>
        <w:spacing w:before="80" w:after="80"/>
        <w:rPr>
          <w:rFonts w:cs="Arial"/>
          <w:sz w:val="22"/>
          <w:szCs w:val="22"/>
          <w:lang w:val="en-NZ"/>
        </w:rPr>
      </w:pPr>
      <w:r w:rsidRPr="003263C7">
        <w:rPr>
          <w:rFonts w:cs="Arial"/>
          <w:sz w:val="22"/>
          <w:szCs w:val="22"/>
        </w:rPr>
        <w:t xml:space="preserve">Please prepare two separate </w:t>
      </w:r>
      <w:r>
        <w:rPr>
          <w:rFonts w:cs="Arial"/>
          <w:sz w:val="22"/>
          <w:szCs w:val="22"/>
        </w:rPr>
        <w:t>PIS</w:t>
      </w:r>
      <w:r w:rsidRPr="003263C7">
        <w:rPr>
          <w:rFonts w:cs="Arial"/>
          <w:sz w:val="22"/>
          <w:szCs w:val="22"/>
        </w:rPr>
        <w:t>: one tailored for adult participants and another for parents or guardians of child participants</w:t>
      </w:r>
      <w:r w:rsidR="00E8668D">
        <w:rPr>
          <w:rFonts w:cs="Arial"/>
          <w:sz w:val="22"/>
          <w:szCs w:val="22"/>
        </w:rPr>
        <w:t>.</w:t>
      </w:r>
    </w:p>
    <w:p w14:paraId="267FEDB4" w14:textId="7A172712" w:rsidR="00617569" w:rsidRPr="00617569" w:rsidRDefault="00227AB3" w:rsidP="00B5218E">
      <w:pPr>
        <w:numPr>
          <w:ilvl w:val="0"/>
          <w:numId w:val="29"/>
        </w:numPr>
        <w:spacing w:before="80" w:after="80"/>
        <w:rPr>
          <w:rFonts w:cs="Arial"/>
          <w:sz w:val="22"/>
          <w:szCs w:val="22"/>
          <w:lang w:val="en-NZ"/>
        </w:rPr>
      </w:pPr>
      <w:r>
        <w:rPr>
          <w:rFonts w:cs="Arial"/>
          <w:sz w:val="22"/>
          <w:szCs w:val="22"/>
          <w:lang w:val="en-NZ"/>
        </w:rPr>
        <w:t>Please prepare assent forms for participants under the age of 16 (and remove the signatory collection of 7-15-year-olds on the parental consent form</w:t>
      </w:r>
      <w:r w:rsidR="0092450F">
        <w:rPr>
          <w:rFonts w:cs="Arial"/>
          <w:sz w:val="22"/>
          <w:szCs w:val="22"/>
          <w:lang w:val="en-NZ"/>
        </w:rPr>
        <w:t xml:space="preserve">). </w:t>
      </w:r>
      <w:r w:rsidR="00617569">
        <w:rPr>
          <w:rFonts w:cs="Arial"/>
          <w:sz w:val="22"/>
          <w:szCs w:val="22"/>
          <w:lang w:val="en-NZ"/>
        </w:rPr>
        <w:t xml:space="preserve">See the National Ethical Standards for Health and Disability Research and Quality Improvement, paragraphs 6.22-6.30. Please see </w:t>
      </w:r>
      <w:hyperlink r:id="rId14" w:history="1">
        <w:r w:rsidR="00617569" w:rsidRPr="004C6EC5">
          <w:rPr>
            <w:rStyle w:val="Hyperlink"/>
            <w:rFonts w:cs="Arial"/>
            <w:sz w:val="22"/>
            <w:szCs w:val="22"/>
            <w:lang w:val="en-NZ"/>
          </w:rPr>
          <w:t>HDEC assent form templates</w:t>
        </w:r>
      </w:hyperlink>
      <w:r w:rsidR="00617569">
        <w:rPr>
          <w:rFonts w:cs="Arial"/>
          <w:sz w:val="22"/>
          <w:szCs w:val="22"/>
          <w:lang w:val="en-NZ"/>
        </w:rPr>
        <w:t xml:space="preserve"> for younger and older children. </w:t>
      </w:r>
    </w:p>
    <w:p w14:paraId="2393E844" w14:textId="682427BB" w:rsidR="00837449" w:rsidRPr="00AF6FC8" w:rsidRDefault="00837449" w:rsidP="00B5218E">
      <w:pPr>
        <w:pStyle w:val="ListParagraph"/>
        <w:numPr>
          <w:ilvl w:val="0"/>
          <w:numId w:val="29"/>
        </w:numPr>
        <w:rPr>
          <w:rFonts w:cs="Arial"/>
          <w:sz w:val="22"/>
          <w:szCs w:val="22"/>
        </w:rPr>
      </w:pPr>
      <w:r w:rsidRPr="00E774E0">
        <w:rPr>
          <w:rFonts w:cs="Arial"/>
          <w:sz w:val="22"/>
          <w:szCs w:val="22"/>
          <w:lang w:val="en-GB"/>
        </w:rPr>
        <w:lastRenderedPageBreak/>
        <w:t xml:space="preserve">The Committee asked whether the </w:t>
      </w:r>
      <w:r>
        <w:rPr>
          <w:rFonts w:cs="Arial"/>
          <w:sz w:val="22"/>
          <w:szCs w:val="22"/>
          <w:lang w:val="en-GB"/>
        </w:rPr>
        <w:t>R</w:t>
      </w:r>
      <w:r w:rsidRPr="00E774E0">
        <w:rPr>
          <w:rFonts w:cs="Arial"/>
          <w:sz w:val="22"/>
          <w:szCs w:val="22"/>
          <w:lang w:val="en-GB"/>
        </w:rPr>
        <w:t>esearcher</w:t>
      </w:r>
      <w:r>
        <w:rPr>
          <w:rFonts w:cs="Arial"/>
          <w:sz w:val="22"/>
          <w:szCs w:val="22"/>
          <w:lang w:val="en-GB"/>
        </w:rPr>
        <w:t>s</w:t>
      </w:r>
      <w:r w:rsidRPr="00E774E0">
        <w:rPr>
          <w:rFonts w:cs="Arial"/>
          <w:sz w:val="22"/>
          <w:szCs w:val="22"/>
          <w:lang w:val="en-GB"/>
        </w:rPr>
        <w:t xml:space="preserve"> anticipate that some individuals with cerebral palsy may be unable to provide consent.</w:t>
      </w:r>
      <w:r>
        <w:rPr>
          <w:rFonts w:cs="Arial"/>
          <w:sz w:val="22"/>
          <w:szCs w:val="22"/>
          <w:lang w:val="en-GB"/>
        </w:rPr>
        <w:t xml:space="preserve"> The Researchers sought e</w:t>
      </w:r>
      <w:r w:rsidRPr="00B368AB">
        <w:rPr>
          <w:rFonts w:cs="Arial"/>
          <w:sz w:val="22"/>
          <w:szCs w:val="22"/>
          <w:lang w:val="en-GB"/>
        </w:rPr>
        <w:t xml:space="preserve">xpert guidance </w:t>
      </w:r>
      <w:r>
        <w:rPr>
          <w:rFonts w:cs="Arial"/>
          <w:sz w:val="22"/>
          <w:szCs w:val="22"/>
          <w:lang w:val="en-GB"/>
        </w:rPr>
        <w:t xml:space="preserve">which </w:t>
      </w:r>
      <w:r w:rsidRPr="00B368AB">
        <w:rPr>
          <w:rFonts w:cs="Arial"/>
          <w:sz w:val="22"/>
          <w:szCs w:val="22"/>
          <w:lang w:val="en-GB"/>
        </w:rPr>
        <w:t>indicate</w:t>
      </w:r>
      <w:r>
        <w:rPr>
          <w:rFonts w:cs="Arial"/>
          <w:sz w:val="22"/>
          <w:szCs w:val="22"/>
          <w:lang w:val="en-GB"/>
        </w:rPr>
        <w:t>d</w:t>
      </w:r>
      <w:r w:rsidRPr="00B368AB">
        <w:rPr>
          <w:rFonts w:cs="Arial"/>
          <w:sz w:val="22"/>
          <w:szCs w:val="22"/>
          <w:lang w:val="en-GB"/>
        </w:rPr>
        <w:t xml:space="preserve"> th</w:t>
      </w:r>
      <w:r>
        <w:rPr>
          <w:rFonts w:cs="Arial"/>
          <w:sz w:val="22"/>
          <w:szCs w:val="22"/>
          <w:lang w:val="en-GB"/>
        </w:rPr>
        <w:t xml:space="preserve">at </w:t>
      </w:r>
      <w:r w:rsidR="00115DDF">
        <w:rPr>
          <w:rFonts w:cs="Arial"/>
          <w:sz w:val="22"/>
          <w:szCs w:val="22"/>
          <w:lang w:val="en-GB"/>
        </w:rPr>
        <w:t xml:space="preserve">capacity for </w:t>
      </w:r>
      <w:r>
        <w:rPr>
          <w:rFonts w:cs="Arial"/>
          <w:sz w:val="22"/>
          <w:szCs w:val="22"/>
          <w:lang w:val="en-GB"/>
        </w:rPr>
        <w:t>consent will not be an issue,</w:t>
      </w:r>
      <w:r w:rsidRPr="000930E9">
        <w:rPr>
          <w:lang w:val="en-GB"/>
        </w:rPr>
        <w:t xml:space="preserve"> </w:t>
      </w:r>
      <w:r w:rsidRPr="000930E9">
        <w:rPr>
          <w:rFonts w:cs="Arial"/>
          <w:sz w:val="22"/>
          <w:szCs w:val="22"/>
          <w:lang w:val="en-GB"/>
        </w:rPr>
        <w:t>but certain participants may require assistance due to writing difficulties</w:t>
      </w:r>
      <w:r>
        <w:rPr>
          <w:rFonts w:cs="Arial"/>
          <w:sz w:val="22"/>
          <w:szCs w:val="22"/>
          <w:lang w:val="en-GB"/>
        </w:rPr>
        <w:t>. The Committee requested that Researchers ensure consent</w:t>
      </w:r>
      <w:r w:rsidRPr="00242654">
        <w:rPr>
          <w:rFonts w:cs="Arial"/>
          <w:sz w:val="22"/>
          <w:szCs w:val="22"/>
          <w:lang w:val="en-GB"/>
        </w:rPr>
        <w:t xml:space="preserve"> documentation explicitly states when someone has signed on behalf of participant / received assistance</w:t>
      </w:r>
      <w:r>
        <w:rPr>
          <w:rFonts w:cs="Arial"/>
          <w:sz w:val="22"/>
          <w:szCs w:val="22"/>
          <w:lang w:val="en-GB"/>
        </w:rPr>
        <w:t xml:space="preserve">. The Researchers should consider whether a simplified version of the participant information sheet (PIS) should be available for supported consent. </w:t>
      </w:r>
    </w:p>
    <w:p w14:paraId="489EFE4D" w14:textId="3CF3E423" w:rsidR="00AF6FC8" w:rsidRPr="00AF6FC8" w:rsidRDefault="00AF6FC8" w:rsidP="00B5218E">
      <w:pPr>
        <w:numPr>
          <w:ilvl w:val="0"/>
          <w:numId w:val="29"/>
        </w:numPr>
        <w:spacing w:before="80" w:after="80"/>
        <w:rPr>
          <w:rFonts w:cs="Arial"/>
          <w:sz w:val="22"/>
          <w:szCs w:val="22"/>
          <w:lang w:val="en-NZ"/>
        </w:rPr>
      </w:pPr>
      <w:r>
        <w:rPr>
          <w:rFonts w:cs="Arial"/>
          <w:sz w:val="22"/>
          <w:szCs w:val="22"/>
          <w:lang w:val="en-NZ"/>
        </w:rPr>
        <w:t xml:space="preserve">Please introduce a re-consent process for participants reaching the age of 16, for continued use of tissue and data. </w:t>
      </w:r>
    </w:p>
    <w:p w14:paraId="69F051F5" w14:textId="6C47A21E" w:rsidR="00D92D0C" w:rsidRDefault="00837449" w:rsidP="00B5218E">
      <w:pPr>
        <w:numPr>
          <w:ilvl w:val="0"/>
          <w:numId w:val="29"/>
        </w:numPr>
        <w:spacing w:before="80" w:after="80"/>
        <w:rPr>
          <w:rFonts w:cs="Arial"/>
          <w:sz w:val="22"/>
          <w:szCs w:val="22"/>
          <w:lang w:val="en-NZ"/>
        </w:rPr>
      </w:pPr>
      <w:r>
        <w:rPr>
          <w:rFonts w:cs="Arial"/>
          <w:sz w:val="22"/>
          <w:szCs w:val="22"/>
          <w:lang w:val="en-NZ"/>
        </w:rPr>
        <w:t>Please</w:t>
      </w:r>
      <w:r w:rsidR="00432859">
        <w:rPr>
          <w:rFonts w:cs="Arial"/>
          <w:sz w:val="22"/>
          <w:szCs w:val="22"/>
          <w:lang w:val="en-NZ"/>
        </w:rPr>
        <w:t xml:space="preserve"> remove reference to ethics </w:t>
      </w:r>
      <w:r w:rsidR="004F3D35">
        <w:rPr>
          <w:rFonts w:cs="Arial"/>
          <w:sz w:val="22"/>
          <w:szCs w:val="22"/>
          <w:lang w:val="en-NZ"/>
        </w:rPr>
        <w:t>requiring data be kept</w:t>
      </w:r>
      <w:r w:rsidR="00432859">
        <w:rPr>
          <w:rFonts w:cs="Arial"/>
          <w:sz w:val="22"/>
          <w:szCs w:val="22"/>
          <w:lang w:val="en-NZ"/>
        </w:rPr>
        <w:t xml:space="preserve"> for 26 </w:t>
      </w:r>
      <w:r w:rsidR="00D851B1">
        <w:rPr>
          <w:rFonts w:cs="Arial"/>
          <w:sz w:val="22"/>
          <w:szCs w:val="22"/>
          <w:lang w:val="en-NZ"/>
        </w:rPr>
        <w:t xml:space="preserve">years. </w:t>
      </w:r>
      <w:r w:rsidR="008734EC">
        <w:rPr>
          <w:rFonts w:cs="Arial"/>
          <w:sz w:val="22"/>
          <w:szCs w:val="22"/>
          <w:lang w:val="en-NZ"/>
        </w:rPr>
        <w:t>Instead,</w:t>
      </w:r>
      <w:r w:rsidR="00D851B1">
        <w:rPr>
          <w:rFonts w:cs="Arial"/>
          <w:sz w:val="22"/>
          <w:szCs w:val="22"/>
          <w:lang w:val="en-NZ"/>
        </w:rPr>
        <w:t xml:space="preserve"> it is a legal requirement that data be kept for 10 years after the youngest participant turns 16. </w:t>
      </w:r>
      <w:r w:rsidR="008734EC">
        <w:rPr>
          <w:rFonts w:cs="Arial"/>
          <w:sz w:val="22"/>
          <w:szCs w:val="22"/>
          <w:lang w:val="en-NZ"/>
        </w:rPr>
        <w:t xml:space="preserve">See the National Ethical Standards for Health and Disability Research and Quality Improvement, section 12. </w:t>
      </w:r>
    </w:p>
    <w:p w14:paraId="05AF864E" w14:textId="405952EA" w:rsidR="00741053" w:rsidRPr="00741053" w:rsidRDefault="00741053" w:rsidP="00B5218E">
      <w:pPr>
        <w:numPr>
          <w:ilvl w:val="0"/>
          <w:numId w:val="29"/>
        </w:numPr>
        <w:spacing w:before="80" w:after="80"/>
        <w:rPr>
          <w:rFonts w:cs="Arial"/>
          <w:sz w:val="22"/>
          <w:szCs w:val="22"/>
          <w:lang w:val="en-NZ"/>
        </w:rPr>
      </w:pPr>
      <w:r w:rsidRPr="00741053">
        <w:rPr>
          <w:rFonts w:cs="Arial"/>
          <w:sz w:val="22"/>
          <w:szCs w:val="22"/>
        </w:rPr>
        <w:t xml:space="preserve">Please refer to </w:t>
      </w:r>
      <w:proofErr w:type="spellStart"/>
      <w:r w:rsidRPr="00741053">
        <w:rPr>
          <w:rFonts w:cs="Arial"/>
          <w:sz w:val="22"/>
          <w:szCs w:val="22"/>
        </w:rPr>
        <w:t>koha</w:t>
      </w:r>
      <w:proofErr w:type="spellEnd"/>
      <w:r w:rsidRPr="00741053">
        <w:rPr>
          <w:rFonts w:cs="Arial"/>
          <w:sz w:val="22"/>
          <w:szCs w:val="22"/>
        </w:rPr>
        <w:t xml:space="preserve"> as a gift rather than reimbursement</w:t>
      </w:r>
      <w:r w:rsidR="00115DDF">
        <w:rPr>
          <w:rFonts w:cs="Arial"/>
          <w:sz w:val="22"/>
          <w:szCs w:val="22"/>
        </w:rPr>
        <w:t>.</w:t>
      </w:r>
    </w:p>
    <w:p w14:paraId="5209A6CB" w14:textId="64896333" w:rsidR="006963C2" w:rsidRPr="006963C2" w:rsidRDefault="006963C2" w:rsidP="00B5218E">
      <w:pPr>
        <w:numPr>
          <w:ilvl w:val="0"/>
          <w:numId w:val="29"/>
        </w:numPr>
        <w:spacing w:before="80" w:after="80"/>
        <w:rPr>
          <w:rFonts w:cs="Arial"/>
          <w:sz w:val="22"/>
          <w:szCs w:val="22"/>
          <w:lang w:val="en-NZ"/>
        </w:rPr>
      </w:pPr>
      <w:r w:rsidRPr="006963C2">
        <w:rPr>
          <w:rFonts w:cs="Arial"/>
          <w:sz w:val="22"/>
          <w:szCs w:val="22"/>
        </w:rPr>
        <w:t xml:space="preserve">Please revise the term </w:t>
      </w:r>
      <w:r>
        <w:rPr>
          <w:rFonts w:cs="Arial"/>
          <w:sz w:val="22"/>
          <w:szCs w:val="22"/>
        </w:rPr>
        <w:t>“</w:t>
      </w:r>
      <w:r w:rsidRPr="006963C2">
        <w:rPr>
          <w:rFonts w:cs="Arial"/>
          <w:sz w:val="22"/>
          <w:szCs w:val="22"/>
        </w:rPr>
        <w:t>misattributed parentage</w:t>
      </w:r>
      <w:r>
        <w:rPr>
          <w:rFonts w:cs="Arial"/>
          <w:sz w:val="22"/>
          <w:szCs w:val="22"/>
        </w:rPr>
        <w:t>”</w:t>
      </w:r>
      <w:r w:rsidRPr="006963C2">
        <w:rPr>
          <w:rFonts w:cs="Arial"/>
          <w:sz w:val="22"/>
          <w:szCs w:val="22"/>
        </w:rPr>
        <w:t>, as it may be unclear and potentially offensive to some readers.</w:t>
      </w:r>
    </w:p>
    <w:p w14:paraId="565F0194" w14:textId="6031F817" w:rsidR="00EA67B3" w:rsidRPr="00B5218E" w:rsidRDefault="00EA67B3" w:rsidP="00B5218E">
      <w:pPr>
        <w:numPr>
          <w:ilvl w:val="0"/>
          <w:numId w:val="29"/>
        </w:numPr>
        <w:spacing w:before="80" w:after="80"/>
        <w:rPr>
          <w:rFonts w:cs="Arial"/>
          <w:sz w:val="22"/>
          <w:szCs w:val="22"/>
          <w:lang w:val="en-NZ"/>
        </w:rPr>
      </w:pPr>
      <w:r w:rsidRPr="00EA67B3">
        <w:rPr>
          <w:rFonts w:cs="Arial"/>
          <w:sz w:val="22"/>
          <w:szCs w:val="22"/>
        </w:rPr>
        <w:t xml:space="preserve">Please avoid wording that could imply unrealistic promises, such as suggesting researchers can </w:t>
      </w:r>
      <w:r w:rsidR="00674E83">
        <w:rPr>
          <w:rFonts w:cs="Arial"/>
          <w:sz w:val="22"/>
          <w:szCs w:val="22"/>
        </w:rPr>
        <w:t>cure</w:t>
      </w:r>
      <w:r w:rsidRPr="00EA67B3">
        <w:rPr>
          <w:rFonts w:cs="Arial"/>
          <w:sz w:val="22"/>
          <w:szCs w:val="22"/>
        </w:rPr>
        <w:t xml:space="preserve"> participants. The current phrasing may give that impression.</w:t>
      </w:r>
    </w:p>
    <w:p w14:paraId="110210F0" w14:textId="0EC3527B" w:rsidR="00115DDF" w:rsidRPr="00B64B34" w:rsidRDefault="00115DDF" w:rsidP="00B5218E">
      <w:pPr>
        <w:numPr>
          <w:ilvl w:val="0"/>
          <w:numId w:val="29"/>
        </w:numPr>
        <w:spacing w:before="80" w:after="80"/>
        <w:rPr>
          <w:rFonts w:cs="Arial"/>
          <w:sz w:val="22"/>
          <w:szCs w:val="22"/>
          <w:lang w:val="en-NZ"/>
        </w:rPr>
      </w:pPr>
      <w:r>
        <w:rPr>
          <w:rFonts w:cs="Arial"/>
          <w:sz w:val="22"/>
          <w:szCs w:val="22"/>
        </w:rPr>
        <w:t>Please make clear that the potential benefit of this study is having the genetic testing, which is not available outside the study.</w:t>
      </w:r>
    </w:p>
    <w:p w14:paraId="5F818E09" w14:textId="73C6A3BF" w:rsidR="00B64B34" w:rsidRPr="002162AA" w:rsidRDefault="00B64B34" w:rsidP="00B5218E">
      <w:pPr>
        <w:numPr>
          <w:ilvl w:val="0"/>
          <w:numId w:val="29"/>
        </w:numPr>
        <w:spacing w:before="80" w:after="80"/>
        <w:rPr>
          <w:rFonts w:cs="Arial"/>
          <w:sz w:val="22"/>
          <w:szCs w:val="22"/>
          <w:lang w:val="en-NZ"/>
        </w:rPr>
      </w:pPr>
      <w:r w:rsidRPr="00B64B34">
        <w:rPr>
          <w:rFonts w:cs="Arial"/>
          <w:sz w:val="22"/>
          <w:szCs w:val="22"/>
        </w:rPr>
        <w:t xml:space="preserve">The Committee queried whether participants with ACC cover might lose that cover, given that cerebral palsy is currently classified as a birth </w:t>
      </w:r>
      <w:proofErr w:type="gramStart"/>
      <w:r w:rsidRPr="00B64B34">
        <w:rPr>
          <w:rFonts w:cs="Arial"/>
          <w:sz w:val="22"/>
          <w:szCs w:val="22"/>
        </w:rPr>
        <w:t>injury</w:t>
      </w:r>
      <w:proofErr w:type="gramEnd"/>
      <w:r w:rsidRPr="00B64B34">
        <w:rPr>
          <w:rFonts w:cs="Arial"/>
          <w:sz w:val="22"/>
          <w:szCs w:val="22"/>
        </w:rPr>
        <w:t xml:space="preserve"> but this study could identify a genetic link. The researcher </w:t>
      </w:r>
      <w:r w:rsidR="00B306B2">
        <w:rPr>
          <w:rFonts w:cs="Arial"/>
          <w:sz w:val="22"/>
          <w:szCs w:val="22"/>
        </w:rPr>
        <w:t>stated</w:t>
      </w:r>
      <w:r w:rsidRPr="00B64B34">
        <w:rPr>
          <w:rFonts w:cs="Arial"/>
          <w:sz w:val="22"/>
          <w:szCs w:val="22"/>
        </w:rPr>
        <w:t xml:space="preserve"> they have sought legal advice</w:t>
      </w:r>
      <w:r w:rsidR="009A1575">
        <w:rPr>
          <w:rFonts w:cs="Arial"/>
          <w:sz w:val="22"/>
          <w:szCs w:val="22"/>
        </w:rPr>
        <w:t xml:space="preserve"> and </w:t>
      </w:r>
      <w:r w:rsidR="00B306B2">
        <w:rPr>
          <w:rFonts w:cs="Arial"/>
          <w:sz w:val="22"/>
          <w:szCs w:val="22"/>
        </w:rPr>
        <w:t xml:space="preserve">were advised that </w:t>
      </w:r>
      <w:r w:rsidR="009A1575" w:rsidRPr="009A1575">
        <w:rPr>
          <w:rFonts w:cs="Arial"/>
          <w:sz w:val="22"/>
          <w:szCs w:val="22"/>
        </w:rPr>
        <w:t xml:space="preserve">ACC cover should continue if ACC has ruled the </w:t>
      </w:r>
      <w:r w:rsidR="009A1575">
        <w:rPr>
          <w:rFonts w:cs="Arial"/>
          <w:sz w:val="22"/>
          <w:szCs w:val="22"/>
        </w:rPr>
        <w:t>participant</w:t>
      </w:r>
      <w:r w:rsidR="009A1575" w:rsidRPr="009A1575">
        <w:rPr>
          <w:rFonts w:cs="Arial"/>
          <w:sz w:val="22"/>
          <w:szCs w:val="22"/>
        </w:rPr>
        <w:t xml:space="preserve"> is eligible</w:t>
      </w:r>
      <w:r w:rsidRPr="00B64B34">
        <w:rPr>
          <w:rFonts w:cs="Arial"/>
          <w:sz w:val="22"/>
          <w:szCs w:val="22"/>
        </w:rPr>
        <w:t>.</w:t>
      </w:r>
      <w:r w:rsidR="00182983">
        <w:rPr>
          <w:rFonts w:cs="Arial"/>
          <w:sz w:val="22"/>
          <w:szCs w:val="22"/>
        </w:rPr>
        <w:t xml:space="preserve"> </w:t>
      </w:r>
      <w:r w:rsidR="007520DF">
        <w:rPr>
          <w:rFonts w:cs="Arial"/>
          <w:sz w:val="22"/>
          <w:szCs w:val="22"/>
        </w:rPr>
        <w:t>However,</w:t>
      </w:r>
      <w:r w:rsidR="00182983">
        <w:rPr>
          <w:rFonts w:cs="Arial"/>
          <w:sz w:val="22"/>
          <w:szCs w:val="22"/>
        </w:rPr>
        <w:t xml:space="preserve"> f</w:t>
      </w:r>
      <w:r w:rsidR="00182983" w:rsidRPr="00182983">
        <w:rPr>
          <w:rFonts w:cs="Arial"/>
          <w:sz w:val="22"/>
          <w:szCs w:val="22"/>
        </w:rPr>
        <w:t>or individuals who have not had ACC cover confirmed, it is possible they may not be eligible for ACC</w:t>
      </w:r>
      <w:r w:rsidR="00B306B2">
        <w:rPr>
          <w:rFonts w:cs="Arial"/>
          <w:sz w:val="22"/>
          <w:szCs w:val="22"/>
        </w:rPr>
        <w:t>.</w:t>
      </w:r>
      <w:r w:rsidRPr="00B64B34">
        <w:rPr>
          <w:rFonts w:cs="Arial"/>
          <w:sz w:val="22"/>
          <w:szCs w:val="22"/>
        </w:rPr>
        <w:t xml:space="preserve"> </w:t>
      </w:r>
      <w:r w:rsidR="0066428F" w:rsidRPr="0066428F">
        <w:rPr>
          <w:rFonts w:cs="Arial"/>
          <w:sz w:val="22"/>
          <w:szCs w:val="22"/>
        </w:rPr>
        <w:t xml:space="preserve">Please include this information in the </w:t>
      </w:r>
      <w:r w:rsidR="00B306B2">
        <w:rPr>
          <w:rFonts w:cs="Arial"/>
          <w:sz w:val="22"/>
          <w:szCs w:val="22"/>
        </w:rPr>
        <w:t>PIS</w:t>
      </w:r>
      <w:r w:rsidR="0066428F" w:rsidRPr="0066428F">
        <w:rPr>
          <w:rFonts w:cs="Arial"/>
          <w:sz w:val="22"/>
          <w:szCs w:val="22"/>
        </w:rPr>
        <w:t xml:space="preserve"> so participants are aware that there is a potential risk regarding their eligibility for ACC cover</w:t>
      </w:r>
      <w:r w:rsidR="0066428F">
        <w:rPr>
          <w:rFonts w:cs="Arial"/>
          <w:sz w:val="22"/>
          <w:szCs w:val="22"/>
        </w:rPr>
        <w:t xml:space="preserve">. </w:t>
      </w:r>
    </w:p>
    <w:p w14:paraId="3FEF5CB2" w14:textId="77777777" w:rsidR="00152ECE" w:rsidRDefault="002162AA" w:rsidP="00B5218E">
      <w:pPr>
        <w:numPr>
          <w:ilvl w:val="0"/>
          <w:numId w:val="29"/>
        </w:numPr>
        <w:spacing w:before="80" w:after="80"/>
        <w:rPr>
          <w:rFonts w:cs="Arial"/>
          <w:sz w:val="22"/>
          <w:szCs w:val="22"/>
          <w:lang w:val="en-NZ"/>
        </w:rPr>
      </w:pPr>
      <w:r w:rsidRPr="002162AA">
        <w:rPr>
          <w:rFonts w:cs="Arial"/>
          <w:sz w:val="22"/>
          <w:szCs w:val="22"/>
        </w:rPr>
        <w:t>Please replace any reference to the NTB committee with CEN</w:t>
      </w:r>
      <w:r>
        <w:rPr>
          <w:rFonts w:cs="Arial"/>
          <w:sz w:val="22"/>
          <w:szCs w:val="22"/>
        </w:rPr>
        <w:t>.</w:t>
      </w:r>
    </w:p>
    <w:p w14:paraId="64AE43BA" w14:textId="5CC3E35E" w:rsidR="00D92D0C" w:rsidRPr="00583420" w:rsidRDefault="00152ECE" w:rsidP="00B5218E">
      <w:pPr>
        <w:numPr>
          <w:ilvl w:val="0"/>
          <w:numId w:val="29"/>
        </w:numPr>
        <w:spacing w:before="80" w:after="80"/>
        <w:rPr>
          <w:rFonts w:cs="Arial"/>
          <w:sz w:val="22"/>
          <w:szCs w:val="22"/>
          <w:lang w:val="en-NZ"/>
        </w:rPr>
      </w:pPr>
      <w:r w:rsidRPr="00152ECE">
        <w:rPr>
          <w:rFonts w:cs="Arial"/>
          <w:sz w:val="22"/>
          <w:szCs w:val="22"/>
        </w:rPr>
        <w:t>Please include a note about the unique issues associated with whole genome testing, particularly its potential implications for whānau</w:t>
      </w:r>
      <w:r>
        <w:rPr>
          <w:rFonts w:cs="Arial"/>
          <w:sz w:val="22"/>
          <w:szCs w:val="22"/>
        </w:rPr>
        <w:t>.</w:t>
      </w:r>
    </w:p>
    <w:p w14:paraId="731CC2E8" w14:textId="6495ADBB" w:rsidR="00583420" w:rsidRPr="00583420" w:rsidRDefault="00583420" w:rsidP="00B5218E">
      <w:pPr>
        <w:pStyle w:val="ListParagraph"/>
        <w:numPr>
          <w:ilvl w:val="0"/>
          <w:numId w:val="29"/>
        </w:numPr>
        <w:rPr>
          <w:rFonts w:cs="Arial"/>
          <w:sz w:val="22"/>
          <w:szCs w:val="22"/>
        </w:rPr>
      </w:pPr>
      <w:r>
        <w:rPr>
          <w:rFonts w:cs="Arial"/>
          <w:sz w:val="22"/>
          <w:szCs w:val="22"/>
        </w:rPr>
        <w:t xml:space="preserve">The Committee requested clarification on what would happen if one parent consents to their child participating in the study, and the other does not. The Researcher clarified </w:t>
      </w:r>
      <w:r>
        <w:rPr>
          <w:rFonts w:cs="Arial"/>
          <w:sz w:val="22"/>
          <w:szCs w:val="22"/>
          <w:lang w:val="en-GB"/>
        </w:rPr>
        <w:t>i</w:t>
      </w:r>
      <w:r w:rsidRPr="00C014A4">
        <w:rPr>
          <w:rFonts w:cs="Arial"/>
          <w:sz w:val="22"/>
          <w:szCs w:val="22"/>
          <w:lang w:val="en-GB"/>
        </w:rPr>
        <w:t xml:space="preserve">f one or both parents decline consent, the </w:t>
      </w:r>
      <w:r>
        <w:rPr>
          <w:rFonts w:cs="Arial"/>
          <w:sz w:val="22"/>
          <w:szCs w:val="22"/>
          <w:lang w:val="en-GB"/>
        </w:rPr>
        <w:t>child will not participate in the study. T</w:t>
      </w:r>
      <w:r w:rsidRPr="00C014A4">
        <w:rPr>
          <w:rFonts w:cs="Arial"/>
          <w:sz w:val="22"/>
          <w:szCs w:val="22"/>
          <w:lang w:val="en-GB"/>
        </w:rPr>
        <w:t>he child may be enrolled later when they reach 16 and can provide their own consent</w:t>
      </w:r>
      <w:r>
        <w:rPr>
          <w:rFonts w:cs="Arial"/>
          <w:sz w:val="22"/>
          <w:szCs w:val="22"/>
          <w:lang w:val="en-GB"/>
        </w:rPr>
        <w:t xml:space="preserve">. Please add this information to the PIS. </w:t>
      </w:r>
    </w:p>
    <w:p w14:paraId="4566A33F" w14:textId="77777777" w:rsidR="00152ECE" w:rsidRPr="00152ECE" w:rsidRDefault="00152ECE" w:rsidP="00152ECE">
      <w:pPr>
        <w:spacing w:before="80" w:after="80"/>
        <w:ind w:left="360"/>
        <w:rPr>
          <w:rFonts w:cs="Arial"/>
          <w:sz w:val="22"/>
          <w:szCs w:val="22"/>
          <w:lang w:val="en-NZ"/>
        </w:rPr>
      </w:pPr>
    </w:p>
    <w:p w14:paraId="0C692851" w14:textId="77777777" w:rsidR="00D92D0C" w:rsidRPr="005922E5" w:rsidRDefault="00D92D0C" w:rsidP="00D92D0C">
      <w:pPr>
        <w:rPr>
          <w:rFonts w:cs="Arial"/>
          <w:b/>
          <w:bCs/>
          <w:sz w:val="22"/>
          <w:szCs w:val="22"/>
          <w:lang w:val="en-NZ"/>
        </w:rPr>
      </w:pPr>
      <w:r w:rsidRPr="005922E5">
        <w:rPr>
          <w:rFonts w:cs="Arial"/>
          <w:b/>
          <w:bCs/>
          <w:sz w:val="22"/>
          <w:szCs w:val="22"/>
          <w:lang w:val="en-NZ"/>
        </w:rPr>
        <w:t xml:space="preserve">Decision </w:t>
      </w:r>
    </w:p>
    <w:p w14:paraId="393C5490" w14:textId="77777777" w:rsidR="00D92D0C" w:rsidRPr="005922E5" w:rsidRDefault="00D92D0C" w:rsidP="00D92D0C">
      <w:pPr>
        <w:rPr>
          <w:rFonts w:cs="Arial"/>
          <w:sz w:val="22"/>
          <w:szCs w:val="22"/>
          <w:lang w:val="en-NZ"/>
        </w:rPr>
      </w:pPr>
    </w:p>
    <w:p w14:paraId="32507B9A" w14:textId="77777777" w:rsidR="00D92D0C" w:rsidRPr="005922E5" w:rsidRDefault="00D92D0C" w:rsidP="00D92D0C">
      <w:pPr>
        <w:rPr>
          <w:rFonts w:cs="Arial"/>
          <w:sz w:val="22"/>
          <w:szCs w:val="22"/>
          <w:lang w:val="en-NZ"/>
        </w:rPr>
      </w:pPr>
    </w:p>
    <w:p w14:paraId="54A299DC" w14:textId="77777777" w:rsidR="00D92D0C" w:rsidRPr="005922E5" w:rsidRDefault="00D92D0C" w:rsidP="00D92D0C">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7CF581BB" w14:textId="77777777" w:rsidR="00D92D0C" w:rsidRPr="005922E5" w:rsidRDefault="00D92D0C" w:rsidP="00D92D0C">
      <w:pPr>
        <w:rPr>
          <w:rFonts w:cs="Arial"/>
          <w:sz w:val="22"/>
          <w:szCs w:val="22"/>
          <w:lang w:val="en-NZ"/>
        </w:rPr>
      </w:pPr>
    </w:p>
    <w:p w14:paraId="717EE9F4" w14:textId="77777777" w:rsidR="00D92D0C" w:rsidRPr="005922E5" w:rsidRDefault="00D92D0C" w:rsidP="00D92D0C">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2CE21BC5" w14:textId="77777777" w:rsidR="00D92D0C" w:rsidRPr="005922E5" w:rsidRDefault="00D92D0C" w:rsidP="00D92D0C">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79501E38" w14:textId="77777777" w:rsidR="00D92D0C" w:rsidRPr="005922E5" w:rsidRDefault="00D92D0C" w:rsidP="00D92D0C">
      <w:pPr>
        <w:pStyle w:val="ListParagraph"/>
        <w:rPr>
          <w:rFonts w:cs="Arial"/>
          <w:sz w:val="22"/>
          <w:szCs w:val="22"/>
        </w:rPr>
      </w:pPr>
      <w:r w:rsidRPr="005922E5">
        <w:rPr>
          <w:rFonts w:cs="Arial"/>
          <w:sz w:val="22"/>
          <w:szCs w:val="22"/>
        </w:rPr>
        <w:lastRenderedPageBreak/>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11A43964" w14:textId="77777777" w:rsidR="00D92D0C" w:rsidRPr="005922E5" w:rsidRDefault="00D92D0C" w:rsidP="00D92D0C">
      <w:pPr>
        <w:rPr>
          <w:rFonts w:cs="Arial"/>
          <w:color w:val="FF0000"/>
          <w:sz w:val="22"/>
          <w:szCs w:val="22"/>
          <w:lang w:val="en-NZ"/>
        </w:rPr>
      </w:pPr>
    </w:p>
    <w:p w14:paraId="643A6C4B" w14:textId="3EB2AD11" w:rsidR="00D92D0C" w:rsidRPr="005922E5" w:rsidRDefault="00D92D0C" w:rsidP="00D92D0C">
      <w:pPr>
        <w:rPr>
          <w:rFonts w:cs="Arial"/>
          <w:sz w:val="22"/>
          <w:szCs w:val="22"/>
          <w:lang w:val="en-NZ"/>
        </w:rPr>
      </w:pPr>
      <w:r w:rsidRPr="005922E5">
        <w:rPr>
          <w:rFonts w:cs="Arial"/>
          <w:sz w:val="22"/>
          <w:szCs w:val="22"/>
          <w:lang w:val="en-NZ"/>
        </w:rPr>
        <w:t xml:space="preserve">After receipt of the information requested by the Committee, a final decision on the application will be made by </w:t>
      </w:r>
      <w:r w:rsidR="006B1DFD" w:rsidRPr="006B1DFD">
        <w:rPr>
          <w:rFonts w:cs="Arial"/>
          <w:color w:val="000000" w:themeColor="text1"/>
          <w:sz w:val="22"/>
          <w:szCs w:val="22"/>
          <w:lang w:val="en-NZ"/>
        </w:rPr>
        <w:t xml:space="preserve">Ms Sandy Gill and Dr Patries Herst. </w:t>
      </w:r>
    </w:p>
    <w:p w14:paraId="30597794" w14:textId="77777777" w:rsidR="00D92D0C" w:rsidRPr="005922E5" w:rsidRDefault="00D92D0C" w:rsidP="00D92D0C">
      <w:pPr>
        <w:rPr>
          <w:rFonts w:cs="Arial"/>
          <w:color w:val="FF0000"/>
          <w:sz w:val="22"/>
          <w:szCs w:val="22"/>
          <w:lang w:val="en-NZ"/>
        </w:rPr>
      </w:pPr>
    </w:p>
    <w:p w14:paraId="2368B270" w14:textId="77777777" w:rsidR="00D92D0C" w:rsidRPr="005922E5" w:rsidRDefault="00D92D0C" w:rsidP="00D92D0C">
      <w:pPr>
        <w:rPr>
          <w:rFonts w:cs="Arial"/>
          <w:color w:val="4BACC6"/>
          <w:sz w:val="22"/>
          <w:szCs w:val="22"/>
          <w:lang w:val="en-NZ"/>
        </w:rPr>
      </w:pPr>
    </w:p>
    <w:p w14:paraId="02922FAF" w14:textId="77777777" w:rsidR="00D92D0C" w:rsidRDefault="00D92D0C" w:rsidP="00D92D0C">
      <w:pPr>
        <w:rPr>
          <w:color w:val="4BACC6"/>
          <w:lang w:val="en-NZ"/>
        </w:rPr>
      </w:pPr>
    </w:p>
    <w:p w14:paraId="0C0510D7" w14:textId="77777777" w:rsidR="00BB5D24" w:rsidRDefault="00BB5D24" w:rsidP="00D92D0C">
      <w:pPr>
        <w:rPr>
          <w:color w:val="4BACC6"/>
          <w:lang w:val="en-NZ"/>
        </w:rPr>
      </w:pPr>
    </w:p>
    <w:p w14:paraId="426231D4" w14:textId="77777777" w:rsidR="00BB5D24" w:rsidRDefault="00BB5D24" w:rsidP="00D92D0C">
      <w:pPr>
        <w:rPr>
          <w:color w:val="4BACC6"/>
          <w:lang w:val="en-NZ"/>
        </w:rPr>
      </w:pPr>
    </w:p>
    <w:p w14:paraId="4356822D" w14:textId="77777777" w:rsidR="00BB5D24" w:rsidRDefault="00BB5D24" w:rsidP="00D92D0C">
      <w:pPr>
        <w:rPr>
          <w:color w:val="4BACC6"/>
          <w:lang w:val="en-NZ"/>
        </w:rPr>
      </w:pPr>
    </w:p>
    <w:p w14:paraId="11E80CCC" w14:textId="77777777" w:rsidR="00BB5D24" w:rsidRDefault="00BB5D24" w:rsidP="00D92D0C">
      <w:pPr>
        <w:rPr>
          <w:color w:val="4BACC6"/>
          <w:lang w:val="en-NZ"/>
        </w:rPr>
      </w:pPr>
    </w:p>
    <w:p w14:paraId="3E8563AC" w14:textId="77777777" w:rsidR="00BB5D24" w:rsidRDefault="00BB5D24" w:rsidP="00D92D0C">
      <w:pPr>
        <w:rPr>
          <w:color w:val="4BACC6"/>
          <w:lang w:val="en-NZ"/>
        </w:rPr>
      </w:pPr>
    </w:p>
    <w:p w14:paraId="3ECEF877" w14:textId="77777777" w:rsidR="00B678F0" w:rsidRDefault="00B678F0" w:rsidP="00D92D0C">
      <w:pPr>
        <w:rPr>
          <w:color w:val="4BACC6"/>
          <w:lang w:val="en-NZ"/>
        </w:rPr>
      </w:pPr>
    </w:p>
    <w:p w14:paraId="28AB1082" w14:textId="77777777" w:rsidR="00B678F0" w:rsidRDefault="00B678F0" w:rsidP="00D92D0C">
      <w:pPr>
        <w:rPr>
          <w:color w:val="4BACC6"/>
          <w:lang w:val="en-NZ"/>
        </w:rPr>
      </w:pPr>
    </w:p>
    <w:p w14:paraId="66280CEC" w14:textId="77777777" w:rsidR="00B678F0" w:rsidRDefault="00B678F0" w:rsidP="00D92D0C">
      <w:pPr>
        <w:rPr>
          <w:color w:val="4BACC6"/>
          <w:lang w:val="en-NZ"/>
        </w:rPr>
      </w:pPr>
    </w:p>
    <w:p w14:paraId="6148DB9A" w14:textId="77777777" w:rsidR="00B678F0" w:rsidRDefault="00B678F0" w:rsidP="00D92D0C">
      <w:pPr>
        <w:rPr>
          <w:color w:val="4BACC6"/>
          <w:lang w:val="en-NZ"/>
        </w:rPr>
      </w:pPr>
    </w:p>
    <w:p w14:paraId="61484EA6" w14:textId="77777777" w:rsidR="00B678F0" w:rsidRDefault="00B678F0" w:rsidP="00D92D0C">
      <w:pPr>
        <w:rPr>
          <w:color w:val="4BACC6"/>
          <w:lang w:val="en-NZ"/>
        </w:rPr>
      </w:pPr>
    </w:p>
    <w:p w14:paraId="0B083BB7" w14:textId="77777777" w:rsidR="00B678F0" w:rsidRDefault="00B678F0" w:rsidP="00D92D0C">
      <w:pPr>
        <w:rPr>
          <w:color w:val="4BACC6"/>
          <w:lang w:val="en-NZ"/>
        </w:rPr>
      </w:pPr>
    </w:p>
    <w:p w14:paraId="2F1F21C8" w14:textId="77777777" w:rsidR="00B678F0" w:rsidRDefault="00B678F0" w:rsidP="00D92D0C">
      <w:pPr>
        <w:rPr>
          <w:color w:val="4BACC6"/>
          <w:lang w:val="en-NZ"/>
        </w:rPr>
      </w:pPr>
    </w:p>
    <w:p w14:paraId="6C29E984" w14:textId="77777777" w:rsidR="00B678F0" w:rsidRDefault="00B678F0" w:rsidP="00D92D0C">
      <w:pPr>
        <w:rPr>
          <w:color w:val="4BACC6"/>
          <w:lang w:val="en-NZ"/>
        </w:rPr>
      </w:pPr>
    </w:p>
    <w:p w14:paraId="07A6F425" w14:textId="77777777" w:rsidR="00B678F0" w:rsidRDefault="00B678F0" w:rsidP="00D92D0C">
      <w:pPr>
        <w:rPr>
          <w:color w:val="4BACC6"/>
          <w:lang w:val="en-NZ"/>
        </w:rPr>
      </w:pPr>
    </w:p>
    <w:p w14:paraId="775AB63D" w14:textId="77777777" w:rsidR="00B678F0" w:rsidRDefault="00B678F0" w:rsidP="00D92D0C">
      <w:pPr>
        <w:rPr>
          <w:color w:val="4BACC6"/>
          <w:lang w:val="en-NZ"/>
        </w:rPr>
      </w:pPr>
    </w:p>
    <w:p w14:paraId="305D4644" w14:textId="77777777" w:rsidR="00B678F0" w:rsidRDefault="00B678F0" w:rsidP="00D92D0C">
      <w:pPr>
        <w:rPr>
          <w:color w:val="4BACC6"/>
          <w:lang w:val="en-NZ"/>
        </w:rPr>
      </w:pPr>
    </w:p>
    <w:p w14:paraId="6B4B5C2B" w14:textId="77777777" w:rsidR="00B678F0" w:rsidRDefault="00B678F0" w:rsidP="00D92D0C">
      <w:pPr>
        <w:rPr>
          <w:color w:val="4BACC6"/>
          <w:lang w:val="en-NZ"/>
        </w:rPr>
      </w:pPr>
    </w:p>
    <w:p w14:paraId="58957F59" w14:textId="77777777" w:rsidR="00B678F0" w:rsidRDefault="00B678F0" w:rsidP="00D92D0C">
      <w:pPr>
        <w:rPr>
          <w:color w:val="4BACC6"/>
          <w:lang w:val="en-NZ"/>
        </w:rPr>
      </w:pPr>
    </w:p>
    <w:p w14:paraId="047E694A" w14:textId="77777777" w:rsidR="00B678F0" w:rsidRDefault="00B678F0" w:rsidP="00D92D0C">
      <w:pPr>
        <w:rPr>
          <w:color w:val="4BACC6"/>
          <w:lang w:val="en-NZ"/>
        </w:rPr>
      </w:pPr>
    </w:p>
    <w:p w14:paraId="2BBCF6E4" w14:textId="77777777" w:rsidR="00B678F0" w:rsidRDefault="00B678F0" w:rsidP="00D92D0C">
      <w:pPr>
        <w:rPr>
          <w:color w:val="4BACC6"/>
          <w:lang w:val="en-NZ"/>
        </w:rPr>
      </w:pPr>
    </w:p>
    <w:p w14:paraId="54BD861C" w14:textId="77777777" w:rsidR="00B678F0" w:rsidRDefault="00B678F0" w:rsidP="00D92D0C">
      <w:pPr>
        <w:rPr>
          <w:color w:val="4BACC6"/>
          <w:lang w:val="en-NZ"/>
        </w:rPr>
      </w:pPr>
    </w:p>
    <w:p w14:paraId="600AC7A4" w14:textId="77777777" w:rsidR="00F01BC3" w:rsidRDefault="00F01BC3" w:rsidP="00D92D0C">
      <w:pPr>
        <w:rPr>
          <w:color w:val="4BACC6"/>
          <w:lang w:val="en-NZ"/>
        </w:rPr>
      </w:pPr>
    </w:p>
    <w:p w14:paraId="5DB4A1FD" w14:textId="77777777" w:rsidR="00F01BC3" w:rsidRDefault="00F01BC3" w:rsidP="00D92D0C">
      <w:pPr>
        <w:rPr>
          <w:color w:val="4BACC6"/>
          <w:lang w:val="en-NZ"/>
        </w:rPr>
      </w:pPr>
    </w:p>
    <w:p w14:paraId="139A87A6" w14:textId="77777777" w:rsidR="00F01BC3" w:rsidRDefault="00F01BC3" w:rsidP="00D92D0C">
      <w:pPr>
        <w:rPr>
          <w:color w:val="4BACC6"/>
          <w:lang w:val="en-NZ"/>
        </w:rPr>
      </w:pPr>
    </w:p>
    <w:p w14:paraId="3DF5B817" w14:textId="77777777" w:rsidR="00F01BC3" w:rsidRDefault="00F01BC3" w:rsidP="00D92D0C">
      <w:pPr>
        <w:rPr>
          <w:color w:val="4BACC6"/>
          <w:lang w:val="en-NZ"/>
        </w:rPr>
      </w:pPr>
    </w:p>
    <w:p w14:paraId="2ECBC957" w14:textId="77777777" w:rsidR="00F01BC3" w:rsidRDefault="00F01BC3" w:rsidP="00D92D0C">
      <w:pPr>
        <w:rPr>
          <w:color w:val="4BACC6"/>
          <w:lang w:val="en-NZ"/>
        </w:rPr>
      </w:pPr>
    </w:p>
    <w:p w14:paraId="746C25C6" w14:textId="77777777" w:rsidR="00F01BC3" w:rsidRDefault="00F01BC3" w:rsidP="00D92D0C">
      <w:pPr>
        <w:rPr>
          <w:color w:val="4BACC6"/>
          <w:lang w:val="en-NZ"/>
        </w:rPr>
      </w:pPr>
    </w:p>
    <w:p w14:paraId="260A6481" w14:textId="77777777" w:rsidR="00F01BC3" w:rsidRDefault="00F01BC3" w:rsidP="00D92D0C">
      <w:pPr>
        <w:rPr>
          <w:color w:val="4BACC6"/>
          <w:lang w:val="en-NZ"/>
        </w:rPr>
      </w:pPr>
    </w:p>
    <w:p w14:paraId="5E19F991" w14:textId="77777777" w:rsidR="00F01BC3" w:rsidRDefault="00F01BC3" w:rsidP="00D92D0C">
      <w:pPr>
        <w:rPr>
          <w:color w:val="4BACC6"/>
          <w:lang w:val="en-NZ"/>
        </w:rPr>
      </w:pPr>
    </w:p>
    <w:p w14:paraId="725736CA" w14:textId="77777777" w:rsidR="00F01BC3" w:rsidRDefault="00F01BC3" w:rsidP="00D92D0C">
      <w:pPr>
        <w:rPr>
          <w:color w:val="4BACC6"/>
          <w:lang w:val="en-NZ"/>
        </w:rPr>
      </w:pPr>
    </w:p>
    <w:p w14:paraId="58E109B4" w14:textId="77777777" w:rsidR="00F01BC3" w:rsidRDefault="00F01BC3" w:rsidP="00D92D0C">
      <w:pPr>
        <w:rPr>
          <w:color w:val="4BACC6"/>
          <w:lang w:val="en-NZ"/>
        </w:rPr>
      </w:pPr>
    </w:p>
    <w:p w14:paraId="08509D49" w14:textId="77777777" w:rsidR="00F01BC3" w:rsidRDefault="00F01BC3" w:rsidP="00D92D0C">
      <w:pPr>
        <w:rPr>
          <w:color w:val="4BACC6"/>
          <w:lang w:val="en-NZ"/>
        </w:rPr>
      </w:pPr>
    </w:p>
    <w:p w14:paraId="248594EC" w14:textId="77777777" w:rsidR="00F01BC3" w:rsidRDefault="00F01BC3" w:rsidP="00D92D0C">
      <w:pPr>
        <w:rPr>
          <w:color w:val="4BACC6"/>
          <w:lang w:val="en-NZ"/>
        </w:rPr>
      </w:pPr>
    </w:p>
    <w:p w14:paraId="56641CB5" w14:textId="77777777" w:rsidR="00F01BC3" w:rsidRDefault="00F01BC3" w:rsidP="00D92D0C">
      <w:pPr>
        <w:rPr>
          <w:color w:val="4BACC6"/>
          <w:lang w:val="en-NZ"/>
        </w:rPr>
      </w:pPr>
    </w:p>
    <w:p w14:paraId="0CF87AF3" w14:textId="77777777" w:rsidR="00F01BC3" w:rsidRDefault="00F01BC3" w:rsidP="00D92D0C">
      <w:pPr>
        <w:rPr>
          <w:color w:val="4BACC6"/>
          <w:lang w:val="en-NZ"/>
        </w:rPr>
      </w:pPr>
    </w:p>
    <w:p w14:paraId="6D70712C" w14:textId="77777777" w:rsidR="00F01BC3" w:rsidRDefault="00F01BC3" w:rsidP="00D92D0C">
      <w:pPr>
        <w:rPr>
          <w:color w:val="4BACC6"/>
          <w:lang w:val="en-NZ"/>
        </w:rPr>
      </w:pPr>
    </w:p>
    <w:p w14:paraId="158141EA" w14:textId="77777777" w:rsidR="00F01BC3" w:rsidRDefault="00F01BC3" w:rsidP="00D92D0C">
      <w:pPr>
        <w:rPr>
          <w:color w:val="4BACC6"/>
          <w:lang w:val="en-NZ"/>
        </w:rPr>
      </w:pPr>
    </w:p>
    <w:p w14:paraId="629A31BE" w14:textId="77777777" w:rsidR="00F01BC3" w:rsidRDefault="00F01BC3" w:rsidP="00D92D0C">
      <w:pPr>
        <w:rPr>
          <w:color w:val="4BACC6"/>
          <w:lang w:val="en-NZ"/>
        </w:rPr>
      </w:pPr>
    </w:p>
    <w:p w14:paraId="6BED8F34" w14:textId="77777777" w:rsidR="00F01BC3" w:rsidRDefault="00F01BC3" w:rsidP="00D92D0C">
      <w:pPr>
        <w:rPr>
          <w:color w:val="4BACC6"/>
          <w:lang w:val="en-NZ"/>
        </w:rPr>
      </w:pPr>
    </w:p>
    <w:p w14:paraId="581D98F2" w14:textId="77777777" w:rsidR="00F01BC3" w:rsidRDefault="00F01BC3" w:rsidP="00D92D0C">
      <w:pPr>
        <w:rPr>
          <w:color w:val="4BACC6"/>
          <w:lang w:val="en-NZ"/>
        </w:rPr>
      </w:pPr>
    </w:p>
    <w:p w14:paraId="38AF28AC" w14:textId="77777777" w:rsidR="00F01BC3" w:rsidRDefault="00F01BC3" w:rsidP="00D92D0C">
      <w:pPr>
        <w:rPr>
          <w:color w:val="4BACC6"/>
          <w:lang w:val="en-NZ"/>
        </w:rPr>
      </w:pPr>
    </w:p>
    <w:p w14:paraId="5BBF5A0B" w14:textId="77777777" w:rsidR="00F01BC3" w:rsidRDefault="00F01BC3" w:rsidP="00D92D0C">
      <w:pPr>
        <w:rPr>
          <w:color w:val="4BACC6"/>
          <w:lang w:val="en-NZ"/>
        </w:rPr>
      </w:pPr>
    </w:p>
    <w:p w14:paraId="0EFFC21E" w14:textId="77777777" w:rsidR="00F01BC3" w:rsidRDefault="00F01BC3" w:rsidP="00D92D0C">
      <w:pPr>
        <w:rPr>
          <w:color w:val="4BACC6"/>
          <w:lang w:val="en-NZ"/>
        </w:rPr>
      </w:pPr>
    </w:p>
    <w:p w14:paraId="57DD8D5E" w14:textId="77777777" w:rsidR="00F01BC3" w:rsidRDefault="00F01BC3" w:rsidP="00D92D0C">
      <w:pPr>
        <w:rPr>
          <w:color w:val="4BACC6"/>
          <w:lang w:val="en-NZ"/>
        </w:rPr>
      </w:pPr>
    </w:p>
    <w:p w14:paraId="38EED0A1" w14:textId="77777777" w:rsidR="00F01BC3" w:rsidRDefault="00F01BC3" w:rsidP="00D92D0C">
      <w:pPr>
        <w:rPr>
          <w:color w:val="4BACC6"/>
          <w:lang w:val="en-NZ"/>
        </w:rPr>
      </w:pPr>
    </w:p>
    <w:p w14:paraId="25C7206F" w14:textId="77777777" w:rsidR="00F01BC3" w:rsidRDefault="00F01BC3" w:rsidP="00D92D0C">
      <w:pPr>
        <w:rPr>
          <w:color w:val="4BACC6"/>
          <w:lang w:val="en-NZ"/>
        </w:rPr>
      </w:pPr>
    </w:p>
    <w:p w14:paraId="5E15AC5D" w14:textId="77777777" w:rsidR="00F01BC3" w:rsidRDefault="00F01BC3" w:rsidP="00D92D0C">
      <w:pPr>
        <w:rPr>
          <w:color w:val="4BACC6"/>
          <w:lang w:val="en-NZ"/>
        </w:rPr>
      </w:pPr>
    </w:p>
    <w:p w14:paraId="2322C0DD" w14:textId="77777777" w:rsidR="00F01BC3" w:rsidRDefault="00F01BC3" w:rsidP="00D92D0C">
      <w:pPr>
        <w:rPr>
          <w:color w:val="4BACC6"/>
          <w:lang w:val="en-NZ"/>
        </w:rPr>
      </w:pPr>
    </w:p>
    <w:p w14:paraId="2958DC2D" w14:textId="77777777" w:rsidR="00F01BC3" w:rsidRDefault="00F01BC3" w:rsidP="00D92D0C">
      <w:pPr>
        <w:rPr>
          <w:color w:val="4BACC6"/>
          <w:lang w:val="en-NZ"/>
        </w:rPr>
      </w:pPr>
    </w:p>
    <w:p w14:paraId="683CD5CA" w14:textId="77777777" w:rsidR="00B678F0" w:rsidRDefault="00B678F0" w:rsidP="00D92D0C">
      <w:pPr>
        <w:rPr>
          <w:color w:val="4BACC6"/>
          <w:lang w:val="en-NZ"/>
        </w:rPr>
      </w:pPr>
    </w:p>
    <w:p w14:paraId="4AAB3793" w14:textId="77777777" w:rsidR="00BB5D24" w:rsidRDefault="00BB5D24" w:rsidP="00D92D0C">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BB5D24" w:rsidRPr="005922E5" w14:paraId="36DA702E" w14:textId="77777777" w:rsidTr="009422E6">
        <w:trPr>
          <w:trHeight w:val="280"/>
        </w:trPr>
        <w:tc>
          <w:tcPr>
            <w:tcW w:w="966" w:type="dxa"/>
            <w:tcBorders>
              <w:top w:val="nil"/>
              <w:left w:val="nil"/>
              <w:bottom w:val="nil"/>
              <w:right w:val="nil"/>
            </w:tcBorders>
          </w:tcPr>
          <w:p w14:paraId="0F1E9DBD" w14:textId="238A879E" w:rsidR="00BB5D24" w:rsidRPr="005922E5" w:rsidRDefault="00BB5D24" w:rsidP="009422E6">
            <w:pPr>
              <w:autoSpaceDE w:val="0"/>
              <w:autoSpaceDN w:val="0"/>
              <w:adjustRightInd w:val="0"/>
              <w:rPr>
                <w:rFonts w:cs="Arial"/>
                <w:sz w:val="22"/>
                <w:szCs w:val="22"/>
              </w:rPr>
            </w:pPr>
            <w:r>
              <w:rPr>
                <w:rFonts w:cs="Arial"/>
                <w:b/>
                <w:sz w:val="22"/>
                <w:szCs w:val="22"/>
              </w:rPr>
              <w:t>3</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249623D1" w14:textId="77777777" w:rsidR="00BB5D24" w:rsidRPr="005922E5" w:rsidRDefault="00BB5D24" w:rsidP="009422E6">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2EE8DFB2" w14:textId="097E9B22" w:rsidR="00BB5D24" w:rsidRPr="005922E5" w:rsidRDefault="000623AB" w:rsidP="009422E6">
            <w:pPr>
              <w:rPr>
                <w:rFonts w:cs="Arial"/>
                <w:b/>
                <w:bCs/>
                <w:sz w:val="22"/>
                <w:szCs w:val="22"/>
              </w:rPr>
            </w:pPr>
            <w:r w:rsidRPr="000623AB">
              <w:rPr>
                <w:rFonts w:cs="Arial"/>
                <w:b/>
                <w:bCs/>
                <w:sz w:val="22"/>
                <w:szCs w:val="22"/>
              </w:rPr>
              <w:t>2025 FULL 23913</w:t>
            </w:r>
          </w:p>
        </w:tc>
      </w:tr>
      <w:tr w:rsidR="00BB5D24" w:rsidRPr="005922E5" w14:paraId="1E57FD2B" w14:textId="77777777" w:rsidTr="009422E6">
        <w:trPr>
          <w:trHeight w:val="280"/>
        </w:trPr>
        <w:tc>
          <w:tcPr>
            <w:tcW w:w="966" w:type="dxa"/>
            <w:tcBorders>
              <w:top w:val="nil"/>
              <w:left w:val="nil"/>
              <w:bottom w:val="nil"/>
              <w:right w:val="nil"/>
            </w:tcBorders>
          </w:tcPr>
          <w:p w14:paraId="750E573F" w14:textId="77777777" w:rsidR="00BB5D24" w:rsidRPr="005922E5" w:rsidRDefault="00BB5D24" w:rsidP="009422E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235F11D" w14:textId="77777777" w:rsidR="00BB5D24" w:rsidRPr="005922E5" w:rsidRDefault="00BB5D24" w:rsidP="009422E6">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2A6FCEA9" w14:textId="600940B7" w:rsidR="00BB5D24" w:rsidRPr="005922E5" w:rsidRDefault="00956DCC" w:rsidP="009422E6">
            <w:pPr>
              <w:autoSpaceDE w:val="0"/>
              <w:autoSpaceDN w:val="0"/>
              <w:adjustRightInd w:val="0"/>
              <w:rPr>
                <w:rFonts w:cs="Arial"/>
                <w:sz w:val="22"/>
                <w:szCs w:val="22"/>
              </w:rPr>
            </w:pPr>
            <w:r w:rsidRPr="00956DCC">
              <w:rPr>
                <w:rFonts w:cs="Arial"/>
                <w:sz w:val="22"/>
                <w:szCs w:val="22"/>
              </w:rPr>
              <w:t>A randomized, single-</w:t>
            </w:r>
            <w:proofErr w:type="spellStart"/>
            <w:r w:rsidRPr="00956DCC">
              <w:rPr>
                <w:rFonts w:cs="Arial"/>
                <w:sz w:val="22"/>
                <w:szCs w:val="22"/>
              </w:rPr>
              <w:t>center</w:t>
            </w:r>
            <w:proofErr w:type="spellEnd"/>
            <w:r w:rsidRPr="00956DCC">
              <w:rPr>
                <w:rFonts w:cs="Arial"/>
                <w:sz w:val="22"/>
                <w:szCs w:val="22"/>
              </w:rPr>
              <w:t>, double-blind, placebo-controlled, first-in-human trial with single and multiple ascending doses to determine safety, tolerability, pharmacokinetics and pharmacodynamics of GRT7041 in healthy participants.</w:t>
            </w:r>
          </w:p>
        </w:tc>
      </w:tr>
      <w:tr w:rsidR="00BB5D24" w:rsidRPr="002204E2" w14:paraId="5C17F1CB" w14:textId="77777777" w:rsidTr="009422E6">
        <w:trPr>
          <w:trHeight w:val="280"/>
        </w:trPr>
        <w:tc>
          <w:tcPr>
            <w:tcW w:w="966" w:type="dxa"/>
            <w:tcBorders>
              <w:top w:val="nil"/>
              <w:left w:val="nil"/>
              <w:bottom w:val="nil"/>
              <w:right w:val="nil"/>
            </w:tcBorders>
          </w:tcPr>
          <w:p w14:paraId="309810F2" w14:textId="77777777" w:rsidR="00BB5D24" w:rsidRPr="005922E5" w:rsidRDefault="00BB5D24" w:rsidP="009422E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4CEE1D7" w14:textId="77777777" w:rsidR="00BB5D24" w:rsidRPr="002204E2" w:rsidRDefault="00BB5D24" w:rsidP="009422E6">
            <w:pPr>
              <w:autoSpaceDE w:val="0"/>
              <w:autoSpaceDN w:val="0"/>
              <w:adjustRightInd w:val="0"/>
              <w:rPr>
                <w:rFonts w:cs="Arial"/>
                <w:sz w:val="22"/>
                <w:szCs w:val="22"/>
              </w:rPr>
            </w:pPr>
            <w:r w:rsidRPr="002204E2">
              <w:rPr>
                <w:rFonts w:cs="Arial"/>
                <w:sz w:val="22"/>
                <w:szCs w:val="22"/>
              </w:rPr>
              <w:t xml:space="preserve">Principal Investigator: </w:t>
            </w:r>
          </w:p>
        </w:tc>
        <w:tc>
          <w:tcPr>
            <w:tcW w:w="6459" w:type="dxa"/>
            <w:tcBorders>
              <w:top w:val="nil"/>
              <w:left w:val="nil"/>
              <w:bottom w:val="nil"/>
              <w:right w:val="nil"/>
            </w:tcBorders>
          </w:tcPr>
          <w:p w14:paraId="1FBACB5A" w14:textId="38C84820" w:rsidR="00BB5D24" w:rsidRPr="002204E2" w:rsidRDefault="00FA5E11" w:rsidP="009422E6">
            <w:pPr>
              <w:rPr>
                <w:rFonts w:cs="Arial"/>
                <w:sz w:val="22"/>
                <w:szCs w:val="22"/>
              </w:rPr>
            </w:pPr>
            <w:r w:rsidRPr="002204E2">
              <w:rPr>
                <w:rFonts w:cs="Arial"/>
                <w:color w:val="333333"/>
                <w:sz w:val="22"/>
              </w:rPr>
              <w:t>Dr Cory Sellwood</w:t>
            </w:r>
          </w:p>
        </w:tc>
      </w:tr>
      <w:tr w:rsidR="00BB5D24" w:rsidRPr="002204E2" w14:paraId="7496B788" w14:textId="77777777" w:rsidTr="009422E6">
        <w:trPr>
          <w:trHeight w:val="280"/>
        </w:trPr>
        <w:tc>
          <w:tcPr>
            <w:tcW w:w="966" w:type="dxa"/>
            <w:tcBorders>
              <w:top w:val="nil"/>
              <w:left w:val="nil"/>
              <w:bottom w:val="nil"/>
              <w:right w:val="nil"/>
            </w:tcBorders>
          </w:tcPr>
          <w:p w14:paraId="1DA3D822" w14:textId="77777777" w:rsidR="00BB5D24" w:rsidRPr="002204E2" w:rsidRDefault="00BB5D24" w:rsidP="009422E6">
            <w:pPr>
              <w:autoSpaceDE w:val="0"/>
              <w:autoSpaceDN w:val="0"/>
              <w:adjustRightInd w:val="0"/>
              <w:rPr>
                <w:rFonts w:cs="Arial"/>
                <w:sz w:val="22"/>
                <w:szCs w:val="22"/>
              </w:rPr>
            </w:pPr>
            <w:r w:rsidRPr="002204E2">
              <w:rPr>
                <w:rFonts w:cs="Arial"/>
                <w:sz w:val="22"/>
                <w:szCs w:val="22"/>
              </w:rPr>
              <w:t xml:space="preserve"> </w:t>
            </w:r>
          </w:p>
        </w:tc>
        <w:tc>
          <w:tcPr>
            <w:tcW w:w="2575" w:type="dxa"/>
            <w:tcBorders>
              <w:top w:val="nil"/>
              <w:left w:val="nil"/>
              <w:bottom w:val="nil"/>
              <w:right w:val="nil"/>
            </w:tcBorders>
          </w:tcPr>
          <w:p w14:paraId="31A74C98" w14:textId="77777777" w:rsidR="00BB5D24" w:rsidRPr="002204E2" w:rsidRDefault="00BB5D24" w:rsidP="009422E6">
            <w:pPr>
              <w:autoSpaceDE w:val="0"/>
              <w:autoSpaceDN w:val="0"/>
              <w:adjustRightInd w:val="0"/>
              <w:rPr>
                <w:rFonts w:cs="Arial"/>
                <w:sz w:val="22"/>
                <w:szCs w:val="22"/>
              </w:rPr>
            </w:pPr>
            <w:r w:rsidRPr="002204E2">
              <w:rPr>
                <w:rFonts w:cs="Arial"/>
                <w:sz w:val="22"/>
                <w:szCs w:val="22"/>
              </w:rPr>
              <w:t xml:space="preserve">Sponsor: </w:t>
            </w:r>
          </w:p>
        </w:tc>
        <w:tc>
          <w:tcPr>
            <w:tcW w:w="6459" w:type="dxa"/>
            <w:tcBorders>
              <w:top w:val="nil"/>
              <w:left w:val="nil"/>
              <w:bottom w:val="nil"/>
              <w:right w:val="nil"/>
            </w:tcBorders>
          </w:tcPr>
          <w:p w14:paraId="7A323E8E" w14:textId="48BC5350" w:rsidR="00BB5D24" w:rsidRPr="002204E2" w:rsidRDefault="00FA5E11" w:rsidP="009422E6">
            <w:pPr>
              <w:autoSpaceDE w:val="0"/>
              <w:autoSpaceDN w:val="0"/>
              <w:adjustRightInd w:val="0"/>
              <w:rPr>
                <w:rFonts w:cs="Arial"/>
                <w:sz w:val="22"/>
                <w:szCs w:val="22"/>
              </w:rPr>
            </w:pPr>
            <w:r w:rsidRPr="002204E2">
              <w:rPr>
                <w:rFonts w:cs="Arial"/>
                <w:sz w:val="22"/>
                <w:szCs w:val="22"/>
              </w:rPr>
              <w:t>Grünenthal GmbH</w:t>
            </w:r>
          </w:p>
        </w:tc>
      </w:tr>
      <w:tr w:rsidR="00BB5D24" w:rsidRPr="002204E2" w14:paraId="4EC3C451" w14:textId="77777777" w:rsidTr="009422E6">
        <w:trPr>
          <w:trHeight w:val="280"/>
        </w:trPr>
        <w:tc>
          <w:tcPr>
            <w:tcW w:w="966" w:type="dxa"/>
            <w:tcBorders>
              <w:top w:val="nil"/>
              <w:left w:val="nil"/>
              <w:bottom w:val="nil"/>
              <w:right w:val="nil"/>
            </w:tcBorders>
          </w:tcPr>
          <w:p w14:paraId="550BD69D" w14:textId="77777777" w:rsidR="00BB5D24" w:rsidRPr="002204E2" w:rsidRDefault="00BB5D24" w:rsidP="009422E6">
            <w:pPr>
              <w:autoSpaceDE w:val="0"/>
              <w:autoSpaceDN w:val="0"/>
              <w:adjustRightInd w:val="0"/>
              <w:rPr>
                <w:rFonts w:cs="Arial"/>
                <w:sz w:val="22"/>
                <w:szCs w:val="22"/>
              </w:rPr>
            </w:pPr>
            <w:r w:rsidRPr="002204E2">
              <w:rPr>
                <w:rFonts w:cs="Arial"/>
                <w:sz w:val="22"/>
                <w:szCs w:val="22"/>
              </w:rPr>
              <w:t xml:space="preserve"> </w:t>
            </w:r>
          </w:p>
        </w:tc>
        <w:tc>
          <w:tcPr>
            <w:tcW w:w="2575" w:type="dxa"/>
            <w:tcBorders>
              <w:top w:val="nil"/>
              <w:left w:val="nil"/>
              <w:bottom w:val="nil"/>
              <w:right w:val="nil"/>
            </w:tcBorders>
          </w:tcPr>
          <w:p w14:paraId="423528C4" w14:textId="77777777" w:rsidR="00BB5D24" w:rsidRPr="002204E2" w:rsidRDefault="00BB5D24" w:rsidP="009422E6">
            <w:pPr>
              <w:autoSpaceDE w:val="0"/>
              <w:autoSpaceDN w:val="0"/>
              <w:adjustRightInd w:val="0"/>
              <w:rPr>
                <w:rFonts w:cs="Arial"/>
                <w:sz w:val="22"/>
                <w:szCs w:val="22"/>
              </w:rPr>
            </w:pPr>
            <w:r w:rsidRPr="002204E2">
              <w:rPr>
                <w:rFonts w:cs="Arial"/>
                <w:sz w:val="22"/>
                <w:szCs w:val="22"/>
              </w:rPr>
              <w:t xml:space="preserve">Clock Start Date: </w:t>
            </w:r>
          </w:p>
        </w:tc>
        <w:tc>
          <w:tcPr>
            <w:tcW w:w="6459" w:type="dxa"/>
            <w:tcBorders>
              <w:top w:val="nil"/>
              <w:left w:val="nil"/>
              <w:bottom w:val="nil"/>
              <w:right w:val="nil"/>
            </w:tcBorders>
          </w:tcPr>
          <w:p w14:paraId="0C69B7FB" w14:textId="77777777" w:rsidR="00BB5D24" w:rsidRPr="002204E2" w:rsidRDefault="00BB5D24" w:rsidP="009422E6">
            <w:pPr>
              <w:autoSpaceDE w:val="0"/>
              <w:autoSpaceDN w:val="0"/>
              <w:adjustRightInd w:val="0"/>
              <w:rPr>
                <w:rFonts w:cs="Arial"/>
                <w:sz w:val="22"/>
                <w:szCs w:val="22"/>
              </w:rPr>
            </w:pPr>
            <w:r w:rsidRPr="002204E2">
              <w:rPr>
                <w:rFonts w:cs="Arial"/>
                <w:sz w:val="22"/>
                <w:szCs w:val="22"/>
              </w:rPr>
              <w:t>16 October 2025</w:t>
            </w:r>
          </w:p>
        </w:tc>
      </w:tr>
    </w:tbl>
    <w:p w14:paraId="474F30BD" w14:textId="77777777" w:rsidR="00BB5D24" w:rsidRPr="002204E2" w:rsidRDefault="00BB5D24" w:rsidP="00BB5D24">
      <w:pPr>
        <w:rPr>
          <w:rFonts w:cs="Arial"/>
          <w:sz w:val="22"/>
          <w:szCs w:val="22"/>
        </w:rPr>
      </w:pPr>
    </w:p>
    <w:p w14:paraId="440DB048" w14:textId="5E1D9349" w:rsidR="00BB5D24" w:rsidRPr="005922E5" w:rsidRDefault="001B3306" w:rsidP="00BB5D24">
      <w:pPr>
        <w:autoSpaceDE w:val="0"/>
        <w:autoSpaceDN w:val="0"/>
        <w:adjustRightInd w:val="0"/>
        <w:rPr>
          <w:rFonts w:cs="Arial"/>
          <w:sz w:val="22"/>
          <w:szCs w:val="22"/>
          <w:lang w:val="en-NZ"/>
        </w:rPr>
      </w:pPr>
      <w:r w:rsidRPr="002204E2">
        <w:rPr>
          <w:rFonts w:cs="Arial"/>
          <w:color w:val="333333"/>
          <w:sz w:val="22"/>
        </w:rPr>
        <w:t>Dr Cory Sellwood</w:t>
      </w:r>
      <w:r w:rsidR="002204E2" w:rsidRPr="002204E2">
        <w:rPr>
          <w:rFonts w:cs="Arial"/>
          <w:sz w:val="22"/>
          <w:szCs w:val="22"/>
          <w:lang w:val="en-NZ"/>
        </w:rPr>
        <w:t xml:space="preserve">, </w:t>
      </w:r>
      <w:r w:rsidR="006F5422" w:rsidRPr="002204E2">
        <w:rPr>
          <w:rStyle w:val="standardwidth1"/>
          <w:rFonts w:cs="Arial"/>
          <w:color w:val="000000"/>
          <w:sz w:val="22"/>
        </w:rPr>
        <w:t>Kayla Malate</w:t>
      </w:r>
      <w:r w:rsidR="002204E2" w:rsidRPr="002204E2">
        <w:rPr>
          <w:rStyle w:val="standardwidth1"/>
          <w:rFonts w:cs="Arial"/>
          <w:color w:val="000000"/>
          <w:sz w:val="22"/>
        </w:rPr>
        <w:t xml:space="preserve">, </w:t>
      </w:r>
      <w:r w:rsidR="006F5422" w:rsidRPr="002204E2">
        <w:rPr>
          <w:rStyle w:val="standardwidth1"/>
          <w:rFonts w:cs="Arial"/>
          <w:color w:val="000000"/>
          <w:sz w:val="22"/>
        </w:rPr>
        <w:t xml:space="preserve">Julia O’Sullivan </w:t>
      </w:r>
      <w:r w:rsidR="002204E2" w:rsidRPr="002204E2">
        <w:rPr>
          <w:rStyle w:val="standardwidth1"/>
          <w:rFonts w:cs="Arial"/>
          <w:color w:val="000000"/>
          <w:sz w:val="22"/>
        </w:rPr>
        <w:t>and</w:t>
      </w:r>
      <w:r w:rsidR="006F5422" w:rsidRPr="002204E2">
        <w:rPr>
          <w:rStyle w:val="standardwidth1"/>
          <w:rFonts w:cs="Arial"/>
          <w:color w:val="000000"/>
          <w:sz w:val="22"/>
        </w:rPr>
        <w:t xml:space="preserve"> Samanthia Nie</w:t>
      </w:r>
      <w:r w:rsidR="006F5422" w:rsidRPr="002204E2">
        <w:rPr>
          <w:rFonts w:cs="Arial"/>
          <w:sz w:val="22"/>
          <w:szCs w:val="22"/>
          <w:lang w:val="en-NZ"/>
        </w:rPr>
        <w:t xml:space="preserve"> </w:t>
      </w:r>
      <w:r w:rsidR="002204E2" w:rsidRPr="002204E2">
        <w:rPr>
          <w:rFonts w:cs="Arial"/>
          <w:sz w:val="22"/>
          <w:szCs w:val="22"/>
          <w:lang w:val="en-NZ"/>
        </w:rPr>
        <w:t>were</w:t>
      </w:r>
      <w:r w:rsidR="00BB5D24" w:rsidRPr="002204E2">
        <w:rPr>
          <w:rFonts w:cs="Arial"/>
          <w:sz w:val="22"/>
          <w:szCs w:val="22"/>
          <w:lang w:val="en-NZ"/>
        </w:rPr>
        <w:t xml:space="preserve"> present via videoconference for discussion of this application.</w:t>
      </w:r>
    </w:p>
    <w:p w14:paraId="5C308A07" w14:textId="77777777" w:rsidR="00BB5D24" w:rsidRPr="005922E5" w:rsidRDefault="00BB5D24" w:rsidP="00BB5D24">
      <w:pPr>
        <w:rPr>
          <w:rFonts w:cs="Arial"/>
          <w:sz w:val="22"/>
          <w:szCs w:val="22"/>
          <w:u w:val="single"/>
          <w:lang w:val="en-NZ"/>
        </w:rPr>
      </w:pPr>
    </w:p>
    <w:p w14:paraId="4D2C2082" w14:textId="77777777" w:rsidR="00BB5D24" w:rsidRPr="005922E5" w:rsidRDefault="00BB5D24" w:rsidP="00BB5D24">
      <w:pPr>
        <w:pStyle w:val="Headingbold"/>
        <w:rPr>
          <w:rFonts w:cs="Arial"/>
          <w:sz w:val="22"/>
          <w:szCs w:val="22"/>
        </w:rPr>
      </w:pPr>
      <w:r w:rsidRPr="005922E5">
        <w:rPr>
          <w:rFonts w:cs="Arial"/>
          <w:sz w:val="22"/>
          <w:szCs w:val="22"/>
        </w:rPr>
        <w:t>Potential conflicts of interest</w:t>
      </w:r>
    </w:p>
    <w:p w14:paraId="30E7FFA2" w14:textId="77777777" w:rsidR="00BB5D24" w:rsidRPr="005922E5" w:rsidRDefault="00BB5D24" w:rsidP="00BB5D24">
      <w:pPr>
        <w:rPr>
          <w:rFonts w:cs="Arial"/>
          <w:b/>
          <w:sz w:val="22"/>
          <w:szCs w:val="22"/>
          <w:lang w:val="en-NZ"/>
        </w:rPr>
      </w:pPr>
    </w:p>
    <w:p w14:paraId="4F46AC9D" w14:textId="77777777" w:rsidR="00BB5D24" w:rsidRPr="005922E5" w:rsidRDefault="00BB5D24" w:rsidP="00BB5D24">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4A83D79B" w14:textId="77777777" w:rsidR="00BB5D24" w:rsidRPr="005922E5" w:rsidRDefault="00BB5D24" w:rsidP="00BB5D24">
      <w:pPr>
        <w:autoSpaceDE w:val="0"/>
        <w:autoSpaceDN w:val="0"/>
        <w:adjustRightInd w:val="0"/>
        <w:rPr>
          <w:rFonts w:cs="Arial"/>
          <w:sz w:val="22"/>
          <w:szCs w:val="22"/>
          <w:lang w:val="en-NZ"/>
        </w:rPr>
      </w:pPr>
    </w:p>
    <w:p w14:paraId="3EF32B8D" w14:textId="77777777" w:rsidR="00BB5D24" w:rsidRPr="005922E5" w:rsidRDefault="00BB5D24" w:rsidP="00BB5D24">
      <w:pPr>
        <w:pStyle w:val="Headingbold"/>
        <w:rPr>
          <w:rFonts w:cs="Arial"/>
          <w:sz w:val="22"/>
          <w:szCs w:val="22"/>
        </w:rPr>
      </w:pPr>
      <w:r w:rsidRPr="005922E5">
        <w:rPr>
          <w:rFonts w:cs="Arial"/>
          <w:sz w:val="22"/>
          <w:szCs w:val="22"/>
        </w:rPr>
        <w:t xml:space="preserve">Summary of resolved ethical issues </w:t>
      </w:r>
    </w:p>
    <w:p w14:paraId="11DA9CB0" w14:textId="77777777" w:rsidR="00BB5D24" w:rsidRPr="005922E5" w:rsidRDefault="00BB5D24" w:rsidP="00BB5D24">
      <w:pPr>
        <w:rPr>
          <w:rFonts w:cs="Arial"/>
          <w:sz w:val="22"/>
          <w:szCs w:val="22"/>
          <w:u w:val="single"/>
          <w:lang w:val="en-NZ"/>
        </w:rPr>
      </w:pPr>
    </w:p>
    <w:p w14:paraId="0AB9C4F6" w14:textId="77777777" w:rsidR="00BB5D24" w:rsidRPr="005922E5" w:rsidRDefault="00BB5D24" w:rsidP="00BB5D24">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13C5CD9D" w14:textId="77777777" w:rsidR="00BB5D24" w:rsidRPr="005922E5" w:rsidRDefault="00BB5D24" w:rsidP="00BB5D24">
      <w:pPr>
        <w:rPr>
          <w:rFonts w:cs="Arial"/>
          <w:sz w:val="22"/>
          <w:szCs w:val="22"/>
          <w:lang w:val="en-NZ"/>
        </w:rPr>
      </w:pPr>
    </w:p>
    <w:p w14:paraId="1A013565" w14:textId="77777777" w:rsidR="00B5218E" w:rsidRDefault="00D80F26" w:rsidP="00B5218E">
      <w:pPr>
        <w:pStyle w:val="ListParagraph"/>
        <w:numPr>
          <w:ilvl w:val="0"/>
          <w:numId w:val="30"/>
        </w:numPr>
        <w:jc w:val="both"/>
        <w:rPr>
          <w:rFonts w:cs="Arial"/>
          <w:sz w:val="22"/>
          <w:szCs w:val="22"/>
        </w:rPr>
      </w:pPr>
      <w:r w:rsidRPr="00B5218E">
        <w:rPr>
          <w:rFonts w:cs="Arial"/>
          <w:sz w:val="22"/>
          <w:szCs w:val="22"/>
        </w:rPr>
        <w:t>The Committee queried whether the medicine is new or an existing approved medicine being used, as both options were selected on the submission form</w:t>
      </w:r>
      <w:r w:rsidR="000419DC" w:rsidRPr="00B5218E">
        <w:rPr>
          <w:rFonts w:cs="Arial"/>
          <w:sz w:val="22"/>
          <w:szCs w:val="22"/>
        </w:rPr>
        <w:t xml:space="preserve">. </w:t>
      </w:r>
      <w:r w:rsidR="00C37259" w:rsidRPr="00B5218E">
        <w:rPr>
          <w:rFonts w:cs="Arial"/>
          <w:sz w:val="22"/>
          <w:szCs w:val="22"/>
        </w:rPr>
        <w:t>The</w:t>
      </w:r>
      <w:r w:rsidR="00EB65C5" w:rsidRPr="00B5218E">
        <w:rPr>
          <w:rFonts w:cs="Arial"/>
          <w:sz w:val="22"/>
          <w:szCs w:val="22"/>
        </w:rPr>
        <w:t xml:space="preserve"> </w:t>
      </w:r>
      <w:r w:rsidR="00C37259" w:rsidRPr="00B5218E">
        <w:rPr>
          <w:rFonts w:cs="Arial"/>
          <w:sz w:val="22"/>
          <w:szCs w:val="22"/>
        </w:rPr>
        <w:t xml:space="preserve">Researcher confirmed the study drug is </w:t>
      </w:r>
      <w:r w:rsidR="00EB65C5" w:rsidRPr="00B5218E">
        <w:rPr>
          <w:rFonts w:cs="Arial"/>
          <w:sz w:val="22"/>
          <w:szCs w:val="22"/>
        </w:rPr>
        <w:t xml:space="preserve">a </w:t>
      </w:r>
      <w:r w:rsidR="00C37259" w:rsidRPr="00B5218E">
        <w:rPr>
          <w:rFonts w:cs="Arial"/>
          <w:sz w:val="22"/>
          <w:szCs w:val="22"/>
        </w:rPr>
        <w:t>new</w:t>
      </w:r>
      <w:r w:rsidR="00EB65C5" w:rsidRPr="00B5218E">
        <w:rPr>
          <w:rFonts w:cs="Arial"/>
          <w:sz w:val="22"/>
          <w:szCs w:val="22"/>
        </w:rPr>
        <w:t xml:space="preserve"> medicine</w:t>
      </w:r>
      <w:r w:rsidR="00C37259" w:rsidRPr="00B5218E">
        <w:rPr>
          <w:rFonts w:cs="Arial"/>
          <w:sz w:val="22"/>
          <w:szCs w:val="22"/>
        </w:rPr>
        <w:t xml:space="preserve">; midazolam was also ticked as it is used in one arm </w:t>
      </w:r>
      <w:r w:rsidR="00B93824" w:rsidRPr="00B5218E">
        <w:rPr>
          <w:rFonts w:cs="Arial"/>
          <w:sz w:val="22"/>
          <w:szCs w:val="22"/>
        </w:rPr>
        <w:t>(</w:t>
      </w:r>
      <w:r w:rsidR="00C37259" w:rsidRPr="00B5218E">
        <w:rPr>
          <w:rFonts w:cs="Arial"/>
          <w:sz w:val="22"/>
          <w:szCs w:val="22"/>
        </w:rPr>
        <w:t>though not at the usual dose</w:t>
      </w:r>
      <w:r w:rsidR="00B93824" w:rsidRPr="00B5218E">
        <w:rPr>
          <w:rFonts w:cs="Arial"/>
          <w:sz w:val="22"/>
          <w:szCs w:val="22"/>
        </w:rPr>
        <w:t xml:space="preserve">). </w:t>
      </w:r>
    </w:p>
    <w:p w14:paraId="09D194A9" w14:textId="77777777" w:rsidR="00B5218E" w:rsidRDefault="0006453F" w:rsidP="00B5218E">
      <w:pPr>
        <w:pStyle w:val="ListParagraph"/>
        <w:numPr>
          <w:ilvl w:val="0"/>
          <w:numId w:val="30"/>
        </w:numPr>
        <w:jc w:val="both"/>
        <w:rPr>
          <w:rFonts w:cs="Arial"/>
          <w:sz w:val="22"/>
          <w:szCs w:val="22"/>
        </w:rPr>
      </w:pPr>
      <w:r w:rsidRPr="00B5218E">
        <w:rPr>
          <w:rFonts w:cs="Arial"/>
          <w:sz w:val="22"/>
          <w:szCs w:val="22"/>
        </w:rPr>
        <w:t xml:space="preserve">The Committee asked whether the study drug could affect the germline of participants and why are individuals who do not intend to have children are excluded from the study. The Researcher explained that requiring participants to consent to never having children would be too difficult for a small first-in-human study. Especially as it would be expected to offer participants the ability to bank cells and ovum. </w:t>
      </w:r>
    </w:p>
    <w:p w14:paraId="549F4B48" w14:textId="546034AC" w:rsidR="001D20F5" w:rsidRPr="00B5218E" w:rsidRDefault="001D20F5" w:rsidP="00B5218E">
      <w:pPr>
        <w:pStyle w:val="ListParagraph"/>
        <w:numPr>
          <w:ilvl w:val="0"/>
          <w:numId w:val="30"/>
        </w:numPr>
        <w:jc w:val="both"/>
        <w:rPr>
          <w:rFonts w:cs="Arial"/>
          <w:sz w:val="22"/>
          <w:szCs w:val="22"/>
        </w:rPr>
      </w:pPr>
      <w:r w:rsidRPr="00B5218E">
        <w:rPr>
          <w:rFonts w:cs="Arial"/>
          <w:sz w:val="22"/>
          <w:szCs w:val="22"/>
        </w:rPr>
        <w:t xml:space="preserve">The Committee noted the study medication has a similar mechanism of action to </w:t>
      </w:r>
      <w:proofErr w:type="spellStart"/>
      <w:r w:rsidR="00E727AF" w:rsidRPr="00B5218E">
        <w:rPr>
          <w:rFonts w:cs="Arial"/>
          <w:sz w:val="22"/>
          <w:szCs w:val="22"/>
        </w:rPr>
        <w:t>suzetrigine</w:t>
      </w:r>
      <w:proofErr w:type="spellEnd"/>
      <w:r w:rsidRPr="00B5218E">
        <w:rPr>
          <w:rFonts w:cs="Arial"/>
          <w:sz w:val="22"/>
          <w:szCs w:val="22"/>
        </w:rPr>
        <w:t xml:space="preserve">, which does not restrict use in women of childbearing potential. </w:t>
      </w:r>
      <w:r w:rsidR="00AC3D80" w:rsidRPr="00B5218E">
        <w:rPr>
          <w:rFonts w:cs="Arial"/>
          <w:sz w:val="22"/>
          <w:szCs w:val="22"/>
        </w:rPr>
        <w:t>The R</w:t>
      </w:r>
      <w:r w:rsidRPr="00B5218E">
        <w:rPr>
          <w:rFonts w:cs="Arial"/>
          <w:sz w:val="22"/>
          <w:szCs w:val="22"/>
        </w:rPr>
        <w:t xml:space="preserve">esearcher clarified that </w:t>
      </w:r>
      <w:r w:rsidR="00014217" w:rsidRPr="00B5218E">
        <w:rPr>
          <w:rFonts w:cs="Arial"/>
          <w:sz w:val="22"/>
          <w:szCs w:val="22"/>
        </w:rPr>
        <w:t>the study drug is a new entity and</w:t>
      </w:r>
      <w:r w:rsidR="00E727AF" w:rsidRPr="00B5218E">
        <w:rPr>
          <w:rFonts w:cs="Arial"/>
          <w:sz w:val="22"/>
          <w:szCs w:val="22"/>
        </w:rPr>
        <w:t xml:space="preserve"> </w:t>
      </w:r>
      <w:r w:rsidRPr="00B5218E">
        <w:rPr>
          <w:rFonts w:cs="Arial"/>
          <w:sz w:val="22"/>
          <w:szCs w:val="22"/>
        </w:rPr>
        <w:t xml:space="preserve">has a different toxicity profile </w:t>
      </w:r>
      <w:r w:rsidR="00014217" w:rsidRPr="00B5218E">
        <w:rPr>
          <w:rFonts w:cs="Arial"/>
          <w:sz w:val="22"/>
          <w:szCs w:val="22"/>
        </w:rPr>
        <w:t xml:space="preserve">from </w:t>
      </w:r>
      <w:proofErr w:type="spellStart"/>
      <w:r w:rsidR="00014217" w:rsidRPr="00B5218E">
        <w:rPr>
          <w:rFonts w:cs="Arial"/>
          <w:sz w:val="22"/>
          <w:szCs w:val="22"/>
        </w:rPr>
        <w:t>suzetrigine</w:t>
      </w:r>
      <w:proofErr w:type="spellEnd"/>
      <w:r w:rsidRPr="00B5218E">
        <w:rPr>
          <w:rFonts w:cs="Arial"/>
          <w:sz w:val="22"/>
          <w:szCs w:val="22"/>
        </w:rPr>
        <w:t>.</w:t>
      </w:r>
    </w:p>
    <w:p w14:paraId="1ABB7B8C" w14:textId="77777777" w:rsidR="00BB5D24" w:rsidRPr="005922E5" w:rsidRDefault="00BB5D24" w:rsidP="00BB5D24">
      <w:pPr>
        <w:spacing w:before="80" w:after="80"/>
        <w:ind w:left="720"/>
        <w:rPr>
          <w:rFonts w:cs="Arial"/>
          <w:sz w:val="22"/>
          <w:szCs w:val="22"/>
          <w:lang w:val="en-NZ"/>
        </w:rPr>
      </w:pPr>
    </w:p>
    <w:p w14:paraId="257F5937" w14:textId="77777777" w:rsidR="00BB5D24" w:rsidRPr="005922E5" w:rsidRDefault="00BB5D24" w:rsidP="00BB5D24">
      <w:pPr>
        <w:pStyle w:val="Headingbold"/>
        <w:rPr>
          <w:rFonts w:cs="Arial"/>
          <w:sz w:val="22"/>
          <w:szCs w:val="22"/>
        </w:rPr>
      </w:pPr>
      <w:r w:rsidRPr="005922E5">
        <w:rPr>
          <w:rFonts w:cs="Arial"/>
          <w:sz w:val="22"/>
          <w:szCs w:val="22"/>
        </w:rPr>
        <w:t>Summary of outstanding ethical issues</w:t>
      </w:r>
    </w:p>
    <w:p w14:paraId="218E6507" w14:textId="77777777" w:rsidR="00BB5D24" w:rsidRPr="005922E5" w:rsidRDefault="00BB5D24" w:rsidP="00BB5D24">
      <w:pPr>
        <w:rPr>
          <w:rFonts w:cs="Arial"/>
          <w:sz w:val="22"/>
          <w:szCs w:val="22"/>
          <w:lang w:val="en-NZ"/>
        </w:rPr>
      </w:pPr>
    </w:p>
    <w:p w14:paraId="6EC69369" w14:textId="77777777" w:rsidR="00BB5D24" w:rsidRPr="00656B5C" w:rsidRDefault="00BB5D24" w:rsidP="00BB5D24">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53120320" w14:textId="77777777" w:rsidR="00BB5D24" w:rsidRPr="00656B5C" w:rsidRDefault="00BB5D24" w:rsidP="00BB5D24">
      <w:pPr>
        <w:autoSpaceDE w:val="0"/>
        <w:autoSpaceDN w:val="0"/>
        <w:adjustRightInd w:val="0"/>
        <w:rPr>
          <w:rFonts w:cs="Arial"/>
          <w:sz w:val="22"/>
          <w:szCs w:val="22"/>
          <w:lang w:val="en-NZ"/>
        </w:rPr>
      </w:pPr>
    </w:p>
    <w:p w14:paraId="4053DCF7" w14:textId="19D7E06C" w:rsidR="00600319" w:rsidRPr="00B5218E" w:rsidRDefault="00600319" w:rsidP="00B5218E">
      <w:pPr>
        <w:pStyle w:val="ListParagraph"/>
        <w:numPr>
          <w:ilvl w:val="0"/>
          <w:numId w:val="30"/>
        </w:numPr>
        <w:rPr>
          <w:rFonts w:cs="Arial"/>
          <w:sz w:val="22"/>
          <w:szCs w:val="22"/>
        </w:rPr>
      </w:pPr>
      <w:r w:rsidRPr="00B5218E">
        <w:rPr>
          <w:rFonts w:cs="Arial"/>
          <w:sz w:val="22"/>
          <w:szCs w:val="22"/>
        </w:rPr>
        <w:t>The Committee sought clarification on why pregnant women are excluded from some parts of the study but included in other</w:t>
      </w:r>
      <w:r w:rsidR="00256BA7" w:rsidRPr="00B5218E">
        <w:rPr>
          <w:rFonts w:cs="Arial"/>
          <w:sz w:val="22"/>
          <w:szCs w:val="22"/>
        </w:rPr>
        <w:t xml:space="preserve"> parts</w:t>
      </w:r>
      <w:r w:rsidR="000906BC" w:rsidRPr="00B5218E">
        <w:rPr>
          <w:rFonts w:cs="Arial"/>
          <w:sz w:val="22"/>
          <w:szCs w:val="22"/>
        </w:rPr>
        <w:t xml:space="preserve">. </w:t>
      </w:r>
      <w:r w:rsidR="00873C67" w:rsidRPr="00B5218E">
        <w:rPr>
          <w:rFonts w:cs="Arial"/>
          <w:sz w:val="22"/>
          <w:szCs w:val="22"/>
        </w:rPr>
        <w:t>The Researcher explained that for phase I, the drug shows early signs of potential interference with foetal development and may reduce contraceptive effectiveness. For phase II this is related to pressor testing and the ability to compare results</w:t>
      </w:r>
      <w:r w:rsidR="00F71D06" w:rsidRPr="00B5218E">
        <w:rPr>
          <w:rFonts w:cs="Arial"/>
          <w:sz w:val="22"/>
          <w:szCs w:val="22"/>
        </w:rPr>
        <w:t xml:space="preserve">. </w:t>
      </w:r>
      <w:r w:rsidR="000906BC" w:rsidRPr="00B5218E">
        <w:rPr>
          <w:rFonts w:cs="Arial"/>
          <w:sz w:val="22"/>
          <w:szCs w:val="22"/>
        </w:rPr>
        <w:t xml:space="preserve">The </w:t>
      </w:r>
      <w:r w:rsidR="00C0594E" w:rsidRPr="00B5218E">
        <w:rPr>
          <w:rFonts w:cs="Arial"/>
          <w:sz w:val="22"/>
          <w:szCs w:val="22"/>
        </w:rPr>
        <w:t xml:space="preserve">Committee would like further </w:t>
      </w:r>
      <w:r w:rsidR="00256BA7" w:rsidRPr="00B5218E">
        <w:rPr>
          <w:rFonts w:cs="Arial"/>
          <w:sz w:val="22"/>
          <w:szCs w:val="22"/>
        </w:rPr>
        <w:t xml:space="preserve">explanation provided in </w:t>
      </w:r>
      <w:r w:rsidR="00127C42" w:rsidRPr="00B5218E">
        <w:rPr>
          <w:rFonts w:cs="Arial"/>
          <w:sz w:val="22"/>
          <w:szCs w:val="22"/>
        </w:rPr>
        <w:t xml:space="preserve">the protocol to detail this justification of inclusion/exclusionary criterion. </w:t>
      </w:r>
      <w:r w:rsidR="00256BA7" w:rsidRPr="00B5218E">
        <w:rPr>
          <w:rFonts w:cs="Arial"/>
          <w:sz w:val="22"/>
          <w:szCs w:val="22"/>
        </w:rPr>
        <w:t xml:space="preserve">  </w:t>
      </w:r>
      <w:r w:rsidR="00665A72" w:rsidRPr="00B5218E">
        <w:rPr>
          <w:rFonts w:cs="Arial"/>
          <w:sz w:val="22"/>
          <w:szCs w:val="22"/>
        </w:rPr>
        <w:t xml:space="preserve"> </w:t>
      </w:r>
    </w:p>
    <w:p w14:paraId="58FB7C6C" w14:textId="3C9EAD87" w:rsidR="00804234" w:rsidRDefault="002B3D59" w:rsidP="00B5218E">
      <w:pPr>
        <w:pStyle w:val="ListParagraph"/>
        <w:numPr>
          <w:ilvl w:val="0"/>
          <w:numId w:val="30"/>
        </w:numPr>
        <w:rPr>
          <w:rFonts w:cs="Arial"/>
          <w:sz w:val="22"/>
          <w:szCs w:val="22"/>
        </w:rPr>
      </w:pPr>
      <w:r>
        <w:rPr>
          <w:rFonts w:cs="Arial"/>
          <w:sz w:val="22"/>
          <w:szCs w:val="22"/>
          <w:lang w:val="en-GB"/>
        </w:rPr>
        <w:t>The Committee requested Researchers p</w:t>
      </w:r>
      <w:r w:rsidR="00804234">
        <w:rPr>
          <w:rFonts w:cs="Arial"/>
          <w:sz w:val="22"/>
          <w:szCs w:val="22"/>
          <w:lang w:val="en-GB"/>
        </w:rPr>
        <w:t>lease u</w:t>
      </w:r>
      <w:r w:rsidR="00804234" w:rsidRPr="00804234">
        <w:rPr>
          <w:rFonts w:cs="Arial"/>
          <w:sz w:val="22"/>
          <w:szCs w:val="22"/>
          <w:lang w:val="en-GB"/>
        </w:rPr>
        <w:t>pdate advertisement wording to reflect that HDEC approves only the ethical aspects of the study, not the study itself.</w:t>
      </w:r>
      <w:r w:rsidR="00C63D31">
        <w:rPr>
          <w:rFonts w:cs="Arial"/>
          <w:sz w:val="22"/>
          <w:szCs w:val="22"/>
        </w:rPr>
        <w:t xml:space="preserve"> </w:t>
      </w:r>
    </w:p>
    <w:p w14:paraId="750ED6B0" w14:textId="4AE657D2" w:rsidR="00BB5D24" w:rsidRPr="00656B5C" w:rsidRDefault="00BB5D24" w:rsidP="0006453F">
      <w:pPr>
        <w:pStyle w:val="ListParagraph"/>
        <w:numPr>
          <w:ilvl w:val="0"/>
          <w:numId w:val="0"/>
        </w:numPr>
        <w:ind w:left="360"/>
        <w:rPr>
          <w:rFonts w:cs="Arial"/>
          <w:sz w:val="22"/>
          <w:szCs w:val="22"/>
        </w:rPr>
      </w:pPr>
      <w:r w:rsidRPr="00656B5C">
        <w:rPr>
          <w:rFonts w:cs="Arial"/>
          <w:sz w:val="22"/>
          <w:szCs w:val="22"/>
        </w:rPr>
        <w:lastRenderedPageBreak/>
        <w:br/>
      </w:r>
    </w:p>
    <w:p w14:paraId="554F05A3" w14:textId="77777777" w:rsidR="00BB5D24" w:rsidRPr="00656B5C" w:rsidRDefault="00BB5D24" w:rsidP="00BB5D24">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5398270A" w14:textId="77777777" w:rsidR="00BB5D24" w:rsidRPr="005922E5" w:rsidRDefault="00BB5D24" w:rsidP="00BB5D24">
      <w:pPr>
        <w:spacing w:before="80" w:after="80"/>
        <w:rPr>
          <w:rFonts w:cs="Arial"/>
          <w:sz w:val="22"/>
          <w:szCs w:val="22"/>
          <w:lang w:val="en-NZ"/>
        </w:rPr>
      </w:pPr>
    </w:p>
    <w:p w14:paraId="14861DE2" w14:textId="03E81375" w:rsidR="00AA6924" w:rsidRDefault="00BB5D24" w:rsidP="00B5218E">
      <w:pPr>
        <w:pStyle w:val="ListParagraph"/>
        <w:rPr>
          <w:rFonts w:cs="Arial"/>
          <w:sz w:val="22"/>
          <w:szCs w:val="22"/>
        </w:rPr>
      </w:pPr>
      <w:r w:rsidRPr="005922E5">
        <w:rPr>
          <w:rFonts w:cs="Arial"/>
          <w:sz w:val="22"/>
          <w:szCs w:val="22"/>
        </w:rPr>
        <w:t>Please</w:t>
      </w:r>
      <w:r w:rsidR="00AA6924">
        <w:rPr>
          <w:rFonts w:cs="Arial"/>
          <w:sz w:val="22"/>
          <w:szCs w:val="22"/>
        </w:rPr>
        <w:t xml:space="preserve"> update the CF to remove the reference to </w:t>
      </w:r>
      <w:r w:rsidR="00C0594E">
        <w:rPr>
          <w:rFonts w:cs="Arial"/>
          <w:sz w:val="22"/>
          <w:szCs w:val="22"/>
        </w:rPr>
        <w:t xml:space="preserve">participants becoming pregnant (as people of </w:t>
      </w:r>
      <w:r w:rsidR="00F4158C">
        <w:rPr>
          <w:rFonts w:cs="Arial"/>
          <w:sz w:val="22"/>
          <w:szCs w:val="22"/>
        </w:rPr>
        <w:t>childbearing</w:t>
      </w:r>
      <w:r w:rsidR="00C0594E">
        <w:rPr>
          <w:rFonts w:cs="Arial"/>
          <w:sz w:val="22"/>
          <w:szCs w:val="22"/>
        </w:rPr>
        <w:t xml:space="preserve"> potential are excluded from the study). </w:t>
      </w:r>
    </w:p>
    <w:p w14:paraId="7D268ADC" w14:textId="6BA0112B" w:rsidR="00925897" w:rsidRDefault="00925897" w:rsidP="00B5218E">
      <w:pPr>
        <w:pStyle w:val="ListParagraph"/>
        <w:rPr>
          <w:rFonts w:cs="Arial"/>
          <w:sz w:val="22"/>
          <w:szCs w:val="22"/>
        </w:rPr>
      </w:pPr>
      <w:r>
        <w:rPr>
          <w:rFonts w:cs="Arial"/>
          <w:sz w:val="22"/>
          <w:szCs w:val="22"/>
        </w:rPr>
        <w:t xml:space="preserve">Please add justification for why women of </w:t>
      </w:r>
      <w:r w:rsidR="00F4158C">
        <w:rPr>
          <w:rFonts w:cs="Arial"/>
          <w:sz w:val="22"/>
          <w:szCs w:val="22"/>
        </w:rPr>
        <w:t>childbearing</w:t>
      </w:r>
      <w:r>
        <w:rPr>
          <w:rFonts w:cs="Arial"/>
          <w:sz w:val="22"/>
          <w:szCs w:val="22"/>
        </w:rPr>
        <w:t xml:space="preserve"> potential are not eligible to participate</w:t>
      </w:r>
      <w:r w:rsidR="0056132D">
        <w:rPr>
          <w:rFonts w:cs="Arial"/>
          <w:sz w:val="22"/>
          <w:szCs w:val="22"/>
        </w:rPr>
        <w:t xml:space="preserve"> and disclose </w:t>
      </w:r>
      <w:r w:rsidR="00711314">
        <w:rPr>
          <w:rFonts w:cs="Arial"/>
          <w:sz w:val="22"/>
          <w:szCs w:val="22"/>
        </w:rPr>
        <w:t>findings from the preclinical studies</w:t>
      </w:r>
      <w:r>
        <w:rPr>
          <w:rFonts w:cs="Arial"/>
          <w:sz w:val="22"/>
          <w:szCs w:val="22"/>
        </w:rPr>
        <w:t xml:space="preserve">. </w:t>
      </w:r>
    </w:p>
    <w:p w14:paraId="0F1E88E5" w14:textId="3A50563C" w:rsidR="00BB5D24" w:rsidRPr="005922E5" w:rsidRDefault="005B42F6" w:rsidP="00B5218E">
      <w:pPr>
        <w:pStyle w:val="ListParagraph"/>
        <w:rPr>
          <w:rFonts w:cs="Arial"/>
          <w:sz w:val="22"/>
          <w:szCs w:val="22"/>
        </w:rPr>
      </w:pPr>
      <w:r>
        <w:rPr>
          <w:rFonts w:cs="Arial"/>
          <w:sz w:val="22"/>
          <w:szCs w:val="22"/>
        </w:rPr>
        <w:t>Please update to specify that participant</w:t>
      </w:r>
      <w:r w:rsidR="002E7722">
        <w:rPr>
          <w:rFonts w:cs="Arial"/>
          <w:sz w:val="22"/>
          <w:szCs w:val="22"/>
        </w:rPr>
        <w:t xml:space="preserve"> data will be sent overseas</w:t>
      </w:r>
      <w:r w:rsidR="00896D79">
        <w:rPr>
          <w:rFonts w:cs="Arial"/>
          <w:sz w:val="22"/>
          <w:szCs w:val="22"/>
        </w:rPr>
        <w:t xml:space="preserve"> (</w:t>
      </w:r>
      <w:r w:rsidR="00C84A5C">
        <w:rPr>
          <w:rFonts w:cs="Arial"/>
          <w:sz w:val="22"/>
          <w:szCs w:val="22"/>
        </w:rPr>
        <w:t>and state countries</w:t>
      </w:r>
      <w:r w:rsidR="00896D79">
        <w:rPr>
          <w:rFonts w:cs="Arial"/>
          <w:sz w:val="22"/>
          <w:szCs w:val="22"/>
        </w:rPr>
        <w:t>)</w:t>
      </w:r>
      <w:r w:rsidR="002E7722">
        <w:rPr>
          <w:rFonts w:cs="Arial"/>
          <w:sz w:val="22"/>
          <w:szCs w:val="22"/>
        </w:rPr>
        <w:t xml:space="preserve">. </w:t>
      </w:r>
    </w:p>
    <w:p w14:paraId="1B5132F8" w14:textId="71E22EBF" w:rsidR="00386006" w:rsidRPr="005922E5" w:rsidRDefault="00356A68" w:rsidP="00B5218E">
      <w:pPr>
        <w:pStyle w:val="ListParagraph"/>
        <w:rPr>
          <w:rFonts w:cs="Arial"/>
          <w:sz w:val="22"/>
          <w:szCs w:val="22"/>
        </w:rPr>
      </w:pPr>
      <w:r>
        <w:rPr>
          <w:rFonts w:cs="Arial"/>
          <w:sz w:val="22"/>
          <w:szCs w:val="22"/>
        </w:rPr>
        <w:t xml:space="preserve">Please </w:t>
      </w:r>
      <w:r w:rsidR="00D67510">
        <w:rPr>
          <w:rFonts w:cs="Arial"/>
          <w:sz w:val="22"/>
          <w:szCs w:val="22"/>
        </w:rPr>
        <w:t>update</w:t>
      </w:r>
      <w:r w:rsidR="00386006">
        <w:rPr>
          <w:rFonts w:cs="Arial"/>
          <w:sz w:val="22"/>
          <w:szCs w:val="22"/>
        </w:rPr>
        <w:t xml:space="preserve"> wording to change ‘the monkey</w:t>
      </w:r>
      <w:r w:rsidR="00F27DC8">
        <w:rPr>
          <w:rFonts w:cs="Arial"/>
          <w:sz w:val="22"/>
          <w:szCs w:val="22"/>
        </w:rPr>
        <w:t>’ to ‘</w:t>
      </w:r>
      <w:r w:rsidR="00E9516D">
        <w:rPr>
          <w:rFonts w:cs="Arial"/>
          <w:sz w:val="22"/>
          <w:szCs w:val="22"/>
        </w:rPr>
        <w:t xml:space="preserve">testing in </w:t>
      </w:r>
      <w:proofErr w:type="gramStart"/>
      <w:r w:rsidR="00F27DC8">
        <w:rPr>
          <w:rFonts w:cs="Arial"/>
          <w:sz w:val="22"/>
          <w:szCs w:val="22"/>
        </w:rPr>
        <w:t>monkeys’</w:t>
      </w:r>
      <w:proofErr w:type="gramEnd"/>
      <w:r w:rsidR="00E9516D">
        <w:rPr>
          <w:rFonts w:cs="Arial"/>
          <w:sz w:val="22"/>
          <w:szCs w:val="22"/>
        </w:rPr>
        <w:t xml:space="preserve">. </w:t>
      </w:r>
    </w:p>
    <w:p w14:paraId="5A194C6D" w14:textId="77777777" w:rsidR="00BB5D24" w:rsidRPr="005922E5" w:rsidRDefault="00BB5D24" w:rsidP="00BB5D24">
      <w:pPr>
        <w:spacing w:before="80" w:after="80"/>
        <w:rPr>
          <w:rFonts w:cs="Arial"/>
          <w:sz w:val="22"/>
          <w:szCs w:val="22"/>
        </w:rPr>
      </w:pPr>
    </w:p>
    <w:p w14:paraId="1795D5EE" w14:textId="77777777" w:rsidR="00BB5D24" w:rsidRPr="005922E5" w:rsidRDefault="00BB5D24" w:rsidP="00BB5D24">
      <w:pPr>
        <w:rPr>
          <w:rFonts w:cs="Arial"/>
          <w:b/>
          <w:bCs/>
          <w:sz w:val="22"/>
          <w:szCs w:val="22"/>
          <w:lang w:val="en-NZ"/>
        </w:rPr>
      </w:pPr>
      <w:r w:rsidRPr="005922E5">
        <w:rPr>
          <w:rFonts w:cs="Arial"/>
          <w:b/>
          <w:bCs/>
          <w:sz w:val="22"/>
          <w:szCs w:val="22"/>
          <w:lang w:val="en-NZ"/>
        </w:rPr>
        <w:t xml:space="preserve">Decision </w:t>
      </w:r>
    </w:p>
    <w:p w14:paraId="6A3CC740" w14:textId="77777777" w:rsidR="00BB5D24" w:rsidRPr="005922E5" w:rsidRDefault="00BB5D24" w:rsidP="00BB5D24">
      <w:pPr>
        <w:rPr>
          <w:rFonts w:cs="Arial"/>
          <w:sz w:val="22"/>
          <w:szCs w:val="22"/>
          <w:lang w:val="en-NZ"/>
        </w:rPr>
      </w:pPr>
    </w:p>
    <w:p w14:paraId="38B4E081" w14:textId="77777777" w:rsidR="00BB5D24" w:rsidRPr="005922E5" w:rsidRDefault="00BB5D24" w:rsidP="00BB5D24">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0E15912E" w14:textId="77777777" w:rsidR="00BB5D24" w:rsidRPr="005922E5" w:rsidRDefault="00BB5D24" w:rsidP="00BB5D24">
      <w:pPr>
        <w:rPr>
          <w:rFonts w:cs="Arial"/>
          <w:color w:val="FF0000"/>
          <w:sz w:val="22"/>
          <w:szCs w:val="22"/>
          <w:lang w:val="en-NZ"/>
        </w:rPr>
      </w:pPr>
    </w:p>
    <w:p w14:paraId="6C6F3CCB" w14:textId="77777777" w:rsidR="00BB5D24" w:rsidRPr="00B5218E" w:rsidRDefault="00BB5D24" w:rsidP="00BB5D24">
      <w:pPr>
        <w:pStyle w:val="NSCbullet"/>
        <w:rPr>
          <w:color w:val="000000" w:themeColor="text1"/>
          <w:sz w:val="22"/>
        </w:rPr>
      </w:pPr>
      <w:r w:rsidRPr="00B5218E">
        <w:rPr>
          <w:color w:val="000000" w:themeColor="text1"/>
          <w:sz w:val="22"/>
        </w:rPr>
        <w:t>Please address all outstanding ethical issues raised by the Committee</w:t>
      </w:r>
    </w:p>
    <w:p w14:paraId="027C2299" w14:textId="77777777" w:rsidR="00BB5D24" w:rsidRPr="00B5218E" w:rsidRDefault="00BB5D24" w:rsidP="00BB5D24">
      <w:pPr>
        <w:numPr>
          <w:ilvl w:val="0"/>
          <w:numId w:val="5"/>
        </w:numPr>
        <w:spacing w:before="80" w:after="80"/>
        <w:ind w:left="714" w:hanging="357"/>
        <w:rPr>
          <w:rFonts w:cs="Arial"/>
          <w:color w:val="000000" w:themeColor="text1"/>
          <w:sz w:val="22"/>
          <w:szCs w:val="22"/>
          <w:lang w:val="en-NZ"/>
        </w:rPr>
      </w:pPr>
      <w:r w:rsidRPr="00B5218E">
        <w:rPr>
          <w:rFonts w:cs="Arial"/>
          <w:color w:val="000000" w:themeColor="text1"/>
          <w:sz w:val="22"/>
          <w:szCs w:val="22"/>
          <w:lang w:val="en-NZ"/>
        </w:rPr>
        <w:t xml:space="preserve">Please update the Participant Information Sheet and Consent Form, </w:t>
      </w:r>
      <w:proofErr w:type="gramStart"/>
      <w:r w:rsidRPr="00B5218E">
        <w:rPr>
          <w:rFonts w:cs="Arial"/>
          <w:color w:val="000000" w:themeColor="text1"/>
          <w:sz w:val="22"/>
          <w:szCs w:val="22"/>
          <w:lang w:val="en-NZ"/>
        </w:rPr>
        <w:t>taking into account</w:t>
      </w:r>
      <w:proofErr w:type="gramEnd"/>
      <w:r w:rsidRPr="00B5218E">
        <w:rPr>
          <w:rFonts w:cs="Arial"/>
          <w:color w:val="000000" w:themeColor="text1"/>
          <w:sz w:val="22"/>
          <w:szCs w:val="22"/>
          <w:lang w:val="en-NZ"/>
        </w:rPr>
        <w:t xml:space="preserve"> the feedback provided by the Committee. </w:t>
      </w:r>
      <w:r w:rsidRPr="00B5218E">
        <w:rPr>
          <w:rFonts w:cs="Arial"/>
          <w:i/>
          <w:iCs/>
          <w:color w:val="000000" w:themeColor="text1"/>
          <w:sz w:val="22"/>
          <w:szCs w:val="22"/>
        </w:rPr>
        <w:t>(National Ethical Standards for Health and Disability Research and Quality Improvement, para 7.15 – 7.17).</w:t>
      </w:r>
    </w:p>
    <w:p w14:paraId="6F47FBF4" w14:textId="77777777" w:rsidR="00BB5D24" w:rsidRPr="00B5218E" w:rsidRDefault="00BB5D24" w:rsidP="00BB5D24">
      <w:pPr>
        <w:numPr>
          <w:ilvl w:val="0"/>
          <w:numId w:val="5"/>
        </w:numPr>
        <w:spacing w:before="80" w:after="80"/>
        <w:ind w:left="714" w:hanging="357"/>
        <w:rPr>
          <w:rFonts w:cs="Arial"/>
          <w:color w:val="000000" w:themeColor="text1"/>
          <w:sz w:val="22"/>
          <w:szCs w:val="22"/>
          <w:lang w:val="en-NZ"/>
        </w:rPr>
      </w:pPr>
      <w:r w:rsidRPr="00B5218E">
        <w:rPr>
          <w:rFonts w:cs="Arial"/>
          <w:color w:val="000000" w:themeColor="text1"/>
          <w:sz w:val="22"/>
          <w:szCs w:val="22"/>
        </w:rPr>
        <w:t xml:space="preserve">Please update the study protocol, </w:t>
      </w:r>
      <w:proofErr w:type="gramStart"/>
      <w:r w:rsidRPr="00B5218E">
        <w:rPr>
          <w:rFonts w:cs="Arial"/>
          <w:color w:val="000000" w:themeColor="text1"/>
          <w:sz w:val="22"/>
          <w:szCs w:val="22"/>
        </w:rPr>
        <w:t>taking into account</w:t>
      </w:r>
      <w:proofErr w:type="gramEnd"/>
      <w:r w:rsidRPr="00B5218E">
        <w:rPr>
          <w:rFonts w:cs="Arial"/>
          <w:color w:val="000000" w:themeColor="text1"/>
          <w:sz w:val="22"/>
          <w:szCs w:val="22"/>
        </w:rPr>
        <w:t xml:space="preserve"> the feedback provided by the Committee. </w:t>
      </w:r>
      <w:r w:rsidRPr="00B5218E">
        <w:rPr>
          <w:rFonts w:cs="Arial"/>
          <w:i/>
          <w:iCs/>
          <w:color w:val="000000" w:themeColor="text1"/>
          <w:sz w:val="22"/>
          <w:szCs w:val="22"/>
        </w:rPr>
        <w:t>(National Ethical Standards for Health and Disability Research and Quality Improvement, para 9.7).</w:t>
      </w:r>
    </w:p>
    <w:p w14:paraId="3799BE93" w14:textId="77777777" w:rsidR="00BB5D24" w:rsidRPr="005922E5" w:rsidRDefault="00BB5D24" w:rsidP="00BB5D24">
      <w:pPr>
        <w:rPr>
          <w:rFonts w:cs="Arial"/>
          <w:color w:val="33CCCC"/>
          <w:sz w:val="22"/>
          <w:szCs w:val="22"/>
          <w:lang w:val="en-NZ"/>
        </w:rPr>
      </w:pPr>
    </w:p>
    <w:p w14:paraId="38758290" w14:textId="77777777" w:rsidR="00BB5D24" w:rsidRDefault="00BB5D24" w:rsidP="00D92D0C">
      <w:pPr>
        <w:rPr>
          <w:color w:val="4BACC6"/>
          <w:lang w:val="en-NZ"/>
        </w:rPr>
      </w:pPr>
    </w:p>
    <w:p w14:paraId="3D3BFA81" w14:textId="77777777" w:rsidR="00D92D0C" w:rsidRDefault="00D92D0C" w:rsidP="00D92D0C">
      <w:pPr>
        <w:rPr>
          <w:color w:val="4BACC6"/>
          <w:lang w:val="en-NZ"/>
        </w:rPr>
      </w:pPr>
    </w:p>
    <w:p w14:paraId="25DC1DAA" w14:textId="77777777" w:rsidR="006F5422" w:rsidRDefault="006F5422" w:rsidP="00D92D0C">
      <w:pPr>
        <w:rPr>
          <w:color w:val="4BACC6"/>
          <w:lang w:val="en-NZ"/>
        </w:rPr>
      </w:pPr>
    </w:p>
    <w:p w14:paraId="05F28BF3" w14:textId="77777777" w:rsidR="006F5422" w:rsidRDefault="006F5422" w:rsidP="00D92D0C">
      <w:pPr>
        <w:rPr>
          <w:color w:val="4BACC6"/>
          <w:lang w:val="en-NZ"/>
        </w:rPr>
      </w:pPr>
    </w:p>
    <w:p w14:paraId="38087217" w14:textId="77777777" w:rsidR="006F5422" w:rsidRDefault="006F5422" w:rsidP="00D92D0C">
      <w:pPr>
        <w:rPr>
          <w:color w:val="4BACC6"/>
          <w:lang w:val="en-NZ"/>
        </w:rPr>
      </w:pPr>
    </w:p>
    <w:p w14:paraId="24A04780" w14:textId="77777777" w:rsidR="006F5422" w:rsidRDefault="006F5422" w:rsidP="00D92D0C">
      <w:pPr>
        <w:rPr>
          <w:color w:val="4BACC6"/>
          <w:lang w:val="en-NZ"/>
        </w:rPr>
      </w:pPr>
    </w:p>
    <w:p w14:paraId="449A3483" w14:textId="77777777" w:rsidR="006F5422" w:rsidRDefault="006F5422" w:rsidP="00D92D0C">
      <w:pPr>
        <w:rPr>
          <w:color w:val="4BACC6"/>
          <w:lang w:val="en-NZ"/>
        </w:rPr>
      </w:pPr>
    </w:p>
    <w:p w14:paraId="4A6927B6" w14:textId="77777777" w:rsidR="006F5422" w:rsidRDefault="006F5422" w:rsidP="00D92D0C">
      <w:pPr>
        <w:rPr>
          <w:color w:val="4BACC6"/>
          <w:lang w:val="en-NZ"/>
        </w:rPr>
      </w:pPr>
    </w:p>
    <w:p w14:paraId="124C869D" w14:textId="77777777" w:rsidR="006F5422" w:rsidRDefault="006F5422" w:rsidP="00D92D0C">
      <w:pPr>
        <w:rPr>
          <w:color w:val="4BACC6"/>
          <w:lang w:val="en-NZ"/>
        </w:rPr>
      </w:pPr>
    </w:p>
    <w:p w14:paraId="30026E97" w14:textId="77777777" w:rsidR="006F5422" w:rsidRDefault="006F5422" w:rsidP="00D92D0C">
      <w:pPr>
        <w:rPr>
          <w:color w:val="4BACC6"/>
          <w:lang w:val="en-NZ"/>
        </w:rPr>
      </w:pPr>
    </w:p>
    <w:p w14:paraId="472BD208" w14:textId="77777777" w:rsidR="006F5422" w:rsidRDefault="006F5422" w:rsidP="00D92D0C">
      <w:pPr>
        <w:rPr>
          <w:color w:val="4BACC6"/>
          <w:lang w:val="en-NZ"/>
        </w:rPr>
      </w:pPr>
    </w:p>
    <w:p w14:paraId="6C67071C" w14:textId="77777777" w:rsidR="006F5422" w:rsidRDefault="006F5422" w:rsidP="00D92D0C">
      <w:pPr>
        <w:rPr>
          <w:color w:val="4BACC6"/>
          <w:lang w:val="en-NZ"/>
        </w:rPr>
      </w:pPr>
    </w:p>
    <w:p w14:paraId="63A7DFB0" w14:textId="77777777" w:rsidR="006F5422" w:rsidRDefault="006F5422" w:rsidP="00D92D0C">
      <w:pPr>
        <w:rPr>
          <w:color w:val="4BACC6"/>
          <w:lang w:val="en-NZ"/>
        </w:rPr>
      </w:pPr>
    </w:p>
    <w:p w14:paraId="5F6D551F" w14:textId="77777777" w:rsidR="006F5422" w:rsidRDefault="006F5422" w:rsidP="00D92D0C">
      <w:pPr>
        <w:rPr>
          <w:color w:val="4BACC6"/>
          <w:lang w:val="en-NZ"/>
        </w:rPr>
      </w:pPr>
    </w:p>
    <w:p w14:paraId="19826FC0" w14:textId="77777777" w:rsidR="006F5422" w:rsidRDefault="006F5422" w:rsidP="00D92D0C">
      <w:pPr>
        <w:rPr>
          <w:color w:val="4BACC6"/>
          <w:lang w:val="en-NZ"/>
        </w:rPr>
      </w:pPr>
    </w:p>
    <w:p w14:paraId="44B25608" w14:textId="77777777" w:rsidR="006F5422" w:rsidRDefault="006F5422" w:rsidP="00D92D0C">
      <w:pPr>
        <w:rPr>
          <w:color w:val="4BACC6"/>
          <w:lang w:val="en-NZ"/>
        </w:rPr>
      </w:pPr>
    </w:p>
    <w:p w14:paraId="4B52733E" w14:textId="77777777" w:rsidR="006F5422" w:rsidRDefault="006F5422" w:rsidP="00D92D0C">
      <w:pPr>
        <w:rPr>
          <w:color w:val="4BACC6"/>
          <w:lang w:val="en-NZ"/>
        </w:rPr>
      </w:pPr>
    </w:p>
    <w:p w14:paraId="0E5CFB37" w14:textId="77777777" w:rsidR="006F5422" w:rsidRDefault="006F5422" w:rsidP="00D92D0C">
      <w:pPr>
        <w:rPr>
          <w:color w:val="4BACC6"/>
          <w:lang w:val="en-NZ"/>
        </w:rPr>
      </w:pPr>
    </w:p>
    <w:p w14:paraId="3F1AB6D0" w14:textId="77777777" w:rsidR="006F5422" w:rsidRDefault="006F5422" w:rsidP="00D92D0C">
      <w:pPr>
        <w:rPr>
          <w:color w:val="4BACC6"/>
          <w:lang w:val="en-NZ"/>
        </w:rPr>
      </w:pPr>
    </w:p>
    <w:p w14:paraId="124E6B29" w14:textId="77777777" w:rsidR="006F5422" w:rsidRDefault="006F5422" w:rsidP="00D92D0C">
      <w:pPr>
        <w:rPr>
          <w:color w:val="4BACC6"/>
          <w:lang w:val="en-NZ"/>
        </w:rPr>
      </w:pPr>
    </w:p>
    <w:p w14:paraId="580478A1" w14:textId="77777777" w:rsidR="006F5422" w:rsidRDefault="006F5422" w:rsidP="00D92D0C">
      <w:pPr>
        <w:rPr>
          <w:color w:val="4BACC6"/>
          <w:lang w:val="en-NZ"/>
        </w:rPr>
      </w:pPr>
    </w:p>
    <w:p w14:paraId="661D2268" w14:textId="77777777" w:rsidR="006F5422" w:rsidRDefault="006F5422" w:rsidP="00D92D0C">
      <w:pPr>
        <w:rPr>
          <w:color w:val="4BACC6"/>
          <w:lang w:val="en-NZ"/>
        </w:rPr>
      </w:pPr>
    </w:p>
    <w:p w14:paraId="3EFFEFFB" w14:textId="77777777" w:rsidR="006F5422" w:rsidRDefault="006F5422" w:rsidP="00D92D0C">
      <w:pPr>
        <w:rPr>
          <w:color w:val="4BACC6"/>
          <w:lang w:val="en-NZ"/>
        </w:rPr>
      </w:pPr>
    </w:p>
    <w:p w14:paraId="3230FF5B" w14:textId="77777777" w:rsidR="006F5422" w:rsidRDefault="006F5422" w:rsidP="00D92D0C">
      <w:pPr>
        <w:rPr>
          <w:color w:val="4BACC6"/>
          <w:lang w:val="en-NZ"/>
        </w:rPr>
      </w:pPr>
    </w:p>
    <w:p w14:paraId="38C082EA" w14:textId="77777777" w:rsidR="006F5422" w:rsidRDefault="006F5422" w:rsidP="00D92D0C">
      <w:pPr>
        <w:rPr>
          <w:color w:val="4BACC6"/>
          <w:lang w:val="en-NZ"/>
        </w:rPr>
      </w:pPr>
    </w:p>
    <w:p w14:paraId="42EA7C1B" w14:textId="77777777" w:rsidR="00F27DC8" w:rsidRDefault="00F27DC8" w:rsidP="00D92D0C">
      <w:pPr>
        <w:rPr>
          <w:color w:val="4BACC6"/>
          <w:lang w:val="en-NZ"/>
        </w:rPr>
      </w:pPr>
    </w:p>
    <w:p w14:paraId="340867BD" w14:textId="77777777" w:rsidR="006F5422" w:rsidRDefault="006F5422" w:rsidP="00D92D0C">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6F5422" w:rsidRPr="005922E5" w14:paraId="7811E6D9" w14:textId="77777777" w:rsidTr="009422E6">
        <w:trPr>
          <w:trHeight w:val="280"/>
        </w:trPr>
        <w:tc>
          <w:tcPr>
            <w:tcW w:w="966" w:type="dxa"/>
            <w:tcBorders>
              <w:top w:val="nil"/>
              <w:left w:val="nil"/>
              <w:bottom w:val="nil"/>
              <w:right w:val="nil"/>
            </w:tcBorders>
          </w:tcPr>
          <w:p w14:paraId="5A21BA9D" w14:textId="606D6D13" w:rsidR="006F5422" w:rsidRPr="005922E5" w:rsidRDefault="006F5422" w:rsidP="009422E6">
            <w:pPr>
              <w:autoSpaceDE w:val="0"/>
              <w:autoSpaceDN w:val="0"/>
              <w:adjustRightInd w:val="0"/>
              <w:rPr>
                <w:rFonts w:cs="Arial"/>
                <w:sz w:val="22"/>
                <w:szCs w:val="22"/>
              </w:rPr>
            </w:pPr>
            <w:r>
              <w:rPr>
                <w:rFonts w:cs="Arial"/>
                <w:b/>
                <w:sz w:val="22"/>
                <w:szCs w:val="22"/>
              </w:rPr>
              <w:lastRenderedPageBreak/>
              <w:t>4</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5B010083" w14:textId="77777777" w:rsidR="006F5422" w:rsidRPr="005922E5" w:rsidRDefault="006F5422" w:rsidP="009422E6">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507D7582" w14:textId="537858D3" w:rsidR="006F5422" w:rsidRPr="005922E5" w:rsidRDefault="00D548BB" w:rsidP="009422E6">
            <w:pPr>
              <w:rPr>
                <w:rFonts w:cs="Arial"/>
                <w:b/>
                <w:bCs/>
                <w:sz w:val="22"/>
                <w:szCs w:val="22"/>
              </w:rPr>
            </w:pPr>
            <w:r w:rsidRPr="00D548BB">
              <w:rPr>
                <w:rFonts w:cs="Arial"/>
                <w:b/>
                <w:bCs/>
                <w:sz w:val="22"/>
                <w:szCs w:val="22"/>
              </w:rPr>
              <w:t>2025 FULL 24190</w:t>
            </w:r>
          </w:p>
        </w:tc>
      </w:tr>
      <w:tr w:rsidR="006F5422" w:rsidRPr="005922E5" w14:paraId="5FEE3003" w14:textId="77777777" w:rsidTr="009422E6">
        <w:trPr>
          <w:trHeight w:val="280"/>
        </w:trPr>
        <w:tc>
          <w:tcPr>
            <w:tcW w:w="966" w:type="dxa"/>
            <w:tcBorders>
              <w:top w:val="nil"/>
              <w:left w:val="nil"/>
              <w:bottom w:val="nil"/>
              <w:right w:val="nil"/>
            </w:tcBorders>
          </w:tcPr>
          <w:p w14:paraId="61D1FEE0" w14:textId="77777777" w:rsidR="006F5422" w:rsidRPr="005922E5" w:rsidRDefault="006F5422" w:rsidP="009422E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02BD4E1" w14:textId="77777777" w:rsidR="006F5422" w:rsidRPr="005922E5" w:rsidRDefault="006F5422" w:rsidP="009422E6">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C929F18" w14:textId="01B4366B" w:rsidR="006F5422" w:rsidRPr="005922E5" w:rsidRDefault="00D73AAE" w:rsidP="009422E6">
            <w:pPr>
              <w:autoSpaceDE w:val="0"/>
              <w:autoSpaceDN w:val="0"/>
              <w:adjustRightInd w:val="0"/>
              <w:rPr>
                <w:rFonts w:cs="Arial"/>
                <w:sz w:val="22"/>
                <w:szCs w:val="22"/>
              </w:rPr>
            </w:pPr>
            <w:r w:rsidRPr="00D73AAE">
              <w:rPr>
                <w:rFonts w:cs="Arial"/>
                <w:sz w:val="22"/>
                <w:szCs w:val="22"/>
              </w:rPr>
              <w:t>GSK 223977: A Phase 2 randomized, double-blind, placebo-controlled study to investigate efficacy, safety, immunogenicity, and pharmacokinetics of GSK3862995B in participants with bronchiectasis</w:t>
            </w:r>
          </w:p>
        </w:tc>
      </w:tr>
      <w:tr w:rsidR="00F7310F" w:rsidRPr="00421840" w14:paraId="403C5023" w14:textId="77777777" w:rsidTr="00846540">
        <w:trPr>
          <w:trHeight w:val="280"/>
        </w:trPr>
        <w:tc>
          <w:tcPr>
            <w:tcW w:w="966" w:type="dxa"/>
            <w:tcBorders>
              <w:top w:val="nil"/>
              <w:left w:val="nil"/>
              <w:bottom w:val="nil"/>
              <w:right w:val="nil"/>
            </w:tcBorders>
          </w:tcPr>
          <w:p w14:paraId="4FB4CA31" w14:textId="77777777" w:rsidR="00F7310F" w:rsidRPr="005922E5" w:rsidRDefault="00F7310F" w:rsidP="00F7310F">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5BD913D" w14:textId="77777777" w:rsidR="00F7310F" w:rsidRPr="00421840" w:rsidRDefault="00F7310F" w:rsidP="00F7310F">
            <w:pPr>
              <w:autoSpaceDE w:val="0"/>
              <w:autoSpaceDN w:val="0"/>
              <w:adjustRightInd w:val="0"/>
              <w:rPr>
                <w:rFonts w:cs="Arial"/>
                <w:sz w:val="22"/>
                <w:szCs w:val="22"/>
              </w:rPr>
            </w:pPr>
            <w:r w:rsidRPr="00421840">
              <w:rPr>
                <w:rFonts w:cs="Arial"/>
                <w:sz w:val="22"/>
                <w:szCs w:val="22"/>
              </w:rPr>
              <w:t xml:space="preserve">Principal Investigator: </w:t>
            </w:r>
          </w:p>
        </w:tc>
        <w:tc>
          <w:tcPr>
            <w:tcW w:w="6459" w:type="dxa"/>
            <w:tcBorders>
              <w:top w:val="nil"/>
              <w:left w:val="nil"/>
              <w:bottom w:val="nil"/>
              <w:right w:val="nil"/>
            </w:tcBorders>
            <w:vAlign w:val="center"/>
          </w:tcPr>
          <w:p w14:paraId="3479D064" w14:textId="66418503" w:rsidR="00F7310F" w:rsidRPr="00421840" w:rsidRDefault="00F7310F" w:rsidP="00F7310F">
            <w:pPr>
              <w:rPr>
                <w:rFonts w:cs="Arial"/>
                <w:sz w:val="22"/>
                <w:szCs w:val="22"/>
              </w:rPr>
            </w:pPr>
            <w:r w:rsidRPr="00421840">
              <w:rPr>
                <w:rFonts w:cs="Arial"/>
                <w:color w:val="333333"/>
                <w:sz w:val="22"/>
              </w:rPr>
              <w:t>Dr Benjamin Image</w:t>
            </w:r>
          </w:p>
        </w:tc>
      </w:tr>
      <w:tr w:rsidR="00F7310F" w:rsidRPr="00421840" w14:paraId="24E7AE52" w14:textId="77777777" w:rsidTr="009422E6">
        <w:trPr>
          <w:trHeight w:val="280"/>
        </w:trPr>
        <w:tc>
          <w:tcPr>
            <w:tcW w:w="966" w:type="dxa"/>
            <w:tcBorders>
              <w:top w:val="nil"/>
              <w:left w:val="nil"/>
              <w:bottom w:val="nil"/>
              <w:right w:val="nil"/>
            </w:tcBorders>
          </w:tcPr>
          <w:p w14:paraId="64DB3750" w14:textId="77777777" w:rsidR="00F7310F" w:rsidRPr="00421840" w:rsidRDefault="00F7310F" w:rsidP="00F7310F">
            <w:pPr>
              <w:autoSpaceDE w:val="0"/>
              <w:autoSpaceDN w:val="0"/>
              <w:adjustRightInd w:val="0"/>
              <w:rPr>
                <w:rFonts w:cs="Arial"/>
                <w:sz w:val="22"/>
                <w:szCs w:val="22"/>
              </w:rPr>
            </w:pPr>
            <w:r w:rsidRPr="00421840">
              <w:rPr>
                <w:rFonts w:cs="Arial"/>
                <w:sz w:val="22"/>
                <w:szCs w:val="22"/>
              </w:rPr>
              <w:t xml:space="preserve"> </w:t>
            </w:r>
          </w:p>
        </w:tc>
        <w:tc>
          <w:tcPr>
            <w:tcW w:w="2575" w:type="dxa"/>
            <w:tcBorders>
              <w:top w:val="nil"/>
              <w:left w:val="nil"/>
              <w:bottom w:val="nil"/>
              <w:right w:val="nil"/>
            </w:tcBorders>
          </w:tcPr>
          <w:p w14:paraId="48E5E7C8" w14:textId="77777777" w:rsidR="00F7310F" w:rsidRPr="00421840" w:rsidRDefault="00F7310F" w:rsidP="00F7310F">
            <w:pPr>
              <w:autoSpaceDE w:val="0"/>
              <w:autoSpaceDN w:val="0"/>
              <w:adjustRightInd w:val="0"/>
              <w:rPr>
                <w:rFonts w:cs="Arial"/>
                <w:sz w:val="22"/>
                <w:szCs w:val="22"/>
              </w:rPr>
            </w:pPr>
            <w:r w:rsidRPr="00421840">
              <w:rPr>
                <w:rFonts w:cs="Arial"/>
                <w:sz w:val="22"/>
                <w:szCs w:val="22"/>
              </w:rPr>
              <w:t xml:space="preserve">Sponsor: </w:t>
            </w:r>
          </w:p>
        </w:tc>
        <w:tc>
          <w:tcPr>
            <w:tcW w:w="6459" w:type="dxa"/>
            <w:tcBorders>
              <w:top w:val="nil"/>
              <w:left w:val="nil"/>
              <w:bottom w:val="nil"/>
              <w:right w:val="nil"/>
            </w:tcBorders>
          </w:tcPr>
          <w:p w14:paraId="36F9B6D4" w14:textId="3B3A6C52" w:rsidR="00F7310F" w:rsidRPr="00421840" w:rsidRDefault="00F7310F" w:rsidP="00F7310F">
            <w:pPr>
              <w:autoSpaceDE w:val="0"/>
              <w:autoSpaceDN w:val="0"/>
              <w:adjustRightInd w:val="0"/>
              <w:rPr>
                <w:rFonts w:cs="Arial"/>
                <w:sz w:val="22"/>
                <w:szCs w:val="22"/>
              </w:rPr>
            </w:pPr>
            <w:r w:rsidRPr="00421840">
              <w:rPr>
                <w:rFonts w:cs="Arial"/>
                <w:sz w:val="22"/>
                <w:szCs w:val="22"/>
              </w:rPr>
              <w:t>GlaxoSmithKline Research &amp; Development Limited</w:t>
            </w:r>
          </w:p>
        </w:tc>
      </w:tr>
      <w:tr w:rsidR="00F7310F" w:rsidRPr="00421840" w14:paraId="097E64E9" w14:textId="77777777" w:rsidTr="009422E6">
        <w:trPr>
          <w:trHeight w:val="280"/>
        </w:trPr>
        <w:tc>
          <w:tcPr>
            <w:tcW w:w="966" w:type="dxa"/>
            <w:tcBorders>
              <w:top w:val="nil"/>
              <w:left w:val="nil"/>
              <w:bottom w:val="nil"/>
              <w:right w:val="nil"/>
            </w:tcBorders>
          </w:tcPr>
          <w:p w14:paraId="67174851" w14:textId="77777777" w:rsidR="00F7310F" w:rsidRPr="00421840" w:rsidRDefault="00F7310F" w:rsidP="00F7310F">
            <w:pPr>
              <w:autoSpaceDE w:val="0"/>
              <w:autoSpaceDN w:val="0"/>
              <w:adjustRightInd w:val="0"/>
              <w:rPr>
                <w:rFonts w:cs="Arial"/>
                <w:sz w:val="22"/>
                <w:szCs w:val="22"/>
              </w:rPr>
            </w:pPr>
            <w:r w:rsidRPr="00421840">
              <w:rPr>
                <w:rFonts w:cs="Arial"/>
                <w:sz w:val="22"/>
                <w:szCs w:val="22"/>
              </w:rPr>
              <w:t xml:space="preserve"> </w:t>
            </w:r>
          </w:p>
        </w:tc>
        <w:tc>
          <w:tcPr>
            <w:tcW w:w="2575" w:type="dxa"/>
            <w:tcBorders>
              <w:top w:val="nil"/>
              <w:left w:val="nil"/>
              <w:bottom w:val="nil"/>
              <w:right w:val="nil"/>
            </w:tcBorders>
          </w:tcPr>
          <w:p w14:paraId="033E450A" w14:textId="77777777" w:rsidR="00F7310F" w:rsidRPr="00421840" w:rsidRDefault="00F7310F" w:rsidP="00F7310F">
            <w:pPr>
              <w:autoSpaceDE w:val="0"/>
              <w:autoSpaceDN w:val="0"/>
              <w:adjustRightInd w:val="0"/>
              <w:rPr>
                <w:rFonts w:cs="Arial"/>
                <w:sz w:val="22"/>
                <w:szCs w:val="22"/>
              </w:rPr>
            </w:pPr>
            <w:r w:rsidRPr="00421840">
              <w:rPr>
                <w:rFonts w:cs="Arial"/>
                <w:sz w:val="22"/>
                <w:szCs w:val="22"/>
              </w:rPr>
              <w:t xml:space="preserve">Clock Start Date: </w:t>
            </w:r>
          </w:p>
        </w:tc>
        <w:tc>
          <w:tcPr>
            <w:tcW w:w="6459" w:type="dxa"/>
            <w:tcBorders>
              <w:top w:val="nil"/>
              <w:left w:val="nil"/>
              <w:bottom w:val="nil"/>
              <w:right w:val="nil"/>
            </w:tcBorders>
          </w:tcPr>
          <w:p w14:paraId="06EB3C8B" w14:textId="77777777" w:rsidR="00F7310F" w:rsidRPr="00421840" w:rsidRDefault="00F7310F" w:rsidP="00F7310F">
            <w:pPr>
              <w:autoSpaceDE w:val="0"/>
              <w:autoSpaceDN w:val="0"/>
              <w:adjustRightInd w:val="0"/>
              <w:rPr>
                <w:rFonts w:cs="Arial"/>
                <w:sz w:val="22"/>
                <w:szCs w:val="22"/>
              </w:rPr>
            </w:pPr>
            <w:r w:rsidRPr="00421840">
              <w:rPr>
                <w:rFonts w:cs="Arial"/>
                <w:sz w:val="22"/>
                <w:szCs w:val="22"/>
              </w:rPr>
              <w:t>16 October 2025</w:t>
            </w:r>
          </w:p>
        </w:tc>
      </w:tr>
    </w:tbl>
    <w:p w14:paraId="50F202E5" w14:textId="77777777" w:rsidR="006F5422" w:rsidRPr="00421840" w:rsidRDefault="006F5422" w:rsidP="006F5422">
      <w:pPr>
        <w:rPr>
          <w:rFonts w:cs="Arial"/>
          <w:sz w:val="22"/>
          <w:szCs w:val="22"/>
        </w:rPr>
      </w:pPr>
    </w:p>
    <w:p w14:paraId="6F65E7FA" w14:textId="634647F8" w:rsidR="006F5422" w:rsidRPr="005922E5" w:rsidRDefault="00F7310F" w:rsidP="006F5422">
      <w:pPr>
        <w:autoSpaceDE w:val="0"/>
        <w:autoSpaceDN w:val="0"/>
        <w:adjustRightInd w:val="0"/>
        <w:rPr>
          <w:rFonts w:cs="Arial"/>
          <w:sz w:val="22"/>
          <w:szCs w:val="22"/>
          <w:lang w:val="en-NZ"/>
        </w:rPr>
      </w:pPr>
      <w:r w:rsidRPr="00421840">
        <w:rPr>
          <w:rFonts w:cs="Arial"/>
          <w:color w:val="333333"/>
          <w:sz w:val="22"/>
        </w:rPr>
        <w:t>Dr Benjamin Image</w:t>
      </w:r>
      <w:r w:rsidR="00421840">
        <w:rPr>
          <w:rFonts w:cs="Arial"/>
          <w:color w:val="333333"/>
          <w:sz w:val="22"/>
        </w:rPr>
        <w:t xml:space="preserve">, </w:t>
      </w:r>
      <w:r w:rsidR="00A86AB4" w:rsidRPr="00421840">
        <w:rPr>
          <w:rStyle w:val="standardwidth1"/>
          <w:rFonts w:cs="Arial"/>
          <w:color w:val="000000"/>
          <w:sz w:val="22"/>
        </w:rPr>
        <w:t xml:space="preserve">Paul Hamilton </w:t>
      </w:r>
      <w:r w:rsidR="00421840">
        <w:rPr>
          <w:rStyle w:val="standardwidth1"/>
          <w:rFonts w:cs="Arial"/>
          <w:color w:val="000000"/>
          <w:sz w:val="22"/>
        </w:rPr>
        <w:t>and</w:t>
      </w:r>
      <w:r w:rsidR="00A86AB4" w:rsidRPr="00421840">
        <w:rPr>
          <w:rStyle w:val="standardwidth1"/>
          <w:rFonts w:cs="Arial"/>
          <w:color w:val="000000"/>
          <w:sz w:val="22"/>
        </w:rPr>
        <w:t xml:space="preserve"> Charlene Botha</w:t>
      </w:r>
      <w:r w:rsidR="006F5422" w:rsidRPr="005922E5">
        <w:rPr>
          <w:rFonts w:cs="Arial"/>
          <w:sz w:val="22"/>
          <w:szCs w:val="22"/>
          <w:lang w:val="en-NZ"/>
        </w:rPr>
        <w:t xml:space="preserve"> was present via videoconference for discussion of this application.</w:t>
      </w:r>
    </w:p>
    <w:p w14:paraId="3381647F" w14:textId="77777777" w:rsidR="006F5422" w:rsidRPr="005922E5" w:rsidRDefault="006F5422" w:rsidP="006F5422">
      <w:pPr>
        <w:rPr>
          <w:rFonts w:cs="Arial"/>
          <w:sz w:val="22"/>
          <w:szCs w:val="22"/>
          <w:u w:val="single"/>
          <w:lang w:val="en-NZ"/>
        </w:rPr>
      </w:pPr>
    </w:p>
    <w:p w14:paraId="05F92D96" w14:textId="77777777" w:rsidR="006F5422" w:rsidRPr="005922E5" w:rsidRDefault="006F5422" w:rsidP="006F5422">
      <w:pPr>
        <w:pStyle w:val="Headingbold"/>
        <w:rPr>
          <w:rFonts w:cs="Arial"/>
          <w:sz w:val="22"/>
          <w:szCs w:val="22"/>
        </w:rPr>
      </w:pPr>
      <w:r w:rsidRPr="005922E5">
        <w:rPr>
          <w:rFonts w:cs="Arial"/>
          <w:sz w:val="22"/>
          <w:szCs w:val="22"/>
        </w:rPr>
        <w:t>Potential conflicts of interest</w:t>
      </w:r>
    </w:p>
    <w:p w14:paraId="435697FA" w14:textId="77777777" w:rsidR="006F5422" w:rsidRPr="005922E5" w:rsidRDefault="006F5422" w:rsidP="006F5422">
      <w:pPr>
        <w:rPr>
          <w:rFonts w:cs="Arial"/>
          <w:b/>
          <w:sz w:val="22"/>
          <w:szCs w:val="22"/>
          <w:lang w:val="en-NZ"/>
        </w:rPr>
      </w:pPr>
    </w:p>
    <w:p w14:paraId="6C112C68" w14:textId="77777777" w:rsidR="006F5422" w:rsidRPr="005922E5" w:rsidRDefault="006F5422" w:rsidP="006F5422">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42C5687E" w14:textId="77777777" w:rsidR="006F5422" w:rsidRPr="005922E5" w:rsidRDefault="006F5422" w:rsidP="00C1729A">
      <w:pPr>
        <w:spacing w:before="80" w:after="80"/>
        <w:rPr>
          <w:rFonts w:cs="Arial"/>
          <w:sz w:val="22"/>
          <w:szCs w:val="22"/>
          <w:lang w:val="en-NZ"/>
        </w:rPr>
      </w:pPr>
    </w:p>
    <w:p w14:paraId="2A468231" w14:textId="77777777" w:rsidR="006F5422" w:rsidRPr="005922E5" w:rsidRDefault="006F5422" w:rsidP="006F5422">
      <w:pPr>
        <w:pStyle w:val="Headingbold"/>
        <w:rPr>
          <w:rFonts w:cs="Arial"/>
          <w:sz w:val="22"/>
          <w:szCs w:val="22"/>
        </w:rPr>
      </w:pPr>
      <w:r w:rsidRPr="005922E5">
        <w:rPr>
          <w:rFonts w:cs="Arial"/>
          <w:sz w:val="22"/>
          <w:szCs w:val="22"/>
        </w:rPr>
        <w:t>Summary of outstanding ethical issues</w:t>
      </w:r>
    </w:p>
    <w:p w14:paraId="6DFD5229" w14:textId="77777777" w:rsidR="006F5422" w:rsidRPr="005922E5" w:rsidRDefault="006F5422" w:rsidP="006F5422">
      <w:pPr>
        <w:rPr>
          <w:rFonts w:cs="Arial"/>
          <w:sz w:val="22"/>
          <w:szCs w:val="22"/>
          <w:lang w:val="en-NZ"/>
        </w:rPr>
      </w:pPr>
    </w:p>
    <w:p w14:paraId="2A45F039" w14:textId="77777777" w:rsidR="006F5422" w:rsidRPr="00656B5C" w:rsidRDefault="006F5422" w:rsidP="006F5422">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581D81F6" w14:textId="77777777" w:rsidR="006F5422" w:rsidRPr="00656B5C" w:rsidRDefault="006F5422" w:rsidP="006F5422">
      <w:pPr>
        <w:autoSpaceDE w:val="0"/>
        <w:autoSpaceDN w:val="0"/>
        <w:adjustRightInd w:val="0"/>
        <w:rPr>
          <w:rFonts w:cs="Arial"/>
          <w:sz w:val="22"/>
          <w:szCs w:val="22"/>
          <w:lang w:val="en-NZ"/>
        </w:rPr>
      </w:pPr>
    </w:p>
    <w:p w14:paraId="3BA8CCDA" w14:textId="3C198FCA" w:rsidR="009B7711" w:rsidRPr="00B5218E" w:rsidRDefault="009B7711" w:rsidP="00B5218E">
      <w:pPr>
        <w:pStyle w:val="ListParagraph"/>
        <w:numPr>
          <w:ilvl w:val="0"/>
          <w:numId w:val="31"/>
        </w:numPr>
        <w:rPr>
          <w:rFonts w:cs="Arial"/>
          <w:sz w:val="22"/>
          <w:szCs w:val="22"/>
        </w:rPr>
      </w:pPr>
      <w:r w:rsidRPr="00B5218E">
        <w:rPr>
          <w:rFonts w:cs="Arial"/>
          <w:sz w:val="22"/>
          <w:szCs w:val="22"/>
          <w:lang w:val="en-GB"/>
        </w:rPr>
        <w:t xml:space="preserve">The Committee requested clarification on why participants of childbearing age require an additional 10-week follow-up. </w:t>
      </w:r>
      <w:r w:rsidR="003615FF" w:rsidRPr="00B5218E">
        <w:rPr>
          <w:rFonts w:cs="Arial"/>
          <w:sz w:val="22"/>
          <w:szCs w:val="22"/>
          <w:lang w:val="en-GB"/>
        </w:rPr>
        <w:t xml:space="preserve">Please add a </w:t>
      </w:r>
      <w:r w:rsidR="00C935BD" w:rsidRPr="00B5218E">
        <w:rPr>
          <w:rFonts w:cs="Arial"/>
          <w:sz w:val="22"/>
          <w:szCs w:val="22"/>
          <w:lang w:val="en-GB"/>
        </w:rPr>
        <w:t>brief</w:t>
      </w:r>
      <w:r w:rsidR="003615FF" w:rsidRPr="00B5218E">
        <w:rPr>
          <w:rFonts w:cs="Arial"/>
          <w:sz w:val="22"/>
          <w:szCs w:val="22"/>
          <w:lang w:val="en-GB"/>
        </w:rPr>
        <w:t xml:space="preserve"> justification sentence to the protocol</w:t>
      </w:r>
      <w:r w:rsidR="007F6ADD" w:rsidRPr="00B5218E">
        <w:rPr>
          <w:rFonts w:cs="Arial"/>
          <w:sz w:val="22"/>
          <w:szCs w:val="22"/>
          <w:lang w:val="en-GB"/>
        </w:rPr>
        <w:t xml:space="preserve"> and the PIS</w:t>
      </w:r>
      <w:r w:rsidR="003615FF" w:rsidRPr="00B5218E">
        <w:rPr>
          <w:rFonts w:cs="Arial"/>
          <w:sz w:val="22"/>
          <w:szCs w:val="22"/>
          <w:lang w:val="en-GB"/>
        </w:rPr>
        <w:t xml:space="preserve">. </w:t>
      </w:r>
    </w:p>
    <w:p w14:paraId="7A80F66C" w14:textId="77777777" w:rsidR="00B5218E" w:rsidRPr="00B5218E" w:rsidRDefault="00D51AA8" w:rsidP="00B5218E">
      <w:pPr>
        <w:pStyle w:val="ListParagraph"/>
        <w:numPr>
          <w:ilvl w:val="0"/>
          <w:numId w:val="30"/>
        </w:numPr>
        <w:rPr>
          <w:rFonts w:cs="Arial"/>
          <w:sz w:val="22"/>
          <w:szCs w:val="22"/>
        </w:rPr>
      </w:pPr>
      <w:r w:rsidRPr="00D51AA8">
        <w:rPr>
          <w:rFonts w:cs="Arial"/>
          <w:sz w:val="22"/>
          <w:szCs w:val="22"/>
          <w:lang w:val="en-GB"/>
        </w:rPr>
        <w:t>The Committee asked whether the results of the quality-of-life questionnaires will be reviewed immediately</w:t>
      </w:r>
      <w:r w:rsidR="00FA3190">
        <w:rPr>
          <w:rFonts w:cs="Arial"/>
          <w:sz w:val="22"/>
          <w:szCs w:val="22"/>
          <w:lang w:val="en-GB"/>
        </w:rPr>
        <w:t xml:space="preserve"> and </w:t>
      </w:r>
      <w:r w:rsidR="005977AC">
        <w:rPr>
          <w:rFonts w:cs="Arial"/>
          <w:sz w:val="22"/>
          <w:szCs w:val="22"/>
          <w:lang w:val="en-GB"/>
        </w:rPr>
        <w:t xml:space="preserve">how concerns </w:t>
      </w:r>
      <w:r w:rsidR="00205678">
        <w:rPr>
          <w:rFonts w:cs="Arial"/>
          <w:sz w:val="22"/>
          <w:szCs w:val="22"/>
          <w:lang w:val="en-GB"/>
        </w:rPr>
        <w:t xml:space="preserve">about the participant </w:t>
      </w:r>
      <w:r w:rsidR="005977AC">
        <w:rPr>
          <w:rFonts w:cs="Arial"/>
          <w:sz w:val="22"/>
          <w:szCs w:val="22"/>
          <w:lang w:val="en-GB"/>
        </w:rPr>
        <w:t>will be managed</w:t>
      </w:r>
      <w:r w:rsidR="00FA3190">
        <w:rPr>
          <w:rFonts w:cs="Arial"/>
          <w:sz w:val="22"/>
          <w:szCs w:val="22"/>
          <w:lang w:val="en-GB"/>
        </w:rPr>
        <w:t xml:space="preserve">. </w:t>
      </w:r>
      <w:r w:rsidR="008F1473" w:rsidRPr="008F1473">
        <w:rPr>
          <w:rFonts w:cs="Arial"/>
          <w:sz w:val="22"/>
          <w:szCs w:val="22"/>
          <w:lang w:val="en-GB"/>
        </w:rPr>
        <w:t xml:space="preserve">The </w:t>
      </w:r>
      <w:r w:rsidR="005977AC">
        <w:rPr>
          <w:rFonts w:cs="Arial"/>
          <w:sz w:val="22"/>
          <w:szCs w:val="22"/>
          <w:lang w:val="en-GB"/>
        </w:rPr>
        <w:t>Researcher</w:t>
      </w:r>
      <w:r w:rsidR="008F1473" w:rsidRPr="008F1473">
        <w:rPr>
          <w:rFonts w:cs="Arial"/>
          <w:sz w:val="22"/>
          <w:szCs w:val="22"/>
          <w:lang w:val="en-GB"/>
        </w:rPr>
        <w:t xml:space="preserve"> clarified that a visit review will be conducted before the participant is discharged, which includes checking the questionnaires for completeness and any concerning responses. This will involve an acuity assessment at the bedside, with urgent referrals to the crisis mental health team if needed</w:t>
      </w:r>
      <w:r w:rsidR="00DE6EAF">
        <w:rPr>
          <w:rFonts w:cs="Arial"/>
          <w:sz w:val="22"/>
          <w:szCs w:val="22"/>
          <w:lang w:val="en-GB"/>
        </w:rPr>
        <w:t>,</w:t>
      </w:r>
      <w:r w:rsidR="008F1473" w:rsidRPr="008F1473">
        <w:rPr>
          <w:rFonts w:cs="Arial"/>
          <w:sz w:val="22"/>
          <w:szCs w:val="22"/>
          <w:lang w:val="en-GB"/>
        </w:rPr>
        <w:t xml:space="preserve"> facilita</w:t>
      </w:r>
      <w:r w:rsidR="00883EF9">
        <w:rPr>
          <w:rFonts w:cs="Arial"/>
          <w:sz w:val="22"/>
          <w:szCs w:val="22"/>
          <w:lang w:val="en-GB"/>
        </w:rPr>
        <w:t xml:space="preserve">tion of re-engagement with existing mental health support, or </w:t>
      </w:r>
      <w:r w:rsidR="00407DED">
        <w:rPr>
          <w:rFonts w:cs="Arial"/>
          <w:sz w:val="22"/>
          <w:szCs w:val="22"/>
          <w:lang w:val="en-GB"/>
        </w:rPr>
        <w:t>contacting mental health services at the local hospital</w:t>
      </w:r>
      <w:r w:rsidR="0096746F">
        <w:rPr>
          <w:rFonts w:cs="Arial"/>
          <w:sz w:val="22"/>
          <w:szCs w:val="22"/>
          <w:lang w:val="en-GB"/>
        </w:rPr>
        <w:t xml:space="preserve"> to facilitate an in-patient stay</w:t>
      </w:r>
      <w:r w:rsidR="00407DED">
        <w:rPr>
          <w:rFonts w:cs="Arial"/>
          <w:sz w:val="22"/>
          <w:szCs w:val="22"/>
          <w:lang w:val="en-GB"/>
        </w:rPr>
        <w:t xml:space="preserve">. </w:t>
      </w:r>
      <w:r w:rsidR="00A75D63" w:rsidRPr="00A75D63">
        <w:rPr>
          <w:rFonts w:cs="Arial"/>
          <w:sz w:val="22"/>
          <w:szCs w:val="22"/>
          <w:lang w:val="en-GB"/>
        </w:rPr>
        <w:t>The Committee requested a detailed safety plan outlining specific steps the researcher should follow if concerns arise,</w:t>
      </w:r>
      <w:r w:rsidR="00A90D9E">
        <w:rPr>
          <w:rFonts w:cs="Arial"/>
          <w:sz w:val="22"/>
          <w:szCs w:val="22"/>
          <w:lang w:val="en-GB"/>
        </w:rPr>
        <w:t xml:space="preserve"> </w:t>
      </w:r>
      <w:r w:rsidR="00A90D9E" w:rsidRPr="00A90D9E">
        <w:rPr>
          <w:rFonts w:cs="Arial"/>
          <w:sz w:val="22"/>
          <w:szCs w:val="22"/>
          <w:lang w:val="en-GB"/>
        </w:rPr>
        <w:t>beyond simply reaching out to mental health services.</w:t>
      </w:r>
      <w:r w:rsidR="00A90D9E">
        <w:rPr>
          <w:rFonts w:cs="Arial"/>
          <w:sz w:val="22"/>
          <w:szCs w:val="22"/>
          <w:lang w:val="en-GB"/>
        </w:rPr>
        <w:t xml:space="preserve"> </w:t>
      </w:r>
      <w:r w:rsidR="00BA7405" w:rsidRPr="00BA7405">
        <w:rPr>
          <w:rFonts w:cs="Arial"/>
          <w:sz w:val="22"/>
          <w:szCs w:val="22"/>
          <w:lang w:val="en-GB"/>
        </w:rPr>
        <w:t>The Committee recommends designating a research-associated contact person who can be reached if needed</w:t>
      </w:r>
      <w:r w:rsidR="00AD553D">
        <w:rPr>
          <w:rFonts w:cs="Arial"/>
          <w:sz w:val="22"/>
          <w:szCs w:val="22"/>
          <w:lang w:val="en-GB"/>
        </w:rPr>
        <w:t>. Please add relevant details of the safety plan to the PIS.</w:t>
      </w:r>
      <w:r w:rsidR="00DC0B75">
        <w:rPr>
          <w:rFonts w:cs="Arial"/>
          <w:sz w:val="22"/>
          <w:szCs w:val="22"/>
          <w:lang w:val="en-GB"/>
        </w:rPr>
        <w:t xml:space="preserve"> Otherwise, please consider removing the questionnaires from use in the study. </w:t>
      </w:r>
    </w:p>
    <w:p w14:paraId="40B5B22F" w14:textId="5CCB336E" w:rsidR="00311054" w:rsidRPr="00B5218E" w:rsidRDefault="00311054" w:rsidP="00B5218E">
      <w:pPr>
        <w:pStyle w:val="ListParagraph"/>
        <w:numPr>
          <w:ilvl w:val="0"/>
          <w:numId w:val="30"/>
        </w:numPr>
        <w:rPr>
          <w:rFonts w:cs="Arial"/>
          <w:sz w:val="22"/>
          <w:szCs w:val="22"/>
        </w:rPr>
      </w:pPr>
      <w:r w:rsidRPr="00B5218E">
        <w:rPr>
          <w:rFonts w:cs="Arial"/>
          <w:sz w:val="22"/>
          <w:szCs w:val="22"/>
        </w:rPr>
        <w:t xml:space="preserve">The Committee </w:t>
      </w:r>
      <w:r w:rsidR="00844936" w:rsidRPr="00B5218E">
        <w:rPr>
          <w:rFonts w:cs="Arial"/>
          <w:sz w:val="22"/>
          <w:szCs w:val="22"/>
        </w:rPr>
        <w:t>requested clarification on</w:t>
      </w:r>
      <w:r w:rsidRPr="00B5218E">
        <w:rPr>
          <w:rFonts w:cs="Arial"/>
          <w:sz w:val="22"/>
          <w:szCs w:val="22"/>
        </w:rPr>
        <w:t xml:space="preserve"> whether there are any </w:t>
      </w:r>
      <w:r w:rsidR="00270B97" w:rsidRPr="00B5218E">
        <w:rPr>
          <w:rFonts w:cs="Arial"/>
          <w:sz w:val="22"/>
          <w:szCs w:val="22"/>
        </w:rPr>
        <w:t xml:space="preserve">privacy </w:t>
      </w:r>
      <w:r w:rsidRPr="00B5218E">
        <w:rPr>
          <w:rFonts w:cs="Arial"/>
          <w:sz w:val="22"/>
          <w:szCs w:val="22"/>
        </w:rPr>
        <w:t xml:space="preserve">concerns regarding the use of the </w:t>
      </w:r>
      <w:r w:rsidR="00AB6844" w:rsidRPr="00B5218E">
        <w:rPr>
          <w:rFonts w:cs="Arial"/>
          <w:sz w:val="22"/>
          <w:szCs w:val="22"/>
        </w:rPr>
        <w:t>app for BES</w:t>
      </w:r>
      <w:r w:rsidR="00BB02C0" w:rsidRPr="00B5218E">
        <w:rPr>
          <w:rFonts w:cs="Arial"/>
          <w:sz w:val="22"/>
          <w:szCs w:val="22"/>
        </w:rPr>
        <w:t xml:space="preserve">T diary completion. </w:t>
      </w:r>
      <w:r w:rsidR="007B7A6A" w:rsidRPr="00B5218E">
        <w:rPr>
          <w:rFonts w:cs="Arial"/>
          <w:sz w:val="22"/>
          <w:szCs w:val="22"/>
        </w:rPr>
        <w:t xml:space="preserve"> Please check the terms and conditions of app use and make sure you identify any that would affect the participants.</w:t>
      </w:r>
    </w:p>
    <w:p w14:paraId="4BB2A8B0" w14:textId="77777777" w:rsidR="00B5218E" w:rsidRPr="00B5218E" w:rsidRDefault="004412DA" w:rsidP="00B5218E">
      <w:pPr>
        <w:pStyle w:val="ListParagraph"/>
        <w:numPr>
          <w:ilvl w:val="0"/>
          <w:numId w:val="30"/>
        </w:numPr>
        <w:rPr>
          <w:rFonts w:cs="Arial"/>
          <w:sz w:val="22"/>
          <w:szCs w:val="22"/>
        </w:rPr>
      </w:pPr>
      <w:r>
        <w:rPr>
          <w:rFonts w:cs="Arial"/>
          <w:sz w:val="22"/>
          <w:szCs w:val="22"/>
          <w:lang w:val="en-GB"/>
        </w:rPr>
        <w:t>Please u</w:t>
      </w:r>
      <w:r w:rsidRPr="004412DA">
        <w:rPr>
          <w:rFonts w:cs="Arial"/>
          <w:sz w:val="22"/>
          <w:szCs w:val="22"/>
          <w:lang w:val="en-GB"/>
        </w:rPr>
        <w:t>pdate the protocol to provide justification for the BMI limit of 35</w:t>
      </w:r>
      <w:r>
        <w:rPr>
          <w:rFonts w:cs="Arial"/>
          <w:sz w:val="22"/>
          <w:szCs w:val="22"/>
          <w:lang w:val="en-GB"/>
        </w:rPr>
        <w:t>.</w:t>
      </w:r>
    </w:p>
    <w:p w14:paraId="0A9192CB" w14:textId="45E70B8B" w:rsidR="00F25105" w:rsidRPr="00B5218E" w:rsidRDefault="00416AE6" w:rsidP="00B5218E">
      <w:pPr>
        <w:pStyle w:val="ListParagraph"/>
        <w:numPr>
          <w:ilvl w:val="0"/>
          <w:numId w:val="30"/>
        </w:numPr>
        <w:rPr>
          <w:rFonts w:cs="Arial"/>
          <w:sz w:val="22"/>
          <w:szCs w:val="22"/>
        </w:rPr>
      </w:pPr>
      <w:r w:rsidRPr="00B5218E">
        <w:rPr>
          <w:rFonts w:cs="Arial"/>
          <w:sz w:val="22"/>
          <w:szCs w:val="22"/>
        </w:rPr>
        <w:t>The Committee requested the Researchers please confirm with the study sponsor that they will cover deductible expenses for all insurance claims.</w:t>
      </w:r>
    </w:p>
    <w:p w14:paraId="7F0FB09A" w14:textId="7E9BEAD1" w:rsidR="006F5422" w:rsidRPr="00B5218E" w:rsidRDefault="00F25105" w:rsidP="00F25105">
      <w:pPr>
        <w:pStyle w:val="ListParagraph"/>
        <w:rPr>
          <w:rFonts w:cs="Arial"/>
          <w:sz w:val="22"/>
          <w:szCs w:val="22"/>
        </w:rPr>
      </w:pPr>
      <w:r w:rsidRPr="005922E5">
        <w:rPr>
          <w:rFonts w:cs="Arial"/>
          <w:sz w:val="22"/>
          <w:szCs w:val="22"/>
        </w:rPr>
        <w:t xml:space="preserve">The </w:t>
      </w:r>
      <w:r>
        <w:rPr>
          <w:rFonts w:cs="Arial"/>
          <w:sz w:val="22"/>
          <w:szCs w:val="22"/>
        </w:rPr>
        <w:t>C</w:t>
      </w:r>
      <w:r w:rsidRPr="005922E5">
        <w:rPr>
          <w:rFonts w:cs="Arial"/>
          <w:sz w:val="22"/>
          <w:szCs w:val="22"/>
        </w:rPr>
        <w:t>ommittee</w:t>
      </w:r>
      <w:r>
        <w:rPr>
          <w:rFonts w:cs="Arial"/>
          <w:sz w:val="22"/>
          <w:szCs w:val="22"/>
        </w:rPr>
        <w:t xml:space="preserve"> recommended that notification to General Practitioners (GP) is mandatory. </w:t>
      </w:r>
      <w:r w:rsidR="006F5422" w:rsidRPr="00B5218E">
        <w:rPr>
          <w:rFonts w:cs="Arial"/>
          <w:sz w:val="22"/>
          <w:szCs w:val="22"/>
        </w:rPr>
        <w:br/>
      </w:r>
    </w:p>
    <w:p w14:paraId="17F6F5EA" w14:textId="77777777" w:rsidR="006F5422" w:rsidRPr="00656B5C" w:rsidRDefault="006F5422" w:rsidP="006F5422">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7844D01F" w14:textId="77777777" w:rsidR="006F5422" w:rsidRPr="005922E5" w:rsidRDefault="006F5422" w:rsidP="006F5422">
      <w:pPr>
        <w:spacing w:before="80" w:after="80"/>
        <w:rPr>
          <w:rFonts w:cs="Arial"/>
          <w:sz w:val="22"/>
          <w:szCs w:val="22"/>
          <w:lang w:val="en-NZ"/>
        </w:rPr>
      </w:pPr>
    </w:p>
    <w:p w14:paraId="423359EC" w14:textId="77777777" w:rsidR="00B5218E" w:rsidRDefault="00565CBB" w:rsidP="00B5218E">
      <w:pPr>
        <w:pStyle w:val="ListParagraph"/>
        <w:rPr>
          <w:rFonts w:cs="Arial"/>
          <w:sz w:val="22"/>
          <w:szCs w:val="22"/>
        </w:rPr>
      </w:pPr>
      <w:r w:rsidRPr="00565CBB">
        <w:rPr>
          <w:rFonts w:cs="Arial"/>
          <w:sz w:val="22"/>
          <w:szCs w:val="22"/>
        </w:rPr>
        <w:lastRenderedPageBreak/>
        <w:t>Please update th</w:t>
      </w:r>
      <w:r>
        <w:rPr>
          <w:rFonts w:cs="Arial"/>
          <w:sz w:val="22"/>
          <w:szCs w:val="22"/>
        </w:rPr>
        <w:t xml:space="preserve">e </w:t>
      </w:r>
      <w:r w:rsidR="00ED3DFD">
        <w:rPr>
          <w:rFonts w:cs="Arial"/>
          <w:sz w:val="22"/>
          <w:szCs w:val="22"/>
        </w:rPr>
        <w:t xml:space="preserve">start of the </w:t>
      </w:r>
      <w:r>
        <w:rPr>
          <w:rFonts w:cs="Arial"/>
          <w:sz w:val="22"/>
          <w:szCs w:val="22"/>
        </w:rPr>
        <w:t xml:space="preserve">PIS </w:t>
      </w:r>
      <w:r w:rsidRPr="00565CBB">
        <w:rPr>
          <w:rFonts w:cs="Arial"/>
          <w:sz w:val="22"/>
          <w:szCs w:val="22"/>
        </w:rPr>
        <w:t xml:space="preserve">to indicate that this is the first time </w:t>
      </w:r>
      <w:r w:rsidR="008849F5">
        <w:rPr>
          <w:rFonts w:cs="Arial"/>
          <w:sz w:val="22"/>
          <w:szCs w:val="22"/>
        </w:rPr>
        <w:t xml:space="preserve">the study drug </w:t>
      </w:r>
      <w:r w:rsidRPr="00565CBB">
        <w:rPr>
          <w:rFonts w:cs="Arial"/>
          <w:sz w:val="22"/>
          <w:szCs w:val="22"/>
        </w:rPr>
        <w:t xml:space="preserve">has been tested in </w:t>
      </w:r>
      <w:r w:rsidR="00ED3DFD">
        <w:rPr>
          <w:rFonts w:cs="Arial"/>
          <w:sz w:val="22"/>
          <w:szCs w:val="22"/>
        </w:rPr>
        <w:t>participants</w:t>
      </w:r>
      <w:r w:rsidR="008849F5">
        <w:rPr>
          <w:rFonts w:cs="Arial"/>
          <w:sz w:val="22"/>
          <w:szCs w:val="22"/>
        </w:rPr>
        <w:t xml:space="preserve"> with bronchi</w:t>
      </w:r>
      <w:r w:rsidR="00ED3DFD">
        <w:rPr>
          <w:rFonts w:cs="Arial"/>
          <w:sz w:val="22"/>
          <w:szCs w:val="22"/>
        </w:rPr>
        <w:t>ectasis</w:t>
      </w:r>
      <w:r w:rsidRPr="00565CBB">
        <w:rPr>
          <w:rFonts w:cs="Arial"/>
          <w:sz w:val="22"/>
          <w:szCs w:val="22"/>
        </w:rPr>
        <w:t xml:space="preserve"> </w:t>
      </w:r>
      <w:r w:rsidR="00C829EB">
        <w:rPr>
          <w:rFonts w:cs="Arial"/>
          <w:sz w:val="22"/>
          <w:szCs w:val="22"/>
        </w:rPr>
        <w:t>(Committee suggest</w:t>
      </w:r>
      <w:r w:rsidRPr="00565CBB">
        <w:rPr>
          <w:rFonts w:cs="Arial"/>
          <w:sz w:val="22"/>
          <w:szCs w:val="22"/>
        </w:rPr>
        <w:t xml:space="preserve"> it appears in </w:t>
      </w:r>
      <w:r w:rsidR="00610056">
        <w:rPr>
          <w:rFonts w:cs="Arial"/>
          <w:sz w:val="22"/>
          <w:szCs w:val="22"/>
        </w:rPr>
        <w:t>a</w:t>
      </w:r>
      <w:r w:rsidRPr="00565CBB">
        <w:rPr>
          <w:rFonts w:cs="Arial"/>
          <w:sz w:val="22"/>
          <w:szCs w:val="22"/>
        </w:rPr>
        <w:t xml:space="preserve"> bolded box</w:t>
      </w:r>
      <w:r w:rsidR="00C829EB">
        <w:rPr>
          <w:rFonts w:cs="Arial"/>
          <w:sz w:val="22"/>
          <w:szCs w:val="22"/>
        </w:rPr>
        <w:t>)</w:t>
      </w:r>
      <w:r w:rsidR="00610056">
        <w:rPr>
          <w:rFonts w:cs="Arial"/>
          <w:sz w:val="22"/>
          <w:szCs w:val="22"/>
        </w:rPr>
        <w:t>.</w:t>
      </w:r>
    </w:p>
    <w:p w14:paraId="5D6ABF1B" w14:textId="566A2C53" w:rsidR="007655EC" w:rsidRPr="00B5218E" w:rsidRDefault="007655EC" w:rsidP="00B5218E">
      <w:pPr>
        <w:pStyle w:val="ListParagraph"/>
        <w:rPr>
          <w:rFonts w:cs="Arial"/>
          <w:sz w:val="22"/>
          <w:szCs w:val="22"/>
        </w:rPr>
      </w:pPr>
      <w:r w:rsidRPr="00B5218E">
        <w:rPr>
          <w:rFonts w:cs="Arial"/>
          <w:sz w:val="22"/>
          <w:szCs w:val="22"/>
        </w:rPr>
        <w:t xml:space="preserve">Please remove the reference to </w:t>
      </w:r>
      <w:proofErr w:type="spellStart"/>
      <w:r w:rsidRPr="00B5218E">
        <w:rPr>
          <w:rFonts w:cs="Arial"/>
          <w:sz w:val="22"/>
          <w:szCs w:val="22"/>
        </w:rPr>
        <w:t>Greenphire</w:t>
      </w:r>
      <w:proofErr w:type="spellEnd"/>
      <w:r w:rsidRPr="00B5218E">
        <w:rPr>
          <w:rFonts w:cs="Arial"/>
          <w:sz w:val="22"/>
          <w:szCs w:val="22"/>
        </w:rPr>
        <w:t>, as it will not be used in New Zealand.</w:t>
      </w:r>
    </w:p>
    <w:p w14:paraId="4D89D7CF" w14:textId="77777777" w:rsidR="00B5218E" w:rsidRDefault="00794DBD" w:rsidP="00B5218E">
      <w:pPr>
        <w:pStyle w:val="ListParagraph"/>
        <w:rPr>
          <w:rFonts w:cs="Arial"/>
          <w:sz w:val="22"/>
          <w:szCs w:val="22"/>
        </w:rPr>
      </w:pPr>
      <w:r w:rsidRPr="00794DBD">
        <w:rPr>
          <w:rFonts w:cs="Arial"/>
          <w:sz w:val="22"/>
          <w:szCs w:val="22"/>
        </w:rPr>
        <w:t>Please update to include details on the payment</w:t>
      </w:r>
      <w:r w:rsidR="003239AD">
        <w:rPr>
          <w:rFonts w:cs="Arial"/>
          <w:sz w:val="22"/>
          <w:szCs w:val="22"/>
        </w:rPr>
        <w:t>/stipend</w:t>
      </w:r>
      <w:r w:rsidRPr="00794DBD">
        <w:rPr>
          <w:rFonts w:cs="Arial"/>
          <w:sz w:val="22"/>
          <w:szCs w:val="22"/>
        </w:rPr>
        <w:t xml:space="preserve"> amount for participants in New Zealand.</w:t>
      </w:r>
      <w:r w:rsidR="007E47FD">
        <w:rPr>
          <w:rFonts w:cs="Arial"/>
          <w:sz w:val="22"/>
          <w:szCs w:val="22"/>
        </w:rPr>
        <w:t xml:space="preserve"> </w:t>
      </w:r>
      <w:r w:rsidR="00FA0034">
        <w:rPr>
          <w:rFonts w:cs="Arial"/>
          <w:sz w:val="22"/>
          <w:szCs w:val="22"/>
        </w:rPr>
        <w:t>Similarly,</w:t>
      </w:r>
      <w:r w:rsidR="007E47FD">
        <w:rPr>
          <w:rFonts w:cs="Arial"/>
          <w:sz w:val="22"/>
          <w:szCs w:val="22"/>
        </w:rPr>
        <w:t xml:space="preserve"> please clarify the details on reimbursement e.g. what </w:t>
      </w:r>
      <w:r w:rsidR="00FA0034">
        <w:rPr>
          <w:rFonts w:cs="Arial"/>
          <w:sz w:val="22"/>
          <w:szCs w:val="22"/>
        </w:rPr>
        <w:t xml:space="preserve">is reimbursed, is it capped, do participants need to keep receipts etc. </w:t>
      </w:r>
    </w:p>
    <w:p w14:paraId="0DDA2249" w14:textId="50B1BC18" w:rsidR="00D1484B" w:rsidRPr="00B5218E" w:rsidRDefault="00FB5D15" w:rsidP="00B5218E">
      <w:pPr>
        <w:pStyle w:val="ListParagraph"/>
        <w:rPr>
          <w:rFonts w:cs="Arial"/>
          <w:sz w:val="22"/>
          <w:szCs w:val="22"/>
        </w:rPr>
      </w:pPr>
      <w:r w:rsidRPr="00B5218E">
        <w:rPr>
          <w:rFonts w:cs="Arial"/>
          <w:sz w:val="22"/>
          <w:szCs w:val="22"/>
        </w:rPr>
        <w:t xml:space="preserve">Please </w:t>
      </w:r>
      <w:r w:rsidR="002517F1" w:rsidRPr="00B5218E">
        <w:rPr>
          <w:rFonts w:cs="Arial"/>
          <w:sz w:val="22"/>
          <w:szCs w:val="22"/>
        </w:rPr>
        <w:t>do not use the word</w:t>
      </w:r>
      <w:r w:rsidRPr="00B5218E">
        <w:rPr>
          <w:rFonts w:cs="Arial"/>
          <w:sz w:val="22"/>
          <w:szCs w:val="22"/>
        </w:rPr>
        <w:t xml:space="preserve"> ‘treatment’ </w:t>
      </w:r>
      <w:r w:rsidR="002517F1" w:rsidRPr="00B5218E">
        <w:rPr>
          <w:rFonts w:cs="Arial"/>
          <w:sz w:val="22"/>
          <w:szCs w:val="22"/>
        </w:rPr>
        <w:t xml:space="preserve">when referring to investigational products.  </w:t>
      </w:r>
      <w:r w:rsidRPr="00B5218E">
        <w:rPr>
          <w:rFonts w:cs="Arial"/>
          <w:sz w:val="22"/>
          <w:szCs w:val="22"/>
        </w:rPr>
        <w:t xml:space="preserve">so ‘experimental </w:t>
      </w:r>
      <w:r w:rsidR="002517F1" w:rsidRPr="00B5218E">
        <w:rPr>
          <w:rFonts w:cs="Arial"/>
          <w:sz w:val="22"/>
          <w:szCs w:val="22"/>
        </w:rPr>
        <w:t xml:space="preserve">drug’ </w:t>
      </w:r>
      <w:r w:rsidRPr="00B5218E">
        <w:rPr>
          <w:rFonts w:cs="Arial"/>
          <w:sz w:val="22"/>
          <w:szCs w:val="22"/>
        </w:rPr>
        <w:t>or ‘study drug</w:t>
      </w:r>
      <w:r w:rsidR="00D1484B" w:rsidRPr="00B5218E">
        <w:rPr>
          <w:rFonts w:cs="Arial"/>
          <w:sz w:val="22"/>
          <w:szCs w:val="22"/>
        </w:rPr>
        <w:t xml:space="preserve">’. </w:t>
      </w:r>
    </w:p>
    <w:p w14:paraId="7A076A92" w14:textId="77777777" w:rsidR="00B5218E" w:rsidRPr="00B5218E" w:rsidRDefault="00F52755" w:rsidP="00B5218E">
      <w:pPr>
        <w:pStyle w:val="ListParagraph"/>
        <w:rPr>
          <w:rFonts w:cs="Arial"/>
          <w:sz w:val="22"/>
          <w:szCs w:val="22"/>
        </w:rPr>
      </w:pPr>
      <w:r w:rsidRPr="00F52755">
        <w:rPr>
          <w:rFonts w:cs="Arial"/>
          <w:sz w:val="22"/>
          <w:szCs w:val="22"/>
        </w:rPr>
        <w:t xml:space="preserve">In </w:t>
      </w:r>
      <w:r w:rsidR="003A2E95">
        <w:rPr>
          <w:rFonts w:cs="Arial"/>
          <w:sz w:val="22"/>
          <w:szCs w:val="22"/>
        </w:rPr>
        <w:t xml:space="preserve">both </w:t>
      </w:r>
      <w:r w:rsidRPr="00F52755">
        <w:rPr>
          <w:rFonts w:cs="Arial"/>
          <w:sz w:val="22"/>
          <w:szCs w:val="22"/>
        </w:rPr>
        <w:t xml:space="preserve">the Genetic </w:t>
      </w:r>
      <w:r w:rsidR="00766A61">
        <w:rPr>
          <w:rFonts w:cs="Arial"/>
          <w:sz w:val="22"/>
          <w:szCs w:val="22"/>
        </w:rPr>
        <w:t>PIS and the main PIS</w:t>
      </w:r>
      <w:r w:rsidRPr="00F52755">
        <w:rPr>
          <w:rFonts w:cs="Arial"/>
          <w:sz w:val="22"/>
          <w:szCs w:val="22"/>
        </w:rPr>
        <w:t xml:space="preserve">, </w:t>
      </w:r>
      <w:r>
        <w:rPr>
          <w:rFonts w:cs="Arial"/>
          <w:sz w:val="22"/>
          <w:szCs w:val="22"/>
        </w:rPr>
        <w:t xml:space="preserve">please </w:t>
      </w:r>
      <w:r w:rsidRPr="00F52755">
        <w:rPr>
          <w:rFonts w:cs="Arial"/>
          <w:sz w:val="22"/>
          <w:szCs w:val="22"/>
        </w:rPr>
        <w:t>clarify that the risks are not the same as for routine blood sampling</w:t>
      </w:r>
      <w:r>
        <w:rPr>
          <w:rFonts w:cs="Arial"/>
          <w:sz w:val="22"/>
          <w:szCs w:val="22"/>
        </w:rPr>
        <w:t xml:space="preserve">. Please provide more information about the actual risks for genetic testing e.g. cultural issues, effects on </w:t>
      </w:r>
      <w:proofErr w:type="spellStart"/>
      <w:r>
        <w:rPr>
          <w:rFonts w:cs="Arial"/>
          <w:sz w:val="22"/>
          <w:szCs w:val="22"/>
        </w:rPr>
        <w:t>wh</w:t>
      </w:r>
      <w:proofErr w:type="spellEnd"/>
      <w:r w:rsidR="00766A61">
        <w:rPr>
          <w:rFonts w:cs="Arial"/>
          <w:sz w:val="22"/>
          <w:szCs w:val="22"/>
          <w:lang w:val="mi-NZ"/>
        </w:rPr>
        <w:t xml:space="preserve">ānau </w:t>
      </w:r>
      <w:proofErr w:type="spellStart"/>
      <w:r w:rsidR="00766A61">
        <w:rPr>
          <w:rFonts w:cs="Arial"/>
          <w:sz w:val="22"/>
          <w:szCs w:val="22"/>
          <w:lang w:val="mi-NZ"/>
        </w:rPr>
        <w:t>etc</w:t>
      </w:r>
      <w:proofErr w:type="spellEnd"/>
      <w:r w:rsidR="00766A61">
        <w:rPr>
          <w:rFonts w:cs="Arial"/>
          <w:sz w:val="22"/>
          <w:szCs w:val="22"/>
          <w:lang w:val="mi-NZ"/>
        </w:rPr>
        <w:t xml:space="preserve">. </w:t>
      </w:r>
    </w:p>
    <w:p w14:paraId="19C12BF8" w14:textId="60B0CF23" w:rsidR="00F2114A" w:rsidRPr="00B5218E" w:rsidRDefault="00F2114A" w:rsidP="00B5218E">
      <w:pPr>
        <w:pStyle w:val="ListParagraph"/>
        <w:rPr>
          <w:rFonts w:cs="Arial"/>
          <w:sz w:val="22"/>
          <w:szCs w:val="22"/>
        </w:rPr>
      </w:pPr>
      <w:r w:rsidRPr="00B5218E">
        <w:rPr>
          <w:rFonts w:cs="Arial"/>
          <w:sz w:val="22"/>
          <w:szCs w:val="22"/>
        </w:rPr>
        <w:t>Please clarify whether a positive HIV or hepatitis result constitutes an exclusion criterion</w:t>
      </w:r>
      <w:r w:rsidR="00311D41" w:rsidRPr="00B5218E">
        <w:rPr>
          <w:rFonts w:cs="Arial"/>
          <w:sz w:val="22"/>
          <w:szCs w:val="22"/>
        </w:rPr>
        <w:t xml:space="preserve">. The Committee feel that this is not </w:t>
      </w:r>
      <w:r w:rsidR="007F67A1" w:rsidRPr="00B5218E">
        <w:rPr>
          <w:rFonts w:cs="Arial"/>
          <w:sz w:val="22"/>
          <w:szCs w:val="22"/>
        </w:rPr>
        <w:t xml:space="preserve">currently clear in the document. </w:t>
      </w:r>
      <w:r w:rsidR="00311D41" w:rsidRPr="00B5218E">
        <w:rPr>
          <w:rFonts w:cs="Arial"/>
          <w:sz w:val="22"/>
          <w:szCs w:val="22"/>
        </w:rPr>
        <w:t xml:space="preserve"> </w:t>
      </w:r>
      <w:r w:rsidR="002C14D5" w:rsidRPr="00B5218E">
        <w:rPr>
          <w:rFonts w:cs="Arial"/>
          <w:sz w:val="22"/>
          <w:szCs w:val="22"/>
        </w:rPr>
        <w:t xml:space="preserve"> </w:t>
      </w:r>
    </w:p>
    <w:p w14:paraId="11D98BA4" w14:textId="77777777" w:rsidR="00B5218E" w:rsidRDefault="002E54F6" w:rsidP="00B5218E">
      <w:pPr>
        <w:pStyle w:val="ListParagraph"/>
        <w:rPr>
          <w:rFonts w:cs="Arial"/>
          <w:sz w:val="22"/>
          <w:szCs w:val="22"/>
        </w:rPr>
      </w:pPr>
      <w:r>
        <w:rPr>
          <w:rFonts w:cs="Arial"/>
          <w:sz w:val="22"/>
          <w:szCs w:val="22"/>
        </w:rPr>
        <w:t>Please c</w:t>
      </w:r>
      <w:r w:rsidRPr="002E54F6">
        <w:rPr>
          <w:rFonts w:cs="Arial"/>
          <w:sz w:val="22"/>
          <w:szCs w:val="22"/>
        </w:rPr>
        <w:t xml:space="preserve">heck and correct any changes between second- and third-person references to </w:t>
      </w:r>
      <w:r>
        <w:rPr>
          <w:rFonts w:cs="Arial"/>
          <w:sz w:val="22"/>
          <w:szCs w:val="22"/>
        </w:rPr>
        <w:t>participants</w:t>
      </w:r>
      <w:r w:rsidR="00B41580">
        <w:rPr>
          <w:rFonts w:cs="Arial"/>
          <w:sz w:val="22"/>
          <w:szCs w:val="22"/>
        </w:rPr>
        <w:t xml:space="preserve">. </w:t>
      </w:r>
    </w:p>
    <w:p w14:paraId="4743D4CB" w14:textId="56764247" w:rsidR="00643097" w:rsidRPr="00B5218E" w:rsidRDefault="00643097" w:rsidP="00B5218E">
      <w:pPr>
        <w:pStyle w:val="ListParagraph"/>
        <w:rPr>
          <w:rFonts w:cs="Arial"/>
          <w:sz w:val="22"/>
          <w:szCs w:val="22"/>
        </w:rPr>
      </w:pPr>
      <w:r w:rsidRPr="00B5218E">
        <w:rPr>
          <w:rFonts w:cs="Arial"/>
          <w:sz w:val="22"/>
          <w:szCs w:val="22"/>
        </w:rPr>
        <w:t xml:space="preserve">Please elaborate on what </w:t>
      </w:r>
      <w:r w:rsidR="00F8280E" w:rsidRPr="00B5218E">
        <w:rPr>
          <w:rFonts w:cs="Arial"/>
          <w:sz w:val="22"/>
          <w:szCs w:val="22"/>
        </w:rPr>
        <w:t xml:space="preserve">a study partner </w:t>
      </w:r>
      <w:r w:rsidR="00720E94" w:rsidRPr="00B5218E">
        <w:rPr>
          <w:rFonts w:cs="Arial"/>
          <w:sz w:val="22"/>
          <w:szCs w:val="22"/>
        </w:rPr>
        <w:t>is or</w:t>
      </w:r>
      <w:r w:rsidR="00F8280E" w:rsidRPr="00B5218E">
        <w:rPr>
          <w:rFonts w:cs="Arial"/>
          <w:sz w:val="22"/>
          <w:szCs w:val="22"/>
        </w:rPr>
        <w:t xml:space="preserve"> otherwise delete reference to it. </w:t>
      </w:r>
    </w:p>
    <w:p w14:paraId="60E8C109" w14:textId="4E77BFE2" w:rsidR="002517F1" w:rsidRDefault="002517F1" w:rsidP="00B5218E">
      <w:pPr>
        <w:pStyle w:val="ListParagraph"/>
        <w:rPr>
          <w:rFonts w:cs="Arial"/>
          <w:sz w:val="22"/>
          <w:szCs w:val="22"/>
        </w:rPr>
      </w:pPr>
      <w:r>
        <w:rPr>
          <w:rFonts w:cs="Arial"/>
          <w:sz w:val="22"/>
          <w:szCs w:val="22"/>
        </w:rPr>
        <w:t>Please list any risks of using the Best Diary app.</w:t>
      </w:r>
    </w:p>
    <w:p w14:paraId="0172270B" w14:textId="351C9E09" w:rsidR="00290B27" w:rsidRPr="00290B27" w:rsidRDefault="00290B27" w:rsidP="00B5218E">
      <w:pPr>
        <w:pStyle w:val="ListParagraph"/>
        <w:rPr>
          <w:rFonts w:cs="Arial"/>
          <w:sz w:val="22"/>
          <w:szCs w:val="22"/>
        </w:rPr>
      </w:pPr>
      <w:r>
        <w:rPr>
          <w:rFonts w:cs="Arial"/>
          <w:sz w:val="22"/>
          <w:szCs w:val="22"/>
        </w:rPr>
        <w:t>Please r</w:t>
      </w:r>
      <w:r w:rsidRPr="00290B27">
        <w:rPr>
          <w:rFonts w:cs="Arial"/>
          <w:sz w:val="22"/>
          <w:szCs w:val="22"/>
        </w:rPr>
        <w:t xml:space="preserve">emove the reference to staff safety when handling blood samples for HIV testing, as </w:t>
      </w:r>
      <w:r>
        <w:rPr>
          <w:rFonts w:cs="Arial"/>
          <w:sz w:val="22"/>
          <w:szCs w:val="22"/>
        </w:rPr>
        <w:t xml:space="preserve">the Committee believe </w:t>
      </w:r>
      <w:r w:rsidRPr="00290B27">
        <w:rPr>
          <w:rFonts w:cs="Arial"/>
          <w:sz w:val="22"/>
          <w:szCs w:val="22"/>
        </w:rPr>
        <w:t>it may be perceived as stigmatising</w:t>
      </w:r>
      <w:r>
        <w:rPr>
          <w:rFonts w:cs="Arial"/>
          <w:sz w:val="22"/>
          <w:szCs w:val="22"/>
        </w:rPr>
        <w:t xml:space="preserve">. </w:t>
      </w:r>
    </w:p>
    <w:p w14:paraId="669C6B85" w14:textId="292C8C57" w:rsidR="00CF5669" w:rsidRDefault="00611074" w:rsidP="00B5218E">
      <w:pPr>
        <w:pStyle w:val="ListParagraph"/>
        <w:rPr>
          <w:rFonts w:cs="Arial"/>
          <w:sz w:val="22"/>
          <w:szCs w:val="22"/>
        </w:rPr>
      </w:pPr>
      <w:r>
        <w:rPr>
          <w:rFonts w:cs="Arial"/>
          <w:sz w:val="22"/>
          <w:szCs w:val="22"/>
        </w:rPr>
        <w:t xml:space="preserve">Please replace ‘appropriate authority’ with ‘medical officer’. </w:t>
      </w:r>
    </w:p>
    <w:p w14:paraId="7B69C59A" w14:textId="77777777" w:rsidR="009B5F8B" w:rsidRDefault="006D0F60" w:rsidP="00B5218E">
      <w:pPr>
        <w:pStyle w:val="ListParagraph"/>
        <w:rPr>
          <w:rFonts w:cs="Arial"/>
          <w:sz w:val="22"/>
          <w:szCs w:val="22"/>
        </w:rPr>
      </w:pPr>
      <w:r w:rsidRPr="006D0F60">
        <w:rPr>
          <w:rFonts w:cs="Arial"/>
          <w:sz w:val="22"/>
          <w:szCs w:val="22"/>
        </w:rPr>
        <w:t xml:space="preserve">Please include a statement noting that the head is considered </w:t>
      </w:r>
      <w:proofErr w:type="spellStart"/>
      <w:r w:rsidR="004211A8" w:rsidRPr="006D0F60">
        <w:rPr>
          <w:rFonts w:cs="Arial"/>
          <w:sz w:val="22"/>
          <w:szCs w:val="22"/>
        </w:rPr>
        <w:t>tapu</w:t>
      </w:r>
      <w:proofErr w:type="spellEnd"/>
      <w:r w:rsidR="004211A8" w:rsidRPr="006D0F60">
        <w:rPr>
          <w:rFonts w:cs="Arial"/>
          <w:sz w:val="22"/>
          <w:szCs w:val="22"/>
        </w:rPr>
        <w:t xml:space="preserve"> and</w:t>
      </w:r>
      <w:r w:rsidRPr="006D0F60">
        <w:rPr>
          <w:rFonts w:cs="Arial"/>
          <w:sz w:val="22"/>
          <w:szCs w:val="22"/>
        </w:rPr>
        <w:t xml:space="preserve"> confirm that the team will seek permission before any contact, such as for nasal brushing</w:t>
      </w:r>
      <w:r>
        <w:rPr>
          <w:rFonts w:cs="Arial"/>
          <w:sz w:val="22"/>
          <w:szCs w:val="22"/>
        </w:rPr>
        <w:t>.</w:t>
      </w:r>
    </w:p>
    <w:p w14:paraId="74F4C4C3" w14:textId="55239F3F" w:rsidR="00DD7BD0" w:rsidRPr="009B5F8B" w:rsidRDefault="009B5F8B" w:rsidP="00B5218E">
      <w:pPr>
        <w:pStyle w:val="ListParagraph"/>
        <w:rPr>
          <w:rFonts w:cs="Arial"/>
          <w:sz w:val="22"/>
          <w:szCs w:val="22"/>
        </w:rPr>
      </w:pPr>
      <w:r>
        <w:rPr>
          <w:rFonts w:cs="Arial"/>
          <w:sz w:val="22"/>
          <w:szCs w:val="22"/>
        </w:rPr>
        <w:t>Please c</w:t>
      </w:r>
      <w:r w:rsidRPr="009B5F8B">
        <w:rPr>
          <w:rFonts w:cs="Arial"/>
          <w:sz w:val="22"/>
          <w:szCs w:val="22"/>
        </w:rPr>
        <w:t>larify in the wording if the study can be halted because of all participants</w:t>
      </w:r>
      <w:r>
        <w:rPr>
          <w:rFonts w:cs="Arial"/>
          <w:sz w:val="22"/>
          <w:szCs w:val="22"/>
        </w:rPr>
        <w:t xml:space="preserve">. </w:t>
      </w:r>
    </w:p>
    <w:p w14:paraId="2DAC943A" w14:textId="77777777" w:rsidR="009B5F8B" w:rsidRPr="009B5F8B" w:rsidRDefault="009B5F8B" w:rsidP="009B5F8B">
      <w:pPr>
        <w:spacing w:before="80" w:after="80"/>
        <w:ind w:left="360"/>
        <w:rPr>
          <w:rFonts w:cs="Arial"/>
          <w:sz w:val="22"/>
          <w:szCs w:val="22"/>
          <w:lang w:val="en-NZ"/>
        </w:rPr>
      </w:pPr>
    </w:p>
    <w:p w14:paraId="36A5FA69" w14:textId="77777777" w:rsidR="006F5422" w:rsidRPr="005922E5" w:rsidRDefault="006F5422" w:rsidP="006F5422">
      <w:pPr>
        <w:rPr>
          <w:rFonts w:cs="Arial"/>
          <w:b/>
          <w:bCs/>
          <w:sz w:val="22"/>
          <w:szCs w:val="22"/>
          <w:lang w:val="en-NZ"/>
        </w:rPr>
      </w:pPr>
      <w:r w:rsidRPr="005922E5">
        <w:rPr>
          <w:rFonts w:cs="Arial"/>
          <w:b/>
          <w:bCs/>
          <w:sz w:val="22"/>
          <w:szCs w:val="22"/>
          <w:lang w:val="en-NZ"/>
        </w:rPr>
        <w:t xml:space="preserve">Decision </w:t>
      </w:r>
    </w:p>
    <w:p w14:paraId="429020C3" w14:textId="77777777" w:rsidR="006F5422" w:rsidRPr="005922E5" w:rsidRDefault="006F5422" w:rsidP="006F5422">
      <w:pPr>
        <w:rPr>
          <w:rFonts w:cs="Arial"/>
          <w:sz w:val="22"/>
          <w:szCs w:val="22"/>
          <w:lang w:val="en-NZ"/>
        </w:rPr>
      </w:pPr>
    </w:p>
    <w:p w14:paraId="2E45B00F" w14:textId="77777777" w:rsidR="006F5422" w:rsidRPr="005922E5" w:rsidRDefault="006F5422" w:rsidP="006F5422">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427FF369" w14:textId="77777777" w:rsidR="006F5422" w:rsidRPr="005922E5" w:rsidRDefault="006F5422" w:rsidP="006F5422">
      <w:pPr>
        <w:rPr>
          <w:rFonts w:cs="Arial"/>
          <w:sz w:val="22"/>
          <w:szCs w:val="22"/>
          <w:lang w:val="en-NZ"/>
        </w:rPr>
      </w:pPr>
    </w:p>
    <w:p w14:paraId="41A9D351" w14:textId="77777777" w:rsidR="006F5422" w:rsidRPr="005922E5" w:rsidRDefault="006F5422" w:rsidP="006F5422">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2B1CB1E7" w14:textId="77777777" w:rsidR="006F5422" w:rsidRPr="005922E5" w:rsidRDefault="006F5422" w:rsidP="006F5422">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06E1BED7" w14:textId="77777777" w:rsidR="006F5422" w:rsidRPr="005922E5" w:rsidRDefault="006F5422" w:rsidP="006F5422">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1D63025E" w14:textId="77777777" w:rsidR="006F5422" w:rsidRPr="005922E5" w:rsidRDefault="006F5422" w:rsidP="006F5422">
      <w:pPr>
        <w:rPr>
          <w:rFonts w:cs="Arial"/>
          <w:color w:val="FF0000"/>
          <w:sz w:val="22"/>
          <w:szCs w:val="22"/>
          <w:lang w:val="en-NZ"/>
        </w:rPr>
      </w:pPr>
    </w:p>
    <w:p w14:paraId="7A5E95D4" w14:textId="316EC9DC" w:rsidR="006F5422" w:rsidRPr="005922E5" w:rsidRDefault="006F5422" w:rsidP="006F5422">
      <w:pPr>
        <w:rPr>
          <w:rFonts w:cs="Arial"/>
          <w:sz w:val="22"/>
          <w:szCs w:val="22"/>
          <w:lang w:val="en-NZ"/>
        </w:rPr>
      </w:pPr>
      <w:r w:rsidRPr="005922E5">
        <w:rPr>
          <w:rFonts w:cs="Arial"/>
          <w:sz w:val="22"/>
          <w:szCs w:val="22"/>
          <w:lang w:val="en-NZ"/>
        </w:rPr>
        <w:t xml:space="preserve">After receipt of the information requested by the Committee, a final decision on the application will be made </w:t>
      </w:r>
      <w:r w:rsidRPr="00C65B6E">
        <w:rPr>
          <w:rFonts w:cs="Arial"/>
          <w:color w:val="000000" w:themeColor="text1"/>
          <w:sz w:val="22"/>
          <w:szCs w:val="22"/>
          <w:lang w:val="en-NZ"/>
        </w:rPr>
        <w:t xml:space="preserve">by </w:t>
      </w:r>
      <w:r w:rsidR="00C65B6E" w:rsidRPr="00C65B6E">
        <w:rPr>
          <w:rFonts w:cs="Arial"/>
          <w:color w:val="000000" w:themeColor="text1"/>
          <w:sz w:val="22"/>
          <w:szCs w:val="22"/>
          <w:lang w:val="en-NZ"/>
        </w:rPr>
        <w:t xml:space="preserve">Ms Sandy Gill and Dr Patries Herst. </w:t>
      </w:r>
    </w:p>
    <w:p w14:paraId="19A6E360" w14:textId="77777777" w:rsidR="006F5422" w:rsidRPr="005922E5" w:rsidRDefault="006F5422" w:rsidP="006F5422">
      <w:pPr>
        <w:rPr>
          <w:rFonts w:cs="Arial"/>
          <w:color w:val="FF0000"/>
          <w:sz w:val="22"/>
          <w:szCs w:val="22"/>
          <w:lang w:val="en-NZ"/>
        </w:rPr>
      </w:pPr>
    </w:p>
    <w:p w14:paraId="2DBDFE29" w14:textId="77777777" w:rsidR="00A86AB4" w:rsidRDefault="00A86AB4" w:rsidP="006F5422">
      <w:pPr>
        <w:rPr>
          <w:rFonts w:cs="Arial"/>
          <w:color w:val="4BACC6"/>
          <w:sz w:val="22"/>
          <w:szCs w:val="22"/>
          <w:lang w:val="en-NZ"/>
        </w:rPr>
      </w:pPr>
    </w:p>
    <w:p w14:paraId="71480B0E" w14:textId="77777777" w:rsidR="00A86AB4" w:rsidRDefault="00A86AB4" w:rsidP="006F5422">
      <w:pPr>
        <w:rPr>
          <w:rFonts w:cs="Arial"/>
          <w:color w:val="4BACC6"/>
          <w:sz w:val="22"/>
          <w:szCs w:val="22"/>
          <w:lang w:val="en-NZ"/>
        </w:rPr>
      </w:pPr>
    </w:p>
    <w:p w14:paraId="5ED507E9" w14:textId="77777777" w:rsidR="00C1729A" w:rsidRDefault="00C1729A" w:rsidP="006F5422">
      <w:pPr>
        <w:rPr>
          <w:rFonts w:cs="Arial"/>
          <w:color w:val="4BACC6"/>
          <w:sz w:val="22"/>
          <w:szCs w:val="22"/>
          <w:lang w:val="en-NZ"/>
        </w:rPr>
      </w:pPr>
    </w:p>
    <w:p w14:paraId="0A6EC927" w14:textId="77777777" w:rsidR="00C1729A" w:rsidRDefault="00C1729A" w:rsidP="006F5422">
      <w:pPr>
        <w:rPr>
          <w:rFonts w:cs="Arial"/>
          <w:color w:val="4BACC6"/>
          <w:sz w:val="22"/>
          <w:szCs w:val="22"/>
          <w:lang w:val="en-NZ"/>
        </w:rPr>
      </w:pPr>
    </w:p>
    <w:p w14:paraId="23358381" w14:textId="77777777" w:rsidR="00C1729A" w:rsidRDefault="00C1729A" w:rsidP="006F5422">
      <w:pPr>
        <w:rPr>
          <w:rFonts w:cs="Arial"/>
          <w:color w:val="4BACC6"/>
          <w:sz w:val="22"/>
          <w:szCs w:val="22"/>
          <w:lang w:val="en-NZ"/>
        </w:rPr>
      </w:pPr>
    </w:p>
    <w:p w14:paraId="1DC3DA75" w14:textId="77777777" w:rsidR="00C1729A" w:rsidRDefault="00C1729A" w:rsidP="006F5422">
      <w:pPr>
        <w:rPr>
          <w:rFonts w:cs="Arial"/>
          <w:color w:val="4BACC6"/>
          <w:sz w:val="22"/>
          <w:szCs w:val="22"/>
          <w:lang w:val="en-NZ"/>
        </w:rPr>
      </w:pPr>
    </w:p>
    <w:p w14:paraId="0FFE1878" w14:textId="77777777" w:rsidR="00C1729A" w:rsidRDefault="00C1729A" w:rsidP="006F5422">
      <w:pPr>
        <w:rPr>
          <w:rFonts w:cs="Arial"/>
          <w:color w:val="4BACC6"/>
          <w:sz w:val="22"/>
          <w:szCs w:val="22"/>
          <w:lang w:val="en-NZ"/>
        </w:rPr>
      </w:pPr>
    </w:p>
    <w:p w14:paraId="52A2870B" w14:textId="77777777" w:rsidR="00A86AB4" w:rsidRDefault="00A86AB4" w:rsidP="006F5422">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86AB4" w:rsidRPr="005922E5" w14:paraId="152CBBE9" w14:textId="77777777" w:rsidTr="009422E6">
        <w:trPr>
          <w:trHeight w:val="280"/>
        </w:trPr>
        <w:tc>
          <w:tcPr>
            <w:tcW w:w="966" w:type="dxa"/>
            <w:tcBorders>
              <w:top w:val="nil"/>
              <w:left w:val="nil"/>
              <w:bottom w:val="nil"/>
              <w:right w:val="nil"/>
            </w:tcBorders>
          </w:tcPr>
          <w:p w14:paraId="7582A8C7" w14:textId="15971519" w:rsidR="00A86AB4" w:rsidRPr="005922E5" w:rsidRDefault="00A86AB4" w:rsidP="009422E6">
            <w:pPr>
              <w:autoSpaceDE w:val="0"/>
              <w:autoSpaceDN w:val="0"/>
              <w:adjustRightInd w:val="0"/>
              <w:rPr>
                <w:rFonts w:cs="Arial"/>
                <w:sz w:val="22"/>
                <w:szCs w:val="22"/>
              </w:rPr>
            </w:pPr>
            <w:r w:rsidRPr="00C65B6E">
              <w:rPr>
                <w:rFonts w:cs="Arial"/>
                <w:b/>
                <w:sz w:val="22"/>
                <w:szCs w:val="22"/>
              </w:rPr>
              <w:t>5</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3091C717" w14:textId="77777777" w:rsidR="00A86AB4" w:rsidRPr="005922E5" w:rsidRDefault="00A86AB4" w:rsidP="009422E6">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638F8D4D" w14:textId="3FF0A778" w:rsidR="00A86AB4" w:rsidRPr="005922E5" w:rsidRDefault="00A86AB4" w:rsidP="009422E6">
            <w:pPr>
              <w:rPr>
                <w:rFonts w:cs="Arial"/>
                <w:b/>
                <w:bCs/>
                <w:sz w:val="22"/>
                <w:szCs w:val="22"/>
              </w:rPr>
            </w:pPr>
            <w:r w:rsidRPr="00D548BB">
              <w:rPr>
                <w:rFonts w:cs="Arial"/>
                <w:b/>
                <w:bCs/>
                <w:sz w:val="22"/>
                <w:szCs w:val="22"/>
              </w:rPr>
              <w:t>2</w:t>
            </w:r>
            <w:r w:rsidR="00415C43" w:rsidRPr="00415C43">
              <w:rPr>
                <w:rFonts w:cs="Arial"/>
                <w:b/>
                <w:bCs/>
                <w:sz w:val="22"/>
                <w:szCs w:val="22"/>
              </w:rPr>
              <w:t>025 FULL 23456</w:t>
            </w:r>
          </w:p>
        </w:tc>
      </w:tr>
      <w:tr w:rsidR="00A86AB4" w:rsidRPr="005922E5" w14:paraId="1D9526A5" w14:textId="77777777" w:rsidTr="009422E6">
        <w:trPr>
          <w:trHeight w:val="280"/>
        </w:trPr>
        <w:tc>
          <w:tcPr>
            <w:tcW w:w="966" w:type="dxa"/>
            <w:tcBorders>
              <w:top w:val="nil"/>
              <w:left w:val="nil"/>
              <w:bottom w:val="nil"/>
              <w:right w:val="nil"/>
            </w:tcBorders>
          </w:tcPr>
          <w:p w14:paraId="70319390" w14:textId="77777777" w:rsidR="00A86AB4" w:rsidRPr="005922E5" w:rsidRDefault="00A86AB4" w:rsidP="009422E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8F6E4D0" w14:textId="77777777" w:rsidR="00A86AB4" w:rsidRPr="005922E5" w:rsidRDefault="00A86AB4" w:rsidP="009422E6">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72B4CFCF" w14:textId="3719B48C" w:rsidR="00A86AB4" w:rsidRPr="005922E5" w:rsidRDefault="003D234D" w:rsidP="009422E6">
            <w:pPr>
              <w:autoSpaceDE w:val="0"/>
              <w:autoSpaceDN w:val="0"/>
              <w:adjustRightInd w:val="0"/>
              <w:rPr>
                <w:rFonts w:cs="Arial"/>
                <w:sz w:val="22"/>
                <w:szCs w:val="22"/>
              </w:rPr>
            </w:pPr>
            <w:r w:rsidRPr="003D234D">
              <w:rPr>
                <w:rFonts w:cs="Arial"/>
                <w:sz w:val="22"/>
                <w:szCs w:val="22"/>
              </w:rPr>
              <w:t xml:space="preserve">COG AALL2131: An International Pilot Study of Chemotherapy and Tyrosine Kinase Inhibitors with Blinatumomab in Patients with </w:t>
            </w:r>
            <w:proofErr w:type="gramStart"/>
            <w:r w:rsidRPr="003D234D">
              <w:rPr>
                <w:rFonts w:cs="Arial"/>
                <w:sz w:val="22"/>
                <w:szCs w:val="22"/>
              </w:rPr>
              <w:t>Newly-Diagnosed</w:t>
            </w:r>
            <w:proofErr w:type="gramEnd"/>
            <w:r w:rsidRPr="003D234D">
              <w:rPr>
                <w:rFonts w:cs="Arial"/>
                <w:sz w:val="22"/>
                <w:szCs w:val="22"/>
              </w:rPr>
              <w:t xml:space="preserve"> Philadelphia Chromosome-Positive or ABL-class Philadelphia Chromosome-Like B-cell Acute Lymphoblastic Leukaemia</w:t>
            </w:r>
          </w:p>
        </w:tc>
      </w:tr>
      <w:tr w:rsidR="00A86AB4" w:rsidRPr="00070089" w14:paraId="1CEFC97C" w14:textId="77777777" w:rsidTr="009422E6">
        <w:trPr>
          <w:trHeight w:val="280"/>
        </w:trPr>
        <w:tc>
          <w:tcPr>
            <w:tcW w:w="966" w:type="dxa"/>
            <w:tcBorders>
              <w:top w:val="nil"/>
              <w:left w:val="nil"/>
              <w:bottom w:val="nil"/>
              <w:right w:val="nil"/>
            </w:tcBorders>
          </w:tcPr>
          <w:p w14:paraId="7DF857E3" w14:textId="77777777" w:rsidR="00A86AB4" w:rsidRPr="005922E5" w:rsidRDefault="00A86AB4" w:rsidP="009422E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B509866" w14:textId="77777777" w:rsidR="00A86AB4" w:rsidRPr="00070089" w:rsidRDefault="00A86AB4" w:rsidP="009422E6">
            <w:pPr>
              <w:autoSpaceDE w:val="0"/>
              <w:autoSpaceDN w:val="0"/>
              <w:adjustRightInd w:val="0"/>
              <w:rPr>
                <w:rFonts w:cs="Arial"/>
                <w:sz w:val="22"/>
                <w:szCs w:val="22"/>
              </w:rPr>
            </w:pPr>
            <w:r w:rsidRPr="00070089">
              <w:rPr>
                <w:rFonts w:cs="Arial"/>
                <w:sz w:val="22"/>
                <w:szCs w:val="22"/>
              </w:rPr>
              <w:t xml:space="preserve">Principal Investigator: </w:t>
            </w:r>
          </w:p>
        </w:tc>
        <w:tc>
          <w:tcPr>
            <w:tcW w:w="6459" w:type="dxa"/>
            <w:tcBorders>
              <w:top w:val="nil"/>
              <w:left w:val="nil"/>
              <w:bottom w:val="nil"/>
              <w:right w:val="nil"/>
            </w:tcBorders>
            <w:vAlign w:val="center"/>
          </w:tcPr>
          <w:p w14:paraId="1DF3617D" w14:textId="1ADEE412" w:rsidR="00A86AB4" w:rsidRPr="00070089" w:rsidRDefault="00085B8A" w:rsidP="009422E6">
            <w:pPr>
              <w:rPr>
                <w:rFonts w:cs="Arial"/>
                <w:sz w:val="22"/>
                <w:szCs w:val="22"/>
              </w:rPr>
            </w:pPr>
            <w:r w:rsidRPr="00070089">
              <w:rPr>
                <w:rFonts w:cs="Arial"/>
                <w:color w:val="333333"/>
                <w:sz w:val="22"/>
              </w:rPr>
              <w:t>Dr Siobhan Cross</w:t>
            </w:r>
          </w:p>
        </w:tc>
      </w:tr>
      <w:tr w:rsidR="00A86AB4" w:rsidRPr="00070089" w14:paraId="1E3446C7" w14:textId="77777777" w:rsidTr="009422E6">
        <w:trPr>
          <w:trHeight w:val="280"/>
        </w:trPr>
        <w:tc>
          <w:tcPr>
            <w:tcW w:w="966" w:type="dxa"/>
            <w:tcBorders>
              <w:top w:val="nil"/>
              <w:left w:val="nil"/>
              <w:bottom w:val="nil"/>
              <w:right w:val="nil"/>
            </w:tcBorders>
          </w:tcPr>
          <w:p w14:paraId="3611620E" w14:textId="77777777" w:rsidR="00A86AB4" w:rsidRPr="00070089" w:rsidRDefault="00A86AB4" w:rsidP="009422E6">
            <w:pPr>
              <w:autoSpaceDE w:val="0"/>
              <w:autoSpaceDN w:val="0"/>
              <w:adjustRightInd w:val="0"/>
              <w:rPr>
                <w:rFonts w:cs="Arial"/>
                <w:sz w:val="22"/>
                <w:szCs w:val="22"/>
              </w:rPr>
            </w:pPr>
            <w:r w:rsidRPr="00070089">
              <w:rPr>
                <w:rFonts w:cs="Arial"/>
                <w:sz w:val="22"/>
                <w:szCs w:val="22"/>
              </w:rPr>
              <w:t xml:space="preserve"> </w:t>
            </w:r>
          </w:p>
        </w:tc>
        <w:tc>
          <w:tcPr>
            <w:tcW w:w="2575" w:type="dxa"/>
            <w:tcBorders>
              <w:top w:val="nil"/>
              <w:left w:val="nil"/>
              <w:bottom w:val="nil"/>
              <w:right w:val="nil"/>
            </w:tcBorders>
          </w:tcPr>
          <w:p w14:paraId="53EB7BEA" w14:textId="77777777" w:rsidR="00A86AB4" w:rsidRPr="00070089" w:rsidRDefault="00A86AB4" w:rsidP="009422E6">
            <w:pPr>
              <w:autoSpaceDE w:val="0"/>
              <w:autoSpaceDN w:val="0"/>
              <w:adjustRightInd w:val="0"/>
              <w:rPr>
                <w:rFonts w:cs="Arial"/>
                <w:sz w:val="22"/>
                <w:szCs w:val="22"/>
              </w:rPr>
            </w:pPr>
            <w:r w:rsidRPr="00070089">
              <w:rPr>
                <w:rFonts w:cs="Arial"/>
                <w:sz w:val="22"/>
                <w:szCs w:val="22"/>
              </w:rPr>
              <w:t xml:space="preserve">Sponsor: </w:t>
            </w:r>
          </w:p>
        </w:tc>
        <w:tc>
          <w:tcPr>
            <w:tcW w:w="6459" w:type="dxa"/>
            <w:tcBorders>
              <w:top w:val="nil"/>
              <w:left w:val="nil"/>
              <w:bottom w:val="nil"/>
              <w:right w:val="nil"/>
            </w:tcBorders>
          </w:tcPr>
          <w:p w14:paraId="0BFDAF21" w14:textId="561EB0E7" w:rsidR="00A86AB4" w:rsidRPr="00070089" w:rsidRDefault="00085B8A" w:rsidP="009422E6">
            <w:pPr>
              <w:autoSpaceDE w:val="0"/>
              <w:autoSpaceDN w:val="0"/>
              <w:adjustRightInd w:val="0"/>
              <w:rPr>
                <w:rFonts w:cs="Arial"/>
                <w:sz w:val="22"/>
                <w:szCs w:val="22"/>
              </w:rPr>
            </w:pPr>
            <w:r w:rsidRPr="00070089">
              <w:rPr>
                <w:rFonts w:cs="Arial"/>
                <w:sz w:val="22"/>
                <w:szCs w:val="22"/>
              </w:rPr>
              <w:t>Children's Oncology Group</w:t>
            </w:r>
          </w:p>
        </w:tc>
      </w:tr>
      <w:tr w:rsidR="00A86AB4" w:rsidRPr="00070089" w14:paraId="300EF854" w14:textId="77777777" w:rsidTr="009422E6">
        <w:trPr>
          <w:trHeight w:val="280"/>
        </w:trPr>
        <w:tc>
          <w:tcPr>
            <w:tcW w:w="966" w:type="dxa"/>
            <w:tcBorders>
              <w:top w:val="nil"/>
              <w:left w:val="nil"/>
              <w:bottom w:val="nil"/>
              <w:right w:val="nil"/>
            </w:tcBorders>
          </w:tcPr>
          <w:p w14:paraId="568C0633" w14:textId="77777777" w:rsidR="00A86AB4" w:rsidRPr="00070089" w:rsidRDefault="00A86AB4" w:rsidP="009422E6">
            <w:pPr>
              <w:autoSpaceDE w:val="0"/>
              <w:autoSpaceDN w:val="0"/>
              <w:adjustRightInd w:val="0"/>
              <w:rPr>
                <w:rFonts w:cs="Arial"/>
                <w:sz w:val="22"/>
                <w:szCs w:val="22"/>
              </w:rPr>
            </w:pPr>
            <w:r w:rsidRPr="00070089">
              <w:rPr>
                <w:rFonts w:cs="Arial"/>
                <w:sz w:val="22"/>
                <w:szCs w:val="22"/>
              </w:rPr>
              <w:t xml:space="preserve"> </w:t>
            </w:r>
          </w:p>
        </w:tc>
        <w:tc>
          <w:tcPr>
            <w:tcW w:w="2575" w:type="dxa"/>
            <w:tcBorders>
              <w:top w:val="nil"/>
              <w:left w:val="nil"/>
              <w:bottom w:val="nil"/>
              <w:right w:val="nil"/>
            </w:tcBorders>
          </w:tcPr>
          <w:p w14:paraId="54D6BE6C" w14:textId="77777777" w:rsidR="00A86AB4" w:rsidRPr="00070089" w:rsidRDefault="00A86AB4" w:rsidP="009422E6">
            <w:pPr>
              <w:autoSpaceDE w:val="0"/>
              <w:autoSpaceDN w:val="0"/>
              <w:adjustRightInd w:val="0"/>
              <w:rPr>
                <w:rFonts w:cs="Arial"/>
                <w:sz w:val="22"/>
                <w:szCs w:val="22"/>
              </w:rPr>
            </w:pPr>
            <w:r w:rsidRPr="00070089">
              <w:rPr>
                <w:rFonts w:cs="Arial"/>
                <w:sz w:val="22"/>
                <w:szCs w:val="22"/>
              </w:rPr>
              <w:t xml:space="preserve">Clock Start Date: </w:t>
            </w:r>
          </w:p>
        </w:tc>
        <w:tc>
          <w:tcPr>
            <w:tcW w:w="6459" w:type="dxa"/>
            <w:tcBorders>
              <w:top w:val="nil"/>
              <w:left w:val="nil"/>
              <w:bottom w:val="nil"/>
              <w:right w:val="nil"/>
            </w:tcBorders>
          </w:tcPr>
          <w:p w14:paraId="4D5424A7" w14:textId="77777777" w:rsidR="00A86AB4" w:rsidRPr="00070089" w:rsidRDefault="00A86AB4" w:rsidP="009422E6">
            <w:pPr>
              <w:autoSpaceDE w:val="0"/>
              <w:autoSpaceDN w:val="0"/>
              <w:adjustRightInd w:val="0"/>
              <w:rPr>
                <w:rFonts w:cs="Arial"/>
                <w:sz w:val="22"/>
                <w:szCs w:val="22"/>
              </w:rPr>
            </w:pPr>
            <w:r w:rsidRPr="00070089">
              <w:rPr>
                <w:rFonts w:cs="Arial"/>
                <w:sz w:val="22"/>
                <w:szCs w:val="22"/>
              </w:rPr>
              <w:t>16 October 2025</w:t>
            </w:r>
          </w:p>
        </w:tc>
      </w:tr>
    </w:tbl>
    <w:p w14:paraId="49598A4D" w14:textId="77777777" w:rsidR="00A86AB4" w:rsidRPr="00070089" w:rsidRDefault="00A86AB4" w:rsidP="00A86AB4">
      <w:pPr>
        <w:rPr>
          <w:rFonts w:cs="Arial"/>
          <w:sz w:val="22"/>
          <w:szCs w:val="22"/>
        </w:rPr>
      </w:pPr>
    </w:p>
    <w:p w14:paraId="0B1B995F" w14:textId="67E8F135" w:rsidR="00A86AB4" w:rsidRPr="005922E5" w:rsidRDefault="00085B8A" w:rsidP="00A86AB4">
      <w:pPr>
        <w:autoSpaceDE w:val="0"/>
        <w:autoSpaceDN w:val="0"/>
        <w:adjustRightInd w:val="0"/>
        <w:rPr>
          <w:rFonts w:cs="Arial"/>
          <w:sz w:val="22"/>
          <w:szCs w:val="22"/>
          <w:lang w:val="en-NZ"/>
        </w:rPr>
      </w:pPr>
      <w:r w:rsidRPr="00070089">
        <w:rPr>
          <w:rFonts w:cs="Arial"/>
          <w:color w:val="333333"/>
          <w:sz w:val="22"/>
        </w:rPr>
        <w:t>Dr Siobhan Cross</w:t>
      </w:r>
      <w:r w:rsidRPr="00070089">
        <w:rPr>
          <w:rFonts w:cs="Arial"/>
          <w:sz w:val="22"/>
          <w:szCs w:val="22"/>
          <w:lang w:val="en-NZ"/>
        </w:rPr>
        <w:t xml:space="preserve"> </w:t>
      </w:r>
      <w:r w:rsidR="00070089">
        <w:rPr>
          <w:rFonts w:cs="Arial"/>
          <w:sz w:val="22"/>
          <w:szCs w:val="22"/>
          <w:lang w:val="en-NZ"/>
        </w:rPr>
        <w:t xml:space="preserve">and </w:t>
      </w:r>
      <w:r w:rsidR="001E20E0" w:rsidRPr="00070089">
        <w:rPr>
          <w:rStyle w:val="standardwidth1"/>
          <w:rFonts w:cs="Arial"/>
          <w:color w:val="000000"/>
          <w:sz w:val="22"/>
        </w:rPr>
        <w:t xml:space="preserve">Amanda Taylor </w:t>
      </w:r>
      <w:r w:rsidR="00070089">
        <w:rPr>
          <w:rFonts w:cs="Arial"/>
          <w:sz w:val="22"/>
          <w:szCs w:val="22"/>
          <w:lang w:val="en-NZ"/>
        </w:rPr>
        <w:t xml:space="preserve">were </w:t>
      </w:r>
      <w:r w:rsidR="00A86AB4" w:rsidRPr="005922E5">
        <w:rPr>
          <w:rFonts w:cs="Arial"/>
          <w:sz w:val="22"/>
          <w:szCs w:val="22"/>
          <w:lang w:val="en-NZ"/>
        </w:rPr>
        <w:t>present via videoconference for discussion of this application.</w:t>
      </w:r>
    </w:p>
    <w:p w14:paraId="3CD78C7B" w14:textId="77777777" w:rsidR="00A86AB4" w:rsidRPr="005922E5" w:rsidRDefault="00A86AB4" w:rsidP="00A86AB4">
      <w:pPr>
        <w:rPr>
          <w:rFonts w:cs="Arial"/>
          <w:sz w:val="22"/>
          <w:szCs w:val="22"/>
          <w:u w:val="single"/>
          <w:lang w:val="en-NZ"/>
        </w:rPr>
      </w:pPr>
    </w:p>
    <w:p w14:paraId="343522A7" w14:textId="77777777" w:rsidR="00A86AB4" w:rsidRPr="005922E5" w:rsidRDefault="00A86AB4" w:rsidP="00A86AB4">
      <w:pPr>
        <w:pStyle w:val="Headingbold"/>
        <w:rPr>
          <w:rFonts w:cs="Arial"/>
          <w:sz w:val="22"/>
          <w:szCs w:val="22"/>
        </w:rPr>
      </w:pPr>
      <w:r w:rsidRPr="005922E5">
        <w:rPr>
          <w:rFonts w:cs="Arial"/>
          <w:sz w:val="22"/>
          <w:szCs w:val="22"/>
        </w:rPr>
        <w:t>Potential conflicts of interest</w:t>
      </w:r>
    </w:p>
    <w:p w14:paraId="757F1D95" w14:textId="77777777" w:rsidR="00A86AB4" w:rsidRPr="005922E5" w:rsidRDefault="00A86AB4" w:rsidP="00A86AB4">
      <w:pPr>
        <w:rPr>
          <w:rFonts w:cs="Arial"/>
          <w:b/>
          <w:sz w:val="22"/>
          <w:szCs w:val="22"/>
          <w:lang w:val="en-NZ"/>
        </w:rPr>
      </w:pPr>
    </w:p>
    <w:p w14:paraId="289ED0D2" w14:textId="77777777" w:rsidR="00A86AB4" w:rsidRDefault="00A86AB4" w:rsidP="00A86AB4">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678A52DA" w14:textId="77777777" w:rsidR="00EC12DA" w:rsidRDefault="00EC12DA" w:rsidP="00A86AB4">
      <w:pPr>
        <w:rPr>
          <w:rFonts w:cs="Arial"/>
          <w:sz w:val="22"/>
          <w:szCs w:val="22"/>
          <w:lang w:val="en-NZ"/>
        </w:rPr>
      </w:pPr>
    </w:p>
    <w:p w14:paraId="53DBFD88" w14:textId="77777777" w:rsidR="00EC12DA" w:rsidRPr="005922E5" w:rsidRDefault="00EC12DA" w:rsidP="00EC12DA">
      <w:pPr>
        <w:pStyle w:val="Headingbold"/>
        <w:rPr>
          <w:rFonts w:cs="Arial"/>
          <w:sz w:val="22"/>
          <w:szCs w:val="22"/>
        </w:rPr>
      </w:pPr>
      <w:r w:rsidRPr="005922E5">
        <w:rPr>
          <w:rFonts w:cs="Arial"/>
          <w:sz w:val="22"/>
          <w:szCs w:val="22"/>
        </w:rPr>
        <w:t>Summary of outstanding ethical issues</w:t>
      </w:r>
    </w:p>
    <w:p w14:paraId="399A224C" w14:textId="77777777" w:rsidR="00EC12DA" w:rsidRPr="005922E5" w:rsidRDefault="00EC12DA" w:rsidP="00EC12DA">
      <w:pPr>
        <w:rPr>
          <w:rFonts w:cs="Arial"/>
          <w:sz w:val="22"/>
          <w:szCs w:val="22"/>
          <w:lang w:val="en-NZ"/>
        </w:rPr>
      </w:pPr>
    </w:p>
    <w:p w14:paraId="692299EB" w14:textId="77777777" w:rsidR="00EC12DA" w:rsidRPr="00656B5C" w:rsidRDefault="00EC12DA" w:rsidP="00EC12DA">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583712E0" w14:textId="77777777" w:rsidR="00EC12DA" w:rsidRDefault="00EC12DA" w:rsidP="00A86AB4">
      <w:pPr>
        <w:rPr>
          <w:rFonts w:cs="Arial"/>
          <w:sz w:val="22"/>
          <w:szCs w:val="22"/>
          <w:lang w:val="en-NZ"/>
        </w:rPr>
      </w:pPr>
    </w:p>
    <w:p w14:paraId="756070E1" w14:textId="77777777" w:rsidR="00EC12DA" w:rsidRDefault="00EC12DA" w:rsidP="00A86AB4">
      <w:pPr>
        <w:rPr>
          <w:rFonts w:cs="Arial"/>
          <w:sz w:val="22"/>
          <w:szCs w:val="22"/>
          <w:lang w:val="en-NZ"/>
        </w:rPr>
      </w:pPr>
    </w:p>
    <w:p w14:paraId="122588AD" w14:textId="47659215" w:rsidR="00EC12DA" w:rsidRPr="00B61C9E" w:rsidRDefault="00EC12DA" w:rsidP="00B5218E">
      <w:pPr>
        <w:pStyle w:val="ListParagraph"/>
        <w:numPr>
          <w:ilvl w:val="0"/>
          <w:numId w:val="30"/>
        </w:numPr>
        <w:rPr>
          <w:rFonts w:cs="Arial"/>
          <w:sz w:val="22"/>
          <w:szCs w:val="22"/>
        </w:rPr>
      </w:pPr>
      <w:r w:rsidRPr="00905629">
        <w:rPr>
          <w:rFonts w:cs="Arial"/>
          <w:sz w:val="22"/>
          <w:szCs w:val="22"/>
          <w:lang w:val="en-GB"/>
        </w:rPr>
        <w:t xml:space="preserve">The </w:t>
      </w:r>
      <w:r>
        <w:rPr>
          <w:rFonts w:cs="Arial"/>
          <w:sz w:val="22"/>
          <w:szCs w:val="22"/>
          <w:lang w:val="en-GB"/>
        </w:rPr>
        <w:t>C</w:t>
      </w:r>
      <w:r w:rsidRPr="00905629">
        <w:rPr>
          <w:rFonts w:cs="Arial"/>
          <w:sz w:val="22"/>
          <w:szCs w:val="22"/>
          <w:lang w:val="en-GB"/>
        </w:rPr>
        <w:t xml:space="preserve">ommittee asked if US-based funding might affect the study </w:t>
      </w:r>
      <w:r w:rsidR="0098688F" w:rsidRPr="00905629">
        <w:rPr>
          <w:rFonts w:cs="Arial"/>
          <w:sz w:val="22"/>
          <w:szCs w:val="22"/>
          <w:lang w:val="en-GB"/>
        </w:rPr>
        <w:t>considering</w:t>
      </w:r>
      <w:r w:rsidRPr="00905629">
        <w:rPr>
          <w:rFonts w:cs="Arial"/>
          <w:sz w:val="22"/>
          <w:szCs w:val="22"/>
          <w:lang w:val="en-GB"/>
        </w:rPr>
        <w:t xml:space="preserve"> recent developments in the United States.</w:t>
      </w:r>
      <w:r>
        <w:rPr>
          <w:rFonts w:cs="Arial"/>
          <w:sz w:val="22"/>
          <w:szCs w:val="22"/>
          <w:lang w:val="en-GB"/>
        </w:rPr>
        <w:t xml:space="preserve"> </w:t>
      </w:r>
      <w:r w:rsidR="009C2E18" w:rsidRPr="009C2E18">
        <w:rPr>
          <w:rFonts w:cs="Arial"/>
          <w:sz w:val="22"/>
          <w:szCs w:val="22"/>
          <w:lang w:val="en-GB"/>
        </w:rPr>
        <w:t xml:space="preserve">The </w:t>
      </w:r>
      <w:r w:rsidR="009C2E18">
        <w:rPr>
          <w:rFonts w:cs="Arial"/>
          <w:sz w:val="22"/>
          <w:szCs w:val="22"/>
          <w:lang w:val="en-GB"/>
        </w:rPr>
        <w:t>R</w:t>
      </w:r>
      <w:r w:rsidR="009C2E18" w:rsidRPr="009C2E18">
        <w:rPr>
          <w:rFonts w:cs="Arial"/>
          <w:sz w:val="22"/>
          <w:szCs w:val="22"/>
          <w:lang w:val="en-GB"/>
        </w:rPr>
        <w:t>esearcher explained that reimbursement costs for participants will no longer be provided, a</w:t>
      </w:r>
      <w:r w:rsidR="009C2E18">
        <w:rPr>
          <w:rFonts w:cs="Arial"/>
          <w:sz w:val="22"/>
          <w:szCs w:val="22"/>
          <w:lang w:val="en-GB"/>
        </w:rPr>
        <w:t>nd</w:t>
      </w:r>
      <w:r w:rsidR="009C2E18" w:rsidRPr="009C2E18">
        <w:rPr>
          <w:rFonts w:cs="Arial"/>
          <w:sz w:val="22"/>
          <w:szCs w:val="22"/>
          <w:lang w:val="en-GB"/>
        </w:rPr>
        <w:t xml:space="preserve"> these will now be covered by the New Zealand government</w:t>
      </w:r>
      <w:r w:rsidR="00637483">
        <w:rPr>
          <w:rFonts w:cs="Arial"/>
          <w:sz w:val="22"/>
          <w:szCs w:val="22"/>
          <w:lang w:val="en-GB"/>
        </w:rPr>
        <w:t xml:space="preserve">. The Committee requested the Researchers </w:t>
      </w:r>
      <w:r w:rsidR="003676D6">
        <w:rPr>
          <w:rFonts w:cs="Arial"/>
          <w:sz w:val="22"/>
          <w:szCs w:val="22"/>
          <w:lang w:val="en-GB"/>
        </w:rPr>
        <w:t xml:space="preserve">appropriately document these implications. </w:t>
      </w:r>
    </w:p>
    <w:p w14:paraId="51C1C814" w14:textId="77777777" w:rsidR="00EC12DA" w:rsidRPr="005922E5" w:rsidRDefault="00EC12DA" w:rsidP="00A86AB4">
      <w:pPr>
        <w:rPr>
          <w:rFonts w:cs="Arial"/>
          <w:sz w:val="22"/>
          <w:szCs w:val="22"/>
          <w:lang w:val="en-NZ"/>
        </w:rPr>
      </w:pPr>
    </w:p>
    <w:p w14:paraId="0078A48D" w14:textId="77777777" w:rsidR="00A86AB4" w:rsidRPr="005922E5" w:rsidRDefault="00A86AB4" w:rsidP="00A86AB4">
      <w:pPr>
        <w:autoSpaceDE w:val="0"/>
        <w:autoSpaceDN w:val="0"/>
        <w:adjustRightInd w:val="0"/>
        <w:rPr>
          <w:rFonts w:cs="Arial"/>
          <w:sz w:val="22"/>
          <w:szCs w:val="22"/>
          <w:lang w:val="en-NZ"/>
        </w:rPr>
      </w:pPr>
    </w:p>
    <w:p w14:paraId="2F4D7536" w14:textId="77777777" w:rsidR="00A86AB4" w:rsidRPr="005922E5" w:rsidRDefault="00A86AB4" w:rsidP="00A86AB4">
      <w:pPr>
        <w:pStyle w:val="Headingbold"/>
        <w:rPr>
          <w:rFonts w:cs="Arial"/>
          <w:sz w:val="22"/>
          <w:szCs w:val="22"/>
        </w:rPr>
      </w:pPr>
      <w:r w:rsidRPr="005922E5">
        <w:rPr>
          <w:rFonts w:cs="Arial"/>
          <w:sz w:val="22"/>
          <w:szCs w:val="22"/>
        </w:rPr>
        <w:t xml:space="preserve">Summary of resolved ethical issues </w:t>
      </w:r>
    </w:p>
    <w:p w14:paraId="4996771A" w14:textId="77777777" w:rsidR="00A86AB4" w:rsidRPr="005922E5" w:rsidRDefault="00A86AB4" w:rsidP="00A86AB4">
      <w:pPr>
        <w:rPr>
          <w:rFonts w:cs="Arial"/>
          <w:sz w:val="22"/>
          <w:szCs w:val="22"/>
          <w:u w:val="single"/>
          <w:lang w:val="en-NZ"/>
        </w:rPr>
      </w:pPr>
    </w:p>
    <w:p w14:paraId="2C6407A9" w14:textId="77777777" w:rsidR="00A86AB4" w:rsidRDefault="00A86AB4" w:rsidP="00A86AB4">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7977DC4B" w14:textId="77777777" w:rsidR="00153EE9" w:rsidRPr="005922E5" w:rsidRDefault="00153EE9" w:rsidP="00A86AB4">
      <w:pPr>
        <w:rPr>
          <w:rFonts w:cs="Arial"/>
          <w:sz w:val="22"/>
          <w:szCs w:val="22"/>
          <w:lang w:val="en-NZ"/>
        </w:rPr>
      </w:pPr>
    </w:p>
    <w:p w14:paraId="1486AD12" w14:textId="435A918D" w:rsidR="00A86AB4" w:rsidRPr="008A7371" w:rsidRDefault="00153EE9" w:rsidP="008A7371">
      <w:pPr>
        <w:pStyle w:val="ListParagraph"/>
        <w:numPr>
          <w:ilvl w:val="0"/>
          <w:numId w:val="32"/>
        </w:numPr>
        <w:rPr>
          <w:rFonts w:cs="Arial"/>
          <w:sz w:val="22"/>
          <w:szCs w:val="22"/>
        </w:rPr>
      </w:pPr>
      <w:r w:rsidRPr="008A7371">
        <w:rPr>
          <w:rFonts w:cs="Arial"/>
          <w:sz w:val="22"/>
          <w:szCs w:val="22"/>
          <w:lang w:val="en-GB"/>
        </w:rPr>
        <w:t>The Committee sought clarification on whether it’s necessary for tissue samples being sent overseas to have all identifiers attached.</w:t>
      </w:r>
      <w:r w:rsidR="00F247CE" w:rsidRPr="008A7371">
        <w:rPr>
          <w:rFonts w:cs="Arial"/>
          <w:sz w:val="22"/>
          <w:szCs w:val="22"/>
          <w:lang w:val="en-GB"/>
        </w:rPr>
        <w:t xml:space="preserve"> </w:t>
      </w:r>
      <w:r w:rsidR="00F247CE" w:rsidRPr="008A7371">
        <w:rPr>
          <w:rFonts w:cs="Arial"/>
          <w:sz w:val="22"/>
          <w:szCs w:val="22"/>
        </w:rPr>
        <w:t>The Researcher clarified this is necessary as they help to inform treatment decisions.</w:t>
      </w:r>
    </w:p>
    <w:p w14:paraId="5FBB4180" w14:textId="49B6F10C" w:rsidR="00D51E06" w:rsidRPr="009D13AA" w:rsidRDefault="00D51E06" w:rsidP="00B5218E">
      <w:pPr>
        <w:pStyle w:val="ListParagraph"/>
        <w:numPr>
          <w:ilvl w:val="0"/>
          <w:numId w:val="30"/>
        </w:numPr>
        <w:rPr>
          <w:rFonts w:cs="Arial"/>
          <w:sz w:val="22"/>
          <w:szCs w:val="22"/>
        </w:rPr>
      </w:pPr>
      <w:r w:rsidRPr="00D51E06">
        <w:rPr>
          <w:rFonts w:cs="Arial"/>
          <w:sz w:val="22"/>
          <w:szCs w:val="22"/>
          <w:lang w:val="en-GB"/>
        </w:rPr>
        <w:t xml:space="preserve">The </w:t>
      </w:r>
      <w:r>
        <w:rPr>
          <w:rFonts w:cs="Arial"/>
          <w:sz w:val="22"/>
          <w:szCs w:val="22"/>
          <w:lang w:val="en-GB"/>
        </w:rPr>
        <w:t>C</w:t>
      </w:r>
      <w:r w:rsidRPr="00D51E06">
        <w:rPr>
          <w:rFonts w:cs="Arial"/>
          <w:sz w:val="22"/>
          <w:szCs w:val="22"/>
          <w:lang w:val="en-GB"/>
        </w:rPr>
        <w:t>ommittee requested clarification on whether the study will be conducted exclusively in Christchurch or in both Christchurch and Auckland</w:t>
      </w:r>
      <w:r>
        <w:rPr>
          <w:rFonts w:cs="Arial"/>
          <w:sz w:val="22"/>
          <w:szCs w:val="22"/>
          <w:lang w:val="en-GB"/>
        </w:rPr>
        <w:t>. The Researcher clarified that it will be run in Auckland and Christchurch.</w:t>
      </w:r>
    </w:p>
    <w:p w14:paraId="7A2F3987" w14:textId="03F08960" w:rsidR="00887DC1" w:rsidRPr="00887DC1" w:rsidRDefault="009D13AA" w:rsidP="00B5218E">
      <w:pPr>
        <w:pStyle w:val="ListParagraph"/>
        <w:numPr>
          <w:ilvl w:val="0"/>
          <w:numId w:val="30"/>
        </w:numPr>
        <w:rPr>
          <w:rFonts w:cs="Arial"/>
          <w:sz w:val="22"/>
          <w:szCs w:val="22"/>
        </w:rPr>
      </w:pPr>
      <w:r>
        <w:rPr>
          <w:rFonts w:cs="Arial"/>
          <w:sz w:val="22"/>
          <w:szCs w:val="22"/>
          <w:lang w:val="en-GB"/>
        </w:rPr>
        <w:t xml:space="preserve">The Committee requested clarification on </w:t>
      </w:r>
      <w:r w:rsidR="00620976">
        <w:rPr>
          <w:rFonts w:cs="Arial"/>
          <w:sz w:val="22"/>
          <w:szCs w:val="22"/>
          <w:lang w:val="en-GB"/>
        </w:rPr>
        <w:t>wher</w:t>
      </w:r>
      <w:r w:rsidR="00A2575F">
        <w:rPr>
          <w:rFonts w:cs="Arial"/>
          <w:sz w:val="22"/>
          <w:szCs w:val="22"/>
          <w:lang w:val="en-GB"/>
        </w:rPr>
        <w:t>e</w:t>
      </w:r>
      <w:r w:rsidR="00620976">
        <w:rPr>
          <w:rFonts w:cs="Arial"/>
          <w:sz w:val="22"/>
          <w:szCs w:val="22"/>
          <w:lang w:val="en-GB"/>
        </w:rPr>
        <w:t xml:space="preserve"> the sponsor contact </w:t>
      </w:r>
      <w:r w:rsidR="0056630E">
        <w:rPr>
          <w:rFonts w:cs="Arial"/>
          <w:sz w:val="22"/>
          <w:szCs w:val="22"/>
          <w:lang w:val="en-GB"/>
        </w:rPr>
        <w:t xml:space="preserve">is </w:t>
      </w:r>
      <w:r w:rsidR="00A2575F">
        <w:rPr>
          <w:rFonts w:cs="Arial"/>
          <w:sz w:val="22"/>
          <w:szCs w:val="22"/>
          <w:lang w:val="en-GB"/>
        </w:rPr>
        <w:t>located</w:t>
      </w:r>
      <w:r w:rsidR="00494E55">
        <w:rPr>
          <w:rFonts w:cs="Arial"/>
          <w:sz w:val="22"/>
          <w:szCs w:val="22"/>
          <w:lang w:val="en-GB"/>
        </w:rPr>
        <w:t>.</w:t>
      </w:r>
      <w:r w:rsidR="0056630E">
        <w:rPr>
          <w:rFonts w:cs="Arial"/>
          <w:sz w:val="22"/>
          <w:szCs w:val="22"/>
          <w:lang w:val="en-GB"/>
        </w:rPr>
        <w:t xml:space="preserve"> The Researcher clarified the sponsor contact </w:t>
      </w:r>
      <w:r w:rsidR="00A2575F">
        <w:rPr>
          <w:rFonts w:cs="Arial"/>
          <w:sz w:val="22"/>
          <w:szCs w:val="22"/>
          <w:lang w:val="en-GB"/>
        </w:rPr>
        <w:t>is in</w:t>
      </w:r>
      <w:r w:rsidR="0056630E">
        <w:rPr>
          <w:rFonts w:cs="Arial"/>
          <w:sz w:val="22"/>
          <w:szCs w:val="22"/>
          <w:lang w:val="en-GB"/>
        </w:rPr>
        <w:t xml:space="preserve"> Australia.</w:t>
      </w:r>
    </w:p>
    <w:p w14:paraId="3A2B903E" w14:textId="4C991324" w:rsidR="009D13AA" w:rsidRPr="00247A99" w:rsidRDefault="00887DC1" w:rsidP="00B5218E">
      <w:pPr>
        <w:pStyle w:val="ListParagraph"/>
        <w:numPr>
          <w:ilvl w:val="0"/>
          <w:numId w:val="30"/>
        </w:numPr>
        <w:rPr>
          <w:rFonts w:cs="Arial"/>
          <w:sz w:val="22"/>
          <w:szCs w:val="22"/>
        </w:rPr>
      </w:pPr>
      <w:r w:rsidRPr="00887DC1">
        <w:rPr>
          <w:rFonts w:cs="Arial"/>
          <w:sz w:val="22"/>
          <w:szCs w:val="22"/>
          <w:lang w:val="en-GB"/>
        </w:rPr>
        <w:t xml:space="preserve">The </w:t>
      </w:r>
      <w:r>
        <w:rPr>
          <w:rFonts w:cs="Arial"/>
          <w:sz w:val="22"/>
          <w:szCs w:val="22"/>
          <w:lang w:val="en-GB"/>
        </w:rPr>
        <w:t>C</w:t>
      </w:r>
      <w:r w:rsidRPr="00887DC1">
        <w:rPr>
          <w:rFonts w:cs="Arial"/>
          <w:sz w:val="22"/>
          <w:szCs w:val="22"/>
          <w:lang w:val="en-GB"/>
        </w:rPr>
        <w:t xml:space="preserve">ommittee requested clarification on whether the researchers </w:t>
      </w:r>
      <w:r w:rsidR="001011CB">
        <w:rPr>
          <w:rFonts w:cs="Arial"/>
          <w:sz w:val="22"/>
          <w:szCs w:val="22"/>
          <w:lang w:val="en-GB"/>
        </w:rPr>
        <w:t>could disclose</w:t>
      </w:r>
      <w:r w:rsidRPr="00887DC1">
        <w:rPr>
          <w:rFonts w:cs="Arial"/>
          <w:sz w:val="22"/>
          <w:szCs w:val="22"/>
          <w:lang w:val="en-GB"/>
        </w:rPr>
        <w:t xml:space="preserve"> the side effects associated with the combined use of these drugs, rather than those of each drug individually</w:t>
      </w:r>
      <w:r w:rsidR="00CF1366">
        <w:rPr>
          <w:rFonts w:cs="Arial"/>
          <w:sz w:val="22"/>
          <w:szCs w:val="22"/>
          <w:lang w:val="en-GB"/>
        </w:rPr>
        <w:t xml:space="preserve">. </w:t>
      </w:r>
      <w:r w:rsidR="00CF1366" w:rsidRPr="00CF1366">
        <w:rPr>
          <w:rFonts w:cs="Arial"/>
          <w:sz w:val="22"/>
          <w:szCs w:val="22"/>
          <w:lang w:val="en-GB"/>
        </w:rPr>
        <w:t xml:space="preserve">The </w:t>
      </w:r>
      <w:r w:rsidR="00CF1366">
        <w:rPr>
          <w:rFonts w:cs="Arial"/>
          <w:sz w:val="22"/>
          <w:szCs w:val="22"/>
          <w:lang w:val="en-GB"/>
        </w:rPr>
        <w:t>R</w:t>
      </w:r>
      <w:r w:rsidR="00CF1366" w:rsidRPr="00CF1366">
        <w:rPr>
          <w:rFonts w:cs="Arial"/>
          <w:sz w:val="22"/>
          <w:szCs w:val="22"/>
          <w:lang w:val="en-GB"/>
        </w:rPr>
        <w:t>esearcher explained that understanding</w:t>
      </w:r>
      <w:r w:rsidR="006670E1">
        <w:rPr>
          <w:rFonts w:cs="Arial"/>
          <w:sz w:val="22"/>
          <w:szCs w:val="22"/>
          <w:lang w:val="en-GB"/>
        </w:rPr>
        <w:t xml:space="preserve"> and explaining</w:t>
      </w:r>
      <w:r w:rsidR="00CF1366" w:rsidRPr="00CF1366">
        <w:rPr>
          <w:rFonts w:cs="Arial"/>
          <w:sz w:val="22"/>
          <w:szCs w:val="22"/>
          <w:lang w:val="en-GB"/>
        </w:rPr>
        <w:t xml:space="preserve"> combination side effects </w:t>
      </w:r>
      <w:r w:rsidR="006670E1">
        <w:rPr>
          <w:rFonts w:cs="Arial"/>
          <w:sz w:val="22"/>
          <w:szCs w:val="22"/>
          <w:lang w:val="en-GB"/>
        </w:rPr>
        <w:t>would</w:t>
      </w:r>
      <w:r w:rsidR="00CF1366" w:rsidRPr="00CF1366">
        <w:rPr>
          <w:rFonts w:cs="Arial"/>
          <w:sz w:val="22"/>
          <w:szCs w:val="22"/>
          <w:lang w:val="en-GB"/>
        </w:rPr>
        <w:t xml:space="preserve"> change global chemotherapy consent practices and </w:t>
      </w:r>
      <w:r w:rsidR="000B5DB4">
        <w:rPr>
          <w:rFonts w:cs="Arial"/>
          <w:sz w:val="22"/>
          <w:szCs w:val="22"/>
          <w:lang w:val="en-GB"/>
        </w:rPr>
        <w:t xml:space="preserve">so would not really be possible. </w:t>
      </w:r>
      <w:r w:rsidR="00205CDA">
        <w:rPr>
          <w:rFonts w:cs="Arial"/>
          <w:sz w:val="22"/>
          <w:szCs w:val="22"/>
          <w:lang w:val="en-GB"/>
        </w:rPr>
        <w:t>However,</w:t>
      </w:r>
      <w:r w:rsidR="000B5DB4">
        <w:rPr>
          <w:rFonts w:cs="Arial"/>
          <w:sz w:val="22"/>
          <w:szCs w:val="22"/>
          <w:lang w:val="en-GB"/>
        </w:rPr>
        <w:t xml:space="preserve"> they </w:t>
      </w:r>
      <w:r w:rsidR="00CF1366" w:rsidRPr="00CF1366">
        <w:rPr>
          <w:rFonts w:cs="Arial"/>
          <w:sz w:val="22"/>
          <w:szCs w:val="22"/>
          <w:lang w:val="en-GB"/>
        </w:rPr>
        <w:t>will clarify</w:t>
      </w:r>
      <w:r w:rsidR="00167371">
        <w:rPr>
          <w:rFonts w:cs="Arial"/>
          <w:sz w:val="22"/>
          <w:szCs w:val="22"/>
          <w:lang w:val="en-GB"/>
        </w:rPr>
        <w:t xml:space="preserve"> to participants</w:t>
      </w:r>
      <w:r w:rsidR="00CF1366" w:rsidRPr="00CF1366">
        <w:rPr>
          <w:rFonts w:cs="Arial"/>
          <w:sz w:val="22"/>
          <w:szCs w:val="22"/>
          <w:lang w:val="en-GB"/>
        </w:rPr>
        <w:t xml:space="preserve"> when side-effect monitoring </w:t>
      </w:r>
      <w:r w:rsidR="00E72F75" w:rsidRPr="00CF1366">
        <w:rPr>
          <w:rFonts w:cs="Arial"/>
          <w:sz w:val="22"/>
          <w:szCs w:val="22"/>
          <w:lang w:val="en-GB"/>
        </w:rPr>
        <w:t>occurs</w:t>
      </w:r>
      <w:r w:rsidR="000C1267">
        <w:rPr>
          <w:rFonts w:cs="Arial"/>
          <w:sz w:val="22"/>
          <w:szCs w:val="22"/>
          <w:lang w:val="en-GB"/>
        </w:rPr>
        <w:t xml:space="preserve"> more closely</w:t>
      </w:r>
      <w:r w:rsidR="00167371">
        <w:rPr>
          <w:rFonts w:cs="Arial"/>
          <w:sz w:val="22"/>
          <w:szCs w:val="22"/>
          <w:lang w:val="en-GB"/>
        </w:rPr>
        <w:t>.</w:t>
      </w:r>
      <w:r w:rsidR="000C1267">
        <w:rPr>
          <w:rFonts w:cs="Arial"/>
          <w:sz w:val="22"/>
          <w:szCs w:val="22"/>
          <w:lang w:val="en-GB"/>
        </w:rPr>
        <w:t xml:space="preserve"> </w:t>
      </w:r>
      <w:r w:rsidR="009D13AA">
        <w:rPr>
          <w:rFonts w:cs="Arial"/>
          <w:sz w:val="22"/>
          <w:szCs w:val="22"/>
          <w:lang w:val="en-GB"/>
        </w:rPr>
        <w:t xml:space="preserve"> </w:t>
      </w:r>
    </w:p>
    <w:p w14:paraId="3AC7068F" w14:textId="77777777" w:rsidR="00A86AB4" w:rsidRDefault="00A86AB4" w:rsidP="00A86AB4">
      <w:pPr>
        <w:spacing w:before="80" w:after="80"/>
        <w:ind w:left="720"/>
        <w:rPr>
          <w:rFonts w:cs="Arial"/>
          <w:sz w:val="22"/>
          <w:szCs w:val="22"/>
          <w:lang w:val="en-NZ"/>
        </w:rPr>
      </w:pPr>
    </w:p>
    <w:p w14:paraId="2412FC63" w14:textId="77777777" w:rsidR="0063646C" w:rsidRPr="005922E5" w:rsidRDefault="0063646C" w:rsidP="00A86AB4">
      <w:pPr>
        <w:spacing w:before="80" w:after="80"/>
        <w:ind w:left="720"/>
        <w:rPr>
          <w:rFonts w:cs="Arial"/>
          <w:sz w:val="22"/>
          <w:szCs w:val="22"/>
          <w:lang w:val="en-NZ"/>
        </w:rPr>
      </w:pPr>
    </w:p>
    <w:p w14:paraId="27296974" w14:textId="2F713204" w:rsidR="00A86AB4" w:rsidRPr="0056630E" w:rsidRDefault="00A86AB4" w:rsidP="00205CDA">
      <w:pPr>
        <w:pStyle w:val="Headingbold"/>
        <w:rPr>
          <w:rFonts w:cs="Arial"/>
          <w:sz w:val="22"/>
          <w:szCs w:val="22"/>
        </w:rPr>
      </w:pPr>
      <w:r w:rsidRPr="005922E5">
        <w:rPr>
          <w:rFonts w:cs="Arial"/>
          <w:sz w:val="22"/>
          <w:szCs w:val="22"/>
        </w:rPr>
        <w:t>Summary of outstanding ethical issues</w:t>
      </w:r>
      <w:r w:rsidRPr="0056630E">
        <w:rPr>
          <w:rFonts w:cs="Arial"/>
          <w:sz w:val="22"/>
          <w:szCs w:val="22"/>
        </w:rPr>
        <w:br/>
      </w:r>
    </w:p>
    <w:p w14:paraId="7ABF5224" w14:textId="77777777" w:rsidR="00A86AB4" w:rsidRPr="00656B5C" w:rsidRDefault="00A86AB4" w:rsidP="00A86AB4">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18BF2877" w14:textId="77777777" w:rsidR="00A86AB4" w:rsidRPr="005922E5" w:rsidRDefault="00A86AB4" w:rsidP="00A86AB4">
      <w:pPr>
        <w:spacing w:before="80" w:after="80"/>
        <w:rPr>
          <w:rFonts w:cs="Arial"/>
          <w:sz w:val="22"/>
          <w:szCs w:val="22"/>
          <w:lang w:val="en-NZ"/>
        </w:rPr>
      </w:pPr>
    </w:p>
    <w:p w14:paraId="6AE80215" w14:textId="70D0CC5B" w:rsidR="00365557" w:rsidRDefault="00F8680F" w:rsidP="00B5218E">
      <w:pPr>
        <w:pStyle w:val="ListParagraph"/>
        <w:rPr>
          <w:rFonts w:cs="Arial"/>
          <w:sz w:val="22"/>
          <w:szCs w:val="22"/>
        </w:rPr>
      </w:pPr>
      <w:r>
        <w:rPr>
          <w:rFonts w:cs="Arial"/>
          <w:sz w:val="22"/>
          <w:szCs w:val="22"/>
        </w:rPr>
        <w:t xml:space="preserve">Please </w:t>
      </w:r>
      <w:r w:rsidR="004B019A">
        <w:rPr>
          <w:rFonts w:cs="Arial"/>
          <w:sz w:val="22"/>
          <w:szCs w:val="22"/>
        </w:rPr>
        <w:t>make it more understandable</w:t>
      </w:r>
      <w:r w:rsidRPr="00F8680F">
        <w:rPr>
          <w:rFonts w:cs="Arial"/>
          <w:sz w:val="22"/>
          <w:szCs w:val="22"/>
        </w:rPr>
        <w:t xml:space="preserve"> which aspects of the study are </w:t>
      </w:r>
      <w:r w:rsidR="005446CA" w:rsidRPr="00F8680F">
        <w:rPr>
          <w:rFonts w:cs="Arial"/>
          <w:sz w:val="22"/>
          <w:szCs w:val="22"/>
        </w:rPr>
        <w:t>investigational,</w:t>
      </w:r>
      <w:r w:rsidRPr="00F8680F">
        <w:rPr>
          <w:rFonts w:cs="Arial"/>
          <w:sz w:val="22"/>
          <w:szCs w:val="22"/>
        </w:rPr>
        <w:t xml:space="preserve"> and </w:t>
      </w:r>
      <w:r w:rsidR="00866D2D">
        <w:rPr>
          <w:rFonts w:cs="Arial"/>
          <w:sz w:val="22"/>
          <w:szCs w:val="22"/>
        </w:rPr>
        <w:t xml:space="preserve">which </w:t>
      </w:r>
      <w:r w:rsidR="00A21FC6">
        <w:rPr>
          <w:rFonts w:cs="Arial"/>
          <w:sz w:val="22"/>
          <w:szCs w:val="22"/>
        </w:rPr>
        <w:t>are considered</w:t>
      </w:r>
      <w:r w:rsidR="00866D2D">
        <w:rPr>
          <w:rFonts w:cs="Arial"/>
          <w:sz w:val="22"/>
          <w:szCs w:val="22"/>
        </w:rPr>
        <w:t xml:space="preserve"> standard of care. </w:t>
      </w:r>
      <w:r w:rsidR="008B79E4">
        <w:rPr>
          <w:rFonts w:cs="Arial"/>
          <w:sz w:val="22"/>
          <w:szCs w:val="22"/>
        </w:rPr>
        <w:t xml:space="preserve">The Committee felt that </w:t>
      </w:r>
      <w:r w:rsidR="00B13E0A">
        <w:rPr>
          <w:rFonts w:cs="Arial"/>
          <w:sz w:val="22"/>
          <w:szCs w:val="22"/>
        </w:rPr>
        <w:t>this</w:t>
      </w:r>
      <w:r w:rsidR="001B0A42">
        <w:rPr>
          <w:rFonts w:cs="Arial"/>
          <w:sz w:val="22"/>
          <w:szCs w:val="22"/>
        </w:rPr>
        <w:t xml:space="preserve"> could be broken down into more accessible language. </w:t>
      </w:r>
      <w:r w:rsidR="00B13E0A">
        <w:rPr>
          <w:rFonts w:cs="Arial"/>
          <w:sz w:val="22"/>
          <w:szCs w:val="22"/>
        </w:rPr>
        <w:t xml:space="preserve"> </w:t>
      </w:r>
    </w:p>
    <w:p w14:paraId="1241E5AF" w14:textId="388EBFAB" w:rsidR="00F8680F" w:rsidRDefault="00866D2D" w:rsidP="00B5218E">
      <w:pPr>
        <w:pStyle w:val="ListParagraph"/>
        <w:rPr>
          <w:rFonts w:cs="Arial"/>
          <w:sz w:val="22"/>
          <w:szCs w:val="22"/>
        </w:rPr>
      </w:pPr>
      <w:r>
        <w:rPr>
          <w:rFonts w:cs="Arial"/>
          <w:sz w:val="22"/>
          <w:szCs w:val="22"/>
        </w:rPr>
        <w:t xml:space="preserve">Please </w:t>
      </w:r>
      <w:r w:rsidR="00F8680F" w:rsidRPr="00F8680F">
        <w:rPr>
          <w:rFonts w:cs="Arial"/>
          <w:sz w:val="22"/>
          <w:szCs w:val="22"/>
        </w:rPr>
        <w:t xml:space="preserve">add a statement that </w:t>
      </w:r>
      <w:r w:rsidR="00504DBC">
        <w:rPr>
          <w:rFonts w:cs="Arial"/>
          <w:sz w:val="22"/>
          <w:szCs w:val="22"/>
        </w:rPr>
        <w:t>b</w:t>
      </w:r>
      <w:r w:rsidR="00F8680F" w:rsidRPr="00F8680F">
        <w:rPr>
          <w:rFonts w:cs="Arial"/>
          <w:sz w:val="22"/>
          <w:szCs w:val="22"/>
        </w:rPr>
        <w:t xml:space="preserve">linatumomab has regulatory approval for other </w:t>
      </w:r>
      <w:r w:rsidR="00AB6F9F" w:rsidRPr="003D234D">
        <w:rPr>
          <w:rFonts w:cs="Arial"/>
          <w:sz w:val="22"/>
          <w:szCs w:val="22"/>
        </w:rPr>
        <w:t>Acute Lymphoblastic Leukaemia</w:t>
      </w:r>
      <w:r w:rsidR="00AB6F9F" w:rsidRPr="00F8680F">
        <w:rPr>
          <w:rFonts w:cs="Arial"/>
          <w:sz w:val="22"/>
          <w:szCs w:val="22"/>
        </w:rPr>
        <w:t xml:space="preserve"> </w:t>
      </w:r>
      <w:r w:rsidR="00AB6F9F">
        <w:rPr>
          <w:rFonts w:cs="Arial"/>
          <w:sz w:val="22"/>
          <w:szCs w:val="22"/>
        </w:rPr>
        <w:t>(</w:t>
      </w:r>
      <w:r w:rsidR="00F8680F" w:rsidRPr="00F8680F">
        <w:rPr>
          <w:rFonts w:cs="Arial"/>
          <w:sz w:val="22"/>
          <w:szCs w:val="22"/>
        </w:rPr>
        <w:t>ALL</w:t>
      </w:r>
      <w:r w:rsidR="00AB6F9F">
        <w:rPr>
          <w:rFonts w:cs="Arial"/>
          <w:sz w:val="22"/>
          <w:szCs w:val="22"/>
        </w:rPr>
        <w:t>)</w:t>
      </w:r>
      <w:r w:rsidR="00F8680F" w:rsidRPr="00F8680F">
        <w:rPr>
          <w:rFonts w:cs="Arial"/>
          <w:sz w:val="22"/>
          <w:szCs w:val="22"/>
        </w:rPr>
        <w:t xml:space="preserve"> subtypes </w:t>
      </w:r>
      <w:r w:rsidR="00F8680F">
        <w:rPr>
          <w:rFonts w:cs="Arial"/>
          <w:sz w:val="22"/>
          <w:szCs w:val="22"/>
        </w:rPr>
        <w:t xml:space="preserve">in </w:t>
      </w:r>
      <w:r w:rsidR="003D5116">
        <w:rPr>
          <w:rFonts w:cs="Arial"/>
          <w:sz w:val="22"/>
          <w:szCs w:val="22"/>
        </w:rPr>
        <w:t>New Zealand but</w:t>
      </w:r>
      <w:r>
        <w:rPr>
          <w:rFonts w:cs="Arial"/>
          <w:sz w:val="22"/>
          <w:szCs w:val="22"/>
        </w:rPr>
        <w:t xml:space="preserve"> be explicitly clear that participants </w:t>
      </w:r>
      <w:r w:rsidR="00A62B70">
        <w:rPr>
          <w:rFonts w:cs="Arial"/>
          <w:sz w:val="22"/>
          <w:szCs w:val="22"/>
        </w:rPr>
        <w:t xml:space="preserve">with this specific subtype </w:t>
      </w:r>
      <w:r>
        <w:rPr>
          <w:rFonts w:cs="Arial"/>
          <w:sz w:val="22"/>
          <w:szCs w:val="22"/>
        </w:rPr>
        <w:t xml:space="preserve">will only receive access to this medication </w:t>
      </w:r>
      <w:r w:rsidR="00A21FC6">
        <w:rPr>
          <w:rFonts w:cs="Arial"/>
          <w:sz w:val="22"/>
          <w:szCs w:val="22"/>
        </w:rPr>
        <w:t xml:space="preserve">by participating in the study. </w:t>
      </w:r>
    </w:p>
    <w:p w14:paraId="1E21D946" w14:textId="2700A547" w:rsidR="00261F60" w:rsidRPr="005922E5" w:rsidRDefault="00CA2AB9" w:rsidP="00B5218E">
      <w:pPr>
        <w:pStyle w:val="ListParagraph"/>
        <w:rPr>
          <w:rFonts w:cs="Arial"/>
          <w:sz w:val="22"/>
          <w:szCs w:val="22"/>
        </w:rPr>
      </w:pPr>
      <w:r>
        <w:rPr>
          <w:rFonts w:cs="Arial"/>
          <w:sz w:val="22"/>
          <w:szCs w:val="22"/>
        </w:rPr>
        <w:t xml:space="preserve">Please </w:t>
      </w:r>
      <w:r w:rsidR="00C0343E">
        <w:rPr>
          <w:rFonts w:cs="Arial"/>
          <w:sz w:val="22"/>
          <w:szCs w:val="22"/>
        </w:rPr>
        <w:t>clarify</w:t>
      </w:r>
      <w:r>
        <w:rPr>
          <w:rFonts w:cs="Arial"/>
          <w:sz w:val="22"/>
          <w:szCs w:val="22"/>
        </w:rPr>
        <w:t xml:space="preserve"> that for bone marrow sampling </w:t>
      </w:r>
      <w:r w:rsidR="00261F60" w:rsidRPr="00644430">
        <w:rPr>
          <w:rFonts w:cs="Arial"/>
          <w:sz w:val="22"/>
          <w:szCs w:val="22"/>
        </w:rPr>
        <w:t>there will be no extra procedures, only more marrow taken through the same needle</w:t>
      </w:r>
      <w:r>
        <w:rPr>
          <w:rFonts w:cs="Arial"/>
          <w:sz w:val="22"/>
          <w:szCs w:val="22"/>
        </w:rPr>
        <w:t xml:space="preserve"> during the usual standard-of-care procedure</w:t>
      </w:r>
      <w:r w:rsidR="00261F60">
        <w:rPr>
          <w:rFonts w:cs="Arial"/>
          <w:sz w:val="22"/>
          <w:szCs w:val="22"/>
        </w:rPr>
        <w:t>.</w:t>
      </w:r>
      <w:r w:rsidR="001C0CB2">
        <w:rPr>
          <w:rFonts w:cs="Arial"/>
          <w:sz w:val="22"/>
          <w:szCs w:val="22"/>
        </w:rPr>
        <w:t xml:space="preserve"> Please </w:t>
      </w:r>
      <w:r w:rsidR="0038113F">
        <w:rPr>
          <w:rFonts w:cs="Arial"/>
          <w:sz w:val="22"/>
          <w:szCs w:val="22"/>
        </w:rPr>
        <w:t xml:space="preserve">clarify that the </w:t>
      </w:r>
      <w:r w:rsidR="00275BA1">
        <w:rPr>
          <w:rFonts w:cs="Arial"/>
          <w:sz w:val="22"/>
          <w:szCs w:val="22"/>
        </w:rPr>
        <w:t>risks specific to the study</w:t>
      </w:r>
      <w:r w:rsidR="001F448F">
        <w:rPr>
          <w:rFonts w:cs="Arial"/>
          <w:sz w:val="22"/>
          <w:szCs w:val="22"/>
        </w:rPr>
        <w:t xml:space="preserve"> procedure</w:t>
      </w:r>
      <w:r w:rsidR="00275BA1">
        <w:rPr>
          <w:rFonts w:cs="Arial"/>
          <w:sz w:val="22"/>
          <w:szCs w:val="22"/>
        </w:rPr>
        <w:t xml:space="preserve"> are </w:t>
      </w:r>
      <w:r w:rsidR="001F448F">
        <w:rPr>
          <w:rFonts w:cs="Arial"/>
          <w:sz w:val="22"/>
          <w:szCs w:val="22"/>
        </w:rPr>
        <w:t>limited</w:t>
      </w:r>
      <w:r w:rsidR="00275BA1">
        <w:rPr>
          <w:rFonts w:cs="Arial"/>
          <w:sz w:val="22"/>
          <w:szCs w:val="22"/>
        </w:rPr>
        <w:t xml:space="preserve"> to</w:t>
      </w:r>
      <w:r w:rsidR="001C0CB2">
        <w:rPr>
          <w:rFonts w:cs="Arial"/>
          <w:sz w:val="22"/>
          <w:szCs w:val="22"/>
        </w:rPr>
        <w:t xml:space="preserve"> taking the extra volume. </w:t>
      </w:r>
    </w:p>
    <w:p w14:paraId="5B10E5B4" w14:textId="7EC49105" w:rsidR="00A86AB4" w:rsidRPr="008815DB" w:rsidRDefault="00275BA1" w:rsidP="00B5218E">
      <w:pPr>
        <w:pStyle w:val="ListParagraph"/>
        <w:rPr>
          <w:rFonts w:cs="Arial"/>
          <w:sz w:val="22"/>
          <w:szCs w:val="22"/>
        </w:rPr>
      </w:pPr>
      <w:r>
        <w:rPr>
          <w:rFonts w:cs="Arial"/>
          <w:sz w:val="22"/>
          <w:szCs w:val="22"/>
        </w:rPr>
        <w:t>If</w:t>
      </w:r>
      <w:r w:rsidR="004520F9" w:rsidRPr="004520F9">
        <w:rPr>
          <w:rFonts w:cs="Arial"/>
          <w:sz w:val="22"/>
          <w:szCs w:val="22"/>
        </w:rPr>
        <w:t xml:space="preserve"> </w:t>
      </w:r>
      <w:r w:rsidR="00762407" w:rsidRPr="00762407">
        <w:rPr>
          <w:rFonts w:cs="Arial"/>
          <w:sz w:val="22"/>
          <w:szCs w:val="22"/>
        </w:rPr>
        <w:t>cerebrospinal fluid (</w:t>
      </w:r>
      <w:r w:rsidR="004520F9" w:rsidRPr="00762407">
        <w:rPr>
          <w:rFonts w:cs="Arial"/>
          <w:sz w:val="22"/>
          <w:szCs w:val="22"/>
        </w:rPr>
        <w:t>CSF</w:t>
      </w:r>
      <w:r w:rsidR="00762407">
        <w:rPr>
          <w:rFonts w:cs="Arial"/>
          <w:sz w:val="22"/>
          <w:szCs w:val="22"/>
        </w:rPr>
        <w:t>)</w:t>
      </w:r>
      <w:r w:rsidR="004520F9" w:rsidRPr="004520F9">
        <w:rPr>
          <w:rFonts w:cs="Arial"/>
          <w:sz w:val="22"/>
          <w:szCs w:val="22"/>
        </w:rPr>
        <w:t xml:space="preserve"> </w:t>
      </w:r>
      <w:r>
        <w:rPr>
          <w:rFonts w:cs="Arial"/>
          <w:sz w:val="22"/>
          <w:szCs w:val="22"/>
        </w:rPr>
        <w:t>samples will be taken</w:t>
      </w:r>
      <w:r w:rsidR="001F448F">
        <w:rPr>
          <w:rFonts w:cs="Arial"/>
          <w:sz w:val="22"/>
          <w:szCs w:val="22"/>
        </w:rPr>
        <w:t xml:space="preserve"> for study purposes</w:t>
      </w:r>
      <w:r>
        <w:rPr>
          <w:rFonts w:cs="Arial"/>
          <w:sz w:val="22"/>
          <w:szCs w:val="22"/>
        </w:rPr>
        <w:t xml:space="preserve">, please ensure it </w:t>
      </w:r>
      <w:r w:rsidR="004520F9" w:rsidRPr="004520F9">
        <w:rPr>
          <w:rFonts w:cs="Arial"/>
          <w:sz w:val="22"/>
          <w:szCs w:val="22"/>
        </w:rPr>
        <w:t xml:space="preserve">is mentioned in the </w:t>
      </w:r>
      <w:r w:rsidR="00762407">
        <w:rPr>
          <w:rFonts w:cs="Arial"/>
          <w:sz w:val="22"/>
          <w:szCs w:val="22"/>
        </w:rPr>
        <w:t>PIS</w:t>
      </w:r>
      <w:r w:rsidR="004520F9" w:rsidRPr="004520F9">
        <w:rPr>
          <w:rFonts w:cs="Arial"/>
          <w:sz w:val="22"/>
          <w:szCs w:val="22"/>
        </w:rPr>
        <w:t xml:space="preserve"> and that consent for this procedure is obtained in the main consent form</w:t>
      </w:r>
      <w:r w:rsidR="00762407">
        <w:rPr>
          <w:rFonts w:cs="Arial"/>
          <w:sz w:val="22"/>
          <w:szCs w:val="22"/>
        </w:rPr>
        <w:t xml:space="preserve">. </w:t>
      </w:r>
    </w:p>
    <w:p w14:paraId="6956DBC4" w14:textId="732C84E2" w:rsidR="007F436F" w:rsidRPr="003B3BED" w:rsidRDefault="007F436F" w:rsidP="00B5218E">
      <w:pPr>
        <w:pStyle w:val="ListParagraph"/>
        <w:numPr>
          <w:ilvl w:val="0"/>
          <w:numId w:val="30"/>
        </w:numPr>
        <w:rPr>
          <w:rFonts w:cs="Arial"/>
          <w:sz w:val="22"/>
          <w:szCs w:val="22"/>
        </w:rPr>
      </w:pPr>
      <w:r>
        <w:rPr>
          <w:rFonts w:cs="Arial"/>
          <w:sz w:val="22"/>
          <w:szCs w:val="22"/>
          <w:lang w:val="en-GB"/>
        </w:rPr>
        <w:t xml:space="preserve">Please clarify </w:t>
      </w:r>
      <w:r w:rsidRPr="00B61C9E">
        <w:rPr>
          <w:rFonts w:cs="Arial"/>
          <w:sz w:val="22"/>
          <w:szCs w:val="22"/>
          <w:lang w:val="en-GB"/>
        </w:rPr>
        <w:t xml:space="preserve">the statement indicating that taking </w:t>
      </w:r>
      <w:r w:rsidR="00504DBC">
        <w:rPr>
          <w:rFonts w:cs="Arial"/>
          <w:sz w:val="22"/>
          <w:szCs w:val="22"/>
        </w:rPr>
        <w:t>b</w:t>
      </w:r>
      <w:r w:rsidRPr="003D234D">
        <w:rPr>
          <w:rFonts w:cs="Arial"/>
          <w:sz w:val="22"/>
          <w:szCs w:val="22"/>
        </w:rPr>
        <w:t xml:space="preserve">linatumomab </w:t>
      </w:r>
      <w:r w:rsidRPr="00B61C9E">
        <w:rPr>
          <w:rFonts w:cs="Arial"/>
          <w:sz w:val="22"/>
          <w:szCs w:val="22"/>
          <w:lang w:val="en-GB"/>
        </w:rPr>
        <w:t xml:space="preserve">will result in fewer side effects. The </w:t>
      </w:r>
      <w:r>
        <w:rPr>
          <w:rFonts w:cs="Arial"/>
          <w:sz w:val="22"/>
          <w:szCs w:val="22"/>
          <w:lang w:val="en-GB"/>
        </w:rPr>
        <w:t>R</w:t>
      </w:r>
      <w:r w:rsidRPr="00B61C9E">
        <w:rPr>
          <w:rFonts w:cs="Arial"/>
          <w:sz w:val="22"/>
          <w:szCs w:val="22"/>
          <w:lang w:val="en-GB"/>
        </w:rPr>
        <w:t xml:space="preserve">esearcher explained that this is likely, not due to </w:t>
      </w:r>
      <w:r w:rsidRPr="003D234D">
        <w:rPr>
          <w:rFonts w:cs="Arial"/>
          <w:sz w:val="22"/>
          <w:szCs w:val="22"/>
        </w:rPr>
        <w:t xml:space="preserve">Blinatumomab </w:t>
      </w:r>
      <w:r w:rsidRPr="00B61C9E">
        <w:rPr>
          <w:rFonts w:cs="Arial"/>
          <w:sz w:val="22"/>
          <w:szCs w:val="22"/>
          <w:lang w:val="en-GB"/>
        </w:rPr>
        <w:t>itself, but because participants will have a break from their other treatment</w:t>
      </w:r>
      <w:r>
        <w:rPr>
          <w:rFonts w:cs="Arial"/>
          <w:sz w:val="22"/>
          <w:szCs w:val="22"/>
          <w:lang w:val="en-GB"/>
        </w:rPr>
        <w:t xml:space="preserve">. Please make </w:t>
      </w:r>
      <w:r w:rsidR="00AD147C">
        <w:rPr>
          <w:rFonts w:cs="Arial"/>
          <w:sz w:val="22"/>
          <w:szCs w:val="22"/>
          <w:lang w:val="en-GB"/>
        </w:rPr>
        <w:t xml:space="preserve">this </w:t>
      </w:r>
      <w:r>
        <w:rPr>
          <w:rFonts w:cs="Arial"/>
          <w:sz w:val="22"/>
          <w:szCs w:val="22"/>
          <w:lang w:val="en-GB"/>
        </w:rPr>
        <w:t>clear</w:t>
      </w:r>
      <w:r w:rsidR="00AD147C">
        <w:rPr>
          <w:rFonts w:cs="Arial"/>
          <w:sz w:val="22"/>
          <w:szCs w:val="22"/>
          <w:lang w:val="en-GB"/>
        </w:rPr>
        <w:t xml:space="preserve"> in the wording</w:t>
      </w:r>
      <w:r>
        <w:rPr>
          <w:rFonts w:cs="Arial"/>
          <w:sz w:val="22"/>
          <w:szCs w:val="22"/>
          <w:lang w:val="en-GB"/>
        </w:rPr>
        <w:t xml:space="preserve">. </w:t>
      </w:r>
    </w:p>
    <w:p w14:paraId="30C9BF3E" w14:textId="1D4CE1D8" w:rsidR="003B3BED" w:rsidRDefault="00734125" w:rsidP="00B5218E">
      <w:pPr>
        <w:pStyle w:val="ListParagraph"/>
        <w:numPr>
          <w:ilvl w:val="0"/>
          <w:numId w:val="30"/>
        </w:numPr>
        <w:rPr>
          <w:rFonts w:cs="Arial"/>
          <w:sz w:val="22"/>
          <w:szCs w:val="22"/>
        </w:rPr>
      </w:pPr>
      <w:r>
        <w:rPr>
          <w:rFonts w:cs="Arial"/>
          <w:sz w:val="22"/>
          <w:szCs w:val="22"/>
          <w:lang w:val="en-GB"/>
        </w:rPr>
        <w:t xml:space="preserve">For the statements around FDA approval of </w:t>
      </w:r>
      <w:r w:rsidR="000515DE">
        <w:rPr>
          <w:rFonts w:cs="Arial"/>
          <w:sz w:val="22"/>
          <w:szCs w:val="22"/>
        </w:rPr>
        <w:t>b</w:t>
      </w:r>
      <w:r w:rsidRPr="003D234D">
        <w:rPr>
          <w:rFonts w:cs="Arial"/>
          <w:sz w:val="22"/>
          <w:szCs w:val="22"/>
        </w:rPr>
        <w:t>linatumomab</w:t>
      </w:r>
      <w:r w:rsidR="00DC2DA8">
        <w:rPr>
          <w:rFonts w:cs="Arial"/>
          <w:sz w:val="22"/>
          <w:szCs w:val="22"/>
        </w:rPr>
        <w:t xml:space="preserve"> and NGS tests</w:t>
      </w:r>
      <w:r>
        <w:rPr>
          <w:rFonts w:cs="Arial"/>
          <w:sz w:val="22"/>
          <w:szCs w:val="22"/>
        </w:rPr>
        <w:t xml:space="preserve">, please clarify whether they are also </w:t>
      </w:r>
      <w:proofErr w:type="spellStart"/>
      <w:r>
        <w:rPr>
          <w:rFonts w:cs="Arial"/>
          <w:sz w:val="22"/>
          <w:szCs w:val="22"/>
        </w:rPr>
        <w:t>M</w:t>
      </w:r>
      <w:r w:rsidR="00FC03E7">
        <w:rPr>
          <w:rFonts w:cs="Arial"/>
          <w:sz w:val="22"/>
          <w:szCs w:val="22"/>
        </w:rPr>
        <w:t>eds</w:t>
      </w:r>
      <w:r>
        <w:rPr>
          <w:rFonts w:cs="Arial"/>
          <w:sz w:val="22"/>
          <w:szCs w:val="22"/>
        </w:rPr>
        <w:t>afe</w:t>
      </w:r>
      <w:proofErr w:type="spellEnd"/>
      <w:r>
        <w:rPr>
          <w:rFonts w:cs="Arial"/>
          <w:sz w:val="22"/>
          <w:szCs w:val="22"/>
        </w:rPr>
        <w:t xml:space="preserve"> approved. </w:t>
      </w:r>
    </w:p>
    <w:p w14:paraId="787C37D9" w14:textId="77777777" w:rsidR="00352EC0" w:rsidRPr="00352EC0" w:rsidRDefault="00352EC0" w:rsidP="00B5218E">
      <w:pPr>
        <w:pStyle w:val="ListParagraph"/>
        <w:numPr>
          <w:ilvl w:val="0"/>
          <w:numId w:val="30"/>
        </w:numPr>
        <w:rPr>
          <w:rFonts w:cs="Arial"/>
          <w:sz w:val="22"/>
          <w:szCs w:val="22"/>
        </w:rPr>
      </w:pPr>
      <w:r w:rsidRPr="00352EC0">
        <w:rPr>
          <w:rFonts w:cs="Arial"/>
          <w:sz w:val="22"/>
          <w:szCs w:val="22"/>
          <w:lang w:val="en-GB"/>
        </w:rPr>
        <w:t>Please add a statement advising parents to consult their doctor if they are breastfeeding a participant, or if they themselves are participating in the study and breastfeeding, due to potential associated risks</w:t>
      </w:r>
      <w:r>
        <w:rPr>
          <w:rFonts w:cs="Arial"/>
          <w:sz w:val="22"/>
          <w:szCs w:val="22"/>
          <w:lang w:val="en-GB"/>
        </w:rPr>
        <w:t>.</w:t>
      </w:r>
    </w:p>
    <w:p w14:paraId="1CF907D7" w14:textId="0B71408D" w:rsidR="005B7604" w:rsidRPr="00B61C9E" w:rsidRDefault="005446CA" w:rsidP="00B5218E">
      <w:pPr>
        <w:pStyle w:val="ListParagraph"/>
        <w:numPr>
          <w:ilvl w:val="0"/>
          <w:numId w:val="30"/>
        </w:numPr>
        <w:rPr>
          <w:rFonts w:cs="Arial"/>
          <w:sz w:val="22"/>
          <w:szCs w:val="22"/>
        </w:rPr>
      </w:pPr>
      <w:r>
        <w:rPr>
          <w:rFonts w:cs="Arial"/>
          <w:sz w:val="22"/>
          <w:szCs w:val="22"/>
          <w:lang w:val="en-GB"/>
        </w:rPr>
        <w:t>The Committee felt t</w:t>
      </w:r>
      <w:r w:rsidR="005B7604" w:rsidRPr="005B7604">
        <w:rPr>
          <w:rFonts w:cs="Arial"/>
          <w:sz w:val="22"/>
          <w:szCs w:val="22"/>
          <w:lang w:val="en-GB"/>
        </w:rPr>
        <w:t xml:space="preserve">he wording is confusing because it switches between ‘some children’ and ‘you’. Please </w:t>
      </w:r>
      <w:r w:rsidR="00AF537A">
        <w:rPr>
          <w:rFonts w:cs="Arial"/>
          <w:sz w:val="22"/>
          <w:szCs w:val="22"/>
          <w:lang w:val="en-GB"/>
        </w:rPr>
        <w:t>use</w:t>
      </w:r>
      <w:r w:rsidR="005B7604" w:rsidRPr="005B7604">
        <w:rPr>
          <w:rFonts w:cs="Arial"/>
          <w:sz w:val="22"/>
          <w:szCs w:val="22"/>
          <w:lang w:val="en-GB"/>
        </w:rPr>
        <w:t xml:space="preserve"> ‘you’ </w:t>
      </w:r>
      <w:r w:rsidR="00E6350E" w:rsidRPr="005B7604">
        <w:rPr>
          <w:rFonts w:cs="Arial"/>
          <w:sz w:val="22"/>
          <w:szCs w:val="22"/>
          <w:lang w:val="en-GB"/>
        </w:rPr>
        <w:t>consistently and</w:t>
      </w:r>
      <w:r w:rsidR="005B7604" w:rsidRPr="005B7604">
        <w:rPr>
          <w:rFonts w:cs="Arial"/>
          <w:sz w:val="22"/>
          <w:szCs w:val="22"/>
          <w:lang w:val="en-GB"/>
        </w:rPr>
        <w:t xml:space="preserve"> add ‘may’ where the statement does not apply to all children</w:t>
      </w:r>
      <w:r w:rsidR="00AF537A">
        <w:rPr>
          <w:rFonts w:cs="Arial"/>
          <w:sz w:val="22"/>
          <w:szCs w:val="22"/>
          <w:lang w:val="en-GB"/>
        </w:rPr>
        <w:t>.</w:t>
      </w:r>
    </w:p>
    <w:p w14:paraId="081DBE87" w14:textId="77777777" w:rsidR="009308D6" w:rsidRDefault="009308D6" w:rsidP="00A86AB4">
      <w:pPr>
        <w:rPr>
          <w:rFonts w:cs="Arial"/>
          <w:b/>
          <w:bCs/>
          <w:sz w:val="22"/>
          <w:szCs w:val="22"/>
          <w:lang w:val="en-NZ"/>
        </w:rPr>
      </w:pPr>
    </w:p>
    <w:p w14:paraId="6FFFE481" w14:textId="77777777" w:rsidR="009308D6" w:rsidRDefault="009308D6" w:rsidP="00A86AB4">
      <w:pPr>
        <w:rPr>
          <w:rFonts w:cs="Arial"/>
          <w:b/>
          <w:bCs/>
          <w:sz w:val="22"/>
          <w:szCs w:val="22"/>
          <w:lang w:val="en-NZ"/>
        </w:rPr>
      </w:pPr>
    </w:p>
    <w:p w14:paraId="324911A5" w14:textId="7822F437" w:rsidR="00A86AB4" w:rsidRPr="005922E5" w:rsidRDefault="00A86AB4" w:rsidP="00A86AB4">
      <w:pPr>
        <w:rPr>
          <w:rFonts w:cs="Arial"/>
          <w:b/>
          <w:bCs/>
          <w:sz w:val="22"/>
          <w:szCs w:val="22"/>
          <w:lang w:val="en-NZ"/>
        </w:rPr>
      </w:pPr>
      <w:r w:rsidRPr="005922E5">
        <w:rPr>
          <w:rFonts w:cs="Arial"/>
          <w:b/>
          <w:bCs/>
          <w:sz w:val="22"/>
          <w:szCs w:val="22"/>
          <w:lang w:val="en-NZ"/>
        </w:rPr>
        <w:t xml:space="preserve">Decision </w:t>
      </w:r>
    </w:p>
    <w:p w14:paraId="3836A5F5" w14:textId="77777777" w:rsidR="00A86AB4" w:rsidRPr="005922E5" w:rsidRDefault="00A86AB4" w:rsidP="00A86AB4">
      <w:pPr>
        <w:rPr>
          <w:rFonts w:cs="Arial"/>
          <w:sz w:val="22"/>
          <w:szCs w:val="22"/>
          <w:lang w:val="en-NZ"/>
        </w:rPr>
      </w:pPr>
    </w:p>
    <w:p w14:paraId="238978A1" w14:textId="77777777" w:rsidR="00A86AB4" w:rsidRPr="005922E5" w:rsidRDefault="00A86AB4" w:rsidP="00A86AB4">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6BE57D0C" w14:textId="77777777" w:rsidR="00A86AB4" w:rsidRPr="00B5218E" w:rsidRDefault="00A86AB4" w:rsidP="00A86AB4">
      <w:pPr>
        <w:rPr>
          <w:rFonts w:cs="Arial"/>
          <w:color w:val="000000" w:themeColor="text1"/>
          <w:sz w:val="22"/>
          <w:szCs w:val="22"/>
          <w:lang w:val="en-NZ"/>
        </w:rPr>
      </w:pPr>
    </w:p>
    <w:p w14:paraId="5DFB16EA" w14:textId="77777777" w:rsidR="00A86AB4" w:rsidRPr="00B5218E" w:rsidRDefault="00A86AB4" w:rsidP="00A86AB4">
      <w:pPr>
        <w:pStyle w:val="NSCbullet"/>
        <w:rPr>
          <w:color w:val="000000" w:themeColor="text1"/>
          <w:sz w:val="22"/>
        </w:rPr>
      </w:pPr>
      <w:r w:rsidRPr="00B5218E">
        <w:rPr>
          <w:color w:val="000000" w:themeColor="text1"/>
          <w:sz w:val="22"/>
        </w:rPr>
        <w:t>Please address all outstanding ethical issues raised by the Committee</w:t>
      </w:r>
    </w:p>
    <w:p w14:paraId="04AAFC08" w14:textId="77777777" w:rsidR="00A86AB4" w:rsidRPr="00B5218E" w:rsidRDefault="00A86AB4" w:rsidP="00A86AB4">
      <w:pPr>
        <w:numPr>
          <w:ilvl w:val="0"/>
          <w:numId w:val="5"/>
        </w:numPr>
        <w:spacing w:before="80" w:after="80"/>
        <w:ind w:left="714" w:hanging="357"/>
        <w:rPr>
          <w:rFonts w:cs="Arial"/>
          <w:color w:val="000000" w:themeColor="text1"/>
          <w:sz w:val="22"/>
          <w:szCs w:val="22"/>
          <w:lang w:val="en-NZ"/>
        </w:rPr>
      </w:pPr>
      <w:r w:rsidRPr="00B5218E">
        <w:rPr>
          <w:rFonts w:cs="Arial"/>
          <w:color w:val="000000" w:themeColor="text1"/>
          <w:sz w:val="22"/>
          <w:szCs w:val="22"/>
          <w:lang w:val="en-NZ"/>
        </w:rPr>
        <w:t xml:space="preserve">Please update the Participant Information Sheet and Consent Form, </w:t>
      </w:r>
      <w:proofErr w:type="gramStart"/>
      <w:r w:rsidRPr="00B5218E">
        <w:rPr>
          <w:rFonts w:cs="Arial"/>
          <w:color w:val="000000" w:themeColor="text1"/>
          <w:sz w:val="22"/>
          <w:szCs w:val="22"/>
          <w:lang w:val="en-NZ"/>
        </w:rPr>
        <w:t>taking into account</w:t>
      </w:r>
      <w:proofErr w:type="gramEnd"/>
      <w:r w:rsidRPr="00B5218E">
        <w:rPr>
          <w:rFonts w:cs="Arial"/>
          <w:color w:val="000000" w:themeColor="text1"/>
          <w:sz w:val="22"/>
          <w:szCs w:val="22"/>
          <w:lang w:val="en-NZ"/>
        </w:rPr>
        <w:t xml:space="preserve"> the feedback provided by the Committee. </w:t>
      </w:r>
      <w:r w:rsidRPr="00B5218E">
        <w:rPr>
          <w:rFonts w:cs="Arial"/>
          <w:i/>
          <w:iCs/>
          <w:color w:val="000000" w:themeColor="text1"/>
          <w:sz w:val="22"/>
          <w:szCs w:val="22"/>
        </w:rPr>
        <w:t>(National Ethical Standards for Health and Disability Research and Quality Improvement, para 7.15 – 7.17).</w:t>
      </w:r>
    </w:p>
    <w:p w14:paraId="6B3E7843" w14:textId="77777777" w:rsidR="00A86AB4" w:rsidRPr="00B5218E" w:rsidRDefault="00A86AB4" w:rsidP="00A86AB4">
      <w:pPr>
        <w:rPr>
          <w:rFonts w:cs="Arial"/>
          <w:color w:val="000000" w:themeColor="text1"/>
          <w:sz w:val="22"/>
          <w:szCs w:val="22"/>
        </w:rPr>
      </w:pPr>
    </w:p>
    <w:p w14:paraId="28E1BA82" w14:textId="77777777" w:rsidR="00417604" w:rsidRDefault="00417604" w:rsidP="00A86AB4">
      <w:pPr>
        <w:rPr>
          <w:rFonts w:cs="Arial"/>
          <w:color w:val="4BACC6"/>
          <w:sz w:val="22"/>
          <w:szCs w:val="22"/>
        </w:rPr>
      </w:pPr>
    </w:p>
    <w:p w14:paraId="4841259D" w14:textId="77777777" w:rsidR="00417604" w:rsidRPr="005922E5" w:rsidRDefault="00417604" w:rsidP="00A86AB4">
      <w:pPr>
        <w:rPr>
          <w:rFonts w:cs="Arial"/>
          <w:color w:val="33CCCC"/>
          <w:sz w:val="22"/>
          <w:szCs w:val="22"/>
          <w:lang w:val="en-NZ"/>
        </w:rPr>
      </w:pPr>
    </w:p>
    <w:p w14:paraId="0615D710" w14:textId="77777777" w:rsidR="001E20E0" w:rsidRDefault="001E20E0" w:rsidP="006F5422">
      <w:pPr>
        <w:rPr>
          <w:rFonts w:cs="Arial"/>
          <w:color w:val="4BACC6"/>
          <w:sz w:val="22"/>
          <w:szCs w:val="22"/>
          <w:lang w:val="en-NZ"/>
        </w:rPr>
      </w:pPr>
    </w:p>
    <w:p w14:paraId="6F2D7B95" w14:textId="77777777" w:rsidR="00432F14" w:rsidRDefault="00432F14" w:rsidP="006F5422">
      <w:pPr>
        <w:rPr>
          <w:rFonts w:cs="Arial"/>
          <w:color w:val="4BACC6"/>
          <w:sz w:val="22"/>
          <w:szCs w:val="22"/>
          <w:lang w:val="en-NZ"/>
        </w:rPr>
      </w:pPr>
    </w:p>
    <w:p w14:paraId="567901D1" w14:textId="77777777" w:rsidR="00432F14" w:rsidRDefault="00432F14" w:rsidP="006F5422">
      <w:pPr>
        <w:rPr>
          <w:rFonts w:cs="Arial"/>
          <w:color w:val="4BACC6"/>
          <w:sz w:val="22"/>
          <w:szCs w:val="22"/>
          <w:lang w:val="en-NZ"/>
        </w:rPr>
      </w:pPr>
    </w:p>
    <w:p w14:paraId="05B7D1F4" w14:textId="77777777" w:rsidR="00432F14" w:rsidRDefault="00432F14" w:rsidP="006F5422">
      <w:pPr>
        <w:rPr>
          <w:rFonts w:cs="Arial"/>
          <w:color w:val="4BACC6"/>
          <w:sz w:val="22"/>
          <w:szCs w:val="22"/>
          <w:lang w:val="en-NZ"/>
        </w:rPr>
      </w:pPr>
    </w:p>
    <w:p w14:paraId="6BB53454" w14:textId="77777777" w:rsidR="00432F14" w:rsidRDefault="00432F14" w:rsidP="006F5422">
      <w:pPr>
        <w:rPr>
          <w:rFonts w:cs="Arial"/>
          <w:color w:val="4BACC6"/>
          <w:sz w:val="22"/>
          <w:szCs w:val="22"/>
          <w:lang w:val="en-NZ"/>
        </w:rPr>
      </w:pPr>
    </w:p>
    <w:p w14:paraId="7D9807A3" w14:textId="77777777" w:rsidR="001E20E0" w:rsidRDefault="001E20E0" w:rsidP="006F5422">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E20E0" w:rsidRPr="005922E5" w14:paraId="6513CFEC" w14:textId="77777777" w:rsidTr="009422E6">
        <w:trPr>
          <w:trHeight w:val="280"/>
        </w:trPr>
        <w:tc>
          <w:tcPr>
            <w:tcW w:w="966" w:type="dxa"/>
            <w:tcBorders>
              <w:top w:val="nil"/>
              <w:left w:val="nil"/>
              <w:bottom w:val="nil"/>
              <w:right w:val="nil"/>
            </w:tcBorders>
          </w:tcPr>
          <w:p w14:paraId="53139D01" w14:textId="26B3D52C" w:rsidR="001E20E0" w:rsidRPr="005922E5" w:rsidRDefault="00705F3B" w:rsidP="009422E6">
            <w:pPr>
              <w:autoSpaceDE w:val="0"/>
              <w:autoSpaceDN w:val="0"/>
              <w:adjustRightInd w:val="0"/>
              <w:rPr>
                <w:rFonts w:cs="Arial"/>
                <w:sz w:val="22"/>
                <w:szCs w:val="22"/>
              </w:rPr>
            </w:pPr>
            <w:r>
              <w:rPr>
                <w:rFonts w:cs="Arial"/>
                <w:b/>
                <w:sz w:val="22"/>
                <w:szCs w:val="22"/>
              </w:rPr>
              <w:t>6</w:t>
            </w:r>
            <w:r w:rsidR="001E20E0" w:rsidRPr="005922E5">
              <w:rPr>
                <w:rFonts w:cs="Arial"/>
                <w:b/>
                <w:sz w:val="22"/>
                <w:szCs w:val="22"/>
              </w:rPr>
              <w:t xml:space="preserve"> </w:t>
            </w:r>
            <w:r w:rsidR="001E20E0" w:rsidRPr="005922E5">
              <w:rPr>
                <w:rFonts w:cs="Arial"/>
                <w:sz w:val="22"/>
                <w:szCs w:val="22"/>
              </w:rPr>
              <w:t xml:space="preserve"> </w:t>
            </w:r>
          </w:p>
        </w:tc>
        <w:tc>
          <w:tcPr>
            <w:tcW w:w="2575" w:type="dxa"/>
            <w:tcBorders>
              <w:top w:val="nil"/>
              <w:left w:val="nil"/>
              <w:bottom w:val="nil"/>
              <w:right w:val="nil"/>
            </w:tcBorders>
          </w:tcPr>
          <w:p w14:paraId="327B0DD9" w14:textId="77777777" w:rsidR="001E20E0" w:rsidRPr="005922E5" w:rsidRDefault="001E20E0" w:rsidP="009422E6">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35CF198C" w14:textId="71B06D9B" w:rsidR="001E20E0" w:rsidRPr="005922E5" w:rsidRDefault="001E20E0" w:rsidP="009422E6">
            <w:pPr>
              <w:rPr>
                <w:rFonts w:cs="Arial"/>
                <w:b/>
                <w:bCs/>
                <w:sz w:val="22"/>
                <w:szCs w:val="22"/>
              </w:rPr>
            </w:pPr>
            <w:r w:rsidRPr="00D548BB">
              <w:rPr>
                <w:rFonts w:cs="Arial"/>
                <w:b/>
                <w:bCs/>
                <w:sz w:val="22"/>
                <w:szCs w:val="22"/>
              </w:rPr>
              <w:t>2</w:t>
            </w:r>
            <w:r w:rsidR="00EB66F6" w:rsidRPr="00EB66F6">
              <w:rPr>
                <w:rFonts w:cs="Arial"/>
                <w:b/>
                <w:bCs/>
                <w:sz w:val="22"/>
                <w:szCs w:val="22"/>
              </w:rPr>
              <w:t>025 FULL 22693</w:t>
            </w:r>
          </w:p>
        </w:tc>
      </w:tr>
      <w:tr w:rsidR="001E20E0" w:rsidRPr="005922E5" w14:paraId="185BB7E7" w14:textId="77777777" w:rsidTr="009422E6">
        <w:trPr>
          <w:trHeight w:val="280"/>
        </w:trPr>
        <w:tc>
          <w:tcPr>
            <w:tcW w:w="966" w:type="dxa"/>
            <w:tcBorders>
              <w:top w:val="nil"/>
              <w:left w:val="nil"/>
              <w:bottom w:val="nil"/>
              <w:right w:val="nil"/>
            </w:tcBorders>
          </w:tcPr>
          <w:p w14:paraId="441C7630" w14:textId="77777777" w:rsidR="001E20E0" w:rsidRPr="005922E5" w:rsidRDefault="001E20E0" w:rsidP="009422E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2EEE708" w14:textId="77777777" w:rsidR="001E20E0" w:rsidRPr="005922E5" w:rsidRDefault="001E20E0" w:rsidP="009422E6">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7221DE58" w14:textId="58844CAB" w:rsidR="001E20E0" w:rsidRPr="005922E5" w:rsidRDefault="0032641F" w:rsidP="009422E6">
            <w:pPr>
              <w:autoSpaceDE w:val="0"/>
              <w:autoSpaceDN w:val="0"/>
              <w:adjustRightInd w:val="0"/>
              <w:rPr>
                <w:rFonts w:cs="Arial"/>
                <w:sz w:val="22"/>
                <w:szCs w:val="22"/>
              </w:rPr>
            </w:pPr>
            <w:r w:rsidRPr="0032641F">
              <w:rPr>
                <w:rFonts w:cs="Arial"/>
                <w:sz w:val="22"/>
                <w:szCs w:val="22"/>
              </w:rPr>
              <w:t>Does the addition of 10 weeks of real-time continuous glucose monitoring to a diabetes self-management education programme improve glycaemia and cardiometabolic indicators in people with late prediabetes and type-2 diabetes in the short- and longer-term?</w:t>
            </w:r>
          </w:p>
        </w:tc>
      </w:tr>
      <w:tr w:rsidR="001E20E0" w:rsidRPr="00AC05E3" w14:paraId="7F724BBF" w14:textId="77777777" w:rsidTr="009422E6">
        <w:trPr>
          <w:trHeight w:val="280"/>
        </w:trPr>
        <w:tc>
          <w:tcPr>
            <w:tcW w:w="966" w:type="dxa"/>
            <w:tcBorders>
              <w:top w:val="nil"/>
              <w:left w:val="nil"/>
              <w:bottom w:val="nil"/>
              <w:right w:val="nil"/>
            </w:tcBorders>
          </w:tcPr>
          <w:p w14:paraId="11AADBFB" w14:textId="77777777" w:rsidR="001E20E0" w:rsidRPr="005922E5" w:rsidRDefault="001E20E0" w:rsidP="009422E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2C5F576" w14:textId="77777777" w:rsidR="001E20E0" w:rsidRPr="00AC05E3" w:rsidRDefault="001E20E0" w:rsidP="009422E6">
            <w:pPr>
              <w:autoSpaceDE w:val="0"/>
              <w:autoSpaceDN w:val="0"/>
              <w:adjustRightInd w:val="0"/>
              <w:rPr>
                <w:rFonts w:cs="Arial"/>
                <w:sz w:val="22"/>
                <w:szCs w:val="22"/>
              </w:rPr>
            </w:pPr>
            <w:r w:rsidRPr="00AC05E3">
              <w:rPr>
                <w:rFonts w:cs="Arial"/>
                <w:sz w:val="22"/>
                <w:szCs w:val="22"/>
              </w:rPr>
              <w:t xml:space="preserve">Principal Investigator: </w:t>
            </w:r>
          </w:p>
        </w:tc>
        <w:tc>
          <w:tcPr>
            <w:tcW w:w="6459" w:type="dxa"/>
            <w:tcBorders>
              <w:top w:val="nil"/>
              <w:left w:val="nil"/>
              <w:bottom w:val="nil"/>
              <w:right w:val="nil"/>
            </w:tcBorders>
            <w:vAlign w:val="center"/>
          </w:tcPr>
          <w:p w14:paraId="5F66A26E" w14:textId="1C36B906" w:rsidR="001E20E0" w:rsidRPr="00AC05E3" w:rsidRDefault="00FB3F31" w:rsidP="009422E6">
            <w:pPr>
              <w:rPr>
                <w:rFonts w:cs="Arial"/>
                <w:sz w:val="22"/>
                <w:szCs w:val="22"/>
              </w:rPr>
            </w:pPr>
            <w:r w:rsidRPr="00AC05E3">
              <w:rPr>
                <w:rFonts w:cs="Arial"/>
                <w:color w:val="333333"/>
                <w:sz w:val="22"/>
              </w:rPr>
              <w:t>Dr Timothy Salmond</w:t>
            </w:r>
          </w:p>
        </w:tc>
      </w:tr>
      <w:tr w:rsidR="001E20E0" w:rsidRPr="00AC05E3" w14:paraId="4C890696" w14:textId="77777777" w:rsidTr="009422E6">
        <w:trPr>
          <w:trHeight w:val="280"/>
        </w:trPr>
        <w:tc>
          <w:tcPr>
            <w:tcW w:w="966" w:type="dxa"/>
            <w:tcBorders>
              <w:top w:val="nil"/>
              <w:left w:val="nil"/>
              <w:bottom w:val="nil"/>
              <w:right w:val="nil"/>
            </w:tcBorders>
          </w:tcPr>
          <w:p w14:paraId="5ED0CCE8" w14:textId="77777777" w:rsidR="001E20E0" w:rsidRPr="00AC05E3" w:rsidRDefault="001E20E0" w:rsidP="009422E6">
            <w:pPr>
              <w:autoSpaceDE w:val="0"/>
              <w:autoSpaceDN w:val="0"/>
              <w:adjustRightInd w:val="0"/>
              <w:rPr>
                <w:rFonts w:cs="Arial"/>
                <w:sz w:val="22"/>
                <w:szCs w:val="22"/>
              </w:rPr>
            </w:pPr>
            <w:r w:rsidRPr="00AC05E3">
              <w:rPr>
                <w:rFonts w:cs="Arial"/>
                <w:sz w:val="22"/>
                <w:szCs w:val="22"/>
              </w:rPr>
              <w:t xml:space="preserve"> </w:t>
            </w:r>
          </w:p>
        </w:tc>
        <w:tc>
          <w:tcPr>
            <w:tcW w:w="2575" w:type="dxa"/>
            <w:tcBorders>
              <w:top w:val="nil"/>
              <w:left w:val="nil"/>
              <w:bottom w:val="nil"/>
              <w:right w:val="nil"/>
            </w:tcBorders>
          </w:tcPr>
          <w:p w14:paraId="0B51B720" w14:textId="77777777" w:rsidR="001E20E0" w:rsidRPr="00AC05E3" w:rsidRDefault="001E20E0" w:rsidP="009422E6">
            <w:pPr>
              <w:autoSpaceDE w:val="0"/>
              <w:autoSpaceDN w:val="0"/>
              <w:adjustRightInd w:val="0"/>
              <w:rPr>
                <w:rFonts w:cs="Arial"/>
                <w:sz w:val="22"/>
                <w:szCs w:val="22"/>
              </w:rPr>
            </w:pPr>
            <w:r w:rsidRPr="00AC05E3">
              <w:rPr>
                <w:rFonts w:cs="Arial"/>
                <w:sz w:val="22"/>
                <w:szCs w:val="22"/>
              </w:rPr>
              <w:t xml:space="preserve">Sponsor: </w:t>
            </w:r>
          </w:p>
        </w:tc>
        <w:tc>
          <w:tcPr>
            <w:tcW w:w="6459" w:type="dxa"/>
            <w:tcBorders>
              <w:top w:val="nil"/>
              <w:left w:val="nil"/>
              <w:bottom w:val="nil"/>
              <w:right w:val="nil"/>
            </w:tcBorders>
          </w:tcPr>
          <w:p w14:paraId="58EB0E1B" w14:textId="1F341106" w:rsidR="001E20E0" w:rsidRPr="00AC05E3" w:rsidRDefault="00FB3F31" w:rsidP="009422E6">
            <w:pPr>
              <w:autoSpaceDE w:val="0"/>
              <w:autoSpaceDN w:val="0"/>
              <w:adjustRightInd w:val="0"/>
              <w:rPr>
                <w:rFonts w:cs="Arial"/>
                <w:sz w:val="22"/>
                <w:szCs w:val="22"/>
              </w:rPr>
            </w:pPr>
            <w:r w:rsidRPr="00AC05E3">
              <w:rPr>
                <w:rFonts w:cs="Arial"/>
                <w:sz w:val="22"/>
                <w:szCs w:val="22"/>
              </w:rPr>
              <w:t>N/A</w:t>
            </w:r>
          </w:p>
        </w:tc>
      </w:tr>
      <w:tr w:rsidR="001E20E0" w:rsidRPr="00AC05E3" w14:paraId="58E45F3E" w14:textId="77777777" w:rsidTr="009422E6">
        <w:trPr>
          <w:trHeight w:val="280"/>
        </w:trPr>
        <w:tc>
          <w:tcPr>
            <w:tcW w:w="966" w:type="dxa"/>
            <w:tcBorders>
              <w:top w:val="nil"/>
              <w:left w:val="nil"/>
              <w:bottom w:val="nil"/>
              <w:right w:val="nil"/>
            </w:tcBorders>
          </w:tcPr>
          <w:p w14:paraId="3FCE8E18" w14:textId="77777777" w:rsidR="001E20E0" w:rsidRPr="00AC05E3" w:rsidRDefault="001E20E0" w:rsidP="009422E6">
            <w:pPr>
              <w:autoSpaceDE w:val="0"/>
              <w:autoSpaceDN w:val="0"/>
              <w:adjustRightInd w:val="0"/>
              <w:rPr>
                <w:rFonts w:cs="Arial"/>
                <w:sz w:val="22"/>
                <w:szCs w:val="22"/>
              </w:rPr>
            </w:pPr>
            <w:r w:rsidRPr="00AC05E3">
              <w:rPr>
                <w:rFonts w:cs="Arial"/>
                <w:sz w:val="22"/>
                <w:szCs w:val="22"/>
              </w:rPr>
              <w:t xml:space="preserve"> </w:t>
            </w:r>
          </w:p>
        </w:tc>
        <w:tc>
          <w:tcPr>
            <w:tcW w:w="2575" w:type="dxa"/>
            <w:tcBorders>
              <w:top w:val="nil"/>
              <w:left w:val="nil"/>
              <w:bottom w:val="nil"/>
              <w:right w:val="nil"/>
            </w:tcBorders>
          </w:tcPr>
          <w:p w14:paraId="722E143E" w14:textId="77777777" w:rsidR="001E20E0" w:rsidRPr="00AC05E3" w:rsidRDefault="001E20E0" w:rsidP="009422E6">
            <w:pPr>
              <w:autoSpaceDE w:val="0"/>
              <w:autoSpaceDN w:val="0"/>
              <w:adjustRightInd w:val="0"/>
              <w:rPr>
                <w:rFonts w:cs="Arial"/>
                <w:sz w:val="22"/>
                <w:szCs w:val="22"/>
              </w:rPr>
            </w:pPr>
            <w:r w:rsidRPr="00AC05E3">
              <w:rPr>
                <w:rFonts w:cs="Arial"/>
                <w:sz w:val="22"/>
                <w:szCs w:val="22"/>
              </w:rPr>
              <w:t xml:space="preserve">Clock Start Date: </w:t>
            </w:r>
          </w:p>
        </w:tc>
        <w:tc>
          <w:tcPr>
            <w:tcW w:w="6459" w:type="dxa"/>
            <w:tcBorders>
              <w:top w:val="nil"/>
              <w:left w:val="nil"/>
              <w:bottom w:val="nil"/>
              <w:right w:val="nil"/>
            </w:tcBorders>
          </w:tcPr>
          <w:p w14:paraId="6CCB9372" w14:textId="77777777" w:rsidR="001E20E0" w:rsidRPr="00AC05E3" w:rsidRDefault="001E20E0" w:rsidP="009422E6">
            <w:pPr>
              <w:autoSpaceDE w:val="0"/>
              <w:autoSpaceDN w:val="0"/>
              <w:adjustRightInd w:val="0"/>
              <w:rPr>
                <w:rFonts w:cs="Arial"/>
                <w:sz w:val="22"/>
                <w:szCs w:val="22"/>
              </w:rPr>
            </w:pPr>
            <w:r w:rsidRPr="00AC05E3">
              <w:rPr>
                <w:rFonts w:cs="Arial"/>
                <w:sz w:val="22"/>
                <w:szCs w:val="22"/>
              </w:rPr>
              <w:t>16 October 2025</w:t>
            </w:r>
          </w:p>
        </w:tc>
      </w:tr>
    </w:tbl>
    <w:p w14:paraId="4C26BDD7" w14:textId="77777777" w:rsidR="001E20E0" w:rsidRPr="00AC05E3" w:rsidRDefault="001E20E0" w:rsidP="001E20E0">
      <w:pPr>
        <w:rPr>
          <w:rFonts w:cs="Arial"/>
          <w:sz w:val="22"/>
          <w:szCs w:val="22"/>
        </w:rPr>
      </w:pPr>
    </w:p>
    <w:p w14:paraId="054DC5AA" w14:textId="1734238D" w:rsidR="001E20E0" w:rsidRPr="005922E5" w:rsidRDefault="00FB3F31" w:rsidP="001E20E0">
      <w:pPr>
        <w:autoSpaceDE w:val="0"/>
        <w:autoSpaceDN w:val="0"/>
        <w:adjustRightInd w:val="0"/>
        <w:rPr>
          <w:rFonts w:cs="Arial"/>
          <w:sz w:val="22"/>
          <w:szCs w:val="22"/>
          <w:lang w:val="en-NZ"/>
        </w:rPr>
      </w:pPr>
      <w:r w:rsidRPr="00AC05E3">
        <w:rPr>
          <w:rFonts w:cs="Arial"/>
          <w:color w:val="333333"/>
          <w:sz w:val="22"/>
        </w:rPr>
        <w:t>Dr Timothy Salmond</w:t>
      </w:r>
      <w:r w:rsidRPr="005922E5">
        <w:rPr>
          <w:rFonts w:cs="Arial"/>
          <w:sz w:val="22"/>
          <w:szCs w:val="22"/>
          <w:lang w:val="en-NZ"/>
        </w:rPr>
        <w:t xml:space="preserve"> </w:t>
      </w:r>
      <w:r w:rsidR="001E20E0" w:rsidRPr="005922E5">
        <w:rPr>
          <w:rFonts w:cs="Arial"/>
          <w:sz w:val="22"/>
          <w:szCs w:val="22"/>
          <w:lang w:val="en-NZ"/>
        </w:rPr>
        <w:t>was present via videoconference for discussion of this application.</w:t>
      </w:r>
    </w:p>
    <w:p w14:paraId="13A4B518" w14:textId="77777777" w:rsidR="001E20E0" w:rsidRPr="005922E5" w:rsidRDefault="001E20E0" w:rsidP="001E20E0">
      <w:pPr>
        <w:rPr>
          <w:rFonts w:cs="Arial"/>
          <w:sz w:val="22"/>
          <w:szCs w:val="22"/>
          <w:u w:val="single"/>
          <w:lang w:val="en-NZ"/>
        </w:rPr>
      </w:pPr>
    </w:p>
    <w:p w14:paraId="30C4253F" w14:textId="77777777" w:rsidR="001E20E0" w:rsidRPr="005922E5" w:rsidRDefault="001E20E0" w:rsidP="001E20E0">
      <w:pPr>
        <w:pStyle w:val="Headingbold"/>
        <w:rPr>
          <w:rFonts w:cs="Arial"/>
          <w:sz w:val="22"/>
          <w:szCs w:val="22"/>
        </w:rPr>
      </w:pPr>
      <w:r w:rsidRPr="005922E5">
        <w:rPr>
          <w:rFonts w:cs="Arial"/>
          <w:sz w:val="22"/>
          <w:szCs w:val="22"/>
        </w:rPr>
        <w:t>Potential conflicts of interest</w:t>
      </w:r>
    </w:p>
    <w:p w14:paraId="6FD5BF52" w14:textId="77777777" w:rsidR="001E20E0" w:rsidRPr="005922E5" w:rsidRDefault="001E20E0" w:rsidP="001E20E0">
      <w:pPr>
        <w:rPr>
          <w:rFonts w:cs="Arial"/>
          <w:b/>
          <w:sz w:val="22"/>
          <w:szCs w:val="22"/>
          <w:lang w:val="en-NZ"/>
        </w:rPr>
      </w:pPr>
    </w:p>
    <w:p w14:paraId="76199A08" w14:textId="77777777" w:rsidR="001E20E0" w:rsidRPr="005922E5" w:rsidRDefault="001E20E0" w:rsidP="001E20E0">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4B527CEA" w14:textId="77777777" w:rsidR="001E20E0" w:rsidRPr="005922E5" w:rsidRDefault="001E20E0" w:rsidP="001E20E0">
      <w:pPr>
        <w:autoSpaceDE w:val="0"/>
        <w:autoSpaceDN w:val="0"/>
        <w:adjustRightInd w:val="0"/>
        <w:rPr>
          <w:rFonts w:cs="Arial"/>
          <w:sz w:val="22"/>
          <w:szCs w:val="22"/>
          <w:lang w:val="en-NZ"/>
        </w:rPr>
      </w:pPr>
    </w:p>
    <w:p w14:paraId="368EEE02" w14:textId="77777777" w:rsidR="001E20E0" w:rsidRPr="005922E5" w:rsidRDefault="001E20E0" w:rsidP="001E20E0">
      <w:pPr>
        <w:pStyle w:val="Headingbold"/>
        <w:rPr>
          <w:rFonts w:cs="Arial"/>
          <w:sz w:val="22"/>
          <w:szCs w:val="22"/>
        </w:rPr>
      </w:pPr>
      <w:r w:rsidRPr="005922E5">
        <w:rPr>
          <w:rFonts w:cs="Arial"/>
          <w:sz w:val="22"/>
          <w:szCs w:val="22"/>
        </w:rPr>
        <w:t xml:space="preserve">Summary of resolved ethical issues </w:t>
      </w:r>
    </w:p>
    <w:p w14:paraId="244D83C4" w14:textId="77777777" w:rsidR="001E20E0" w:rsidRPr="005922E5" w:rsidRDefault="001E20E0" w:rsidP="001E20E0">
      <w:pPr>
        <w:rPr>
          <w:rFonts w:cs="Arial"/>
          <w:sz w:val="22"/>
          <w:szCs w:val="22"/>
          <w:u w:val="single"/>
          <w:lang w:val="en-NZ"/>
        </w:rPr>
      </w:pPr>
    </w:p>
    <w:p w14:paraId="4CC4C327" w14:textId="77777777" w:rsidR="001E20E0" w:rsidRPr="005922E5" w:rsidRDefault="001E20E0" w:rsidP="001E20E0">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337F9DEA" w14:textId="77777777" w:rsidR="001E20E0" w:rsidRPr="005922E5" w:rsidRDefault="001E20E0" w:rsidP="001E20E0">
      <w:pPr>
        <w:rPr>
          <w:rFonts w:cs="Arial"/>
          <w:sz w:val="22"/>
          <w:szCs w:val="22"/>
          <w:lang w:val="en-NZ"/>
        </w:rPr>
      </w:pPr>
    </w:p>
    <w:p w14:paraId="5E5900F0" w14:textId="41390369" w:rsidR="001E20E0" w:rsidRPr="008A7371" w:rsidRDefault="00917039" w:rsidP="008A7371">
      <w:pPr>
        <w:pStyle w:val="ListParagraph"/>
        <w:numPr>
          <w:ilvl w:val="0"/>
          <w:numId w:val="33"/>
        </w:numPr>
        <w:rPr>
          <w:rFonts w:cs="Arial"/>
          <w:sz w:val="22"/>
          <w:szCs w:val="22"/>
        </w:rPr>
      </w:pPr>
      <w:r w:rsidRPr="008A7371">
        <w:rPr>
          <w:rFonts w:cs="Arial"/>
          <w:sz w:val="22"/>
          <w:szCs w:val="22"/>
        </w:rPr>
        <w:t xml:space="preserve">The </w:t>
      </w:r>
      <w:r w:rsidR="002D210B" w:rsidRPr="008A7371">
        <w:rPr>
          <w:rFonts w:cs="Arial"/>
          <w:sz w:val="22"/>
          <w:szCs w:val="22"/>
        </w:rPr>
        <w:t>C</w:t>
      </w:r>
      <w:r w:rsidRPr="008A7371">
        <w:rPr>
          <w:rFonts w:cs="Arial"/>
          <w:sz w:val="22"/>
          <w:szCs w:val="22"/>
        </w:rPr>
        <w:t xml:space="preserve">ommittee requested details on how </w:t>
      </w:r>
      <w:r w:rsidR="00E8390F" w:rsidRPr="008A7371">
        <w:rPr>
          <w:rFonts w:cs="Arial"/>
          <w:sz w:val="22"/>
          <w:szCs w:val="22"/>
        </w:rPr>
        <w:t>R</w:t>
      </w:r>
      <w:r w:rsidRPr="008A7371">
        <w:rPr>
          <w:rFonts w:cs="Arial"/>
          <w:sz w:val="22"/>
          <w:szCs w:val="22"/>
        </w:rPr>
        <w:t xml:space="preserve">esearchers will determine participant allocation to the exploratory group and whether participants who decline the exploratory study can still join the main study. The </w:t>
      </w:r>
      <w:r w:rsidR="00DC2927" w:rsidRPr="008A7371">
        <w:rPr>
          <w:rFonts w:cs="Arial"/>
          <w:sz w:val="22"/>
          <w:szCs w:val="22"/>
        </w:rPr>
        <w:t>R</w:t>
      </w:r>
      <w:r w:rsidRPr="008A7371">
        <w:rPr>
          <w:rFonts w:cs="Arial"/>
          <w:sz w:val="22"/>
          <w:szCs w:val="22"/>
        </w:rPr>
        <w:t>esearcher clarified that participation in the exploratory subgroup is optional and that participants may take part in the main study regardless</w:t>
      </w:r>
      <w:r w:rsidR="00CC3EE2" w:rsidRPr="008A7371">
        <w:rPr>
          <w:rFonts w:cs="Arial"/>
          <w:sz w:val="22"/>
          <w:szCs w:val="22"/>
        </w:rPr>
        <w:t>.</w:t>
      </w:r>
    </w:p>
    <w:p w14:paraId="584818FB" w14:textId="77777777" w:rsidR="007A373B" w:rsidRPr="007A373B" w:rsidRDefault="00CC3EE2" w:rsidP="00B5218E">
      <w:pPr>
        <w:pStyle w:val="ListParagraph"/>
        <w:rPr>
          <w:rFonts w:cs="Arial"/>
          <w:sz w:val="22"/>
          <w:szCs w:val="22"/>
        </w:rPr>
      </w:pPr>
      <w:r>
        <w:rPr>
          <w:rFonts w:cs="Arial"/>
          <w:sz w:val="22"/>
          <w:szCs w:val="22"/>
        </w:rPr>
        <w:t xml:space="preserve">The Committee requested clarification on </w:t>
      </w:r>
      <w:r w:rsidR="005D128C">
        <w:rPr>
          <w:rFonts w:cs="Arial"/>
          <w:sz w:val="22"/>
          <w:szCs w:val="22"/>
        </w:rPr>
        <w:t xml:space="preserve">the </w:t>
      </w:r>
      <w:r w:rsidR="00BF7171">
        <w:rPr>
          <w:rFonts w:cs="Arial"/>
          <w:sz w:val="22"/>
          <w:szCs w:val="22"/>
        </w:rPr>
        <w:t xml:space="preserve">number of </w:t>
      </w:r>
      <w:r w:rsidR="005D128C">
        <w:rPr>
          <w:rFonts w:cs="Arial"/>
          <w:sz w:val="22"/>
          <w:szCs w:val="22"/>
        </w:rPr>
        <w:t>device</w:t>
      </w:r>
      <w:r w:rsidR="00BF7171">
        <w:rPr>
          <w:rFonts w:cs="Arial"/>
          <w:sz w:val="22"/>
          <w:szCs w:val="22"/>
        </w:rPr>
        <w:t>s</w:t>
      </w:r>
      <w:r w:rsidR="005D128C">
        <w:rPr>
          <w:rFonts w:cs="Arial"/>
          <w:sz w:val="22"/>
          <w:szCs w:val="22"/>
        </w:rPr>
        <w:t xml:space="preserve"> received by intervention group participants</w:t>
      </w:r>
      <w:r w:rsidR="00BF7171">
        <w:rPr>
          <w:rFonts w:cs="Arial"/>
          <w:sz w:val="22"/>
          <w:szCs w:val="22"/>
        </w:rPr>
        <w:t>. The Researcher clarified</w:t>
      </w:r>
      <w:r w:rsidR="00723E62">
        <w:rPr>
          <w:rFonts w:cs="Arial"/>
          <w:sz w:val="22"/>
          <w:szCs w:val="22"/>
        </w:rPr>
        <w:t xml:space="preserve"> it </w:t>
      </w:r>
      <w:r w:rsidR="007A65F4">
        <w:rPr>
          <w:rFonts w:cs="Arial"/>
          <w:sz w:val="22"/>
          <w:szCs w:val="22"/>
        </w:rPr>
        <w:t xml:space="preserve">is one device that offers the ability to </w:t>
      </w:r>
      <w:r w:rsidR="00D56D15">
        <w:rPr>
          <w:rFonts w:cs="Arial"/>
          <w:sz w:val="22"/>
          <w:szCs w:val="22"/>
        </w:rPr>
        <w:t xml:space="preserve">blind receivable data. </w:t>
      </w:r>
    </w:p>
    <w:p w14:paraId="5279244F" w14:textId="1AE1631D" w:rsidR="00A109DC" w:rsidRPr="00A109DC" w:rsidRDefault="007A373B" w:rsidP="00B5218E">
      <w:pPr>
        <w:pStyle w:val="ListParagraph"/>
        <w:rPr>
          <w:rFonts w:cs="Arial"/>
          <w:sz w:val="22"/>
          <w:szCs w:val="22"/>
        </w:rPr>
      </w:pPr>
      <w:r w:rsidRPr="007A373B">
        <w:rPr>
          <w:rFonts w:cs="Arial"/>
          <w:sz w:val="22"/>
          <w:szCs w:val="22"/>
        </w:rPr>
        <w:t xml:space="preserve">The </w:t>
      </w:r>
      <w:r>
        <w:rPr>
          <w:rFonts w:cs="Arial"/>
          <w:sz w:val="22"/>
          <w:szCs w:val="22"/>
        </w:rPr>
        <w:t>C</w:t>
      </w:r>
      <w:r w:rsidRPr="007A373B">
        <w:rPr>
          <w:rFonts w:cs="Arial"/>
          <w:sz w:val="22"/>
          <w:szCs w:val="22"/>
        </w:rPr>
        <w:t xml:space="preserve">ommittee requested clarification on why participants are </w:t>
      </w:r>
      <w:r w:rsidR="00066A4F">
        <w:rPr>
          <w:rFonts w:cs="Arial"/>
          <w:sz w:val="22"/>
          <w:szCs w:val="22"/>
        </w:rPr>
        <w:t xml:space="preserve">only </w:t>
      </w:r>
      <w:r w:rsidRPr="007A373B">
        <w:rPr>
          <w:rFonts w:cs="Arial"/>
          <w:sz w:val="22"/>
          <w:szCs w:val="22"/>
        </w:rPr>
        <w:t xml:space="preserve">required to visit the site every 14 days </w:t>
      </w:r>
      <w:r w:rsidR="003F2B71">
        <w:rPr>
          <w:rFonts w:cs="Arial"/>
          <w:sz w:val="22"/>
          <w:szCs w:val="22"/>
        </w:rPr>
        <w:t>and not more frequently given</w:t>
      </w:r>
      <w:r w:rsidRPr="007A373B">
        <w:rPr>
          <w:rFonts w:cs="Arial"/>
          <w:sz w:val="22"/>
          <w:szCs w:val="22"/>
        </w:rPr>
        <w:t xml:space="preserve"> the device functions for </w:t>
      </w:r>
      <w:r w:rsidR="00F20600">
        <w:rPr>
          <w:rFonts w:cs="Arial"/>
          <w:sz w:val="22"/>
          <w:szCs w:val="22"/>
        </w:rPr>
        <w:t>approximately</w:t>
      </w:r>
      <w:r w:rsidRPr="007A373B">
        <w:rPr>
          <w:rFonts w:cs="Arial"/>
          <w:sz w:val="22"/>
          <w:szCs w:val="22"/>
        </w:rPr>
        <w:t xml:space="preserve"> </w:t>
      </w:r>
      <w:r w:rsidR="00A72984">
        <w:rPr>
          <w:rFonts w:cs="Arial"/>
          <w:sz w:val="22"/>
          <w:szCs w:val="22"/>
        </w:rPr>
        <w:t>10</w:t>
      </w:r>
      <w:r w:rsidR="00A72984" w:rsidRPr="007A373B">
        <w:rPr>
          <w:rFonts w:cs="Arial"/>
          <w:sz w:val="22"/>
          <w:szCs w:val="22"/>
        </w:rPr>
        <w:t xml:space="preserve"> </w:t>
      </w:r>
      <w:r w:rsidRPr="007A373B">
        <w:rPr>
          <w:rFonts w:cs="Arial"/>
          <w:sz w:val="22"/>
          <w:szCs w:val="22"/>
        </w:rPr>
        <w:t>days</w:t>
      </w:r>
      <w:r w:rsidR="00F20600">
        <w:rPr>
          <w:rFonts w:cs="Arial"/>
          <w:sz w:val="22"/>
          <w:szCs w:val="22"/>
        </w:rPr>
        <w:t xml:space="preserve">. The Researcher clarified that it is to avoid using more devices than necessary, </w:t>
      </w:r>
      <w:r w:rsidR="006C2290">
        <w:rPr>
          <w:rFonts w:cs="Arial"/>
          <w:sz w:val="22"/>
          <w:szCs w:val="22"/>
        </w:rPr>
        <w:t xml:space="preserve">provide a </w:t>
      </w:r>
      <w:r w:rsidR="006D17CC">
        <w:rPr>
          <w:rFonts w:cs="Arial"/>
          <w:sz w:val="22"/>
          <w:szCs w:val="22"/>
        </w:rPr>
        <w:t>4-day</w:t>
      </w:r>
      <w:r w:rsidR="006C2290">
        <w:rPr>
          <w:rFonts w:cs="Arial"/>
          <w:sz w:val="22"/>
          <w:szCs w:val="22"/>
        </w:rPr>
        <w:t xml:space="preserve"> break </w:t>
      </w:r>
      <w:r w:rsidR="0034720D">
        <w:rPr>
          <w:rFonts w:cs="Arial"/>
          <w:sz w:val="22"/>
          <w:szCs w:val="22"/>
        </w:rPr>
        <w:t xml:space="preserve">to participants </w:t>
      </w:r>
      <w:r w:rsidR="00B63082">
        <w:rPr>
          <w:rFonts w:cs="Arial"/>
          <w:sz w:val="22"/>
          <w:szCs w:val="22"/>
        </w:rPr>
        <w:t>(</w:t>
      </w:r>
      <w:r w:rsidR="0034720D">
        <w:rPr>
          <w:rFonts w:cs="Arial"/>
          <w:sz w:val="22"/>
          <w:szCs w:val="22"/>
        </w:rPr>
        <w:t>where</w:t>
      </w:r>
      <w:r w:rsidR="006C2290">
        <w:rPr>
          <w:rFonts w:cs="Arial"/>
          <w:sz w:val="22"/>
          <w:szCs w:val="22"/>
        </w:rPr>
        <w:t xml:space="preserve"> the device lasts for 10 days</w:t>
      </w:r>
      <w:r w:rsidR="00B63082">
        <w:rPr>
          <w:rFonts w:cs="Arial"/>
          <w:sz w:val="22"/>
          <w:szCs w:val="22"/>
        </w:rPr>
        <w:t>) and avoid participant burnout</w:t>
      </w:r>
      <w:r w:rsidR="006C2290">
        <w:rPr>
          <w:rFonts w:cs="Arial"/>
          <w:sz w:val="22"/>
          <w:szCs w:val="22"/>
        </w:rPr>
        <w:t xml:space="preserve">. </w:t>
      </w:r>
    </w:p>
    <w:p w14:paraId="141B9F36" w14:textId="15DEF711" w:rsidR="00CC3EE2" w:rsidRPr="00D130C6" w:rsidRDefault="00A109DC" w:rsidP="00B5218E">
      <w:pPr>
        <w:pStyle w:val="ListParagraph"/>
        <w:rPr>
          <w:rFonts w:cs="Arial"/>
          <w:sz w:val="22"/>
          <w:szCs w:val="22"/>
        </w:rPr>
      </w:pPr>
      <w:r w:rsidRPr="00A109DC">
        <w:rPr>
          <w:rFonts w:cs="Arial"/>
          <w:sz w:val="22"/>
          <w:szCs w:val="22"/>
        </w:rPr>
        <w:t xml:space="preserve">The </w:t>
      </w:r>
      <w:r>
        <w:rPr>
          <w:rFonts w:cs="Arial"/>
          <w:sz w:val="22"/>
          <w:szCs w:val="22"/>
        </w:rPr>
        <w:t>C</w:t>
      </w:r>
      <w:r w:rsidRPr="00A109DC">
        <w:rPr>
          <w:rFonts w:cs="Arial"/>
          <w:sz w:val="22"/>
          <w:szCs w:val="22"/>
        </w:rPr>
        <w:t xml:space="preserve">ommittee requested clarification on how the researcher will manage responses to the quality-of-life questionnaires </w:t>
      </w:r>
      <w:r>
        <w:rPr>
          <w:rFonts w:cs="Arial"/>
          <w:sz w:val="22"/>
          <w:szCs w:val="22"/>
        </w:rPr>
        <w:t>e.g.</w:t>
      </w:r>
      <w:r w:rsidRPr="00A109DC">
        <w:rPr>
          <w:rFonts w:cs="Arial"/>
          <w:sz w:val="22"/>
          <w:szCs w:val="22"/>
        </w:rPr>
        <w:t xml:space="preserve"> if a participant appears anxious. The </w:t>
      </w:r>
      <w:r w:rsidR="006D0BAF">
        <w:rPr>
          <w:rFonts w:cs="Arial"/>
          <w:sz w:val="22"/>
          <w:szCs w:val="22"/>
        </w:rPr>
        <w:t>R</w:t>
      </w:r>
      <w:r w:rsidRPr="00A109DC">
        <w:rPr>
          <w:rFonts w:cs="Arial"/>
          <w:sz w:val="22"/>
          <w:szCs w:val="22"/>
        </w:rPr>
        <w:t xml:space="preserve">esearcher explained that the consent process includes permission for researchers to notify </w:t>
      </w:r>
      <w:r w:rsidR="00DB0D39">
        <w:rPr>
          <w:rFonts w:cs="Arial"/>
          <w:sz w:val="22"/>
          <w:szCs w:val="22"/>
        </w:rPr>
        <w:t>General Practitioner (</w:t>
      </w:r>
      <w:r w:rsidRPr="00A109DC">
        <w:rPr>
          <w:rFonts w:cs="Arial"/>
          <w:sz w:val="22"/>
          <w:szCs w:val="22"/>
        </w:rPr>
        <w:t>GP</w:t>
      </w:r>
      <w:r w:rsidR="00DB0D39">
        <w:rPr>
          <w:rFonts w:cs="Arial"/>
          <w:sz w:val="22"/>
          <w:szCs w:val="22"/>
        </w:rPr>
        <w:t>)</w:t>
      </w:r>
      <w:r w:rsidRPr="00A109DC">
        <w:rPr>
          <w:rFonts w:cs="Arial"/>
          <w:sz w:val="22"/>
          <w:szCs w:val="22"/>
        </w:rPr>
        <w:t xml:space="preserve"> if concerns arise</w:t>
      </w:r>
      <w:r w:rsidR="00D130C6">
        <w:rPr>
          <w:rFonts w:cs="Arial"/>
          <w:sz w:val="22"/>
          <w:szCs w:val="22"/>
        </w:rPr>
        <w:t>.</w:t>
      </w:r>
    </w:p>
    <w:p w14:paraId="3166C7C0" w14:textId="1217457F" w:rsidR="00D130C6" w:rsidRPr="00BC0E54" w:rsidRDefault="00D130C6" w:rsidP="00B5218E">
      <w:pPr>
        <w:pStyle w:val="ListParagraph"/>
        <w:rPr>
          <w:rFonts w:cs="Arial"/>
          <w:sz w:val="22"/>
          <w:szCs w:val="22"/>
        </w:rPr>
      </w:pPr>
      <w:r w:rsidRPr="00D130C6">
        <w:rPr>
          <w:rFonts w:cs="Arial"/>
          <w:sz w:val="22"/>
          <w:szCs w:val="22"/>
        </w:rPr>
        <w:t xml:space="preserve">The </w:t>
      </w:r>
      <w:r>
        <w:rPr>
          <w:rFonts w:cs="Arial"/>
          <w:sz w:val="22"/>
          <w:szCs w:val="22"/>
        </w:rPr>
        <w:t>C</w:t>
      </w:r>
      <w:r w:rsidRPr="00D130C6">
        <w:rPr>
          <w:rFonts w:cs="Arial"/>
          <w:sz w:val="22"/>
          <w:szCs w:val="22"/>
        </w:rPr>
        <w:t>ommittee requested clarification on how the ethical concern of withholding a potentially beneficial intervention for research purposes will be addressed.</w:t>
      </w:r>
      <w:r w:rsidR="00D9177C" w:rsidRPr="00D9177C">
        <w:t xml:space="preserve"> </w:t>
      </w:r>
      <w:r w:rsidR="00D9177C" w:rsidRPr="00D9177C">
        <w:rPr>
          <w:rFonts w:cs="Arial"/>
          <w:sz w:val="22"/>
          <w:szCs w:val="22"/>
        </w:rPr>
        <w:t xml:space="preserve">The </w:t>
      </w:r>
      <w:r w:rsidR="00D9177C">
        <w:rPr>
          <w:rFonts w:cs="Arial"/>
          <w:sz w:val="22"/>
          <w:szCs w:val="22"/>
        </w:rPr>
        <w:t>R</w:t>
      </w:r>
      <w:r w:rsidR="00D9177C" w:rsidRPr="00D9177C">
        <w:rPr>
          <w:rFonts w:cs="Arial"/>
          <w:sz w:val="22"/>
          <w:szCs w:val="22"/>
        </w:rPr>
        <w:t>esearcher noted that participants find it challenging to finance this intervention in real-world settings because of its high cost</w:t>
      </w:r>
      <w:r w:rsidR="006D0BAF">
        <w:rPr>
          <w:rFonts w:cs="Arial"/>
          <w:sz w:val="22"/>
          <w:szCs w:val="22"/>
        </w:rPr>
        <w:t xml:space="preserve">. </w:t>
      </w:r>
      <w:r w:rsidR="00306B6D" w:rsidRPr="00306B6D">
        <w:rPr>
          <w:rFonts w:cs="Arial"/>
          <w:sz w:val="22"/>
        </w:rPr>
        <w:t xml:space="preserve">They also seek to uphold research integrity to </w:t>
      </w:r>
      <w:r w:rsidR="00E54DC2">
        <w:rPr>
          <w:rFonts w:cs="Arial"/>
          <w:sz w:val="22"/>
        </w:rPr>
        <w:t>encourage</w:t>
      </w:r>
      <w:r w:rsidR="00306B6D" w:rsidRPr="00306B6D">
        <w:rPr>
          <w:rFonts w:cs="Arial"/>
          <w:sz w:val="22"/>
        </w:rPr>
        <w:t xml:space="preserve"> funding if the intervention succeeds.</w:t>
      </w:r>
      <w:r w:rsidR="00306B6D">
        <w:rPr>
          <w:rFonts w:cs="Arial"/>
          <w:sz w:val="22"/>
        </w:rPr>
        <w:t xml:space="preserve"> </w:t>
      </w:r>
      <w:r w:rsidR="009C38A8">
        <w:rPr>
          <w:rFonts w:cs="Arial"/>
          <w:sz w:val="22"/>
          <w:szCs w:val="22"/>
        </w:rPr>
        <w:t xml:space="preserve"> </w:t>
      </w:r>
    </w:p>
    <w:p w14:paraId="1785E137" w14:textId="77777777" w:rsidR="001E20E0" w:rsidRDefault="001E20E0" w:rsidP="001E20E0">
      <w:pPr>
        <w:spacing w:before="80" w:after="80"/>
        <w:ind w:left="720"/>
        <w:rPr>
          <w:rFonts w:cs="Arial"/>
          <w:sz w:val="22"/>
          <w:szCs w:val="22"/>
          <w:lang w:val="en-NZ"/>
        </w:rPr>
      </w:pPr>
    </w:p>
    <w:p w14:paraId="0DF2A2EE" w14:textId="77777777" w:rsidR="008A08F9" w:rsidRPr="005922E5" w:rsidRDefault="008A08F9" w:rsidP="001E20E0">
      <w:pPr>
        <w:spacing w:before="80" w:after="80"/>
        <w:ind w:left="720"/>
        <w:rPr>
          <w:rFonts w:cs="Arial"/>
          <w:sz w:val="22"/>
          <w:szCs w:val="22"/>
          <w:lang w:val="en-NZ"/>
        </w:rPr>
      </w:pPr>
    </w:p>
    <w:p w14:paraId="061DAF49" w14:textId="77777777" w:rsidR="001E20E0" w:rsidRPr="005922E5" w:rsidRDefault="001E20E0" w:rsidP="001E20E0">
      <w:pPr>
        <w:pStyle w:val="Headingbold"/>
        <w:rPr>
          <w:rFonts w:cs="Arial"/>
          <w:sz w:val="22"/>
          <w:szCs w:val="22"/>
        </w:rPr>
      </w:pPr>
      <w:r w:rsidRPr="005922E5">
        <w:rPr>
          <w:rFonts w:cs="Arial"/>
          <w:sz w:val="22"/>
          <w:szCs w:val="22"/>
        </w:rPr>
        <w:t>Summary of outstanding ethical issues</w:t>
      </w:r>
    </w:p>
    <w:p w14:paraId="3BDA2EC1" w14:textId="77777777" w:rsidR="001E20E0" w:rsidRPr="005922E5" w:rsidRDefault="001E20E0" w:rsidP="001E20E0">
      <w:pPr>
        <w:rPr>
          <w:rFonts w:cs="Arial"/>
          <w:sz w:val="22"/>
          <w:szCs w:val="22"/>
          <w:lang w:val="en-NZ"/>
        </w:rPr>
      </w:pPr>
    </w:p>
    <w:p w14:paraId="3C407489" w14:textId="77777777" w:rsidR="001E20E0" w:rsidRPr="00656B5C" w:rsidRDefault="001E20E0" w:rsidP="001E20E0">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0FC37E1E" w14:textId="77777777" w:rsidR="001E20E0" w:rsidRPr="00656B5C" w:rsidRDefault="001E20E0" w:rsidP="001E20E0">
      <w:pPr>
        <w:autoSpaceDE w:val="0"/>
        <w:autoSpaceDN w:val="0"/>
        <w:adjustRightInd w:val="0"/>
        <w:rPr>
          <w:rFonts w:cs="Arial"/>
          <w:sz w:val="22"/>
          <w:szCs w:val="22"/>
          <w:lang w:val="en-NZ"/>
        </w:rPr>
      </w:pPr>
    </w:p>
    <w:p w14:paraId="18EDAD04" w14:textId="77777777" w:rsidR="00C45CA3" w:rsidRPr="00C45CA3" w:rsidRDefault="007B101B" w:rsidP="00B5218E">
      <w:pPr>
        <w:pStyle w:val="ListParagraph"/>
        <w:numPr>
          <w:ilvl w:val="0"/>
          <w:numId w:val="30"/>
        </w:numPr>
        <w:rPr>
          <w:rFonts w:cs="Arial"/>
          <w:sz w:val="22"/>
          <w:szCs w:val="22"/>
        </w:rPr>
      </w:pPr>
      <w:r>
        <w:rPr>
          <w:rFonts w:cs="Arial"/>
          <w:sz w:val="22"/>
          <w:szCs w:val="22"/>
          <w:lang w:val="en-GB"/>
        </w:rPr>
        <w:t>The Committee recommended</w:t>
      </w:r>
      <w:r w:rsidRPr="007B101B">
        <w:rPr>
          <w:rFonts w:cs="Arial"/>
          <w:sz w:val="22"/>
          <w:szCs w:val="22"/>
          <w:lang w:val="en-GB"/>
        </w:rPr>
        <w:t xml:space="preserve"> that the pilot study be submitted to HDEC prior to any further steps</w:t>
      </w:r>
      <w:r>
        <w:rPr>
          <w:rFonts w:cs="Arial"/>
          <w:sz w:val="22"/>
          <w:szCs w:val="22"/>
          <w:lang w:val="en-GB"/>
        </w:rPr>
        <w:t xml:space="preserve">. </w:t>
      </w:r>
    </w:p>
    <w:p w14:paraId="5B1C9C01" w14:textId="1F703EE5" w:rsidR="00C45CA3" w:rsidRPr="00C45CA3" w:rsidRDefault="00C45CA3" w:rsidP="00B5218E">
      <w:pPr>
        <w:pStyle w:val="ListParagraph"/>
        <w:numPr>
          <w:ilvl w:val="0"/>
          <w:numId w:val="30"/>
        </w:numPr>
        <w:rPr>
          <w:rFonts w:cs="Arial"/>
          <w:sz w:val="22"/>
          <w:szCs w:val="22"/>
        </w:rPr>
      </w:pPr>
      <w:r w:rsidRPr="001416A6">
        <w:rPr>
          <w:rFonts w:cs="Arial"/>
          <w:sz w:val="22"/>
          <w:szCs w:val="22"/>
          <w:lang w:val="en-GB"/>
        </w:rPr>
        <w:t>If the pilot study will be submitted to HDEC separately, a dedicated protocol should be prepared. Otherwise, additional details about the pilot study should be included in the main study protocol.</w:t>
      </w:r>
      <w:r w:rsidR="008A08F9">
        <w:rPr>
          <w:rFonts w:cs="Arial"/>
          <w:sz w:val="22"/>
          <w:szCs w:val="22"/>
          <w:lang w:val="en-GB"/>
        </w:rPr>
        <w:t xml:space="preserve"> </w:t>
      </w:r>
      <w:r w:rsidR="008A08F9">
        <w:rPr>
          <w:rFonts w:cs="Arial"/>
          <w:sz w:val="22"/>
          <w:szCs w:val="22"/>
        </w:rPr>
        <w:t xml:space="preserve">Please refer to the </w:t>
      </w:r>
      <w:r w:rsidR="008A08F9" w:rsidRPr="00533C12">
        <w:rPr>
          <w:rFonts w:cs="Arial"/>
          <w:sz w:val="22"/>
          <w:szCs w:val="22"/>
          <w:lang w:val="en-GB"/>
        </w:rPr>
        <w:t>National Ethical Standards for Health and Disability Research and Quality Improvement</w:t>
      </w:r>
      <w:r w:rsidR="008A08F9">
        <w:rPr>
          <w:rFonts w:cs="Arial"/>
          <w:sz w:val="22"/>
          <w:szCs w:val="22"/>
          <w:lang w:val="en-GB"/>
        </w:rPr>
        <w:t>,</w:t>
      </w:r>
      <w:r w:rsidR="008A08F9">
        <w:rPr>
          <w:rFonts w:cs="Arial"/>
          <w:sz w:val="22"/>
          <w:szCs w:val="22"/>
        </w:rPr>
        <w:t xml:space="preserve"> paragraph 9.8.</w:t>
      </w:r>
    </w:p>
    <w:p w14:paraId="2B41683A" w14:textId="4550EB5A" w:rsidR="00F22187" w:rsidRPr="00326647" w:rsidRDefault="00E731AB" w:rsidP="00B5218E">
      <w:pPr>
        <w:pStyle w:val="ListParagraph"/>
        <w:numPr>
          <w:ilvl w:val="0"/>
          <w:numId w:val="30"/>
        </w:numPr>
        <w:rPr>
          <w:rFonts w:cs="Arial"/>
          <w:sz w:val="22"/>
          <w:szCs w:val="22"/>
        </w:rPr>
      </w:pPr>
      <w:r>
        <w:rPr>
          <w:rFonts w:cs="Arial"/>
          <w:sz w:val="22"/>
          <w:szCs w:val="22"/>
          <w:lang w:val="en-GB"/>
        </w:rPr>
        <w:t>The Committee requested clarification on</w:t>
      </w:r>
      <w:r w:rsidR="00E65945" w:rsidRPr="00E65945">
        <w:rPr>
          <w:rFonts w:cs="Arial"/>
          <w:sz w:val="22"/>
          <w:szCs w:val="22"/>
          <w:lang w:val="en-GB"/>
        </w:rPr>
        <w:t xml:space="preserve"> the anticipated participant numbers and the recruitment methodology.</w:t>
      </w:r>
      <w:r w:rsidR="008A08F9">
        <w:rPr>
          <w:rFonts w:cs="Arial"/>
          <w:sz w:val="22"/>
          <w:szCs w:val="22"/>
          <w:lang w:val="en-GB"/>
        </w:rPr>
        <w:t xml:space="preserve"> </w:t>
      </w:r>
      <w:r w:rsidR="008A08F9">
        <w:rPr>
          <w:rFonts w:cs="Arial"/>
          <w:sz w:val="22"/>
          <w:szCs w:val="22"/>
        </w:rPr>
        <w:t xml:space="preserve">Please refer to the </w:t>
      </w:r>
      <w:r w:rsidR="008A08F9" w:rsidRPr="00533C12">
        <w:rPr>
          <w:rFonts w:cs="Arial"/>
          <w:sz w:val="22"/>
          <w:szCs w:val="22"/>
          <w:lang w:val="en-GB"/>
        </w:rPr>
        <w:t>National Ethical Standards for Health and Disability Research and Quality Improvement</w:t>
      </w:r>
      <w:r w:rsidR="008A08F9">
        <w:rPr>
          <w:rFonts w:cs="Arial"/>
          <w:sz w:val="22"/>
          <w:szCs w:val="22"/>
          <w:lang w:val="en-GB"/>
        </w:rPr>
        <w:t>,</w:t>
      </w:r>
      <w:r w:rsidR="008A08F9">
        <w:rPr>
          <w:rFonts w:cs="Arial"/>
          <w:sz w:val="22"/>
          <w:szCs w:val="22"/>
        </w:rPr>
        <w:t xml:space="preserve"> paragraphs 11.7-11.19.</w:t>
      </w:r>
    </w:p>
    <w:p w14:paraId="25AD13FA" w14:textId="1E6465F6" w:rsidR="006949D3" w:rsidRPr="0078573D" w:rsidRDefault="00326647" w:rsidP="00B5218E">
      <w:pPr>
        <w:pStyle w:val="ListParagraph"/>
        <w:rPr>
          <w:rFonts w:cs="Arial"/>
          <w:sz w:val="22"/>
          <w:szCs w:val="22"/>
        </w:rPr>
      </w:pPr>
      <w:r>
        <w:rPr>
          <w:rFonts w:cs="Arial"/>
          <w:sz w:val="22"/>
          <w:szCs w:val="22"/>
        </w:rPr>
        <w:t>The Committee requested the Researcher please update the protocol and the participant information sheet (PIS) to detail device contraindications, warnings, precautions</w:t>
      </w:r>
      <w:r w:rsidR="00CF4342">
        <w:rPr>
          <w:rFonts w:cs="Arial"/>
          <w:sz w:val="22"/>
          <w:szCs w:val="22"/>
        </w:rPr>
        <w:t>, risk of site infections</w:t>
      </w:r>
      <w:r>
        <w:rPr>
          <w:rFonts w:cs="Arial"/>
          <w:sz w:val="22"/>
          <w:szCs w:val="22"/>
        </w:rPr>
        <w:t xml:space="preserve"> etc (as specified in the </w:t>
      </w:r>
      <w:r w:rsidR="00A72984">
        <w:rPr>
          <w:rFonts w:cs="Arial"/>
          <w:sz w:val="22"/>
          <w:szCs w:val="22"/>
        </w:rPr>
        <w:t xml:space="preserve">device </w:t>
      </w:r>
      <w:r w:rsidR="00575245">
        <w:rPr>
          <w:rFonts w:cs="Arial"/>
          <w:sz w:val="22"/>
          <w:szCs w:val="22"/>
        </w:rPr>
        <w:t xml:space="preserve">user guide). </w:t>
      </w:r>
      <w:r w:rsidR="006949D3">
        <w:rPr>
          <w:rFonts w:cs="Arial"/>
          <w:sz w:val="22"/>
          <w:szCs w:val="22"/>
        </w:rPr>
        <w:t xml:space="preserve">Please clarify that the device is funded in New Zealand for type 1 diabetes, but not for type 2 or pre-diabetic. </w:t>
      </w:r>
    </w:p>
    <w:p w14:paraId="1F0A0925" w14:textId="77777777" w:rsidR="00E74319" w:rsidRPr="00E74319" w:rsidRDefault="0078573D" w:rsidP="00B5218E">
      <w:pPr>
        <w:pStyle w:val="ListParagraph"/>
        <w:rPr>
          <w:rFonts w:cs="Arial"/>
          <w:sz w:val="22"/>
          <w:szCs w:val="22"/>
        </w:rPr>
      </w:pPr>
      <w:r w:rsidRPr="0078573D">
        <w:rPr>
          <w:rFonts w:cs="Arial"/>
          <w:sz w:val="22"/>
          <w:szCs w:val="22"/>
        </w:rPr>
        <w:t xml:space="preserve">The </w:t>
      </w:r>
      <w:r>
        <w:rPr>
          <w:rFonts w:cs="Arial"/>
          <w:sz w:val="22"/>
          <w:szCs w:val="22"/>
        </w:rPr>
        <w:t>C</w:t>
      </w:r>
      <w:r w:rsidRPr="0078573D">
        <w:rPr>
          <w:rFonts w:cs="Arial"/>
          <w:sz w:val="22"/>
          <w:szCs w:val="22"/>
        </w:rPr>
        <w:t xml:space="preserve">ommittee expressed concerns about participant data privacy in the </w:t>
      </w:r>
      <w:r>
        <w:rPr>
          <w:rFonts w:cs="Arial"/>
          <w:sz w:val="22"/>
          <w:szCs w:val="22"/>
        </w:rPr>
        <w:t xml:space="preserve">diet </w:t>
      </w:r>
      <w:r w:rsidRPr="0078573D">
        <w:rPr>
          <w:rFonts w:cs="Arial"/>
          <w:sz w:val="22"/>
          <w:szCs w:val="22"/>
        </w:rPr>
        <w:t>diary app and requested consideration of an alternative that does not rely on this app.</w:t>
      </w:r>
    </w:p>
    <w:p w14:paraId="59CA1046" w14:textId="0857DCAB" w:rsidR="001E20E0" w:rsidRPr="00E74319" w:rsidRDefault="00E74319" w:rsidP="00B5218E">
      <w:pPr>
        <w:pStyle w:val="ListParagraph"/>
        <w:rPr>
          <w:rFonts w:cs="Arial"/>
          <w:sz w:val="22"/>
          <w:szCs w:val="22"/>
        </w:rPr>
      </w:pPr>
      <w:r w:rsidRPr="00BC0E54">
        <w:rPr>
          <w:rFonts w:cs="Arial"/>
          <w:sz w:val="22"/>
          <w:szCs w:val="22"/>
        </w:rPr>
        <w:t xml:space="preserve">The </w:t>
      </w:r>
      <w:r>
        <w:rPr>
          <w:rFonts w:cs="Arial"/>
          <w:sz w:val="22"/>
          <w:szCs w:val="22"/>
        </w:rPr>
        <w:t>C</w:t>
      </w:r>
      <w:r w:rsidRPr="00BC0E54">
        <w:rPr>
          <w:rFonts w:cs="Arial"/>
          <w:sz w:val="22"/>
          <w:szCs w:val="22"/>
        </w:rPr>
        <w:t>ommittee requested clarification on how the research</w:t>
      </w:r>
      <w:r w:rsidR="008A08F9">
        <w:rPr>
          <w:rFonts w:cs="Arial"/>
          <w:sz w:val="22"/>
          <w:szCs w:val="22"/>
        </w:rPr>
        <w:t>er</w:t>
      </w:r>
      <w:r w:rsidRPr="00BC0E54">
        <w:rPr>
          <w:rFonts w:cs="Arial"/>
          <w:sz w:val="22"/>
          <w:szCs w:val="22"/>
        </w:rPr>
        <w:t xml:space="preserve"> will address the issues identified by the peer reviewer</w:t>
      </w:r>
      <w:r>
        <w:rPr>
          <w:rFonts w:cs="Arial"/>
          <w:sz w:val="22"/>
          <w:szCs w:val="22"/>
        </w:rPr>
        <w:t xml:space="preserve"> (</w:t>
      </w:r>
      <w:proofErr w:type="spellStart"/>
      <w:r>
        <w:rPr>
          <w:rFonts w:cs="Arial"/>
          <w:sz w:val="22"/>
          <w:szCs w:val="22"/>
        </w:rPr>
        <w:t>hawthorne</w:t>
      </w:r>
      <w:proofErr w:type="spellEnd"/>
      <w:r>
        <w:rPr>
          <w:rFonts w:cs="Arial"/>
          <w:sz w:val="22"/>
          <w:szCs w:val="22"/>
        </w:rPr>
        <w:t xml:space="preserve"> effect). </w:t>
      </w:r>
      <w:r w:rsidR="001E20E0" w:rsidRPr="00E74319">
        <w:rPr>
          <w:rFonts w:cs="Arial"/>
          <w:sz w:val="22"/>
          <w:szCs w:val="22"/>
        </w:rPr>
        <w:br/>
      </w:r>
    </w:p>
    <w:p w14:paraId="37DF434B" w14:textId="77777777" w:rsidR="001E20E0" w:rsidRPr="00656B5C" w:rsidRDefault="001E20E0" w:rsidP="001E20E0">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0B256360" w14:textId="77777777" w:rsidR="001E20E0" w:rsidRPr="005922E5" w:rsidRDefault="001E20E0" w:rsidP="001E20E0">
      <w:pPr>
        <w:spacing w:before="80" w:after="80"/>
        <w:rPr>
          <w:rFonts w:cs="Arial"/>
          <w:sz w:val="22"/>
          <w:szCs w:val="22"/>
          <w:lang w:val="en-NZ"/>
        </w:rPr>
      </w:pPr>
    </w:p>
    <w:p w14:paraId="34620629" w14:textId="103BEA84" w:rsidR="001E20E0" w:rsidRPr="005922E5" w:rsidRDefault="001E20E0" w:rsidP="00B5218E">
      <w:pPr>
        <w:pStyle w:val="ListParagraph"/>
        <w:rPr>
          <w:rFonts w:cs="Arial"/>
          <w:sz w:val="22"/>
          <w:szCs w:val="22"/>
        </w:rPr>
      </w:pPr>
      <w:r w:rsidRPr="005922E5">
        <w:rPr>
          <w:rFonts w:cs="Arial"/>
          <w:sz w:val="22"/>
          <w:szCs w:val="22"/>
        </w:rPr>
        <w:t>Please</w:t>
      </w:r>
      <w:r w:rsidR="001A78AF">
        <w:rPr>
          <w:rFonts w:cs="Arial"/>
          <w:sz w:val="22"/>
          <w:szCs w:val="22"/>
        </w:rPr>
        <w:t xml:space="preserve"> </w:t>
      </w:r>
      <w:r w:rsidR="001A78AF" w:rsidRPr="001A78AF">
        <w:rPr>
          <w:rFonts w:cs="Arial"/>
          <w:sz w:val="22"/>
          <w:szCs w:val="22"/>
        </w:rPr>
        <w:t xml:space="preserve">prepare a separate </w:t>
      </w:r>
      <w:r w:rsidR="001A78AF">
        <w:rPr>
          <w:rFonts w:cs="Arial"/>
          <w:sz w:val="22"/>
          <w:szCs w:val="22"/>
        </w:rPr>
        <w:t>PIS and informed consent form</w:t>
      </w:r>
      <w:r w:rsidR="001A78AF" w:rsidRPr="001A78AF">
        <w:rPr>
          <w:rFonts w:cs="Arial"/>
          <w:sz w:val="22"/>
          <w:szCs w:val="22"/>
        </w:rPr>
        <w:t xml:space="preserve"> specifically for the pilot study</w:t>
      </w:r>
      <w:r w:rsidR="00575B30">
        <w:rPr>
          <w:rFonts w:cs="Arial"/>
          <w:sz w:val="22"/>
          <w:szCs w:val="22"/>
        </w:rPr>
        <w:t>.</w:t>
      </w:r>
    </w:p>
    <w:p w14:paraId="2F9313C9" w14:textId="0B441AA4" w:rsidR="001E20E0" w:rsidRPr="009C7BD8" w:rsidRDefault="00CA3CCB" w:rsidP="00B5218E">
      <w:pPr>
        <w:pStyle w:val="ListParagraph"/>
        <w:rPr>
          <w:rFonts w:cs="Arial"/>
          <w:sz w:val="22"/>
          <w:szCs w:val="22"/>
        </w:rPr>
      </w:pPr>
      <w:r>
        <w:rPr>
          <w:rFonts w:cs="Arial"/>
          <w:sz w:val="22"/>
          <w:szCs w:val="22"/>
        </w:rPr>
        <w:t>Please u</w:t>
      </w:r>
      <w:r w:rsidRPr="00CA3CCB">
        <w:rPr>
          <w:rFonts w:cs="Arial"/>
          <w:sz w:val="22"/>
          <w:szCs w:val="22"/>
        </w:rPr>
        <w:t>pdate the PIS to accurately indicate that the device penetrates the skin. It may also be helpful to add a visual, such as a photograph or diagram</w:t>
      </w:r>
      <w:r w:rsidR="006F42A2">
        <w:rPr>
          <w:rFonts w:cs="Arial"/>
          <w:sz w:val="22"/>
          <w:szCs w:val="22"/>
        </w:rPr>
        <w:t>.</w:t>
      </w:r>
    </w:p>
    <w:p w14:paraId="39EEE10B" w14:textId="30533215" w:rsidR="009C7BD8" w:rsidRPr="00836CF8" w:rsidRDefault="009C7BD8" w:rsidP="00B5218E">
      <w:pPr>
        <w:pStyle w:val="ListParagraph"/>
        <w:rPr>
          <w:rFonts w:cs="Arial"/>
          <w:sz w:val="22"/>
          <w:szCs w:val="22"/>
        </w:rPr>
      </w:pPr>
      <w:r>
        <w:rPr>
          <w:rFonts w:cs="Arial"/>
          <w:sz w:val="22"/>
          <w:szCs w:val="22"/>
        </w:rPr>
        <w:t xml:space="preserve">Please create a simple diagram of the study outline. </w:t>
      </w:r>
    </w:p>
    <w:p w14:paraId="7489DEFA" w14:textId="6B5F3C48" w:rsidR="00836CF8" w:rsidRPr="00B205DE" w:rsidRDefault="00836CF8" w:rsidP="00B5218E">
      <w:pPr>
        <w:pStyle w:val="ListParagraph"/>
        <w:rPr>
          <w:rFonts w:cs="Arial"/>
          <w:sz w:val="22"/>
          <w:szCs w:val="22"/>
        </w:rPr>
      </w:pPr>
      <w:r>
        <w:rPr>
          <w:rFonts w:cs="Arial"/>
          <w:sz w:val="22"/>
          <w:szCs w:val="22"/>
        </w:rPr>
        <w:t xml:space="preserve">Please </w:t>
      </w:r>
      <w:r w:rsidRPr="00836CF8">
        <w:rPr>
          <w:rFonts w:cs="Arial"/>
          <w:sz w:val="22"/>
          <w:szCs w:val="22"/>
        </w:rPr>
        <w:t>provide a more detailed cultural statement about the process of taking blood samples</w:t>
      </w:r>
      <w:r>
        <w:rPr>
          <w:rFonts w:cs="Arial"/>
          <w:sz w:val="22"/>
          <w:szCs w:val="22"/>
        </w:rPr>
        <w:t>.</w:t>
      </w:r>
      <w:r w:rsidR="00FC44D0">
        <w:rPr>
          <w:rFonts w:cs="Arial"/>
          <w:sz w:val="22"/>
          <w:szCs w:val="22"/>
        </w:rPr>
        <w:t xml:space="preserve"> Please see the </w:t>
      </w:r>
      <w:hyperlink r:id="rId15" w:history="1">
        <w:r w:rsidR="00FC44D0" w:rsidRPr="00FC44D0">
          <w:rPr>
            <w:rStyle w:val="Hyperlink"/>
            <w:rFonts w:cs="Arial"/>
            <w:sz w:val="22"/>
            <w:szCs w:val="22"/>
          </w:rPr>
          <w:t>HDEC template</w:t>
        </w:r>
      </w:hyperlink>
      <w:r w:rsidR="00FC44D0">
        <w:rPr>
          <w:rFonts w:cs="Arial"/>
          <w:sz w:val="22"/>
          <w:szCs w:val="22"/>
        </w:rPr>
        <w:t xml:space="preserve">. </w:t>
      </w:r>
    </w:p>
    <w:p w14:paraId="4FFF5210" w14:textId="58098947" w:rsidR="00B205DE" w:rsidRPr="005E5738" w:rsidRDefault="00B205DE" w:rsidP="00B5218E">
      <w:pPr>
        <w:pStyle w:val="ListParagraph"/>
        <w:rPr>
          <w:rFonts w:cs="Arial"/>
          <w:sz w:val="22"/>
          <w:szCs w:val="22"/>
        </w:rPr>
      </w:pPr>
      <w:r w:rsidRPr="00B205DE">
        <w:rPr>
          <w:rFonts w:cs="Arial"/>
          <w:sz w:val="22"/>
          <w:szCs w:val="22"/>
        </w:rPr>
        <w:t>Please remove any mention of penalties for choosing alternatives to participation</w:t>
      </w:r>
      <w:r>
        <w:rPr>
          <w:rFonts w:cs="Arial"/>
          <w:sz w:val="22"/>
          <w:szCs w:val="22"/>
        </w:rPr>
        <w:t xml:space="preserve">. </w:t>
      </w:r>
    </w:p>
    <w:p w14:paraId="285951DC" w14:textId="4E4AB292" w:rsidR="005E5738" w:rsidRPr="001803BD" w:rsidRDefault="005E5738" w:rsidP="00B5218E">
      <w:pPr>
        <w:pStyle w:val="ListParagraph"/>
        <w:rPr>
          <w:rFonts w:cs="Arial"/>
          <w:sz w:val="22"/>
          <w:szCs w:val="22"/>
        </w:rPr>
      </w:pPr>
      <w:r w:rsidRPr="005E5738">
        <w:rPr>
          <w:rFonts w:cs="Arial"/>
          <w:sz w:val="22"/>
          <w:szCs w:val="22"/>
        </w:rPr>
        <w:t>Please ensure tick boxes are removed from the consent form unless they represent a</w:t>
      </w:r>
      <w:r>
        <w:rPr>
          <w:rFonts w:cs="Arial"/>
          <w:sz w:val="22"/>
          <w:szCs w:val="22"/>
        </w:rPr>
        <w:t xml:space="preserve">n optional </w:t>
      </w:r>
      <w:r w:rsidRPr="005E5738">
        <w:rPr>
          <w:rFonts w:cs="Arial"/>
          <w:sz w:val="22"/>
          <w:szCs w:val="22"/>
        </w:rPr>
        <w:t>choice</w:t>
      </w:r>
      <w:r>
        <w:rPr>
          <w:rFonts w:cs="Arial"/>
          <w:sz w:val="22"/>
          <w:szCs w:val="22"/>
        </w:rPr>
        <w:t>.</w:t>
      </w:r>
    </w:p>
    <w:p w14:paraId="386AC509" w14:textId="77777777" w:rsidR="001E20E0" w:rsidRDefault="001E20E0" w:rsidP="001E20E0">
      <w:pPr>
        <w:spacing w:before="80" w:after="80"/>
        <w:rPr>
          <w:rFonts w:cs="Arial"/>
          <w:sz w:val="22"/>
          <w:szCs w:val="22"/>
        </w:rPr>
      </w:pPr>
    </w:p>
    <w:p w14:paraId="0677B822" w14:textId="77777777" w:rsidR="006F42A2" w:rsidRPr="005922E5" w:rsidRDefault="006F42A2" w:rsidP="001E20E0">
      <w:pPr>
        <w:spacing w:before="80" w:after="80"/>
        <w:rPr>
          <w:rFonts w:cs="Arial"/>
          <w:sz w:val="22"/>
          <w:szCs w:val="22"/>
        </w:rPr>
      </w:pPr>
    </w:p>
    <w:p w14:paraId="32627EF6" w14:textId="41781831" w:rsidR="001E20E0" w:rsidRPr="000772ED" w:rsidRDefault="001E20E0" w:rsidP="001E20E0">
      <w:pPr>
        <w:rPr>
          <w:rFonts w:cs="Arial"/>
          <w:b/>
          <w:bCs/>
          <w:sz w:val="22"/>
          <w:szCs w:val="22"/>
          <w:lang w:val="en-NZ"/>
        </w:rPr>
      </w:pPr>
      <w:r w:rsidRPr="005922E5">
        <w:rPr>
          <w:rFonts w:cs="Arial"/>
          <w:b/>
          <w:bCs/>
          <w:sz w:val="22"/>
          <w:szCs w:val="22"/>
          <w:lang w:val="en-NZ"/>
        </w:rPr>
        <w:t xml:space="preserve">Decision </w:t>
      </w:r>
    </w:p>
    <w:p w14:paraId="020ACFAD" w14:textId="77777777" w:rsidR="001E20E0" w:rsidRPr="005922E5" w:rsidRDefault="001E20E0" w:rsidP="001E20E0">
      <w:pPr>
        <w:rPr>
          <w:rFonts w:cs="Arial"/>
          <w:sz w:val="22"/>
          <w:szCs w:val="22"/>
          <w:lang w:val="en-NZ"/>
        </w:rPr>
      </w:pPr>
    </w:p>
    <w:p w14:paraId="73CDBE44" w14:textId="77777777" w:rsidR="001E20E0" w:rsidRPr="005922E5" w:rsidRDefault="001E20E0" w:rsidP="001E20E0">
      <w:pPr>
        <w:rPr>
          <w:rFonts w:cs="Arial"/>
          <w:color w:val="4BACC6"/>
          <w:sz w:val="22"/>
          <w:szCs w:val="22"/>
          <w:lang w:val="en-NZ"/>
        </w:rPr>
      </w:pPr>
      <w:r w:rsidRPr="005922E5">
        <w:rPr>
          <w:rFonts w:cs="Arial"/>
          <w:sz w:val="22"/>
          <w:szCs w:val="22"/>
          <w:lang w:val="en-NZ"/>
        </w:rPr>
        <w:t xml:space="preserve">This application was </w:t>
      </w:r>
      <w:r w:rsidRPr="005922E5">
        <w:rPr>
          <w:rFonts w:cs="Arial"/>
          <w:i/>
          <w:sz w:val="22"/>
          <w:szCs w:val="22"/>
          <w:lang w:val="en-NZ"/>
        </w:rPr>
        <w:t>declined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 xml:space="preserve">as the Committee did not consider that the study would meet the ethical standards </w:t>
      </w:r>
      <w:r w:rsidRPr="005922E5">
        <w:rPr>
          <w:rFonts w:cs="Arial"/>
          <w:color w:val="4BACC6"/>
          <w:sz w:val="22"/>
          <w:szCs w:val="22"/>
          <w:lang w:val="en-NZ"/>
        </w:rPr>
        <w:t>referenced above.</w:t>
      </w:r>
    </w:p>
    <w:p w14:paraId="17E1F8D4" w14:textId="77777777" w:rsidR="001E20E0" w:rsidRPr="005922E5" w:rsidRDefault="001E20E0" w:rsidP="006F5422">
      <w:pPr>
        <w:rPr>
          <w:rFonts w:cs="Arial"/>
          <w:color w:val="4BACC6"/>
          <w:sz w:val="22"/>
          <w:szCs w:val="22"/>
          <w:lang w:val="en-NZ"/>
        </w:rPr>
      </w:pPr>
    </w:p>
    <w:p w14:paraId="7A8EFA35" w14:textId="77777777" w:rsidR="006F5422" w:rsidRDefault="006F5422" w:rsidP="00D92D0C">
      <w:pPr>
        <w:rPr>
          <w:color w:val="4BACC6"/>
          <w:lang w:val="en-NZ"/>
        </w:rPr>
      </w:pPr>
    </w:p>
    <w:p w14:paraId="11F82AD5" w14:textId="77777777" w:rsidR="00705F3B" w:rsidRDefault="00705F3B" w:rsidP="00D92D0C">
      <w:pPr>
        <w:rPr>
          <w:color w:val="4BACC6"/>
          <w:lang w:val="en-NZ"/>
        </w:rPr>
      </w:pPr>
    </w:p>
    <w:p w14:paraId="42F70020" w14:textId="77777777" w:rsidR="00705F3B" w:rsidRDefault="00705F3B" w:rsidP="00D92D0C">
      <w:pPr>
        <w:rPr>
          <w:color w:val="4BACC6"/>
          <w:lang w:val="en-NZ"/>
        </w:rPr>
      </w:pPr>
    </w:p>
    <w:p w14:paraId="0055FC7D" w14:textId="77777777" w:rsidR="00705F3B" w:rsidRDefault="00705F3B" w:rsidP="00D92D0C">
      <w:pPr>
        <w:rPr>
          <w:color w:val="4BACC6"/>
          <w:lang w:val="en-NZ"/>
        </w:rPr>
      </w:pPr>
    </w:p>
    <w:p w14:paraId="63B8D9E9" w14:textId="77777777" w:rsidR="00705F3B" w:rsidRDefault="00705F3B" w:rsidP="00D92D0C">
      <w:pPr>
        <w:rPr>
          <w:color w:val="4BACC6"/>
          <w:lang w:val="en-NZ"/>
        </w:rPr>
      </w:pPr>
    </w:p>
    <w:p w14:paraId="335F50E4" w14:textId="77777777" w:rsidR="00705F3B" w:rsidRDefault="00705F3B" w:rsidP="00D92D0C">
      <w:pPr>
        <w:rPr>
          <w:color w:val="4BACC6"/>
          <w:lang w:val="en-NZ"/>
        </w:rPr>
      </w:pPr>
    </w:p>
    <w:p w14:paraId="596B1949" w14:textId="77777777" w:rsidR="00705F3B" w:rsidRDefault="00705F3B" w:rsidP="00D92D0C">
      <w:pPr>
        <w:rPr>
          <w:color w:val="4BACC6"/>
          <w:lang w:val="en-NZ"/>
        </w:rPr>
      </w:pPr>
    </w:p>
    <w:p w14:paraId="3D276EB5" w14:textId="77777777" w:rsidR="00705F3B" w:rsidRDefault="00705F3B" w:rsidP="00D92D0C">
      <w:pPr>
        <w:rPr>
          <w:color w:val="4BACC6"/>
          <w:lang w:val="en-NZ"/>
        </w:rPr>
      </w:pPr>
    </w:p>
    <w:p w14:paraId="1AAFB0D6" w14:textId="667A6D7A" w:rsidR="008A7371" w:rsidRDefault="008A7371">
      <w:pPr>
        <w:rPr>
          <w:color w:val="4BACC6"/>
          <w:lang w:val="en-NZ"/>
        </w:rPr>
      </w:pPr>
      <w:r>
        <w:rPr>
          <w:color w:val="4BACC6"/>
          <w:lang w:val="en-NZ"/>
        </w:rPr>
        <w:br w:type="page"/>
      </w:r>
    </w:p>
    <w:p w14:paraId="01C6D65D" w14:textId="77777777" w:rsidR="00F61524" w:rsidRDefault="00F61524" w:rsidP="00D92D0C">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05F3B" w:rsidRPr="005922E5" w14:paraId="26B9A526" w14:textId="77777777" w:rsidTr="009422E6">
        <w:trPr>
          <w:trHeight w:val="280"/>
        </w:trPr>
        <w:tc>
          <w:tcPr>
            <w:tcW w:w="966" w:type="dxa"/>
            <w:tcBorders>
              <w:top w:val="nil"/>
              <w:left w:val="nil"/>
              <w:bottom w:val="nil"/>
              <w:right w:val="nil"/>
            </w:tcBorders>
          </w:tcPr>
          <w:p w14:paraId="7E1D7011" w14:textId="629A9964" w:rsidR="00705F3B" w:rsidRPr="005922E5" w:rsidRDefault="00705F3B" w:rsidP="009422E6">
            <w:pPr>
              <w:autoSpaceDE w:val="0"/>
              <w:autoSpaceDN w:val="0"/>
              <w:adjustRightInd w:val="0"/>
              <w:rPr>
                <w:rFonts w:cs="Arial"/>
                <w:sz w:val="22"/>
                <w:szCs w:val="22"/>
              </w:rPr>
            </w:pPr>
            <w:r>
              <w:rPr>
                <w:rFonts w:cs="Arial"/>
                <w:b/>
                <w:sz w:val="22"/>
                <w:szCs w:val="22"/>
              </w:rPr>
              <w:t>7</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4A612F31" w14:textId="77777777" w:rsidR="00705F3B" w:rsidRPr="005922E5" w:rsidRDefault="00705F3B" w:rsidP="009422E6">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0D5C3DC0" w14:textId="405C8577" w:rsidR="00705F3B" w:rsidRPr="005922E5" w:rsidRDefault="00705F3B" w:rsidP="009422E6">
            <w:pPr>
              <w:rPr>
                <w:rFonts w:cs="Arial"/>
                <w:b/>
                <w:bCs/>
                <w:sz w:val="22"/>
                <w:szCs w:val="22"/>
              </w:rPr>
            </w:pPr>
            <w:r w:rsidRPr="00D548BB">
              <w:rPr>
                <w:rFonts w:cs="Arial"/>
                <w:b/>
                <w:bCs/>
                <w:sz w:val="22"/>
                <w:szCs w:val="22"/>
              </w:rPr>
              <w:t>2</w:t>
            </w:r>
            <w:r w:rsidR="00A76010" w:rsidRPr="00A76010">
              <w:rPr>
                <w:rFonts w:cs="Arial"/>
                <w:b/>
                <w:bCs/>
                <w:sz w:val="22"/>
                <w:szCs w:val="22"/>
              </w:rPr>
              <w:t>025 FULL 24105</w:t>
            </w:r>
          </w:p>
        </w:tc>
      </w:tr>
      <w:tr w:rsidR="00705F3B" w:rsidRPr="005922E5" w14:paraId="44E7E571" w14:textId="77777777" w:rsidTr="009422E6">
        <w:trPr>
          <w:trHeight w:val="280"/>
        </w:trPr>
        <w:tc>
          <w:tcPr>
            <w:tcW w:w="966" w:type="dxa"/>
            <w:tcBorders>
              <w:top w:val="nil"/>
              <w:left w:val="nil"/>
              <w:bottom w:val="nil"/>
              <w:right w:val="nil"/>
            </w:tcBorders>
          </w:tcPr>
          <w:p w14:paraId="3B0177B3" w14:textId="77777777" w:rsidR="00705F3B" w:rsidRPr="005922E5" w:rsidRDefault="00705F3B" w:rsidP="009422E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259E026" w14:textId="77777777" w:rsidR="00705F3B" w:rsidRPr="005922E5" w:rsidRDefault="00705F3B" w:rsidP="009422E6">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0CF8EEA5" w14:textId="7CD78C15" w:rsidR="00705F3B" w:rsidRPr="005922E5" w:rsidRDefault="00990490" w:rsidP="009422E6">
            <w:pPr>
              <w:autoSpaceDE w:val="0"/>
              <w:autoSpaceDN w:val="0"/>
              <w:adjustRightInd w:val="0"/>
              <w:rPr>
                <w:rFonts w:cs="Arial"/>
                <w:sz w:val="22"/>
                <w:szCs w:val="22"/>
              </w:rPr>
            </w:pPr>
            <w:r w:rsidRPr="00990490">
              <w:rPr>
                <w:rFonts w:cs="Arial"/>
                <w:sz w:val="22"/>
                <w:szCs w:val="22"/>
              </w:rPr>
              <w:t xml:space="preserve">A Clinical Pilot Study to Evaluate the Safety and Clinical Utility of Retreatment with the </w:t>
            </w:r>
            <w:proofErr w:type="spellStart"/>
            <w:r w:rsidRPr="00990490">
              <w:rPr>
                <w:rFonts w:cs="Arial"/>
                <w:sz w:val="22"/>
                <w:szCs w:val="22"/>
              </w:rPr>
              <w:t>Nectero</w:t>
            </w:r>
            <w:proofErr w:type="spellEnd"/>
            <w:r w:rsidRPr="00990490">
              <w:rPr>
                <w:rFonts w:cs="Arial"/>
                <w:sz w:val="22"/>
                <w:szCs w:val="22"/>
              </w:rPr>
              <w:t xml:space="preserve"> EAST System for Stabilization of Abdominal Aortic Aneurysms</w:t>
            </w:r>
          </w:p>
        </w:tc>
      </w:tr>
      <w:tr w:rsidR="00705F3B" w:rsidRPr="001745A2" w14:paraId="0BFBBD05" w14:textId="77777777" w:rsidTr="009422E6">
        <w:trPr>
          <w:trHeight w:val="280"/>
        </w:trPr>
        <w:tc>
          <w:tcPr>
            <w:tcW w:w="966" w:type="dxa"/>
            <w:tcBorders>
              <w:top w:val="nil"/>
              <w:left w:val="nil"/>
              <w:bottom w:val="nil"/>
              <w:right w:val="nil"/>
            </w:tcBorders>
          </w:tcPr>
          <w:p w14:paraId="0F59EE0E" w14:textId="77777777" w:rsidR="00705F3B" w:rsidRPr="005922E5" w:rsidRDefault="00705F3B" w:rsidP="009422E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80E45F0" w14:textId="77777777" w:rsidR="00705F3B" w:rsidRPr="001745A2" w:rsidRDefault="00705F3B" w:rsidP="009422E6">
            <w:pPr>
              <w:autoSpaceDE w:val="0"/>
              <w:autoSpaceDN w:val="0"/>
              <w:adjustRightInd w:val="0"/>
              <w:rPr>
                <w:rFonts w:cs="Arial"/>
                <w:sz w:val="22"/>
                <w:szCs w:val="22"/>
              </w:rPr>
            </w:pPr>
            <w:r w:rsidRPr="001745A2">
              <w:rPr>
                <w:rFonts w:cs="Arial"/>
                <w:sz w:val="22"/>
                <w:szCs w:val="22"/>
              </w:rPr>
              <w:t xml:space="preserve">Principal Investigator: </w:t>
            </w:r>
          </w:p>
        </w:tc>
        <w:tc>
          <w:tcPr>
            <w:tcW w:w="6459" w:type="dxa"/>
            <w:tcBorders>
              <w:top w:val="nil"/>
              <w:left w:val="nil"/>
              <w:bottom w:val="nil"/>
              <w:right w:val="nil"/>
            </w:tcBorders>
            <w:vAlign w:val="center"/>
          </w:tcPr>
          <w:p w14:paraId="269DBA2B" w14:textId="33A00B9B" w:rsidR="00705F3B" w:rsidRPr="001745A2" w:rsidRDefault="00900AAC" w:rsidP="009422E6">
            <w:pPr>
              <w:rPr>
                <w:rFonts w:cs="Arial"/>
                <w:sz w:val="22"/>
                <w:szCs w:val="22"/>
              </w:rPr>
            </w:pPr>
            <w:r w:rsidRPr="001745A2">
              <w:rPr>
                <w:rFonts w:cs="Arial"/>
                <w:color w:val="333333"/>
                <w:sz w:val="22"/>
              </w:rPr>
              <w:t>Associate Professor Andrew Holden</w:t>
            </w:r>
          </w:p>
        </w:tc>
      </w:tr>
      <w:tr w:rsidR="00705F3B" w:rsidRPr="001745A2" w14:paraId="02C24F43" w14:textId="77777777" w:rsidTr="009422E6">
        <w:trPr>
          <w:trHeight w:val="280"/>
        </w:trPr>
        <w:tc>
          <w:tcPr>
            <w:tcW w:w="966" w:type="dxa"/>
            <w:tcBorders>
              <w:top w:val="nil"/>
              <w:left w:val="nil"/>
              <w:bottom w:val="nil"/>
              <w:right w:val="nil"/>
            </w:tcBorders>
          </w:tcPr>
          <w:p w14:paraId="538F2189" w14:textId="77777777" w:rsidR="00705F3B" w:rsidRPr="001745A2" w:rsidRDefault="00705F3B" w:rsidP="009422E6">
            <w:pPr>
              <w:autoSpaceDE w:val="0"/>
              <w:autoSpaceDN w:val="0"/>
              <w:adjustRightInd w:val="0"/>
              <w:rPr>
                <w:rFonts w:cs="Arial"/>
                <w:sz w:val="22"/>
                <w:szCs w:val="22"/>
              </w:rPr>
            </w:pPr>
            <w:r w:rsidRPr="001745A2">
              <w:rPr>
                <w:rFonts w:cs="Arial"/>
                <w:sz w:val="22"/>
                <w:szCs w:val="22"/>
              </w:rPr>
              <w:t xml:space="preserve"> </w:t>
            </w:r>
          </w:p>
        </w:tc>
        <w:tc>
          <w:tcPr>
            <w:tcW w:w="2575" w:type="dxa"/>
            <w:tcBorders>
              <w:top w:val="nil"/>
              <w:left w:val="nil"/>
              <w:bottom w:val="nil"/>
              <w:right w:val="nil"/>
            </w:tcBorders>
          </w:tcPr>
          <w:p w14:paraId="350671DE" w14:textId="77777777" w:rsidR="00705F3B" w:rsidRPr="001745A2" w:rsidRDefault="00705F3B" w:rsidP="009422E6">
            <w:pPr>
              <w:autoSpaceDE w:val="0"/>
              <w:autoSpaceDN w:val="0"/>
              <w:adjustRightInd w:val="0"/>
              <w:rPr>
                <w:rFonts w:cs="Arial"/>
                <w:sz w:val="22"/>
                <w:szCs w:val="22"/>
              </w:rPr>
            </w:pPr>
            <w:r w:rsidRPr="001745A2">
              <w:rPr>
                <w:rFonts w:cs="Arial"/>
                <w:sz w:val="22"/>
                <w:szCs w:val="22"/>
              </w:rPr>
              <w:t xml:space="preserve">Sponsor: </w:t>
            </w:r>
          </w:p>
        </w:tc>
        <w:tc>
          <w:tcPr>
            <w:tcW w:w="6459" w:type="dxa"/>
            <w:tcBorders>
              <w:top w:val="nil"/>
              <w:left w:val="nil"/>
              <w:bottom w:val="nil"/>
              <w:right w:val="nil"/>
            </w:tcBorders>
          </w:tcPr>
          <w:p w14:paraId="534B171B" w14:textId="4D319C86" w:rsidR="00705F3B" w:rsidRPr="001745A2" w:rsidRDefault="0029619A" w:rsidP="009422E6">
            <w:pPr>
              <w:autoSpaceDE w:val="0"/>
              <w:autoSpaceDN w:val="0"/>
              <w:adjustRightInd w:val="0"/>
              <w:rPr>
                <w:rFonts w:cs="Arial"/>
                <w:sz w:val="22"/>
                <w:szCs w:val="22"/>
              </w:rPr>
            </w:pPr>
            <w:proofErr w:type="spellStart"/>
            <w:r w:rsidRPr="001745A2">
              <w:rPr>
                <w:rFonts w:cs="Arial"/>
                <w:sz w:val="22"/>
                <w:szCs w:val="22"/>
              </w:rPr>
              <w:t>Nectero</w:t>
            </w:r>
            <w:proofErr w:type="spellEnd"/>
            <w:r w:rsidRPr="001745A2">
              <w:rPr>
                <w:rFonts w:cs="Arial"/>
                <w:sz w:val="22"/>
                <w:szCs w:val="22"/>
              </w:rPr>
              <w:t xml:space="preserve"> Medical Inc.</w:t>
            </w:r>
          </w:p>
        </w:tc>
      </w:tr>
      <w:tr w:rsidR="00705F3B" w:rsidRPr="001745A2" w14:paraId="10A74559" w14:textId="77777777" w:rsidTr="009422E6">
        <w:trPr>
          <w:trHeight w:val="280"/>
        </w:trPr>
        <w:tc>
          <w:tcPr>
            <w:tcW w:w="966" w:type="dxa"/>
            <w:tcBorders>
              <w:top w:val="nil"/>
              <w:left w:val="nil"/>
              <w:bottom w:val="nil"/>
              <w:right w:val="nil"/>
            </w:tcBorders>
          </w:tcPr>
          <w:p w14:paraId="736778C1" w14:textId="77777777" w:rsidR="00705F3B" w:rsidRPr="001745A2" w:rsidRDefault="00705F3B" w:rsidP="009422E6">
            <w:pPr>
              <w:autoSpaceDE w:val="0"/>
              <w:autoSpaceDN w:val="0"/>
              <w:adjustRightInd w:val="0"/>
              <w:rPr>
                <w:rFonts w:cs="Arial"/>
                <w:sz w:val="22"/>
                <w:szCs w:val="22"/>
              </w:rPr>
            </w:pPr>
            <w:r w:rsidRPr="001745A2">
              <w:rPr>
                <w:rFonts w:cs="Arial"/>
                <w:sz w:val="22"/>
                <w:szCs w:val="22"/>
              </w:rPr>
              <w:t xml:space="preserve"> </w:t>
            </w:r>
          </w:p>
        </w:tc>
        <w:tc>
          <w:tcPr>
            <w:tcW w:w="2575" w:type="dxa"/>
            <w:tcBorders>
              <w:top w:val="nil"/>
              <w:left w:val="nil"/>
              <w:bottom w:val="nil"/>
              <w:right w:val="nil"/>
            </w:tcBorders>
          </w:tcPr>
          <w:p w14:paraId="639085E4" w14:textId="77777777" w:rsidR="00705F3B" w:rsidRPr="001745A2" w:rsidRDefault="00705F3B" w:rsidP="009422E6">
            <w:pPr>
              <w:autoSpaceDE w:val="0"/>
              <w:autoSpaceDN w:val="0"/>
              <w:adjustRightInd w:val="0"/>
              <w:rPr>
                <w:rFonts w:cs="Arial"/>
                <w:sz w:val="22"/>
                <w:szCs w:val="22"/>
              </w:rPr>
            </w:pPr>
            <w:r w:rsidRPr="001745A2">
              <w:rPr>
                <w:rFonts w:cs="Arial"/>
                <w:sz w:val="22"/>
                <w:szCs w:val="22"/>
              </w:rPr>
              <w:t xml:space="preserve">Clock Start Date: </w:t>
            </w:r>
          </w:p>
        </w:tc>
        <w:tc>
          <w:tcPr>
            <w:tcW w:w="6459" w:type="dxa"/>
            <w:tcBorders>
              <w:top w:val="nil"/>
              <w:left w:val="nil"/>
              <w:bottom w:val="nil"/>
              <w:right w:val="nil"/>
            </w:tcBorders>
          </w:tcPr>
          <w:p w14:paraId="3A6D5D76" w14:textId="77777777" w:rsidR="00705F3B" w:rsidRPr="001745A2" w:rsidRDefault="00705F3B" w:rsidP="009422E6">
            <w:pPr>
              <w:autoSpaceDE w:val="0"/>
              <w:autoSpaceDN w:val="0"/>
              <w:adjustRightInd w:val="0"/>
              <w:rPr>
                <w:rFonts w:cs="Arial"/>
                <w:sz w:val="22"/>
                <w:szCs w:val="22"/>
              </w:rPr>
            </w:pPr>
            <w:r w:rsidRPr="001745A2">
              <w:rPr>
                <w:rFonts w:cs="Arial"/>
                <w:sz w:val="22"/>
                <w:szCs w:val="22"/>
              </w:rPr>
              <w:t>16 October 2025</w:t>
            </w:r>
          </w:p>
        </w:tc>
      </w:tr>
    </w:tbl>
    <w:p w14:paraId="7C1C13C3" w14:textId="77777777" w:rsidR="00705F3B" w:rsidRPr="001745A2" w:rsidRDefault="00705F3B" w:rsidP="00705F3B">
      <w:pPr>
        <w:rPr>
          <w:rFonts w:cs="Arial"/>
          <w:sz w:val="22"/>
          <w:szCs w:val="22"/>
        </w:rPr>
      </w:pPr>
    </w:p>
    <w:p w14:paraId="5C2F1507" w14:textId="641135D3" w:rsidR="00705F3B" w:rsidRPr="005922E5" w:rsidRDefault="00DC4F1F" w:rsidP="00705F3B">
      <w:pPr>
        <w:autoSpaceDE w:val="0"/>
        <w:autoSpaceDN w:val="0"/>
        <w:adjustRightInd w:val="0"/>
        <w:rPr>
          <w:rFonts w:cs="Arial"/>
          <w:sz w:val="22"/>
          <w:szCs w:val="22"/>
          <w:lang w:val="en-NZ"/>
        </w:rPr>
      </w:pPr>
      <w:r w:rsidRPr="001745A2">
        <w:rPr>
          <w:rFonts w:cs="Arial"/>
          <w:color w:val="333333"/>
          <w:sz w:val="22"/>
        </w:rPr>
        <w:t>Associate Professor Andrew Holden</w:t>
      </w:r>
      <w:r w:rsidR="001745A2" w:rsidRPr="001745A2">
        <w:rPr>
          <w:rFonts w:cs="Arial"/>
          <w:sz w:val="22"/>
          <w:szCs w:val="22"/>
          <w:lang w:val="en-NZ"/>
        </w:rPr>
        <w:t xml:space="preserve">, </w:t>
      </w:r>
      <w:r w:rsidR="004B4D2F" w:rsidRPr="001745A2">
        <w:rPr>
          <w:rStyle w:val="standardwidth1"/>
          <w:rFonts w:cs="Arial"/>
          <w:color w:val="000000"/>
          <w:sz w:val="22"/>
        </w:rPr>
        <w:t xml:space="preserve">Cindy Corne </w:t>
      </w:r>
      <w:r w:rsidR="001745A2" w:rsidRPr="001745A2">
        <w:rPr>
          <w:rStyle w:val="standardwidth1"/>
          <w:rFonts w:cs="Arial"/>
          <w:color w:val="000000"/>
          <w:sz w:val="22"/>
        </w:rPr>
        <w:t>and</w:t>
      </w:r>
      <w:r w:rsidR="004B4D2F" w:rsidRPr="001745A2">
        <w:rPr>
          <w:rStyle w:val="standardwidth1"/>
          <w:rFonts w:cs="Arial"/>
          <w:color w:val="000000"/>
          <w:sz w:val="22"/>
        </w:rPr>
        <w:t xml:space="preserve"> Mangesh </w:t>
      </w:r>
      <w:proofErr w:type="spellStart"/>
      <w:r w:rsidR="004B4D2F" w:rsidRPr="001745A2">
        <w:rPr>
          <w:rStyle w:val="standardwidth1"/>
          <w:rFonts w:cs="Arial"/>
          <w:color w:val="000000"/>
          <w:sz w:val="22"/>
        </w:rPr>
        <w:t>Kharjul</w:t>
      </w:r>
      <w:proofErr w:type="spellEnd"/>
      <w:r w:rsidR="004B4D2F" w:rsidRPr="001745A2">
        <w:rPr>
          <w:rFonts w:cs="Arial"/>
          <w:sz w:val="22"/>
          <w:szCs w:val="22"/>
          <w:lang w:val="en-NZ"/>
        </w:rPr>
        <w:t xml:space="preserve"> </w:t>
      </w:r>
      <w:r w:rsidR="001745A2" w:rsidRPr="001745A2">
        <w:rPr>
          <w:rFonts w:cs="Arial"/>
          <w:sz w:val="22"/>
          <w:szCs w:val="22"/>
          <w:lang w:val="en-NZ"/>
        </w:rPr>
        <w:t>were</w:t>
      </w:r>
      <w:r w:rsidR="00705F3B" w:rsidRPr="001745A2">
        <w:rPr>
          <w:rFonts w:cs="Arial"/>
          <w:sz w:val="22"/>
          <w:szCs w:val="22"/>
          <w:lang w:val="en-NZ"/>
        </w:rPr>
        <w:t xml:space="preserve"> present via videoconference for discussion of this application.</w:t>
      </w:r>
    </w:p>
    <w:p w14:paraId="15468AAF" w14:textId="77777777" w:rsidR="00705F3B" w:rsidRPr="005922E5" w:rsidRDefault="00705F3B" w:rsidP="00705F3B">
      <w:pPr>
        <w:rPr>
          <w:rFonts w:cs="Arial"/>
          <w:sz w:val="22"/>
          <w:szCs w:val="22"/>
          <w:u w:val="single"/>
          <w:lang w:val="en-NZ"/>
        </w:rPr>
      </w:pPr>
    </w:p>
    <w:p w14:paraId="4E430695" w14:textId="77777777" w:rsidR="00705F3B" w:rsidRPr="005922E5" w:rsidRDefault="00705F3B" w:rsidP="00705F3B">
      <w:pPr>
        <w:pStyle w:val="Headingbold"/>
        <w:rPr>
          <w:rFonts w:cs="Arial"/>
          <w:sz w:val="22"/>
          <w:szCs w:val="22"/>
        </w:rPr>
      </w:pPr>
      <w:r w:rsidRPr="005922E5">
        <w:rPr>
          <w:rFonts w:cs="Arial"/>
          <w:sz w:val="22"/>
          <w:szCs w:val="22"/>
        </w:rPr>
        <w:t>Potential conflicts of interest</w:t>
      </w:r>
    </w:p>
    <w:p w14:paraId="7C606601" w14:textId="77777777" w:rsidR="00705F3B" w:rsidRPr="005922E5" w:rsidRDefault="00705F3B" w:rsidP="00705F3B">
      <w:pPr>
        <w:rPr>
          <w:rFonts w:cs="Arial"/>
          <w:b/>
          <w:sz w:val="22"/>
          <w:szCs w:val="22"/>
          <w:lang w:val="en-NZ"/>
        </w:rPr>
      </w:pPr>
    </w:p>
    <w:p w14:paraId="19363970" w14:textId="77777777" w:rsidR="00705F3B" w:rsidRPr="005922E5" w:rsidRDefault="00705F3B" w:rsidP="00705F3B">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2330E79D" w14:textId="77777777" w:rsidR="00705F3B" w:rsidRPr="005922E5" w:rsidRDefault="00705F3B" w:rsidP="00705F3B">
      <w:pPr>
        <w:autoSpaceDE w:val="0"/>
        <w:autoSpaceDN w:val="0"/>
        <w:adjustRightInd w:val="0"/>
        <w:rPr>
          <w:rFonts w:cs="Arial"/>
          <w:sz w:val="22"/>
          <w:szCs w:val="22"/>
          <w:lang w:val="en-NZ"/>
        </w:rPr>
      </w:pPr>
    </w:p>
    <w:p w14:paraId="26323F10" w14:textId="77777777" w:rsidR="00705F3B" w:rsidRPr="005922E5" w:rsidRDefault="00705F3B" w:rsidP="00705F3B">
      <w:pPr>
        <w:pStyle w:val="Headingbold"/>
        <w:rPr>
          <w:rFonts w:cs="Arial"/>
          <w:sz w:val="22"/>
          <w:szCs w:val="22"/>
        </w:rPr>
      </w:pPr>
      <w:r w:rsidRPr="005922E5">
        <w:rPr>
          <w:rFonts w:cs="Arial"/>
          <w:sz w:val="22"/>
          <w:szCs w:val="22"/>
        </w:rPr>
        <w:t xml:space="preserve">Summary of resolved ethical issues </w:t>
      </w:r>
    </w:p>
    <w:p w14:paraId="70AA1829" w14:textId="77777777" w:rsidR="00705F3B" w:rsidRPr="005922E5" w:rsidRDefault="00705F3B" w:rsidP="00705F3B">
      <w:pPr>
        <w:rPr>
          <w:rFonts w:cs="Arial"/>
          <w:sz w:val="22"/>
          <w:szCs w:val="22"/>
          <w:u w:val="single"/>
          <w:lang w:val="en-NZ"/>
        </w:rPr>
      </w:pPr>
    </w:p>
    <w:p w14:paraId="486DC472" w14:textId="77777777" w:rsidR="00705F3B" w:rsidRPr="005922E5" w:rsidRDefault="00705F3B" w:rsidP="00705F3B">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36162474" w14:textId="77777777" w:rsidR="00705F3B" w:rsidRPr="005922E5" w:rsidRDefault="00705F3B" w:rsidP="00705F3B">
      <w:pPr>
        <w:rPr>
          <w:rFonts w:cs="Arial"/>
          <w:sz w:val="22"/>
          <w:szCs w:val="22"/>
          <w:lang w:val="en-NZ"/>
        </w:rPr>
      </w:pPr>
    </w:p>
    <w:p w14:paraId="1C22D629" w14:textId="2C78FCEC" w:rsidR="00705F3B" w:rsidRPr="008A7371" w:rsidRDefault="007A5878" w:rsidP="008A7371">
      <w:pPr>
        <w:pStyle w:val="ListParagraph"/>
        <w:numPr>
          <w:ilvl w:val="0"/>
          <w:numId w:val="35"/>
        </w:numPr>
        <w:rPr>
          <w:rFonts w:cs="Arial"/>
          <w:sz w:val="22"/>
          <w:szCs w:val="22"/>
        </w:rPr>
      </w:pPr>
      <w:r w:rsidRPr="008A7371">
        <w:rPr>
          <w:rFonts w:cs="Arial"/>
          <w:sz w:val="22"/>
          <w:szCs w:val="22"/>
        </w:rPr>
        <w:t>The Committee requested clarification on the researcher’s participant recruitment strategy</w:t>
      </w:r>
      <w:r w:rsidR="007C59CD" w:rsidRPr="008A7371">
        <w:rPr>
          <w:rFonts w:cs="Arial"/>
          <w:sz w:val="22"/>
          <w:szCs w:val="22"/>
        </w:rPr>
        <w:t xml:space="preserve">. </w:t>
      </w:r>
      <w:r w:rsidR="00C7458C" w:rsidRPr="008A7371">
        <w:rPr>
          <w:rFonts w:cs="Arial"/>
          <w:sz w:val="22"/>
          <w:szCs w:val="22"/>
        </w:rPr>
        <w:t>The researcher explained that participants would be recruited from those involved in the first-in-human study who meet the eligibility criteria for this trial. Consent would be obtained before reviewing medical records to confirm eligibility, and the researcher noted that maintaining a record of this consent request aligns with standard procedures.</w:t>
      </w:r>
    </w:p>
    <w:p w14:paraId="446FAC01" w14:textId="6AD68C7A" w:rsidR="003557EA" w:rsidRPr="004E6015" w:rsidRDefault="003557EA" w:rsidP="00B5218E">
      <w:pPr>
        <w:pStyle w:val="ListParagraph"/>
        <w:rPr>
          <w:rFonts w:cs="Arial"/>
          <w:sz w:val="22"/>
          <w:szCs w:val="22"/>
        </w:rPr>
      </w:pPr>
      <w:r w:rsidRPr="003557EA">
        <w:rPr>
          <w:rFonts w:cs="Arial"/>
          <w:sz w:val="22"/>
          <w:szCs w:val="22"/>
        </w:rPr>
        <w:t xml:space="preserve">The </w:t>
      </w:r>
      <w:r>
        <w:rPr>
          <w:rFonts w:cs="Arial"/>
          <w:sz w:val="22"/>
          <w:szCs w:val="22"/>
        </w:rPr>
        <w:t>C</w:t>
      </w:r>
      <w:r w:rsidRPr="003557EA">
        <w:rPr>
          <w:rFonts w:cs="Arial"/>
          <w:sz w:val="22"/>
          <w:szCs w:val="22"/>
        </w:rPr>
        <w:t>ommittee requested information on how many participants from the initial Phase I study experienced aneurysm regrowth</w:t>
      </w:r>
      <w:r>
        <w:rPr>
          <w:rFonts w:cs="Arial"/>
          <w:sz w:val="22"/>
          <w:szCs w:val="22"/>
        </w:rPr>
        <w:t xml:space="preserve">. The Researcher clarified that </w:t>
      </w:r>
      <w:r w:rsidR="00734AC7">
        <w:rPr>
          <w:rFonts w:cs="Arial"/>
          <w:sz w:val="22"/>
          <w:szCs w:val="22"/>
        </w:rPr>
        <w:t xml:space="preserve">this is up to 80% </w:t>
      </w:r>
      <w:r w:rsidR="00D44C33">
        <w:rPr>
          <w:rFonts w:cs="Arial"/>
          <w:sz w:val="22"/>
          <w:szCs w:val="22"/>
        </w:rPr>
        <w:t xml:space="preserve">of participants </w:t>
      </w:r>
      <w:r w:rsidR="00734AC7">
        <w:rPr>
          <w:rFonts w:cs="Arial"/>
          <w:sz w:val="22"/>
          <w:szCs w:val="22"/>
        </w:rPr>
        <w:t xml:space="preserve">but </w:t>
      </w:r>
      <w:r w:rsidR="0061501A">
        <w:rPr>
          <w:rFonts w:cs="Arial"/>
          <w:sz w:val="22"/>
          <w:szCs w:val="22"/>
        </w:rPr>
        <w:t xml:space="preserve">they are </w:t>
      </w:r>
      <w:r w:rsidR="00B95974">
        <w:rPr>
          <w:rFonts w:cs="Arial"/>
          <w:sz w:val="22"/>
          <w:szCs w:val="22"/>
        </w:rPr>
        <w:t>interested</w:t>
      </w:r>
      <w:r w:rsidR="0061501A">
        <w:rPr>
          <w:rFonts w:cs="Arial"/>
          <w:sz w:val="22"/>
          <w:szCs w:val="22"/>
        </w:rPr>
        <w:t xml:space="preserve"> in rate change of regrowth rather than regrowth itself. </w:t>
      </w:r>
    </w:p>
    <w:p w14:paraId="6993F979" w14:textId="5486E937" w:rsidR="004E6015" w:rsidRPr="00C4630C" w:rsidRDefault="004E6015" w:rsidP="00B5218E">
      <w:pPr>
        <w:pStyle w:val="ListParagraph"/>
        <w:rPr>
          <w:rFonts w:cs="Arial"/>
          <w:sz w:val="22"/>
          <w:szCs w:val="22"/>
        </w:rPr>
      </w:pPr>
      <w:r>
        <w:rPr>
          <w:rFonts w:cs="Arial"/>
          <w:sz w:val="22"/>
          <w:szCs w:val="22"/>
        </w:rPr>
        <w:t>The C</w:t>
      </w:r>
      <w:r w:rsidRPr="00231224">
        <w:rPr>
          <w:rFonts w:cs="Arial"/>
          <w:sz w:val="22"/>
          <w:szCs w:val="22"/>
        </w:rPr>
        <w:t>ommittee requested clarification on whether there is a maximum number of times this catheterisation procedure can be performed</w:t>
      </w:r>
      <w:r>
        <w:rPr>
          <w:rFonts w:cs="Arial"/>
          <w:sz w:val="22"/>
          <w:szCs w:val="22"/>
        </w:rPr>
        <w:t>. The Researcher clarified that they are unaware of the effects of multiple ‘</w:t>
      </w:r>
      <w:r w:rsidR="00F4419C">
        <w:rPr>
          <w:rFonts w:cs="Arial"/>
          <w:sz w:val="22"/>
          <w:szCs w:val="22"/>
        </w:rPr>
        <w:t>retreatments’</w:t>
      </w:r>
      <w:r w:rsidR="003F616F">
        <w:rPr>
          <w:rFonts w:cs="Arial"/>
          <w:sz w:val="22"/>
          <w:szCs w:val="22"/>
        </w:rPr>
        <w:t xml:space="preserve"> but they suspect it would be limited</w:t>
      </w:r>
      <w:r w:rsidR="003B2F7C">
        <w:rPr>
          <w:rFonts w:cs="Arial"/>
          <w:sz w:val="22"/>
          <w:szCs w:val="22"/>
        </w:rPr>
        <w:t xml:space="preserve"> as they would not continue performing procedures that were not beneficial</w:t>
      </w:r>
      <w:r w:rsidR="003F616F">
        <w:rPr>
          <w:rFonts w:cs="Arial"/>
          <w:sz w:val="22"/>
          <w:szCs w:val="22"/>
        </w:rPr>
        <w:t xml:space="preserve">. </w:t>
      </w:r>
    </w:p>
    <w:p w14:paraId="2E97CD11" w14:textId="1E3311C4" w:rsidR="00C4630C" w:rsidRPr="00A92C9C" w:rsidRDefault="00C4630C" w:rsidP="00B5218E">
      <w:pPr>
        <w:pStyle w:val="ListParagraph"/>
        <w:rPr>
          <w:rFonts w:cs="Arial"/>
          <w:sz w:val="22"/>
          <w:szCs w:val="22"/>
        </w:rPr>
      </w:pPr>
      <w:r w:rsidRPr="00C4630C">
        <w:rPr>
          <w:rFonts w:cs="Arial"/>
          <w:sz w:val="22"/>
          <w:szCs w:val="22"/>
        </w:rPr>
        <w:t xml:space="preserve">The </w:t>
      </w:r>
      <w:r w:rsidR="007C00A5">
        <w:rPr>
          <w:rFonts w:cs="Arial"/>
          <w:sz w:val="22"/>
          <w:szCs w:val="22"/>
        </w:rPr>
        <w:t>C</w:t>
      </w:r>
      <w:r w:rsidRPr="00C4630C">
        <w:rPr>
          <w:rFonts w:cs="Arial"/>
          <w:sz w:val="22"/>
          <w:szCs w:val="22"/>
        </w:rPr>
        <w:t>ommittee asked if any tissue sampling is undertaken to assess for PPG</w:t>
      </w:r>
      <w:r w:rsidR="007C00A5">
        <w:rPr>
          <w:rFonts w:cs="Arial"/>
          <w:sz w:val="22"/>
          <w:szCs w:val="22"/>
        </w:rPr>
        <w:t xml:space="preserve">. The Researcher clarified </w:t>
      </w:r>
      <w:r w:rsidR="005615C9">
        <w:rPr>
          <w:rFonts w:cs="Arial"/>
          <w:sz w:val="22"/>
          <w:szCs w:val="22"/>
        </w:rPr>
        <w:t>tissue would not be sampled.</w:t>
      </w:r>
      <w:r w:rsidR="007C00A5">
        <w:rPr>
          <w:rFonts w:cs="Arial"/>
          <w:sz w:val="22"/>
          <w:szCs w:val="22"/>
        </w:rPr>
        <w:t xml:space="preserve">  </w:t>
      </w:r>
    </w:p>
    <w:p w14:paraId="1BB61A5D" w14:textId="77777777" w:rsidR="00B864AF" w:rsidRDefault="00A92C9C" w:rsidP="00B5218E">
      <w:pPr>
        <w:pStyle w:val="ListParagraph"/>
        <w:rPr>
          <w:rFonts w:cs="Arial"/>
          <w:sz w:val="22"/>
          <w:szCs w:val="22"/>
        </w:rPr>
      </w:pPr>
      <w:r>
        <w:rPr>
          <w:rFonts w:cs="Arial"/>
          <w:sz w:val="22"/>
          <w:szCs w:val="22"/>
        </w:rPr>
        <w:t xml:space="preserve">The Committee queried whether participants should be informed that the second treatment will not be applicable for participants who are too close to the threshold requiring surgery. The Researcher clarified that they will not approach participants </w:t>
      </w:r>
      <w:r w:rsidR="00ED5A8B">
        <w:rPr>
          <w:rFonts w:cs="Arial"/>
          <w:sz w:val="22"/>
          <w:szCs w:val="22"/>
        </w:rPr>
        <w:t xml:space="preserve">for recruitment </w:t>
      </w:r>
      <w:r>
        <w:rPr>
          <w:rFonts w:cs="Arial"/>
          <w:sz w:val="22"/>
          <w:szCs w:val="22"/>
        </w:rPr>
        <w:t xml:space="preserve">who are close to the threshold, so therefore do not feel it appropriate </w:t>
      </w:r>
      <w:r w:rsidR="004112AB">
        <w:rPr>
          <w:rFonts w:cs="Arial"/>
          <w:sz w:val="22"/>
          <w:szCs w:val="22"/>
        </w:rPr>
        <w:t xml:space="preserve">to include in the participant information sheet (PIS). </w:t>
      </w:r>
    </w:p>
    <w:p w14:paraId="3D08C67C" w14:textId="6F55D01C" w:rsidR="00A92C9C" w:rsidRPr="00D6710C" w:rsidRDefault="00802AC1" w:rsidP="00B5218E">
      <w:pPr>
        <w:pStyle w:val="ListParagraph"/>
        <w:rPr>
          <w:rFonts w:cs="Arial"/>
          <w:sz w:val="22"/>
          <w:szCs w:val="22"/>
        </w:rPr>
      </w:pPr>
      <w:r w:rsidRPr="00802AC1">
        <w:rPr>
          <w:rFonts w:cs="Arial"/>
          <w:sz w:val="22"/>
          <w:szCs w:val="22"/>
        </w:rPr>
        <w:t xml:space="preserve">The </w:t>
      </w:r>
      <w:r w:rsidR="00B864AF">
        <w:rPr>
          <w:rFonts w:cs="Arial"/>
          <w:sz w:val="22"/>
          <w:szCs w:val="22"/>
        </w:rPr>
        <w:t>C</w:t>
      </w:r>
      <w:r w:rsidRPr="00802AC1">
        <w:rPr>
          <w:rFonts w:cs="Arial"/>
          <w:sz w:val="22"/>
          <w:szCs w:val="22"/>
        </w:rPr>
        <w:t>ommittee queried the rationale for excluding individuals of childbearing age from participating in the study.</w:t>
      </w:r>
      <w:r w:rsidR="00B864AF" w:rsidRPr="00B864AF">
        <w:t xml:space="preserve"> </w:t>
      </w:r>
      <w:r w:rsidR="00B864AF" w:rsidRPr="00B864AF">
        <w:rPr>
          <w:rFonts w:cs="Arial"/>
          <w:sz w:val="22"/>
          <w:szCs w:val="22"/>
        </w:rPr>
        <w:t xml:space="preserve">The </w:t>
      </w:r>
      <w:r w:rsidR="00B864AF">
        <w:rPr>
          <w:rFonts w:cs="Arial"/>
          <w:sz w:val="22"/>
          <w:szCs w:val="22"/>
        </w:rPr>
        <w:t>R</w:t>
      </w:r>
      <w:r w:rsidR="00B864AF" w:rsidRPr="00B864AF">
        <w:rPr>
          <w:rFonts w:cs="Arial"/>
          <w:sz w:val="22"/>
          <w:szCs w:val="22"/>
        </w:rPr>
        <w:t>esearcher explained that, in this instance, there are no participants who would meet the exclusion criteria, as recruitment will be limited to individuals who have already taken part in the first-in-human study.</w:t>
      </w:r>
    </w:p>
    <w:p w14:paraId="104B23CA" w14:textId="49939C14" w:rsidR="00D6710C" w:rsidRPr="009C5184" w:rsidRDefault="00D6710C" w:rsidP="00B5218E">
      <w:pPr>
        <w:pStyle w:val="ListParagraph"/>
        <w:rPr>
          <w:rFonts w:cs="Arial"/>
          <w:sz w:val="22"/>
          <w:szCs w:val="22"/>
        </w:rPr>
      </w:pPr>
      <w:r w:rsidRPr="00D6710C">
        <w:rPr>
          <w:rFonts w:cs="Arial"/>
          <w:sz w:val="22"/>
          <w:szCs w:val="22"/>
        </w:rPr>
        <w:t xml:space="preserve">The </w:t>
      </w:r>
      <w:r>
        <w:rPr>
          <w:rFonts w:cs="Arial"/>
          <w:sz w:val="22"/>
          <w:szCs w:val="22"/>
        </w:rPr>
        <w:t>C</w:t>
      </w:r>
      <w:r w:rsidRPr="00D6710C">
        <w:rPr>
          <w:rFonts w:cs="Arial"/>
          <w:sz w:val="22"/>
          <w:szCs w:val="22"/>
        </w:rPr>
        <w:t xml:space="preserve">ommittee noted that the insurance policy expires in February 2026 and requested assurance that the researcher will renew it. The </w:t>
      </w:r>
      <w:r>
        <w:rPr>
          <w:rFonts w:cs="Arial"/>
          <w:sz w:val="22"/>
          <w:szCs w:val="22"/>
        </w:rPr>
        <w:t>R</w:t>
      </w:r>
      <w:r w:rsidRPr="00D6710C">
        <w:rPr>
          <w:rFonts w:cs="Arial"/>
          <w:sz w:val="22"/>
          <w:szCs w:val="22"/>
        </w:rPr>
        <w:t>esearcher clarified that the sponsor has included this study under the existing certificate for the other study, so all insurance policies will be renewed together rather than taking out an additional policy.</w:t>
      </w:r>
    </w:p>
    <w:p w14:paraId="444AA12B" w14:textId="021DD819" w:rsidR="009C5184" w:rsidRPr="00D62A24" w:rsidRDefault="009C5184" w:rsidP="00992C7B">
      <w:pPr>
        <w:spacing w:before="80" w:after="80"/>
        <w:ind w:left="360"/>
        <w:rPr>
          <w:rFonts w:cs="Arial"/>
          <w:sz w:val="22"/>
          <w:szCs w:val="22"/>
          <w:lang w:val="en-NZ"/>
        </w:rPr>
      </w:pPr>
      <w:r>
        <w:rPr>
          <w:rFonts w:cs="Arial"/>
          <w:sz w:val="22"/>
          <w:szCs w:val="22"/>
        </w:rPr>
        <w:t xml:space="preserve"> </w:t>
      </w:r>
    </w:p>
    <w:p w14:paraId="64020864" w14:textId="77777777" w:rsidR="00A92C9C" w:rsidRPr="005922E5" w:rsidRDefault="00A92C9C" w:rsidP="001759DB">
      <w:pPr>
        <w:spacing w:before="80" w:after="80"/>
        <w:ind w:left="360"/>
        <w:jc w:val="both"/>
        <w:rPr>
          <w:rFonts w:cs="Arial"/>
          <w:sz w:val="22"/>
          <w:szCs w:val="22"/>
          <w:lang w:val="en-NZ"/>
        </w:rPr>
      </w:pPr>
    </w:p>
    <w:p w14:paraId="7F7EB71C" w14:textId="77777777" w:rsidR="00705F3B" w:rsidRPr="005922E5" w:rsidRDefault="00705F3B" w:rsidP="00705F3B">
      <w:pPr>
        <w:spacing w:before="80" w:after="80"/>
        <w:ind w:left="720"/>
        <w:rPr>
          <w:rFonts w:cs="Arial"/>
          <w:sz w:val="22"/>
          <w:szCs w:val="22"/>
          <w:lang w:val="en-NZ"/>
        </w:rPr>
      </w:pPr>
    </w:p>
    <w:p w14:paraId="3B43B3AB" w14:textId="77777777" w:rsidR="00705F3B" w:rsidRPr="005922E5" w:rsidRDefault="00705F3B" w:rsidP="00705F3B">
      <w:pPr>
        <w:pStyle w:val="Headingbold"/>
        <w:rPr>
          <w:rFonts w:cs="Arial"/>
          <w:sz w:val="22"/>
          <w:szCs w:val="22"/>
        </w:rPr>
      </w:pPr>
      <w:r w:rsidRPr="005922E5">
        <w:rPr>
          <w:rFonts w:cs="Arial"/>
          <w:sz w:val="22"/>
          <w:szCs w:val="22"/>
        </w:rPr>
        <w:t>Summary of outstanding ethical issues</w:t>
      </w:r>
    </w:p>
    <w:p w14:paraId="2F5082C2" w14:textId="77777777" w:rsidR="00705F3B" w:rsidRPr="005922E5" w:rsidRDefault="00705F3B" w:rsidP="00705F3B">
      <w:pPr>
        <w:rPr>
          <w:rFonts w:cs="Arial"/>
          <w:sz w:val="22"/>
          <w:szCs w:val="22"/>
          <w:lang w:val="en-NZ"/>
        </w:rPr>
      </w:pPr>
    </w:p>
    <w:p w14:paraId="3EB52BF0" w14:textId="77777777" w:rsidR="00705F3B" w:rsidRDefault="00705F3B" w:rsidP="00705F3B">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3AA664DB" w14:textId="77777777" w:rsidR="00992C7B" w:rsidRDefault="00992C7B" w:rsidP="00705F3B">
      <w:pPr>
        <w:rPr>
          <w:rFonts w:cs="Arial"/>
          <w:sz w:val="22"/>
          <w:szCs w:val="22"/>
        </w:rPr>
      </w:pPr>
    </w:p>
    <w:p w14:paraId="78578CD5" w14:textId="2365AD43" w:rsidR="005C3A32" w:rsidRPr="00992C7B" w:rsidRDefault="000C441E" w:rsidP="00B5218E">
      <w:pPr>
        <w:pStyle w:val="ListParagraph"/>
        <w:numPr>
          <w:ilvl w:val="0"/>
          <w:numId w:val="30"/>
        </w:numPr>
        <w:rPr>
          <w:rFonts w:cs="Arial"/>
          <w:sz w:val="22"/>
          <w:szCs w:val="22"/>
        </w:rPr>
      </w:pPr>
      <w:r w:rsidRPr="000C441E">
        <w:rPr>
          <w:rFonts w:cs="Arial"/>
          <w:sz w:val="22"/>
          <w:szCs w:val="22"/>
          <w:lang w:val="en-GB"/>
        </w:rPr>
        <w:t xml:space="preserve">The </w:t>
      </w:r>
      <w:r>
        <w:rPr>
          <w:rFonts w:cs="Arial"/>
          <w:sz w:val="22"/>
          <w:szCs w:val="22"/>
          <w:lang w:val="en-GB"/>
        </w:rPr>
        <w:t>C</w:t>
      </w:r>
      <w:r w:rsidRPr="000C441E">
        <w:rPr>
          <w:rFonts w:cs="Arial"/>
          <w:sz w:val="22"/>
          <w:szCs w:val="22"/>
          <w:lang w:val="en-GB"/>
        </w:rPr>
        <w:t xml:space="preserve">ommittee requested that participants </w:t>
      </w:r>
      <w:r w:rsidR="00417604">
        <w:rPr>
          <w:rFonts w:cs="Arial"/>
          <w:sz w:val="22"/>
          <w:szCs w:val="22"/>
          <w:lang w:val="en-GB"/>
        </w:rPr>
        <w:t>could</w:t>
      </w:r>
      <w:r w:rsidR="00170369">
        <w:rPr>
          <w:rFonts w:cs="Arial"/>
          <w:sz w:val="22"/>
          <w:szCs w:val="22"/>
          <w:lang w:val="en-GB"/>
        </w:rPr>
        <w:t xml:space="preserve"> </w:t>
      </w:r>
      <w:r w:rsidRPr="000C441E">
        <w:rPr>
          <w:rFonts w:cs="Arial"/>
          <w:sz w:val="22"/>
          <w:szCs w:val="22"/>
          <w:lang w:val="en-GB"/>
        </w:rPr>
        <w:t xml:space="preserve">meet the sponsor’s representative, who will be present during the surgery, prior to the procedure, and that consent </w:t>
      </w:r>
      <w:r w:rsidR="001F448F">
        <w:rPr>
          <w:rFonts w:cs="Arial"/>
          <w:sz w:val="22"/>
          <w:szCs w:val="22"/>
          <w:lang w:val="en-GB"/>
        </w:rPr>
        <w:t xml:space="preserve">for that person to be present </w:t>
      </w:r>
      <w:r w:rsidRPr="000C441E">
        <w:rPr>
          <w:rFonts w:cs="Arial"/>
          <w:sz w:val="22"/>
          <w:szCs w:val="22"/>
          <w:lang w:val="en-GB"/>
        </w:rPr>
        <w:t>be reaffirmed</w:t>
      </w:r>
      <w:r w:rsidR="00992C7B">
        <w:rPr>
          <w:rFonts w:cs="Arial"/>
          <w:sz w:val="22"/>
          <w:szCs w:val="22"/>
          <w:lang w:val="en-GB"/>
        </w:rPr>
        <w:t>.</w:t>
      </w:r>
    </w:p>
    <w:p w14:paraId="21364AA8" w14:textId="319647C6" w:rsidR="00992C7B" w:rsidRPr="000C441E" w:rsidRDefault="00992C7B" w:rsidP="00B5218E">
      <w:pPr>
        <w:pStyle w:val="ListParagraph"/>
        <w:numPr>
          <w:ilvl w:val="0"/>
          <w:numId w:val="30"/>
        </w:numPr>
        <w:rPr>
          <w:rFonts w:cs="Arial"/>
          <w:sz w:val="22"/>
          <w:szCs w:val="22"/>
        </w:rPr>
      </w:pPr>
      <w:r w:rsidRPr="009C5184">
        <w:rPr>
          <w:rFonts w:cs="Arial"/>
          <w:sz w:val="22"/>
          <w:szCs w:val="22"/>
          <w:lang w:val="en-GB"/>
        </w:rPr>
        <w:t>The</w:t>
      </w:r>
      <w:r w:rsidR="00837627">
        <w:rPr>
          <w:rFonts w:cs="Arial"/>
          <w:sz w:val="22"/>
          <w:szCs w:val="22"/>
          <w:lang w:val="en-GB"/>
        </w:rPr>
        <w:t xml:space="preserve"> </w:t>
      </w:r>
      <w:r>
        <w:rPr>
          <w:rFonts w:cs="Arial"/>
          <w:sz w:val="22"/>
          <w:szCs w:val="22"/>
        </w:rPr>
        <w:t>C</w:t>
      </w:r>
      <w:proofErr w:type="spellStart"/>
      <w:r w:rsidRPr="009C5184">
        <w:rPr>
          <w:rFonts w:cs="Arial"/>
          <w:sz w:val="22"/>
          <w:szCs w:val="22"/>
          <w:lang w:val="en-GB"/>
        </w:rPr>
        <w:t>ommittee</w:t>
      </w:r>
      <w:proofErr w:type="spellEnd"/>
      <w:r w:rsidRPr="009C5184">
        <w:rPr>
          <w:rFonts w:cs="Arial"/>
          <w:sz w:val="22"/>
          <w:szCs w:val="22"/>
          <w:lang w:val="en-GB"/>
        </w:rPr>
        <w:t xml:space="preserve"> questioned why researchers plan to retain identifiable data for </w:t>
      </w:r>
      <w:r>
        <w:rPr>
          <w:rFonts w:cs="Arial"/>
          <w:sz w:val="22"/>
          <w:szCs w:val="22"/>
        </w:rPr>
        <w:t xml:space="preserve">at least </w:t>
      </w:r>
      <w:r w:rsidRPr="009C5184">
        <w:rPr>
          <w:rFonts w:cs="Arial"/>
          <w:sz w:val="22"/>
          <w:szCs w:val="22"/>
          <w:lang w:val="en-GB"/>
        </w:rPr>
        <w:t>15 years, noting that this duration seems particularly long.</w:t>
      </w:r>
    </w:p>
    <w:p w14:paraId="4EF88B1C" w14:textId="77777777" w:rsidR="00B3513A" w:rsidRDefault="00B3513A" w:rsidP="00705F3B">
      <w:pPr>
        <w:rPr>
          <w:rFonts w:cs="Arial"/>
          <w:sz w:val="22"/>
          <w:szCs w:val="22"/>
        </w:rPr>
      </w:pPr>
    </w:p>
    <w:p w14:paraId="6DC4C263" w14:textId="77777777" w:rsidR="00705F3B" w:rsidRPr="00656B5C" w:rsidRDefault="00705F3B" w:rsidP="00705F3B">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30624681" w14:textId="77777777" w:rsidR="00705F3B" w:rsidRPr="005922E5" w:rsidRDefault="00705F3B" w:rsidP="00705F3B">
      <w:pPr>
        <w:spacing w:before="80" w:after="80"/>
        <w:rPr>
          <w:rFonts w:cs="Arial"/>
          <w:sz w:val="22"/>
          <w:szCs w:val="22"/>
          <w:lang w:val="en-NZ"/>
        </w:rPr>
      </w:pPr>
    </w:p>
    <w:p w14:paraId="7DD4A17A" w14:textId="41CCC20D" w:rsidR="00705F3B" w:rsidRPr="00BD3E34" w:rsidRDefault="00705F3B" w:rsidP="00B5218E">
      <w:pPr>
        <w:pStyle w:val="ListParagraph"/>
        <w:rPr>
          <w:rFonts w:cs="Arial"/>
          <w:sz w:val="22"/>
          <w:szCs w:val="22"/>
        </w:rPr>
      </w:pPr>
      <w:r w:rsidRPr="005922E5">
        <w:rPr>
          <w:rFonts w:cs="Arial"/>
          <w:sz w:val="22"/>
          <w:szCs w:val="22"/>
        </w:rPr>
        <w:t>Please</w:t>
      </w:r>
      <w:r w:rsidR="00235143">
        <w:rPr>
          <w:rFonts w:cs="Arial"/>
          <w:sz w:val="22"/>
          <w:szCs w:val="22"/>
        </w:rPr>
        <w:t xml:space="preserve"> </w:t>
      </w:r>
      <w:r w:rsidR="003A3463">
        <w:rPr>
          <w:rFonts w:cs="Arial"/>
          <w:sz w:val="22"/>
          <w:szCs w:val="22"/>
        </w:rPr>
        <w:t xml:space="preserve">reword </w:t>
      </w:r>
      <w:r w:rsidR="00546F57">
        <w:rPr>
          <w:rFonts w:cs="Arial"/>
          <w:sz w:val="22"/>
          <w:szCs w:val="22"/>
        </w:rPr>
        <w:t xml:space="preserve">the PIS </w:t>
      </w:r>
      <w:r w:rsidR="003A3463" w:rsidRPr="003A3463">
        <w:rPr>
          <w:rFonts w:cs="Arial"/>
          <w:sz w:val="22"/>
          <w:szCs w:val="22"/>
        </w:rPr>
        <w:t>for an informed audience</w:t>
      </w:r>
      <w:r w:rsidR="003A3463">
        <w:rPr>
          <w:rFonts w:cs="Arial"/>
          <w:sz w:val="22"/>
          <w:szCs w:val="22"/>
        </w:rPr>
        <w:t>.</w:t>
      </w:r>
      <w:r w:rsidR="00D44C33">
        <w:rPr>
          <w:rFonts w:cs="Arial"/>
          <w:sz w:val="22"/>
          <w:szCs w:val="22"/>
        </w:rPr>
        <w:t xml:space="preserve"> </w:t>
      </w:r>
      <w:r w:rsidR="00B95974">
        <w:rPr>
          <w:rFonts w:cs="Arial"/>
          <w:sz w:val="22"/>
          <w:szCs w:val="22"/>
        </w:rPr>
        <w:t xml:space="preserve"> </w:t>
      </w:r>
      <w:r w:rsidR="00BD3E34">
        <w:rPr>
          <w:rFonts w:cs="Arial"/>
          <w:sz w:val="22"/>
          <w:szCs w:val="22"/>
        </w:rPr>
        <w:t>Similarly, p</w:t>
      </w:r>
      <w:r w:rsidR="00656BC9" w:rsidRPr="00BD3E34">
        <w:rPr>
          <w:rFonts w:cs="Arial"/>
          <w:sz w:val="22"/>
          <w:szCs w:val="22"/>
        </w:rPr>
        <w:t>lease revise the wording to be simpler and</w:t>
      </w:r>
      <w:r w:rsidR="00D44C33" w:rsidRPr="00BD3E34">
        <w:rPr>
          <w:rFonts w:cs="Arial"/>
          <w:sz w:val="22"/>
          <w:szCs w:val="22"/>
        </w:rPr>
        <w:t xml:space="preserve"> more personable for participants (given the Research team has existing relationships with participants). </w:t>
      </w:r>
      <w:r w:rsidR="006111B0">
        <w:rPr>
          <w:rFonts w:cs="Arial"/>
          <w:sz w:val="22"/>
          <w:szCs w:val="22"/>
        </w:rPr>
        <w:t xml:space="preserve">Please include any additional risks associated with performing the procedure for the second time. </w:t>
      </w:r>
    </w:p>
    <w:p w14:paraId="3E3F8E98" w14:textId="738EFDE3" w:rsidR="00AE3A92" w:rsidRDefault="00AE3A92" w:rsidP="00B5218E">
      <w:pPr>
        <w:pStyle w:val="ListParagraph"/>
        <w:rPr>
          <w:rFonts w:cs="Arial"/>
          <w:sz w:val="22"/>
          <w:szCs w:val="22"/>
        </w:rPr>
      </w:pPr>
      <w:r>
        <w:rPr>
          <w:rFonts w:cs="Arial"/>
          <w:sz w:val="22"/>
          <w:szCs w:val="22"/>
        </w:rPr>
        <w:t xml:space="preserve">Please refrain from using terminology ‘retreatment’ as </w:t>
      </w:r>
      <w:r w:rsidR="00B80675">
        <w:rPr>
          <w:rFonts w:cs="Arial"/>
          <w:sz w:val="22"/>
          <w:szCs w:val="22"/>
        </w:rPr>
        <w:t xml:space="preserve">‘treatment’ </w:t>
      </w:r>
      <w:r>
        <w:rPr>
          <w:rFonts w:cs="Arial"/>
          <w:sz w:val="22"/>
          <w:szCs w:val="22"/>
        </w:rPr>
        <w:t xml:space="preserve">implies </w:t>
      </w:r>
      <w:r w:rsidR="00B80675">
        <w:rPr>
          <w:rFonts w:cs="Arial"/>
          <w:sz w:val="22"/>
          <w:szCs w:val="22"/>
        </w:rPr>
        <w:t xml:space="preserve">proven benefits, whereas this is research. </w:t>
      </w:r>
      <w:r w:rsidR="00CC62B8">
        <w:rPr>
          <w:rFonts w:cs="Arial"/>
          <w:sz w:val="22"/>
          <w:szCs w:val="22"/>
        </w:rPr>
        <w:t xml:space="preserve">The Committee suggest instead using ‘second procedure’. </w:t>
      </w:r>
    </w:p>
    <w:p w14:paraId="2A47CDF1" w14:textId="75A2A667" w:rsidR="0052105F" w:rsidRPr="005705B9" w:rsidRDefault="009401FE" w:rsidP="00B5218E">
      <w:pPr>
        <w:pStyle w:val="ListParagraph"/>
        <w:rPr>
          <w:rFonts w:cs="Arial"/>
          <w:sz w:val="22"/>
          <w:szCs w:val="22"/>
        </w:rPr>
      </w:pPr>
      <w:r>
        <w:rPr>
          <w:rFonts w:cs="Arial"/>
          <w:sz w:val="22"/>
          <w:szCs w:val="22"/>
        </w:rPr>
        <w:t xml:space="preserve">Please clarify that the second </w:t>
      </w:r>
      <w:r w:rsidR="005F7719">
        <w:rPr>
          <w:rFonts w:cs="Arial"/>
          <w:sz w:val="22"/>
          <w:szCs w:val="22"/>
        </w:rPr>
        <w:t>procedure</w:t>
      </w:r>
      <w:r>
        <w:rPr>
          <w:rFonts w:cs="Arial"/>
          <w:sz w:val="22"/>
          <w:szCs w:val="22"/>
        </w:rPr>
        <w:t xml:space="preserve"> will be for the same </w:t>
      </w:r>
      <w:r w:rsidR="00C842C9" w:rsidRPr="00990490">
        <w:rPr>
          <w:rFonts w:cs="Arial"/>
          <w:sz w:val="22"/>
          <w:szCs w:val="22"/>
        </w:rPr>
        <w:t>abdominal</w:t>
      </w:r>
      <w:r w:rsidRPr="00990490">
        <w:rPr>
          <w:rFonts w:cs="Arial"/>
          <w:sz w:val="22"/>
          <w:szCs w:val="22"/>
        </w:rPr>
        <w:t xml:space="preserve"> </w:t>
      </w:r>
      <w:r>
        <w:rPr>
          <w:rFonts w:cs="Arial"/>
          <w:sz w:val="22"/>
          <w:szCs w:val="22"/>
        </w:rPr>
        <w:t>a</w:t>
      </w:r>
      <w:r w:rsidRPr="00990490">
        <w:rPr>
          <w:rFonts w:cs="Arial"/>
          <w:sz w:val="22"/>
          <w:szCs w:val="22"/>
        </w:rPr>
        <w:t xml:space="preserve">ortic </w:t>
      </w:r>
      <w:r>
        <w:rPr>
          <w:rFonts w:cs="Arial"/>
          <w:sz w:val="22"/>
          <w:szCs w:val="22"/>
        </w:rPr>
        <w:t>a</w:t>
      </w:r>
      <w:r w:rsidRPr="00990490">
        <w:rPr>
          <w:rFonts w:cs="Arial"/>
          <w:sz w:val="22"/>
          <w:szCs w:val="22"/>
        </w:rPr>
        <w:t>neurysm</w:t>
      </w:r>
      <w:r>
        <w:rPr>
          <w:rFonts w:cs="Arial"/>
          <w:sz w:val="22"/>
          <w:szCs w:val="22"/>
        </w:rPr>
        <w:t xml:space="preserve"> and not a newly developed one. </w:t>
      </w:r>
      <w:r w:rsidR="00B5569E">
        <w:rPr>
          <w:rFonts w:cs="Arial"/>
          <w:sz w:val="22"/>
          <w:szCs w:val="22"/>
        </w:rPr>
        <w:t xml:space="preserve">Please explain why they need </w:t>
      </w:r>
      <w:r w:rsidR="00AB03B8">
        <w:rPr>
          <w:rFonts w:cs="Arial"/>
          <w:sz w:val="22"/>
          <w:szCs w:val="22"/>
        </w:rPr>
        <w:t>a second</w:t>
      </w:r>
      <w:r w:rsidR="00B5569E">
        <w:rPr>
          <w:rFonts w:cs="Arial"/>
          <w:sz w:val="22"/>
          <w:szCs w:val="22"/>
        </w:rPr>
        <w:t xml:space="preserve"> procedure. </w:t>
      </w:r>
    </w:p>
    <w:p w14:paraId="14AE4B55" w14:textId="2CBE9022" w:rsidR="005705B9" w:rsidRPr="00371E01" w:rsidRDefault="005705B9" w:rsidP="00B5218E">
      <w:pPr>
        <w:pStyle w:val="ListParagraph"/>
        <w:rPr>
          <w:rFonts w:cs="Arial"/>
          <w:sz w:val="22"/>
          <w:szCs w:val="22"/>
        </w:rPr>
      </w:pPr>
      <w:r w:rsidRPr="0052105F">
        <w:rPr>
          <w:rFonts w:cs="Arial"/>
          <w:sz w:val="22"/>
          <w:szCs w:val="22"/>
        </w:rPr>
        <w:t xml:space="preserve">The Committee suggested the Researchers </w:t>
      </w:r>
      <w:r>
        <w:rPr>
          <w:rFonts w:cs="Arial"/>
          <w:sz w:val="22"/>
          <w:szCs w:val="22"/>
        </w:rPr>
        <w:t>inform participants that the results of the first in human study will be published shortly</w:t>
      </w:r>
      <w:r w:rsidR="000356A7">
        <w:rPr>
          <w:rFonts w:cs="Arial"/>
          <w:sz w:val="22"/>
          <w:szCs w:val="22"/>
        </w:rPr>
        <w:t xml:space="preserve"> and add a </w:t>
      </w:r>
      <w:r w:rsidR="00B3502A">
        <w:rPr>
          <w:rFonts w:cs="Arial"/>
          <w:sz w:val="22"/>
          <w:szCs w:val="22"/>
        </w:rPr>
        <w:t xml:space="preserve">suitable </w:t>
      </w:r>
      <w:r w:rsidR="000356A7">
        <w:rPr>
          <w:rFonts w:cs="Arial"/>
          <w:sz w:val="22"/>
          <w:szCs w:val="22"/>
        </w:rPr>
        <w:t>short summary of outcomes</w:t>
      </w:r>
      <w:r>
        <w:rPr>
          <w:rFonts w:cs="Arial"/>
          <w:sz w:val="22"/>
          <w:szCs w:val="22"/>
        </w:rPr>
        <w:t xml:space="preserve"> e.g. how many participants experienced progression, how many participants experienced a period of non-progression. </w:t>
      </w:r>
    </w:p>
    <w:p w14:paraId="13ACA8F4" w14:textId="2CC1BBDA" w:rsidR="00371E01" w:rsidRPr="007065CD" w:rsidRDefault="00371E01" w:rsidP="00B5218E">
      <w:pPr>
        <w:pStyle w:val="ListParagraph"/>
        <w:rPr>
          <w:rFonts w:cs="Arial"/>
          <w:sz w:val="22"/>
          <w:szCs w:val="22"/>
        </w:rPr>
      </w:pPr>
      <w:r>
        <w:rPr>
          <w:rFonts w:cs="Arial"/>
          <w:sz w:val="22"/>
          <w:szCs w:val="22"/>
        </w:rPr>
        <w:t xml:space="preserve">Please rephrase the wording to clarify whether reimbursements can be made </w:t>
      </w:r>
      <w:r w:rsidR="002A0ABE">
        <w:rPr>
          <w:rFonts w:cs="Arial"/>
          <w:sz w:val="22"/>
          <w:szCs w:val="22"/>
        </w:rPr>
        <w:t xml:space="preserve">for supporting family members. </w:t>
      </w:r>
    </w:p>
    <w:p w14:paraId="3619BE82" w14:textId="77777777" w:rsidR="005705B9" w:rsidRDefault="005705B9" w:rsidP="005705B9">
      <w:pPr>
        <w:spacing w:before="80" w:after="80"/>
        <w:ind w:left="360"/>
        <w:rPr>
          <w:rFonts w:cs="Arial"/>
          <w:sz w:val="22"/>
          <w:szCs w:val="22"/>
          <w:lang w:val="en-NZ"/>
        </w:rPr>
      </w:pPr>
    </w:p>
    <w:p w14:paraId="014528B0" w14:textId="77777777" w:rsidR="00705F3B" w:rsidRPr="005922E5" w:rsidRDefault="00705F3B" w:rsidP="00705F3B">
      <w:pPr>
        <w:rPr>
          <w:rFonts w:cs="Arial"/>
          <w:b/>
          <w:bCs/>
          <w:sz w:val="22"/>
          <w:szCs w:val="22"/>
          <w:lang w:val="en-NZ"/>
        </w:rPr>
      </w:pPr>
      <w:r w:rsidRPr="005922E5">
        <w:rPr>
          <w:rFonts w:cs="Arial"/>
          <w:b/>
          <w:bCs/>
          <w:sz w:val="22"/>
          <w:szCs w:val="22"/>
          <w:lang w:val="en-NZ"/>
        </w:rPr>
        <w:t xml:space="preserve">Decision </w:t>
      </w:r>
    </w:p>
    <w:p w14:paraId="5536987D" w14:textId="77777777" w:rsidR="00705F3B" w:rsidRPr="005922E5" w:rsidRDefault="00705F3B" w:rsidP="00705F3B">
      <w:pPr>
        <w:rPr>
          <w:rFonts w:cs="Arial"/>
          <w:sz w:val="22"/>
          <w:szCs w:val="22"/>
          <w:lang w:val="en-NZ"/>
        </w:rPr>
      </w:pPr>
    </w:p>
    <w:p w14:paraId="4F9DC79B" w14:textId="77777777" w:rsidR="00705F3B" w:rsidRPr="005922E5" w:rsidRDefault="00705F3B" w:rsidP="00705F3B">
      <w:pPr>
        <w:rPr>
          <w:rFonts w:cs="Arial"/>
          <w:sz w:val="22"/>
          <w:szCs w:val="22"/>
          <w:lang w:val="en-NZ"/>
        </w:rPr>
      </w:pPr>
    </w:p>
    <w:p w14:paraId="72FF5A20" w14:textId="77777777" w:rsidR="00705F3B" w:rsidRPr="005922E5" w:rsidRDefault="00705F3B" w:rsidP="00705F3B">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49316F24" w14:textId="77777777" w:rsidR="00705F3B" w:rsidRPr="005922E5" w:rsidRDefault="00705F3B" w:rsidP="00705F3B">
      <w:pPr>
        <w:rPr>
          <w:rFonts w:cs="Arial"/>
          <w:sz w:val="22"/>
          <w:szCs w:val="22"/>
          <w:lang w:val="en-NZ"/>
        </w:rPr>
      </w:pPr>
    </w:p>
    <w:p w14:paraId="0881991D" w14:textId="77777777" w:rsidR="00705F3B" w:rsidRPr="005922E5" w:rsidRDefault="00705F3B" w:rsidP="00705F3B">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6EDBA9A0" w14:textId="77777777" w:rsidR="00705F3B" w:rsidRPr="005922E5" w:rsidRDefault="00705F3B" w:rsidP="00705F3B">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7C0752E3" w14:textId="77777777" w:rsidR="00705F3B" w:rsidRPr="005922E5" w:rsidRDefault="00705F3B" w:rsidP="00705F3B">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4003C0BB" w14:textId="77777777" w:rsidR="00705F3B" w:rsidRPr="005922E5" w:rsidRDefault="00705F3B" w:rsidP="00705F3B">
      <w:pPr>
        <w:rPr>
          <w:rFonts w:cs="Arial"/>
          <w:color w:val="FF0000"/>
          <w:sz w:val="22"/>
          <w:szCs w:val="22"/>
          <w:lang w:val="en-NZ"/>
        </w:rPr>
      </w:pPr>
    </w:p>
    <w:p w14:paraId="408371D2" w14:textId="1F1D3C25" w:rsidR="004B4D2F" w:rsidRDefault="00705F3B" w:rsidP="00705F3B">
      <w:pPr>
        <w:rPr>
          <w:rFonts w:cs="Arial"/>
          <w:color w:val="4BACC6"/>
          <w:sz w:val="22"/>
          <w:szCs w:val="22"/>
          <w:lang w:val="en-NZ"/>
        </w:rPr>
      </w:pPr>
      <w:r w:rsidRPr="005922E5">
        <w:rPr>
          <w:rFonts w:cs="Arial"/>
          <w:sz w:val="22"/>
          <w:szCs w:val="22"/>
          <w:lang w:val="en-NZ"/>
        </w:rPr>
        <w:t xml:space="preserve">After receipt of the information requested by the Committee, a final decision on the application will be made by </w:t>
      </w:r>
      <w:r w:rsidR="00F61524" w:rsidRPr="00F61524">
        <w:rPr>
          <w:rFonts w:cs="Arial"/>
          <w:color w:val="000000" w:themeColor="text1"/>
          <w:sz w:val="22"/>
          <w:szCs w:val="22"/>
          <w:lang w:val="en-NZ"/>
        </w:rPr>
        <w:t xml:space="preserve">Ms Joan Pettit and Dr Andrea Furuya. </w:t>
      </w:r>
    </w:p>
    <w:p w14:paraId="0F2364B9" w14:textId="77777777" w:rsidR="004B4D2F" w:rsidRDefault="004B4D2F" w:rsidP="00705F3B">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4B4D2F" w:rsidRPr="005922E5" w14:paraId="445862F6" w14:textId="77777777" w:rsidTr="009422E6">
        <w:trPr>
          <w:trHeight w:val="280"/>
        </w:trPr>
        <w:tc>
          <w:tcPr>
            <w:tcW w:w="966" w:type="dxa"/>
            <w:tcBorders>
              <w:top w:val="nil"/>
              <w:left w:val="nil"/>
              <w:bottom w:val="nil"/>
              <w:right w:val="nil"/>
            </w:tcBorders>
          </w:tcPr>
          <w:p w14:paraId="0346DE2E" w14:textId="669FEC3E" w:rsidR="004B4D2F" w:rsidRPr="005922E5" w:rsidRDefault="004B4D2F" w:rsidP="009422E6">
            <w:pPr>
              <w:autoSpaceDE w:val="0"/>
              <w:autoSpaceDN w:val="0"/>
              <w:adjustRightInd w:val="0"/>
              <w:rPr>
                <w:rFonts w:cs="Arial"/>
                <w:sz w:val="22"/>
                <w:szCs w:val="22"/>
              </w:rPr>
            </w:pPr>
            <w:r>
              <w:rPr>
                <w:rFonts w:cs="Arial"/>
                <w:b/>
                <w:sz w:val="22"/>
                <w:szCs w:val="22"/>
              </w:rPr>
              <w:t>8</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50C62E27" w14:textId="77777777" w:rsidR="004B4D2F" w:rsidRPr="005922E5" w:rsidRDefault="004B4D2F" w:rsidP="009422E6">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5DE564C9" w14:textId="56A8E151" w:rsidR="004B4D2F" w:rsidRPr="005922E5" w:rsidRDefault="004B4D2F" w:rsidP="009422E6">
            <w:pPr>
              <w:rPr>
                <w:rFonts w:cs="Arial"/>
                <w:b/>
                <w:bCs/>
                <w:sz w:val="22"/>
                <w:szCs w:val="22"/>
              </w:rPr>
            </w:pPr>
            <w:r w:rsidRPr="00D548BB">
              <w:rPr>
                <w:rFonts w:cs="Arial"/>
                <w:b/>
                <w:bCs/>
                <w:sz w:val="22"/>
                <w:szCs w:val="22"/>
              </w:rPr>
              <w:t>2</w:t>
            </w:r>
            <w:r w:rsidR="00B1287E" w:rsidRPr="00B1287E">
              <w:rPr>
                <w:rFonts w:cs="Arial"/>
                <w:b/>
                <w:bCs/>
                <w:sz w:val="22"/>
                <w:szCs w:val="22"/>
              </w:rPr>
              <w:t>025 FULL 24208</w:t>
            </w:r>
          </w:p>
        </w:tc>
      </w:tr>
      <w:tr w:rsidR="004B4D2F" w:rsidRPr="005922E5" w14:paraId="402FC029" w14:textId="77777777" w:rsidTr="009422E6">
        <w:trPr>
          <w:trHeight w:val="280"/>
        </w:trPr>
        <w:tc>
          <w:tcPr>
            <w:tcW w:w="966" w:type="dxa"/>
            <w:tcBorders>
              <w:top w:val="nil"/>
              <w:left w:val="nil"/>
              <w:bottom w:val="nil"/>
              <w:right w:val="nil"/>
            </w:tcBorders>
          </w:tcPr>
          <w:p w14:paraId="0DD95F72" w14:textId="77777777" w:rsidR="004B4D2F" w:rsidRPr="005922E5" w:rsidRDefault="004B4D2F" w:rsidP="009422E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72F575A" w14:textId="77777777" w:rsidR="004B4D2F" w:rsidRPr="005922E5" w:rsidRDefault="004B4D2F" w:rsidP="009422E6">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1E3707B7" w14:textId="3FE306CB" w:rsidR="004B4D2F" w:rsidRPr="005922E5" w:rsidRDefault="00B1287E" w:rsidP="009422E6">
            <w:pPr>
              <w:autoSpaceDE w:val="0"/>
              <w:autoSpaceDN w:val="0"/>
              <w:adjustRightInd w:val="0"/>
              <w:rPr>
                <w:rFonts w:cs="Arial"/>
                <w:sz w:val="22"/>
                <w:szCs w:val="22"/>
              </w:rPr>
            </w:pPr>
            <w:r w:rsidRPr="00B1287E">
              <w:rPr>
                <w:rFonts w:cs="Arial"/>
                <w:sz w:val="22"/>
                <w:szCs w:val="22"/>
              </w:rPr>
              <w:t>A Feasibility Study of the ULTRA Embolic Device</w:t>
            </w:r>
          </w:p>
        </w:tc>
      </w:tr>
      <w:tr w:rsidR="004B4D2F" w:rsidRPr="00837627" w14:paraId="59F5A025" w14:textId="77777777" w:rsidTr="009422E6">
        <w:trPr>
          <w:trHeight w:val="280"/>
        </w:trPr>
        <w:tc>
          <w:tcPr>
            <w:tcW w:w="966" w:type="dxa"/>
            <w:tcBorders>
              <w:top w:val="nil"/>
              <w:left w:val="nil"/>
              <w:bottom w:val="nil"/>
              <w:right w:val="nil"/>
            </w:tcBorders>
          </w:tcPr>
          <w:p w14:paraId="02EBC615" w14:textId="77777777" w:rsidR="004B4D2F" w:rsidRPr="005922E5" w:rsidRDefault="004B4D2F" w:rsidP="009422E6">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A1AB74C" w14:textId="77777777" w:rsidR="004B4D2F" w:rsidRPr="00837627" w:rsidRDefault="004B4D2F" w:rsidP="009422E6">
            <w:pPr>
              <w:autoSpaceDE w:val="0"/>
              <w:autoSpaceDN w:val="0"/>
              <w:adjustRightInd w:val="0"/>
              <w:rPr>
                <w:rFonts w:cs="Arial"/>
                <w:sz w:val="22"/>
                <w:szCs w:val="22"/>
              </w:rPr>
            </w:pPr>
            <w:r w:rsidRPr="00837627">
              <w:rPr>
                <w:rFonts w:cs="Arial"/>
                <w:sz w:val="22"/>
                <w:szCs w:val="22"/>
              </w:rPr>
              <w:t xml:space="preserve">Principal Investigator: </w:t>
            </w:r>
          </w:p>
        </w:tc>
        <w:tc>
          <w:tcPr>
            <w:tcW w:w="6459" w:type="dxa"/>
            <w:tcBorders>
              <w:top w:val="nil"/>
              <w:left w:val="nil"/>
              <w:bottom w:val="nil"/>
              <w:right w:val="nil"/>
            </w:tcBorders>
            <w:vAlign w:val="center"/>
          </w:tcPr>
          <w:p w14:paraId="5DF6A3C5" w14:textId="77777777" w:rsidR="004B4D2F" w:rsidRPr="00837627" w:rsidRDefault="004B4D2F" w:rsidP="009422E6">
            <w:pPr>
              <w:rPr>
                <w:rFonts w:cs="Arial"/>
                <w:sz w:val="22"/>
                <w:szCs w:val="22"/>
              </w:rPr>
            </w:pPr>
            <w:r w:rsidRPr="00837627">
              <w:rPr>
                <w:rFonts w:cs="Arial"/>
                <w:color w:val="333333"/>
                <w:sz w:val="22"/>
              </w:rPr>
              <w:t>Associate Professor Andrew Holden</w:t>
            </w:r>
          </w:p>
        </w:tc>
      </w:tr>
      <w:tr w:rsidR="004B4D2F" w:rsidRPr="00837627" w14:paraId="00054F94" w14:textId="77777777" w:rsidTr="009422E6">
        <w:trPr>
          <w:trHeight w:val="280"/>
        </w:trPr>
        <w:tc>
          <w:tcPr>
            <w:tcW w:w="966" w:type="dxa"/>
            <w:tcBorders>
              <w:top w:val="nil"/>
              <w:left w:val="nil"/>
              <w:bottom w:val="nil"/>
              <w:right w:val="nil"/>
            </w:tcBorders>
          </w:tcPr>
          <w:p w14:paraId="3F0D94A4" w14:textId="77777777" w:rsidR="004B4D2F" w:rsidRPr="00837627" w:rsidRDefault="004B4D2F" w:rsidP="009422E6">
            <w:pPr>
              <w:autoSpaceDE w:val="0"/>
              <w:autoSpaceDN w:val="0"/>
              <w:adjustRightInd w:val="0"/>
              <w:rPr>
                <w:rFonts w:cs="Arial"/>
                <w:sz w:val="22"/>
                <w:szCs w:val="22"/>
              </w:rPr>
            </w:pPr>
            <w:r w:rsidRPr="00837627">
              <w:rPr>
                <w:rFonts w:cs="Arial"/>
                <w:sz w:val="22"/>
                <w:szCs w:val="22"/>
              </w:rPr>
              <w:t xml:space="preserve"> </w:t>
            </w:r>
          </w:p>
        </w:tc>
        <w:tc>
          <w:tcPr>
            <w:tcW w:w="2575" w:type="dxa"/>
            <w:tcBorders>
              <w:top w:val="nil"/>
              <w:left w:val="nil"/>
              <w:bottom w:val="nil"/>
              <w:right w:val="nil"/>
            </w:tcBorders>
          </w:tcPr>
          <w:p w14:paraId="070C3252" w14:textId="77777777" w:rsidR="004B4D2F" w:rsidRPr="00837627" w:rsidRDefault="004B4D2F" w:rsidP="009422E6">
            <w:pPr>
              <w:autoSpaceDE w:val="0"/>
              <w:autoSpaceDN w:val="0"/>
              <w:adjustRightInd w:val="0"/>
              <w:rPr>
                <w:rFonts w:cs="Arial"/>
                <w:sz w:val="22"/>
                <w:szCs w:val="22"/>
              </w:rPr>
            </w:pPr>
            <w:r w:rsidRPr="00837627">
              <w:rPr>
                <w:rFonts w:cs="Arial"/>
                <w:sz w:val="22"/>
                <w:szCs w:val="22"/>
              </w:rPr>
              <w:t xml:space="preserve">Sponsor: </w:t>
            </w:r>
          </w:p>
        </w:tc>
        <w:tc>
          <w:tcPr>
            <w:tcW w:w="6459" w:type="dxa"/>
            <w:tcBorders>
              <w:top w:val="nil"/>
              <w:left w:val="nil"/>
              <w:bottom w:val="nil"/>
              <w:right w:val="nil"/>
            </w:tcBorders>
          </w:tcPr>
          <w:p w14:paraId="79F325FD" w14:textId="22256417" w:rsidR="004B4D2F" w:rsidRPr="00837627" w:rsidRDefault="00E9184A" w:rsidP="009422E6">
            <w:pPr>
              <w:autoSpaceDE w:val="0"/>
              <w:autoSpaceDN w:val="0"/>
              <w:adjustRightInd w:val="0"/>
              <w:rPr>
                <w:rFonts w:cs="Arial"/>
                <w:sz w:val="22"/>
                <w:szCs w:val="22"/>
              </w:rPr>
            </w:pPr>
            <w:proofErr w:type="spellStart"/>
            <w:r w:rsidRPr="00837627">
              <w:rPr>
                <w:rFonts w:cs="Arial"/>
                <w:sz w:val="22"/>
                <w:szCs w:val="22"/>
              </w:rPr>
              <w:t>Fluidx</w:t>
            </w:r>
            <w:proofErr w:type="spellEnd"/>
            <w:r w:rsidRPr="00837627">
              <w:rPr>
                <w:rFonts w:cs="Arial"/>
                <w:sz w:val="22"/>
                <w:szCs w:val="22"/>
              </w:rPr>
              <w:t xml:space="preserve"> Medical Technology, Inc</w:t>
            </w:r>
          </w:p>
        </w:tc>
      </w:tr>
      <w:tr w:rsidR="004B4D2F" w:rsidRPr="00837627" w14:paraId="7F1AE5D2" w14:textId="77777777" w:rsidTr="009422E6">
        <w:trPr>
          <w:trHeight w:val="280"/>
        </w:trPr>
        <w:tc>
          <w:tcPr>
            <w:tcW w:w="966" w:type="dxa"/>
            <w:tcBorders>
              <w:top w:val="nil"/>
              <w:left w:val="nil"/>
              <w:bottom w:val="nil"/>
              <w:right w:val="nil"/>
            </w:tcBorders>
          </w:tcPr>
          <w:p w14:paraId="66CA8D32" w14:textId="77777777" w:rsidR="004B4D2F" w:rsidRPr="00837627" w:rsidRDefault="004B4D2F" w:rsidP="009422E6">
            <w:pPr>
              <w:autoSpaceDE w:val="0"/>
              <w:autoSpaceDN w:val="0"/>
              <w:adjustRightInd w:val="0"/>
              <w:rPr>
                <w:rFonts w:cs="Arial"/>
                <w:sz w:val="22"/>
                <w:szCs w:val="22"/>
              </w:rPr>
            </w:pPr>
            <w:r w:rsidRPr="00837627">
              <w:rPr>
                <w:rFonts w:cs="Arial"/>
                <w:sz w:val="22"/>
                <w:szCs w:val="22"/>
              </w:rPr>
              <w:t xml:space="preserve"> </w:t>
            </w:r>
          </w:p>
        </w:tc>
        <w:tc>
          <w:tcPr>
            <w:tcW w:w="2575" w:type="dxa"/>
            <w:tcBorders>
              <w:top w:val="nil"/>
              <w:left w:val="nil"/>
              <w:bottom w:val="nil"/>
              <w:right w:val="nil"/>
            </w:tcBorders>
          </w:tcPr>
          <w:p w14:paraId="0397AC5B" w14:textId="77777777" w:rsidR="004B4D2F" w:rsidRPr="00837627" w:rsidRDefault="004B4D2F" w:rsidP="009422E6">
            <w:pPr>
              <w:autoSpaceDE w:val="0"/>
              <w:autoSpaceDN w:val="0"/>
              <w:adjustRightInd w:val="0"/>
              <w:rPr>
                <w:rFonts w:cs="Arial"/>
                <w:sz w:val="22"/>
                <w:szCs w:val="22"/>
              </w:rPr>
            </w:pPr>
            <w:r w:rsidRPr="00837627">
              <w:rPr>
                <w:rFonts w:cs="Arial"/>
                <w:sz w:val="22"/>
                <w:szCs w:val="22"/>
              </w:rPr>
              <w:t xml:space="preserve">Clock Start Date: </w:t>
            </w:r>
          </w:p>
        </w:tc>
        <w:tc>
          <w:tcPr>
            <w:tcW w:w="6459" w:type="dxa"/>
            <w:tcBorders>
              <w:top w:val="nil"/>
              <w:left w:val="nil"/>
              <w:bottom w:val="nil"/>
              <w:right w:val="nil"/>
            </w:tcBorders>
          </w:tcPr>
          <w:p w14:paraId="6CBBE3B1" w14:textId="77777777" w:rsidR="004B4D2F" w:rsidRPr="00837627" w:rsidRDefault="004B4D2F" w:rsidP="009422E6">
            <w:pPr>
              <w:autoSpaceDE w:val="0"/>
              <w:autoSpaceDN w:val="0"/>
              <w:adjustRightInd w:val="0"/>
              <w:rPr>
                <w:rFonts w:cs="Arial"/>
                <w:sz w:val="22"/>
                <w:szCs w:val="22"/>
              </w:rPr>
            </w:pPr>
            <w:r w:rsidRPr="00837627">
              <w:rPr>
                <w:rFonts w:cs="Arial"/>
                <w:sz w:val="22"/>
                <w:szCs w:val="22"/>
              </w:rPr>
              <w:t>16 October 2025</w:t>
            </w:r>
          </w:p>
        </w:tc>
      </w:tr>
    </w:tbl>
    <w:p w14:paraId="45EFB87A" w14:textId="77777777" w:rsidR="004B4D2F" w:rsidRPr="00837627" w:rsidRDefault="004B4D2F" w:rsidP="004B4D2F">
      <w:pPr>
        <w:rPr>
          <w:rFonts w:cs="Arial"/>
          <w:sz w:val="22"/>
          <w:szCs w:val="22"/>
        </w:rPr>
      </w:pPr>
    </w:p>
    <w:p w14:paraId="1884FEA8" w14:textId="1D3ED62C" w:rsidR="004B4D2F" w:rsidRPr="005922E5" w:rsidRDefault="004B4D2F" w:rsidP="004B4D2F">
      <w:pPr>
        <w:autoSpaceDE w:val="0"/>
        <w:autoSpaceDN w:val="0"/>
        <w:adjustRightInd w:val="0"/>
        <w:rPr>
          <w:rFonts w:cs="Arial"/>
          <w:sz w:val="22"/>
          <w:szCs w:val="22"/>
          <w:lang w:val="en-NZ"/>
        </w:rPr>
      </w:pPr>
      <w:r w:rsidRPr="00837627">
        <w:rPr>
          <w:rFonts w:cs="Arial"/>
          <w:color w:val="333333"/>
          <w:sz w:val="22"/>
        </w:rPr>
        <w:t>Associate Professor Andrew Holden</w:t>
      </w:r>
      <w:r w:rsidR="00837627" w:rsidRPr="00837627">
        <w:rPr>
          <w:rFonts w:cs="Arial"/>
          <w:sz w:val="22"/>
          <w:szCs w:val="22"/>
          <w:lang w:val="en-NZ"/>
        </w:rPr>
        <w:t xml:space="preserve">, </w:t>
      </w:r>
      <w:r w:rsidRPr="00837627">
        <w:rPr>
          <w:rStyle w:val="standardwidth1"/>
          <w:rFonts w:cs="Arial"/>
          <w:color w:val="000000"/>
          <w:sz w:val="22"/>
        </w:rPr>
        <w:t xml:space="preserve">Cindy Corne </w:t>
      </w:r>
      <w:r w:rsidR="00837627" w:rsidRPr="00837627">
        <w:rPr>
          <w:rStyle w:val="standardwidth1"/>
          <w:rFonts w:cs="Arial"/>
          <w:color w:val="000000"/>
          <w:sz w:val="22"/>
        </w:rPr>
        <w:t>and</w:t>
      </w:r>
      <w:r w:rsidRPr="00837627">
        <w:rPr>
          <w:rStyle w:val="standardwidth1"/>
          <w:rFonts w:cs="Arial"/>
          <w:color w:val="000000"/>
          <w:sz w:val="22"/>
        </w:rPr>
        <w:t xml:space="preserve"> Mangesh </w:t>
      </w:r>
      <w:proofErr w:type="spellStart"/>
      <w:r w:rsidRPr="00837627">
        <w:rPr>
          <w:rStyle w:val="standardwidth1"/>
          <w:rFonts w:cs="Arial"/>
          <w:color w:val="000000"/>
          <w:sz w:val="22"/>
        </w:rPr>
        <w:t>Kharjul</w:t>
      </w:r>
      <w:proofErr w:type="spellEnd"/>
      <w:r w:rsidRPr="00837627">
        <w:rPr>
          <w:rFonts w:cs="Arial"/>
          <w:sz w:val="22"/>
          <w:szCs w:val="22"/>
          <w:lang w:val="en-NZ"/>
        </w:rPr>
        <w:t xml:space="preserve"> </w:t>
      </w:r>
      <w:r w:rsidR="00837627">
        <w:rPr>
          <w:rFonts w:cs="Arial"/>
          <w:sz w:val="22"/>
          <w:szCs w:val="22"/>
          <w:lang w:val="en-NZ"/>
        </w:rPr>
        <w:t>were</w:t>
      </w:r>
      <w:r w:rsidRPr="00837627">
        <w:rPr>
          <w:rFonts w:cs="Arial"/>
          <w:sz w:val="22"/>
          <w:szCs w:val="22"/>
          <w:lang w:val="en-NZ"/>
        </w:rPr>
        <w:t xml:space="preserve"> present via videoconference for discussion of this application.</w:t>
      </w:r>
    </w:p>
    <w:p w14:paraId="412A40CF" w14:textId="77777777" w:rsidR="004B4D2F" w:rsidRPr="005922E5" w:rsidRDefault="004B4D2F" w:rsidP="004B4D2F">
      <w:pPr>
        <w:rPr>
          <w:rFonts w:cs="Arial"/>
          <w:sz w:val="22"/>
          <w:szCs w:val="22"/>
          <w:u w:val="single"/>
          <w:lang w:val="en-NZ"/>
        </w:rPr>
      </w:pPr>
    </w:p>
    <w:p w14:paraId="0D050D82" w14:textId="77777777" w:rsidR="004B4D2F" w:rsidRPr="005922E5" w:rsidRDefault="004B4D2F" w:rsidP="004B4D2F">
      <w:pPr>
        <w:pStyle w:val="Headingbold"/>
        <w:rPr>
          <w:rFonts w:cs="Arial"/>
          <w:sz w:val="22"/>
          <w:szCs w:val="22"/>
        </w:rPr>
      </w:pPr>
      <w:r w:rsidRPr="005922E5">
        <w:rPr>
          <w:rFonts w:cs="Arial"/>
          <w:sz w:val="22"/>
          <w:szCs w:val="22"/>
        </w:rPr>
        <w:t>Potential conflicts of interest</w:t>
      </w:r>
    </w:p>
    <w:p w14:paraId="15E3F292" w14:textId="77777777" w:rsidR="004B4D2F" w:rsidRPr="005922E5" w:rsidRDefault="004B4D2F" w:rsidP="004B4D2F">
      <w:pPr>
        <w:rPr>
          <w:rFonts w:cs="Arial"/>
          <w:b/>
          <w:sz w:val="22"/>
          <w:szCs w:val="22"/>
          <w:lang w:val="en-NZ"/>
        </w:rPr>
      </w:pPr>
    </w:p>
    <w:p w14:paraId="64DD834F" w14:textId="77777777" w:rsidR="004B4D2F" w:rsidRPr="005922E5" w:rsidRDefault="004B4D2F" w:rsidP="004B4D2F">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2337E128" w14:textId="77777777" w:rsidR="004B4D2F" w:rsidRPr="005922E5" w:rsidRDefault="004B4D2F" w:rsidP="004B4D2F">
      <w:pPr>
        <w:autoSpaceDE w:val="0"/>
        <w:autoSpaceDN w:val="0"/>
        <w:adjustRightInd w:val="0"/>
        <w:rPr>
          <w:rFonts w:cs="Arial"/>
          <w:sz w:val="22"/>
          <w:szCs w:val="22"/>
          <w:lang w:val="en-NZ"/>
        </w:rPr>
      </w:pPr>
    </w:p>
    <w:p w14:paraId="31C58C15" w14:textId="77777777" w:rsidR="004B4D2F" w:rsidRPr="005922E5" w:rsidRDefault="004B4D2F" w:rsidP="004B4D2F">
      <w:pPr>
        <w:pStyle w:val="Headingbold"/>
        <w:rPr>
          <w:rFonts w:cs="Arial"/>
          <w:sz w:val="22"/>
          <w:szCs w:val="22"/>
        </w:rPr>
      </w:pPr>
      <w:r w:rsidRPr="005922E5">
        <w:rPr>
          <w:rFonts w:cs="Arial"/>
          <w:sz w:val="22"/>
          <w:szCs w:val="22"/>
        </w:rPr>
        <w:t xml:space="preserve">Summary of resolved ethical issues </w:t>
      </w:r>
    </w:p>
    <w:p w14:paraId="029BBF39" w14:textId="77777777" w:rsidR="004B4D2F" w:rsidRPr="005922E5" w:rsidRDefault="004B4D2F" w:rsidP="004B4D2F">
      <w:pPr>
        <w:rPr>
          <w:rFonts w:cs="Arial"/>
          <w:sz w:val="22"/>
          <w:szCs w:val="22"/>
          <w:u w:val="single"/>
          <w:lang w:val="en-NZ"/>
        </w:rPr>
      </w:pPr>
    </w:p>
    <w:p w14:paraId="2C03AD06" w14:textId="77777777" w:rsidR="004B4D2F" w:rsidRPr="005922E5" w:rsidRDefault="004B4D2F" w:rsidP="004B4D2F">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24118551" w14:textId="77777777" w:rsidR="004B4D2F" w:rsidRPr="005922E5" w:rsidRDefault="004B4D2F" w:rsidP="004B4D2F">
      <w:pPr>
        <w:rPr>
          <w:rFonts w:cs="Arial"/>
          <w:sz w:val="22"/>
          <w:szCs w:val="22"/>
          <w:lang w:val="en-NZ"/>
        </w:rPr>
      </w:pPr>
    </w:p>
    <w:p w14:paraId="227511DB" w14:textId="7A972298" w:rsidR="004B4D2F" w:rsidRPr="008A7371" w:rsidRDefault="00806A80" w:rsidP="008A7371">
      <w:pPr>
        <w:pStyle w:val="ListParagraph"/>
        <w:numPr>
          <w:ilvl w:val="0"/>
          <w:numId w:val="36"/>
        </w:numPr>
        <w:rPr>
          <w:rFonts w:cs="Arial"/>
          <w:sz w:val="22"/>
          <w:szCs w:val="22"/>
        </w:rPr>
      </w:pPr>
      <w:r w:rsidRPr="008A7371">
        <w:rPr>
          <w:rFonts w:cs="Arial"/>
          <w:sz w:val="22"/>
          <w:szCs w:val="22"/>
        </w:rPr>
        <w:t xml:space="preserve">The Committee asked if US-based funding might affect the study considering recent developments in the United States. The Researcher clarified that </w:t>
      </w:r>
      <w:r w:rsidR="005F749C" w:rsidRPr="008A7371">
        <w:rPr>
          <w:rFonts w:cs="Arial"/>
          <w:sz w:val="22"/>
          <w:szCs w:val="22"/>
        </w:rPr>
        <w:t xml:space="preserve">they have no concerns regarding funding. </w:t>
      </w:r>
    </w:p>
    <w:p w14:paraId="142C664F" w14:textId="0D6CBF1D" w:rsidR="00DE71B4" w:rsidRPr="00FB476F" w:rsidRDefault="00DE71B4" w:rsidP="00B5218E">
      <w:pPr>
        <w:pStyle w:val="ListParagraph"/>
        <w:rPr>
          <w:rFonts w:cs="Arial"/>
          <w:sz w:val="22"/>
          <w:szCs w:val="22"/>
        </w:rPr>
      </w:pPr>
      <w:r>
        <w:rPr>
          <w:rFonts w:cs="Arial"/>
          <w:sz w:val="22"/>
          <w:szCs w:val="22"/>
        </w:rPr>
        <w:t xml:space="preserve">The Committee noted that studies cannot be stopped for commercial reasons e.g. loss of funding (referencing Researcher’s answer to E8 of the submission form). The Researcher clarified that this answer was in </w:t>
      </w:r>
      <w:r w:rsidR="00905EA8">
        <w:rPr>
          <w:rFonts w:cs="Arial"/>
          <w:sz w:val="22"/>
          <w:szCs w:val="22"/>
        </w:rPr>
        <w:t>error,</w:t>
      </w:r>
      <w:r>
        <w:rPr>
          <w:rFonts w:cs="Arial"/>
          <w:sz w:val="22"/>
          <w:szCs w:val="22"/>
        </w:rPr>
        <w:t xml:space="preserve"> and they agree that the study cannot be stopped for commercial reasons.</w:t>
      </w:r>
    </w:p>
    <w:p w14:paraId="1FFFD795" w14:textId="7D4AF85B" w:rsidR="00FB476F" w:rsidRPr="00532FCF" w:rsidRDefault="00FB476F" w:rsidP="00B5218E">
      <w:pPr>
        <w:pStyle w:val="ListParagraph"/>
        <w:rPr>
          <w:rFonts w:cs="Arial"/>
          <w:sz w:val="22"/>
          <w:szCs w:val="22"/>
        </w:rPr>
      </w:pPr>
      <w:r w:rsidRPr="00FB476F">
        <w:rPr>
          <w:rFonts w:cs="Arial"/>
          <w:sz w:val="22"/>
          <w:szCs w:val="22"/>
        </w:rPr>
        <w:t xml:space="preserve">The </w:t>
      </w:r>
      <w:r>
        <w:rPr>
          <w:rFonts w:cs="Arial"/>
          <w:sz w:val="22"/>
          <w:szCs w:val="22"/>
        </w:rPr>
        <w:t>C</w:t>
      </w:r>
      <w:r w:rsidRPr="00FB476F">
        <w:rPr>
          <w:rFonts w:cs="Arial"/>
          <w:sz w:val="22"/>
          <w:szCs w:val="22"/>
        </w:rPr>
        <w:t>ommittee asked about the risk of an allergic reaction to tantalum</w:t>
      </w:r>
      <w:r>
        <w:rPr>
          <w:rFonts w:cs="Arial"/>
          <w:sz w:val="22"/>
          <w:szCs w:val="22"/>
        </w:rPr>
        <w:t xml:space="preserve"> and whether this should be detailed in the participant information sheet (PIS). The Researcher clarified that </w:t>
      </w:r>
      <w:r w:rsidR="00B55C03">
        <w:rPr>
          <w:rFonts w:cs="Arial"/>
          <w:sz w:val="22"/>
          <w:szCs w:val="22"/>
        </w:rPr>
        <w:t xml:space="preserve">the specific contrast with the device is very stable </w:t>
      </w:r>
      <w:r w:rsidR="00FA7B7F">
        <w:rPr>
          <w:rFonts w:cs="Arial"/>
          <w:sz w:val="22"/>
          <w:szCs w:val="22"/>
        </w:rPr>
        <w:t>(and therefore low risk</w:t>
      </w:r>
      <w:r w:rsidR="00B85196">
        <w:rPr>
          <w:rFonts w:cs="Arial"/>
          <w:sz w:val="22"/>
          <w:szCs w:val="22"/>
        </w:rPr>
        <w:t xml:space="preserve"> to participants</w:t>
      </w:r>
      <w:r w:rsidR="00FA7B7F">
        <w:rPr>
          <w:rFonts w:cs="Arial"/>
          <w:sz w:val="22"/>
          <w:szCs w:val="22"/>
        </w:rPr>
        <w:t xml:space="preserve">). </w:t>
      </w:r>
    </w:p>
    <w:p w14:paraId="003AB7CF" w14:textId="2D150CCD" w:rsidR="004B4D2F" w:rsidRPr="00262900" w:rsidRDefault="00532FCF" w:rsidP="00B5218E">
      <w:pPr>
        <w:pStyle w:val="ListParagraph"/>
        <w:rPr>
          <w:rFonts w:cs="Arial"/>
          <w:sz w:val="22"/>
          <w:szCs w:val="22"/>
        </w:rPr>
      </w:pPr>
      <w:r w:rsidRPr="00532FCF">
        <w:rPr>
          <w:rFonts w:cs="Arial"/>
          <w:sz w:val="22"/>
          <w:szCs w:val="22"/>
        </w:rPr>
        <w:t xml:space="preserve">The </w:t>
      </w:r>
      <w:r>
        <w:rPr>
          <w:rFonts w:cs="Arial"/>
          <w:sz w:val="22"/>
          <w:szCs w:val="22"/>
        </w:rPr>
        <w:t>C</w:t>
      </w:r>
      <w:r w:rsidRPr="00532FCF">
        <w:rPr>
          <w:rFonts w:cs="Arial"/>
          <w:sz w:val="22"/>
          <w:szCs w:val="22"/>
        </w:rPr>
        <w:t>ommittee asked what the alternative standard of care would be for participants</w:t>
      </w:r>
      <w:r w:rsidR="00262900">
        <w:rPr>
          <w:rFonts w:cs="Arial"/>
          <w:sz w:val="22"/>
          <w:szCs w:val="22"/>
        </w:rPr>
        <w:t xml:space="preserve"> and what</w:t>
      </w:r>
      <w:r w:rsidR="00262900" w:rsidRPr="00636E9D">
        <w:rPr>
          <w:rFonts w:cs="Arial"/>
          <w:sz w:val="22"/>
          <w:szCs w:val="22"/>
        </w:rPr>
        <w:t xml:space="preserve"> the benefit of the ULTRA device </w:t>
      </w:r>
      <w:r w:rsidR="00262900">
        <w:rPr>
          <w:rFonts w:cs="Arial"/>
          <w:sz w:val="22"/>
          <w:szCs w:val="22"/>
        </w:rPr>
        <w:t xml:space="preserve">is </w:t>
      </w:r>
      <w:r w:rsidR="00262900" w:rsidRPr="00636E9D">
        <w:rPr>
          <w:rFonts w:cs="Arial"/>
          <w:sz w:val="22"/>
          <w:szCs w:val="22"/>
        </w:rPr>
        <w:t xml:space="preserve">if it ultimately </w:t>
      </w:r>
      <w:r w:rsidR="00627D2F" w:rsidRPr="00636E9D">
        <w:rPr>
          <w:rFonts w:cs="Arial"/>
          <w:sz w:val="22"/>
          <w:szCs w:val="22"/>
        </w:rPr>
        <w:t>dissolves</w:t>
      </w:r>
      <w:r w:rsidR="00627D2F">
        <w:rPr>
          <w:rFonts w:cs="Arial"/>
          <w:sz w:val="22"/>
          <w:szCs w:val="22"/>
        </w:rPr>
        <w:t>.</w:t>
      </w:r>
      <w:r>
        <w:rPr>
          <w:rFonts w:cs="Arial"/>
          <w:sz w:val="22"/>
          <w:szCs w:val="22"/>
        </w:rPr>
        <w:t xml:space="preserve"> The Researcher clarified there are a range of embolic products </w:t>
      </w:r>
      <w:r w:rsidR="005F6061">
        <w:rPr>
          <w:rFonts w:cs="Arial"/>
          <w:sz w:val="22"/>
          <w:szCs w:val="22"/>
        </w:rPr>
        <w:t>e.g.</w:t>
      </w:r>
      <w:r>
        <w:rPr>
          <w:rFonts w:cs="Arial"/>
          <w:sz w:val="22"/>
          <w:szCs w:val="22"/>
        </w:rPr>
        <w:t xml:space="preserve"> coils</w:t>
      </w:r>
      <w:r w:rsidR="005F6061">
        <w:rPr>
          <w:rFonts w:cs="Arial"/>
          <w:sz w:val="22"/>
          <w:szCs w:val="22"/>
        </w:rPr>
        <w:t xml:space="preserve">, plugs, particles, </w:t>
      </w:r>
      <w:r w:rsidR="0002787E">
        <w:rPr>
          <w:rFonts w:cs="Arial"/>
          <w:sz w:val="22"/>
          <w:szCs w:val="22"/>
        </w:rPr>
        <w:t xml:space="preserve">alternate </w:t>
      </w:r>
      <w:r w:rsidR="005F6061">
        <w:rPr>
          <w:rFonts w:cs="Arial"/>
          <w:sz w:val="22"/>
          <w:szCs w:val="22"/>
        </w:rPr>
        <w:t xml:space="preserve">liquid </w:t>
      </w:r>
      <w:r w:rsidR="006B217D">
        <w:rPr>
          <w:rFonts w:cs="Arial"/>
          <w:sz w:val="22"/>
          <w:szCs w:val="22"/>
        </w:rPr>
        <w:t>embolic</w:t>
      </w:r>
      <w:r w:rsidR="005F6061">
        <w:rPr>
          <w:rFonts w:cs="Arial"/>
          <w:sz w:val="22"/>
          <w:szCs w:val="22"/>
        </w:rPr>
        <w:t xml:space="preserve"> etc. </w:t>
      </w:r>
      <w:r w:rsidR="006A5D10" w:rsidRPr="00262900">
        <w:rPr>
          <w:rFonts w:cs="Arial"/>
          <w:sz w:val="22"/>
          <w:szCs w:val="22"/>
        </w:rPr>
        <w:t xml:space="preserve">The Researcher clarified that the indications it would be used in, are carefully selected to respond well to the </w:t>
      </w:r>
      <w:r w:rsidR="00262900">
        <w:rPr>
          <w:rFonts w:cs="Arial"/>
          <w:sz w:val="22"/>
          <w:szCs w:val="22"/>
        </w:rPr>
        <w:t xml:space="preserve">specific </w:t>
      </w:r>
      <w:r w:rsidR="006A5D10" w:rsidRPr="00262900">
        <w:rPr>
          <w:rFonts w:cs="Arial"/>
          <w:sz w:val="22"/>
          <w:szCs w:val="22"/>
        </w:rPr>
        <w:t xml:space="preserve">properties of the device. </w:t>
      </w:r>
    </w:p>
    <w:p w14:paraId="6F346768" w14:textId="77777777" w:rsidR="006A5D10" w:rsidRPr="00636E9D" w:rsidRDefault="006A5D10" w:rsidP="006A5D10">
      <w:pPr>
        <w:spacing w:before="80" w:after="80"/>
        <w:ind w:left="360"/>
        <w:jc w:val="both"/>
        <w:rPr>
          <w:rFonts w:cs="Arial"/>
          <w:sz w:val="22"/>
          <w:szCs w:val="22"/>
          <w:lang w:val="en-NZ"/>
        </w:rPr>
      </w:pPr>
    </w:p>
    <w:p w14:paraId="67AA2AFB" w14:textId="77777777" w:rsidR="004B4D2F" w:rsidRPr="005922E5" w:rsidRDefault="004B4D2F" w:rsidP="004B4D2F">
      <w:pPr>
        <w:pStyle w:val="Headingbold"/>
        <w:rPr>
          <w:rFonts w:cs="Arial"/>
          <w:sz w:val="22"/>
          <w:szCs w:val="22"/>
        </w:rPr>
      </w:pPr>
      <w:r w:rsidRPr="005922E5">
        <w:rPr>
          <w:rFonts w:cs="Arial"/>
          <w:sz w:val="22"/>
          <w:szCs w:val="22"/>
        </w:rPr>
        <w:t>Summary of outstanding ethical issues</w:t>
      </w:r>
    </w:p>
    <w:p w14:paraId="063FD487" w14:textId="77777777" w:rsidR="004B4D2F" w:rsidRPr="005922E5" w:rsidRDefault="004B4D2F" w:rsidP="004B4D2F">
      <w:pPr>
        <w:rPr>
          <w:rFonts w:cs="Arial"/>
          <w:sz w:val="22"/>
          <w:szCs w:val="22"/>
          <w:lang w:val="en-NZ"/>
        </w:rPr>
      </w:pPr>
    </w:p>
    <w:p w14:paraId="59C8EBC6" w14:textId="77777777" w:rsidR="004B4D2F" w:rsidRPr="00656B5C" w:rsidRDefault="004B4D2F" w:rsidP="004B4D2F">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0C09F5A2" w14:textId="77777777" w:rsidR="004B4D2F" w:rsidRPr="00656B5C" w:rsidRDefault="004B4D2F" w:rsidP="004B4D2F">
      <w:pPr>
        <w:autoSpaceDE w:val="0"/>
        <w:autoSpaceDN w:val="0"/>
        <w:adjustRightInd w:val="0"/>
        <w:rPr>
          <w:rFonts w:cs="Arial"/>
          <w:sz w:val="22"/>
          <w:szCs w:val="22"/>
          <w:lang w:val="en-NZ"/>
        </w:rPr>
      </w:pPr>
    </w:p>
    <w:p w14:paraId="104B6937" w14:textId="16316659" w:rsidR="006B6020" w:rsidRPr="005922E5" w:rsidRDefault="006B6020" w:rsidP="00B5218E">
      <w:pPr>
        <w:pStyle w:val="ListParagraph"/>
        <w:rPr>
          <w:rFonts w:cs="Arial"/>
          <w:sz w:val="22"/>
          <w:szCs w:val="22"/>
        </w:rPr>
      </w:pPr>
      <w:r w:rsidRPr="005D608E">
        <w:rPr>
          <w:rFonts w:cs="Arial"/>
          <w:sz w:val="22"/>
          <w:szCs w:val="22"/>
        </w:rPr>
        <w:t xml:space="preserve">The </w:t>
      </w:r>
      <w:r>
        <w:rPr>
          <w:rFonts w:cs="Arial"/>
          <w:sz w:val="22"/>
          <w:szCs w:val="22"/>
        </w:rPr>
        <w:t>C</w:t>
      </w:r>
      <w:r w:rsidRPr="005D608E">
        <w:rPr>
          <w:rFonts w:cs="Arial"/>
          <w:sz w:val="22"/>
          <w:szCs w:val="22"/>
        </w:rPr>
        <w:t xml:space="preserve">ommittee asked </w:t>
      </w:r>
      <w:r w:rsidR="006B217D">
        <w:rPr>
          <w:rFonts w:cs="Arial"/>
          <w:sz w:val="22"/>
          <w:szCs w:val="22"/>
        </w:rPr>
        <w:t>the Researchers consider how they</w:t>
      </w:r>
      <w:r w:rsidRPr="005D608E">
        <w:rPr>
          <w:rFonts w:cs="Arial"/>
          <w:sz w:val="22"/>
          <w:szCs w:val="22"/>
        </w:rPr>
        <w:t xml:space="preserve"> intend to obtain consent to access participants’ medical records for recruitment purposes, given there is no existing relationship with potential participants.</w:t>
      </w:r>
    </w:p>
    <w:p w14:paraId="7520EE23" w14:textId="08CD3085" w:rsidR="004B4D2F" w:rsidRPr="00E859DB" w:rsidRDefault="002014C0" w:rsidP="00B5218E">
      <w:pPr>
        <w:pStyle w:val="ListParagraph"/>
        <w:numPr>
          <w:ilvl w:val="0"/>
          <w:numId w:val="30"/>
        </w:numPr>
        <w:rPr>
          <w:rFonts w:cs="Arial"/>
          <w:sz w:val="22"/>
          <w:szCs w:val="22"/>
        </w:rPr>
      </w:pPr>
      <w:r w:rsidRPr="000C441E">
        <w:rPr>
          <w:rFonts w:cs="Arial"/>
          <w:sz w:val="22"/>
          <w:szCs w:val="22"/>
          <w:lang w:val="en-GB"/>
        </w:rPr>
        <w:t xml:space="preserve">The </w:t>
      </w:r>
      <w:r>
        <w:rPr>
          <w:rFonts w:cs="Arial"/>
          <w:sz w:val="22"/>
          <w:szCs w:val="22"/>
          <w:lang w:val="en-GB"/>
        </w:rPr>
        <w:t>C</w:t>
      </w:r>
      <w:r w:rsidRPr="000C441E">
        <w:rPr>
          <w:rFonts w:cs="Arial"/>
          <w:sz w:val="22"/>
          <w:szCs w:val="22"/>
          <w:lang w:val="en-GB"/>
        </w:rPr>
        <w:t xml:space="preserve">ommittee requested that participants meet the sponsor’s representative, who will be present during the surgery, prior to the procedure, and that consent </w:t>
      </w:r>
      <w:r w:rsidR="00627D2F">
        <w:rPr>
          <w:rFonts w:cs="Arial"/>
          <w:sz w:val="22"/>
          <w:szCs w:val="22"/>
          <w:lang w:val="en-GB"/>
        </w:rPr>
        <w:t xml:space="preserve">for </w:t>
      </w:r>
      <w:r w:rsidR="001F448F">
        <w:rPr>
          <w:rFonts w:cs="Arial"/>
          <w:sz w:val="22"/>
          <w:szCs w:val="22"/>
          <w:lang w:val="en-GB"/>
        </w:rPr>
        <w:t xml:space="preserve">that person’s presence during </w:t>
      </w:r>
      <w:r w:rsidR="00627D2F">
        <w:rPr>
          <w:rFonts w:cs="Arial"/>
          <w:sz w:val="22"/>
          <w:szCs w:val="22"/>
          <w:lang w:val="en-GB"/>
        </w:rPr>
        <w:t xml:space="preserve">study </w:t>
      </w:r>
      <w:r w:rsidR="001F448F">
        <w:rPr>
          <w:rFonts w:cs="Arial"/>
          <w:sz w:val="22"/>
          <w:szCs w:val="22"/>
          <w:lang w:val="en-GB"/>
        </w:rPr>
        <w:t xml:space="preserve">procedure </w:t>
      </w:r>
      <w:r w:rsidRPr="000C441E">
        <w:rPr>
          <w:rFonts w:cs="Arial"/>
          <w:sz w:val="22"/>
          <w:szCs w:val="22"/>
          <w:lang w:val="en-GB"/>
        </w:rPr>
        <w:t>be reaffirmed</w:t>
      </w:r>
      <w:r>
        <w:rPr>
          <w:rFonts w:cs="Arial"/>
          <w:sz w:val="22"/>
          <w:szCs w:val="22"/>
          <w:lang w:val="en-GB"/>
        </w:rPr>
        <w:t>.</w:t>
      </w:r>
      <w:r w:rsidR="004B4D2F" w:rsidRPr="00E859DB">
        <w:rPr>
          <w:rFonts w:cs="Arial"/>
          <w:sz w:val="22"/>
          <w:szCs w:val="22"/>
        </w:rPr>
        <w:br/>
      </w:r>
    </w:p>
    <w:p w14:paraId="0B5CADF4" w14:textId="77777777" w:rsidR="004B4D2F" w:rsidRPr="00656B5C" w:rsidRDefault="004B4D2F" w:rsidP="004B4D2F">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7D8A1937" w14:textId="77777777" w:rsidR="004B4D2F" w:rsidRPr="005922E5" w:rsidRDefault="004B4D2F" w:rsidP="004B4D2F">
      <w:pPr>
        <w:spacing w:before="80" w:after="80"/>
        <w:rPr>
          <w:rFonts w:cs="Arial"/>
          <w:sz w:val="22"/>
          <w:szCs w:val="22"/>
          <w:lang w:val="en-NZ"/>
        </w:rPr>
      </w:pPr>
    </w:p>
    <w:p w14:paraId="35F6604C" w14:textId="3997C58D" w:rsidR="004B4D2F" w:rsidRPr="005922E5" w:rsidRDefault="004B4D2F" w:rsidP="00B5218E">
      <w:pPr>
        <w:pStyle w:val="ListParagraph"/>
        <w:rPr>
          <w:rFonts w:cs="Arial"/>
          <w:sz w:val="22"/>
          <w:szCs w:val="22"/>
        </w:rPr>
      </w:pPr>
      <w:r w:rsidRPr="005922E5">
        <w:rPr>
          <w:rFonts w:cs="Arial"/>
          <w:sz w:val="22"/>
          <w:szCs w:val="22"/>
        </w:rPr>
        <w:t>Please</w:t>
      </w:r>
      <w:r w:rsidR="00D9609C">
        <w:rPr>
          <w:rFonts w:cs="Arial"/>
          <w:sz w:val="22"/>
          <w:szCs w:val="22"/>
        </w:rPr>
        <w:t xml:space="preserve"> revise the wording so that it’s clear that this is the firs</w:t>
      </w:r>
      <w:r w:rsidR="00160D32">
        <w:rPr>
          <w:rFonts w:cs="Arial"/>
          <w:sz w:val="22"/>
          <w:szCs w:val="22"/>
        </w:rPr>
        <w:t xml:space="preserve">t time the ULTRA Embolic Device has been used in humans. </w:t>
      </w:r>
      <w:r w:rsidR="00777CE4">
        <w:rPr>
          <w:rFonts w:cs="Arial"/>
          <w:sz w:val="22"/>
          <w:szCs w:val="22"/>
        </w:rPr>
        <w:t xml:space="preserve">The Committee felt the current wording is misleading. </w:t>
      </w:r>
    </w:p>
    <w:p w14:paraId="47D90D44" w14:textId="05C21880" w:rsidR="004B4D2F" w:rsidRDefault="00D12009" w:rsidP="00B5218E">
      <w:pPr>
        <w:pStyle w:val="ListParagraph"/>
        <w:rPr>
          <w:rFonts w:cs="Arial"/>
          <w:sz w:val="22"/>
          <w:szCs w:val="22"/>
        </w:rPr>
      </w:pPr>
      <w:r>
        <w:rPr>
          <w:rFonts w:cs="Arial"/>
          <w:sz w:val="22"/>
          <w:szCs w:val="22"/>
        </w:rPr>
        <w:t xml:space="preserve">Please clarify under what circumstances participants would receive a commercially available embolic agent alongside the </w:t>
      </w:r>
      <w:proofErr w:type="spellStart"/>
      <w:r w:rsidR="00F35843">
        <w:rPr>
          <w:rFonts w:cs="Arial"/>
          <w:sz w:val="22"/>
          <w:szCs w:val="22"/>
        </w:rPr>
        <w:t>Fluidx</w:t>
      </w:r>
      <w:proofErr w:type="spellEnd"/>
      <w:r w:rsidR="00F35843">
        <w:rPr>
          <w:rFonts w:cs="Arial"/>
          <w:sz w:val="22"/>
          <w:szCs w:val="22"/>
        </w:rPr>
        <w:t xml:space="preserve"> ULTRA. </w:t>
      </w:r>
    </w:p>
    <w:p w14:paraId="21F48FAD" w14:textId="0815DB2D" w:rsidR="00500C34" w:rsidRDefault="00500C34" w:rsidP="00B5218E">
      <w:pPr>
        <w:pStyle w:val="ListParagraph"/>
        <w:rPr>
          <w:rFonts w:cs="Arial"/>
          <w:sz w:val="22"/>
          <w:szCs w:val="22"/>
        </w:rPr>
      </w:pPr>
      <w:r>
        <w:rPr>
          <w:rFonts w:cs="Arial"/>
          <w:sz w:val="22"/>
          <w:szCs w:val="22"/>
        </w:rPr>
        <w:t xml:space="preserve">Please clarify that if the blood vessel is not successfully blocked and the procedure </w:t>
      </w:r>
      <w:r w:rsidR="00E859DB">
        <w:rPr>
          <w:rFonts w:cs="Arial"/>
          <w:sz w:val="22"/>
          <w:szCs w:val="22"/>
        </w:rPr>
        <w:t>fails;</w:t>
      </w:r>
      <w:r>
        <w:rPr>
          <w:rFonts w:cs="Arial"/>
          <w:sz w:val="22"/>
          <w:szCs w:val="22"/>
        </w:rPr>
        <w:t xml:space="preserve"> the </w:t>
      </w:r>
      <w:r w:rsidR="00197F73">
        <w:rPr>
          <w:rFonts w:cs="Arial"/>
          <w:sz w:val="22"/>
          <w:szCs w:val="22"/>
        </w:rPr>
        <w:t>participant would undergo a re-embolism procedure</w:t>
      </w:r>
      <w:r w:rsidR="0062308A">
        <w:rPr>
          <w:rFonts w:cs="Arial"/>
          <w:sz w:val="22"/>
          <w:szCs w:val="22"/>
        </w:rPr>
        <w:t xml:space="preserve"> with a routine embolic product (not study product)</w:t>
      </w:r>
      <w:r w:rsidR="00197F73">
        <w:rPr>
          <w:rFonts w:cs="Arial"/>
          <w:sz w:val="22"/>
          <w:szCs w:val="22"/>
        </w:rPr>
        <w:t xml:space="preserve">. </w:t>
      </w:r>
    </w:p>
    <w:p w14:paraId="13A1A664" w14:textId="233F5C86" w:rsidR="003A6E43" w:rsidRDefault="003A6E43" w:rsidP="00B5218E">
      <w:pPr>
        <w:pStyle w:val="ListParagraph"/>
        <w:rPr>
          <w:rFonts w:cs="Arial"/>
          <w:sz w:val="22"/>
          <w:szCs w:val="22"/>
        </w:rPr>
      </w:pPr>
      <w:r>
        <w:rPr>
          <w:rFonts w:cs="Arial"/>
          <w:sz w:val="22"/>
          <w:szCs w:val="22"/>
        </w:rPr>
        <w:t xml:space="preserve">Please </w:t>
      </w:r>
      <w:r w:rsidR="0080087F">
        <w:rPr>
          <w:rFonts w:cs="Arial"/>
          <w:sz w:val="22"/>
          <w:szCs w:val="22"/>
        </w:rPr>
        <w:t>assess whether</w:t>
      </w:r>
      <w:r>
        <w:rPr>
          <w:rFonts w:cs="Arial"/>
          <w:sz w:val="22"/>
          <w:szCs w:val="22"/>
        </w:rPr>
        <w:t xml:space="preserve"> the wording </w:t>
      </w:r>
      <w:r w:rsidR="0080087F">
        <w:rPr>
          <w:rFonts w:cs="Arial"/>
          <w:sz w:val="22"/>
          <w:szCs w:val="22"/>
        </w:rPr>
        <w:t xml:space="preserve">about notifying the Medical Office of Health in the event of a positive result </w:t>
      </w:r>
      <w:r w:rsidR="00E10E2D">
        <w:rPr>
          <w:rFonts w:cs="Arial"/>
          <w:sz w:val="22"/>
          <w:szCs w:val="22"/>
        </w:rPr>
        <w:t xml:space="preserve">is relevant, given the study will not involve testing for notifiable diseases. </w:t>
      </w:r>
    </w:p>
    <w:p w14:paraId="152D36ED" w14:textId="3F75AE3D" w:rsidR="00A11138" w:rsidRPr="005922E5" w:rsidRDefault="00A11138" w:rsidP="00B5218E">
      <w:pPr>
        <w:pStyle w:val="ListParagraph"/>
        <w:rPr>
          <w:rFonts w:cs="Arial"/>
          <w:sz w:val="22"/>
          <w:szCs w:val="22"/>
        </w:rPr>
      </w:pPr>
      <w:r>
        <w:rPr>
          <w:rFonts w:cs="Arial"/>
          <w:sz w:val="22"/>
          <w:szCs w:val="22"/>
        </w:rPr>
        <w:t>Please revise the ‘yes/no’ tick</w:t>
      </w:r>
      <w:r w:rsidR="00AD7565">
        <w:rPr>
          <w:rFonts w:cs="Arial"/>
          <w:sz w:val="22"/>
          <w:szCs w:val="22"/>
        </w:rPr>
        <w:t xml:space="preserve"> </w:t>
      </w:r>
      <w:r>
        <w:rPr>
          <w:rFonts w:cs="Arial"/>
          <w:sz w:val="22"/>
          <w:szCs w:val="22"/>
        </w:rPr>
        <w:t>box for the sponsor representative being present during the surgery</w:t>
      </w:r>
      <w:r w:rsidR="00AD7565">
        <w:rPr>
          <w:rFonts w:cs="Arial"/>
          <w:sz w:val="22"/>
          <w:szCs w:val="22"/>
        </w:rPr>
        <w:t xml:space="preserve">, given that this is non optional for study participation. </w:t>
      </w:r>
    </w:p>
    <w:p w14:paraId="6CDEB262" w14:textId="77777777" w:rsidR="004B4D2F" w:rsidRPr="005922E5" w:rsidRDefault="004B4D2F" w:rsidP="004B4D2F">
      <w:pPr>
        <w:spacing w:before="80" w:after="80"/>
        <w:rPr>
          <w:rFonts w:cs="Arial"/>
          <w:sz w:val="22"/>
          <w:szCs w:val="22"/>
        </w:rPr>
      </w:pPr>
    </w:p>
    <w:p w14:paraId="366E3AC9" w14:textId="77777777" w:rsidR="004B4D2F" w:rsidRPr="005922E5" w:rsidRDefault="004B4D2F" w:rsidP="004B4D2F">
      <w:pPr>
        <w:rPr>
          <w:rFonts w:cs="Arial"/>
          <w:b/>
          <w:bCs/>
          <w:sz w:val="22"/>
          <w:szCs w:val="22"/>
          <w:lang w:val="en-NZ"/>
        </w:rPr>
      </w:pPr>
      <w:r w:rsidRPr="005922E5">
        <w:rPr>
          <w:rFonts w:cs="Arial"/>
          <w:b/>
          <w:bCs/>
          <w:sz w:val="22"/>
          <w:szCs w:val="22"/>
          <w:lang w:val="en-NZ"/>
        </w:rPr>
        <w:t xml:space="preserve">Decision </w:t>
      </w:r>
    </w:p>
    <w:p w14:paraId="3DD1FB20" w14:textId="77777777" w:rsidR="004B4D2F" w:rsidRPr="005922E5" w:rsidRDefault="004B4D2F" w:rsidP="004B4D2F">
      <w:pPr>
        <w:rPr>
          <w:rFonts w:cs="Arial"/>
          <w:sz w:val="22"/>
          <w:szCs w:val="22"/>
          <w:lang w:val="en-NZ"/>
        </w:rPr>
      </w:pPr>
    </w:p>
    <w:p w14:paraId="3B9BC6C1" w14:textId="77777777" w:rsidR="004B4D2F" w:rsidRPr="005922E5" w:rsidRDefault="004B4D2F" w:rsidP="004B4D2F">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6224A291" w14:textId="77777777" w:rsidR="004B4D2F" w:rsidRPr="005922E5" w:rsidRDefault="004B4D2F" w:rsidP="004B4D2F">
      <w:pPr>
        <w:rPr>
          <w:rFonts w:cs="Arial"/>
          <w:color w:val="FF0000"/>
          <w:sz w:val="22"/>
          <w:szCs w:val="22"/>
          <w:lang w:val="en-NZ"/>
        </w:rPr>
      </w:pPr>
    </w:p>
    <w:p w14:paraId="327D8751" w14:textId="77777777" w:rsidR="004B4D2F" w:rsidRPr="00B5218E" w:rsidRDefault="004B4D2F" w:rsidP="004B4D2F">
      <w:pPr>
        <w:pStyle w:val="NSCbullet"/>
        <w:rPr>
          <w:color w:val="000000" w:themeColor="text1"/>
          <w:sz w:val="22"/>
        </w:rPr>
      </w:pPr>
      <w:r w:rsidRPr="00B5218E">
        <w:rPr>
          <w:color w:val="000000" w:themeColor="text1"/>
          <w:sz w:val="22"/>
        </w:rPr>
        <w:t>Please address all outstanding ethical issues raised by the Committee</w:t>
      </w:r>
    </w:p>
    <w:p w14:paraId="14BD04D2" w14:textId="77777777" w:rsidR="004B4D2F" w:rsidRPr="00B5218E" w:rsidRDefault="004B4D2F" w:rsidP="004B4D2F">
      <w:pPr>
        <w:numPr>
          <w:ilvl w:val="0"/>
          <w:numId w:val="5"/>
        </w:numPr>
        <w:spacing w:before="80" w:after="80"/>
        <w:ind w:left="714" w:hanging="357"/>
        <w:rPr>
          <w:rFonts w:cs="Arial"/>
          <w:color w:val="000000" w:themeColor="text1"/>
          <w:sz w:val="22"/>
          <w:szCs w:val="22"/>
          <w:lang w:val="en-NZ"/>
        </w:rPr>
      </w:pPr>
      <w:r w:rsidRPr="00B5218E">
        <w:rPr>
          <w:rFonts w:cs="Arial"/>
          <w:color w:val="000000" w:themeColor="text1"/>
          <w:sz w:val="22"/>
          <w:szCs w:val="22"/>
          <w:lang w:val="en-NZ"/>
        </w:rPr>
        <w:t xml:space="preserve">Please update the Participant Information Sheet and Consent Form, </w:t>
      </w:r>
      <w:proofErr w:type="gramStart"/>
      <w:r w:rsidRPr="00B5218E">
        <w:rPr>
          <w:rFonts w:cs="Arial"/>
          <w:color w:val="000000" w:themeColor="text1"/>
          <w:sz w:val="22"/>
          <w:szCs w:val="22"/>
          <w:lang w:val="en-NZ"/>
        </w:rPr>
        <w:t>taking into account</w:t>
      </w:r>
      <w:proofErr w:type="gramEnd"/>
      <w:r w:rsidRPr="00B5218E">
        <w:rPr>
          <w:rFonts w:cs="Arial"/>
          <w:color w:val="000000" w:themeColor="text1"/>
          <w:sz w:val="22"/>
          <w:szCs w:val="22"/>
          <w:lang w:val="en-NZ"/>
        </w:rPr>
        <w:t xml:space="preserve"> the feedback provided by the Committee. </w:t>
      </w:r>
      <w:r w:rsidRPr="00B5218E">
        <w:rPr>
          <w:rFonts w:cs="Arial"/>
          <w:i/>
          <w:iCs/>
          <w:color w:val="000000" w:themeColor="text1"/>
          <w:sz w:val="22"/>
          <w:szCs w:val="22"/>
        </w:rPr>
        <w:t>(National Ethical Standards for Health and Disability Research and Quality Improvement, para 7.15 – 7.17).</w:t>
      </w:r>
    </w:p>
    <w:p w14:paraId="326EB053" w14:textId="77777777" w:rsidR="004B4D2F" w:rsidRPr="00B5218E" w:rsidRDefault="004B4D2F" w:rsidP="004B4D2F">
      <w:pPr>
        <w:numPr>
          <w:ilvl w:val="0"/>
          <w:numId w:val="5"/>
        </w:numPr>
        <w:spacing w:before="80" w:after="80"/>
        <w:ind w:left="714" w:hanging="357"/>
        <w:rPr>
          <w:rFonts w:cs="Arial"/>
          <w:color w:val="000000" w:themeColor="text1"/>
          <w:sz w:val="22"/>
          <w:szCs w:val="22"/>
          <w:lang w:val="en-NZ"/>
        </w:rPr>
      </w:pPr>
      <w:r w:rsidRPr="00B5218E">
        <w:rPr>
          <w:rFonts w:cs="Arial"/>
          <w:color w:val="000000" w:themeColor="text1"/>
          <w:sz w:val="22"/>
          <w:szCs w:val="22"/>
        </w:rPr>
        <w:t xml:space="preserve">Please update the study protocol, </w:t>
      </w:r>
      <w:proofErr w:type="gramStart"/>
      <w:r w:rsidRPr="00B5218E">
        <w:rPr>
          <w:rFonts w:cs="Arial"/>
          <w:color w:val="000000" w:themeColor="text1"/>
          <w:sz w:val="22"/>
          <w:szCs w:val="22"/>
        </w:rPr>
        <w:t>taking into account</w:t>
      </w:r>
      <w:proofErr w:type="gramEnd"/>
      <w:r w:rsidRPr="00B5218E">
        <w:rPr>
          <w:rFonts w:cs="Arial"/>
          <w:color w:val="000000" w:themeColor="text1"/>
          <w:sz w:val="22"/>
          <w:szCs w:val="22"/>
        </w:rPr>
        <w:t xml:space="preserve"> the feedback provided by the Committee. </w:t>
      </w:r>
      <w:r w:rsidRPr="00B5218E">
        <w:rPr>
          <w:rFonts w:cs="Arial"/>
          <w:i/>
          <w:iCs/>
          <w:color w:val="000000" w:themeColor="text1"/>
          <w:sz w:val="22"/>
          <w:szCs w:val="22"/>
        </w:rPr>
        <w:t>(National Ethical Standards for Health and Disability Research and Quality Improvement, para 9.7).</w:t>
      </w:r>
    </w:p>
    <w:p w14:paraId="5B6F374B" w14:textId="77777777" w:rsidR="004B4D2F" w:rsidRPr="00B5218E" w:rsidRDefault="004B4D2F" w:rsidP="004B4D2F">
      <w:pPr>
        <w:rPr>
          <w:rFonts w:cs="Arial"/>
          <w:color w:val="000000" w:themeColor="text1"/>
          <w:sz w:val="22"/>
          <w:szCs w:val="22"/>
          <w:lang w:val="en-NZ"/>
        </w:rPr>
      </w:pPr>
    </w:p>
    <w:p w14:paraId="1771A6EC" w14:textId="77777777" w:rsidR="00705F3B" w:rsidRPr="00B5218E" w:rsidRDefault="00705F3B" w:rsidP="00D92D0C">
      <w:pPr>
        <w:rPr>
          <w:color w:val="000000" w:themeColor="text1"/>
          <w:lang w:val="en-NZ"/>
        </w:rPr>
      </w:pPr>
    </w:p>
    <w:p w14:paraId="0584F949" w14:textId="77777777" w:rsidR="00F304FE" w:rsidRDefault="00F304FE" w:rsidP="00D92D0C">
      <w:pPr>
        <w:rPr>
          <w:color w:val="4BACC6"/>
          <w:lang w:val="en-NZ"/>
        </w:rPr>
      </w:pPr>
    </w:p>
    <w:p w14:paraId="3E995067" w14:textId="77777777" w:rsidR="00F304FE" w:rsidRDefault="00F304FE" w:rsidP="00D92D0C">
      <w:pPr>
        <w:rPr>
          <w:color w:val="4BACC6"/>
          <w:lang w:val="en-NZ"/>
        </w:rPr>
      </w:pPr>
    </w:p>
    <w:p w14:paraId="2C587986" w14:textId="77777777" w:rsidR="00F304FE" w:rsidRDefault="00F304FE" w:rsidP="00D92D0C">
      <w:pPr>
        <w:rPr>
          <w:color w:val="4BACC6"/>
          <w:lang w:val="en-NZ"/>
        </w:rPr>
      </w:pPr>
    </w:p>
    <w:p w14:paraId="3F6E8292" w14:textId="77777777" w:rsidR="00F304FE" w:rsidRDefault="00F304FE" w:rsidP="00D92D0C">
      <w:pPr>
        <w:rPr>
          <w:color w:val="4BACC6"/>
          <w:lang w:val="en-NZ"/>
        </w:rPr>
      </w:pPr>
    </w:p>
    <w:p w14:paraId="013D00DF" w14:textId="77777777" w:rsidR="00F304FE" w:rsidRDefault="00F304FE" w:rsidP="00D92D0C">
      <w:pPr>
        <w:rPr>
          <w:color w:val="4BACC6"/>
          <w:lang w:val="en-NZ"/>
        </w:rPr>
      </w:pPr>
    </w:p>
    <w:p w14:paraId="52BE2FAA" w14:textId="77777777" w:rsidR="00F304FE" w:rsidRDefault="00F304FE" w:rsidP="00D92D0C">
      <w:pPr>
        <w:rPr>
          <w:color w:val="4BACC6"/>
          <w:lang w:val="en-NZ"/>
        </w:rPr>
      </w:pPr>
    </w:p>
    <w:p w14:paraId="19917B58" w14:textId="77777777" w:rsidR="00F304FE" w:rsidRDefault="00F304FE" w:rsidP="00D92D0C">
      <w:pPr>
        <w:rPr>
          <w:color w:val="4BACC6"/>
          <w:lang w:val="en-NZ"/>
        </w:rPr>
      </w:pPr>
    </w:p>
    <w:p w14:paraId="0D341A96" w14:textId="77777777" w:rsidR="00F304FE" w:rsidRDefault="00F304FE" w:rsidP="00D92D0C">
      <w:pPr>
        <w:rPr>
          <w:color w:val="4BACC6"/>
          <w:lang w:val="en-NZ"/>
        </w:rPr>
      </w:pPr>
    </w:p>
    <w:p w14:paraId="6C76AB1B" w14:textId="77777777" w:rsidR="00F304FE" w:rsidRDefault="00F304FE" w:rsidP="00D92D0C">
      <w:pPr>
        <w:rPr>
          <w:color w:val="4BACC6"/>
          <w:lang w:val="en-NZ"/>
        </w:rPr>
      </w:pPr>
    </w:p>
    <w:p w14:paraId="507DBA57" w14:textId="77777777" w:rsidR="00F304FE" w:rsidRDefault="00F304FE" w:rsidP="00D92D0C">
      <w:pPr>
        <w:rPr>
          <w:color w:val="4BACC6"/>
          <w:lang w:val="en-NZ"/>
        </w:rPr>
      </w:pPr>
    </w:p>
    <w:p w14:paraId="15745145" w14:textId="77777777" w:rsidR="00F304FE" w:rsidRDefault="00F304FE" w:rsidP="00D92D0C">
      <w:pPr>
        <w:rPr>
          <w:color w:val="4BACC6"/>
          <w:lang w:val="en-NZ"/>
        </w:rPr>
      </w:pPr>
    </w:p>
    <w:p w14:paraId="08A66F70" w14:textId="77777777" w:rsidR="00F304FE" w:rsidRDefault="00F304FE" w:rsidP="00D92D0C">
      <w:pPr>
        <w:rPr>
          <w:color w:val="4BACC6"/>
          <w:lang w:val="en-NZ"/>
        </w:rPr>
      </w:pPr>
    </w:p>
    <w:p w14:paraId="0A67D182" w14:textId="77777777" w:rsidR="00F53CE7" w:rsidRDefault="00F53CE7" w:rsidP="00D92D0C">
      <w:pPr>
        <w:rPr>
          <w:color w:val="4BACC6"/>
          <w:lang w:val="en-NZ"/>
        </w:rPr>
      </w:pPr>
    </w:p>
    <w:p w14:paraId="0059DD7E" w14:textId="77777777" w:rsidR="00F53CE7" w:rsidRDefault="00F53CE7" w:rsidP="00D92D0C">
      <w:pPr>
        <w:rPr>
          <w:color w:val="4BACC6"/>
          <w:lang w:val="en-NZ"/>
        </w:rPr>
      </w:pPr>
    </w:p>
    <w:p w14:paraId="042C3266" w14:textId="77777777" w:rsidR="00F53CE7" w:rsidRDefault="00F53CE7" w:rsidP="00D92D0C">
      <w:pPr>
        <w:rPr>
          <w:color w:val="4BACC6"/>
          <w:lang w:val="en-NZ"/>
        </w:rPr>
      </w:pPr>
    </w:p>
    <w:p w14:paraId="2EA28013" w14:textId="77777777" w:rsidR="00F53CE7" w:rsidRDefault="00F53CE7" w:rsidP="00D92D0C">
      <w:pPr>
        <w:rPr>
          <w:color w:val="4BACC6"/>
          <w:lang w:val="en-NZ"/>
        </w:rPr>
      </w:pPr>
    </w:p>
    <w:p w14:paraId="6C07E527" w14:textId="77777777" w:rsidR="00F53CE7" w:rsidRDefault="00F53CE7" w:rsidP="00D92D0C">
      <w:pPr>
        <w:rPr>
          <w:color w:val="4BACC6"/>
          <w:lang w:val="en-NZ"/>
        </w:rPr>
      </w:pPr>
    </w:p>
    <w:p w14:paraId="1DF7D305" w14:textId="77777777" w:rsidR="00A12065" w:rsidRDefault="00A12065" w:rsidP="00D92D0C">
      <w:pPr>
        <w:rPr>
          <w:color w:val="4BACC6"/>
          <w:lang w:val="en-NZ"/>
        </w:rPr>
      </w:pPr>
    </w:p>
    <w:p w14:paraId="1B092369" w14:textId="77777777" w:rsidR="00A12065" w:rsidRDefault="00A12065" w:rsidP="00D92D0C">
      <w:pPr>
        <w:rPr>
          <w:color w:val="4BACC6"/>
          <w:lang w:val="en-NZ"/>
        </w:rPr>
      </w:pPr>
    </w:p>
    <w:p w14:paraId="441BE3E3" w14:textId="77777777" w:rsidR="00F304FE" w:rsidRDefault="00F304FE" w:rsidP="00D92D0C">
      <w:pPr>
        <w:rPr>
          <w:color w:val="4BACC6"/>
          <w:lang w:val="en-NZ"/>
        </w:rPr>
      </w:pPr>
    </w:p>
    <w:p w14:paraId="23C805B8" w14:textId="79B7C7F9" w:rsidR="00A66F2E" w:rsidRPr="00DA5F0B" w:rsidRDefault="00A66F2E" w:rsidP="00A66F2E">
      <w:pPr>
        <w:pStyle w:val="Heading2"/>
      </w:pPr>
      <w:r w:rsidRPr="00DA5F0B">
        <w:t>General business</w:t>
      </w:r>
    </w:p>
    <w:p w14:paraId="7667A215" w14:textId="34E7DA03" w:rsidR="00A66F2E" w:rsidRPr="00DC62A5" w:rsidRDefault="00A66F2E" w:rsidP="00170369"/>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6229602F" w:rsidR="00A66F2E" w:rsidRPr="00D12113" w:rsidRDefault="00EE4BF5" w:rsidP="00223C3D">
            <w:pPr>
              <w:spacing w:before="80" w:after="80"/>
              <w:rPr>
                <w:rFonts w:cs="Arial"/>
                <w:color w:val="FF3399"/>
                <w:sz w:val="20"/>
                <w:lang w:val="en-NZ"/>
              </w:rPr>
            </w:pPr>
            <w:r>
              <w:rPr>
                <w:rFonts w:cs="Arial"/>
                <w:sz w:val="20"/>
                <w:lang w:val="en-NZ"/>
              </w:rPr>
              <w:t>25 November 2025</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5804C510" w14:textId="1D005C6E" w:rsidR="00A66F2E" w:rsidRPr="00F346D4" w:rsidRDefault="00A66F2E" w:rsidP="00170369">
      <w:pPr>
        <w:rPr>
          <w:color w:val="00CCFF"/>
        </w:rPr>
      </w:pPr>
    </w:p>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40231A5D" w:rsidR="00A66F2E" w:rsidRPr="00946B92" w:rsidRDefault="00A66F2E" w:rsidP="00A66F2E">
      <w:pPr>
        <w:rPr>
          <w:szCs w:val="22"/>
        </w:rPr>
      </w:pPr>
      <w:r w:rsidRPr="00946B92">
        <w:rPr>
          <w:szCs w:val="22"/>
        </w:rPr>
        <w:t>The minutes of the previous meeting were agreed and signed by the Chair and Co-ordinator as a true record.</w:t>
      </w:r>
    </w:p>
    <w:p w14:paraId="014ED655" w14:textId="77777777" w:rsidR="00A66F2E" w:rsidRPr="00946B92" w:rsidRDefault="00A66F2E" w:rsidP="00A66F2E">
      <w:pPr>
        <w:ind w:left="465"/>
        <w:rPr>
          <w:szCs w:val="22"/>
        </w:rPr>
      </w:pPr>
    </w:p>
    <w:p w14:paraId="48812A88" w14:textId="77777777" w:rsidR="00A66F2E" w:rsidRPr="0054344C" w:rsidRDefault="00A66F2E" w:rsidP="00A66F2E">
      <w:pPr>
        <w:numPr>
          <w:ilvl w:val="0"/>
          <w:numId w:val="1"/>
        </w:numPr>
        <w:rPr>
          <w:b/>
          <w:szCs w:val="22"/>
        </w:rPr>
      </w:pPr>
      <w:r w:rsidRPr="0054344C">
        <w:rPr>
          <w:b/>
          <w:szCs w:val="22"/>
        </w:rPr>
        <w:t>Matters Arising</w:t>
      </w:r>
    </w:p>
    <w:p w14:paraId="1E499154" w14:textId="77777777" w:rsidR="00A66F2E" w:rsidRPr="00946B92" w:rsidRDefault="00A66F2E" w:rsidP="00A66F2E">
      <w:pPr>
        <w:rPr>
          <w:b/>
          <w:szCs w:val="22"/>
          <w:u w:val="single"/>
        </w:rPr>
      </w:pPr>
    </w:p>
    <w:p w14:paraId="0759145E" w14:textId="77777777" w:rsidR="00A66F2E" w:rsidRPr="0054344C" w:rsidRDefault="00A66F2E" w:rsidP="00A66F2E">
      <w:pPr>
        <w:numPr>
          <w:ilvl w:val="0"/>
          <w:numId w:val="1"/>
        </w:numPr>
        <w:rPr>
          <w:b/>
          <w:szCs w:val="22"/>
        </w:rPr>
      </w:pPr>
      <w:r w:rsidRPr="0054344C">
        <w:rPr>
          <w:b/>
          <w:szCs w:val="22"/>
        </w:rPr>
        <w:t>Other business</w:t>
      </w:r>
    </w:p>
    <w:p w14:paraId="7F6F0D3F" w14:textId="77777777" w:rsidR="00A66F2E" w:rsidRPr="00946B92" w:rsidRDefault="00A66F2E" w:rsidP="00A66F2E">
      <w:pPr>
        <w:rPr>
          <w:szCs w:val="22"/>
        </w:rPr>
      </w:pPr>
    </w:p>
    <w:p w14:paraId="625C2571" w14:textId="77777777" w:rsidR="00A66F2E" w:rsidRPr="0054344C" w:rsidRDefault="00A66F2E" w:rsidP="00A66F2E">
      <w:pPr>
        <w:numPr>
          <w:ilvl w:val="0"/>
          <w:numId w:val="1"/>
        </w:numPr>
        <w:rPr>
          <w:b/>
          <w:szCs w:val="22"/>
        </w:rPr>
      </w:pPr>
      <w:r w:rsidRPr="0054344C">
        <w:rPr>
          <w:b/>
          <w:szCs w:val="22"/>
        </w:rPr>
        <w:t>Other business for information</w:t>
      </w:r>
    </w:p>
    <w:p w14:paraId="04154E20" w14:textId="77777777" w:rsidR="00A66F2E" w:rsidRPr="00540FF2" w:rsidRDefault="00A66F2E" w:rsidP="00A66F2E">
      <w:pPr>
        <w:ind w:left="465"/>
        <w:rPr>
          <w:b/>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77777777" w:rsidR="00A66F2E" w:rsidRPr="00946B92" w:rsidRDefault="00A66F2E" w:rsidP="00A66F2E">
      <w:pPr>
        <w:rPr>
          <w:szCs w:val="22"/>
        </w:rPr>
      </w:pPr>
    </w:p>
    <w:p w14:paraId="613A13CC" w14:textId="77777777" w:rsidR="00A66F2E" w:rsidRDefault="00A66F2E" w:rsidP="00A66F2E"/>
    <w:p w14:paraId="0C167379" w14:textId="1811FFDD" w:rsidR="00A66F2E" w:rsidRPr="0066506E" w:rsidRDefault="00A66F2E" w:rsidP="00A66F2E">
      <w:pPr>
        <w:rPr>
          <w:color w:val="000000" w:themeColor="text1"/>
        </w:rPr>
      </w:pPr>
      <w:r w:rsidRPr="0066506E">
        <w:rPr>
          <w:color w:val="000000" w:themeColor="text1"/>
        </w:rPr>
        <w:t xml:space="preserve">The meeting closed at </w:t>
      </w:r>
      <w:r w:rsidR="0066506E" w:rsidRPr="0066506E">
        <w:rPr>
          <w:rFonts w:cs="Arial"/>
          <w:color w:val="000000" w:themeColor="text1"/>
          <w:szCs w:val="22"/>
          <w:lang w:val="en-NZ"/>
        </w:rPr>
        <w:t xml:space="preserve">16:45 pm. </w:t>
      </w:r>
    </w:p>
    <w:p w14:paraId="54588DD2" w14:textId="77777777" w:rsidR="00C06097" w:rsidRPr="00121262" w:rsidRDefault="00C06097" w:rsidP="00A66F2E"/>
    <w:sectPr w:rsidR="00C06097" w:rsidRPr="00121262" w:rsidSect="008F6D9D">
      <w:footerReference w:type="even" r:id="rId16"/>
      <w:footerReference w:type="default" r:id="rId17"/>
      <w:headerReference w:type="first" r:id="rId18"/>
      <w:footerReference w:type="first" r:id="rId1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5776" w14:textId="77777777" w:rsidR="009934BC" w:rsidRDefault="009934BC">
      <w:r>
        <w:separator/>
      </w:r>
    </w:p>
  </w:endnote>
  <w:endnote w:type="continuationSeparator" w:id="0">
    <w:p w14:paraId="445F94A8" w14:textId="77777777" w:rsidR="009934BC" w:rsidRDefault="0099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5A4B68B8"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4956F7" w:rsidRPr="004956F7">
            <w:rPr>
              <w:rFonts w:cs="Arial"/>
              <w:sz w:val="16"/>
              <w:szCs w:val="16"/>
              <w:lang w:val="en-NZ"/>
            </w:rPr>
            <w:t>Central</w:t>
          </w:r>
          <w:r w:rsidR="00A66F2E" w:rsidRPr="004956F7">
            <w:rPr>
              <w:rFonts w:cs="Arial"/>
              <w:sz w:val="16"/>
              <w:szCs w:val="16"/>
              <w:lang w:val="en-NZ"/>
            </w:rPr>
            <w:t xml:space="preserve"> Health and Disability Ethics Committee </w:t>
          </w:r>
          <w:r w:rsidR="00A66F2E" w:rsidRPr="004956F7">
            <w:rPr>
              <w:rFonts w:cs="Arial"/>
              <w:sz w:val="16"/>
              <w:szCs w:val="16"/>
            </w:rPr>
            <w:t xml:space="preserve">– </w:t>
          </w:r>
          <w:r w:rsidR="004956F7" w:rsidRPr="004956F7">
            <w:rPr>
              <w:rFonts w:cs="Arial"/>
              <w:sz w:val="16"/>
              <w:szCs w:val="16"/>
            </w:rPr>
            <w:t>28 October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342A1E13" w:rsidR="00522B40" w:rsidRPr="00BF6505" w:rsidRDefault="00F47318"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39EC2A93">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025855FF" w:rsidR="0081053D" w:rsidRPr="004130A5" w:rsidRDefault="0081053D" w:rsidP="000B2F36">
          <w:pPr>
            <w:pStyle w:val="Footer"/>
            <w:ind w:right="360"/>
            <w:rPr>
              <w:rFonts w:ascii="Arial Narrow" w:hAnsi="Arial Narrow"/>
              <w:sz w:val="16"/>
              <w:szCs w:val="16"/>
              <w:lang w:eastAsia="en-GB"/>
            </w:rPr>
          </w:pPr>
          <w:r w:rsidRPr="004130A5">
            <w:rPr>
              <w:rFonts w:cs="Arial"/>
              <w:sz w:val="16"/>
              <w:szCs w:val="16"/>
            </w:rPr>
            <w:t xml:space="preserve">HDEC Minutes – </w:t>
          </w:r>
          <w:r w:rsidR="004130A5" w:rsidRPr="004130A5">
            <w:rPr>
              <w:rFonts w:cs="Arial"/>
              <w:sz w:val="16"/>
              <w:szCs w:val="16"/>
              <w:lang w:val="en-NZ"/>
            </w:rPr>
            <w:t>Central</w:t>
          </w:r>
          <w:r w:rsidR="004B7C11" w:rsidRPr="004130A5">
            <w:rPr>
              <w:rFonts w:cs="Arial"/>
              <w:sz w:val="16"/>
              <w:szCs w:val="16"/>
              <w:lang w:val="en-NZ"/>
            </w:rPr>
            <w:t xml:space="preserve"> Health and Disability Ethics Committee </w:t>
          </w:r>
          <w:r w:rsidR="004B7C11" w:rsidRPr="004130A5">
            <w:rPr>
              <w:rFonts w:cs="Arial"/>
              <w:sz w:val="16"/>
              <w:szCs w:val="16"/>
            </w:rPr>
            <w:t xml:space="preserve">– </w:t>
          </w:r>
          <w:r w:rsidR="004130A5" w:rsidRPr="004130A5">
            <w:rPr>
              <w:rFonts w:cs="Arial"/>
              <w:sz w:val="16"/>
              <w:szCs w:val="16"/>
            </w:rPr>
            <w:t>28 October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26E3429A" w:rsidR="00BF6505" w:rsidRPr="00C91F3F" w:rsidRDefault="00F47318"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2806C5E9">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DBED" w14:textId="77777777" w:rsidR="009934BC" w:rsidRDefault="009934BC">
      <w:r>
        <w:separator/>
      </w:r>
    </w:p>
  </w:footnote>
  <w:footnote w:type="continuationSeparator" w:id="0">
    <w:p w14:paraId="50C0B387" w14:textId="77777777" w:rsidR="009934BC" w:rsidRDefault="00993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107DB646" w:rsidR="00522B40" w:rsidRPr="00987913" w:rsidRDefault="00F47318" w:rsidP="00296E6F">
          <w:pPr>
            <w:pStyle w:val="Heading1"/>
          </w:pPr>
          <w:r>
            <w:rPr>
              <w:noProof/>
            </w:rPr>
            <w:drawing>
              <wp:anchor distT="0" distB="0" distL="114300" distR="114300" simplePos="0" relativeHeight="251656704" behindDoc="0" locked="0" layoutInCell="1" allowOverlap="1" wp14:anchorId="3E038A23" wp14:editId="5E80DBD0">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 w15:restartNumberingAfterBreak="0">
    <w:nsid w:val="193409EF"/>
    <w:multiLevelType w:val="hybridMultilevel"/>
    <w:tmpl w:val="D5443FA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951695"/>
    <w:multiLevelType w:val="hybridMultilevel"/>
    <w:tmpl w:val="05FCDB4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DB804FD"/>
    <w:multiLevelType w:val="hybridMultilevel"/>
    <w:tmpl w:val="D544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9" w15:restartNumberingAfterBreak="0">
    <w:nsid w:val="4EB83104"/>
    <w:multiLevelType w:val="hybridMultilevel"/>
    <w:tmpl w:val="003ECA44"/>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5C3931B7"/>
    <w:multiLevelType w:val="hybridMultilevel"/>
    <w:tmpl w:val="1506CFA0"/>
    <w:lvl w:ilvl="0" w:tplc="854AC96E">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1"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4"/>
  </w:num>
  <w:num w:numId="2" w16cid:durableId="605697238">
    <w:abstractNumId w:val="8"/>
  </w:num>
  <w:num w:numId="3" w16cid:durableId="425809986">
    <w:abstractNumId w:val="5"/>
  </w:num>
  <w:num w:numId="4" w16cid:durableId="1449199055">
    <w:abstractNumId w:val="12"/>
  </w:num>
  <w:num w:numId="5" w16cid:durableId="1998604341">
    <w:abstractNumId w:val="11"/>
  </w:num>
  <w:num w:numId="6" w16cid:durableId="1831361343">
    <w:abstractNumId w:val="2"/>
  </w:num>
  <w:num w:numId="7" w16cid:durableId="909772949">
    <w:abstractNumId w:val="5"/>
    <w:lvlOverride w:ilvl="0">
      <w:startOverride w:val="1"/>
    </w:lvlOverride>
  </w:num>
  <w:num w:numId="8" w16cid:durableId="1011680649">
    <w:abstractNumId w:val="5"/>
    <w:lvlOverride w:ilvl="0">
      <w:startOverride w:val="1"/>
    </w:lvlOverride>
  </w:num>
  <w:num w:numId="9" w16cid:durableId="679816753">
    <w:abstractNumId w:val="5"/>
    <w:lvlOverride w:ilvl="0">
      <w:startOverride w:val="1"/>
    </w:lvlOverride>
  </w:num>
  <w:num w:numId="10" w16cid:durableId="1226335620">
    <w:abstractNumId w:val="5"/>
    <w:lvlOverride w:ilvl="0">
      <w:startOverride w:val="1"/>
    </w:lvlOverride>
  </w:num>
  <w:num w:numId="11" w16cid:durableId="1111704678">
    <w:abstractNumId w:val="5"/>
    <w:lvlOverride w:ilvl="0">
      <w:startOverride w:val="1"/>
    </w:lvlOverride>
  </w:num>
  <w:num w:numId="12" w16cid:durableId="1584297874">
    <w:abstractNumId w:val="5"/>
    <w:lvlOverride w:ilvl="0">
      <w:startOverride w:val="1"/>
    </w:lvlOverride>
  </w:num>
  <w:num w:numId="13" w16cid:durableId="1418091187">
    <w:abstractNumId w:val="5"/>
    <w:lvlOverride w:ilvl="0">
      <w:startOverride w:val="1"/>
    </w:lvlOverride>
  </w:num>
  <w:num w:numId="14" w16cid:durableId="1835684963">
    <w:abstractNumId w:val="5"/>
    <w:lvlOverride w:ilvl="0">
      <w:startOverride w:val="1"/>
    </w:lvlOverride>
  </w:num>
  <w:num w:numId="15" w16cid:durableId="1843350762">
    <w:abstractNumId w:val="5"/>
    <w:lvlOverride w:ilvl="0">
      <w:startOverride w:val="1"/>
    </w:lvlOverride>
  </w:num>
  <w:num w:numId="16" w16cid:durableId="297731020">
    <w:abstractNumId w:val="5"/>
    <w:lvlOverride w:ilvl="0">
      <w:startOverride w:val="1"/>
    </w:lvlOverride>
  </w:num>
  <w:num w:numId="17" w16cid:durableId="576862469">
    <w:abstractNumId w:val="5"/>
    <w:lvlOverride w:ilvl="0">
      <w:startOverride w:val="1"/>
    </w:lvlOverride>
  </w:num>
  <w:num w:numId="18" w16cid:durableId="723603544">
    <w:abstractNumId w:val="5"/>
    <w:lvlOverride w:ilvl="0">
      <w:startOverride w:val="1"/>
    </w:lvlOverride>
  </w:num>
  <w:num w:numId="19" w16cid:durableId="1644193876">
    <w:abstractNumId w:val="5"/>
    <w:lvlOverride w:ilvl="0">
      <w:startOverride w:val="1"/>
    </w:lvlOverride>
  </w:num>
  <w:num w:numId="20" w16cid:durableId="65689932">
    <w:abstractNumId w:val="5"/>
    <w:lvlOverride w:ilvl="0">
      <w:startOverride w:val="1"/>
    </w:lvlOverride>
  </w:num>
  <w:num w:numId="21" w16cid:durableId="2020697812">
    <w:abstractNumId w:val="5"/>
    <w:lvlOverride w:ilvl="0">
      <w:startOverride w:val="1"/>
    </w:lvlOverride>
  </w:num>
  <w:num w:numId="22" w16cid:durableId="187332568">
    <w:abstractNumId w:val="5"/>
    <w:lvlOverride w:ilvl="0">
      <w:startOverride w:val="1"/>
    </w:lvlOverride>
  </w:num>
  <w:num w:numId="23" w16cid:durableId="1972207176">
    <w:abstractNumId w:val="5"/>
    <w:lvlOverride w:ilvl="0">
      <w:startOverride w:val="1"/>
    </w:lvlOverride>
  </w:num>
  <w:num w:numId="24" w16cid:durableId="803040555">
    <w:abstractNumId w:val="7"/>
  </w:num>
  <w:num w:numId="25" w16cid:durableId="1141193189">
    <w:abstractNumId w:val="0"/>
  </w:num>
  <w:num w:numId="26" w16cid:durableId="1319269661">
    <w:abstractNumId w:val="9"/>
  </w:num>
  <w:num w:numId="27" w16cid:durableId="1667201315">
    <w:abstractNumId w:val="1"/>
  </w:num>
  <w:num w:numId="28" w16cid:durableId="235559105">
    <w:abstractNumId w:val="6"/>
  </w:num>
  <w:num w:numId="29" w16cid:durableId="602497824">
    <w:abstractNumId w:val="3"/>
  </w:num>
  <w:num w:numId="30" w16cid:durableId="794181149">
    <w:abstractNumId w:val="5"/>
    <w:lvlOverride w:ilvl="0">
      <w:startOverride w:val="1"/>
    </w:lvlOverride>
  </w:num>
  <w:num w:numId="31" w16cid:durableId="2138451522">
    <w:abstractNumId w:val="5"/>
    <w:lvlOverride w:ilvl="0">
      <w:startOverride w:val="1"/>
    </w:lvlOverride>
  </w:num>
  <w:num w:numId="32" w16cid:durableId="2086218564">
    <w:abstractNumId w:val="5"/>
    <w:lvlOverride w:ilvl="0">
      <w:startOverride w:val="1"/>
    </w:lvlOverride>
  </w:num>
  <w:num w:numId="33" w16cid:durableId="1878933325">
    <w:abstractNumId w:val="5"/>
    <w:lvlOverride w:ilvl="0">
      <w:startOverride w:val="1"/>
    </w:lvlOverride>
  </w:num>
  <w:num w:numId="34" w16cid:durableId="738554562">
    <w:abstractNumId w:val="10"/>
  </w:num>
  <w:num w:numId="35" w16cid:durableId="562369413">
    <w:abstractNumId w:val="5"/>
    <w:lvlOverride w:ilvl="0">
      <w:startOverride w:val="1"/>
    </w:lvlOverride>
  </w:num>
  <w:num w:numId="36" w16cid:durableId="534780942">
    <w:abstractNumId w:val="5"/>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22A4"/>
    <w:rsid w:val="00005CFC"/>
    <w:rsid w:val="00011269"/>
    <w:rsid w:val="00011620"/>
    <w:rsid w:val="00013D81"/>
    <w:rsid w:val="00014217"/>
    <w:rsid w:val="0001451D"/>
    <w:rsid w:val="000247DB"/>
    <w:rsid w:val="0002481E"/>
    <w:rsid w:val="00024BE1"/>
    <w:rsid w:val="00026442"/>
    <w:rsid w:val="0002787E"/>
    <w:rsid w:val="00030E73"/>
    <w:rsid w:val="00031D53"/>
    <w:rsid w:val="000355D3"/>
    <w:rsid w:val="000356A7"/>
    <w:rsid w:val="000413D2"/>
    <w:rsid w:val="000419DC"/>
    <w:rsid w:val="00042B4C"/>
    <w:rsid w:val="00042CEE"/>
    <w:rsid w:val="00043699"/>
    <w:rsid w:val="0004580F"/>
    <w:rsid w:val="00047332"/>
    <w:rsid w:val="000515DE"/>
    <w:rsid w:val="00055D64"/>
    <w:rsid w:val="000618FD"/>
    <w:rsid w:val="000623AB"/>
    <w:rsid w:val="00063894"/>
    <w:rsid w:val="0006453F"/>
    <w:rsid w:val="00064773"/>
    <w:rsid w:val="00066A4F"/>
    <w:rsid w:val="00070089"/>
    <w:rsid w:val="00070B5A"/>
    <w:rsid w:val="00070C25"/>
    <w:rsid w:val="00072373"/>
    <w:rsid w:val="000732A9"/>
    <w:rsid w:val="000772ED"/>
    <w:rsid w:val="00080747"/>
    <w:rsid w:val="00082758"/>
    <w:rsid w:val="00085B8A"/>
    <w:rsid w:val="000906BC"/>
    <w:rsid w:val="000913AD"/>
    <w:rsid w:val="00091F55"/>
    <w:rsid w:val="000930E9"/>
    <w:rsid w:val="000A0DA7"/>
    <w:rsid w:val="000A340E"/>
    <w:rsid w:val="000A4235"/>
    <w:rsid w:val="000A5388"/>
    <w:rsid w:val="000A58DD"/>
    <w:rsid w:val="000A5FB2"/>
    <w:rsid w:val="000A65D5"/>
    <w:rsid w:val="000A7BCA"/>
    <w:rsid w:val="000B2F36"/>
    <w:rsid w:val="000B5DB4"/>
    <w:rsid w:val="000C1267"/>
    <w:rsid w:val="000C4399"/>
    <w:rsid w:val="000C441E"/>
    <w:rsid w:val="000D1156"/>
    <w:rsid w:val="000D24A3"/>
    <w:rsid w:val="000D5F73"/>
    <w:rsid w:val="000D6C5C"/>
    <w:rsid w:val="000D6F32"/>
    <w:rsid w:val="000E0104"/>
    <w:rsid w:val="000E0BD3"/>
    <w:rsid w:val="000E375E"/>
    <w:rsid w:val="000E57A0"/>
    <w:rsid w:val="000E5F69"/>
    <w:rsid w:val="000E6C07"/>
    <w:rsid w:val="000F0D3B"/>
    <w:rsid w:val="000F2F24"/>
    <w:rsid w:val="000F3AAC"/>
    <w:rsid w:val="00100469"/>
    <w:rsid w:val="001011CB"/>
    <w:rsid w:val="001014A9"/>
    <w:rsid w:val="001067A1"/>
    <w:rsid w:val="0011026E"/>
    <w:rsid w:val="00111D63"/>
    <w:rsid w:val="00115DDF"/>
    <w:rsid w:val="001206A1"/>
    <w:rsid w:val="00120A09"/>
    <w:rsid w:val="00121262"/>
    <w:rsid w:val="00122B21"/>
    <w:rsid w:val="00123DA5"/>
    <w:rsid w:val="001260F1"/>
    <w:rsid w:val="00127C42"/>
    <w:rsid w:val="00132ABB"/>
    <w:rsid w:val="00133036"/>
    <w:rsid w:val="001416A6"/>
    <w:rsid w:val="00142A63"/>
    <w:rsid w:val="00145472"/>
    <w:rsid w:val="001461E5"/>
    <w:rsid w:val="001468B8"/>
    <w:rsid w:val="001479BE"/>
    <w:rsid w:val="00150E78"/>
    <w:rsid w:val="00152653"/>
    <w:rsid w:val="00152ECE"/>
    <w:rsid w:val="00153EE9"/>
    <w:rsid w:val="0015525B"/>
    <w:rsid w:val="00160D32"/>
    <w:rsid w:val="00167371"/>
    <w:rsid w:val="00170369"/>
    <w:rsid w:val="001745A2"/>
    <w:rsid w:val="001759DB"/>
    <w:rsid w:val="001803BD"/>
    <w:rsid w:val="00182983"/>
    <w:rsid w:val="00184D6C"/>
    <w:rsid w:val="001853FE"/>
    <w:rsid w:val="0018623C"/>
    <w:rsid w:val="00191333"/>
    <w:rsid w:val="0019280F"/>
    <w:rsid w:val="00194A6A"/>
    <w:rsid w:val="0019608F"/>
    <w:rsid w:val="00197036"/>
    <w:rsid w:val="00197F73"/>
    <w:rsid w:val="001A04E4"/>
    <w:rsid w:val="001A0EAA"/>
    <w:rsid w:val="001A0F77"/>
    <w:rsid w:val="001A3A93"/>
    <w:rsid w:val="001A3E9C"/>
    <w:rsid w:val="001A422A"/>
    <w:rsid w:val="001A430B"/>
    <w:rsid w:val="001A5F21"/>
    <w:rsid w:val="001A64A3"/>
    <w:rsid w:val="001A65AE"/>
    <w:rsid w:val="001A78AF"/>
    <w:rsid w:val="001B0A42"/>
    <w:rsid w:val="001B3306"/>
    <w:rsid w:val="001B5167"/>
    <w:rsid w:val="001B576F"/>
    <w:rsid w:val="001B6362"/>
    <w:rsid w:val="001B795D"/>
    <w:rsid w:val="001C0B1C"/>
    <w:rsid w:val="001C0CB2"/>
    <w:rsid w:val="001C1EB3"/>
    <w:rsid w:val="001C408B"/>
    <w:rsid w:val="001D20F5"/>
    <w:rsid w:val="001D3D6A"/>
    <w:rsid w:val="001D5A51"/>
    <w:rsid w:val="001D62D8"/>
    <w:rsid w:val="001E09CF"/>
    <w:rsid w:val="001E20E0"/>
    <w:rsid w:val="001E29B4"/>
    <w:rsid w:val="001E3CE8"/>
    <w:rsid w:val="001E3EBC"/>
    <w:rsid w:val="001E481F"/>
    <w:rsid w:val="001F3A91"/>
    <w:rsid w:val="001F448F"/>
    <w:rsid w:val="002014C0"/>
    <w:rsid w:val="002031CE"/>
    <w:rsid w:val="00204AC4"/>
    <w:rsid w:val="0020551C"/>
    <w:rsid w:val="00205678"/>
    <w:rsid w:val="00205CDA"/>
    <w:rsid w:val="002070A8"/>
    <w:rsid w:val="00212911"/>
    <w:rsid w:val="00213B8F"/>
    <w:rsid w:val="00214DA7"/>
    <w:rsid w:val="002162AA"/>
    <w:rsid w:val="002204E2"/>
    <w:rsid w:val="00223C3D"/>
    <w:rsid w:val="00224E75"/>
    <w:rsid w:val="00227AB3"/>
    <w:rsid w:val="00231224"/>
    <w:rsid w:val="00233175"/>
    <w:rsid w:val="0023426C"/>
    <w:rsid w:val="00235143"/>
    <w:rsid w:val="00241157"/>
    <w:rsid w:val="00242654"/>
    <w:rsid w:val="00243A5D"/>
    <w:rsid w:val="00247A99"/>
    <w:rsid w:val="00250BE4"/>
    <w:rsid w:val="002517F1"/>
    <w:rsid w:val="0025574F"/>
    <w:rsid w:val="00255A16"/>
    <w:rsid w:val="00255AF3"/>
    <w:rsid w:val="00255F5B"/>
    <w:rsid w:val="00256BA7"/>
    <w:rsid w:val="002610D5"/>
    <w:rsid w:val="00261F60"/>
    <w:rsid w:val="00262900"/>
    <w:rsid w:val="00263263"/>
    <w:rsid w:val="00264C43"/>
    <w:rsid w:val="00264DAA"/>
    <w:rsid w:val="00270B97"/>
    <w:rsid w:val="00272E9D"/>
    <w:rsid w:val="00274BD2"/>
    <w:rsid w:val="00275BA1"/>
    <w:rsid w:val="002768E2"/>
    <w:rsid w:val="00276B34"/>
    <w:rsid w:val="002837DA"/>
    <w:rsid w:val="0028432D"/>
    <w:rsid w:val="00285CB4"/>
    <w:rsid w:val="00287294"/>
    <w:rsid w:val="00290B27"/>
    <w:rsid w:val="0029186F"/>
    <w:rsid w:val="00294D68"/>
    <w:rsid w:val="00295848"/>
    <w:rsid w:val="0029619A"/>
    <w:rsid w:val="00296E6F"/>
    <w:rsid w:val="002A0ABE"/>
    <w:rsid w:val="002A365B"/>
    <w:rsid w:val="002A6A3C"/>
    <w:rsid w:val="002B0665"/>
    <w:rsid w:val="002B0EE5"/>
    <w:rsid w:val="002B2215"/>
    <w:rsid w:val="002B29A6"/>
    <w:rsid w:val="002B3BB3"/>
    <w:rsid w:val="002B3D59"/>
    <w:rsid w:val="002B4028"/>
    <w:rsid w:val="002B62FF"/>
    <w:rsid w:val="002B776D"/>
    <w:rsid w:val="002C14D5"/>
    <w:rsid w:val="002C6776"/>
    <w:rsid w:val="002C7D7B"/>
    <w:rsid w:val="002D128C"/>
    <w:rsid w:val="002D210B"/>
    <w:rsid w:val="002D2899"/>
    <w:rsid w:val="002E1F1F"/>
    <w:rsid w:val="002E54F6"/>
    <w:rsid w:val="002E6A49"/>
    <w:rsid w:val="002E7722"/>
    <w:rsid w:val="002F1F76"/>
    <w:rsid w:val="002F49D6"/>
    <w:rsid w:val="002F55AA"/>
    <w:rsid w:val="003023E6"/>
    <w:rsid w:val="00302E24"/>
    <w:rsid w:val="00303AC5"/>
    <w:rsid w:val="00306B6D"/>
    <w:rsid w:val="00307035"/>
    <w:rsid w:val="00311054"/>
    <w:rsid w:val="00311D41"/>
    <w:rsid w:val="00311F4C"/>
    <w:rsid w:val="00320505"/>
    <w:rsid w:val="0032066A"/>
    <w:rsid w:val="003239AD"/>
    <w:rsid w:val="00324357"/>
    <w:rsid w:val="0032607D"/>
    <w:rsid w:val="003263C7"/>
    <w:rsid w:val="0032641F"/>
    <w:rsid w:val="00326647"/>
    <w:rsid w:val="00326E85"/>
    <w:rsid w:val="003303AC"/>
    <w:rsid w:val="003308C3"/>
    <w:rsid w:val="0033250E"/>
    <w:rsid w:val="00334D5A"/>
    <w:rsid w:val="003427FC"/>
    <w:rsid w:val="00342B34"/>
    <w:rsid w:val="00343622"/>
    <w:rsid w:val="0034720D"/>
    <w:rsid w:val="00351F5D"/>
    <w:rsid w:val="00352EC0"/>
    <w:rsid w:val="0035364B"/>
    <w:rsid w:val="00354029"/>
    <w:rsid w:val="003557EA"/>
    <w:rsid w:val="00356A68"/>
    <w:rsid w:val="003615FF"/>
    <w:rsid w:val="0036219E"/>
    <w:rsid w:val="00365557"/>
    <w:rsid w:val="003676D6"/>
    <w:rsid w:val="00370D4A"/>
    <w:rsid w:val="00371E01"/>
    <w:rsid w:val="00372A87"/>
    <w:rsid w:val="00374362"/>
    <w:rsid w:val="00375C2D"/>
    <w:rsid w:val="003777EB"/>
    <w:rsid w:val="0038113F"/>
    <w:rsid w:val="00381DF9"/>
    <w:rsid w:val="00386006"/>
    <w:rsid w:val="0038752F"/>
    <w:rsid w:val="0039139E"/>
    <w:rsid w:val="00393E76"/>
    <w:rsid w:val="00394252"/>
    <w:rsid w:val="003A06E3"/>
    <w:rsid w:val="003A2E95"/>
    <w:rsid w:val="003A3463"/>
    <w:rsid w:val="003A5713"/>
    <w:rsid w:val="003A5D1E"/>
    <w:rsid w:val="003A6E43"/>
    <w:rsid w:val="003A6E52"/>
    <w:rsid w:val="003B2ED9"/>
    <w:rsid w:val="003B2F7C"/>
    <w:rsid w:val="003B3BED"/>
    <w:rsid w:val="003C6D7B"/>
    <w:rsid w:val="003C75CD"/>
    <w:rsid w:val="003D057A"/>
    <w:rsid w:val="003D234D"/>
    <w:rsid w:val="003D26D9"/>
    <w:rsid w:val="003D33FA"/>
    <w:rsid w:val="003D5116"/>
    <w:rsid w:val="003D6078"/>
    <w:rsid w:val="003E1377"/>
    <w:rsid w:val="003E3689"/>
    <w:rsid w:val="003E3E13"/>
    <w:rsid w:val="003F081A"/>
    <w:rsid w:val="003F2B71"/>
    <w:rsid w:val="003F3B7C"/>
    <w:rsid w:val="003F5388"/>
    <w:rsid w:val="003F578D"/>
    <w:rsid w:val="003F616F"/>
    <w:rsid w:val="00400414"/>
    <w:rsid w:val="004039BC"/>
    <w:rsid w:val="00404347"/>
    <w:rsid w:val="00407DED"/>
    <w:rsid w:val="004112AB"/>
    <w:rsid w:val="004130A5"/>
    <w:rsid w:val="00414A51"/>
    <w:rsid w:val="00415ABA"/>
    <w:rsid w:val="00415C43"/>
    <w:rsid w:val="00416AE6"/>
    <w:rsid w:val="00416D6A"/>
    <w:rsid w:val="00417604"/>
    <w:rsid w:val="004211A8"/>
    <w:rsid w:val="00421840"/>
    <w:rsid w:val="00422290"/>
    <w:rsid w:val="00427B6A"/>
    <w:rsid w:val="00432859"/>
    <w:rsid w:val="00432F14"/>
    <w:rsid w:val="0043306C"/>
    <w:rsid w:val="00435DD0"/>
    <w:rsid w:val="0043638C"/>
    <w:rsid w:val="00436F07"/>
    <w:rsid w:val="00440AEA"/>
    <w:rsid w:val="004412DA"/>
    <w:rsid w:val="0044293E"/>
    <w:rsid w:val="004444E1"/>
    <w:rsid w:val="00450C40"/>
    <w:rsid w:val="00451CD6"/>
    <w:rsid w:val="004520F9"/>
    <w:rsid w:val="0045239B"/>
    <w:rsid w:val="00457752"/>
    <w:rsid w:val="0047482A"/>
    <w:rsid w:val="004811C6"/>
    <w:rsid w:val="00485506"/>
    <w:rsid w:val="00485A01"/>
    <w:rsid w:val="00485CCC"/>
    <w:rsid w:val="00486911"/>
    <w:rsid w:val="00493F23"/>
    <w:rsid w:val="00494E55"/>
    <w:rsid w:val="00495118"/>
    <w:rsid w:val="00495236"/>
    <w:rsid w:val="004956F7"/>
    <w:rsid w:val="004A5527"/>
    <w:rsid w:val="004B019A"/>
    <w:rsid w:val="004B1081"/>
    <w:rsid w:val="004B2C9A"/>
    <w:rsid w:val="004B4D2F"/>
    <w:rsid w:val="004B4D54"/>
    <w:rsid w:val="004B5003"/>
    <w:rsid w:val="004B7466"/>
    <w:rsid w:val="004B784B"/>
    <w:rsid w:val="004B7C11"/>
    <w:rsid w:val="004C24F7"/>
    <w:rsid w:val="004C6EC5"/>
    <w:rsid w:val="004D1A6F"/>
    <w:rsid w:val="004D1D78"/>
    <w:rsid w:val="004D206E"/>
    <w:rsid w:val="004D4991"/>
    <w:rsid w:val="004D7651"/>
    <w:rsid w:val="004E37FE"/>
    <w:rsid w:val="004E4133"/>
    <w:rsid w:val="004E6015"/>
    <w:rsid w:val="004F35B8"/>
    <w:rsid w:val="004F3D35"/>
    <w:rsid w:val="004F4F80"/>
    <w:rsid w:val="004F7B11"/>
    <w:rsid w:val="00500C34"/>
    <w:rsid w:val="00501A66"/>
    <w:rsid w:val="00504DBC"/>
    <w:rsid w:val="005050A8"/>
    <w:rsid w:val="00505113"/>
    <w:rsid w:val="00514E8E"/>
    <w:rsid w:val="0052105F"/>
    <w:rsid w:val="00522B40"/>
    <w:rsid w:val="00525514"/>
    <w:rsid w:val="005301BF"/>
    <w:rsid w:val="00532FCF"/>
    <w:rsid w:val="005334D2"/>
    <w:rsid w:val="005335A7"/>
    <w:rsid w:val="00540FF2"/>
    <w:rsid w:val="005411AC"/>
    <w:rsid w:val="00543231"/>
    <w:rsid w:val="0054344C"/>
    <w:rsid w:val="005446CA"/>
    <w:rsid w:val="00546F57"/>
    <w:rsid w:val="00551140"/>
    <w:rsid w:val="00551BB9"/>
    <w:rsid w:val="00556BBB"/>
    <w:rsid w:val="00557AB1"/>
    <w:rsid w:val="005600F1"/>
    <w:rsid w:val="00561273"/>
    <w:rsid w:val="0056132D"/>
    <w:rsid w:val="005615C9"/>
    <w:rsid w:val="00565CBB"/>
    <w:rsid w:val="0056630E"/>
    <w:rsid w:val="005705B9"/>
    <w:rsid w:val="005727A6"/>
    <w:rsid w:val="00575245"/>
    <w:rsid w:val="00575B30"/>
    <w:rsid w:val="00576825"/>
    <w:rsid w:val="00581465"/>
    <w:rsid w:val="00583420"/>
    <w:rsid w:val="005854AE"/>
    <w:rsid w:val="00585E9F"/>
    <w:rsid w:val="005866BA"/>
    <w:rsid w:val="0059214B"/>
    <w:rsid w:val="005922E5"/>
    <w:rsid w:val="00593C77"/>
    <w:rsid w:val="00595113"/>
    <w:rsid w:val="005977AC"/>
    <w:rsid w:val="005A235E"/>
    <w:rsid w:val="005A2495"/>
    <w:rsid w:val="005A33C5"/>
    <w:rsid w:val="005B2B90"/>
    <w:rsid w:val="005B2C1C"/>
    <w:rsid w:val="005B2C76"/>
    <w:rsid w:val="005B2CA0"/>
    <w:rsid w:val="005B42F6"/>
    <w:rsid w:val="005B7412"/>
    <w:rsid w:val="005B7604"/>
    <w:rsid w:val="005C3A32"/>
    <w:rsid w:val="005C52B7"/>
    <w:rsid w:val="005D128C"/>
    <w:rsid w:val="005D2632"/>
    <w:rsid w:val="005D3F05"/>
    <w:rsid w:val="005D4E8F"/>
    <w:rsid w:val="005D527F"/>
    <w:rsid w:val="005D608E"/>
    <w:rsid w:val="005D669D"/>
    <w:rsid w:val="005E2E8B"/>
    <w:rsid w:val="005E513C"/>
    <w:rsid w:val="005E5738"/>
    <w:rsid w:val="005F257F"/>
    <w:rsid w:val="005F4492"/>
    <w:rsid w:val="005F59BA"/>
    <w:rsid w:val="005F6061"/>
    <w:rsid w:val="005F69FC"/>
    <w:rsid w:val="005F749C"/>
    <w:rsid w:val="005F7719"/>
    <w:rsid w:val="00600319"/>
    <w:rsid w:val="006012E9"/>
    <w:rsid w:val="00603524"/>
    <w:rsid w:val="00610056"/>
    <w:rsid w:val="00611074"/>
    <w:rsid w:val="006111B0"/>
    <w:rsid w:val="0061501A"/>
    <w:rsid w:val="00615801"/>
    <w:rsid w:val="00617569"/>
    <w:rsid w:val="00620976"/>
    <w:rsid w:val="006211CE"/>
    <w:rsid w:val="0062308A"/>
    <w:rsid w:val="00625D44"/>
    <w:rsid w:val="00627D2F"/>
    <w:rsid w:val="00632C2B"/>
    <w:rsid w:val="00633301"/>
    <w:rsid w:val="0063646C"/>
    <w:rsid w:val="00636E9D"/>
    <w:rsid w:val="00637483"/>
    <w:rsid w:val="00637B3E"/>
    <w:rsid w:val="00643097"/>
    <w:rsid w:val="00644430"/>
    <w:rsid w:val="00646806"/>
    <w:rsid w:val="006512B3"/>
    <w:rsid w:val="00655A1B"/>
    <w:rsid w:val="00655B44"/>
    <w:rsid w:val="00656B5C"/>
    <w:rsid w:val="00656BC9"/>
    <w:rsid w:val="0066428F"/>
    <w:rsid w:val="00664927"/>
    <w:rsid w:val="0066506E"/>
    <w:rsid w:val="0066588E"/>
    <w:rsid w:val="00665A72"/>
    <w:rsid w:val="00666481"/>
    <w:rsid w:val="006670E1"/>
    <w:rsid w:val="00667B1A"/>
    <w:rsid w:val="006724E1"/>
    <w:rsid w:val="006735FA"/>
    <w:rsid w:val="006749CB"/>
    <w:rsid w:val="00674E83"/>
    <w:rsid w:val="00680B7B"/>
    <w:rsid w:val="00680BE3"/>
    <w:rsid w:val="00685C75"/>
    <w:rsid w:val="00687A87"/>
    <w:rsid w:val="006905EF"/>
    <w:rsid w:val="0069339A"/>
    <w:rsid w:val="006949D3"/>
    <w:rsid w:val="00695001"/>
    <w:rsid w:val="006963C2"/>
    <w:rsid w:val="006A496D"/>
    <w:rsid w:val="006A548F"/>
    <w:rsid w:val="006A550C"/>
    <w:rsid w:val="006A5C7F"/>
    <w:rsid w:val="006A5D10"/>
    <w:rsid w:val="006B00FB"/>
    <w:rsid w:val="006B1823"/>
    <w:rsid w:val="006B1DFD"/>
    <w:rsid w:val="006B217D"/>
    <w:rsid w:val="006B3639"/>
    <w:rsid w:val="006B3B84"/>
    <w:rsid w:val="006B6020"/>
    <w:rsid w:val="006B65FD"/>
    <w:rsid w:val="006C2290"/>
    <w:rsid w:val="006C4833"/>
    <w:rsid w:val="006D0A33"/>
    <w:rsid w:val="006D0BAF"/>
    <w:rsid w:val="006D0F60"/>
    <w:rsid w:val="006D17CC"/>
    <w:rsid w:val="006D18A0"/>
    <w:rsid w:val="006D323F"/>
    <w:rsid w:val="006D3447"/>
    <w:rsid w:val="006D4840"/>
    <w:rsid w:val="006D5079"/>
    <w:rsid w:val="006D52E3"/>
    <w:rsid w:val="006D71A6"/>
    <w:rsid w:val="006E1EFD"/>
    <w:rsid w:val="006E463F"/>
    <w:rsid w:val="006E7CEF"/>
    <w:rsid w:val="006F42A2"/>
    <w:rsid w:val="006F5422"/>
    <w:rsid w:val="006F63F2"/>
    <w:rsid w:val="00704F1D"/>
    <w:rsid w:val="00705F3B"/>
    <w:rsid w:val="0070624B"/>
    <w:rsid w:val="007065CD"/>
    <w:rsid w:val="0071038C"/>
    <w:rsid w:val="00711314"/>
    <w:rsid w:val="0071225F"/>
    <w:rsid w:val="007124ED"/>
    <w:rsid w:val="00720E94"/>
    <w:rsid w:val="00723E62"/>
    <w:rsid w:val="0072540A"/>
    <w:rsid w:val="00726973"/>
    <w:rsid w:val="0072793E"/>
    <w:rsid w:val="00732315"/>
    <w:rsid w:val="00732B12"/>
    <w:rsid w:val="00734125"/>
    <w:rsid w:val="00734AC7"/>
    <w:rsid w:val="00734B40"/>
    <w:rsid w:val="00735E7E"/>
    <w:rsid w:val="00741053"/>
    <w:rsid w:val="007433D6"/>
    <w:rsid w:val="0074362D"/>
    <w:rsid w:val="007452B5"/>
    <w:rsid w:val="007457C8"/>
    <w:rsid w:val="007471C0"/>
    <w:rsid w:val="007520DF"/>
    <w:rsid w:val="00752EC0"/>
    <w:rsid w:val="007533AB"/>
    <w:rsid w:val="00753E2C"/>
    <w:rsid w:val="00753FBB"/>
    <w:rsid w:val="007600CB"/>
    <w:rsid w:val="00760C59"/>
    <w:rsid w:val="00762407"/>
    <w:rsid w:val="007655EC"/>
    <w:rsid w:val="00766A61"/>
    <w:rsid w:val="00770A9F"/>
    <w:rsid w:val="0077337B"/>
    <w:rsid w:val="00777CE4"/>
    <w:rsid w:val="0078276A"/>
    <w:rsid w:val="007842CE"/>
    <w:rsid w:val="0078573D"/>
    <w:rsid w:val="007939DE"/>
    <w:rsid w:val="00794161"/>
    <w:rsid w:val="00794DBD"/>
    <w:rsid w:val="00795EDD"/>
    <w:rsid w:val="007A373B"/>
    <w:rsid w:val="007A3B35"/>
    <w:rsid w:val="007A4AF4"/>
    <w:rsid w:val="007A5878"/>
    <w:rsid w:val="007A5B8D"/>
    <w:rsid w:val="007A65F4"/>
    <w:rsid w:val="007A6B47"/>
    <w:rsid w:val="007A6BB6"/>
    <w:rsid w:val="007B101B"/>
    <w:rsid w:val="007B18B7"/>
    <w:rsid w:val="007B38D6"/>
    <w:rsid w:val="007B79E0"/>
    <w:rsid w:val="007B7A6A"/>
    <w:rsid w:val="007C00A5"/>
    <w:rsid w:val="007C59CD"/>
    <w:rsid w:val="007C5E04"/>
    <w:rsid w:val="007D2857"/>
    <w:rsid w:val="007D4362"/>
    <w:rsid w:val="007D5756"/>
    <w:rsid w:val="007D6E30"/>
    <w:rsid w:val="007D7556"/>
    <w:rsid w:val="007E47FD"/>
    <w:rsid w:val="007E5FB6"/>
    <w:rsid w:val="007E723F"/>
    <w:rsid w:val="007F3B87"/>
    <w:rsid w:val="007F3F9F"/>
    <w:rsid w:val="007F436F"/>
    <w:rsid w:val="007F4373"/>
    <w:rsid w:val="007F56D5"/>
    <w:rsid w:val="007F67A1"/>
    <w:rsid w:val="007F6ADD"/>
    <w:rsid w:val="0080087F"/>
    <w:rsid w:val="00802219"/>
    <w:rsid w:val="00802AC1"/>
    <w:rsid w:val="0080327B"/>
    <w:rsid w:val="00803EAD"/>
    <w:rsid w:val="00804234"/>
    <w:rsid w:val="00805C60"/>
    <w:rsid w:val="00806A80"/>
    <w:rsid w:val="00807DE7"/>
    <w:rsid w:val="0081053D"/>
    <w:rsid w:val="00811589"/>
    <w:rsid w:val="00812179"/>
    <w:rsid w:val="0081324F"/>
    <w:rsid w:val="00826455"/>
    <w:rsid w:val="008272E8"/>
    <w:rsid w:val="00827675"/>
    <w:rsid w:val="00830F03"/>
    <w:rsid w:val="0083490E"/>
    <w:rsid w:val="00835FCC"/>
    <w:rsid w:val="00836461"/>
    <w:rsid w:val="00836CF8"/>
    <w:rsid w:val="00837449"/>
    <w:rsid w:val="00837627"/>
    <w:rsid w:val="00841276"/>
    <w:rsid w:val="00844177"/>
    <w:rsid w:val="008444A3"/>
    <w:rsid w:val="00844936"/>
    <w:rsid w:val="0084618C"/>
    <w:rsid w:val="00852C02"/>
    <w:rsid w:val="00853750"/>
    <w:rsid w:val="00855429"/>
    <w:rsid w:val="008554A5"/>
    <w:rsid w:val="008574F1"/>
    <w:rsid w:val="00857B52"/>
    <w:rsid w:val="00863878"/>
    <w:rsid w:val="00866594"/>
    <w:rsid w:val="00866D2D"/>
    <w:rsid w:val="00870BEB"/>
    <w:rsid w:val="008734EC"/>
    <w:rsid w:val="00873C67"/>
    <w:rsid w:val="008815DB"/>
    <w:rsid w:val="00881712"/>
    <w:rsid w:val="0088199E"/>
    <w:rsid w:val="00883EF9"/>
    <w:rsid w:val="008849F5"/>
    <w:rsid w:val="008869BB"/>
    <w:rsid w:val="0088735C"/>
    <w:rsid w:val="00887DC1"/>
    <w:rsid w:val="00894BEA"/>
    <w:rsid w:val="008958A3"/>
    <w:rsid w:val="00896D79"/>
    <w:rsid w:val="008A08F9"/>
    <w:rsid w:val="008A2C6C"/>
    <w:rsid w:val="008A3649"/>
    <w:rsid w:val="008A63C5"/>
    <w:rsid w:val="008A7371"/>
    <w:rsid w:val="008B0412"/>
    <w:rsid w:val="008B23A3"/>
    <w:rsid w:val="008B79E4"/>
    <w:rsid w:val="008D057A"/>
    <w:rsid w:val="008D089A"/>
    <w:rsid w:val="008D61B5"/>
    <w:rsid w:val="008D77B5"/>
    <w:rsid w:val="008E26A8"/>
    <w:rsid w:val="008E33AC"/>
    <w:rsid w:val="008E7627"/>
    <w:rsid w:val="008F1221"/>
    <w:rsid w:val="008F1473"/>
    <w:rsid w:val="008F33F4"/>
    <w:rsid w:val="008F6D9D"/>
    <w:rsid w:val="008F7153"/>
    <w:rsid w:val="008F7528"/>
    <w:rsid w:val="00900AAC"/>
    <w:rsid w:val="0090217A"/>
    <w:rsid w:val="00905629"/>
    <w:rsid w:val="00905EA8"/>
    <w:rsid w:val="00911213"/>
    <w:rsid w:val="00917039"/>
    <w:rsid w:val="0091745C"/>
    <w:rsid w:val="0092450F"/>
    <w:rsid w:val="009256CA"/>
    <w:rsid w:val="00925897"/>
    <w:rsid w:val="009308C8"/>
    <w:rsid w:val="009308D6"/>
    <w:rsid w:val="00932E8C"/>
    <w:rsid w:val="0093610A"/>
    <w:rsid w:val="009401FE"/>
    <w:rsid w:val="00940F99"/>
    <w:rsid w:val="00946B92"/>
    <w:rsid w:val="009513F0"/>
    <w:rsid w:val="009525CE"/>
    <w:rsid w:val="009528D7"/>
    <w:rsid w:val="00953AAB"/>
    <w:rsid w:val="00956DCC"/>
    <w:rsid w:val="00960717"/>
    <w:rsid w:val="00960BFE"/>
    <w:rsid w:val="00962255"/>
    <w:rsid w:val="00964512"/>
    <w:rsid w:val="009650AB"/>
    <w:rsid w:val="00965308"/>
    <w:rsid w:val="0096746F"/>
    <w:rsid w:val="009706C6"/>
    <w:rsid w:val="00971534"/>
    <w:rsid w:val="00971FB9"/>
    <w:rsid w:val="00973390"/>
    <w:rsid w:val="00973FF2"/>
    <w:rsid w:val="009742B0"/>
    <w:rsid w:val="00977E7F"/>
    <w:rsid w:val="0098032A"/>
    <w:rsid w:val="009824D8"/>
    <w:rsid w:val="00982A53"/>
    <w:rsid w:val="00986797"/>
    <w:rsid w:val="0098688F"/>
    <w:rsid w:val="00987913"/>
    <w:rsid w:val="00987A4A"/>
    <w:rsid w:val="00990490"/>
    <w:rsid w:val="00991E49"/>
    <w:rsid w:val="00992C7B"/>
    <w:rsid w:val="009934BC"/>
    <w:rsid w:val="0099616D"/>
    <w:rsid w:val="009A073D"/>
    <w:rsid w:val="009A1575"/>
    <w:rsid w:val="009A3FE0"/>
    <w:rsid w:val="009A7E29"/>
    <w:rsid w:val="009B43BE"/>
    <w:rsid w:val="009B5F8B"/>
    <w:rsid w:val="009B7711"/>
    <w:rsid w:val="009C2E18"/>
    <w:rsid w:val="009C38A8"/>
    <w:rsid w:val="009C3BCA"/>
    <w:rsid w:val="009C3D58"/>
    <w:rsid w:val="009C5184"/>
    <w:rsid w:val="009C51DB"/>
    <w:rsid w:val="009C7BD8"/>
    <w:rsid w:val="009D13AA"/>
    <w:rsid w:val="009D679B"/>
    <w:rsid w:val="009E0152"/>
    <w:rsid w:val="009E5624"/>
    <w:rsid w:val="009E6C99"/>
    <w:rsid w:val="009E6E0C"/>
    <w:rsid w:val="009F06E4"/>
    <w:rsid w:val="009F7E39"/>
    <w:rsid w:val="00A025C0"/>
    <w:rsid w:val="00A066F0"/>
    <w:rsid w:val="00A109DC"/>
    <w:rsid w:val="00A11138"/>
    <w:rsid w:val="00A113C5"/>
    <w:rsid w:val="00A12065"/>
    <w:rsid w:val="00A127C1"/>
    <w:rsid w:val="00A14BB9"/>
    <w:rsid w:val="00A21351"/>
    <w:rsid w:val="00A21FC6"/>
    <w:rsid w:val="00A22109"/>
    <w:rsid w:val="00A2575F"/>
    <w:rsid w:val="00A27217"/>
    <w:rsid w:val="00A31CA8"/>
    <w:rsid w:val="00A340C6"/>
    <w:rsid w:val="00A3472E"/>
    <w:rsid w:val="00A40BAB"/>
    <w:rsid w:val="00A51639"/>
    <w:rsid w:val="00A53DD2"/>
    <w:rsid w:val="00A62B70"/>
    <w:rsid w:val="00A66F2E"/>
    <w:rsid w:val="00A702C6"/>
    <w:rsid w:val="00A723C2"/>
    <w:rsid w:val="00A7258A"/>
    <w:rsid w:val="00A72984"/>
    <w:rsid w:val="00A758F1"/>
    <w:rsid w:val="00A75CE9"/>
    <w:rsid w:val="00A75D63"/>
    <w:rsid w:val="00A76010"/>
    <w:rsid w:val="00A76F29"/>
    <w:rsid w:val="00A80CFE"/>
    <w:rsid w:val="00A82189"/>
    <w:rsid w:val="00A84630"/>
    <w:rsid w:val="00A863CC"/>
    <w:rsid w:val="00A86AB4"/>
    <w:rsid w:val="00A90D9E"/>
    <w:rsid w:val="00A910F3"/>
    <w:rsid w:val="00A92ADA"/>
    <w:rsid w:val="00A92C9C"/>
    <w:rsid w:val="00A9572D"/>
    <w:rsid w:val="00A96839"/>
    <w:rsid w:val="00AA1624"/>
    <w:rsid w:val="00AA29FD"/>
    <w:rsid w:val="00AA3436"/>
    <w:rsid w:val="00AA473E"/>
    <w:rsid w:val="00AA48DB"/>
    <w:rsid w:val="00AA6924"/>
    <w:rsid w:val="00AA79BD"/>
    <w:rsid w:val="00AB03B8"/>
    <w:rsid w:val="00AB36EA"/>
    <w:rsid w:val="00AB5032"/>
    <w:rsid w:val="00AB51B7"/>
    <w:rsid w:val="00AB57D7"/>
    <w:rsid w:val="00AB6844"/>
    <w:rsid w:val="00AB6F9F"/>
    <w:rsid w:val="00AC05E3"/>
    <w:rsid w:val="00AC189D"/>
    <w:rsid w:val="00AC2845"/>
    <w:rsid w:val="00AC3D80"/>
    <w:rsid w:val="00AC5113"/>
    <w:rsid w:val="00AC7946"/>
    <w:rsid w:val="00AD147C"/>
    <w:rsid w:val="00AD20CA"/>
    <w:rsid w:val="00AD5238"/>
    <w:rsid w:val="00AD553D"/>
    <w:rsid w:val="00AD748A"/>
    <w:rsid w:val="00AD7565"/>
    <w:rsid w:val="00AE3A92"/>
    <w:rsid w:val="00AE739F"/>
    <w:rsid w:val="00AF537A"/>
    <w:rsid w:val="00AF65A3"/>
    <w:rsid w:val="00AF6FC8"/>
    <w:rsid w:val="00AF7B45"/>
    <w:rsid w:val="00B02FFD"/>
    <w:rsid w:val="00B061E3"/>
    <w:rsid w:val="00B0687C"/>
    <w:rsid w:val="00B1287E"/>
    <w:rsid w:val="00B12EA9"/>
    <w:rsid w:val="00B13B86"/>
    <w:rsid w:val="00B13E0A"/>
    <w:rsid w:val="00B14B0E"/>
    <w:rsid w:val="00B175E6"/>
    <w:rsid w:val="00B17BDD"/>
    <w:rsid w:val="00B205DE"/>
    <w:rsid w:val="00B21524"/>
    <w:rsid w:val="00B2267D"/>
    <w:rsid w:val="00B22DFB"/>
    <w:rsid w:val="00B257E3"/>
    <w:rsid w:val="00B26876"/>
    <w:rsid w:val="00B306B2"/>
    <w:rsid w:val="00B31AB9"/>
    <w:rsid w:val="00B32F68"/>
    <w:rsid w:val="00B348EC"/>
    <w:rsid w:val="00B3502A"/>
    <w:rsid w:val="00B3513A"/>
    <w:rsid w:val="00B35B4A"/>
    <w:rsid w:val="00B368AB"/>
    <w:rsid w:val="00B37D44"/>
    <w:rsid w:val="00B40DF3"/>
    <w:rsid w:val="00B41356"/>
    <w:rsid w:val="00B41580"/>
    <w:rsid w:val="00B455A2"/>
    <w:rsid w:val="00B50186"/>
    <w:rsid w:val="00B50669"/>
    <w:rsid w:val="00B50A97"/>
    <w:rsid w:val="00B5218E"/>
    <w:rsid w:val="00B5569E"/>
    <w:rsid w:val="00B55C03"/>
    <w:rsid w:val="00B5790F"/>
    <w:rsid w:val="00B61C9E"/>
    <w:rsid w:val="00B61F40"/>
    <w:rsid w:val="00B63082"/>
    <w:rsid w:val="00B630B8"/>
    <w:rsid w:val="00B63D23"/>
    <w:rsid w:val="00B63F7F"/>
    <w:rsid w:val="00B64B34"/>
    <w:rsid w:val="00B64E6D"/>
    <w:rsid w:val="00B678F0"/>
    <w:rsid w:val="00B73414"/>
    <w:rsid w:val="00B80675"/>
    <w:rsid w:val="00B832C5"/>
    <w:rsid w:val="00B84A2E"/>
    <w:rsid w:val="00B85196"/>
    <w:rsid w:val="00B864AF"/>
    <w:rsid w:val="00B927FA"/>
    <w:rsid w:val="00B92E04"/>
    <w:rsid w:val="00B93824"/>
    <w:rsid w:val="00B95974"/>
    <w:rsid w:val="00BA0A76"/>
    <w:rsid w:val="00BA44C3"/>
    <w:rsid w:val="00BA7405"/>
    <w:rsid w:val="00BB02C0"/>
    <w:rsid w:val="00BB1943"/>
    <w:rsid w:val="00BB23D7"/>
    <w:rsid w:val="00BB2BEA"/>
    <w:rsid w:val="00BB3B07"/>
    <w:rsid w:val="00BB4DFD"/>
    <w:rsid w:val="00BB5D24"/>
    <w:rsid w:val="00BC0E54"/>
    <w:rsid w:val="00BC215E"/>
    <w:rsid w:val="00BC572F"/>
    <w:rsid w:val="00BC57C3"/>
    <w:rsid w:val="00BD0129"/>
    <w:rsid w:val="00BD2074"/>
    <w:rsid w:val="00BD3E34"/>
    <w:rsid w:val="00BD46E7"/>
    <w:rsid w:val="00BE2709"/>
    <w:rsid w:val="00BE2A32"/>
    <w:rsid w:val="00BE2FB2"/>
    <w:rsid w:val="00BE34E8"/>
    <w:rsid w:val="00BE5262"/>
    <w:rsid w:val="00BE7D48"/>
    <w:rsid w:val="00BF0FB3"/>
    <w:rsid w:val="00BF6505"/>
    <w:rsid w:val="00BF7171"/>
    <w:rsid w:val="00BF71CF"/>
    <w:rsid w:val="00BF7A87"/>
    <w:rsid w:val="00C004B7"/>
    <w:rsid w:val="00C014A4"/>
    <w:rsid w:val="00C0343E"/>
    <w:rsid w:val="00C0594E"/>
    <w:rsid w:val="00C05DB8"/>
    <w:rsid w:val="00C06097"/>
    <w:rsid w:val="00C06787"/>
    <w:rsid w:val="00C0708F"/>
    <w:rsid w:val="00C148D6"/>
    <w:rsid w:val="00C15901"/>
    <w:rsid w:val="00C1729A"/>
    <w:rsid w:val="00C27F28"/>
    <w:rsid w:val="00C32354"/>
    <w:rsid w:val="00C33B1E"/>
    <w:rsid w:val="00C35B2A"/>
    <w:rsid w:val="00C366D8"/>
    <w:rsid w:val="00C37259"/>
    <w:rsid w:val="00C423DA"/>
    <w:rsid w:val="00C45CA3"/>
    <w:rsid w:val="00C4630C"/>
    <w:rsid w:val="00C51C9F"/>
    <w:rsid w:val="00C54E16"/>
    <w:rsid w:val="00C60CA2"/>
    <w:rsid w:val="00C63D31"/>
    <w:rsid w:val="00C656C3"/>
    <w:rsid w:val="00C65B6E"/>
    <w:rsid w:val="00C70482"/>
    <w:rsid w:val="00C7458C"/>
    <w:rsid w:val="00C74A54"/>
    <w:rsid w:val="00C77DB7"/>
    <w:rsid w:val="00C829EB"/>
    <w:rsid w:val="00C842C9"/>
    <w:rsid w:val="00C84A5C"/>
    <w:rsid w:val="00C856E5"/>
    <w:rsid w:val="00C90DE5"/>
    <w:rsid w:val="00C91F3F"/>
    <w:rsid w:val="00C935BD"/>
    <w:rsid w:val="00C95D2E"/>
    <w:rsid w:val="00CA0E23"/>
    <w:rsid w:val="00CA19A6"/>
    <w:rsid w:val="00CA277B"/>
    <w:rsid w:val="00CA2AB9"/>
    <w:rsid w:val="00CA2FC3"/>
    <w:rsid w:val="00CA3CCB"/>
    <w:rsid w:val="00CA3CDA"/>
    <w:rsid w:val="00CA5491"/>
    <w:rsid w:val="00CB691D"/>
    <w:rsid w:val="00CB767D"/>
    <w:rsid w:val="00CC1634"/>
    <w:rsid w:val="00CC3EE2"/>
    <w:rsid w:val="00CC5317"/>
    <w:rsid w:val="00CC62B8"/>
    <w:rsid w:val="00CC721C"/>
    <w:rsid w:val="00CD4563"/>
    <w:rsid w:val="00CD7FA7"/>
    <w:rsid w:val="00CE32EC"/>
    <w:rsid w:val="00CE6AA6"/>
    <w:rsid w:val="00CF1366"/>
    <w:rsid w:val="00CF4308"/>
    <w:rsid w:val="00CF4342"/>
    <w:rsid w:val="00CF5130"/>
    <w:rsid w:val="00CF5669"/>
    <w:rsid w:val="00D02899"/>
    <w:rsid w:val="00D03031"/>
    <w:rsid w:val="00D07620"/>
    <w:rsid w:val="00D1059F"/>
    <w:rsid w:val="00D117EF"/>
    <w:rsid w:val="00D11BE7"/>
    <w:rsid w:val="00D12009"/>
    <w:rsid w:val="00D12113"/>
    <w:rsid w:val="00D12DFF"/>
    <w:rsid w:val="00D130C6"/>
    <w:rsid w:val="00D1484B"/>
    <w:rsid w:val="00D154FC"/>
    <w:rsid w:val="00D15C24"/>
    <w:rsid w:val="00D20B45"/>
    <w:rsid w:val="00D21482"/>
    <w:rsid w:val="00D2610A"/>
    <w:rsid w:val="00D30344"/>
    <w:rsid w:val="00D324AA"/>
    <w:rsid w:val="00D3417F"/>
    <w:rsid w:val="00D35D04"/>
    <w:rsid w:val="00D37B67"/>
    <w:rsid w:val="00D41692"/>
    <w:rsid w:val="00D44C33"/>
    <w:rsid w:val="00D47E20"/>
    <w:rsid w:val="00D51AA8"/>
    <w:rsid w:val="00D51E06"/>
    <w:rsid w:val="00D52B21"/>
    <w:rsid w:val="00D5397B"/>
    <w:rsid w:val="00D548BB"/>
    <w:rsid w:val="00D56D15"/>
    <w:rsid w:val="00D62A24"/>
    <w:rsid w:val="00D62F79"/>
    <w:rsid w:val="00D6710C"/>
    <w:rsid w:val="00D67510"/>
    <w:rsid w:val="00D67882"/>
    <w:rsid w:val="00D67952"/>
    <w:rsid w:val="00D725BD"/>
    <w:rsid w:val="00D73AAE"/>
    <w:rsid w:val="00D73B66"/>
    <w:rsid w:val="00D73C58"/>
    <w:rsid w:val="00D77BD1"/>
    <w:rsid w:val="00D805B4"/>
    <w:rsid w:val="00D80C93"/>
    <w:rsid w:val="00D80F26"/>
    <w:rsid w:val="00D851B1"/>
    <w:rsid w:val="00D85567"/>
    <w:rsid w:val="00D9041C"/>
    <w:rsid w:val="00D90843"/>
    <w:rsid w:val="00D91688"/>
    <w:rsid w:val="00D9177C"/>
    <w:rsid w:val="00D92D0C"/>
    <w:rsid w:val="00D9609C"/>
    <w:rsid w:val="00D97BF7"/>
    <w:rsid w:val="00DA4961"/>
    <w:rsid w:val="00DA5DC6"/>
    <w:rsid w:val="00DA5F0B"/>
    <w:rsid w:val="00DB032B"/>
    <w:rsid w:val="00DB0D39"/>
    <w:rsid w:val="00DB5DAE"/>
    <w:rsid w:val="00DB6F81"/>
    <w:rsid w:val="00DB7572"/>
    <w:rsid w:val="00DC0B75"/>
    <w:rsid w:val="00DC2488"/>
    <w:rsid w:val="00DC2927"/>
    <w:rsid w:val="00DC2DA8"/>
    <w:rsid w:val="00DC35A3"/>
    <w:rsid w:val="00DC4F1F"/>
    <w:rsid w:val="00DC62A5"/>
    <w:rsid w:val="00DC6EAF"/>
    <w:rsid w:val="00DD02FF"/>
    <w:rsid w:val="00DD160D"/>
    <w:rsid w:val="00DD1BA0"/>
    <w:rsid w:val="00DD58CD"/>
    <w:rsid w:val="00DD7BD0"/>
    <w:rsid w:val="00DE15BE"/>
    <w:rsid w:val="00DE5A81"/>
    <w:rsid w:val="00DE6EAF"/>
    <w:rsid w:val="00DE71B4"/>
    <w:rsid w:val="00DE7200"/>
    <w:rsid w:val="00DE7938"/>
    <w:rsid w:val="00DF1243"/>
    <w:rsid w:val="00DF14E2"/>
    <w:rsid w:val="00DF16B4"/>
    <w:rsid w:val="00DF21E6"/>
    <w:rsid w:val="00DF2A79"/>
    <w:rsid w:val="00DF4164"/>
    <w:rsid w:val="00DF5E1B"/>
    <w:rsid w:val="00E03C24"/>
    <w:rsid w:val="00E04B4D"/>
    <w:rsid w:val="00E04F78"/>
    <w:rsid w:val="00E05D01"/>
    <w:rsid w:val="00E07948"/>
    <w:rsid w:val="00E0795D"/>
    <w:rsid w:val="00E10888"/>
    <w:rsid w:val="00E10E2D"/>
    <w:rsid w:val="00E11778"/>
    <w:rsid w:val="00E124FC"/>
    <w:rsid w:val="00E13F09"/>
    <w:rsid w:val="00E14919"/>
    <w:rsid w:val="00E15B69"/>
    <w:rsid w:val="00E17F58"/>
    <w:rsid w:val="00E20390"/>
    <w:rsid w:val="00E20B39"/>
    <w:rsid w:val="00E23B18"/>
    <w:rsid w:val="00E24E77"/>
    <w:rsid w:val="00E3443C"/>
    <w:rsid w:val="00E41A35"/>
    <w:rsid w:val="00E41E62"/>
    <w:rsid w:val="00E427DC"/>
    <w:rsid w:val="00E47F97"/>
    <w:rsid w:val="00E528A1"/>
    <w:rsid w:val="00E5290A"/>
    <w:rsid w:val="00E54DC2"/>
    <w:rsid w:val="00E57002"/>
    <w:rsid w:val="00E6350E"/>
    <w:rsid w:val="00E65945"/>
    <w:rsid w:val="00E66A09"/>
    <w:rsid w:val="00E727AF"/>
    <w:rsid w:val="00E72F75"/>
    <w:rsid w:val="00E731AB"/>
    <w:rsid w:val="00E739D2"/>
    <w:rsid w:val="00E74319"/>
    <w:rsid w:val="00E758A7"/>
    <w:rsid w:val="00E7725C"/>
    <w:rsid w:val="00E774E0"/>
    <w:rsid w:val="00E8390F"/>
    <w:rsid w:val="00E859DB"/>
    <w:rsid w:val="00E8668D"/>
    <w:rsid w:val="00E90A9A"/>
    <w:rsid w:val="00E9184A"/>
    <w:rsid w:val="00E9516D"/>
    <w:rsid w:val="00EA4C02"/>
    <w:rsid w:val="00EA67B3"/>
    <w:rsid w:val="00EA6A1B"/>
    <w:rsid w:val="00EA6CE1"/>
    <w:rsid w:val="00EB17B0"/>
    <w:rsid w:val="00EB5A20"/>
    <w:rsid w:val="00EB5BB0"/>
    <w:rsid w:val="00EB65C5"/>
    <w:rsid w:val="00EB66F6"/>
    <w:rsid w:val="00EC068C"/>
    <w:rsid w:val="00EC12DA"/>
    <w:rsid w:val="00EC2EC2"/>
    <w:rsid w:val="00EC3B49"/>
    <w:rsid w:val="00EC462F"/>
    <w:rsid w:val="00EC6C3E"/>
    <w:rsid w:val="00ED3DFD"/>
    <w:rsid w:val="00ED5A8B"/>
    <w:rsid w:val="00ED7E5E"/>
    <w:rsid w:val="00EE23B7"/>
    <w:rsid w:val="00EE4BF5"/>
    <w:rsid w:val="00EE5574"/>
    <w:rsid w:val="00EF0956"/>
    <w:rsid w:val="00EF52F4"/>
    <w:rsid w:val="00EF6782"/>
    <w:rsid w:val="00EF6988"/>
    <w:rsid w:val="00F01BC3"/>
    <w:rsid w:val="00F01CC0"/>
    <w:rsid w:val="00F02E42"/>
    <w:rsid w:val="00F12B97"/>
    <w:rsid w:val="00F13528"/>
    <w:rsid w:val="00F17025"/>
    <w:rsid w:val="00F20600"/>
    <w:rsid w:val="00F2114A"/>
    <w:rsid w:val="00F22187"/>
    <w:rsid w:val="00F247CE"/>
    <w:rsid w:val="00F25105"/>
    <w:rsid w:val="00F27D08"/>
    <w:rsid w:val="00F27DC8"/>
    <w:rsid w:val="00F304FE"/>
    <w:rsid w:val="00F32BA6"/>
    <w:rsid w:val="00F346D4"/>
    <w:rsid w:val="00F35843"/>
    <w:rsid w:val="00F4158C"/>
    <w:rsid w:val="00F4182D"/>
    <w:rsid w:val="00F41D8B"/>
    <w:rsid w:val="00F4419C"/>
    <w:rsid w:val="00F4612D"/>
    <w:rsid w:val="00F46463"/>
    <w:rsid w:val="00F47318"/>
    <w:rsid w:val="00F47A36"/>
    <w:rsid w:val="00F52755"/>
    <w:rsid w:val="00F53228"/>
    <w:rsid w:val="00F538D5"/>
    <w:rsid w:val="00F53CE7"/>
    <w:rsid w:val="00F56050"/>
    <w:rsid w:val="00F61524"/>
    <w:rsid w:val="00F6442A"/>
    <w:rsid w:val="00F64918"/>
    <w:rsid w:val="00F6733A"/>
    <w:rsid w:val="00F71D06"/>
    <w:rsid w:val="00F722FC"/>
    <w:rsid w:val="00F7247C"/>
    <w:rsid w:val="00F7310F"/>
    <w:rsid w:val="00F7442D"/>
    <w:rsid w:val="00F74DE1"/>
    <w:rsid w:val="00F7511B"/>
    <w:rsid w:val="00F76A3F"/>
    <w:rsid w:val="00F81C23"/>
    <w:rsid w:val="00F82263"/>
    <w:rsid w:val="00F8280E"/>
    <w:rsid w:val="00F860DB"/>
    <w:rsid w:val="00F8680F"/>
    <w:rsid w:val="00F93C4E"/>
    <w:rsid w:val="00F9451C"/>
    <w:rsid w:val="00F945B4"/>
    <w:rsid w:val="00F9536B"/>
    <w:rsid w:val="00FA0034"/>
    <w:rsid w:val="00FA00FB"/>
    <w:rsid w:val="00FA3032"/>
    <w:rsid w:val="00FA3190"/>
    <w:rsid w:val="00FA5E11"/>
    <w:rsid w:val="00FA7539"/>
    <w:rsid w:val="00FA7B7F"/>
    <w:rsid w:val="00FB13A5"/>
    <w:rsid w:val="00FB1583"/>
    <w:rsid w:val="00FB2450"/>
    <w:rsid w:val="00FB3F31"/>
    <w:rsid w:val="00FB476F"/>
    <w:rsid w:val="00FB5D15"/>
    <w:rsid w:val="00FB663A"/>
    <w:rsid w:val="00FC0334"/>
    <w:rsid w:val="00FC03E7"/>
    <w:rsid w:val="00FC1805"/>
    <w:rsid w:val="00FC20AB"/>
    <w:rsid w:val="00FC3BF7"/>
    <w:rsid w:val="00FC4364"/>
    <w:rsid w:val="00FC44D0"/>
    <w:rsid w:val="00FD1CC0"/>
    <w:rsid w:val="00FD2B1E"/>
    <w:rsid w:val="00FD7E4C"/>
    <w:rsid w:val="00FE1A5E"/>
    <w:rsid w:val="00FE2061"/>
    <w:rsid w:val="00FE7A99"/>
    <w:rsid w:val="00FF090C"/>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customStyle="1" w:styleId="standardwidth1">
    <w:name w:val="standardwidth1"/>
    <w:basedOn w:val="DefaultParagraphFont"/>
    <w:rsid w:val="0001451D"/>
  </w:style>
  <w:style w:type="character" w:styleId="Hyperlink">
    <w:name w:val="Hyperlink"/>
    <w:basedOn w:val="DefaultParagraphFont"/>
    <w:rsid w:val="004C6EC5"/>
    <w:rPr>
      <w:color w:val="0000FF" w:themeColor="hyperlink"/>
      <w:u w:val="single"/>
    </w:rPr>
  </w:style>
  <w:style w:type="character" w:styleId="UnresolvedMention">
    <w:name w:val="Unresolved Mention"/>
    <w:basedOn w:val="DefaultParagraphFont"/>
    <w:uiPriority w:val="99"/>
    <w:semiHidden/>
    <w:unhideWhenUsed/>
    <w:rsid w:val="004C6EC5"/>
    <w:rPr>
      <w:color w:val="605E5C"/>
      <w:shd w:val="clear" w:color="auto" w:fill="E1DFDD"/>
    </w:rPr>
  </w:style>
  <w:style w:type="paragraph" w:styleId="Revision">
    <w:name w:val="Revision"/>
    <w:hidden/>
    <w:uiPriority w:val="99"/>
    <w:semiHidden/>
    <w:rsid w:val="00DD160D"/>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3391">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115356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thics.health.govt.nz/guides-templates-and-forms/participant-information-sheet-templates/"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thics.health.govt.nz/guides-templates-and-forms/participant-information-sheet-templat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MOHECM-1700925060-19828</_dlc_DocId>
    <_dlc_DocIdUrl xmlns="56bce0aa-d130-428b-89aa-972bdc26e82f">
      <Url>https://mohgovtnz.sharepoint.com/sites/moh-ecm-QualAssuSafety/_layouts/15/DocIdRedir.aspx?ID=MOHECM-1700925060-19828</Url>
      <Description>MOHECM-1700925060-19828</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2.xml><?xml version="1.0" encoding="utf-8"?>
<ds:datastoreItem xmlns:ds="http://schemas.openxmlformats.org/officeDocument/2006/customXml" ds:itemID="{A1D7CAFD-FA92-41D6-B8C1-FBCB5D433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4.xml><?xml version="1.0" encoding="utf-8"?>
<ds:datastoreItem xmlns:ds="http://schemas.openxmlformats.org/officeDocument/2006/customXml" ds:itemID="{72B4F299-C3BC-428E-8CA3-5B20CF7A8713}">
  <ds:schemaRefs>
    <ds:schemaRef ds:uri="http://schemas.openxmlformats.org/officeDocument/2006/bibliography"/>
  </ds:schemaRefs>
</ds:datastoreItem>
</file>

<file path=customXml/itemProps5.xml><?xml version="1.0" encoding="utf-8"?>
<ds:datastoreItem xmlns:ds="http://schemas.openxmlformats.org/officeDocument/2006/customXml" ds:itemID="{716E4165-68FB-484C-AA4F-0D496C4AC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6289</Words>
  <Characters>36173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2</cp:revision>
  <cp:lastPrinted>2011-05-20T06:26:00Z</cp:lastPrinted>
  <dcterms:created xsi:type="dcterms:W3CDTF">2026-02-17T23:07:00Z</dcterms:created>
  <dcterms:modified xsi:type="dcterms:W3CDTF">2026-02-17T23:07:00Z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4017efed-e037-4044-8898-006cf545ecb4</vt:lpwstr>
  </property>
  <property fmtid="{D5CDD505-2E9C-101B-9397-08002B2CF9AE}" pid="4" name="MediaServiceImageTags">
    <vt:lpwstr/>
  </property>
</Properties>
</file>