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4D1AC4" w:rsidRDefault="002B4028" w:rsidP="002B4028">
            <w:pPr>
              <w:spacing w:before="80" w:after="80"/>
              <w:rPr>
                <w:rFonts w:cs="Arial"/>
                <w:b/>
                <w:color w:val="000000"/>
                <w:sz w:val="22"/>
                <w:szCs w:val="22"/>
                <w:lang w:val="en-NZ"/>
              </w:rPr>
            </w:pPr>
            <w:r w:rsidRPr="004D1AC4">
              <w:rPr>
                <w:rFonts w:cs="Arial"/>
                <w:b/>
                <w:color w:val="000000"/>
                <w:sz w:val="22"/>
                <w:szCs w:val="22"/>
                <w:lang w:val="en-NZ"/>
              </w:rPr>
              <w:t>Committee:</w:t>
            </w:r>
          </w:p>
        </w:tc>
        <w:tc>
          <w:tcPr>
            <w:tcW w:w="6941" w:type="dxa"/>
            <w:tcBorders>
              <w:top w:val="single" w:sz="4" w:space="0" w:color="auto"/>
            </w:tcBorders>
          </w:tcPr>
          <w:p w14:paraId="13DFB1A3" w14:textId="5768F77C" w:rsidR="002B4028" w:rsidRPr="004D1AC4" w:rsidRDefault="00073CC9" w:rsidP="002B4028">
            <w:pPr>
              <w:spacing w:before="80" w:after="80"/>
              <w:rPr>
                <w:rFonts w:cs="Arial"/>
                <w:color w:val="000000"/>
                <w:sz w:val="22"/>
                <w:szCs w:val="22"/>
                <w:lang w:val="en-NZ"/>
              </w:rPr>
            </w:pPr>
            <w:r w:rsidRPr="004D1AC4">
              <w:rPr>
                <w:rFonts w:cs="Arial"/>
                <w:sz w:val="22"/>
                <w:szCs w:val="22"/>
                <w:lang w:val="en-NZ"/>
              </w:rPr>
              <w:t>Central</w:t>
            </w:r>
            <w:r w:rsidR="002B4028" w:rsidRPr="004D1AC4">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4D1AC4" w:rsidRDefault="002B4028" w:rsidP="002B4028">
            <w:pPr>
              <w:spacing w:before="80" w:after="80"/>
              <w:rPr>
                <w:rFonts w:cs="Arial"/>
                <w:b/>
                <w:color w:val="000000"/>
                <w:sz w:val="22"/>
                <w:szCs w:val="22"/>
                <w:lang w:val="en-NZ"/>
              </w:rPr>
            </w:pPr>
            <w:r w:rsidRPr="004D1AC4">
              <w:rPr>
                <w:rFonts w:cs="Arial"/>
                <w:b/>
                <w:color w:val="000000"/>
                <w:sz w:val="22"/>
                <w:szCs w:val="22"/>
                <w:lang w:val="en-NZ"/>
              </w:rPr>
              <w:t>Meeting date:</w:t>
            </w:r>
          </w:p>
        </w:tc>
        <w:tc>
          <w:tcPr>
            <w:tcW w:w="6941" w:type="dxa"/>
          </w:tcPr>
          <w:p w14:paraId="575F1660" w14:textId="595574D8" w:rsidR="002B4028" w:rsidRPr="004D1AC4" w:rsidRDefault="00073CC9" w:rsidP="002B4028">
            <w:pPr>
              <w:spacing w:before="80" w:after="80"/>
              <w:rPr>
                <w:rFonts w:cs="Arial"/>
                <w:sz w:val="22"/>
                <w:szCs w:val="22"/>
                <w:lang w:val="en-NZ"/>
              </w:rPr>
            </w:pPr>
            <w:r w:rsidRPr="004D1AC4">
              <w:rPr>
                <w:rFonts w:cs="Arial"/>
                <w:sz w:val="22"/>
                <w:szCs w:val="22"/>
                <w:lang w:val="en-NZ"/>
              </w:rPr>
              <w:t>23 September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4D1AC4" w:rsidRDefault="008F6D9D" w:rsidP="00E24E77">
            <w:pPr>
              <w:spacing w:before="80" w:after="80"/>
              <w:rPr>
                <w:rFonts w:cs="Arial"/>
                <w:b/>
                <w:sz w:val="22"/>
                <w:szCs w:val="22"/>
                <w:lang w:val="en-NZ"/>
              </w:rPr>
            </w:pPr>
            <w:r w:rsidRPr="004D1AC4">
              <w:rPr>
                <w:rFonts w:cs="Arial"/>
                <w:b/>
                <w:sz w:val="22"/>
                <w:szCs w:val="22"/>
                <w:lang w:val="en-NZ"/>
              </w:rPr>
              <w:t>Zoom details</w:t>
            </w:r>
            <w:r w:rsidR="00E24E77" w:rsidRPr="004D1AC4">
              <w:rPr>
                <w:rFonts w:cs="Arial"/>
                <w:b/>
                <w:sz w:val="22"/>
                <w:szCs w:val="22"/>
                <w:lang w:val="en-NZ"/>
              </w:rPr>
              <w:t>:</w:t>
            </w:r>
          </w:p>
        </w:tc>
        <w:tc>
          <w:tcPr>
            <w:tcW w:w="6941" w:type="dxa"/>
            <w:tcBorders>
              <w:bottom w:val="single" w:sz="4" w:space="0" w:color="auto"/>
            </w:tcBorders>
          </w:tcPr>
          <w:p w14:paraId="028B1B3F" w14:textId="1A8E45DC" w:rsidR="00E24E77" w:rsidRPr="004D1AC4" w:rsidRDefault="00F6442A" w:rsidP="00E24E77">
            <w:pPr>
              <w:spacing w:before="80" w:after="80"/>
              <w:rPr>
                <w:rFonts w:cs="Arial"/>
                <w:color w:val="FF00FF"/>
                <w:sz w:val="22"/>
                <w:szCs w:val="22"/>
                <w:lang w:val="en-NZ"/>
              </w:rPr>
            </w:pPr>
            <w:r w:rsidRPr="004D1AC4">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5D6C5B95" w14:textId="77777777" w:rsidR="006E7100" w:rsidRPr="006E7100" w:rsidRDefault="006E7100" w:rsidP="006E7100">
      <w:pPr>
        <w:rPr>
          <w:rFonts w:ascii="Times New Roman" w:hAnsi="Times New Roman"/>
          <w:sz w:val="24"/>
          <w:szCs w:val="24"/>
          <w:lang w:val="en-NZ" w:eastAsia="en-NZ"/>
        </w:rPr>
      </w:pPr>
    </w:p>
    <w:tbl>
      <w:tblPr>
        <w:tblW w:w="10997" w:type="dxa"/>
        <w:tblInd w:w="-79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0"/>
        <w:gridCol w:w="1984"/>
        <w:gridCol w:w="2663"/>
        <w:gridCol w:w="2041"/>
        <w:gridCol w:w="2039"/>
      </w:tblGrid>
      <w:tr w:rsidR="00945AA0" w:rsidRPr="006E7100" w14:paraId="4C9320F7" w14:textId="77777777" w:rsidTr="00945AA0">
        <w:trPr>
          <w:trHeight w:val="450"/>
          <w:tblHeader/>
        </w:trPr>
        <w:tc>
          <w:tcPr>
            <w:tcW w:w="1032" w:type="pct"/>
            <w:tcBorders>
              <w:top w:val="nil"/>
              <w:left w:val="nil"/>
              <w:bottom w:val="nil"/>
              <w:right w:val="nil"/>
            </w:tcBorders>
            <w:shd w:val="clear" w:color="auto" w:fill="D3D3D3"/>
            <w:tcMar>
              <w:top w:w="60" w:type="dxa"/>
              <w:left w:w="60" w:type="dxa"/>
              <w:bottom w:w="60" w:type="dxa"/>
              <w:right w:w="60" w:type="dxa"/>
            </w:tcMar>
            <w:vAlign w:val="center"/>
            <w:hideMark/>
          </w:tcPr>
          <w:p w14:paraId="21023BFF" w14:textId="77777777" w:rsidR="006E7100" w:rsidRPr="006E7100" w:rsidRDefault="006E7100" w:rsidP="006E7100">
            <w:pPr>
              <w:spacing w:before="100" w:beforeAutospacing="1" w:after="100" w:afterAutospacing="1"/>
              <w:jc w:val="center"/>
              <w:rPr>
                <w:rFonts w:cs="Arial"/>
                <w:b/>
                <w:bCs/>
                <w:sz w:val="22"/>
                <w:szCs w:val="22"/>
                <w:lang w:val="en-NZ" w:eastAsia="en-NZ"/>
              </w:rPr>
            </w:pPr>
            <w:r w:rsidRPr="006E7100">
              <w:rPr>
                <w:rFonts w:cs="Arial"/>
                <w:b/>
                <w:bCs/>
                <w:sz w:val="22"/>
                <w:szCs w:val="22"/>
                <w:lang w:val="en-NZ" w:eastAsia="en-NZ"/>
              </w:rPr>
              <w:t>Time</w:t>
            </w:r>
          </w:p>
        </w:tc>
        <w:tc>
          <w:tcPr>
            <w:tcW w:w="902" w:type="pct"/>
            <w:tcBorders>
              <w:top w:val="nil"/>
              <w:left w:val="nil"/>
              <w:bottom w:val="nil"/>
              <w:right w:val="nil"/>
            </w:tcBorders>
            <w:shd w:val="clear" w:color="auto" w:fill="D3D3D3"/>
            <w:tcMar>
              <w:top w:w="60" w:type="dxa"/>
              <w:left w:w="60" w:type="dxa"/>
              <w:bottom w:w="60" w:type="dxa"/>
              <w:right w:w="60" w:type="dxa"/>
            </w:tcMar>
            <w:vAlign w:val="center"/>
            <w:hideMark/>
          </w:tcPr>
          <w:p w14:paraId="6DC46972" w14:textId="77777777" w:rsidR="006E7100" w:rsidRPr="006E7100" w:rsidRDefault="006E7100" w:rsidP="006E7100">
            <w:pPr>
              <w:spacing w:before="100" w:beforeAutospacing="1" w:after="100" w:afterAutospacing="1"/>
              <w:jc w:val="center"/>
              <w:rPr>
                <w:rFonts w:cs="Arial"/>
                <w:b/>
                <w:bCs/>
                <w:sz w:val="22"/>
                <w:szCs w:val="22"/>
                <w:lang w:val="en-NZ" w:eastAsia="en-NZ"/>
              </w:rPr>
            </w:pPr>
            <w:r w:rsidRPr="006E7100">
              <w:rPr>
                <w:rFonts w:cs="Arial"/>
                <w:b/>
                <w:bCs/>
                <w:sz w:val="22"/>
                <w:szCs w:val="22"/>
                <w:lang w:val="en-NZ" w:eastAsia="en-NZ"/>
              </w:rPr>
              <w:t>Review Reference</w:t>
            </w:r>
          </w:p>
        </w:tc>
        <w:tc>
          <w:tcPr>
            <w:tcW w:w="1211" w:type="pct"/>
            <w:tcBorders>
              <w:top w:val="nil"/>
              <w:left w:val="nil"/>
              <w:bottom w:val="nil"/>
              <w:right w:val="nil"/>
            </w:tcBorders>
            <w:shd w:val="clear" w:color="auto" w:fill="D3D3D3"/>
            <w:tcMar>
              <w:top w:w="60" w:type="dxa"/>
              <w:left w:w="60" w:type="dxa"/>
              <w:bottom w:w="60" w:type="dxa"/>
              <w:right w:w="60" w:type="dxa"/>
            </w:tcMar>
            <w:vAlign w:val="center"/>
            <w:hideMark/>
          </w:tcPr>
          <w:p w14:paraId="230E2304" w14:textId="77777777" w:rsidR="006E7100" w:rsidRPr="006E7100" w:rsidRDefault="006E7100" w:rsidP="006E7100">
            <w:pPr>
              <w:spacing w:before="100" w:beforeAutospacing="1" w:after="100" w:afterAutospacing="1"/>
              <w:jc w:val="center"/>
              <w:rPr>
                <w:rFonts w:cs="Arial"/>
                <w:b/>
                <w:bCs/>
                <w:sz w:val="22"/>
                <w:szCs w:val="22"/>
                <w:lang w:val="en-NZ" w:eastAsia="en-NZ"/>
              </w:rPr>
            </w:pPr>
            <w:r w:rsidRPr="006E7100">
              <w:rPr>
                <w:rFonts w:cs="Arial"/>
                <w:b/>
                <w:bCs/>
                <w:sz w:val="22"/>
                <w:szCs w:val="22"/>
                <w:lang w:val="en-NZ" w:eastAsia="en-NZ"/>
              </w:rPr>
              <w:t>Project Title</w:t>
            </w:r>
          </w:p>
        </w:tc>
        <w:tc>
          <w:tcPr>
            <w:tcW w:w="928" w:type="pct"/>
            <w:tcBorders>
              <w:top w:val="nil"/>
              <w:left w:val="nil"/>
              <w:bottom w:val="nil"/>
              <w:right w:val="nil"/>
            </w:tcBorders>
            <w:shd w:val="clear" w:color="auto" w:fill="D3D3D3"/>
            <w:tcMar>
              <w:top w:w="60" w:type="dxa"/>
              <w:left w:w="60" w:type="dxa"/>
              <w:bottom w:w="60" w:type="dxa"/>
              <w:right w:w="60" w:type="dxa"/>
            </w:tcMar>
            <w:vAlign w:val="center"/>
            <w:hideMark/>
          </w:tcPr>
          <w:p w14:paraId="706219CE" w14:textId="77777777" w:rsidR="006E7100" w:rsidRPr="006E7100" w:rsidRDefault="006E7100" w:rsidP="006E7100">
            <w:pPr>
              <w:spacing w:before="100" w:beforeAutospacing="1" w:after="100" w:afterAutospacing="1"/>
              <w:jc w:val="center"/>
              <w:rPr>
                <w:rFonts w:cs="Arial"/>
                <w:b/>
                <w:bCs/>
                <w:sz w:val="22"/>
                <w:szCs w:val="22"/>
                <w:lang w:val="en-NZ" w:eastAsia="en-NZ"/>
              </w:rPr>
            </w:pPr>
            <w:r w:rsidRPr="006E7100">
              <w:rPr>
                <w:rFonts w:cs="Arial"/>
                <w:b/>
                <w:bCs/>
                <w:sz w:val="22"/>
                <w:szCs w:val="22"/>
                <w:lang w:val="en-NZ" w:eastAsia="en-NZ"/>
              </w:rPr>
              <w:t>Coordinating Investigator</w:t>
            </w:r>
          </w:p>
        </w:tc>
        <w:tc>
          <w:tcPr>
            <w:tcW w:w="927" w:type="pct"/>
            <w:tcBorders>
              <w:top w:val="nil"/>
              <w:left w:val="nil"/>
              <w:bottom w:val="nil"/>
              <w:right w:val="nil"/>
            </w:tcBorders>
            <w:shd w:val="clear" w:color="auto" w:fill="D3D3D3"/>
            <w:tcMar>
              <w:top w:w="60" w:type="dxa"/>
              <w:left w:w="60" w:type="dxa"/>
              <w:bottom w:w="60" w:type="dxa"/>
              <w:right w:w="60" w:type="dxa"/>
            </w:tcMar>
            <w:vAlign w:val="center"/>
            <w:hideMark/>
          </w:tcPr>
          <w:p w14:paraId="7E84ED5E" w14:textId="77777777" w:rsidR="006E7100" w:rsidRPr="006E7100" w:rsidRDefault="006E7100" w:rsidP="006E7100">
            <w:pPr>
              <w:spacing w:before="100" w:beforeAutospacing="1" w:after="100" w:afterAutospacing="1"/>
              <w:jc w:val="center"/>
              <w:rPr>
                <w:rFonts w:cs="Arial"/>
                <w:b/>
                <w:bCs/>
                <w:sz w:val="22"/>
                <w:szCs w:val="22"/>
                <w:lang w:val="en-NZ" w:eastAsia="en-NZ"/>
              </w:rPr>
            </w:pPr>
            <w:r w:rsidRPr="006E7100">
              <w:rPr>
                <w:rFonts w:cs="Arial"/>
                <w:b/>
                <w:bCs/>
                <w:sz w:val="22"/>
                <w:szCs w:val="22"/>
                <w:lang w:val="en-NZ" w:eastAsia="en-NZ"/>
              </w:rPr>
              <w:t>Lead Reviewers</w:t>
            </w:r>
          </w:p>
        </w:tc>
      </w:tr>
      <w:tr w:rsidR="00945AA0" w:rsidRPr="006E7100" w14:paraId="08FCFB8B" w14:textId="77777777" w:rsidTr="00945AA0">
        <w:trPr>
          <w:trHeight w:val="450"/>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3647A46"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11:30 am -12:00 pm </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0B3A168" w14:textId="77777777" w:rsidR="006E7100" w:rsidRPr="006E7100" w:rsidRDefault="006E7100" w:rsidP="006E7100">
            <w:pPr>
              <w:spacing w:before="100" w:beforeAutospacing="1" w:after="100" w:afterAutospacing="1"/>
              <w:rPr>
                <w:rFonts w:cs="Arial"/>
                <w:sz w:val="22"/>
                <w:szCs w:val="22"/>
                <w:lang w:val="en-NZ" w:eastAsia="en-NZ"/>
              </w:rPr>
            </w:pP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643BB52"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Committee Welcome</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F75F687" w14:textId="77777777" w:rsidR="006E7100" w:rsidRPr="006E7100" w:rsidRDefault="006E7100" w:rsidP="006E7100">
            <w:pPr>
              <w:spacing w:before="100" w:beforeAutospacing="1" w:after="100" w:afterAutospacing="1"/>
              <w:rPr>
                <w:rFonts w:cs="Arial"/>
                <w:sz w:val="22"/>
                <w:szCs w:val="22"/>
                <w:lang w:val="en-NZ" w:eastAsia="en-NZ"/>
              </w:rPr>
            </w:pP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B7F9828" w14:textId="77777777" w:rsidR="006E7100" w:rsidRPr="006E7100" w:rsidRDefault="006E7100" w:rsidP="006E7100">
            <w:pPr>
              <w:spacing w:before="100" w:beforeAutospacing="1" w:after="100" w:afterAutospacing="1"/>
              <w:rPr>
                <w:rFonts w:cs="Arial"/>
                <w:sz w:val="22"/>
                <w:szCs w:val="22"/>
                <w:lang w:val="en-NZ" w:eastAsia="en-NZ"/>
              </w:rPr>
            </w:pPr>
          </w:p>
        </w:tc>
      </w:tr>
      <w:tr w:rsidR="00945AA0" w:rsidRPr="006E7100" w14:paraId="39F576CA" w14:textId="77777777" w:rsidTr="00945AA0">
        <w:trPr>
          <w:trHeight w:val="450"/>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C4AC222"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12:00 pm – 12:30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B068CDD"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FULL 23617</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556AD2A"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Aplastic Anaemia and Other Bone Marrow Failure Syndromes V3.0</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93DE48C"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Nathanael Lucas</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675A2DB"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Ms Sandy Gill / Dr Patries Herst</w:t>
            </w:r>
          </w:p>
        </w:tc>
      </w:tr>
      <w:tr w:rsidR="00945AA0" w:rsidRPr="006E7100" w14:paraId="265F9F7A" w14:textId="77777777" w:rsidTr="00945AA0">
        <w:trPr>
          <w:trHeight w:val="450"/>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8DAE4F3"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12:30 pm – 13:00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08DEF48"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FULL 22269</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0216F0F"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CONNECT1903</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DAE3405"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Karen Tsui</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F0E65AE"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Cordelia Thomas / Mx Albany Lucas</w:t>
            </w:r>
          </w:p>
        </w:tc>
      </w:tr>
      <w:tr w:rsidR="00945AA0" w:rsidRPr="006E7100" w14:paraId="36DF4A87" w14:textId="77777777" w:rsidTr="00945AA0">
        <w:trPr>
          <w:trHeight w:val="450"/>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D75C7F0"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13:00 pm – 13:30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A841A00"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EXP 23815</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8E66DB4"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Infiltrative Cardiomyopathy Cohort Study</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B0B8E52"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Nicola Edwards</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55FCA43"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Ms Jessie Lenagh-Glue / Patries Herst</w:t>
            </w:r>
          </w:p>
        </w:tc>
      </w:tr>
      <w:tr w:rsidR="00945AA0" w:rsidRPr="006E7100" w14:paraId="7366FAFD" w14:textId="77777777" w:rsidTr="00945AA0">
        <w:trPr>
          <w:trHeight w:val="450"/>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F3ADCE2"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13:30 pm – 14:00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0389AA7"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EXP 22663</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691B643"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Development of an AI-based tinnitus therapy</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F09E7A7"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professor Grant Searchfield</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A08EC88"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Ms Sandy Gill / Dr Andrea Furuya</w:t>
            </w:r>
          </w:p>
        </w:tc>
      </w:tr>
      <w:tr w:rsidR="006E7100" w:rsidRPr="006E7100" w14:paraId="32F7DEDF" w14:textId="77777777" w:rsidTr="00945AA0">
        <w:trPr>
          <w:trHeight w:val="266"/>
        </w:trPr>
        <w:tc>
          <w:tcPr>
            <w:tcW w:w="5000" w:type="pct"/>
            <w:gridSpan w:val="5"/>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0B7B717" w14:textId="77777777" w:rsidR="006E7100" w:rsidRPr="006E7100" w:rsidRDefault="006E7100" w:rsidP="006E7100">
            <w:pPr>
              <w:spacing w:before="100" w:beforeAutospacing="1" w:after="100" w:afterAutospacing="1"/>
              <w:jc w:val="center"/>
              <w:rPr>
                <w:rFonts w:cs="Arial"/>
                <w:sz w:val="22"/>
                <w:szCs w:val="22"/>
                <w:lang w:val="en-NZ" w:eastAsia="en-NZ"/>
              </w:rPr>
            </w:pPr>
            <w:r w:rsidRPr="006E7100">
              <w:rPr>
                <w:rFonts w:cs="Arial"/>
                <w:sz w:val="22"/>
                <w:szCs w:val="22"/>
                <w:lang w:val="en-NZ" w:eastAsia="en-NZ"/>
              </w:rPr>
              <w:br/>
            </w:r>
            <w:r w:rsidRPr="006E7100">
              <w:rPr>
                <w:rFonts w:cs="Arial"/>
                <w:sz w:val="22"/>
                <w:szCs w:val="22"/>
                <w:lang w:val="en-NZ" w:eastAsia="en-NZ"/>
              </w:rPr>
              <w:br/>
            </w:r>
            <w:r w:rsidRPr="006E7100">
              <w:rPr>
                <w:rFonts w:cs="Arial"/>
                <w:i/>
                <w:iCs/>
                <w:sz w:val="22"/>
                <w:szCs w:val="22"/>
                <w:lang w:val="en-NZ" w:eastAsia="en-NZ"/>
              </w:rPr>
              <w:t>Break (30 mins)</w:t>
            </w:r>
          </w:p>
        </w:tc>
      </w:tr>
      <w:tr w:rsidR="00945AA0" w:rsidRPr="006E7100" w14:paraId="3A755867" w14:textId="77777777" w:rsidTr="00945AA0">
        <w:trPr>
          <w:trHeight w:val="465"/>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A2DF1F7"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14:30 pm – 15:00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FA89294"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FULL 22601</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10C2FA8"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VICTORY</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B8CE51F"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Stephen Laughton</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73EACBA"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Cordelia Thomas / Dr Rebekah Jaung</w:t>
            </w:r>
          </w:p>
        </w:tc>
      </w:tr>
      <w:tr w:rsidR="00945AA0" w:rsidRPr="006E7100" w14:paraId="1FDE9D72" w14:textId="77777777" w:rsidTr="00945AA0">
        <w:trPr>
          <w:trHeight w:val="1452"/>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2CD3292"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15:00 pm – 15:30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519EBFF"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FULL 23878</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E7F711F"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ZL-1503-001: A phase 1/1b study to evaluate the safety, tolerability and pharmacokinetics of ZL-1503 in healthy volunteers and participants with moderate to severe atopic dermatitis (AD)</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A23AA25"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Paul Hamilton</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5433F42"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Ms Jessie Lenagh-Glue / Mx Albany Lucas</w:t>
            </w:r>
          </w:p>
        </w:tc>
      </w:tr>
      <w:tr w:rsidR="00945AA0" w:rsidRPr="006E7100" w14:paraId="2129C5B5" w14:textId="77777777" w:rsidTr="00945AA0">
        <w:trPr>
          <w:trHeight w:val="1452"/>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A4AE96B"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15:30 pm – 16:00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66E980E4"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FULL 23753</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7028E8F"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 xml:space="preserve">C2321008: A Study Investigating Mevrometostat (PF-06821497) in Men with Metastatic Castration Sensitive Prostate Cancer Who Have Not Tried Novel Hormonal </w:t>
            </w:r>
            <w:r w:rsidRPr="006E7100">
              <w:rPr>
                <w:rFonts w:cs="Arial"/>
                <w:sz w:val="22"/>
                <w:szCs w:val="22"/>
                <w:lang w:val="en-NZ" w:eastAsia="en-NZ"/>
              </w:rPr>
              <w:lastRenderedPageBreak/>
              <w:t>Therapy or Chemotherapy</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823D4B9"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lastRenderedPageBreak/>
              <w:t>Doctor Peter Fong</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01A48FB5"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Ms Sandy Gill / Dr Andrea Furuya</w:t>
            </w:r>
          </w:p>
        </w:tc>
      </w:tr>
      <w:tr w:rsidR="00945AA0" w:rsidRPr="006E7100" w14:paraId="34D80DF7" w14:textId="77777777" w:rsidTr="00945AA0">
        <w:trPr>
          <w:trHeight w:val="777"/>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A927803"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16:00 pm – 16:30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012E677"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FULL 23283</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30203D72"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ALN-AGT01-008: Zilebesiran in Patients with Hypertension Not Adequately Controlled and With Either Established Cardiovascular Disease or High Risk for Cardiovascular Disease</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FE20C90"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Victoria Siriett</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E08DB75"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Ms Jessie Lenagh-Glue / Dr Rebekah Jaung</w:t>
            </w:r>
          </w:p>
        </w:tc>
      </w:tr>
      <w:tr w:rsidR="00945AA0" w:rsidRPr="006E7100" w14:paraId="3D1BD77D" w14:textId="77777777" w:rsidTr="00945AA0">
        <w:trPr>
          <w:trHeight w:val="1452"/>
        </w:trPr>
        <w:tc>
          <w:tcPr>
            <w:tcW w:w="103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5F9C9D50"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16:30 pm – 17:00 pm</w:t>
            </w:r>
          </w:p>
        </w:tc>
        <w:tc>
          <w:tcPr>
            <w:tcW w:w="902"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164BE513"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2025 FULL 23295</w:t>
            </w:r>
          </w:p>
        </w:tc>
        <w:tc>
          <w:tcPr>
            <w:tcW w:w="1211"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789FC9AA"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AROMAPT-SC-1001: A Study to Evaluate ARO-MAPT-SC in Healthy Volunteers and With People with Early Alzheimer's Disease.</w:t>
            </w:r>
          </w:p>
        </w:tc>
        <w:tc>
          <w:tcPr>
            <w:tcW w:w="928"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25086EB4"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Rohit Katial</w:t>
            </w:r>
          </w:p>
        </w:tc>
        <w:tc>
          <w:tcPr>
            <w:tcW w:w="927" w:type="pct"/>
            <w:tcBorders>
              <w:top w:val="dotted" w:sz="6" w:space="0" w:color="CCCCCC"/>
              <w:left w:val="dotted" w:sz="6" w:space="0" w:color="CCCCCC"/>
              <w:bottom w:val="dotted" w:sz="6" w:space="0" w:color="CCCCCC"/>
              <w:right w:val="dotted" w:sz="6" w:space="0" w:color="CCCCCC"/>
            </w:tcBorders>
            <w:shd w:val="clear" w:color="auto" w:fill="auto"/>
            <w:tcMar>
              <w:top w:w="60" w:type="dxa"/>
              <w:left w:w="60" w:type="dxa"/>
              <w:bottom w:w="60" w:type="dxa"/>
              <w:right w:w="60" w:type="dxa"/>
            </w:tcMar>
            <w:vAlign w:val="center"/>
            <w:hideMark/>
          </w:tcPr>
          <w:p w14:paraId="4F8BB141" w14:textId="77777777" w:rsidR="006E7100" w:rsidRPr="006E7100" w:rsidRDefault="006E7100" w:rsidP="006E7100">
            <w:pPr>
              <w:spacing w:before="100" w:beforeAutospacing="1" w:after="100" w:afterAutospacing="1"/>
              <w:rPr>
                <w:rFonts w:cs="Arial"/>
                <w:sz w:val="22"/>
                <w:szCs w:val="22"/>
                <w:lang w:val="en-NZ" w:eastAsia="en-NZ"/>
              </w:rPr>
            </w:pPr>
            <w:r w:rsidRPr="006E7100">
              <w:rPr>
                <w:rFonts w:cs="Arial"/>
                <w:sz w:val="22"/>
                <w:szCs w:val="22"/>
                <w:lang w:val="en-NZ" w:eastAsia="en-NZ"/>
              </w:rPr>
              <w:t>Dr Cordelia Thomas / Dr Andrea Furuya </w:t>
            </w:r>
          </w:p>
        </w:tc>
      </w:tr>
    </w:tbl>
    <w:p w14:paraId="7026BE2F" w14:textId="77777777" w:rsidR="006E7100" w:rsidRPr="006E7100" w:rsidRDefault="006E7100" w:rsidP="006E7100">
      <w:pPr>
        <w:rPr>
          <w:rFonts w:ascii="Times New Roman" w:hAnsi="Times New Roman"/>
          <w:sz w:val="24"/>
          <w:szCs w:val="24"/>
          <w:lang w:val="en-NZ" w:eastAsia="en-NZ"/>
        </w:rPr>
      </w:pPr>
      <w:r w:rsidRPr="006E7100">
        <w:rPr>
          <w:rFonts w:ascii="Times New Roman" w:hAnsi="Times New Roman"/>
          <w:sz w:val="24"/>
          <w:szCs w:val="24"/>
          <w:lang w:val="en-NZ" w:eastAsia="en-NZ"/>
        </w:rPr>
        <w:t> </w:t>
      </w:r>
    </w:p>
    <w:p w14:paraId="33559ECB" w14:textId="77777777" w:rsidR="006E7100" w:rsidRPr="00A66F2E" w:rsidRDefault="006E7100" w:rsidP="00194A6A">
      <w:pPr>
        <w:spacing w:before="80" w:after="80"/>
        <w:rPr>
          <w:rFonts w:cs="Arial"/>
          <w:color w:val="FF0000"/>
          <w:sz w:val="20"/>
          <w:lang w:val="en-NZ"/>
        </w:rPr>
      </w:pPr>
    </w:p>
    <w:p w14:paraId="159AD070" w14:textId="45249253" w:rsidR="00194A6A" w:rsidRPr="00A66F2E" w:rsidRDefault="00194A6A" w:rsidP="00194A6A">
      <w:pPr>
        <w:spacing w:before="80" w:after="80"/>
        <w:rPr>
          <w:rFonts w:cs="Arial"/>
          <w:color w:val="FF0000"/>
          <w:sz w:val="20"/>
          <w:lang w:val="en-NZ"/>
        </w:rPr>
      </w:pP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694"/>
        <w:gridCol w:w="2890"/>
        <w:gridCol w:w="1300"/>
        <w:gridCol w:w="1338"/>
        <w:gridCol w:w="1418"/>
      </w:tblGrid>
      <w:tr w:rsidR="00EF6884" w:rsidRPr="00E20390" w14:paraId="11E21835" w14:textId="77777777" w:rsidTr="00F72A1F">
        <w:trPr>
          <w:trHeight w:val="240"/>
        </w:trPr>
        <w:tc>
          <w:tcPr>
            <w:tcW w:w="2694" w:type="dxa"/>
            <w:shd w:val="pct12" w:color="auto" w:fill="FFFFFF"/>
            <w:vAlign w:val="center"/>
          </w:tcPr>
          <w:p w14:paraId="3F42E461" w14:textId="77777777" w:rsidR="00EF6884" w:rsidRPr="00F72A1F" w:rsidRDefault="00EF6884" w:rsidP="00EF4865">
            <w:pPr>
              <w:autoSpaceDE w:val="0"/>
              <w:autoSpaceDN w:val="0"/>
              <w:adjustRightInd w:val="0"/>
              <w:rPr>
                <w:sz w:val="22"/>
                <w:szCs w:val="22"/>
              </w:rPr>
            </w:pPr>
            <w:r w:rsidRPr="00F72A1F">
              <w:rPr>
                <w:b/>
                <w:sz w:val="22"/>
                <w:szCs w:val="22"/>
              </w:rPr>
              <w:t xml:space="preserve">Member Name </w:t>
            </w:r>
            <w:r w:rsidRPr="00F72A1F">
              <w:rPr>
                <w:sz w:val="22"/>
                <w:szCs w:val="22"/>
              </w:rPr>
              <w:t xml:space="preserve"> </w:t>
            </w:r>
          </w:p>
        </w:tc>
        <w:tc>
          <w:tcPr>
            <w:tcW w:w="2890" w:type="dxa"/>
            <w:shd w:val="pct12" w:color="auto" w:fill="FFFFFF"/>
            <w:vAlign w:val="center"/>
          </w:tcPr>
          <w:p w14:paraId="04402540" w14:textId="77777777" w:rsidR="00EF6884" w:rsidRPr="00F72A1F" w:rsidRDefault="00EF6884" w:rsidP="00EF4865">
            <w:pPr>
              <w:autoSpaceDE w:val="0"/>
              <w:autoSpaceDN w:val="0"/>
              <w:adjustRightInd w:val="0"/>
              <w:rPr>
                <w:sz w:val="22"/>
                <w:szCs w:val="22"/>
              </w:rPr>
            </w:pPr>
            <w:r w:rsidRPr="00F72A1F">
              <w:rPr>
                <w:b/>
                <w:sz w:val="22"/>
                <w:szCs w:val="22"/>
              </w:rPr>
              <w:t xml:space="preserve">Member Category </w:t>
            </w:r>
            <w:r w:rsidRPr="00F72A1F">
              <w:rPr>
                <w:sz w:val="22"/>
                <w:szCs w:val="22"/>
              </w:rPr>
              <w:t xml:space="preserve"> </w:t>
            </w:r>
          </w:p>
        </w:tc>
        <w:tc>
          <w:tcPr>
            <w:tcW w:w="1300" w:type="dxa"/>
            <w:shd w:val="pct12" w:color="auto" w:fill="FFFFFF"/>
            <w:vAlign w:val="center"/>
          </w:tcPr>
          <w:p w14:paraId="2BE1AAB8" w14:textId="77777777" w:rsidR="00EF6884" w:rsidRPr="00F72A1F" w:rsidRDefault="00EF6884" w:rsidP="00EF4865">
            <w:pPr>
              <w:autoSpaceDE w:val="0"/>
              <w:autoSpaceDN w:val="0"/>
              <w:adjustRightInd w:val="0"/>
              <w:rPr>
                <w:sz w:val="22"/>
                <w:szCs w:val="22"/>
              </w:rPr>
            </w:pPr>
            <w:r w:rsidRPr="00F72A1F">
              <w:rPr>
                <w:b/>
                <w:sz w:val="22"/>
                <w:szCs w:val="22"/>
              </w:rPr>
              <w:t xml:space="preserve">Appointed </w:t>
            </w:r>
            <w:r w:rsidRPr="00F72A1F">
              <w:rPr>
                <w:sz w:val="22"/>
                <w:szCs w:val="22"/>
              </w:rPr>
              <w:t xml:space="preserve"> </w:t>
            </w:r>
          </w:p>
        </w:tc>
        <w:tc>
          <w:tcPr>
            <w:tcW w:w="1338" w:type="dxa"/>
            <w:shd w:val="pct12" w:color="auto" w:fill="FFFFFF"/>
            <w:vAlign w:val="center"/>
          </w:tcPr>
          <w:p w14:paraId="0B5F1D9A" w14:textId="77777777" w:rsidR="00EF6884" w:rsidRPr="00F72A1F" w:rsidRDefault="00EF6884" w:rsidP="00EF4865">
            <w:pPr>
              <w:autoSpaceDE w:val="0"/>
              <w:autoSpaceDN w:val="0"/>
              <w:adjustRightInd w:val="0"/>
              <w:rPr>
                <w:sz w:val="22"/>
                <w:szCs w:val="22"/>
              </w:rPr>
            </w:pPr>
            <w:r w:rsidRPr="00F72A1F">
              <w:rPr>
                <w:b/>
                <w:sz w:val="22"/>
                <w:szCs w:val="22"/>
              </w:rPr>
              <w:t xml:space="preserve">Term Expires </w:t>
            </w:r>
            <w:r w:rsidRPr="00F72A1F">
              <w:rPr>
                <w:sz w:val="22"/>
                <w:szCs w:val="22"/>
              </w:rPr>
              <w:t xml:space="preserve"> </w:t>
            </w:r>
          </w:p>
        </w:tc>
        <w:tc>
          <w:tcPr>
            <w:tcW w:w="1418" w:type="dxa"/>
            <w:shd w:val="pct12" w:color="auto" w:fill="FFFFFF"/>
            <w:vAlign w:val="center"/>
          </w:tcPr>
          <w:p w14:paraId="5AFF5EBB" w14:textId="77777777" w:rsidR="00EF6884" w:rsidRPr="00F72A1F" w:rsidRDefault="00EF6884" w:rsidP="00EF4865">
            <w:pPr>
              <w:autoSpaceDE w:val="0"/>
              <w:autoSpaceDN w:val="0"/>
              <w:adjustRightInd w:val="0"/>
              <w:rPr>
                <w:sz w:val="22"/>
                <w:szCs w:val="22"/>
              </w:rPr>
            </w:pPr>
            <w:r w:rsidRPr="00F72A1F">
              <w:rPr>
                <w:b/>
                <w:sz w:val="22"/>
                <w:szCs w:val="22"/>
              </w:rPr>
              <w:t xml:space="preserve">Apologies? </w:t>
            </w:r>
            <w:r w:rsidRPr="00F72A1F">
              <w:rPr>
                <w:sz w:val="22"/>
                <w:szCs w:val="22"/>
              </w:rPr>
              <w:t xml:space="preserve"> </w:t>
            </w:r>
          </w:p>
        </w:tc>
      </w:tr>
      <w:tr w:rsidR="00EF6884" w:rsidRPr="00E20390" w14:paraId="1D67FE73" w14:textId="77777777" w:rsidTr="00F72A1F">
        <w:trPr>
          <w:trHeight w:val="280"/>
        </w:trPr>
        <w:tc>
          <w:tcPr>
            <w:tcW w:w="2694" w:type="dxa"/>
          </w:tcPr>
          <w:p w14:paraId="29C76ECA" w14:textId="77777777" w:rsidR="00EF6884" w:rsidRPr="00F72A1F" w:rsidRDefault="00EF6884" w:rsidP="00EF4865">
            <w:pPr>
              <w:autoSpaceDE w:val="0"/>
              <w:autoSpaceDN w:val="0"/>
              <w:adjustRightInd w:val="0"/>
              <w:rPr>
                <w:sz w:val="22"/>
                <w:szCs w:val="22"/>
              </w:rPr>
            </w:pPr>
            <w:r w:rsidRPr="00F72A1F">
              <w:rPr>
                <w:sz w:val="22"/>
                <w:szCs w:val="22"/>
              </w:rPr>
              <w:t>Ms Joan Pettit</w:t>
            </w:r>
          </w:p>
        </w:tc>
        <w:tc>
          <w:tcPr>
            <w:tcW w:w="2890" w:type="dxa"/>
          </w:tcPr>
          <w:p w14:paraId="62F20470" w14:textId="77777777" w:rsidR="00EF6884" w:rsidRPr="00F72A1F" w:rsidRDefault="00EF6884" w:rsidP="00EF4865">
            <w:pPr>
              <w:autoSpaceDE w:val="0"/>
              <w:autoSpaceDN w:val="0"/>
              <w:adjustRightInd w:val="0"/>
              <w:rPr>
                <w:sz w:val="22"/>
                <w:szCs w:val="22"/>
              </w:rPr>
            </w:pPr>
            <w:r w:rsidRPr="00F72A1F">
              <w:rPr>
                <w:sz w:val="22"/>
                <w:szCs w:val="22"/>
              </w:rPr>
              <w:t>Lay (Intervention Studies) (Chair)</w:t>
            </w:r>
          </w:p>
        </w:tc>
        <w:tc>
          <w:tcPr>
            <w:tcW w:w="1300" w:type="dxa"/>
          </w:tcPr>
          <w:p w14:paraId="79A11A58" w14:textId="77777777" w:rsidR="00EF6884" w:rsidRPr="00F72A1F" w:rsidRDefault="00EF6884" w:rsidP="00EF4865">
            <w:pPr>
              <w:autoSpaceDE w:val="0"/>
              <w:autoSpaceDN w:val="0"/>
              <w:adjustRightInd w:val="0"/>
              <w:rPr>
                <w:sz w:val="22"/>
                <w:szCs w:val="22"/>
              </w:rPr>
            </w:pPr>
            <w:r w:rsidRPr="00F72A1F">
              <w:rPr>
                <w:sz w:val="22"/>
                <w:szCs w:val="22"/>
              </w:rPr>
              <w:t>08/07/2022</w:t>
            </w:r>
          </w:p>
        </w:tc>
        <w:tc>
          <w:tcPr>
            <w:tcW w:w="1338" w:type="dxa"/>
          </w:tcPr>
          <w:p w14:paraId="347CA41F" w14:textId="77777777" w:rsidR="00EF6884" w:rsidRPr="00F72A1F" w:rsidRDefault="00EF6884" w:rsidP="00EF4865">
            <w:pPr>
              <w:autoSpaceDE w:val="0"/>
              <w:autoSpaceDN w:val="0"/>
              <w:adjustRightInd w:val="0"/>
              <w:rPr>
                <w:sz w:val="22"/>
                <w:szCs w:val="22"/>
              </w:rPr>
            </w:pPr>
            <w:r w:rsidRPr="00F72A1F">
              <w:rPr>
                <w:sz w:val="22"/>
                <w:szCs w:val="22"/>
              </w:rPr>
              <w:t>08/07/2025</w:t>
            </w:r>
          </w:p>
        </w:tc>
        <w:tc>
          <w:tcPr>
            <w:tcW w:w="1418" w:type="dxa"/>
          </w:tcPr>
          <w:p w14:paraId="2CB1005F" w14:textId="3C96CCFA" w:rsidR="00EF6884" w:rsidRPr="00F72A1F" w:rsidRDefault="00EF6884" w:rsidP="00EF4865">
            <w:pPr>
              <w:autoSpaceDE w:val="0"/>
              <w:autoSpaceDN w:val="0"/>
              <w:adjustRightInd w:val="0"/>
              <w:rPr>
                <w:sz w:val="22"/>
                <w:szCs w:val="22"/>
              </w:rPr>
            </w:pPr>
            <w:r w:rsidRPr="00F72A1F">
              <w:rPr>
                <w:sz w:val="22"/>
                <w:szCs w:val="22"/>
              </w:rPr>
              <w:t>Apologies</w:t>
            </w:r>
          </w:p>
        </w:tc>
      </w:tr>
      <w:tr w:rsidR="007A61B0" w:rsidRPr="00E20390" w14:paraId="130CE5C4" w14:textId="77777777">
        <w:trPr>
          <w:trHeight w:val="280"/>
        </w:trPr>
        <w:tc>
          <w:tcPr>
            <w:tcW w:w="2694" w:type="dxa"/>
            <w:shd w:val="clear" w:color="auto" w:fill="FFFFFF"/>
          </w:tcPr>
          <w:p w14:paraId="3999559F" w14:textId="77777777" w:rsidR="00EF6884" w:rsidRPr="00F72A1F" w:rsidRDefault="00EF6884" w:rsidP="00EF4865">
            <w:pPr>
              <w:autoSpaceDE w:val="0"/>
              <w:autoSpaceDN w:val="0"/>
              <w:adjustRightInd w:val="0"/>
              <w:rPr>
                <w:sz w:val="22"/>
                <w:szCs w:val="22"/>
              </w:rPr>
            </w:pPr>
            <w:r w:rsidRPr="00F72A1F">
              <w:rPr>
                <w:sz w:val="22"/>
                <w:szCs w:val="22"/>
              </w:rPr>
              <w:t xml:space="preserve">Mrs Sandy Gill </w:t>
            </w:r>
          </w:p>
        </w:tc>
        <w:tc>
          <w:tcPr>
            <w:tcW w:w="2890" w:type="dxa"/>
          </w:tcPr>
          <w:p w14:paraId="4A76986B" w14:textId="77777777" w:rsidR="00EF6884" w:rsidRPr="00F72A1F" w:rsidRDefault="00EF6884" w:rsidP="00EF4865">
            <w:pPr>
              <w:autoSpaceDE w:val="0"/>
              <w:autoSpaceDN w:val="0"/>
              <w:adjustRightInd w:val="0"/>
              <w:rPr>
                <w:sz w:val="22"/>
                <w:szCs w:val="22"/>
              </w:rPr>
            </w:pPr>
            <w:r w:rsidRPr="00F72A1F">
              <w:rPr>
                <w:sz w:val="22"/>
                <w:szCs w:val="22"/>
              </w:rPr>
              <w:t xml:space="preserve">Lay (Consumer/Community perspectives) </w:t>
            </w:r>
          </w:p>
        </w:tc>
        <w:tc>
          <w:tcPr>
            <w:tcW w:w="1300" w:type="dxa"/>
          </w:tcPr>
          <w:p w14:paraId="42C20AAD" w14:textId="77777777" w:rsidR="00EF6884" w:rsidRPr="00F72A1F" w:rsidRDefault="00EF6884" w:rsidP="00EF4865">
            <w:pPr>
              <w:autoSpaceDE w:val="0"/>
              <w:autoSpaceDN w:val="0"/>
              <w:adjustRightInd w:val="0"/>
              <w:rPr>
                <w:sz w:val="22"/>
                <w:szCs w:val="22"/>
              </w:rPr>
            </w:pPr>
            <w:r w:rsidRPr="00F72A1F">
              <w:rPr>
                <w:sz w:val="22"/>
                <w:szCs w:val="22"/>
              </w:rPr>
              <w:t xml:space="preserve">22/05/2020 </w:t>
            </w:r>
          </w:p>
        </w:tc>
        <w:tc>
          <w:tcPr>
            <w:tcW w:w="1338" w:type="dxa"/>
          </w:tcPr>
          <w:p w14:paraId="29206577" w14:textId="77777777" w:rsidR="00EF6884" w:rsidRPr="00F72A1F" w:rsidRDefault="00EF6884" w:rsidP="00EF4865">
            <w:pPr>
              <w:autoSpaceDE w:val="0"/>
              <w:autoSpaceDN w:val="0"/>
              <w:adjustRightInd w:val="0"/>
              <w:rPr>
                <w:sz w:val="22"/>
                <w:szCs w:val="22"/>
              </w:rPr>
            </w:pPr>
            <w:r w:rsidRPr="00F72A1F">
              <w:rPr>
                <w:sz w:val="22"/>
                <w:szCs w:val="22"/>
              </w:rPr>
              <w:t xml:space="preserve">22/05/2023 </w:t>
            </w:r>
          </w:p>
        </w:tc>
        <w:tc>
          <w:tcPr>
            <w:tcW w:w="1418" w:type="dxa"/>
          </w:tcPr>
          <w:p w14:paraId="5AE15F2B" w14:textId="77777777" w:rsidR="00EF6884" w:rsidRPr="00F72A1F" w:rsidRDefault="00EF6884" w:rsidP="00EF4865">
            <w:pPr>
              <w:autoSpaceDE w:val="0"/>
              <w:autoSpaceDN w:val="0"/>
              <w:adjustRightInd w:val="0"/>
              <w:rPr>
                <w:sz w:val="22"/>
                <w:szCs w:val="22"/>
              </w:rPr>
            </w:pPr>
            <w:r w:rsidRPr="00F72A1F">
              <w:rPr>
                <w:sz w:val="22"/>
                <w:szCs w:val="22"/>
              </w:rPr>
              <w:t xml:space="preserve">Present </w:t>
            </w:r>
          </w:p>
        </w:tc>
      </w:tr>
      <w:tr w:rsidR="00EF6884" w:rsidRPr="00E20390" w14:paraId="415C419F" w14:textId="77777777" w:rsidTr="00F72A1F">
        <w:trPr>
          <w:trHeight w:val="280"/>
        </w:trPr>
        <w:tc>
          <w:tcPr>
            <w:tcW w:w="2694" w:type="dxa"/>
          </w:tcPr>
          <w:p w14:paraId="70D74E51" w14:textId="77777777" w:rsidR="00EF6884" w:rsidRPr="00F72A1F" w:rsidRDefault="00EF6884" w:rsidP="00EF4865">
            <w:pPr>
              <w:autoSpaceDE w:val="0"/>
              <w:autoSpaceDN w:val="0"/>
              <w:adjustRightInd w:val="0"/>
              <w:rPr>
                <w:sz w:val="22"/>
                <w:szCs w:val="22"/>
              </w:rPr>
            </w:pPr>
            <w:r w:rsidRPr="00F72A1F">
              <w:rPr>
                <w:sz w:val="22"/>
                <w:szCs w:val="22"/>
              </w:rPr>
              <w:t xml:space="preserve">Dr Patries Herst </w:t>
            </w:r>
          </w:p>
        </w:tc>
        <w:tc>
          <w:tcPr>
            <w:tcW w:w="2890" w:type="dxa"/>
          </w:tcPr>
          <w:p w14:paraId="0EE46986" w14:textId="77777777" w:rsidR="00EF6884" w:rsidRPr="00F72A1F" w:rsidRDefault="00EF6884" w:rsidP="00EF4865">
            <w:pPr>
              <w:autoSpaceDE w:val="0"/>
              <w:autoSpaceDN w:val="0"/>
              <w:adjustRightInd w:val="0"/>
              <w:rPr>
                <w:sz w:val="22"/>
                <w:szCs w:val="22"/>
              </w:rPr>
            </w:pPr>
            <w:r w:rsidRPr="00F72A1F">
              <w:rPr>
                <w:sz w:val="22"/>
                <w:szCs w:val="22"/>
              </w:rPr>
              <w:t xml:space="preserve">Non-lay (Intervention studies) </w:t>
            </w:r>
          </w:p>
        </w:tc>
        <w:tc>
          <w:tcPr>
            <w:tcW w:w="1300" w:type="dxa"/>
          </w:tcPr>
          <w:p w14:paraId="6BB0E2F6" w14:textId="77777777" w:rsidR="00EF6884" w:rsidRPr="00F72A1F" w:rsidRDefault="00EF6884" w:rsidP="00EF4865">
            <w:pPr>
              <w:autoSpaceDE w:val="0"/>
              <w:autoSpaceDN w:val="0"/>
              <w:adjustRightInd w:val="0"/>
              <w:rPr>
                <w:sz w:val="22"/>
                <w:szCs w:val="22"/>
              </w:rPr>
            </w:pPr>
            <w:r w:rsidRPr="00F72A1F">
              <w:rPr>
                <w:sz w:val="22"/>
                <w:szCs w:val="22"/>
              </w:rPr>
              <w:t xml:space="preserve">22/05/2020 </w:t>
            </w:r>
          </w:p>
        </w:tc>
        <w:tc>
          <w:tcPr>
            <w:tcW w:w="1338" w:type="dxa"/>
          </w:tcPr>
          <w:p w14:paraId="7BFFFACA" w14:textId="77777777" w:rsidR="00EF6884" w:rsidRPr="00F72A1F" w:rsidRDefault="00EF6884" w:rsidP="00EF4865">
            <w:pPr>
              <w:autoSpaceDE w:val="0"/>
              <w:autoSpaceDN w:val="0"/>
              <w:adjustRightInd w:val="0"/>
              <w:rPr>
                <w:sz w:val="22"/>
                <w:szCs w:val="22"/>
              </w:rPr>
            </w:pPr>
            <w:r w:rsidRPr="00F72A1F">
              <w:rPr>
                <w:sz w:val="22"/>
                <w:szCs w:val="22"/>
              </w:rPr>
              <w:t xml:space="preserve">22/05/2023 </w:t>
            </w:r>
          </w:p>
        </w:tc>
        <w:tc>
          <w:tcPr>
            <w:tcW w:w="1418" w:type="dxa"/>
          </w:tcPr>
          <w:p w14:paraId="2645084D" w14:textId="77777777" w:rsidR="00EF6884" w:rsidRPr="00F72A1F" w:rsidRDefault="00EF6884" w:rsidP="00EF4865">
            <w:pPr>
              <w:autoSpaceDE w:val="0"/>
              <w:autoSpaceDN w:val="0"/>
              <w:adjustRightInd w:val="0"/>
              <w:rPr>
                <w:sz w:val="22"/>
                <w:szCs w:val="22"/>
              </w:rPr>
            </w:pPr>
            <w:r w:rsidRPr="00F72A1F">
              <w:rPr>
                <w:sz w:val="22"/>
                <w:szCs w:val="22"/>
              </w:rPr>
              <w:t xml:space="preserve">Present </w:t>
            </w:r>
          </w:p>
        </w:tc>
      </w:tr>
      <w:tr w:rsidR="007A61B0" w:rsidRPr="00E20390" w14:paraId="4B795AB4" w14:textId="77777777">
        <w:trPr>
          <w:trHeight w:val="280"/>
        </w:trPr>
        <w:tc>
          <w:tcPr>
            <w:tcW w:w="2694" w:type="dxa"/>
            <w:shd w:val="clear" w:color="auto" w:fill="FFFFFF"/>
          </w:tcPr>
          <w:p w14:paraId="0B4E4DD4" w14:textId="77777777" w:rsidR="00EF6884" w:rsidRPr="00F72A1F" w:rsidRDefault="00EF6884" w:rsidP="00EF4865">
            <w:pPr>
              <w:autoSpaceDE w:val="0"/>
              <w:autoSpaceDN w:val="0"/>
              <w:adjustRightInd w:val="0"/>
              <w:rPr>
                <w:sz w:val="22"/>
                <w:szCs w:val="22"/>
              </w:rPr>
            </w:pPr>
            <w:r w:rsidRPr="00F72A1F">
              <w:rPr>
                <w:sz w:val="22"/>
                <w:szCs w:val="22"/>
              </w:rPr>
              <w:t xml:space="preserve">Dr Cordelia Thomas </w:t>
            </w:r>
          </w:p>
        </w:tc>
        <w:tc>
          <w:tcPr>
            <w:tcW w:w="2890" w:type="dxa"/>
          </w:tcPr>
          <w:p w14:paraId="560C620E" w14:textId="77777777" w:rsidR="00EF6884" w:rsidRPr="00F72A1F" w:rsidRDefault="00EF6884" w:rsidP="00EF4865">
            <w:pPr>
              <w:autoSpaceDE w:val="0"/>
              <w:autoSpaceDN w:val="0"/>
              <w:adjustRightInd w:val="0"/>
              <w:rPr>
                <w:sz w:val="22"/>
                <w:szCs w:val="22"/>
              </w:rPr>
            </w:pPr>
            <w:r w:rsidRPr="00F72A1F">
              <w:rPr>
                <w:sz w:val="22"/>
                <w:szCs w:val="22"/>
              </w:rPr>
              <w:t xml:space="preserve">Lay (the Law) </w:t>
            </w:r>
          </w:p>
        </w:tc>
        <w:tc>
          <w:tcPr>
            <w:tcW w:w="1300" w:type="dxa"/>
          </w:tcPr>
          <w:p w14:paraId="341A9B16" w14:textId="77777777" w:rsidR="00EF6884" w:rsidRPr="00F72A1F" w:rsidRDefault="00EF6884" w:rsidP="00EF4865">
            <w:pPr>
              <w:autoSpaceDE w:val="0"/>
              <w:autoSpaceDN w:val="0"/>
              <w:adjustRightInd w:val="0"/>
              <w:rPr>
                <w:sz w:val="22"/>
                <w:szCs w:val="22"/>
              </w:rPr>
            </w:pPr>
            <w:r w:rsidRPr="00F72A1F">
              <w:rPr>
                <w:sz w:val="22"/>
                <w:szCs w:val="22"/>
              </w:rPr>
              <w:t xml:space="preserve">15/09/2025 </w:t>
            </w:r>
          </w:p>
        </w:tc>
        <w:tc>
          <w:tcPr>
            <w:tcW w:w="1338" w:type="dxa"/>
          </w:tcPr>
          <w:p w14:paraId="7BBC7953" w14:textId="77777777" w:rsidR="00EF6884" w:rsidRPr="00F72A1F" w:rsidRDefault="00EF6884" w:rsidP="00EF4865">
            <w:pPr>
              <w:autoSpaceDE w:val="0"/>
              <w:autoSpaceDN w:val="0"/>
              <w:adjustRightInd w:val="0"/>
              <w:rPr>
                <w:sz w:val="22"/>
                <w:szCs w:val="22"/>
              </w:rPr>
            </w:pPr>
            <w:r w:rsidRPr="00F72A1F">
              <w:rPr>
                <w:sz w:val="22"/>
                <w:szCs w:val="22"/>
              </w:rPr>
              <w:t xml:space="preserve">14/09/2029 </w:t>
            </w:r>
          </w:p>
        </w:tc>
        <w:tc>
          <w:tcPr>
            <w:tcW w:w="1418" w:type="dxa"/>
          </w:tcPr>
          <w:p w14:paraId="0887594B" w14:textId="77777777" w:rsidR="00EF6884" w:rsidRPr="00F72A1F" w:rsidRDefault="00EF6884" w:rsidP="00EF4865">
            <w:pPr>
              <w:autoSpaceDE w:val="0"/>
              <w:autoSpaceDN w:val="0"/>
              <w:adjustRightInd w:val="0"/>
              <w:rPr>
                <w:sz w:val="22"/>
                <w:szCs w:val="22"/>
              </w:rPr>
            </w:pPr>
            <w:r w:rsidRPr="00F72A1F">
              <w:rPr>
                <w:sz w:val="22"/>
                <w:szCs w:val="22"/>
              </w:rPr>
              <w:t xml:space="preserve">Present </w:t>
            </w:r>
          </w:p>
        </w:tc>
      </w:tr>
      <w:tr w:rsidR="00EF6884" w:rsidRPr="00E20390" w14:paraId="5720528F" w14:textId="77777777" w:rsidTr="00F72A1F">
        <w:trPr>
          <w:trHeight w:val="280"/>
        </w:trPr>
        <w:tc>
          <w:tcPr>
            <w:tcW w:w="2694" w:type="dxa"/>
          </w:tcPr>
          <w:p w14:paraId="099977AC" w14:textId="77777777" w:rsidR="00EF6884" w:rsidRPr="00F72A1F" w:rsidRDefault="00EF6884" w:rsidP="00EF4865">
            <w:pPr>
              <w:autoSpaceDE w:val="0"/>
              <w:autoSpaceDN w:val="0"/>
              <w:adjustRightInd w:val="0"/>
              <w:rPr>
                <w:sz w:val="22"/>
                <w:szCs w:val="22"/>
              </w:rPr>
            </w:pPr>
            <w:r w:rsidRPr="00F72A1F">
              <w:rPr>
                <w:sz w:val="22"/>
                <w:szCs w:val="22"/>
              </w:rPr>
              <w:t>Mx Albany Lucas</w:t>
            </w:r>
          </w:p>
        </w:tc>
        <w:tc>
          <w:tcPr>
            <w:tcW w:w="2890" w:type="dxa"/>
          </w:tcPr>
          <w:p w14:paraId="5F90B183" w14:textId="77777777" w:rsidR="00EF6884" w:rsidRPr="00F72A1F" w:rsidRDefault="00EF6884" w:rsidP="00EF4865">
            <w:pPr>
              <w:autoSpaceDE w:val="0"/>
              <w:autoSpaceDN w:val="0"/>
              <w:adjustRightInd w:val="0"/>
              <w:rPr>
                <w:sz w:val="22"/>
                <w:szCs w:val="22"/>
              </w:rPr>
            </w:pPr>
            <w:r w:rsidRPr="00F72A1F">
              <w:rPr>
                <w:sz w:val="22"/>
                <w:szCs w:val="22"/>
              </w:rPr>
              <w:t>Non-lay (Observational studies)</w:t>
            </w:r>
          </w:p>
        </w:tc>
        <w:tc>
          <w:tcPr>
            <w:tcW w:w="1300" w:type="dxa"/>
          </w:tcPr>
          <w:p w14:paraId="4CF6D8FD" w14:textId="77777777" w:rsidR="00EF6884" w:rsidRPr="00F72A1F" w:rsidRDefault="00EF6884" w:rsidP="00EF4865">
            <w:pPr>
              <w:autoSpaceDE w:val="0"/>
              <w:autoSpaceDN w:val="0"/>
              <w:adjustRightInd w:val="0"/>
              <w:rPr>
                <w:sz w:val="22"/>
                <w:szCs w:val="22"/>
              </w:rPr>
            </w:pPr>
            <w:r w:rsidRPr="00F72A1F">
              <w:rPr>
                <w:sz w:val="22"/>
                <w:szCs w:val="22"/>
              </w:rPr>
              <w:t>22/12/2021</w:t>
            </w:r>
          </w:p>
        </w:tc>
        <w:tc>
          <w:tcPr>
            <w:tcW w:w="1338" w:type="dxa"/>
          </w:tcPr>
          <w:p w14:paraId="34EF390E" w14:textId="77777777" w:rsidR="00EF6884" w:rsidRPr="00F72A1F" w:rsidRDefault="00EF6884" w:rsidP="00EF4865">
            <w:pPr>
              <w:autoSpaceDE w:val="0"/>
              <w:autoSpaceDN w:val="0"/>
              <w:adjustRightInd w:val="0"/>
              <w:rPr>
                <w:sz w:val="22"/>
                <w:szCs w:val="22"/>
              </w:rPr>
            </w:pPr>
            <w:r w:rsidRPr="00F72A1F">
              <w:rPr>
                <w:sz w:val="22"/>
                <w:szCs w:val="22"/>
              </w:rPr>
              <w:t>22/12/2024</w:t>
            </w:r>
          </w:p>
        </w:tc>
        <w:tc>
          <w:tcPr>
            <w:tcW w:w="1418" w:type="dxa"/>
          </w:tcPr>
          <w:p w14:paraId="586C8B14" w14:textId="77777777" w:rsidR="00EF6884" w:rsidRPr="00F72A1F" w:rsidRDefault="00EF6884" w:rsidP="00EF4865">
            <w:pPr>
              <w:autoSpaceDE w:val="0"/>
              <w:autoSpaceDN w:val="0"/>
              <w:adjustRightInd w:val="0"/>
              <w:rPr>
                <w:sz w:val="22"/>
                <w:szCs w:val="22"/>
              </w:rPr>
            </w:pPr>
            <w:r w:rsidRPr="00F72A1F">
              <w:rPr>
                <w:sz w:val="22"/>
                <w:szCs w:val="22"/>
              </w:rPr>
              <w:t>Present</w:t>
            </w:r>
          </w:p>
        </w:tc>
      </w:tr>
      <w:tr w:rsidR="00EF6884" w:rsidRPr="00E20390" w14:paraId="2F0B7FD3" w14:textId="77777777" w:rsidTr="00F72A1F">
        <w:trPr>
          <w:trHeight w:val="280"/>
        </w:trPr>
        <w:tc>
          <w:tcPr>
            <w:tcW w:w="2694" w:type="dxa"/>
          </w:tcPr>
          <w:p w14:paraId="0E0C1F0E" w14:textId="77777777" w:rsidR="00EF6884" w:rsidRPr="00F72A1F" w:rsidRDefault="00EF6884" w:rsidP="00EF4865">
            <w:pPr>
              <w:autoSpaceDE w:val="0"/>
              <w:autoSpaceDN w:val="0"/>
              <w:adjustRightInd w:val="0"/>
              <w:rPr>
                <w:sz w:val="22"/>
                <w:szCs w:val="22"/>
              </w:rPr>
            </w:pPr>
            <w:r w:rsidRPr="00F72A1F">
              <w:rPr>
                <w:sz w:val="22"/>
                <w:szCs w:val="22"/>
              </w:rPr>
              <w:t>Ms Jessie Lenagh-Glue</w:t>
            </w:r>
          </w:p>
        </w:tc>
        <w:tc>
          <w:tcPr>
            <w:tcW w:w="2890" w:type="dxa"/>
          </w:tcPr>
          <w:p w14:paraId="02100D2B" w14:textId="77777777" w:rsidR="00EF6884" w:rsidRPr="00F72A1F" w:rsidRDefault="00EF6884" w:rsidP="00EF4865">
            <w:pPr>
              <w:autoSpaceDE w:val="0"/>
              <w:autoSpaceDN w:val="0"/>
              <w:adjustRightInd w:val="0"/>
              <w:rPr>
                <w:sz w:val="22"/>
                <w:szCs w:val="22"/>
              </w:rPr>
            </w:pPr>
            <w:r w:rsidRPr="00F72A1F">
              <w:rPr>
                <w:sz w:val="22"/>
                <w:szCs w:val="22"/>
              </w:rPr>
              <w:t>Lay (Ethical/Moral reasoning)</w:t>
            </w:r>
          </w:p>
        </w:tc>
        <w:tc>
          <w:tcPr>
            <w:tcW w:w="1300" w:type="dxa"/>
          </w:tcPr>
          <w:p w14:paraId="3CD5DD20" w14:textId="77777777" w:rsidR="00EF6884" w:rsidRPr="00F72A1F" w:rsidRDefault="00EF6884" w:rsidP="00EF4865">
            <w:pPr>
              <w:autoSpaceDE w:val="0"/>
              <w:autoSpaceDN w:val="0"/>
              <w:adjustRightInd w:val="0"/>
              <w:rPr>
                <w:sz w:val="22"/>
                <w:szCs w:val="22"/>
              </w:rPr>
            </w:pPr>
            <w:r w:rsidRPr="00F72A1F">
              <w:rPr>
                <w:sz w:val="22"/>
                <w:szCs w:val="22"/>
              </w:rPr>
              <w:t>15/09/2025</w:t>
            </w:r>
          </w:p>
        </w:tc>
        <w:tc>
          <w:tcPr>
            <w:tcW w:w="1338" w:type="dxa"/>
          </w:tcPr>
          <w:p w14:paraId="7390D86F" w14:textId="77777777" w:rsidR="00EF6884" w:rsidRPr="00F72A1F" w:rsidRDefault="00EF6884" w:rsidP="00EF4865">
            <w:pPr>
              <w:autoSpaceDE w:val="0"/>
              <w:autoSpaceDN w:val="0"/>
              <w:adjustRightInd w:val="0"/>
              <w:rPr>
                <w:sz w:val="22"/>
                <w:szCs w:val="22"/>
              </w:rPr>
            </w:pPr>
            <w:r w:rsidRPr="00F72A1F">
              <w:rPr>
                <w:sz w:val="22"/>
                <w:szCs w:val="22"/>
              </w:rPr>
              <w:t>14/09/2028</w:t>
            </w:r>
          </w:p>
        </w:tc>
        <w:tc>
          <w:tcPr>
            <w:tcW w:w="1418" w:type="dxa"/>
          </w:tcPr>
          <w:p w14:paraId="16CC19EE" w14:textId="77777777" w:rsidR="00EF6884" w:rsidRPr="00F72A1F" w:rsidRDefault="00EF6884" w:rsidP="00EF4865">
            <w:pPr>
              <w:autoSpaceDE w:val="0"/>
              <w:autoSpaceDN w:val="0"/>
              <w:adjustRightInd w:val="0"/>
              <w:rPr>
                <w:sz w:val="22"/>
                <w:szCs w:val="22"/>
              </w:rPr>
            </w:pPr>
            <w:r w:rsidRPr="00F72A1F">
              <w:rPr>
                <w:sz w:val="22"/>
                <w:szCs w:val="22"/>
              </w:rPr>
              <w:t>Present</w:t>
            </w:r>
          </w:p>
        </w:tc>
      </w:tr>
      <w:tr w:rsidR="00EF6884" w14:paraId="39F55C66" w14:textId="77777777" w:rsidTr="00F72A1F">
        <w:trPr>
          <w:trHeight w:val="280"/>
        </w:trPr>
        <w:tc>
          <w:tcPr>
            <w:tcW w:w="2694" w:type="dxa"/>
          </w:tcPr>
          <w:p w14:paraId="67339C9D" w14:textId="77777777" w:rsidR="00EF6884" w:rsidRPr="00F72A1F" w:rsidRDefault="00EF6884" w:rsidP="00EF4865">
            <w:pPr>
              <w:autoSpaceDE w:val="0"/>
              <w:autoSpaceDN w:val="0"/>
              <w:adjustRightInd w:val="0"/>
              <w:rPr>
                <w:sz w:val="22"/>
                <w:szCs w:val="22"/>
              </w:rPr>
            </w:pPr>
            <w:r w:rsidRPr="00F72A1F">
              <w:rPr>
                <w:sz w:val="22"/>
                <w:szCs w:val="22"/>
              </w:rPr>
              <w:t>Dr Andrea Furuya</w:t>
            </w:r>
          </w:p>
        </w:tc>
        <w:tc>
          <w:tcPr>
            <w:tcW w:w="2890" w:type="dxa"/>
          </w:tcPr>
          <w:p w14:paraId="420C2081" w14:textId="77777777" w:rsidR="00EF6884" w:rsidRPr="00F72A1F" w:rsidRDefault="00EF6884" w:rsidP="00EF4865">
            <w:pPr>
              <w:autoSpaceDE w:val="0"/>
              <w:autoSpaceDN w:val="0"/>
              <w:adjustRightInd w:val="0"/>
              <w:rPr>
                <w:sz w:val="22"/>
                <w:szCs w:val="22"/>
              </w:rPr>
            </w:pPr>
            <w:r w:rsidRPr="00F72A1F">
              <w:rPr>
                <w:sz w:val="22"/>
                <w:szCs w:val="22"/>
              </w:rPr>
              <w:t>Non-Lay</w:t>
            </w:r>
          </w:p>
        </w:tc>
        <w:tc>
          <w:tcPr>
            <w:tcW w:w="1300" w:type="dxa"/>
          </w:tcPr>
          <w:p w14:paraId="6647DD29" w14:textId="77777777" w:rsidR="00EF6884" w:rsidRPr="00F72A1F" w:rsidRDefault="00EF6884" w:rsidP="00EF4865">
            <w:pPr>
              <w:autoSpaceDE w:val="0"/>
              <w:autoSpaceDN w:val="0"/>
              <w:adjustRightInd w:val="0"/>
              <w:rPr>
                <w:sz w:val="22"/>
                <w:szCs w:val="22"/>
              </w:rPr>
            </w:pPr>
            <w:r w:rsidRPr="00F72A1F">
              <w:rPr>
                <w:sz w:val="22"/>
                <w:szCs w:val="22"/>
              </w:rPr>
              <w:t>03/03/2025</w:t>
            </w:r>
          </w:p>
        </w:tc>
        <w:tc>
          <w:tcPr>
            <w:tcW w:w="1338" w:type="dxa"/>
          </w:tcPr>
          <w:p w14:paraId="6DFC681A" w14:textId="77777777" w:rsidR="00EF6884" w:rsidRPr="00F72A1F" w:rsidRDefault="00EF6884" w:rsidP="00EF4865">
            <w:pPr>
              <w:autoSpaceDE w:val="0"/>
              <w:autoSpaceDN w:val="0"/>
              <w:adjustRightInd w:val="0"/>
              <w:rPr>
                <w:sz w:val="22"/>
                <w:szCs w:val="22"/>
              </w:rPr>
            </w:pPr>
            <w:r w:rsidRPr="00F72A1F">
              <w:rPr>
                <w:sz w:val="22"/>
                <w:szCs w:val="22"/>
              </w:rPr>
              <w:t>02/03/2029</w:t>
            </w:r>
          </w:p>
        </w:tc>
        <w:tc>
          <w:tcPr>
            <w:tcW w:w="1418" w:type="dxa"/>
          </w:tcPr>
          <w:p w14:paraId="0732911B" w14:textId="77777777" w:rsidR="00EF6884" w:rsidRPr="00F72A1F" w:rsidRDefault="00EF6884" w:rsidP="00EF4865">
            <w:pPr>
              <w:autoSpaceDE w:val="0"/>
              <w:autoSpaceDN w:val="0"/>
              <w:adjustRightInd w:val="0"/>
              <w:rPr>
                <w:sz w:val="22"/>
                <w:szCs w:val="22"/>
              </w:rPr>
            </w:pPr>
            <w:r w:rsidRPr="00F72A1F">
              <w:rPr>
                <w:sz w:val="22"/>
                <w:szCs w:val="22"/>
              </w:rPr>
              <w:t>Present</w:t>
            </w:r>
          </w:p>
        </w:tc>
      </w:tr>
      <w:tr w:rsidR="00EF6884" w14:paraId="3D83CAA1" w14:textId="77777777" w:rsidTr="00F72A1F">
        <w:trPr>
          <w:trHeight w:val="280"/>
        </w:trPr>
        <w:tc>
          <w:tcPr>
            <w:tcW w:w="2694" w:type="dxa"/>
          </w:tcPr>
          <w:p w14:paraId="14E6999D" w14:textId="77777777" w:rsidR="00EF6884" w:rsidRPr="00F72A1F" w:rsidRDefault="00EF6884" w:rsidP="00EF4865">
            <w:pPr>
              <w:tabs>
                <w:tab w:val="left" w:pos="1725"/>
              </w:tabs>
              <w:autoSpaceDE w:val="0"/>
              <w:autoSpaceDN w:val="0"/>
              <w:adjustRightInd w:val="0"/>
              <w:rPr>
                <w:sz w:val="22"/>
                <w:szCs w:val="22"/>
              </w:rPr>
            </w:pPr>
            <w:r w:rsidRPr="00F72A1F">
              <w:rPr>
                <w:sz w:val="22"/>
                <w:szCs w:val="22"/>
              </w:rPr>
              <w:t>Dr Rebekah Jaung</w:t>
            </w:r>
            <w:r w:rsidRPr="00F72A1F">
              <w:rPr>
                <w:sz w:val="22"/>
                <w:szCs w:val="22"/>
              </w:rPr>
              <w:tab/>
            </w:r>
          </w:p>
        </w:tc>
        <w:tc>
          <w:tcPr>
            <w:tcW w:w="2890" w:type="dxa"/>
          </w:tcPr>
          <w:p w14:paraId="6D9FC65E" w14:textId="77777777" w:rsidR="00EF6884" w:rsidRPr="00F72A1F" w:rsidRDefault="00EF6884" w:rsidP="00EF4865">
            <w:pPr>
              <w:autoSpaceDE w:val="0"/>
              <w:autoSpaceDN w:val="0"/>
              <w:adjustRightInd w:val="0"/>
              <w:rPr>
                <w:sz w:val="22"/>
                <w:szCs w:val="22"/>
              </w:rPr>
            </w:pPr>
            <w:r w:rsidRPr="00F72A1F">
              <w:rPr>
                <w:sz w:val="22"/>
                <w:szCs w:val="22"/>
              </w:rPr>
              <w:t>Non-Lay</w:t>
            </w:r>
          </w:p>
        </w:tc>
        <w:tc>
          <w:tcPr>
            <w:tcW w:w="1300" w:type="dxa"/>
          </w:tcPr>
          <w:p w14:paraId="2589F60B" w14:textId="77777777" w:rsidR="00EF6884" w:rsidRPr="00F72A1F" w:rsidRDefault="00EF6884" w:rsidP="00EF4865">
            <w:pPr>
              <w:autoSpaceDE w:val="0"/>
              <w:autoSpaceDN w:val="0"/>
              <w:adjustRightInd w:val="0"/>
              <w:rPr>
                <w:sz w:val="22"/>
                <w:szCs w:val="22"/>
              </w:rPr>
            </w:pPr>
            <w:r w:rsidRPr="00F72A1F">
              <w:rPr>
                <w:sz w:val="22"/>
                <w:szCs w:val="22"/>
              </w:rPr>
              <w:t>13/07/2025</w:t>
            </w:r>
          </w:p>
        </w:tc>
        <w:tc>
          <w:tcPr>
            <w:tcW w:w="1338" w:type="dxa"/>
          </w:tcPr>
          <w:p w14:paraId="38B0BB12" w14:textId="77777777" w:rsidR="00EF6884" w:rsidRPr="00F72A1F" w:rsidRDefault="00EF6884" w:rsidP="00EF4865">
            <w:pPr>
              <w:autoSpaceDE w:val="0"/>
              <w:autoSpaceDN w:val="0"/>
              <w:adjustRightInd w:val="0"/>
              <w:rPr>
                <w:sz w:val="22"/>
                <w:szCs w:val="22"/>
              </w:rPr>
            </w:pPr>
            <w:r w:rsidRPr="00F72A1F">
              <w:rPr>
                <w:sz w:val="22"/>
                <w:szCs w:val="22"/>
              </w:rPr>
              <w:t>12/07/2028</w:t>
            </w:r>
          </w:p>
        </w:tc>
        <w:tc>
          <w:tcPr>
            <w:tcW w:w="1418" w:type="dxa"/>
          </w:tcPr>
          <w:p w14:paraId="6F05686B" w14:textId="77777777" w:rsidR="00EF6884" w:rsidRPr="00F72A1F" w:rsidRDefault="00EF6884" w:rsidP="00EF4865">
            <w:pPr>
              <w:autoSpaceDE w:val="0"/>
              <w:autoSpaceDN w:val="0"/>
              <w:adjustRightInd w:val="0"/>
              <w:rPr>
                <w:sz w:val="22"/>
                <w:szCs w:val="22"/>
              </w:rPr>
            </w:pPr>
            <w:r w:rsidRPr="00F72A1F">
              <w:rPr>
                <w:sz w:val="22"/>
                <w:szCs w:val="22"/>
              </w:rPr>
              <w:t>Present</w:t>
            </w:r>
          </w:p>
        </w:tc>
      </w:tr>
      <w:tr w:rsidR="00EF6884" w14:paraId="79DE98B9" w14:textId="77777777" w:rsidTr="00F72A1F">
        <w:trPr>
          <w:trHeight w:val="280"/>
        </w:trPr>
        <w:tc>
          <w:tcPr>
            <w:tcW w:w="2694" w:type="dxa"/>
          </w:tcPr>
          <w:p w14:paraId="040162C6" w14:textId="77777777" w:rsidR="00EF6884" w:rsidRPr="00F72A1F" w:rsidRDefault="00EF6884" w:rsidP="00EF4865">
            <w:pPr>
              <w:tabs>
                <w:tab w:val="left" w:pos="1725"/>
              </w:tabs>
              <w:autoSpaceDE w:val="0"/>
              <w:autoSpaceDN w:val="0"/>
              <w:adjustRightInd w:val="0"/>
              <w:rPr>
                <w:sz w:val="22"/>
                <w:szCs w:val="22"/>
              </w:rPr>
            </w:pPr>
            <w:r w:rsidRPr="00F72A1F">
              <w:rPr>
                <w:sz w:val="22"/>
                <w:szCs w:val="22"/>
              </w:rPr>
              <w:t>Russ Opland</w:t>
            </w:r>
          </w:p>
        </w:tc>
        <w:tc>
          <w:tcPr>
            <w:tcW w:w="2890" w:type="dxa"/>
          </w:tcPr>
          <w:p w14:paraId="44370911" w14:textId="77777777" w:rsidR="00EF6884" w:rsidRPr="00F72A1F" w:rsidRDefault="00EF6884" w:rsidP="00EF4865">
            <w:pPr>
              <w:autoSpaceDE w:val="0"/>
              <w:autoSpaceDN w:val="0"/>
              <w:adjustRightInd w:val="0"/>
              <w:rPr>
                <w:sz w:val="22"/>
                <w:szCs w:val="22"/>
              </w:rPr>
            </w:pPr>
            <w:r w:rsidRPr="00F72A1F">
              <w:rPr>
                <w:sz w:val="22"/>
                <w:szCs w:val="22"/>
              </w:rPr>
              <w:t>Lay</w:t>
            </w:r>
          </w:p>
        </w:tc>
        <w:tc>
          <w:tcPr>
            <w:tcW w:w="1300" w:type="dxa"/>
          </w:tcPr>
          <w:p w14:paraId="0E63A16D" w14:textId="77777777" w:rsidR="00EF6884" w:rsidRPr="00F72A1F" w:rsidRDefault="00EF6884" w:rsidP="00EF4865">
            <w:pPr>
              <w:autoSpaceDE w:val="0"/>
              <w:autoSpaceDN w:val="0"/>
              <w:adjustRightInd w:val="0"/>
              <w:rPr>
                <w:sz w:val="22"/>
                <w:szCs w:val="22"/>
              </w:rPr>
            </w:pPr>
            <w:r w:rsidRPr="00F72A1F">
              <w:rPr>
                <w:sz w:val="22"/>
                <w:szCs w:val="22"/>
              </w:rPr>
              <w:t xml:space="preserve">15/09/2025 </w:t>
            </w:r>
          </w:p>
        </w:tc>
        <w:tc>
          <w:tcPr>
            <w:tcW w:w="1338" w:type="dxa"/>
          </w:tcPr>
          <w:p w14:paraId="1F349AAE" w14:textId="77777777" w:rsidR="00EF6884" w:rsidRPr="00F72A1F" w:rsidRDefault="00EF6884" w:rsidP="00EF4865">
            <w:pPr>
              <w:autoSpaceDE w:val="0"/>
              <w:autoSpaceDN w:val="0"/>
              <w:adjustRightInd w:val="0"/>
              <w:rPr>
                <w:sz w:val="22"/>
                <w:szCs w:val="22"/>
              </w:rPr>
            </w:pPr>
            <w:r w:rsidRPr="00F72A1F">
              <w:rPr>
                <w:sz w:val="22"/>
                <w:szCs w:val="22"/>
              </w:rPr>
              <w:t xml:space="preserve">14/09/2028 </w:t>
            </w:r>
          </w:p>
        </w:tc>
        <w:tc>
          <w:tcPr>
            <w:tcW w:w="1418" w:type="dxa"/>
          </w:tcPr>
          <w:p w14:paraId="401ED503" w14:textId="77777777" w:rsidR="00EF6884" w:rsidRPr="00F72A1F" w:rsidRDefault="00EF6884" w:rsidP="00EF4865">
            <w:pPr>
              <w:autoSpaceDE w:val="0"/>
              <w:autoSpaceDN w:val="0"/>
              <w:adjustRightInd w:val="0"/>
              <w:rPr>
                <w:sz w:val="22"/>
                <w:szCs w:val="22"/>
              </w:rPr>
            </w:pPr>
            <w:r w:rsidRPr="00F72A1F">
              <w:rPr>
                <w:sz w:val="22"/>
                <w:szCs w:val="22"/>
              </w:rPr>
              <w:t>Present</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0C8079D7" w:rsidR="00A66F2E" w:rsidRPr="00D4297F" w:rsidRDefault="00A66F2E" w:rsidP="00A66F2E">
      <w:pPr>
        <w:spacing w:before="80" w:after="80"/>
        <w:rPr>
          <w:rFonts w:cs="Arial"/>
          <w:color w:val="33CCCC"/>
          <w:sz w:val="22"/>
          <w:szCs w:val="22"/>
          <w:lang w:val="en-NZ"/>
        </w:rPr>
      </w:pPr>
      <w:r w:rsidRPr="00D4297F">
        <w:rPr>
          <w:rFonts w:cs="Arial"/>
          <w:sz w:val="22"/>
          <w:szCs w:val="22"/>
          <w:lang w:val="en-NZ"/>
        </w:rPr>
        <w:t xml:space="preserve">The Chair opened the meeting at </w:t>
      </w:r>
      <w:r w:rsidR="00231481" w:rsidRPr="00D4297F">
        <w:rPr>
          <w:rFonts w:cs="Arial"/>
          <w:sz w:val="22"/>
          <w:szCs w:val="22"/>
          <w:lang w:val="en-NZ"/>
        </w:rPr>
        <w:t>11:30am</w:t>
      </w:r>
      <w:r w:rsidRPr="00D4297F">
        <w:rPr>
          <w:rFonts w:cs="Arial"/>
          <w:sz w:val="22"/>
          <w:szCs w:val="22"/>
          <w:lang w:val="en-NZ"/>
        </w:rPr>
        <w:t xml:space="preserve"> and welcomed Committee members, noting that apologies had been received from</w:t>
      </w:r>
      <w:r w:rsidR="004213EB" w:rsidRPr="00D4297F">
        <w:rPr>
          <w:rFonts w:cs="Arial"/>
          <w:sz w:val="22"/>
          <w:szCs w:val="22"/>
          <w:lang w:val="en-NZ"/>
        </w:rPr>
        <w:t xml:space="preserve"> </w:t>
      </w:r>
      <w:r w:rsidR="00677102" w:rsidRPr="00D4297F">
        <w:rPr>
          <w:rFonts w:cs="Arial"/>
          <w:sz w:val="22"/>
          <w:szCs w:val="22"/>
          <w:lang w:val="en-NZ"/>
        </w:rPr>
        <w:t>Ms Joan Pettit</w:t>
      </w:r>
      <w:r w:rsidR="004213EB" w:rsidRPr="00D4297F">
        <w:rPr>
          <w:rFonts w:cs="Arial"/>
          <w:sz w:val="22"/>
          <w:szCs w:val="22"/>
          <w:lang w:val="en-NZ"/>
        </w:rPr>
        <w:t>.</w:t>
      </w:r>
      <w:r w:rsidR="00DB7572" w:rsidRPr="00D4297F">
        <w:rPr>
          <w:rFonts w:cs="Arial"/>
          <w:color w:val="FF0000"/>
          <w:sz w:val="22"/>
          <w:szCs w:val="22"/>
          <w:lang w:val="en-NZ"/>
        </w:rPr>
        <w:t xml:space="preserve"> </w:t>
      </w:r>
      <w:r w:rsidR="00DB7572" w:rsidRPr="00D4297F">
        <w:rPr>
          <w:rFonts w:cs="Arial"/>
          <w:color w:val="FF0000"/>
          <w:sz w:val="22"/>
          <w:szCs w:val="22"/>
          <w:lang w:val="en-NZ"/>
        </w:rPr>
        <w:br/>
      </w:r>
      <w:r w:rsidR="00DB7572" w:rsidRPr="00D4297F">
        <w:rPr>
          <w:rFonts w:cs="Arial"/>
          <w:color w:val="FF0000"/>
          <w:sz w:val="22"/>
          <w:szCs w:val="22"/>
          <w:lang w:val="en-NZ"/>
        </w:rPr>
        <w:br/>
      </w:r>
      <w:r w:rsidR="006403BA" w:rsidRPr="00D4297F">
        <w:rPr>
          <w:rFonts w:cs="Arial"/>
          <w:sz w:val="22"/>
          <w:szCs w:val="22"/>
          <w:lang w:val="en-NZ"/>
        </w:rPr>
        <w:t>It was</w:t>
      </w:r>
      <w:r w:rsidR="00DB7572" w:rsidRPr="00D4297F">
        <w:rPr>
          <w:rFonts w:cs="Arial"/>
          <w:sz w:val="22"/>
          <w:szCs w:val="22"/>
          <w:lang w:val="en-NZ"/>
        </w:rPr>
        <w:t xml:space="preserve"> noted that it would be necessary to </w:t>
      </w:r>
      <w:r w:rsidR="006403BA" w:rsidRPr="00D4297F">
        <w:rPr>
          <w:rFonts w:cs="Arial"/>
          <w:sz w:val="22"/>
          <w:szCs w:val="22"/>
          <w:lang w:val="en-NZ"/>
        </w:rPr>
        <w:t>appoint an acting Chair</w:t>
      </w:r>
      <w:r w:rsidR="00DB7572" w:rsidRPr="00D4297F">
        <w:rPr>
          <w:rFonts w:cs="Arial"/>
          <w:sz w:val="22"/>
          <w:szCs w:val="22"/>
          <w:lang w:val="en-NZ"/>
        </w:rPr>
        <w:t xml:space="preserve"> in accordance with the Standard Operating Procedures. </w:t>
      </w:r>
      <w:r w:rsidR="004672F7" w:rsidRPr="00D4297F">
        <w:rPr>
          <w:rFonts w:cs="Arial"/>
          <w:sz w:val="22"/>
          <w:szCs w:val="22"/>
          <w:lang w:val="en-NZ"/>
        </w:rPr>
        <w:t xml:space="preserve">Dr Cordelia Thomas </w:t>
      </w:r>
      <w:r w:rsidR="00DB7572" w:rsidRPr="00D4297F">
        <w:rPr>
          <w:rFonts w:cs="Arial"/>
          <w:sz w:val="22"/>
          <w:szCs w:val="22"/>
          <w:lang w:val="en-NZ"/>
        </w:rPr>
        <w:t>confirmed their eligibility</w:t>
      </w:r>
      <w:r w:rsidR="00551140" w:rsidRPr="00D4297F">
        <w:rPr>
          <w:rFonts w:cs="Arial"/>
          <w:sz w:val="22"/>
          <w:szCs w:val="22"/>
          <w:lang w:val="en-NZ"/>
        </w:rPr>
        <w:t xml:space="preserve"> </w:t>
      </w:r>
      <w:r w:rsidR="00DB7572" w:rsidRPr="00D4297F">
        <w:rPr>
          <w:rFonts w:cs="Arial"/>
          <w:sz w:val="22"/>
          <w:szCs w:val="22"/>
          <w:lang w:val="en-NZ"/>
        </w:rPr>
        <w:t xml:space="preserve">and were </w:t>
      </w:r>
      <w:r w:rsidR="002B7021" w:rsidRPr="00D4297F">
        <w:rPr>
          <w:rFonts w:cs="Arial"/>
          <w:sz w:val="22"/>
          <w:szCs w:val="22"/>
          <w:lang w:val="en-NZ"/>
        </w:rPr>
        <w:t>appointed</w:t>
      </w:r>
      <w:r w:rsidR="00DB7572" w:rsidRPr="00D4297F">
        <w:rPr>
          <w:rFonts w:cs="Arial"/>
          <w:sz w:val="22"/>
          <w:szCs w:val="22"/>
          <w:lang w:val="en-NZ"/>
        </w:rPr>
        <w:t xml:space="preserve"> </w:t>
      </w:r>
      <w:r w:rsidR="002B7021" w:rsidRPr="00D4297F">
        <w:rPr>
          <w:rFonts w:cs="Arial"/>
          <w:sz w:val="22"/>
          <w:szCs w:val="22"/>
          <w:lang w:val="en-NZ"/>
        </w:rPr>
        <w:t>as</w:t>
      </w:r>
      <w:r w:rsidR="00DB7572" w:rsidRPr="00D4297F">
        <w:rPr>
          <w:rFonts w:cs="Arial"/>
          <w:sz w:val="22"/>
          <w:szCs w:val="22"/>
          <w:lang w:val="en-NZ"/>
        </w:rPr>
        <w:t xml:space="preserve"> the Chair for the duration of the meeting.</w:t>
      </w:r>
    </w:p>
    <w:p w14:paraId="3FE0C1FA" w14:textId="77777777" w:rsidR="00A66F2E" w:rsidRPr="00D4297F" w:rsidRDefault="00A66F2E" w:rsidP="00A66F2E">
      <w:pPr>
        <w:rPr>
          <w:sz w:val="22"/>
          <w:szCs w:val="22"/>
          <w:lang w:val="en-NZ"/>
        </w:rPr>
      </w:pPr>
    </w:p>
    <w:p w14:paraId="2C7E6E69" w14:textId="77777777" w:rsidR="00A66F2E" w:rsidRPr="00D4297F" w:rsidRDefault="00A66F2E" w:rsidP="00A66F2E">
      <w:pPr>
        <w:rPr>
          <w:sz w:val="22"/>
          <w:szCs w:val="22"/>
          <w:lang w:val="en-NZ"/>
        </w:rPr>
      </w:pPr>
      <w:r w:rsidRPr="00D4297F">
        <w:rPr>
          <w:sz w:val="22"/>
          <w:szCs w:val="22"/>
          <w:lang w:val="en-NZ"/>
        </w:rPr>
        <w:t xml:space="preserve">The Chair noted that the meeting was quorate. </w:t>
      </w:r>
    </w:p>
    <w:p w14:paraId="095E7CC7" w14:textId="77777777" w:rsidR="00A66F2E" w:rsidRPr="00D4297F" w:rsidRDefault="00A66F2E" w:rsidP="00A66F2E">
      <w:pPr>
        <w:rPr>
          <w:sz w:val="22"/>
          <w:szCs w:val="22"/>
          <w:lang w:val="en-NZ"/>
        </w:rPr>
      </w:pPr>
    </w:p>
    <w:p w14:paraId="08E58E7A" w14:textId="77777777" w:rsidR="00A66F2E" w:rsidRPr="00D4297F" w:rsidRDefault="00A66F2E" w:rsidP="00A66F2E">
      <w:pPr>
        <w:rPr>
          <w:sz w:val="22"/>
          <w:szCs w:val="22"/>
          <w:lang w:val="en-NZ"/>
        </w:rPr>
      </w:pPr>
      <w:r w:rsidRPr="00D4297F">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4DDEB99B" w:rsidR="00451CD6" w:rsidRPr="00D4297F" w:rsidRDefault="00A66F2E" w:rsidP="00A66F2E">
      <w:pPr>
        <w:rPr>
          <w:sz w:val="22"/>
          <w:szCs w:val="22"/>
          <w:lang w:val="en-NZ"/>
        </w:rPr>
      </w:pPr>
      <w:r w:rsidRPr="00D4297F">
        <w:rPr>
          <w:sz w:val="22"/>
          <w:szCs w:val="22"/>
          <w:lang w:val="en-NZ"/>
        </w:rPr>
        <w:t xml:space="preserve">The minutes of the meeting of </w:t>
      </w:r>
      <w:r w:rsidR="00944A79" w:rsidRPr="00D4297F">
        <w:rPr>
          <w:sz w:val="22"/>
          <w:szCs w:val="22"/>
          <w:lang w:val="en-NZ"/>
        </w:rPr>
        <w:t>26 August 2025</w:t>
      </w:r>
      <w:r w:rsidRPr="00D4297F">
        <w:rPr>
          <w:rFonts w:cs="Arial"/>
          <w:color w:val="33CCCC"/>
          <w:sz w:val="22"/>
          <w:szCs w:val="22"/>
          <w:lang w:val="en-NZ"/>
        </w:rPr>
        <w:t xml:space="preserve"> </w:t>
      </w:r>
      <w:r w:rsidRPr="00D4297F">
        <w:rPr>
          <w:sz w:val="22"/>
          <w:szCs w:val="22"/>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D4297F" w14:paraId="72B16231" w14:textId="77777777" w:rsidTr="00B348EC">
        <w:trPr>
          <w:trHeight w:val="280"/>
        </w:trPr>
        <w:tc>
          <w:tcPr>
            <w:tcW w:w="966" w:type="dxa"/>
            <w:tcBorders>
              <w:top w:val="nil"/>
              <w:left w:val="nil"/>
              <w:bottom w:val="nil"/>
              <w:right w:val="nil"/>
            </w:tcBorders>
          </w:tcPr>
          <w:p w14:paraId="2DBB6405" w14:textId="77777777" w:rsidR="00A22109" w:rsidRPr="00D4297F" w:rsidRDefault="00A22109" w:rsidP="00B348EC">
            <w:pPr>
              <w:autoSpaceDE w:val="0"/>
              <w:autoSpaceDN w:val="0"/>
              <w:adjustRightInd w:val="0"/>
              <w:rPr>
                <w:rFonts w:cs="Arial"/>
                <w:sz w:val="22"/>
                <w:szCs w:val="22"/>
              </w:rPr>
            </w:pPr>
            <w:bookmarkStart w:id="0" w:name="_Hlk209515168"/>
            <w:r w:rsidRPr="00D4297F">
              <w:rPr>
                <w:rFonts w:cs="Arial"/>
                <w:b/>
                <w:sz w:val="22"/>
                <w:szCs w:val="22"/>
              </w:rPr>
              <w:t xml:space="preserve">1 </w:t>
            </w:r>
            <w:r w:rsidRPr="00D4297F">
              <w:rPr>
                <w:rFonts w:cs="Arial"/>
                <w:sz w:val="22"/>
                <w:szCs w:val="22"/>
              </w:rPr>
              <w:t xml:space="preserve"> </w:t>
            </w:r>
          </w:p>
        </w:tc>
        <w:tc>
          <w:tcPr>
            <w:tcW w:w="2575" w:type="dxa"/>
            <w:tcBorders>
              <w:top w:val="nil"/>
              <w:left w:val="nil"/>
              <w:bottom w:val="nil"/>
              <w:right w:val="nil"/>
            </w:tcBorders>
          </w:tcPr>
          <w:p w14:paraId="08F8DE4C" w14:textId="77777777" w:rsidR="00A22109" w:rsidRPr="00D4297F" w:rsidRDefault="00A22109" w:rsidP="00B348EC">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4E74D237" w14:textId="0471AAFA" w:rsidR="00A22109" w:rsidRPr="00D4297F" w:rsidRDefault="00614449" w:rsidP="001B5167">
            <w:pPr>
              <w:rPr>
                <w:rFonts w:cs="Arial"/>
                <w:b/>
                <w:bCs/>
                <w:sz w:val="22"/>
                <w:szCs w:val="22"/>
              </w:rPr>
            </w:pPr>
            <w:r w:rsidRPr="00614449">
              <w:rPr>
                <w:rFonts w:cs="Arial"/>
                <w:b/>
                <w:bCs/>
                <w:sz w:val="22"/>
                <w:szCs w:val="22"/>
              </w:rPr>
              <w:t>2025 FULL 23617</w:t>
            </w:r>
          </w:p>
        </w:tc>
      </w:tr>
      <w:tr w:rsidR="00A22109" w:rsidRPr="00D4297F" w14:paraId="042B47E2" w14:textId="77777777" w:rsidTr="00B348EC">
        <w:trPr>
          <w:trHeight w:val="280"/>
        </w:trPr>
        <w:tc>
          <w:tcPr>
            <w:tcW w:w="966" w:type="dxa"/>
            <w:tcBorders>
              <w:top w:val="nil"/>
              <w:left w:val="nil"/>
              <w:bottom w:val="nil"/>
              <w:right w:val="nil"/>
            </w:tcBorders>
          </w:tcPr>
          <w:p w14:paraId="1A10E651" w14:textId="77777777" w:rsidR="00A22109" w:rsidRPr="00D4297F" w:rsidRDefault="00A22109" w:rsidP="00B348EC">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1560764A" w14:textId="77777777" w:rsidR="00A22109" w:rsidRPr="00D4297F" w:rsidRDefault="00A22109" w:rsidP="00B348EC">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30A6A596" w14:textId="2D5DC9FC" w:rsidR="00A22109" w:rsidRPr="00D4297F" w:rsidRDefault="004C6957" w:rsidP="00B348EC">
            <w:pPr>
              <w:autoSpaceDE w:val="0"/>
              <w:autoSpaceDN w:val="0"/>
              <w:adjustRightInd w:val="0"/>
              <w:rPr>
                <w:rFonts w:cs="Arial"/>
                <w:sz w:val="22"/>
                <w:szCs w:val="22"/>
              </w:rPr>
            </w:pPr>
            <w:r w:rsidRPr="004C6957">
              <w:rPr>
                <w:rFonts w:cs="Arial"/>
                <w:sz w:val="22"/>
                <w:szCs w:val="22"/>
              </w:rPr>
              <w:t>Aplastic Anaemia and Other Bone Marrow Failure Syndromes Registry (AAR) - New Zealand</w:t>
            </w:r>
          </w:p>
        </w:tc>
      </w:tr>
      <w:tr w:rsidR="00A22109" w:rsidRPr="00D4297F" w14:paraId="1F09B6A4" w14:textId="77777777" w:rsidTr="00B348EC">
        <w:trPr>
          <w:trHeight w:val="280"/>
        </w:trPr>
        <w:tc>
          <w:tcPr>
            <w:tcW w:w="966" w:type="dxa"/>
            <w:tcBorders>
              <w:top w:val="nil"/>
              <w:left w:val="nil"/>
              <w:bottom w:val="nil"/>
              <w:right w:val="nil"/>
            </w:tcBorders>
          </w:tcPr>
          <w:p w14:paraId="0B715B28" w14:textId="77777777" w:rsidR="00A22109" w:rsidRPr="00D4297F" w:rsidRDefault="00A22109" w:rsidP="00B348EC">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16C2CDE6" w14:textId="77777777" w:rsidR="00A22109" w:rsidRPr="00D4297F" w:rsidRDefault="00A22109" w:rsidP="00B348EC">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4A61A527" w14:textId="40785974" w:rsidR="00A22109" w:rsidRPr="00D4297F" w:rsidRDefault="00792BB2" w:rsidP="00B348EC">
            <w:pPr>
              <w:rPr>
                <w:rFonts w:cs="Arial"/>
                <w:sz w:val="22"/>
                <w:szCs w:val="22"/>
              </w:rPr>
            </w:pPr>
            <w:bookmarkStart w:id="1" w:name="_Hlk209515603"/>
            <w:r w:rsidRPr="00792BB2">
              <w:rPr>
                <w:rFonts w:cs="Arial"/>
                <w:sz w:val="22"/>
                <w:szCs w:val="22"/>
              </w:rPr>
              <w:t>Dr Nathanael Lucas</w:t>
            </w:r>
            <w:bookmarkEnd w:id="1"/>
          </w:p>
        </w:tc>
      </w:tr>
      <w:tr w:rsidR="00A22109" w:rsidRPr="00D4297F" w14:paraId="31A49C02" w14:textId="77777777" w:rsidTr="00B348EC">
        <w:trPr>
          <w:trHeight w:val="280"/>
        </w:trPr>
        <w:tc>
          <w:tcPr>
            <w:tcW w:w="966" w:type="dxa"/>
            <w:tcBorders>
              <w:top w:val="nil"/>
              <w:left w:val="nil"/>
              <w:bottom w:val="nil"/>
              <w:right w:val="nil"/>
            </w:tcBorders>
          </w:tcPr>
          <w:p w14:paraId="52B07384" w14:textId="77777777" w:rsidR="00A22109" w:rsidRPr="00D4297F" w:rsidRDefault="00A22109" w:rsidP="00B348EC">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564C62CC" w14:textId="77777777" w:rsidR="00A22109" w:rsidRPr="00D4297F" w:rsidRDefault="00A22109" w:rsidP="00B348EC">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4B770FC3" w14:textId="01BC8C2E" w:rsidR="00A22109" w:rsidRPr="00D4297F" w:rsidRDefault="008E494C" w:rsidP="00B348EC">
            <w:pPr>
              <w:autoSpaceDE w:val="0"/>
              <w:autoSpaceDN w:val="0"/>
              <w:adjustRightInd w:val="0"/>
              <w:rPr>
                <w:rFonts w:cs="Arial"/>
                <w:sz w:val="22"/>
                <w:szCs w:val="22"/>
              </w:rPr>
            </w:pPr>
            <w:r w:rsidRPr="008E494C">
              <w:rPr>
                <w:rFonts w:cs="Arial"/>
                <w:sz w:val="22"/>
                <w:szCs w:val="22"/>
              </w:rPr>
              <w:t>Monash University</w:t>
            </w:r>
          </w:p>
        </w:tc>
      </w:tr>
      <w:tr w:rsidR="00A22109" w:rsidRPr="00D4297F" w14:paraId="6D6927B6" w14:textId="77777777" w:rsidTr="00B348EC">
        <w:trPr>
          <w:trHeight w:val="280"/>
        </w:trPr>
        <w:tc>
          <w:tcPr>
            <w:tcW w:w="966" w:type="dxa"/>
            <w:tcBorders>
              <w:top w:val="nil"/>
              <w:left w:val="nil"/>
              <w:bottom w:val="nil"/>
              <w:right w:val="nil"/>
            </w:tcBorders>
          </w:tcPr>
          <w:p w14:paraId="1301CF59" w14:textId="77777777" w:rsidR="00A22109" w:rsidRPr="00D4297F" w:rsidRDefault="00A22109" w:rsidP="00B348EC">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477C3BE9" w14:textId="77777777" w:rsidR="00A22109" w:rsidRPr="00D4297F" w:rsidRDefault="00A22109" w:rsidP="00B348EC">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0413246D" w14:textId="44254F1B" w:rsidR="00A22109" w:rsidRPr="00D4297F" w:rsidRDefault="00482049" w:rsidP="00B348EC">
            <w:pPr>
              <w:autoSpaceDE w:val="0"/>
              <w:autoSpaceDN w:val="0"/>
              <w:adjustRightInd w:val="0"/>
              <w:rPr>
                <w:rFonts w:cs="Arial"/>
                <w:sz w:val="22"/>
                <w:szCs w:val="22"/>
              </w:rPr>
            </w:pPr>
            <w:r>
              <w:rPr>
                <w:rFonts w:cs="Arial"/>
                <w:sz w:val="22"/>
                <w:szCs w:val="22"/>
              </w:rPr>
              <w:t>11 September 2025</w:t>
            </w:r>
          </w:p>
        </w:tc>
      </w:tr>
    </w:tbl>
    <w:p w14:paraId="76256135" w14:textId="77777777" w:rsidR="00A22109" w:rsidRPr="00D4297F" w:rsidRDefault="00A22109" w:rsidP="00A22109">
      <w:pPr>
        <w:rPr>
          <w:rFonts w:cs="Arial"/>
          <w:sz w:val="22"/>
          <w:szCs w:val="22"/>
        </w:rPr>
      </w:pPr>
    </w:p>
    <w:p w14:paraId="130F2445" w14:textId="27A2C81A" w:rsidR="00A22109" w:rsidRPr="00D4297F" w:rsidRDefault="008E494C" w:rsidP="0055659A">
      <w:pPr>
        <w:autoSpaceDE w:val="0"/>
        <w:autoSpaceDN w:val="0"/>
        <w:adjustRightInd w:val="0"/>
        <w:rPr>
          <w:rFonts w:cs="Arial"/>
          <w:sz w:val="22"/>
          <w:szCs w:val="22"/>
          <w:lang w:val="en-NZ"/>
        </w:rPr>
      </w:pPr>
      <w:r w:rsidRPr="00792BB2">
        <w:rPr>
          <w:rFonts w:cs="Arial"/>
          <w:sz w:val="22"/>
          <w:szCs w:val="22"/>
        </w:rPr>
        <w:t>Dr Nathanael Lucas</w:t>
      </w:r>
      <w:r w:rsidR="0055659A">
        <w:rPr>
          <w:rFonts w:cs="Arial"/>
          <w:sz w:val="22"/>
          <w:szCs w:val="22"/>
        </w:rPr>
        <w:t>,</w:t>
      </w:r>
      <w:r w:rsidRPr="00D4297F">
        <w:rPr>
          <w:rFonts w:cs="Arial"/>
          <w:sz w:val="22"/>
          <w:szCs w:val="22"/>
          <w:lang w:val="en-NZ"/>
        </w:rPr>
        <w:t xml:space="preserve"> </w:t>
      </w:r>
      <w:r w:rsidR="0055659A" w:rsidRPr="0055659A">
        <w:rPr>
          <w:rFonts w:cs="Arial"/>
          <w:sz w:val="22"/>
          <w:szCs w:val="22"/>
          <w:lang w:val="en-NZ"/>
        </w:rPr>
        <w:t>Dr Lucy Fox</w:t>
      </w:r>
      <w:r w:rsidR="006E6AB9">
        <w:rPr>
          <w:rFonts w:cs="Arial"/>
          <w:sz w:val="22"/>
          <w:szCs w:val="22"/>
          <w:lang w:val="en-NZ"/>
        </w:rPr>
        <w:t xml:space="preserve"> and</w:t>
      </w:r>
      <w:r w:rsidR="0055659A">
        <w:rPr>
          <w:rFonts w:cs="Arial"/>
          <w:sz w:val="22"/>
          <w:szCs w:val="22"/>
          <w:lang w:val="en-NZ"/>
        </w:rPr>
        <w:t xml:space="preserve"> </w:t>
      </w:r>
      <w:r w:rsidR="0055659A" w:rsidRPr="0055659A">
        <w:rPr>
          <w:rFonts w:cs="Arial"/>
          <w:sz w:val="22"/>
          <w:szCs w:val="22"/>
          <w:lang w:val="en-NZ"/>
        </w:rPr>
        <w:t>Vanessa Fox</w:t>
      </w:r>
      <w:r w:rsidR="003C1501">
        <w:rPr>
          <w:rFonts w:cs="Arial"/>
          <w:sz w:val="22"/>
          <w:szCs w:val="22"/>
          <w:lang w:val="en-NZ"/>
        </w:rPr>
        <w:t xml:space="preserve"> </w:t>
      </w:r>
      <w:r w:rsidR="005600F1" w:rsidRPr="00D4297F">
        <w:rPr>
          <w:rFonts w:cs="Arial"/>
          <w:sz w:val="22"/>
          <w:szCs w:val="22"/>
          <w:lang w:val="en-NZ"/>
        </w:rPr>
        <w:t>w</w:t>
      </w:r>
      <w:r w:rsidR="0055659A">
        <w:rPr>
          <w:rFonts w:cs="Arial"/>
          <w:sz w:val="22"/>
          <w:szCs w:val="22"/>
          <w:lang w:val="en-NZ"/>
        </w:rPr>
        <w:t>ere</w:t>
      </w:r>
      <w:r w:rsidR="00A22109" w:rsidRPr="00D4297F">
        <w:rPr>
          <w:rFonts w:cs="Arial"/>
          <w:sz w:val="22"/>
          <w:szCs w:val="22"/>
          <w:lang w:val="en-NZ"/>
        </w:rPr>
        <w:t xml:space="preserve"> present via videoconference for discussion of this application.</w:t>
      </w:r>
    </w:p>
    <w:p w14:paraId="46EF21D7" w14:textId="77777777" w:rsidR="00A22109" w:rsidRPr="00D4297F" w:rsidRDefault="00A22109" w:rsidP="00A22109">
      <w:pPr>
        <w:rPr>
          <w:rFonts w:cs="Arial"/>
          <w:sz w:val="22"/>
          <w:szCs w:val="22"/>
          <w:u w:val="single"/>
          <w:lang w:val="en-NZ"/>
        </w:rPr>
      </w:pPr>
    </w:p>
    <w:p w14:paraId="5EF2067A" w14:textId="77777777" w:rsidR="00A22109" w:rsidRPr="00D4297F" w:rsidRDefault="00A22109" w:rsidP="00A22109">
      <w:pPr>
        <w:pStyle w:val="Headingbold"/>
        <w:rPr>
          <w:rFonts w:cs="Arial"/>
          <w:sz w:val="22"/>
          <w:szCs w:val="22"/>
        </w:rPr>
      </w:pPr>
      <w:r w:rsidRPr="00D4297F">
        <w:rPr>
          <w:rFonts w:cs="Arial"/>
          <w:sz w:val="22"/>
          <w:szCs w:val="22"/>
        </w:rPr>
        <w:t>Potential conflicts of interest</w:t>
      </w:r>
    </w:p>
    <w:p w14:paraId="05EF5A34" w14:textId="77777777" w:rsidR="00A22109" w:rsidRPr="00D4297F" w:rsidRDefault="00A22109" w:rsidP="00A22109">
      <w:pPr>
        <w:rPr>
          <w:rFonts w:cs="Arial"/>
          <w:b/>
          <w:sz w:val="22"/>
          <w:szCs w:val="22"/>
          <w:lang w:val="en-NZ"/>
        </w:rPr>
      </w:pPr>
    </w:p>
    <w:p w14:paraId="4A64353D" w14:textId="77777777" w:rsidR="00A22109" w:rsidRPr="00D4297F" w:rsidRDefault="00A22109" w:rsidP="00A22109">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015B2F6B" w14:textId="77777777" w:rsidR="00A22109" w:rsidRPr="00D4297F" w:rsidRDefault="00A22109" w:rsidP="00A22109">
      <w:pPr>
        <w:rPr>
          <w:rFonts w:cs="Arial"/>
          <w:sz w:val="22"/>
          <w:szCs w:val="22"/>
          <w:lang w:val="en-NZ"/>
        </w:rPr>
      </w:pPr>
    </w:p>
    <w:p w14:paraId="2236CF93" w14:textId="77777777" w:rsidR="00A22109" w:rsidRPr="00D4297F" w:rsidRDefault="00A22109" w:rsidP="00A22109">
      <w:pPr>
        <w:rPr>
          <w:rFonts w:cs="Arial"/>
          <w:sz w:val="22"/>
          <w:szCs w:val="22"/>
          <w:lang w:val="en-NZ"/>
        </w:rPr>
      </w:pPr>
      <w:r w:rsidRPr="00D4297F">
        <w:rPr>
          <w:rFonts w:cs="Arial"/>
          <w:sz w:val="22"/>
          <w:szCs w:val="22"/>
          <w:lang w:val="en-NZ"/>
        </w:rPr>
        <w:t>No potential conflicts of interest related to this application were declared by any member.</w:t>
      </w:r>
    </w:p>
    <w:p w14:paraId="2DE0EBE6" w14:textId="77777777" w:rsidR="000E0104" w:rsidRPr="00D4297F" w:rsidRDefault="000E0104" w:rsidP="00A22109">
      <w:pPr>
        <w:rPr>
          <w:rFonts w:cs="Arial"/>
          <w:sz w:val="22"/>
          <w:szCs w:val="22"/>
          <w:lang w:val="en-NZ"/>
        </w:rPr>
      </w:pPr>
    </w:p>
    <w:p w14:paraId="0C11F3B8" w14:textId="77777777" w:rsidR="00A22109" w:rsidRPr="00D4297F" w:rsidRDefault="00A22109" w:rsidP="00A22109">
      <w:pPr>
        <w:pStyle w:val="Headingbold"/>
        <w:rPr>
          <w:rFonts w:cs="Arial"/>
          <w:sz w:val="22"/>
          <w:szCs w:val="22"/>
        </w:rPr>
      </w:pPr>
      <w:r w:rsidRPr="00D4297F">
        <w:rPr>
          <w:rFonts w:cs="Arial"/>
          <w:sz w:val="22"/>
          <w:szCs w:val="22"/>
        </w:rPr>
        <w:t xml:space="preserve">Summary of resolved ethical issues </w:t>
      </w:r>
    </w:p>
    <w:p w14:paraId="27BF9830" w14:textId="77777777" w:rsidR="00A22109" w:rsidRPr="00D4297F" w:rsidRDefault="00A22109" w:rsidP="00A22109">
      <w:pPr>
        <w:rPr>
          <w:rFonts w:cs="Arial"/>
          <w:sz w:val="22"/>
          <w:szCs w:val="22"/>
          <w:u w:val="single"/>
          <w:lang w:val="en-NZ"/>
        </w:rPr>
      </w:pPr>
    </w:p>
    <w:p w14:paraId="7C3E21B5" w14:textId="77777777" w:rsidR="00A22109" w:rsidRPr="00D4297F" w:rsidRDefault="00A22109" w:rsidP="00A22109">
      <w:pPr>
        <w:rPr>
          <w:rFonts w:cs="Arial"/>
          <w:sz w:val="22"/>
          <w:szCs w:val="22"/>
          <w:lang w:val="en-NZ"/>
        </w:rPr>
      </w:pPr>
      <w:r w:rsidRPr="00D4297F">
        <w:rPr>
          <w:rFonts w:cs="Arial"/>
          <w:sz w:val="22"/>
          <w:szCs w:val="22"/>
          <w:lang w:val="en-NZ"/>
        </w:rPr>
        <w:t>The main ethical issues considered by the Committee and addressed by the Researcher are as follows.</w:t>
      </w:r>
    </w:p>
    <w:p w14:paraId="76A00666" w14:textId="77777777" w:rsidR="00A22109" w:rsidRPr="00D4297F" w:rsidRDefault="00A22109" w:rsidP="00A22109">
      <w:pPr>
        <w:rPr>
          <w:rFonts w:cs="Arial"/>
          <w:sz w:val="22"/>
          <w:szCs w:val="22"/>
          <w:lang w:val="en-NZ"/>
        </w:rPr>
      </w:pPr>
    </w:p>
    <w:p w14:paraId="13B19B15" w14:textId="5362AC78" w:rsidR="00A22109" w:rsidRPr="00D4297F" w:rsidRDefault="00655B44" w:rsidP="0015525B">
      <w:pPr>
        <w:numPr>
          <w:ilvl w:val="0"/>
          <w:numId w:val="26"/>
        </w:numPr>
        <w:spacing w:before="80" w:after="80"/>
        <w:jc w:val="both"/>
        <w:rPr>
          <w:rFonts w:cs="Arial"/>
          <w:sz w:val="22"/>
          <w:szCs w:val="22"/>
          <w:lang w:val="en-NZ"/>
        </w:rPr>
      </w:pPr>
      <w:r w:rsidRPr="00D4297F">
        <w:rPr>
          <w:rFonts w:cs="Arial"/>
          <w:sz w:val="22"/>
          <w:szCs w:val="22"/>
          <w:lang w:val="en-NZ"/>
        </w:rPr>
        <w:t xml:space="preserve">The </w:t>
      </w:r>
      <w:r w:rsidR="00352BD3">
        <w:rPr>
          <w:rFonts w:cs="Arial"/>
          <w:sz w:val="22"/>
          <w:szCs w:val="22"/>
          <w:lang w:val="en-NZ"/>
        </w:rPr>
        <w:t>C</w:t>
      </w:r>
      <w:r w:rsidRPr="00D4297F">
        <w:rPr>
          <w:rFonts w:cs="Arial"/>
          <w:sz w:val="22"/>
          <w:szCs w:val="22"/>
          <w:lang w:val="en-NZ"/>
        </w:rPr>
        <w:t>ommittee</w:t>
      </w:r>
      <w:r w:rsidR="000D3F86">
        <w:rPr>
          <w:rFonts w:cs="Arial"/>
          <w:sz w:val="22"/>
          <w:szCs w:val="22"/>
          <w:lang w:val="en-NZ"/>
        </w:rPr>
        <w:t xml:space="preserve"> </w:t>
      </w:r>
      <w:r w:rsidR="00352BD3">
        <w:rPr>
          <w:rFonts w:cs="Arial"/>
          <w:sz w:val="22"/>
          <w:szCs w:val="22"/>
          <w:lang w:val="en-NZ"/>
        </w:rPr>
        <w:t xml:space="preserve">acknowledged this is a resubmission of a previous decline and congratulated the Researchers on addressing </w:t>
      </w:r>
      <w:r w:rsidR="003C1A06">
        <w:rPr>
          <w:rFonts w:cs="Arial"/>
          <w:sz w:val="22"/>
          <w:szCs w:val="22"/>
          <w:lang w:val="en-NZ"/>
        </w:rPr>
        <w:t>most of</w:t>
      </w:r>
      <w:r w:rsidR="00352BD3">
        <w:rPr>
          <w:rFonts w:cs="Arial"/>
          <w:sz w:val="22"/>
          <w:szCs w:val="22"/>
          <w:lang w:val="en-NZ"/>
        </w:rPr>
        <w:t xml:space="preserve"> </w:t>
      </w:r>
      <w:r w:rsidR="000C452B">
        <w:rPr>
          <w:rFonts w:cs="Arial"/>
          <w:sz w:val="22"/>
          <w:szCs w:val="22"/>
          <w:lang w:val="en-NZ"/>
        </w:rPr>
        <w:t>the Committee</w:t>
      </w:r>
      <w:r w:rsidR="009D4D9D">
        <w:rPr>
          <w:rFonts w:cs="Arial"/>
          <w:sz w:val="22"/>
          <w:szCs w:val="22"/>
          <w:lang w:val="en-NZ"/>
        </w:rPr>
        <w:t>’</w:t>
      </w:r>
      <w:r w:rsidR="000C452B">
        <w:rPr>
          <w:rFonts w:cs="Arial"/>
          <w:sz w:val="22"/>
          <w:szCs w:val="22"/>
          <w:lang w:val="en-NZ"/>
        </w:rPr>
        <w:t>s concerns</w:t>
      </w:r>
      <w:r w:rsidR="00352BD3">
        <w:rPr>
          <w:rFonts w:cs="Arial"/>
          <w:sz w:val="22"/>
          <w:szCs w:val="22"/>
          <w:lang w:val="en-NZ"/>
        </w:rPr>
        <w:t>.</w:t>
      </w:r>
    </w:p>
    <w:p w14:paraId="66D3ADEF" w14:textId="24389368" w:rsidR="00187165" w:rsidRPr="00187165" w:rsidRDefault="00187165" w:rsidP="00187165">
      <w:pPr>
        <w:numPr>
          <w:ilvl w:val="0"/>
          <w:numId w:val="26"/>
        </w:numPr>
        <w:rPr>
          <w:rFonts w:cs="Arial"/>
          <w:sz w:val="22"/>
          <w:szCs w:val="22"/>
          <w:lang w:val="en-NZ"/>
        </w:rPr>
      </w:pPr>
      <w:r w:rsidRPr="00187165">
        <w:rPr>
          <w:rFonts w:cs="Arial"/>
          <w:sz w:val="22"/>
          <w:szCs w:val="22"/>
          <w:lang w:val="en-NZ"/>
        </w:rPr>
        <w:t>The Committee queried the rationale for sending data to Australia for a registry. The Researcher advised that New Zealand is utilising Australia’s well established</w:t>
      </w:r>
      <w:r w:rsidR="009930D2">
        <w:rPr>
          <w:rFonts w:cs="Arial"/>
          <w:sz w:val="22"/>
          <w:szCs w:val="22"/>
          <w:lang w:val="en-NZ"/>
        </w:rPr>
        <w:t xml:space="preserve"> and funded</w:t>
      </w:r>
      <w:r w:rsidRPr="00187165">
        <w:rPr>
          <w:rFonts w:cs="Arial"/>
          <w:sz w:val="22"/>
          <w:szCs w:val="22"/>
          <w:lang w:val="en-NZ"/>
        </w:rPr>
        <w:t xml:space="preserve"> existing registry for this rare disease, rather than </w:t>
      </w:r>
      <w:r w:rsidR="00C4229E">
        <w:rPr>
          <w:rFonts w:cs="Arial"/>
          <w:sz w:val="22"/>
          <w:szCs w:val="22"/>
          <w:lang w:val="en-NZ"/>
        </w:rPr>
        <w:t xml:space="preserve">attempting to secure funds to </w:t>
      </w:r>
      <w:r w:rsidRPr="00187165">
        <w:rPr>
          <w:rFonts w:cs="Arial"/>
          <w:sz w:val="22"/>
          <w:szCs w:val="22"/>
          <w:lang w:val="en-NZ"/>
        </w:rPr>
        <w:t>duplicat</w:t>
      </w:r>
      <w:r w:rsidR="00C4229E">
        <w:rPr>
          <w:rFonts w:cs="Arial"/>
          <w:sz w:val="22"/>
          <w:szCs w:val="22"/>
          <w:lang w:val="en-NZ"/>
        </w:rPr>
        <w:t>e</w:t>
      </w:r>
      <w:r w:rsidRPr="00187165">
        <w:rPr>
          <w:rFonts w:cs="Arial"/>
          <w:sz w:val="22"/>
          <w:szCs w:val="22"/>
          <w:lang w:val="en-NZ"/>
        </w:rPr>
        <w:t xml:space="preserve"> the same registry here.</w:t>
      </w:r>
    </w:p>
    <w:p w14:paraId="1CB83D0E" w14:textId="3FC2B5C0" w:rsidR="002B252F" w:rsidRDefault="002B252F" w:rsidP="002B252F">
      <w:pPr>
        <w:pStyle w:val="ListParagraph"/>
        <w:numPr>
          <w:ilvl w:val="0"/>
          <w:numId w:val="26"/>
        </w:numPr>
        <w:rPr>
          <w:rFonts w:cs="Arial"/>
          <w:sz w:val="22"/>
          <w:szCs w:val="22"/>
        </w:rPr>
      </w:pPr>
      <w:r>
        <w:rPr>
          <w:rFonts w:cs="Arial"/>
          <w:sz w:val="22"/>
          <w:szCs w:val="22"/>
        </w:rPr>
        <w:t>The Committee queried why the data is being uploaded in identifiable form and who is uploading it. The Researcher advised that this is so that participants can be contacted when they turn sixteen to be reconsented. Clinicians will upload their patient’s information directly into the registry but will not be able to see any other sites patient information. Identifiable information is only visible to a very limited number of people, specifically New Zealanders</w:t>
      </w:r>
      <w:r w:rsidR="00F74957">
        <w:rPr>
          <w:rFonts w:cs="Arial"/>
          <w:sz w:val="22"/>
          <w:szCs w:val="22"/>
        </w:rPr>
        <w:t>’</w:t>
      </w:r>
      <w:r>
        <w:rPr>
          <w:rFonts w:cs="Arial"/>
          <w:sz w:val="22"/>
          <w:szCs w:val="22"/>
        </w:rPr>
        <w:t xml:space="preserve"> identifiable data would not be visible to Australian Researchers.</w:t>
      </w:r>
    </w:p>
    <w:p w14:paraId="5F7DAC34" w14:textId="77777777" w:rsidR="00E97E0D" w:rsidRPr="00E97E0D" w:rsidRDefault="00E97E0D" w:rsidP="00E97E0D">
      <w:pPr>
        <w:numPr>
          <w:ilvl w:val="0"/>
          <w:numId w:val="26"/>
        </w:numPr>
        <w:rPr>
          <w:rFonts w:cs="Arial"/>
          <w:sz w:val="22"/>
          <w:szCs w:val="22"/>
          <w:lang w:val="en-NZ"/>
        </w:rPr>
      </w:pPr>
      <w:r w:rsidRPr="00E97E0D">
        <w:rPr>
          <w:rFonts w:cs="Arial"/>
          <w:sz w:val="22"/>
          <w:szCs w:val="22"/>
          <w:lang w:val="en-NZ"/>
        </w:rPr>
        <w:t xml:space="preserve">The Committee queried whether there will be a summary of results as mentioned on the consent form. The Researchers advised that there will be, the first one will be about the epidemiology, as the most recent publication is from the 1980s, followed by a comparison of patient outcomes in New Zealand compared with Australia. </w:t>
      </w:r>
    </w:p>
    <w:p w14:paraId="02DC3B65" w14:textId="50FA1C77" w:rsidR="0015525B" w:rsidRDefault="00A44856" w:rsidP="006C3DC4">
      <w:pPr>
        <w:numPr>
          <w:ilvl w:val="0"/>
          <w:numId w:val="26"/>
        </w:numPr>
        <w:spacing w:before="80" w:after="80"/>
        <w:jc w:val="both"/>
        <w:rPr>
          <w:rFonts w:cs="Arial"/>
          <w:sz w:val="22"/>
          <w:szCs w:val="22"/>
          <w:lang w:val="en-NZ"/>
        </w:rPr>
      </w:pPr>
      <w:r w:rsidRPr="00A44856">
        <w:rPr>
          <w:rFonts w:cs="Arial"/>
          <w:sz w:val="22"/>
          <w:szCs w:val="22"/>
          <w:lang w:val="en-NZ"/>
        </w:rPr>
        <w:t>The Committee queried whether the peer reviewer is sufficiently independent. The Researcher advised that whilst he is a haematologist, all the haematologists in New Zealand would have at least one patient in the registry but he will not be a lead investigator at his site.</w:t>
      </w:r>
    </w:p>
    <w:p w14:paraId="2E104D92" w14:textId="77777777" w:rsidR="00FE7C3D" w:rsidRDefault="00FE7C3D" w:rsidP="00FE7C3D">
      <w:pPr>
        <w:spacing w:before="80" w:after="80"/>
        <w:jc w:val="both"/>
        <w:rPr>
          <w:rFonts w:cs="Arial"/>
          <w:sz w:val="22"/>
          <w:szCs w:val="22"/>
          <w:lang w:val="en-NZ"/>
        </w:rPr>
      </w:pPr>
    </w:p>
    <w:p w14:paraId="403C67E4" w14:textId="77777777" w:rsidR="00FE7C3D" w:rsidRPr="00A44856" w:rsidRDefault="00FE7C3D" w:rsidP="00FE7C3D">
      <w:pPr>
        <w:spacing w:before="80" w:after="80"/>
        <w:jc w:val="both"/>
        <w:rPr>
          <w:rFonts w:cs="Arial"/>
          <w:sz w:val="22"/>
          <w:szCs w:val="22"/>
          <w:lang w:val="en-NZ"/>
        </w:rPr>
      </w:pPr>
    </w:p>
    <w:p w14:paraId="726581B0" w14:textId="77777777" w:rsidR="00B0687C" w:rsidRPr="00D4297F" w:rsidRDefault="00B0687C" w:rsidP="00B0687C">
      <w:pPr>
        <w:spacing w:before="80" w:after="80"/>
        <w:ind w:left="720"/>
        <w:rPr>
          <w:rFonts w:cs="Arial"/>
          <w:sz w:val="22"/>
          <w:szCs w:val="22"/>
          <w:lang w:val="en-NZ"/>
        </w:rPr>
      </w:pPr>
    </w:p>
    <w:p w14:paraId="1F9735D2" w14:textId="77777777" w:rsidR="00A22109" w:rsidRPr="00D4297F" w:rsidRDefault="00A22109" w:rsidP="00A22109">
      <w:pPr>
        <w:pStyle w:val="Headingbold"/>
        <w:rPr>
          <w:rFonts w:cs="Arial"/>
          <w:sz w:val="22"/>
          <w:szCs w:val="22"/>
        </w:rPr>
      </w:pPr>
      <w:r w:rsidRPr="00D4297F">
        <w:rPr>
          <w:rFonts w:cs="Arial"/>
          <w:sz w:val="22"/>
          <w:szCs w:val="22"/>
        </w:rPr>
        <w:lastRenderedPageBreak/>
        <w:t>Summary of outstanding ethical issues</w:t>
      </w:r>
    </w:p>
    <w:p w14:paraId="06F86DD1" w14:textId="77777777" w:rsidR="00A22109" w:rsidRPr="00D4297F" w:rsidRDefault="00A22109" w:rsidP="00A22109">
      <w:pPr>
        <w:rPr>
          <w:rFonts w:cs="Arial"/>
          <w:sz w:val="22"/>
          <w:szCs w:val="22"/>
          <w:lang w:val="en-NZ"/>
        </w:rPr>
      </w:pPr>
    </w:p>
    <w:p w14:paraId="0399AB12" w14:textId="77777777" w:rsidR="00A22109" w:rsidRPr="00D4297F" w:rsidRDefault="00A22109" w:rsidP="00A22109">
      <w:pPr>
        <w:rPr>
          <w:rFonts w:cs="Arial"/>
          <w:sz w:val="22"/>
          <w:szCs w:val="22"/>
        </w:rPr>
      </w:pPr>
      <w:r w:rsidRPr="00D4297F">
        <w:rPr>
          <w:rFonts w:cs="Arial"/>
          <w:sz w:val="22"/>
          <w:szCs w:val="22"/>
          <w:lang w:val="en-NZ"/>
        </w:rPr>
        <w:t>The main ethical issues considered by the Committee and which require addressing by the Researcher are as follows</w:t>
      </w:r>
      <w:r w:rsidRPr="00D4297F">
        <w:rPr>
          <w:rFonts w:cs="Arial"/>
          <w:sz w:val="22"/>
          <w:szCs w:val="22"/>
        </w:rPr>
        <w:t>.</w:t>
      </w:r>
    </w:p>
    <w:p w14:paraId="3944713C" w14:textId="77777777" w:rsidR="00A22109" w:rsidRPr="00D4297F" w:rsidRDefault="00A22109" w:rsidP="00A22109">
      <w:pPr>
        <w:autoSpaceDE w:val="0"/>
        <w:autoSpaceDN w:val="0"/>
        <w:adjustRightInd w:val="0"/>
        <w:rPr>
          <w:rFonts w:cs="Arial"/>
          <w:sz w:val="22"/>
          <w:szCs w:val="22"/>
          <w:lang w:val="en-NZ"/>
        </w:rPr>
      </w:pPr>
    </w:p>
    <w:p w14:paraId="3ABDF9BC" w14:textId="77777777" w:rsidR="00DB445E" w:rsidRDefault="0071440B" w:rsidP="0015525B">
      <w:pPr>
        <w:pStyle w:val="ListParagraph"/>
        <w:numPr>
          <w:ilvl w:val="0"/>
          <w:numId w:val="26"/>
        </w:numPr>
        <w:rPr>
          <w:rFonts w:cs="Arial"/>
          <w:sz w:val="22"/>
          <w:szCs w:val="22"/>
        </w:rPr>
      </w:pPr>
      <w:r>
        <w:rPr>
          <w:rFonts w:cs="Arial"/>
          <w:sz w:val="22"/>
          <w:szCs w:val="22"/>
        </w:rPr>
        <w:t>Please</w:t>
      </w:r>
      <w:r w:rsidR="001C7D35">
        <w:rPr>
          <w:rFonts w:cs="Arial"/>
          <w:sz w:val="22"/>
          <w:szCs w:val="22"/>
        </w:rPr>
        <w:t xml:space="preserve"> review the Data Management Plan</w:t>
      </w:r>
      <w:r w:rsidR="00DB445E">
        <w:rPr>
          <w:rFonts w:cs="Arial"/>
          <w:sz w:val="22"/>
          <w:szCs w:val="22"/>
        </w:rPr>
        <w:t xml:space="preserve"> to ensure it is consistent with the Protocol, for example with regards to data linking.</w:t>
      </w:r>
    </w:p>
    <w:p w14:paraId="2E4684D7" w14:textId="6D9E28FD" w:rsidR="0071440B" w:rsidRPr="00B11F79" w:rsidRDefault="00DB445E" w:rsidP="0015525B">
      <w:pPr>
        <w:pStyle w:val="ListParagraph"/>
        <w:numPr>
          <w:ilvl w:val="0"/>
          <w:numId w:val="26"/>
        </w:numPr>
        <w:rPr>
          <w:rFonts w:cs="Arial"/>
          <w:sz w:val="22"/>
          <w:szCs w:val="22"/>
        </w:rPr>
      </w:pPr>
      <w:r w:rsidRPr="00B11F79">
        <w:rPr>
          <w:rFonts w:cs="Arial"/>
          <w:sz w:val="22"/>
          <w:szCs w:val="22"/>
        </w:rPr>
        <w:t>Please</w:t>
      </w:r>
      <w:r w:rsidR="0071440B" w:rsidRPr="00B11F79">
        <w:rPr>
          <w:rFonts w:cs="Arial"/>
          <w:sz w:val="22"/>
          <w:szCs w:val="22"/>
        </w:rPr>
        <w:t xml:space="preserve"> remove statements about anonymised </w:t>
      </w:r>
      <w:r w:rsidR="008B306F" w:rsidRPr="00B11F79">
        <w:rPr>
          <w:rFonts w:cs="Arial"/>
          <w:sz w:val="22"/>
          <w:szCs w:val="22"/>
        </w:rPr>
        <w:t xml:space="preserve">data from </w:t>
      </w:r>
      <w:r w:rsidR="0071440B" w:rsidRPr="00B11F79">
        <w:rPr>
          <w:rFonts w:cs="Arial"/>
          <w:sz w:val="22"/>
          <w:szCs w:val="22"/>
        </w:rPr>
        <w:t>7.3 and 8.3</w:t>
      </w:r>
      <w:r w:rsidR="008B306F" w:rsidRPr="00B11F79">
        <w:rPr>
          <w:rFonts w:cs="Arial"/>
          <w:sz w:val="22"/>
          <w:szCs w:val="22"/>
        </w:rPr>
        <w:t xml:space="preserve"> of the Data Management Plan, if this is not applicable to the registry.</w:t>
      </w:r>
    </w:p>
    <w:p w14:paraId="11B8DE45" w14:textId="23C7E7B7" w:rsidR="00A22109" w:rsidRPr="00B11F79" w:rsidRDefault="00320342" w:rsidP="00B11F79">
      <w:pPr>
        <w:pStyle w:val="ListParagraph"/>
        <w:numPr>
          <w:ilvl w:val="0"/>
          <w:numId w:val="26"/>
        </w:numPr>
        <w:rPr>
          <w:rFonts w:cs="Arial"/>
          <w:sz w:val="22"/>
          <w:szCs w:val="22"/>
        </w:rPr>
      </w:pPr>
      <w:r>
        <w:rPr>
          <w:rFonts w:cs="Arial"/>
          <w:sz w:val="22"/>
          <w:szCs w:val="22"/>
        </w:rPr>
        <w:t xml:space="preserve">The Committee noted that a withdrawal form has been submitted and advised that participants </w:t>
      </w:r>
      <w:r w:rsidR="00331C86">
        <w:rPr>
          <w:rFonts w:cs="Arial"/>
          <w:sz w:val="22"/>
          <w:szCs w:val="22"/>
        </w:rPr>
        <w:t>are not required to sign a form to withdraw in New Zealand, they may withdraw by giving verbal notice.</w:t>
      </w:r>
      <w:r w:rsidR="00A22109" w:rsidRPr="00B11F79">
        <w:rPr>
          <w:rFonts w:cs="Arial"/>
          <w:sz w:val="22"/>
          <w:szCs w:val="22"/>
        </w:rPr>
        <w:br/>
      </w:r>
    </w:p>
    <w:p w14:paraId="7C33BDE0" w14:textId="77777777" w:rsidR="00A22109" w:rsidRPr="00B11F79" w:rsidRDefault="00A22109" w:rsidP="00A22109">
      <w:pPr>
        <w:spacing w:before="80" w:after="80"/>
        <w:rPr>
          <w:rFonts w:cs="Arial"/>
          <w:sz w:val="22"/>
          <w:szCs w:val="22"/>
          <w:lang w:val="en-NZ"/>
        </w:rPr>
      </w:pPr>
      <w:r w:rsidRPr="00B11F79">
        <w:rPr>
          <w:rFonts w:cs="Arial"/>
          <w:sz w:val="22"/>
          <w:szCs w:val="22"/>
          <w:lang w:val="en-NZ"/>
        </w:rPr>
        <w:t xml:space="preserve">The Committee requested the following changes to the Participant Information Sheet and Consent Form (PIS/CF): </w:t>
      </w:r>
    </w:p>
    <w:p w14:paraId="68083F25" w14:textId="77777777" w:rsidR="00A22109" w:rsidRPr="00D4297F" w:rsidRDefault="00A22109" w:rsidP="00A22109">
      <w:pPr>
        <w:spacing w:before="80" w:after="80"/>
        <w:rPr>
          <w:rFonts w:cs="Arial"/>
          <w:sz w:val="22"/>
          <w:szCs w:val="22"/>
          <w:lang w:val="en-NZ"/>
        </w:rPr>
      </w:pPr>
    </w:p>
    <w:p w14:paraId="3FD808B6" w14:textId="2B9B5675" w:rsidR="00B0687C" w:rsidRPr="00D4297F" w:rsidRDefault="0015525B" w:rsidP="0015525B">
      <w:pPr>
        <w:numPr>
          <w:ilvl w:val="0"/>
          <w:numId w:val="26"/>
        </w:numPr>
        <w:spacing w:before="80" w:after="80"/>
        <w:rPr>
          <w:rFonts w:cs="Arial"/>
          <w:sz w:val="22"/>
          <w:szCs w:val="22"/>
          <w:lang w:val="en-NZ"/>
        </w:rPr>
      </w:pPr>
      <w:r w:rsidRPr="00D4297F">
        <w:rPr>
          <w:rFonts w:cs="Arial"/>
          <w:sz w:val="22"/>
          <w:szCs w:val="22"/>
          <w:lang w:val="en-NZ"/>
        </w:rPr>
        <w:t>Please</w:t>
      </w:r>
      <w:r w:rsidR="006B216C">
        <w:rPr>
          <w:rFonts w:cs="Arial"/>
          <w:sz w:val="22"/>
          <w:szCs w:val="22"/>
          <w:lang w:val="en-NZ"/>
        </w:rPr>
        <w:t xml:space="preserve"> remove the tick boxes from</w:t>
      </w:r>
      <w:r w:rsidR="00726F77">
        <w:rPr>
          <w:rFonts w:cs="Arial"/>
          <w:sz w:val="22"/>
          <w:szCs w:val="22"/>
          <w:lang w:val="en-NZ"/>
        </w:rPr>
        <w:t xml:space="preserve"> all</w:t>
      </w:r>
      <w:r w:rsidR="006B216C">
        <w:rPr>
          <w:rFonts w:cs="Arial"/>
          <w:sz w:val="22"/>
          <w:szCs w:val="22"/>
          <w:lang w:val="en-NZ"/>
        </w:rPr>
        <w:t xml:space="preserve"> the consent form</w:t>
      </w:r>
      <w:r w:rsidR="00FA59FE">
        <w:rPr>
          <w:rFonts w:cs="Arial"/>
          <w:sz w:val="22"/>
          <w:szCs w:val="22"/>
          <w:lang w:val="en-NZ"/>
        </w:rPr>
        <w:t>s</w:t>
      </w:r>
      <w:r w:rsidR="00DE24C8">
        <w:rPr>
          <w:rFonts w:cs="Arial"/>
          <w:sz w:val="22"/>
          <w:szCs w:val="22"/>
          <w:lang w:val="en-NZ"/>
        </w:rPr>
        <w:t>.</w:t>
      </w:r>
    </w:p>
    <w:p w14:paraId="2512AB7D" w14:textId="292B95FF" w:rsidR="0015525B" w:rsidRDefault="00BD3B01" w:rsidP="0015525B">
      <w:pPr>
        <w:numPr>
          <w:ilvl w:val="0"/>
          <w:numId w:val="26"/>
        </w:numPr>
        <w:spacing w:before="80" w:after="80"/>
        <w:rPr>
          <w:rFonts w:cs="Arial"/>
          <w:sz w:val="22"/>
          <w:szCs w:val="22"/>
          <w:lang w:val="en-NZ"/>
        </w:rPr>
      </w:pPr>
      <w:r>
        <w:rPr>
          <w:rFonts w:cs="Arial"/>
          <w:sz w:val="22"/>
          <w:szCs w:val="22"/>
          <w:lang w:val="en-NZ"/>
        </w:rPr>
        <w:t xml:space="preserve">Please add the </w:t>
      </w:r>
      <w:r w:rsidR="00BD4E0B">
        <w:rPr>
          <w:rFonts w:cs="Arial"/>
          <w:sz w:val="22"/>
          <w:szCs w:val="22"/>
          <w:lang w:val="en-NZ"/>
        </w:rPr>
        <w:t>Māori support contact details to the family PIS.</w:t>
      </w:r>
    </w:p>
    <w:p w14:paraId="4B86FB53" w14:textId="766EF39D" w:rsidR="00873CD5" w:rsidRPr="00D4297F" w:rsidRDefault="00873CD5" w:rsidP="0015525B">
      <w:pPr>
        <w:numPr>
          <w:ilvl w:val="0"/>
          <w:numId w:val="26"/>
        </w:numPr>
        <w:spacing w:before="80" w:after="80"/>
        <w:rPr>
          <w:rFonts w:cs="Arial"/>
          <w:sz w:val="22"/>
          <w:szCs w:val="22"/>
          <w:lang w:val="en-NZ"/>
        </w:rPr>
      </w:pPr>
      <w:r>
        <w:rPr>
          <w:rFonts w:cs="Arial"/>
          <w:sz w:val="22"/>
          <w:szCs w:val="22"/>
          <w:lang w:val="en-NZ"/>
        </w:rPr>
        <w:t xml:space="preserve">Please amend the older child PIS to state that they will </w:t>
      </w:r>
      <w:r w:rsidR="008113D1">
        <w:rPr>
          <w:rFonts w:cs="Arial"/>
          <w:sz w:val="22"/>
          <w:szCs w:val="22"/>
          <w:lang w:val="en-NZ"/>
        </w:rPr>
        <w:t>assent rather than consent.</w:t>
      </w:r>
    </w:p>
    <w:p w14:paraId="4D451CDC" w14:textId="77777777" w:rsidR="00A22109" w:rsidRPr="00D4297F" w:rsidRDefault="00A22109" w:rsidP="00A22109">
      <w:pPr>
        <w:spacing w:before="80" w:after="80"/>
        <w:rPr>
          <w:rFonts w:cs="Arial"/>
          <w:sz w:val="22"/>
          <w:szCs w:val="22"/>
        </w:rPr>
      </w:pPr>
    </w:p>
    <w:p w14:paraId="6F70FF1B" w14:textId="77777777" w:rsidR="00A22109" w:rsidRPr="00D4297F" w:rsidRDefault="00A22109" w:rsidP="00A22109">
      <w:pPr>
        <w:rPr>
          <w:rFonts w:cs="Arial"/>
          <w:b/>
          <w:bCs/>
          <w:sz w:val="22"/>
          <w:szCs w:val="22"/>
          <w:lang w:val="en-NZ"/>
        </w:rPr>
      </w:pPr>
      <w:r w:rsidRPr="00D4297F">
        <w:rPr>
          <w:rFonts w:cs="Arial"/>
          <w:b/>
          <w:bCs/>
          <w:sz w:val="22"/>
          <w:szCs w:val="22"/>
          <w:lang w:val="en-NZ"/>
        </w:rPr>
        <w:t xml:space="preserve">Decision </w:t>
      </w:r>
    </w:p>
    <w:p w14:paraId="5CF7B12F" w14:textId="77777777" w:rsidR="00A22109" w:rsidRPr="00D4297F" w:rsidRDefault="00A22109" w:rsidP="00A22109">
      <w:pPr>
        <w:rPr>
          <w:rFonts w:cs="Arial"/>
          <w:sz w:val="22"/>
          <w:szCs w:val="22"/>
          <w:lang w:val="en-NZ"/>
        </w:rPr>
      </w:pPr>
    </w:p>
    <w:p w14:paraId="25553403" w14:textId="77777777" w:rsidR="00A22109" w:rsidRPr="00D4297F" w:rsidRDefault="00A22109" w:rsidP="00A22109">
      <w:pPr>
        <w:rPr>
          <w:rFonts w:cs="Arial"/>
          <w:sz w:val="22"/>
          <w:szCs w:val="22"/>
          <w:lang w:val="en-NZ"/>
        </w:rPr>
      </w:pPr>
      <w:r w:rsidRPr="00D4297F">
        <w:rPr>
          <w:rFonts w:cs="Arial"/>
          <w:sz w:val="22"/>
          <w:szCs w:val="22"/>
          <w:lang w:val="en-NZ"/>
        </w:rPr>
        <w:t xml:space="preserve">This application was </w:t>
      </w:r>
      <w:r w:rsidRPr="00D4297F">
        <w:rPr>
          <w:rFonts w:cs="Arial"/>
          <w:i/>
          <w:sz w:val="22"/>
          <w:szCs w:val="22"/>
          <w:lang w:val="en-NZ"/>
        </w:rPr>
        <w:t>approved</w:t>
      </w:r>
      <w:r w:rsidRPr="00D4297F">
        <w:rPr>
          <w:rFonts w:cs="Arial"/>
          <w:sz w:val="22"/>
          <w:szCs w:val="22"/>
          <w:lang w:val="en-NZ"/>
        </w:rPr>
        <w:t xml:space="preserve"> by consensus, subject to the following non-standard conditions:</w:t>
      </w:r>
    </w:p>
    <w:p w14:paraId="50B92C0F" w14:textId="77777777" w:rsidR="00A22109" w:rsidRPr="00D4297F" w:rsidRDefault="00A22109" w:rsidP="00A22109">
      <w:pPr>
        <w:rPr>
          <w:rFonts w:cs="Arial"/>
          <w:color w:val="FF0000"/>
          <w:sz w:val="22"/>
          <w:szCs w:val="22"/>
          <w:lang w:val="en-NZ"/>
        </w:rPr>
      </w:pPr>
    </w:p>
    <w:p w14:paraId="6ADC1489" w14:textId="5A1A2545" w:rsidR="00A22109" w:rsidRPr="006E6AB9" w:rsidRDefault="00FC20AB" w:rsidP="00A22109">
      <w:pPr>
        <w:pStyle w:val="NSCbullet"/>
        <w:rPr>
          <w:color w:val="auto"/>
          <w:sz w:val="22"/>
        </w:rPr>
      </w:pPr>
      <w:r w:rsidRPr="006E6AB9">
        <w:rPr>
          <w:color w:val="auto"/>
          <w:sz w:val="22"/>
        </w:rPr>
        <w:t>P</w:t>
      </w:r>
      <w:r w:rsidR="00A22109" w:rsidRPr="006E6AB9">
        <w:rPr>
          <w:color w:val="auto"/>
          <w:sz w:val="22"/>
        </w:rPr>
        <w:t>lease address all outstanding ethical issues raised by the Committee</w:t>
      </w:r>
    </w:p>
    <w:p w14:paraId="180CCADA" w14:textId="0CBBFA20" w:rsidR="00A22109" w:rsidRPr="006E6AB9" w:rsidRDefault="00FC20AB" w:rsidP="00A22109">
      <w:pPr>
        <w:numPr>
          <w:ilvl w:val="0"/>
          <w:numId w:val="5"/>
        </w:numPr>
        <w:spacing w:before="80" w:after="80"/>
        <w:ind w:left="714" w:hanging="357"/>
        <w:rPr>
          <w:rFonts w:cs="Arial"/>
          <w:sz w:val="22"/>
          <w:szCs w:val="22"/>
          <w:lang w:val="en-NZ"/>
        </w:rPr>
      </w:pPr>
      <w:r w:rsidRPr="006E6AB9">
        <w:rPr>
          <w:rFonts w:cs="Arial"/>
          <w:sz w:val="22"/>
          <w:szCs w:val="22"/>
          <w:lang w:val="en-NZ"/>
        </w:rPr>
        <w:t>P</w:t>
      </w:r>
      <w:r w:rsidR="00A22109" w:rsidRPr="006E6AB9">
        <w:rPr>
          <w:rFonts w:cs="Arial"/>
          <w:sz w:val="22"/>
          <w:szCs w:val="22"/>
          <w:lang w:val="en-NZ"/>
        </w:rPr>
        <w:t xml:space="preserve">lease update the Participant Information Sheet and Consent Form, taking into account the feedback provided by the Committee. </w:t>
      </w:r>
      <w:r w:rsidR="00A22109" w:rsidRPr="006E6AB9">
        <w:rPr>
          <w:rFonts w:cs="Arial"/>
          <w:i/>
          <w:iCs/>
          <w:sz w:val="22"/>
          <w:szCs w:val="22"/>
        </w:rPr>
        <w:t>(National Ethical Standards for Health and Disability Research and Quality Improvement, para 7.15 – 7.17).</w:t>
      </w:r>
    </w:p>
    <w:p w14:paraId="401E5405" w14:textId="77777777" w:rsidR="00A22109" w:rsidRPr="00D4297F" w:rsidRDefault="00A22109" w:rsidP="00A22109">
      <w:pPr>
        <w:rPr>
          <w:rFonts w:cs="Arial"/>
          <w:color w:val="33CCCC"/>
          <w:sz w:val="22"/>
          <w:szCs w:val="22"/>
          <w:lang w:val="en-NZ"/>
        </w:rPr>
      </w:pPr>
    </w:p>
    <w:p w14:paraId="1F1492E1" w14:textId="77777777" w:rsidR="00914A2C" w:rsidRDefault="00914A2C" w:rsidP="00A22109">
      <w:pPr>
        <w:rPr>
          <w:rFonts w:cs="Arial"/>
          <w:color w:val="4BACC6"/>
          <w:sz w:val="22"/>
          <w:szCs w:val="22"/>
          <w:lang w:val="en-NZ"/>
        </w:rPr>
      </w:pPr>
    </w:p>
    <w:p w14:paraId="48B549A8" w14:textId="77777777" w:rsidR="006C316B" w:rsidRDefault="006C316B" w:rsidP="00A22109">
      <w:pPr>
        <w:rPr>
          <w:rFonts w:cs="Arial"/>
          <w:color w:val="4BACC6"/>
          <w:sz w:val="22"/>
          <w:szCs w:val="22"/>
          <w:lang w:val="en-NZ"/>
        </w:rPr>
      </w:pPr>
    </w:p>
    <w:p w14:paraId="0062E418" w14:textId="77777777" w:rsidR="006C316B" w:rsidRDefault="006C316B" w:rsidP="00A22109">
      <w:pPr>
        <w:rPr>
          <w:rFonts w:cs="Arial"/>
          <w:color w:val="4BACC6"/>
          <w:sz w:val="22"/>
          <w:szCs w:val="22"/>
          <w:lang w:val="en-NZ"/>
        </w:rPr>
      </w:pPr>
    </w:p>
    <w:p w14:paraId="4718B1A6" w14:textId="77777777" w:rsidR="006C316B" w:rsidRDefault="006C316B" w:rsidP="00A22109">
      <w:pPr>
        <w:rPr>
          <w:rFonts w:cs="Arial"/>
          <w:color w:val="4BACC6"/>
          <w:sz w:val="22"/>
          <w:szCs w:val="22"/>
          <w:lang w:val="en-NZ"/>
        </w:rPr>
      </w:pPr>
    </w:p>
    <w:p w14:paraId="5DE7B152" w14:textId="77777777" w:rsidR="00914A2C" w:rsidRDefault="00914A2C" w:rsidP="00A22109">
      <w:pPr>
        <w:rPr>
          <w:rFonts w:cs="Arial"/>
          <w:color w:val="4BACC6"/>
          <w:sz w:val="22"/>
          <w:szCs w:val="22"/>
          <w:lang w:val="en-NZ"/>
        </w:rPr>
      </w:pPr>
    </w:p>
    <w:p w14:paraId="3E6F3DFC" w14:textId="77777777" w:rsidR="00914A2C" w:rsidRDefault="00914A2C" w:rsidP="00A22109">
      <w:pPr>
        <w:rPr>
          <w:rFonts w:cs="Arial"/>
          <w:color w:val="4BACC6"/>
          <w:sz w:val="22"/>
          <w:szCs w:val="22"/>
          <w:lang w:val="en-NZ"/>
        </w:rPr>
      </w:pPr>
    </w:p>
    <w:p w14:paraId="2C8CE9AB" w14:textId="77777777" w:rsidR="00914A2C" w:rsidRDefault="00914A2C" w:rsidP="00A22109">
      <w:pPr>
        <w:rPr>
          <w:rFonts w:cs="Arial"/>
          <w:color w:val="4BACC6"/>
          <w:sz w:val="22"/>
          <w:szCs w:val="22"/>
          <w:lang w:val="en-NZ"/>
        </w:rPr>
      </w:pPr>
    </w:p>
    <w:p w14:paraId="69B4CF9B" w14:textId="77777777" w:rsidR="00914A2C" w:rsidRDefault="00914A2C" w:rsidP="00A22109">
      <w:pPr>
        <w:rPr>
          <w:rFonts w:cs="Arial"/>
          <w:color w:val="4BACC6"/>
          <w:sz w:val="22"/>
          <w:szCs w:val="22"/>
          <w:lang w:val="en-NZ"/>
        </w:rPr>
      </w:pPr>
    </w:p>
    <w:p w14:paraId="616F0438" w14:textId="77777777" w:rsidR="00914A2C" w:rsidRDefault="00914A2C" w:rsidP="00A22109">
      <w:pPr>
        <w:rPr>
          <w:rFonts w:cs="Arial"/>
          <w:color w:val="4BACC6"/>
          <w:sz w:val="22"/>
          <w:szCs w:val="22"/>
          <w:lang w:val="en-NZ"/>
        </w:rPr>
      </w:pPr>
    </w:p>
    <w:p w14:paraId="7ED09816" w14:textId="77777777" w:rsidR="00914A2C" w:rsidRDefault="00914A2C" w:rsidP="00A22109">
      <w:pPr>
        <w:rPr>
          <w:rFonts w:cs="Arial"/>
          <w:color w:val="4BACC6"/>
          <w:sz w:val="22"/>
          <w:szCs w:val="22"/>
          <w:lang w:val="en-NZ"/>
        </w:rPr>
      </w:pPr>
    </w:p>
    <w:p w14:paraId="0B46AA0B" w14:textId="77777777" w:rsidR="00914A2C" w:rsidRDefault="00914A2C" w:rsidP="00A22109">
      <w:pPr>
        <w:rPr>
          <w:rFonts w:cs="Arial"/>
          <w:color w:val="4BACC6"/>
          <w:sz w:val="22"/>
          <w:szCs w:val="22"/>
          <w:lang w:val="en-NZ"/>
        </w:rPr>
      </w:pPr>
    </w:p>
    <w:p w14:paraId="22D2E229" w14:textId="77777777" w:rsidR="00914A2C" w:rsidRDefault="00914A2C" w:rsidP="00A22109">
      <w:pPr>
        <w:rPr>
          <w:rFonts w:cs="Arial"/>
          <w:color w:val="4BACC6"/>
          <w:sz w:val="22"/>
          <w:szCs w:val="22"/>
          <w:lang w:val="en-NZ"/>
        </w:rPr>
      </w:pPr>
    </w:p>
    <w:p w14:paraId="2B39FE10" w14:textId="77777777" w:rsidR="00914A2C" w:rsidRDefault="00914A2C" w:rsidP="00A22109">
      <w:pPr>
        <w:rPr>
          <w:rFonts w:cs="Arial"/>
          <w:color w:val="4BACC6"/>
          <w:sz w:val="22"/>
          <w:szCs w:val="22"/>
          <w:lang w:val="en-NZ"/>
        </w:rPr>
      </w:pPr>
    </w:p>
    <w:p w14:paraId="240605F9" w14:textId="77777777" w:rsidR="00914A2C" w:rsidRDefault="00914A2C" w:rsidP="00A22109">
      <w:pPr>
        <w:rPr>
          <w:rFonts w:cs="Arial"/>
          <w:color w:val="4BACC6"/>
          <w:sz w:val="22"/>
          <w:szCs w:val="22"/>
          <w:lang w:val="en-NZ"/>
        </w:rPr>
      </w:pPr>
    </w:p>
    <w:p w14:paraId="3408CE2F" w14:textId="77777777" w:rsidR="00914A2C" w:rsidRDefault="00914A2C" w:rsidP="00A22109">
      <w:pPr>
        <w:rPr>
          <w:rFonts w:cs="Arial"/>
          <w:color w:val="4BACC6"/>
          <w:sz w:val="22"/>
          <w:szCs w:val="22"/>
          <w:lang w:val="en-NZ"/>
        </w:rPr>
      </w:pPr>
    </w:p>
    <w:p w14:paraId="56E845DC" w14:textId="77777777" w:rsidR="00914A2C" w:rsidRDefault="00914A2C" w:rsidP="00A22109">
      <w:pPr>
        <w:rPr>
          <w:rFonts w:cs="Arial"/>
          <w:color w:val="4BACC6"/>
          <w:sz w:val="22"/>
          <w:szCs w:val="22"/>
          <w:lang w:val="en-NZ"/>
        </w:rPr>
      </w:pPr>
    </w:p>
    <w:p w14:paraId="6DD6EE23" w14:textId="77777777" w:rsidR="00914A2C" w:rsidRDefault="00914A2C" w:rsidP="00A22109">
      <w:pPr>
        <w:rPr>
          <w:rFonts w:cs="Arial"/>
          <w:color w:val="4BACC6"/>
          <w:sz w:val="22"/>
          <w:szCs w:val="22"/>
          <w:lang w:val="en-NZ"/>
        </w:rPr>
      </w:pPr>
    </w:p>
    <w:p w14:paraId="53390FA0" w14:textId="77777777" w:rsidR="00914A2C" w:rsidRDefault="00914A2C" w:rsidP="00A22109">
      <w:pPr>
        <w:rPr>
          <w:rFonts w:cs="Arial"/>
          <w:color w:val="4BACC6"/>
          <w:sz w:val="22"/>
          <w:szCs w:val="22"/>
          <w:lang w:val="en-NZ"/>
        </w:rPr>
      </w:pPr>
    </w:p>
    <w:p w14:paraId="7C67FCD3" w14:textId="77777777" w:rsidR="00914A2C" w:rsidRDefault="00914A2C" w:rsidP="00A22109">
      <w:pPr>
        <w:rPr>
          <w:rFonts w:cs="Arial"/>
          <w:color w:val="4BACC6"/>
          <w:sz w:val="22"/>
          <w:szCs w:val="22"/>
          <w:lang w:val="en-NZ"/>
        </w:rPr>
      </w:pPr>
    </w:p>
    <w:p w14:paraId="2A7D7597" w14:textId="77777777" w:rsidR="00914A2C" w:rsidRDefault="00914A2C" w:rsidP="00A22109">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62964" w:rsidRPr="00D4297F" w14:paraId="233BAC78" w14:textId="77777777" w:rsidTr="00EF4865">
        <w:trPr>
          <w:trHeight w:val="280"/>
        </w:trPr>
        <w:tc>
          <w:tcPr>
            <w:tcW w:w="966" w:type="dxa"/>
            <w:tcBorders>
              <w:top w:val="nil"/>
              <w:left w:val="nil"/>
              <w:bottom w:val="nil"/>
              <w:right w:val="nil"/>
            </w:tcBorders>
          </w:tcPr>
          <w:bookmarkEnd w:id="0"/>
          <w:p w14:paraId="7F379EAC" w14:textId="523AC362" w:rsidR="00E62964" w:rsidRPr="00D4297F" w:rsidRDefault="00E62964" w:rsidP="00EF4865">
            <w:pPr>
              <w:autoSpaceDE w:val="0"/>
              <w:autoSpaceDN w:val="0"/>
              <w:adjustRightInd w:val="0"/>
              <w:rPr>
                <w:rFonts w:cs="Arial"/>
                <w:sz w:val="22"/>
                <w:szCs w:val="22"/>
              </w:rPr>
            </w:pPr>
            <w:r w:rsidRPr="00D4297F">
              <w:rPr>
                <w:rFonts w:cs="Arial"/>
                <w:b/>
                <w:sz w:val="22"/>
                <w:szCs w:val="22"/>
              </w:rPr>
              <w:lastRenderedPageBreak/>
              <w:t xml:space="preserve">2 </w:t>
            </w:r>
            <w:r w:rsidRPr="00D4297F">
              <w:rPr>
                <w:rFonts w:cs="Arial"/>
                <w:sz w:val="22"/>
                <w:szCs w:val="22"/>
              </w:rPr>
              <w:t xml:space="preserve"> </w:t>
            </w:r>
          </w:p>
        </w:tc>
        <w:tc>
          <w:tcPr>
            <w:tcW w:w="2575" w:type="dxa"/>
            <w:tcBorders>
              <w:top w:val="nil"/>
              <w:left w:val="nil"/>
              <w:bottom w:val="nil"/>
              <w:right w:val="nil"/>
            </w:tcBorders>
          </w:tcPr>
          <w:p w14:paraId="13CF19BC" w14:textId="77777777" w:rsidR="00E62964" w:rsidRPr="00D4297F" w:rsidRDefault="00E62964" w:rsidP="00EF4865">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0B1AEE7B" w14:textId="2E543D08" w:rsidR="00E62964" w:rsidRPr="00D4297F" w:rsidRDefault="00362657" w:rsidP="00EF4865">
            <w:pPr>
              <w:rPr>
                <w:rFonts w:cs="Arial"/>
                <w:b/>
                <w:bCs/>
                <w:sz w:val="22"/>
                <w:szCs w:val="22"/>
              </w:rPr>
            </w:pPr>
            <w:r w:rsidRPr="00362657">
              <w:rPr>
                <w:rFonts w:cs="Arial"/>
                <w:b/>
                <w:bCs/>
                <w:sz w:val="22"/>
                <w:szCs w:val="22"/>
              </w:rPr>
              <w:t>2025 FULL 22269</w:t>
            </w:r>
          </w:p>
        </w:tc>
      </w:tr>
      <w:tr w:rsidR="00E62964" w:rsidRPr="00D4297F" w14:paraId="5418042B" w14:textId="77777777" w:rsidTr="00EF4865">
        <w:trPr>
          <w:trHeight w:val="280"/>
        </w:trPr>
        <w:tc>
          <w:tcPr>
            <w:tcW w:w="966" w:type="dxa"/>
            <w:tcBorders>
              <w:top w:val="nil"/>
              <w:left w:val="nil"/>
              <w:bottom w:val="nil"/>
              <w:right w:val="nil"/>
            </w:tcBorders>
          </w:tcPr>
          <w:p w14:paraId="43542B85"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0F166270"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68CB2359" w14:textId="126C2899" w:rsidR="00E62964" w:rsidRPr="00D4297F" w:rsidRDefault="00A711D6" w:rsidP="00EF4865">
            <w:pPr>
              <w:autoSpaceDE w:val="0"/>
              <w:autoSpaceDN w:val="0"/>
              <w:adjustRightInd w:val="0"/>
              <w:rPr>
                <w:rFonts w:cs="Arial"/>
                <w:sz w:val="22"/>
                <w:szCs w:val="22"/>
              </w:rPr>
            </w:pPr>
            <w:r w:rsidRPr="00A711D6">
              <w:rPr>
                <w:rFonts w:cs="Arial"/>
                <w:sz w:val="22"/>
                <w:szCs w:val="22"/>
              </w:rPr>
              <w:t>CONNECT1903 - A Pilot and Surgical Study of Larotrectinib for Treatment of Children with Newly Diagnosed High-Grade Glioma with NTRK Fusion</w:t>
            </w:r>
          </w:p>
        </w:tc>
      </w:tr>
      <w:tr w:rsidR="00E62964" w:rsidRPr="00D4297F" w14:paraId="0680516D" w14:textId="77777777" w:rsidTr="00EF4865">
        <w:trPr>
          <w:trHeight w:val="280"/>
        </w:trPr>
        <w:tc>
          <w:tcPr>
            <w:tcW w:w="966" w:type="dxa"/>
            <w:tcBorders>
              <w:top w:val="nil"/>
              <w:left w:val="nil"/>
              <w:bottom w:val="nil"/>
              <w:right w:val="nil"/>
            </w:tcBorders>
          </w:tcPr>
          <w:p w14:paraId="3864C29C"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0C8A9E1C"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3CE05DEE" w14:textId="2A828DA0" w:rsidR="00E62964" w:rsidRPr="00D4297F" w:rsidRDefault="00E60BF2" w:rsidP="00EF4865">
            <w:pPr>
              <w:rPr>
                <w:rFonts w:cs="Arial"/>
                <w:sz w:val="22"/>
                <w:szCs w:val="22"/>
              </w:rPr>
            </w:pPr>
            <w:r w:rsidRPr="00E60BF2">
              <w:rPr>
                <w:rFonts w:cs="Arial"/>
                <w:sz w:val="22"/>
                <w:szCs w:val="22"/>
              </w:rPr>
              <w:t>Dr Karen Tsui</w:t>
            </w:r>
          </w:p>
        </w:tc>
      </w:tr>
      <w:tr w:rsidR="00E62964" w:rsidRPr="00D4297F" w14:paraId="02DBAADC" w14:textId="77777777" w:rsidTr="00EF4865">
        <w:trPr>
          <w:trHeight w:val="280"/>
        </w:trPr>
        <w:tc>
          <w:tcPr>
            <w:tcW w:w="966" w:type="dxa"/>
            <w:tcBorders>
              <w:top w:val="nil"/>
              <w:left w:val="nil"/>
              <w:bottom w:val="nil"/>
              <w:right w:val="nil"/>
            </w:tcBorders>
          </w:tcPr>
          <w:p w14:paraId="03C06D89"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0836D752"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3AEF2142" w14:textId="34567F20" w:rsidR="00E62964" w:rsidRPr="00D4297F" w:rsidRDefault="00942086" w:rsidP="00EF4865">
            <w:pPr>
              <w:autoSpaceDE w:val="0"/>
              <w:autoSpaceDN w:val="0"/>
              <w:adjustRightInd w:val="0"/>
              <w:rPr>
                <w:rFonts w:cs="Arial"/>
                <w:sz w:val="22"/>
                <w:szCs w:val="22"/>
              </w:rPr>
            </w:pPr>
            <w:r w:rsidRPr="00942086">
              <w:rPr>
                <w:rFonts w:cs="Arial"/>
                <w:sz w:val="22"/>
                <w:szCs w:val="22"/>
              </w:rPr>
              <w:t>ANZCHOG</w:t>
            </w:r>
          </w:p>
        </w:tc>
      </w:tr>
      <w:tr w:rsidR="00E62964" w:rsidRPr="00D4297F" w14:paraId="38213107" w14:textId="77777777" w:rsidTr="00EF4865">
        <w:trPr>
          <w:trHeight w:val="280"/>
        </w:trPr>
        <w:tc>
          <w:tcPr>
            <w:tcW w:w="966" w:type="dxa"/>
            <w:tcBorders>
              <w:top w:val="nil"/>
              <w:left w:val="nil"/>
              <w:bottom w:val="nil"/>
              <w:right w:val="nil"/>
            </w:tcBorders>
          </w:tcPr>
          <w:p w14:paraId="40367125"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039F6D44"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162F8580" w14:textId="3241B244" w:rsidR="00E62964" w:rsidRPr="00D4297F" w:rsidRDefault="00482049" w:rsidP="00EF4865">
            <w:pPr>
              <w:autoSpaceDE w:val="0"/>
              <w:autoSpaceDN w:val="0"/>
              <w:adjustRightInd w:val="0"/>
              <w:rPr>
                <w:rFonts w:cs="Arial"/>
                <w:sz w:val="22"/>
                <w:szCs w:val="22"/>
              </w:rPr>
            </w:pPr>
            <w:r w:rsidRPr="00482049">
              <w:rPr>
                <w:rFonts w:cs="Arial"/>
                <w:sz w:val="22"/>
                <w:szCs w:val="22"/>
              </w:rPr>
              <w:t>11 September 2025</w:t>
            </w:r>
          </w:p>
        </w:tc>
      </w:tr>
    </w:tbl>
    <w:p w14:paraId="6C62B5DA" w14:textId="77777777" w:rsidR="00E62964" w:rsidRPr="00D4297F" w:rsidRDefault="00E62964" w:rsidP="00E62964">
      <w:pPr>
        <w:rPr>
          <w:rFonts w:cs="Arial"/>
          <w:sz w:val="22"/>
          <w:szCs w:val="22"/>
        </w:rPr>
      </w:pPr>
    </w:p>
    <w:p w14:paraId="21E76402" w14:textId="7F48F5E9" w:rsidR="00E62964" w:rsidRPr="00D4297F" w:rsidRDefault="00E60BF2" w:rsidP="00E62964">
      <w:pPr>
        <w:autoSpaceDE w:val="0"/>
        <w:autoSpaceDN w:val="0"/>
        <w:adjustRightInd w:val="0"/>
        <w:rPr>
          <w:rFonts w:cs="Arial"/>
          <w:sz w:val="22"/>
          <w:szCs w:val="22"/>
          <w:lang w:val="en-NZ"/>
        </w:rPr>
      </w:pPr>
      <w:r w:rsidRPr="00FC7B50">
        <w:rPr>
          <w:rFonts w:cs="Arial"/>
          <w:sz w:val="22"/>
          <w:szCs w:val="22"/>
          <w:lang w:val="en-NZ"/>
        </w:rPr>
        <w:t>Dr Karen Tsui</w:t>
      </w:r>
      <w:r w:rsidR="00AE7428">
        <w:rPr>
          <w:rFonts w:cs="Arial"/>
          <w:sz w:val="22"/>
          <w:szCs w:val="22"/>
          <w:lang w:val="en-NZ"/>
        </w:rPr>
        <w:t>,</w:t>
      </w:r>
      <w:r w:rsidRPr="00FC7B50">
        <w:rPr>
          <w:rFonts w:cs="Arial"/>
          <w:sz w:val="22"/>
          <w:szCs w:val="22"/>
          <w:lang w:val="en-NZ"/>
        </w:rPr>
        <w:t xml:space="preserve"> </w:t>
      </w:r>
      <w:r w:rsidR="00AE7428">
        <w:rPr>
          <w:rFonts w:cs="Arial"/>
          <w:sz w:val="22"/>
          <w:szCs w:val="22"/>
          <w:lang w:val="en-NZ"/>
        </w:rPr>
        <w:t>Sonia,</w:t>
      </w:r>
      <w:r w:rsidR="0050033D" w:rsidRPr="0050033D">
        <w:t xml:space="preserve"> </w:t>
      </w:r>
      <w:r w:rsidR="0050033D" w:rsidRPr="0050033D">
        <w:rPr>
          <w:rFonts w:cs="Arial"/>
          <w:sz w:val="22"/>
          <w:szCs w:val="22"/>
          <w:lang w:val="en-NZ"/>
        </w:rPr>
        <w:t>and</w:t>
      </w:r>
      <w:r w:rsidR="00AE7428">
        <w:rPr>
          <w:rFonts w:cs="Arial"/>
          <w:sz w:val="22"/>
          <w:szCs w:val="22"/>
          <w:lang w:val="en-NZ"/>
        </w:rPr>
        <w:t xml:space="preserve"> Fernanda</w:t>
      </w:r>
      <w:r w:rsidR="00FC7B50" w:rsidRPr="00FC7B50">
        <w:rPr>
          <w:rFonts w:cs="Arial"/>
          <w:color w:val="33CCCC"/>
          <w:sz w:val="22"/>
          <w:szCs w:val="22"/>
          <w:lang w:val="en-NZ"/>
        </w:rPr>
        <w:t xml:space="preserve"> </w:t>
      </w:r>
      <w:r w:rsidR="00E62964" w:rsidRPr="00D4297F">
        <w:rPr>
          <w:rFonts w:cs="Arial"/>
          <w:sz w:val="22"/>
          <w:szCs w:val="22"/>
          <w:lang w:val="en-NZ"/>
        </w:rPr>
        <w:t>w</w:t>
      </w:r>
      <w:r w:rsidR="00FC7B50">
        <w:rPr>
          <w:rFonts w:cs="Arial"/>
          <w:sz w:val="22"/>
          <w:szCs w:val="22"/>
          <w:lang w:val="en-NZ"/>
        </w:rPr>
        <w:t>ere</w:t>
      </w:r>
      <w:r w:rsidR="00E62964" w:rsidRPr="00D4297F">
        <w:rPr>
          <w:rFonts w:cs="Arial"/>
          <w:sz w:val="22"/>
          <w:szCs w:val="22"/>
          <w:lang w:val="en-NZ"/>
        </w:rPr>
        <w:t xml:space="preserve"> present via videoconference for discussion of this application.</w:t>
      </w:r>
    </w:p>
    <w:p w14:paraId="44F46549" w14:textId="77777777" w:rsidR="00E62964" w:rsidRPr="00D4297F" w:rsidRDefault="00E62964" w:rsidP="00E62964">
      <w:pPr>
        <w:rPr>
          <w:rFonts w:cs="Arial"/>
          <w:sz w:val="22"/>
          <w:szCs w:val="22"/>
          <w:u w:val="single"/>
          <w:lang w:val="en-NZ"/>
        </w:rPr>
      </w:pPr>
    </w:p>
    <w:p w14:paraId="6EDE8313" w14:textId="77777777" w:rsidR="00E62964" w:rsidRPr="00D4297F" w:rsidRDefault="00E62964" w:rsidP="00E62964">
      <w:pPr>
        <w:pStyle w:val="Headingbold"/>
        <w:rPr>
          <w:rFonts w:cs="Arial"/>
          <w:sz w:val="22"/>
          <w:szCs w:val="22"/>
        </w:rPr>
      </w:pPr>
      <w:r w:rsidRPr="00D4297F">
        <w:rPr>
          <w:rFonts w:cs="Arial"/>
          <w:sz w:val="22"/>
          <w:szCs w:val="22"/>
        </w:rPr>
        <w:t>Potential conflicts of interest</w:t>
      </w:r>
    </w:p>
    <w:p w14:paraId="69575CC5" w14:textId="77777777" w:rsidR="00E62964" w:rsidRPr="00D4297F" w:rsidRDefault="00E62964" w:rsidP="00E62964">
      <w:pPr>
        <w:rPr>
          <w:rFonts w:cs="Arial"/>
          <w:b/>
          <w:sz w:val="22"/>
          <w:szCs w:val="22"/>
          <w:lang w:val="en-NZ"/>
        </w:rPr>
      </w:pPr>
    </w:p>
    <w:p w14:paraId="578EEEEC" w14:textId="77777777" w:rsidR="00E62964" w:rsidRPr="00D4297F" w:rsidRDefault="00E62964" w:rsidP="00E62964">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2170A928" w14:textId="77777777" w:rsidR="00E62964" w:rsidRPr="00D4297F" w:rsidRDefault="00E62964" w:rsidP="00E62964">
      <w:pPr>
        <w:rPr>
          <w:rFonts w:cs="Arial"/>
          <w:sz w:val="22"/>
          <w:szCs w:val="22"/>
          <w:lang w:val="en-NZ"/>
        </w:rPr>
      </w:pPr>
    </w:p>
    <w:p w14:paraId="7A1619B4" w14:textId="77777777" w:rsidR="00E62964" w:rsidRPr="00D4297F" w:rsidRDefault="00E62964" w:rsidP="00E62964">
      <w:pPr>
        <w:rPr>
          <w:rFonts w:cs="Arial"/>
          <w:sz w:val="22"/>
          <w:szCs w:val="22"/>
          <w:lang w:val="en-NZ"/>
        </w:rPr>
      </w:pPr>
      <w:r w:rsidRPr="00D4297F">
        <w:rPr>
          <w:rFonts w:cs="Arial"/>
          <w:sz w:val="22"/>
          <w:szCs w:val="22"/>
          <w:lang w:val="en-NZ"/>
        </w:rPr>
        <w:t>No potential conflicts of interest related to this application were declared by any member.</w:t>
      </w:r>
    </w:p>
    <w:p w14:paraId="3CE4F4BE" w14:textId="77777777" w:rsidR="00E62964" w:rsidRPr="00D4297F" w:rsidRDefault="00E62964" w:rsidP="00E62964">
      <w:pPr>
        <w:rPr>
          <w:rFonts w:cs="Arial"/>
          <w:sz w:val="22"/>
          <w:szCs w:val="22"/>
          <w:lang w:val="en-NZ"/>
        </w:rPr>
      </w:pPr>
    </w:p>
    <w:p w14:paraId="72E67B9B" w14:textId="77777777" w:rsidR="00E62964" w:rsidRPr="00D4297F" w:rsidRDefault="00E62964" w:rsidP="00E62964">
      <w:pPr>
        <w:pStyle w:val="Headingbold"/>
        <w:rPr>
          <w:rFonts w:cs="Arial"/>
          <w:sz w:val="22"/>
          <w:szCs w:val="22"/>
        </w:rPr>
      </w:pPr>
      <w:r w:rsidRPr="00D4297F">
        <w:rPr>
          <w:rFonts w:cs="Arial"/>
          <w:sz w:val="22"/>
          <w:szCs w:val="22"/>
        </w:rPr>
        <w:t xml:space="preserve">Summary of resolved ethical issues </w:t>
      </w:r>
    </w:p>
    <w:p w14:paraId="0F20EF82" w14:textId="77777777" w:rsidR="00E62964" w:rsidRPr="00D4297F" w:rsidRDefault="00E62964" w:rsidP="00E62964">
      <w:pPr>
        <w:rPr>
          <w:rFonts w:cs="Arial"/>
          <w:sz w:val="22"/>
          <w:szCs w:val="22"/>
          <w:u w:val="single"/>
          <w:lang w:val="en-NZ"/>
        </w:rPr>
      </w:pPr>
    </w:p>
    <w:p w14:paraId="7D910DFD" w14:textId="77777777" w:rsidR="00E62964" w:rsidRPr="00D4297F" w:rsidRDefault="00E62964" w:rsidP="00E62964">
      <w:pPr>
        <w:rPr>
          <w:rFonts w:cs="Arial"/>
          <w:sz w:val="22"/>
          <w:szCs w:val="22"/>
          <w:lang w:val="en-NZ"/>
        </w:rPr>
      </w:pPr>
      <w:r w:rsidRPr="00D4297F">
        <w:rPr>
          <w:rFonts w:cs="Arial"/>
          <w:sz w:val="22"/>
          <w:szCs w:val="22"/>
          <w:lang w:val="en-NZ"/>
        </w:rPr>
        <w:t>The main ethical issues considered by the Committee and addressed by the Researcher are as follows.</w:t>
      </w:r>
    </w:p>
    <w:p w14:paraId="40D292DA" w14:textId="77777777" w:rsidR="00E62964" w:rsidRPr="00D4297F" w:rsidRDefault="00E62964" w:rsidP="00E62964">
      <w:pPr>
        <w:rPr>
          <w:rFonts w:cs="Arial"/>
          <w:sz w:val="22"/>
          <w:szCs w:val="22"/>
          <w:lang w:val="en-NZ"/>
        </w:rPr>
      </w:pPr>
    </w:p>
    <w:p w14:paraId="69589D6B" w14:textId="624BDFC7" w:rsidR="00E62964" w:rsidRPr="00D4297F" w:rsidRDefault="00E62964" w:rsidP="00135A6B">
      <w:pPr>
        <w:numPr>
          <w:ilvl w:val="0"/>
          <w:numId w:val="27"/>
        </w:numPr>
        <w:spacing w:before="80" w:after="80"/>
        <w:jc w:val="both"/>
        <w:rPr>
          <w:rFonts w:cs="Arial"/>
          <w:sz w:val="22"/>
          <w:szCs w:val="22"/>
          <w:lang w:val="en-NZ"/>
        </w:rPr>
      </w:pPr>
      <w:r w:rsidRPr="00D4297F">
        <w:rPr>
          <w:rFonts w:cs="Arial"/>
          <w:sz w:val="22"/>
          <w:szCs w:val="22"/>
          <w:lang w:val="en-NZ"/>
        </w:rPr>
        <w:t xml:space="preserve">The </w:t>
      </w:r>
      <w:r w:rsidR="006F732C">
        <w:rPr>
          <w:rFonts w:cs="Arial"/>
          <w:sz w:val="22"/>
          <w:szCs w:val="22"/>
          <w:lang w:val="en-NZ"/>
        </w:rPr>
        <w:t>C</w:t>
      </w:r>
      <w:r w:rsidRPr="00D4297F">
        <w:rPr>
          <w:rFonts w:cs="Arial"/>
          <w:sz w:val="22"/>
          <w:szCs w:val="22"/>
          <w:lang w:val="en-NZ"/>
        </w:rPr>
        <w:t>ommittee</w:t>
      </w:r>
      <w:r w:rsidR="0061563C">
        <w:rPr>
          <w:rFonts w:cs="Arial"/>
          <w:sz w:val="22"/>
          <w:szCs w:val="22"/>
          <w:lang w:val="en-NZ"/>
        </w:rPr>
        <w:t xml:space="preserve"> queried </w:t>
      </w:r>
      <w:r w:rsidR="000019B3">
        <w:rPr>
          <w:rFonts w:cs="Arial"/>
          <w:sz w:val="22"/>
          <w:szCs w:val="22"/>
          <w:lang w:val="en-NZ"/>
        </w:rPr>
        <w:t xml:space="preserve">only one participant being </w:t>
      </w:r>
      <w:r w:rsidR="007B778F">
        <w:rPr>
          <w:rFonts w:cs="Arial"/>
          <w:sz w:val="22"/>
          <w:szCs w:val="22"/>
          <w:lang w:val="en-NZ"/>
        </w:rPr>
        <w:t>targeted for recruitment.</w:t>
      </w:r>
      <w:r w:rsidR="006F732C">
        <w:rPr>
          <w:rFonts w:cs="Arial"/>
          <w:sz w:val="22"/>
          <w:szCs w:val="22"/>
          <w:lang w:val="en-NZ"/>
        </w:rPr>
        <w:t xml:space="preserve"> The Researchers advised that </w:t>
      </w:r>
      <w:r w:rsidR="00137B3D">
        <w:rPr>
          <w:rFonts w:cs="Arial"/>
          <w:sz w:val="22"/>
          <w:szCs w:val="22"/>
          <w:lang w:val="en-NZ"/>
        </w:rPr>
        <w:t xml:space="preserve">this is a rare tumour and with this specific genetic mutation is even rarer, with </w:t>
      </w:r>
      <w:r w:rsidR="00726A17">
        <w:rPr>
          <w:rFonts w:cs="Arial"/>
          <w:sz w:val="22"/>
          <w:szCs w:val="22"/>
          <w:lang w:val="en-NZ"/>
        </w:rPr>
        <w:t>approximately one diagnosis every two years in New Zealand</w:t>
      </w:r>
      <w:r w:rsidR="00137B3D">
        <w:rPr>
          <w:rFonts w:cs="Arial"/>
          <w:sz w:val="22"/>
          <w:szCs w:val="22"/>
          <w:lang w:val="en-NZ"/>
        </w:rPr>
        <w:t>.</w:t>
      </w:r>
    </w:p>
    <w:p w14:paraId="079C051D" w14:textId="1EF12A37" w:rsidR="00E62964" w:rsidRDefault="007B778F" w:rsidP="00135A6B">
      <w:pPr>
        <w:numPr>
          <w:ilvl w:val="0"/>
          <w:numId w:val="27"/>
        </w:numPr>
        <w:spacing w:before="80" w:after="80"/>
        <w:jc w:val="both"/>
        <w:rPr>
          <w:rFonts w:cs="Arial"/>
          <w:sz w:val="22"/>
          <w:szCs w:val="22"/>
          <w:lang w:val="en-NZ"/>
        </w:rPr>
      </w:pPr>
      <w:r>
        <w:rPr>
          <w:rFonts w:cs="Arial"/>
          <w:sz w:val="22"/>
          <w:szCs w:val="22"/>
          <w:lang w:val="en-NZ"/>
        </w:rPr>
        <w:t xml:space="preserve">The Committee noted that the funding is coming from the US and queried whether funding </w:t>
      </w:r>
      <w:r w:rsidR="006F732C">
        <w:rPr>
          <w:rFonts w:cs="Arial"/>
          <w:sz w:val="22"/>
          <w:szCs w:val="22"/>
          <w:lang w:val="en-NZ"/>
        </w:rPr>
        <w:t>will be secure.</w:t>
      </w:r>
      <w:r w:rsidR="00727303">
        <w:rPr>
          <w:rFonts w:cs="Arial"/>
          <w:sz w:val="22"/>
          <w:szCs w:val="22"/>
          <w:lang w:val="en-NZ"/>
        </w:rPr>
        <w:t xml:space="preserve"> The Researchers advised that </w:t>
      </w:r>
      <w:r w:rsidR="00CC2A1B">
        <w:rPr>
          <w:rFonts w:cs="Arial"/>
          <w:sz w:val="22"/>
          <w:szCs w:val="22"/>
          <w:lang w:val="en-NZ"/>
        </w:rPr>
        <w:t xml:space="preserve">this is an international </w:t>
      </w:r>
      <w:r w:rsidR="004C6CD9">
        <w:rPr>
          <w:rFonts w:cs="Arial"/>
          <w:sz w:val="22"/>
          <w:szCs w:val="22"/>
          <w:lang w:val="en-NZ"/>
        </w:rPr>
        <w:t>consortium</w:t>
      </w:r>
      <w:r w:rsidR="00CC2A1B">
        <w:rPr>
          <w:rFonts w:cs="Arial"/>
          <w:sz w:val="22"/>
          <w:szCs w:val="22"/>
          <w:lang w:val="en-NZ"/>
        </w:rPr>
        <w:t xml:space="preserve"> with funding also coming from </w:t>
      </w:r>
      <w:r w:rsidR="004C6CD9">
        <w:rPr>
          <w:rFonts w:cs="Arial"/>
          <w:sz w:val="22"/>
          <w:szCs w:val="22"/>
          <w:lang w:val="en-NZ"/>
        </w:rPr>
        <w:t>Europe and Australia</w:t>
      </w:r>
      <w:r w:rsidR="00133233">
        <w:rPr>
          <w:rFonts w:cs="Arial"/>
          <w:sz w:val="22"/>
          <w:szCs w:val="22"/>
          <w:lang w:val="en-NZ"/>
        </w:rPr>
        <w:t>.</w:t>
      </w:r>
    </w:p>
    <w:p w14:paraId="4BE043C5" w14:textId="79E88A9F" w:rsidR="00135A6B" w:rsidRDefault="00135A6B" w:rsidP="00135A6B">
      <w:pPr>
        <w:numPr>
          <w:ilvl w:val="0"/>
          <w:numId w:val="27"/>
        </w:numPr>
        <w:spacing w:before="80" w:after="80"/>
        <w:jc w:val="both"/>
        <w:rPr>
          <w:rFonts w:cs="Arial"/>
          <w:sz w:val="22"/>
          <w:szCs w:val="22"/>
          <w:lang w:val="en-NZ"/>
        </w:rPr>
      </w:pPr>
      <w:r>
        <w:rPr>
          <w:rFonts w:cs="Arial"/>
          <w:sz w:val="22"/>
          <w:szCs w:val="22"/>
          <w:lang w:val="en-NZ"/>
        </w:rPr>
        <w:t>The Committee</w:t>
      </w:r>
      <w:r w:rsidR="00C26639">
        <w:rPr>
          <w:rFonts w:cs="Arial"/>
          <w:sz w:val="22"/>
          <w:szCs w:val="22"/>
          <w:lang w:val="en-NZ"/>
        </w:rPr>
        <w:t xml:space="preserve"> complimented the Researchers on the table</w:t>
      </w:r>
      <w:r w:rsidR="007F7663">
        <w:rPr>
          <w:rFonts w:cs="Arial"/>
          <w:sz w:val="22"/>
          <w:szCs w:val="22"/>
          <w:lang w:val="en-NZ"/>
        </w:rPr>
        <w:t xml:space="preserve"> </w:t>
      </w:r>
      <w:r w:rsidR="00DB3ADF">
        <w:rPr>
          <w:rFonts w:cs="Arial"/>
          <w:sz w:val="22"/>
          <w:szCs w:val="22"/>
          <w:lang w:val="en-NZ"/>
        </w:rPr>
        <w:t>on page 4 of the parents</w:t>
      </w:r>
      <w:r w:rsidR="00F74957">
        <w:rPr>
          <w:rFonts w:cs="Arial"/>
          <w:sz w:val="22"/>
          <w:szCs w:val="22"/>
          <w:lang w:val="en-NZ"/>
        </w:rPr>
        <w:t>’</w:t>
      </w:r>
      <w:r w:rsidR="00DB3ADF">
        <w:rPr>
          <w:rFonts w:cs="Arial"/>
          <w:sz w:val="22"/>
          <w:szCs w:val="22"/>
          <w:lang w:val="en-NZ"/>
        </w:rPr>
        <w:t xml:space="preserve"> PIS, as this gives </w:t>
      </w:r>
      <w:r w:rsidR="00ED7726">
        <w:rPr>
          <w:rFonts w:cs="Arial"/>
          <w:sz w:val="22"/>
          <w:szCs w:val="22"/>
          <w:lang w:val="en-NZ"/>
        </w:rPr>
        <w:t>a clear progression through the research.</w:t>
      </w:r>
    </w:p>
    <w:p w14:paraId="45999FF1" w14:textId="1C0C324A" w:rsidR="00C26639" w:rsidRPr="00D4297F" w:rsidRDefault="00C26639" w:rsidP="00135A6B">
      <w:pPr>
        <w:numPr>
          <w:ilvl w:val="0"/>
          <w:numId w:val="27"/>
        </w:numPr>
        <w:spacing w:before="80" w:after="80"/>
        <w:jc w:val="both"/>
        <w:rPr>
          <w:rFonts w:cs="Arial"/>
          <w:sz w:val="22"/>
          <w:szCs w:val="22"/>
          <w:lang w:val="en-NZ"/>
        </w:rPr>
      </w:pPr>
      <w:r>
        <w:rPr>
          <w:rFonts w:cs="Arial"/>
          <w:sz w:val="22"/>
          <w:szCs w:val="22"/>
          <w:lang w:val="en-NZ"/>
        </w:rPr>
        <w:t>The Committee noted for future reference when commenting on Māori cultural considerations</w:t>
      </w:r>
      <w:r w:rsidR="00F4586B">
        <w:rPr>
          <w:rFonts w:cs="Arial"/>
          <w:sz w:val="22"/>
          <w:szCs w:val="22"/>
          <w:lang w:val="en-NZ"/>
        </w:rPr>
        <w:t xml:space="preserve"> that the head is considered tapu.</w:t>
      </w:r>
    </w:p>
    <w:p w14:paraId="077CEAF4" w14:textId="77777777" w:rsidR="00E62964" w:rsidRPr="00D4297F" w:rsidRDefault="00E62964" w:rsidP="00E62964">
      <w:pPr>
        <w:spacing w:before="80" w:after="80"/>
        <w:ind w:left="720"/>
        <w:rPr>
          <w:rFonts w:cs="Arial"/>
          <w:sz w:val="22"/>
          <w:szCs w:val="22"/>
          <w:lang w:val="en-NZ"/>
        </w:rPr>
      </w:pPr>
    </w:p>
    <w:p w14:paraId="796F3AE4" w14:textId="2CA9E6F3" w:rsidR="00E62964" w:rsidRPr="00D4297F" w:rsidRDefault="00E62964" w:rsidP="00395B76">
      <w:pPr>
        <w:pStyle w:val="Headingbold"/>
        <w:rPr>
          <w:rFonts w:cs="Arial"/>
          <w:sz w:val="22"/>
          <w:szCs w:val="22"/>
        </w:rPr>
      </w:pPr>
      <w:r w:rsidRPr="00D4297F">
        <w:rPr>
          <w:rFonts w:cs="Arial"/>
          <w:sz w:val="22"/>
          <w:szCs w:val="22"/>
        </w:rPr>
        <w:t>Summary of outstanding ethical issues</w:t>
      </w:r>
    </w:p>
    <w:p w14:paraId="5AC67E0C" w14:textId="6335816F" w:rsidR="00E62964" w:rsidRPr="00D4297F" w:rsidRDefault="00E62964" w:rsidP="00E62964">
      <w:pPr>
        <w:pStyle w:val="ListParagraph"/>
        <w:numPr>
          <w:ilvl w:val="0"/>
          <w:numId w:val="0"/>
        </w:numPr>
        <w:ind w:left="357"/>
        <w:rPr>
          <w:rFonts w:cs="Arial"/>
          <w:color w:val="FF0000"/>
          <w:sz w:val="22"/>
          <w:szCs w:val="22"/>
        </w:rPr>
      </w:pPr>
    </w:p>
    <w:p w14:paraId="0BDE7FC2" w14:textId="77777777" w:rsidR="00E62964" w:rsidRPr="00D4297F" w:rsidRDefault="00E62964" w:rsidP="00E62964">
      <w:pPr>
        <w:spacing w:before="80" w:after="80"/>
        <w:rPr>
          <w:rFonts w:cs="Arial"/>
          <w:sz w:val="22"/>
          <w:szCs w:val="22"/>
          <w:lang w:val="en-NZ"/>
        </w:rPr>
      </w:pPr>
      <w:r w:rsidRPr="00D4297F">
        <w:rPr>
          <w:rFonts w:cs="Arial"/>
          <w:sz w:val="22"/>
          <w:szCs w:val="22"/>
          <w:lang w:val="en-NZ"/>
        </w:rPr>
        <w:t xml:space="preserve">The Committee requested the following changes to the Participant Information Sheet and Consent Form (PIS/CF): </w:t>
      </w:r>
    </w:p>
    <w:p w14:paraId="71D7F071" w14:textId="77777777" w:rsidR="00E62964" w:rsidRPr="00D4297F" w:rsidRDefault="00E62964" w:rsidP="00E62964">
      <w:pPr>
        <w:spacing w:before="80" w:after="80"/>
        <w:rPr>
          <w:rFonts w:cs="Arial"/>
          <w:sz w:val="22"/>
          <w:szCs w:val="22"/>
          <w:lang w:val="en-NZ"/>
        </w:rPr>
      </w:pPr>
    </w:p>
    <w:p w14:paraId="04301D62" w14:textId="6F71144B" w:rsidR="00E62964" w:rsidRPr="00D4297F" w:rsidRDefault="00E62964" w:rsidP="00135A6B">
      <w:pPr>
        <w:numPr>
          <w:ilvl w:val="0"/>
          <w:numId w:val="27"/>
        </w:numPr>
        <w:spacing w:before="80" w:after="80"/>
        <w:rPr>
          <w:rFonts w:cs="Arial"/>
          <w:sz w:val="22"/>
          <w:szCs w:val="22"/>
          <w:lang w:val="en-NZ"/>
        </w:rPr>
      </w:pPr>
      <w:r w:rsidRPr="00D4297F">
        <w:rPr>
          <w:rFonts w:cs="Arial"/>
          <w:sz w:val="22"/>
          <w:szCs w:val="22"/>
          <w:lang w:val="en-NZ"/>
        </w:rPr>
        <w:t>Please</w:t>
      </w:r>
      <w:r w:rsidR="00726A17">
        <w:rPr>
          <w:rFonts w:cs="Arial"/>
          <w:sz w:val="22"/>
          <w:szCs w:val="22"/>
          <w:lang w:val="en-NZ"/>
        </w:rPr>
        <w:t xml:space="preserve"> clarify which doctor you are referring to</w:t>
      </w:r>
      <w:r w:rsidR="00133233">
        <w:rPr>
          <w:rFonts w:cs="Arial"/>
          <w:sz w:val="22"/>
          <w:szCs w:val="22"/>
          <w:lang w:val="en-NZ"/>
        </w:rPr>
        <w:t xml:space="preserve"> each time doctor is stated</w:t>
      </w:r>
      <w:r w:rsidR="00726A17">
        <w:rPr>
          <w:rFonts w:cs="Arial"/>
          <w:sz w:val="22"/>
          <w:szCs w:val="22"/>
          <w:lang w:val="en-NZ"/>
        </w:rPr>
        <w:t>.</w:t>
      </w:r>
    </w:p>
    <w:p w14:paraId="44E3F5AB" w14:textId="4712049D" w:rsidR="00E62964" w:rsidRDefault="00726A17" w:rsidP="00135A6B">
      <w:pPr>
        <w:numPr>
          <w:ilvl w:val="0"/>
          <w:numId w:val="27"/>
        </w:numPr>
        <w:spacing w:before="80" w:after="80"/>
        <w:rPr>
          <w:rFonts w:cs="Arial"/>
          <w:sz w:val="22"/>
          <w:szCs w:val="22"/>
          <w:lang w:val="en-NZ"/>
        </w:rPr>
      </w:pPr>
      <w:r>
        <w:rPr>
          <w:rFonts w:cs="Arial"/>
          <w:sz w:val="22"/>
          <w:szCs w:val="22"/>
          <w:lang w:val="en-NZ"/>
        </w:rPr>
        <w:t>Please refer to Medsafe</w:t>
      </w:r>
      <w:r w:rsidR="004F4900">
        <w:rPr>
          <w:rFonts w:cs="Arial"/>
          <w:sz w:val="22"/>
          <w:szCs w:val="22"/>
          <w:lang w:val="en-NZ"/>
        </w:rPr>
        <w:t xml:space="preserve"> instead of</w:t>
      </w:r>
      <w:r w:rsidR="00133233">
        <w:rPr>
          <w:rFonts w:cs="Arial"/>
          <w:sz w:val="22"/>
          <w:szCs w:val="22"/>
          <w:lang w:val="en-NZ"/>
        </w:rPr>
        <w:t xml:space="preserve"> New Zealand Health Authority</w:t>
      </w:r>
      <w:r>
        <w:rPr>
          <w:rFonts w:cs="Arial"/>
          <w:sz w:val="22"/>
          <w:szCs w:val="22"/>
          <w:lang w:val="en-NZ"/>
        </w:rPr>
        <w:t>.</w:t>
      </w:r>
    </w:p>
    <w:p w14:paraId="548058C8" w14:textId="7AB4CF65" w:rsidR="00726A17" w:rsidRDefault="00726A17" w:rsidP="00135A6B">
      <w:pPr>
        <w:numPr>
          <w:ilvl w:val="0"/>
          <w:numId w:val="27"/>
        </w:numPr>
        <w:spacing w:before="80" w:after="80"/>
        <w:rPr>
          <w:rFonts w:cs="Arial"/>
          <w:sz w:val="22"/>
          <w:szCs w:val="22"/>
          <w:lang w:val="en-NZ"/>
        </w:rPr>
      </w:pPr>
      <w:r>
        <w:rPr>
          <w:rFonts w:cs="Arial"/>
          <w:sz w:val="22"/>
          <w:szCs w:val="22"/>
          <w:lang w:val="en-NZ"/>
        </w:rPr>
        <w:t>Please be consistent with the phrasing throughout</w:t>
      </w:r>
      <w:r w:rsidR="004F4900">
        <w:rPr>
          <w:rFonts w:cs="Arial"/>
          <w:sz w:val="22"/>
          <w:szCs w:val="22"/>
          <w:lang w:val="en-NZ"/>
        </w:rPr>
        <w:t xml:space="preserve"> when referring to the parent or the child.</w:t>
      </w:r>
    </w:p>
    <w:p w14:paraId="58A40FE5" w14:textId="4AED9F5A" w:rsidR="004F4900" w:rsidRDefault="004F4900" w:rsidP="00135A6B">
      <w:pPr>
        <w:numPr>
          <w:ilvl w:val="0"/>
          <w:numId w:val="27"/>
        </w:numPr>
        <w:spacing w:before="80" w:after="80"/>
        <w:rPr>
          <w:rFonts w:cs="Arial"/>
          <w:sz w:val="22"/>
          <w:szCs w:val="22"/>
          <w:lang w:val="en-NZ"/>
        </w:rPr>
      </w:pPr>
      <w:r>
        <w:rPr>
          <w:rFonts w:cs="Arial"/>
          <w:sz w:val="22"/>
          <w:szCs w:val="22"/>
          <w:lang w:val="en-NZ"/>
        </w:rPr>
        <w:t>Please add ACC wording to the older child assent form.</w:t>
      </w:r>
    </w:p>
    <w:p w14:paraId="0B06677A" w14:textId="6B40DD7A" w:rsidR="00FE36BB" w:rsidRDefault="00FE36BB" w:rsidP="00135A6B">
      <w:pPr>
        <w:numPr>
          <w:ilvl w:val="0"/>
          <w:numId w:val="27"/>
        </w:numPr>
        <w:spacing w:before="80" w:after="80"/>
        <w:rPr>
          <w:rFonts w:cs="Arial"/>
          <w:sz w:val="22"/>
          <w:szCs w:val="22"/>
          <w:lang w:val="en-NZ"/>
        </w:rPr>
      </w:pPr>
      <w:r>
        <w:rPr>
          <w:rFonts w:cs="Arial"/>
          <w:sz w:val="22"/>
          <w:szCs w:val="22"/>
          <w:lang w:val="en-NZ"/>
        </w:rPr>
        <w:t xml:space="preserve">Please put the Māori </w:t>
      </w:r>
      <w:r w:rsidR="00F73D33">
        <w:rPr>
          <w:rFonts w:cs="Arial"/>
          <w:sz w:val="22"/>
          <w:szCs w:val="22"/>
          <w:lang w:val="en-NZ"/>
        </w:rPr>
        <w:t>considerations under its own heading.</w:t>
      </w:r>
    </w:p>
    <w:p w14:paraId="521AFDDB" w14:textId="059067AD" w:rsidR="00F4586B" w:rsidRPr="00D4297F" w:rsidRDefault="00BC0553" w:rsidP="00135A6B">
      <w:pPr>
        <w:numPr>
          <w:ilvl w:val="0"/>
          <w:numId w:val="27"/>
        </w:numPr>
        <w:spacing w:before="80" w:after="80"/>
        <w:rPr>
          <w:rFonts w:cs="Arial"/>
          <w:sz w:val="22"/>
          <w:szCs w:val="22"/>
          <w:lang w:val="en-NZ"/>
        </w:rPr>
      </w:pPr>
      <w:r>
        <w:rPr>
          <w:rFonts w:cs="Arial"/>
          <w:sz w:val="22"/>
          <w:szCs w:val="22"/>
          <w:lang w:val="en-NZ"/>
        </w:rPr>
        <w:t>On the consent form please clarify that Connect is overseas</w:t>
      </w:r>
      <w:r w:rsidR="005C1BC5">
        <w:rPr>
          <w:rFonts w:cs="Arial"/>
          <w:sz w:val="22"/>
          <w:szCs w:val="22"/>
          <w:lang w:val="en-NZ"/>
        </w:rPr>
        <w:t xml:space="preserve">, so that participants understand </w:t>
      </w:r>
      <w:r w:rsidR="00395B76">
        <w:rPr>
          <w:rFonts w:cs="Arial"/>
          <w:sz w:val="22"/>
          <w:szCs w:val="22"/>
          <w:lang w:val="en-NZ"/>
        </w:rPr>
        <w:t>that they are consenting to their information going overseas</w:t>
      </w:r>
      <w:r>
        <w:rPr>
          <w:rFonts w:cs="Arial"/>
          <w:sz w:val="22"/>
          <w:szCs w:val="22"/>
          <w:lang w:val="en-NZ"/>
        </w:rPr>
        <w:t>.</w:t>
      </w:r>
    </w:p>
    <w:p w14:paraId="78547C61" w14:textId="77777777" w:rsidR="00E62964" w:rsidRPr="00D4297F" w:rsidRDefault="00E62964" w:rsidP="00E62964">
      <w:pPr>
        <w:spacing w:before="80" w:after="80"/>
        <w:rPr>
          <w:rFonts w:cs="Arial"/>
          <w:sz w:val="22"/>
          <w:szCs w:val="22"/>
        </w:rPr>
      </w:pPr>
    </w:p>
    <w:p w14:paraId="1890C5B4" w14:textId="77777777" w:rsidR="001B2FB8" w:rsidRDefault="001B2FB8" w:rsidP="00E62964">
      <w:pPr>
        <w:rPr>
          <w:rFonts w:cs="Arial"/>
          <w:b/>
          <w:bCs/>
          <w:sz w:val="22"/>
          <w:szCs w:val="22"/>
          <w:lang w:val="en-NZ"/>
        </w:rPr>
      </w:pPr>
    </w:p>
    <w:p w14:paraId="5C349E95" w14:textId="644DD27C" w:rsidR="00E62964" w:rsidRPr="00D4297F" w:rsidRDefault="00E62964" w:rsidP="00E62964">
      <w:pPr>
        <w:rPr>
          <w:rFonts w:cs="Arial"/>
          <w:b/>
          <w:bCs/>
          <w:sz w:val="22"/>
          <w:szCs w:val="22"/>
          <w:lang w:val="en-NZ"/>
        </w:rPr>
      </w:pPr>
      <w:r w:rsidRPr="00D4297F">
        <w:rPr>
          <w:rFonts w:cs="Arial"/>
          <w:b/>
          <w:bCs/>
          <w:sz w:val="22"/>
          <w:szCs w:val="22"/>
          <w:lang w:val="en-NZ"/>
        </w:rPr>
        <w:lastRenderedPageBreak/>
        <w:t xml:space="preserve">Decision </w:t>
      </w:r>
    </w:p>
    <w:p w14:paraId="69B49204" w14:textId="77777777" w:rsidR="00E62964" w:rsidRPr="00D4297F" w:rsidRDefault="00E62964" w:rsidP="00E62964">
      <w:pPr>
        <w:rPr>
          <w:rFonts w:cs="Arial"/>
          <w:sz w:val="22"/>
          <w:szCs w:val="22"/>
          <w:lang w:val="en-NZ"/>
        </w:rPr>
      </w:pPr>
    </w:p>
    <w:p w14:paraId="4F52A621" w14:textId="77777777" w:rsidR="00E62964" w:rsidRPr="00D4297F" w:rsidRDefault="00E62964" w:rsidP="00E62964">
      <w:pPr>
        <w:rPr>
          <w:rFonts w:cs="Arial"/>
          <w:sz w:val="22"/>
          <w:szCs w:val="22"/>
          <w:lang w:val="en-NZ"/>
        </w:rPr>
      </w:pPr>
      <w:r w:rsidRPr="00D4297F">
        <w:rPr>
          <w:rFonts w:cs="Arial"/>
          <w:sz w:val="22"/>
          <w:szCs w:val="22"/>
          <w:lang w:val="en-NZ"/>
        </w:rPr>
        <w:t xml:space="preserve">This application was </w:t>
      </w:r>
      <w:r w:rsidRPr="00D4297F">
        <w:rPr>
          <w:rFonts w:cs="Arial"/>
          <w:i/>
          <w:sz w:val="22"/>
          <w:szCs w:val="22"/>
          <w:lang w:val="en-NZ"/>
        </w:rPr>
        <w:t>approved</w:t>
      </w:r>
      <w:r w:rsidRPr="00D4297F">
        <w:rPr>
          <w:rFonts w:cs="Arial"/>
          <w:sz w:val="22"/>
          <w:szCs w:val="22"/>
          <w:lang w:val="en-NZ"/>
        </w:rPr>
        <w:t xml:space="preserve"> by consensus, subject to the following non-standard conditions:</w:t>
      </w:r>
    </w:p>
    <w:p w14:paraId="30BC1170" w14:textId="77777777" w:rsidR="00E62964" w:rsidRPr="00D4297F" w:rsidRDefault="00E62964" w:rsidP="00E62964">
      <w:pPr>
        <w:rPr>
          <w:rFonts w:cs="Arial"/>
          <w:color w:val="FF0000"/>
          <w:sz w:val="22"/>
          <w:szCs w:val="22"/>
          <w:lang w:val="en-NZ"/>
        </w:rPr>
      </w:pPr>
    </w:p>
    <w:p w14:paraId="22F40493" w14:textId="77777777" w:rsidR="00E62964" w:rsidRPr="00FC47CB" w:rsidRDefault="00E62964" w:rsidP="00E62964">
      <w:pPr>
        <w:numPr>
          <w:ilvl w:val="0"/>
          <w:numId w:val="5"/>
        </w:numPr>
        <w:spacing w:before="80" w:after="80"/>
        <w:ind w:left="714" w:hanging="357"/>
        <w:rPr>
          <w:rFonts w:cs="Arial"/>
          <w:sz w:val="22"/>
          <w:szCs w:val="22"/>
          <w:lang w:val="en-NZ"/>
        </w:rPr>
      </w:pPr>
      <w:r w:rsidRPr="00FC47CB">
        <w:rPr>
          <w:rFonts w:cs="Arial"/>
          <w:sz w:val="22"/>
          <w:szCs w:val="22"/>
          <w:lang w:val="en-NZ"/>
        </w:rPr>
        <w:t xml:space="preserve">Please update the Participant Information Sheet and Consent Form, taking into account the feedback provided by the Committee. </w:t>
      </w:r>
      <w:r w:rsidRPr="00FC47CB">
        <w:rPr>
          <w:rFonts w:cs="Arial"/>
          <w:i/>
          <w:iCs/>
          <w:sz w:val="22"/>
          <w:szCs w:val="22"/>
        </w:rPr>
        <w:t>(National Ethical Standards for Health and Disability Research and Quality Improvement, para 7.15 – 7.17).</w:t>
      </w:r>
    </w:p>
    <w:p w14:paraId="366B7773" w14:textId="77777777" w:rsidR="00E62964" w:rsidRPr="00D4297F" w:rsidRDefault="00E62964" w:rsidP="00E62964">
      <w:pPr>
        <w:rPr>
          <w:rFonts w:cs="Arial"/>
          <w:color w:val="33CCCC"/>
          <w:sz w:val="22"/>
          <w:szCs w:val="22"/>
          <w:lang w:val="en-NZ"/>
        </w:rPr>
      </w:pPr>
    </w:p>
    <w:p w14:paraId="04C5AB36" w14:textId="77777777" w:rsidR="00684972" w:rsidRDefault="00684972" w:rsidP="00E62964">
      <w:pPr>
        <w:rPr>
          <w:rFonts w:cs="Arial"/>
          <w:color w:val="4BACC6"/>
          <w:sz w:val="22"/>
          <w:szCs w:val="22"/>
          <w:lang w:val="en-NZ"/>
        </w:rPr>
      </w:pPr>
    </w:p>
    <w:p w14:paraId="3B8724C4" w14:textId="77777777" w:rsidR="003F215E" w:rsidRDefault="003F215E" w:rsidP="00E62964">
      <w:pPr>
        <w:rPr>
          <w:rFonts w:cs="Arial"/>
          <w:color w:val="4BACC6"/>
          <w:sz w:val="22"/>
          <w:szCs w:val="22"/>
          <w:lang w:val="en-NZ"/>
        </w:rPr>
      </w:pPr>
    </w:p>
    <w:p w14:paraId="1A6B291D" w14:textId="77777777" w:rsidR="003F215E" w:rsidRDefault="003F215E" w:rsidP="00E62964">
      <w:pPr>
        <w:rPr>
          <w:rFonts w:cs="Arial"/>
          <w:color w:val="4BACC6"/>
          <w:sz w:val="22"/>
          <w:szCs w:val="22"/>
          <w:lang w:val="en-NZ"/>
        </w:rPr>
      </w:pPr>
    </w:p>
    <w:p w14:paraId="6C1B1E7D" w14:textId="77777777" w:rsidR="003F215E" w:rsidRDefault="003F215E" w:rsidP="00E62964">
      <w:pPr>
        <w:rPr>
          <w:rFonts w:cs="Arial"/>
          <w:color w:val="4BACC6"/>
          <w:sz w:val="22"/>
          <w:szCs w:val="22"/>
          <w:lang w:val="en-NZ"/>
        </w:rPr>
      </w:pPr>
    </w:p>
    <w:p w14:paraId="73C3F705" w14:textId="77777777" w:rsidR="003F215E" w:rsidRDefault="003F215E" w:rsidP="00E62964">
      <w:pPr>
        <w:rPr>
          <w:rFonts w:cs="Arial"/>
          <w:color w:val="4BACC6"/>
          <w:sz w:val="22"/>
          <w:szCs w:val="22"/>
          <w:lang w:val="en-NZ"/>
        </w:rPr>
      </w:pPr>
    </w:p>
    <w:p w14:paraId="50D90DC6" w14:textId="77777777" w:rsidR="003F215E" w:rsidRDefault="003F215E" w:rsidP="00E62964">
      <w:pPr>
        <w:rPr>
          <w:rFonts w:cs="Arial"/>
          <w:color w:val="4BACC6"/>
          <w:sz w:val="22"/>
          <w:szCs w:val="22"/>
          <w:lang w:val="en-NZ"/>
        </w:rPr>
      </w:pPr>
    </w:p>
    <w:p w14:paraId="347607B7" w14:textId="77777777" w:rsidR="003F215E" w:rsidRDefault="003F215E" w:rsidP="00E62964">
      <w:pPr>
        <w:rPr>
          <w:rFonts w:cs="Arial"/>
          <w:color w:val="4BACC6"/>
          <w:sz w:val="22"/>
          <w:szCs w:val="22"/>
          <w:lang w:val="en-NZ"/>
        </w:rPr>
      </w:pPr>
    </w:p>
    <w:p w14:paraId="7E2BFD05" w14:textId="77777777" w:rsidR="003F215E" w:rsidRDefault="003F215E" w:rsidP="00E62964">
      <w:pPr>
        <w:rPr>
          <w:rFonts w:cs="Arial"/>
          <w:color w:val="4BACC6"/>
          <w:sz w:val="22"/>
          <w:szCs w:val="22"/>
          <w:lang w:val="en-NZ"/>
        </w:rPr>
      </w:pPr>
    </w:p>
    <w:p w14:paraId="2EC9BBE2" w14:textId="77777777" w:rsidR="00FC47CB" w:rsidRDefault="00FC47CB" w:rsidP="00E62964">
      <w:pPr>
        <w:rPr>
          <w:rFonts w:cs="Arial"/>
          <w:color w:val="4BACC6"/>
          <w:sz w:val="22"/>
          <w:szCs w:val="22"/>
          <w:lang w:val="en-NZ"/>
        </w:rPr>
      </w:pPr>
    </w:p>
    <w:p w14:paraId="1B58D6A1" w14:textId="77777777" w:rsidR="00FC47CB" w:rsidRDefault="00FC47CB" w:rsidP="00E62964">
      <w:pPr>
        <w:rPr>
          <w:rFonts w:cs="Arial"/>
          <w:color w:val="4BACC6"/>
          <w:sz w:val="22"/>
          <w:szCs w:val="22"/>
          <w:lang w:val="en-NZ"/>
        </w:rPr>
      </w:pPr>
    </w:p>
    <w:p w14:paraId="2A90C0A6" w14:textId="77777777" w:rsidR="00FC47CB" w:rsidRDefault="00FC47CB" w:rsidP="00E62964">
      <w:pPr>
        <w:rPr>
          <w:rFonts w:cs="Arial"/>
          <w:color w:val="4BACC6"/>
          <w:sz w:val="22"/>
          <w:szCs w:val="22"/>
          <w:lang w:val="en-NZ"/>
        </w:rPr>
      </w:pPr>
    </w:p>
    <w:p w14:paraId="1A81D259" w14:textId="77777777" w:rsidR="00FC47CB" w:rsidRDefault="00FC47CB" w:rsidP="00E62964">
      <w:pPr>
        <w:rPr>
          <w:rFonts w:cs="Arial"/>
          <w:color w:val="4BACC6"/>
          <w:sz w:val="22"/>
          <w:szCs w:val="22"/>
          <w:lang w:val="en-NZ"/>
        </w:rPr>
      </w:pPr>
    </w:p>
    <w:p w14:paraId="2ACEB141" w14:textId="77777777" w:rsidR="00FC47CB" w:rsidRDefault="00FC47CB" w:rsidP="00E62964">
      <w:pPr>
        <w:rPr>
          <w:rFonts w:cs="Arial"/>
          <w:color w:val="4BACC6"/>
          <w:sz w:val="22"/>
          <w:szCs w:val="22"/>
          <w:lang w:val="en-NZ"/>
        </w:rPr>
      </w:pPr>
    </w:p>
    <w:p w14:paraId="1048B81A" w14:textId="77777777" w:rsidR="00FC47CB" w:rsidRDefault="00FC47CB" w:rsidP="00E62964">
      <w:pPr>
        <w:rPr>
          <w:rFonts w:cs="Arial"/>
          <w:color w:val="4BACC6"/>
          <w:sz w:val="22"/>
          <w:szCs w:val="22"/>
          <w:lang w:val="en-NZ"/>
        </w:rPr>
      </w:pPr>
    </w:p>
    <w:p w14:paraId="29B4A884" w14:textId="77777777" w:rsidR="00FC47CB" w:rsidRDefault="00FC47CB" w:rsidP="00E62964">
      <w:pPr>
        <w:rPr>
          <w:rFonts w:cs="Arial"/>
          <w:color w:val="4BACC6"/>
          <w:sz w:val="22"/>
          <w:szCs w:val="22"/>
          <w:lang w:val="en-NZ"/>
        </w:rPr>
      </w:pPr>
    </w:p>
    <w:p w14:paraId="44A64419" w14:textId="77777777" w:rsidR="00FC47CB" w:rsidRDefault="00FC47CB" w:rsidP="00E62964">
      <w:pPr>
        <w:rPr>
          <w:rFonts w:cs="Arial"/>
          <w:color w:val="4BACC6"/>
          <w:sz w:val="22"/>
          <w:szCs w:val="22"/>
          <w:lang w:val="en-NZ"/>
        </w:rPr>
      </w:pPr>
    </w:p>
    <w:p w14:paraId="4BBD11EE" w14:textId="77777777" w:rsidR="00FC47CB" w:rsidRDefault="00FC47CB" w:rsidP="00E62964">
      <w:pPr>
        <w:rPr>
          <w:rFonts w:cs="Arial"/>
          <w:color w:val="4BACC6"/>
          <w:sz w:val="22"/>
          <w:szCs w:val="22"/>
          <w:lang w:val="en-NZ"/>
        </w:rPr>
      </w:pPr>
    </w:p>
    <w:p w14:paraId="6A4FD427" w14:textId="77777777" w:rsidR="00FC47CB" w:rsidRDefault="00FC47CB" w:rsidP="00E62964">
      <w:pPr>
        <w:rPr>
          <w:rFonts w:cs="Arial"/>
          <w:color w:val="4BACC6"/>
          <w:sz w:val="22"/>
          <w:szCs w:val="22"/>
          <w:lang w:val="en-NZ"/>
        </w:rPr>
      </w:pPr>
    </w:p>
    <w:p w14:paraId="485E0CFB" w14:textId="77777777" w:rsidR="00684972" w:rsidRDefault="00684972" w:rsidP="00E62964">
      <w:pPr>
        <w:rPr>
          <w:rFonts w:cs="Arial"/>
          <w:color w:val="4BACC6"/>
          <w:sz w:val="22"/>
          <w:szCs w:val="22"/>
          <w:lang w:val="en-NZ"/>
        </w:rPr>
      </w:pPr>
    </w:p>
    <w:p w14:paraId="2F169AF9" w14:textId="77777777" w:rsidR="00684972" w:rsidRDefault="00684972" w:rsidP="00E62964">
      <w:pPr>
        <w:rPr>
          <w:rFonts w:cs="Arial"/>
          <w:color w:val="4BACC6"/>
          <w:sz w:val="22"/>
          <w:szCs w:val="22"/>
          <w:lang w:val="en-NZ"/>
        </w:rPr>
      </w:pPr>
    </w:p>
    <w:p w14:paraId="7BA570CC" w14:textId="77777777" w:rsidR="00684972" w:rsidRDefault="00684972" w:rsidP="00E62964">
      <w:pPr>
        <w:rPr>
          <w:rFonts w:cs="Arial"/>
          <w:color w:val="4BACC6"/>
          <w:sz w:val="22"/>
          <w:szCs w:val="22"/>
          <w:lang w:val="en-NZ"/>
        </w:rPr>
      </w:pPr>
    </w:p>
    <w:p w14:paraId="397B90D4" w14:textId="77777777" w:rsidR="00684972" w:rsidRDefault="00684972" w:rsidP="00E62964">
      <w:pPr>
        <w:rPr>
          <w:rFonts w:cs="Arial"/>
          <w:color w:val="4BACC6"/>
          <w:sz w:val="22"/>
          <w:szCs w:val="22"/>
          <w:lang w:val="en-NZ"/>
        </w:rPr>
      </w:pPr>
    </w:p>
    <w:p w14:paraId="6431047B" w14:textId="77777777" w:rsidR="00684972" w:rsidRDefault="00684972" w:rsidP="00E62964">
      <w:pPr>
        <w:rPr>
          <w:rFonts w:cs="Arial"/>
          <w:color w:val="4BACC6"/>
          <w:sz w:val="22"/>
          <w:szCs w:val="22"/>
          <w:lang w:val="en-NZ"/>
        </w:rPr>
      </w:pPr>
    </w:p>
    <w:p w14:paraId="7289BC3C" w14:textId="77777777" w:rsidR="00684972" w:rsidRDefault="00684972" w:rsidP="00E62964">
      <w:pPr>
        <w:rPr>
          <w:rFonts w:cs="Arial"/>
          <w:color w:val="4BACC6"/>
          <w:sz w:val="22"/>
          <w:szCs w:val="22"/>
          <w:lang w:val="en-NZ"/>
        </w:rPr>
      </w:pPr>
    </w:p>
    <w:p w14:paraId="157E2CE5" w14:textId="77777777" w:rsidR="00684972" w:rsidRDefault="00684972" w:rsidP="00E62964">
      <w:pPr>
        <w:rPr>
          <w:rFonts w:cs="Arial"/>
          <w:color w:val="4BACC6"/>
          <w:sz w:val="22"/>
          <w:szCs w:val="22"/>
          <w:lang w:val="en-NZ"/>
        </w:rPr>
      </w:pPr>
    </w:p>
    <w:p w14:paraId="5000960F" w14:textId="77777777" w:rsidR="00684972" w:rsidRDefault="00684972" w:rsidP="00E62964">
      <w:pPr>
        <w:rPr>
          <w:rFonts w:cs="Arial"/>
          <w:color w:val="4BACC6"/>
          <w:sz w:val="22"/>
          <w:szCs w:val="22"/>
          <w:lang w:val="en-NZ"/>
        </w:rPr>
      </w:pPr>
    </w:p>
    <w:p w14:paraId="598E803F" w14:textId="77777777" w:rsidR="00684972" w:rsidRDefault="00684972" w:rsidP="00E62964">
      <w:pPr>
        <w:rPr>
          <w:rFonts w:cs="Arial"/>
          <w:color w:val="4BACC6"/>
          <w:sz w:val="22"/>
          <w:szCs w:val="22"/>
          <w:lang w:val="en-NZ"/>
        </w:rPr>
      </w:pPr>
    </w:p>
    <w:p w14:paraId="4A6E8766" w14:textId="77777777" w:rsidR="00684972" w:rsidRDefault="00684972" w:rsidP="00E62964">
      <w:pPr>
        <w:rPr>
          <w:rFonts w:cs="Arial"/>
          <w:color w:val="4BACC6"/>
          <w:sz w:val="22"/>
          <w:szCs w:val="22"/>
          <w:lang w:val="en-NZ"/>
        </w:rPr>
      </w:pPr>
    </w:p>
    <w:p w14:paraId="6830B5F8" w14:textId="77777777" w:rsidR="00684972" w:rsidRDefault="00684972" w:rsidP="00E62964">
      <w:pPr>
        <w:rPr>
          <w:rFonts w:cs="Arial"/>
          <w:color w:val="4BACC6"/>
          <w:sz w:val="22"/>
          <w:szCs w:val="22"/>
          <w:lang w:val="en-NZ"/>
        </w:rPr>
      </w:pPr>
    </w:p>
    <w:p w14:paraId="3AA0D47C" w14:textId="77777777" w:rsidR="00684972" w:rsidRDefault="00684972" w:rsidP="00E62964">
      <w:pPr>
        <w:rPr>
          <w:rFonts w:cs="Arial"/>
          <w:color w:val="4BACC6"/>
          <w:sz w:val="22"/>
          <w:szCs w:val="22"/>
          <w:lang w:val="en-NZ"/>
        </w:rPr>
      </w:pPr>
    </w:p>
    <w:p w14:paraId="0F343199" w14:textId="77777777" w:rsidR="00684972" w:rsidRDefault="00684972" w:rsidP="00E62964">
      <w:pPr>
        <w:rPr>
          <w:rFonts w:cs="Arial"/>
          <w:color w:val="4BACC6"/>
          <w:sz w:val="22"/>
          <w:szCs w:val="22"/>
          <w:lang w:val="en-NZ"/>
        </w:rPr>
      </w:pPr>
    </w:p>
    <w:p w14:paraId="4ADF86A9" w14:textId="77777777" w:rsidR="00684972" w:rsidRDefault="00684972" w:rsidP="00E62964">
      <w:pPr>
        <w:rPr>
          <w:rFonts w:cs="Arial"/>
          <w:color w:val="4BACC6"/>
          <w:sz w:val="22"/>
          <w:szCs w:val="22"/>
          <w:lang w:val="en-NZ"/>
        </w:rPr>
      </w:pPr>
    </w:p>
    <w:p w14:paraId="6C35BCC9" w14:textId="77777777" w:rsidR="00684972" w:rsidRDefault="00684972" w:rsidP="00E62964">
      <w:pPr>
        <w:rPr>
          <w:rFonts w:cs="Arial"/>
          <w:color w:val="4BACC6"/>
          <w:sz w:val="22"/>
          <w:szCs w:val="22"/>
          <w:lang w:val="en-NZ"/>
        </w:rPr>
      </w:pPr>
    </w:p>
    <w:p w14:paraId="4400565B" w14:textId="77777777" w:rsidR="00684972" w:rsidRDefault="00684972" w:rsidP="00E62964">
      <w:pPr>
        <w:rPr>
          <w:rFonts w:cs="Arial"/>
          <w:color w:val="4BACC6"/>
          <w:sz w:val="22"/>
          <w:szCs w:val="22"/>
          <w:lang w:val="en-NZ"/>
        </w:rPr>
      </w:pPr>
    </w:p>
    <w:p w14:paraId="2D2C1B6E" w14:textId="77777777" w:rsidR="00684972" w:rsidRDefault="00684972" w:rsidP="00E62964">
      <w:pPr>
        <w:rPr>
          <w:rFonts w:cs="Arial"/>
          <w:color w:val="4BACC6"/>
          <w:sz w:val="22"/>
          <w:szCs w:val="22"/>
          <w:lang w:val="en-NZ"/>
        </w:rPr>
      </w:pPr>
    </w:p>
    <w:p w14:paraId="7A7D8F9A" w14:textId="77777777" w:rsidR="00684972" w:rsidRDefault="00684972" w:rsidP="00E62964">
      <w:pPr>
        <w:rPr>
          <w:rFonts w:cs="Arial"/>
          <w:color w:val="4BACC6"/>
          <w:sz w:val="22"/>
          <w:szCs w:val="22"/>
          <w:lang w:val="en-NZ"/>
        </w:rPr>
      </w:pPr>
    </w:p>
    <w:p w14:paraId="5F5FD061" w14:textId="77777777" w:rsidR="00684972" w:rsidRDefault="00684972" w:rsidP="00E62964">
      <w:pPr>
        <w:rPr>
          <w:rFonts w:cs="Arial"/>
          <w:color w:val="4BACC6"/>
          <w:sz w:val="22"/>
          <w:szCs w:val="22"/>
          <w:lang w:val="en-NZ"/>
        </w:rPr>
      </w:pPr>
    </w:p>
    <w:p w14:paraId="55BB1E33" w14:textId="77777777" w:rsidR="00684972" w:rsidRDefault="00684972" w:rsidP="00E62964">
      <w:pPr>
        <w:rPr>
          <w:rFonts w:cs="Arial"/>
          <w:color w:val="4BACC6"/>
          <w:sz w:val="22"/>
          <w:szCs w:val="22"/>
          <w:lang w:val="en-NZ"/>
        </w:rPr>
      </w:pPr>
    </w:p>
    <w:p w14:paraId="56D7D336" w14:textId="77777777" w:rsidR="00684972" w:rsidRDefault="00684972" w:rsidP="00E62964">
      <w:pPr>
        <w:rPr>
          <w:rFonts w:cs="Arial"/>
          <w:color w:val="4BACC6"/>
          <w:sz w:val="22"/>
          <w:szCs w:val="22"/>
          <w:lang w:val="en-NZ"/>
        </w:rPr>
      </w:pPr>
    </w:p>
    <w:p w14:paraId="0237011C" w14:textId="77777777" w:rsidR="00684972" w:rsidRDefault="00684972" w:rsidP="00E62964">
      <w:pPr>
        <w:rPr>
          <w:rFonts w:cs="Arial"/>
          <w:color w:val="4BACC6"/>
          <w:sz w:val="22"/>
          <w:szCs w:val="22"/>
          <w:lang w:val="en-NZ"/>
        </w:rPr>
      </w:pPr>
    </w:p>
    <w:p w14:paraId="7763DCCD" w14:textId="77777777" w:rsidR="002F09D9" w:rsidRDefault="002F09D9" w:rsidP="00E62964">
      <w:pPr>
        <w:rPr>
          <w:rFonts w:cs="Arial"/>
          <w:color w:val="4BACC6"/>
          <w:sz w:val="22"/>
          <w:szCs w:val="22"/>
          <w:lang w:val="en-NZ"/>
        </w:rPr>
      </w:pPr>
    </w:p>
    <w:p w14:paraId="106BE6C6" w14:textId="77777777" w:rsidR="002F09D9" w:rsidRDefault="002F09D9" w:rsidP="00E62964">
      <w:pPr>
        <w:rPr>
          <w:rFonts w:cs="Arial"/>
          <w:color w:val="4BACC6"/>
          <w:sz w:val="22"/>
          <w:szCs w:val="22"/>
          <w:lang w:val="en-NZ"/>
        </w:rPr>
      </w:pPr>
    </w:p>
    <w:p w14:paraId="6AB6253C" w14:textId="77777777" w:rsidR="002F09D9" w:rsidRPr="00D4297F" w:rsidRDefault="002F09D9" w:rsidP="00E62964">
      <w:pPr>
        <w:rPr>
          <w:rFonts w:cs="Arial"/>
          <w:color w:val="4BACC6"/>
          <w:sz w:val="22"/>
          <w:szCs w:val="22"/>
          <w:lang w:val="en-NZ"/>
        </w:rPr>
      </w:pPr>
    </w:p>
    <w:p w14:paraId="19A939A9" w14:textId="77777777" w:rsidR="002B2215" w:rsidRPr="00D4297F" w:rsidRDefault="002B2215" w:rsidP="00A66F2E">
      <w:pPr>
        <w:rPr>
          <w:rFonts w:cs="Arial"/>
          <w:color w:val="4BACC6"/>
          <w:sz w:val="22"/>
          <w:szCs w:val="22"/>
          <w:lang w:val="en-NZ"/>
        </w:rPr>
      </w:pPr>
    </w:p>
    <w:p w14:paraId="0C15C444" w14:textId="77777777" w:rsidR="002B2215" w:rsidRPr="00D4297F" w:rsidRDefault="002B2215" w:rsidP="002B2215">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62964" w:rsidRPr="00D4297F" w14:paraId="388BC723" w14:textId="77777777" w:rsidTr="00EF4865">
        <w:trPr>
          <w:trHeight w:val="280"/>
        </w:trPr>
        <w:tc>
          <w:tcPr>
            <w:tcW w:w="966" w:type="dxa"/>
            <w:tcBorders>
              <w:top w:val="nil"/>
              <w:left w:val="nil"/>
              <w:bottom w:val="nil"/>
              <w:right w:val="nil"/>
            </w:tcBorders>
          </w:tcPr>
          <w:p w14:paraId="33666CBB" w14:textId="2536CEFE" w:rsidR="00E62964" w:rsidRPr="00D4297F" w:rsidRDefault="00E62964" w:rsidP="00EF4865">
            <w:pPr>
              <w:autoSpaceDE w:val="0"/>
              <w:autoSpaceDN w:val="0"/>
              <w:adjustRightInd w:val="0"/>
              <w:rPr>
                <w:rFonts w:cs="Arial"/>
                <w:sz w:val="22"/>
                <w:szCs w:val="22"/>
              </w:rPr>
            </w:pPr>
            <w:r w:rsidRPr="00D4297F">
              <w:rPr>
                <w:rFonts w:cs="Arial"/>
                <w:b/>
                <w:sz w:val="22"/>
                <w:szCs w:val="22"/>
              </w:rPr>
              <w:lastRenderedPageBreak/>
              <w:t xml:space="preserve">3 </w:t>
            </w:r>
            <w:r w:rsidRPr="00D4297F">
              <w:rPr>
                <w:rFonts w:cs="Arial"/>
                <w:sz w:val="22"/>
                <w:szCs w:val="22"/>
              </w:rPr>
              <w:t xml:space="preserve"> </w:t>
            </w:r>
          </w:p>
        </w:tc>
        <w:tc>
          <w:tcPr>
            <w:tcW w:w="2575" w:type="dxa"/>
            <w:tcBorders>
              <w:top w:val="nil"/>
              <w:left w:val="nil"/>
              <w:bottom w:val="nil"/>
              <w:right w:val="nil"/>
            </w:tcBorders>
          </w:tcPr>
          <w:p w14:paraId="7B660B83" w14:textId="77777777" w:rsidR="00E62964" w:rsidRPr="00D4297F" w:rsidRDefault="00E62964" w:rsidP="00EF4865">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14D488AB" w14:textId="77D173F5" w:rsidR="00E62964" w:rsidRPr="00D4297F" w:rsidRDefault="005F48B1" w:rsidP="00EF4865">
            <w:pPr>
              <w:rPr>
                <w:rFonts w:cs="Arial"/>
                <w:b/>
                <w:bCs/>
                <w:sz w:val="22"/>
                <w:szCs w:val="22"/>
              </w:rPr>
            </w:pPr>
            <w:r w:rsidRPr="005F48B1">
              <w:rPr>
                <w:rFonts w:cs="Arial"/>
                <w:b/>
                <w:bCs/>
                <w:sz w:val="22"/>
                <w:szCs w:val="22"/>
              </w:rPr>
              <w:t>2025 EXP 23815</w:t>
            </w:r>
          </w:p>
        </w:tc>
      </w:tr>
      <w:tr w:rsidR="00E62964" w:rsidRPr="00D4297F" w14:paraId="17449470" w14:textId="77777777" w:rsidTr="00EF4865">
        <w:trPr>
          <w:trHeight w:val="280"/>
        </w:trPr>
        <w:tc>
          <w:tcPr>
            <w:tcW w:w="966" w:type="dxa"/>
            <w:tcBorders>
              <w:top w:val="nil"/>
              <w:left w:val="nil"/>
              <w:bottom w:val="nil"/>
              <w:right w:val="nil"/>
            </w:tcBorders>
          </w:tcPr>
          <w:p w14:paraId="65635A56"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2F8D802B"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627AACD0" w14:textId="78CD2500" w:rsidR="00E62964" w:rsidRPr="00D4297F" w:rsidRDefault="001B3143" w:rsidP="00EF4865">
            <w:pPr>
              <w:autoSpaceDE w:val="0"/>
              <w:autoSpaceDN w:val="0"/>
              <w:adjustRightInd w:val="0"/>
              <w:rPr>
                <w:rFonts w:cs="Arial"/>
                <w:sz w:val="22"/>
                <w:szCs w:val="22"/>
              </w:rPr>
            </w:pPr>
            <w:r w:rsidRPr="001B3143">
              <w:rPr>
                <w:rFonts w:cs="Arial"/>
                <w:sz w:val="22"/>
                <w:szCs w:val="22"/>
              </w:rPr>
              <w:t>Infiltrative Cardiomyopathy Longitudinal Cohort Study</w:t>
            </w:r>
          </w:p>
        </w:tc>
      </w:tr>
      <w:tr w:rsidR="00E62964" w:rsidRPr="00D4297F" w14:paraId="4B481483" w14:textId="77777777" w:rsidTr="00EF4865">
        <w:trPr>
          <w:trHeight w:val="280"/>
        </w:trPr>
        <w:tc>
          <w:tcPr>
            <w:tcW w:w="966" w:type="dxa"/>
            <w:tcBorders>
              <w:top w:val="nil"/>
              <w:left w:val="nil"/>
              <w:bottom w:val="nil"/>
              <w:right w:val="nil"/>
            </w:tcBorders>
          </w:tcPr>
          <w:p w14:paraId="3CFF3D3E"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26DD41FA"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1138CE1E" w14:textId="272F3D1B" w:rsidR="00E62964" w:rsidRPr="00D4297F" w:rsidRDefault="006E5EAD" w:rsidP="00EF4865">
            <w:pPr>
              <w:rPr>
                <w:rFonts w:cs="Arial"/>
                <w:sz w:val="22"/>
                <w:szCs w:val="22"/>
              </w:rPr>
            </w:pPr>
            <w:r w:rsidRPr="006E5EAD">
              <w:rPr>
                <w:rFonts w:cs="Arial"/>
                <w:sz w:val="22"/>
                <w:szCs w:val="22"/>
              </w:rPr>
              <w:t>Dr Nicola Edwards</w:t>
            </w:r>
          </w:p>
        </w:tc>
      </w:tr>
      <w:tr w:rsidR="00E62964" w:rsidRPr="00D4297F" w14:paraId="7F4A0ED9" w14:textId="77777777" w:rsidTr="00EF4865">
        <w:trPr>
          <w:trHeight w:val="280"/>
        </w:trPr>
        <w:tc>
          <w:tcPr>
            <w:tcW w:w="966" w:type="dxa"/>
            <w:tcBorders>
              <w:top w:val="nil"/>
              <w:left w:val="nil"/>
              <w:bottom w:val="nil"/>
              <w:right w:val="nil"/>
            </w:tcBorders>
          </w:tcPr>
          <w:p w14:paraId="2747C799"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07C1028A"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128B2654" w14:textId="31C1333D" w:rsidR="00E62964" w:rsidRPr="00D4297F" w:rsidRDefault="003F6013" w:rsidP="00EF4865">
            <w:pPr>
              <w:autoSpaceDE w:val="0"/>
              <w:autoSpaceDN w:val="0"/>
              <w:adjustRightInd w:val="0"/>
              <w:rPr>
                <w:rFonts w:cs="Arial"/>
                <w:sz w:val="22"/>
                <w:szCs w:val="22"/>
              </w:rPr>
            </w:pPr>
            <w:r w:rsidRPr="003F6013">
              <w:rPr>
                <w:rFonts w:cs="Arial"/>
                <w:sz w:val="22"/>
                <w:szCs w:val="22"/>
              </w:rPr>
              <w:t>Te Whatu Ora Te Toka Tumai Auckland</w:t>
            </w:r>
          </w:p>
        </w:tc>
      </w:tr>
      <w:tr w:rsidR="00E62964" w:rsidRPr="00D4297F" w14:paraId="0192740D" w14:textId="77777777" w:rsidTr="00EF4865">
        <w:trPr>
          <w:trHeight w:val="280"/>
        </w:trPr>
        <w:tc>
          <w:tcPr>
            <w:tcW w:w="966" w:type="dxa"/>
            <w:tcBorders>
              <w:top w:val="nil"/>
              <w:left w:val="nil"/>
              <w:bottom w:val="nil"/>
              <w:right w:val="nil"/>
            </w:tcBorders>
          </w:tcPr>
          <w:p w14:paraId="57288CB9"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49AB72A4"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5159EAD3" w14:textId="56B370C2" w:rsidR="00E62964" w:rsidRPr="00D4297F" w:rsidRDefault="00482049" w:rsidP="00EF4865">
            <w:pPr>
              <w:autoSpaceDE w:val="0"/>
              <w:autoSpaceDN w:val="0"/>
              <w:adjustRightInd w:val="0"/>
              <w:rPr>
                <w:rFonts w:cs="Arial"/>
                <w:sz w:val="22"/>
                <w:szCs w:val="22"/>
              </w:rPr>
            </w:pPr>
            <w:r w:rsidRPr="00482049">
              <w:rPr>
                <w:rFonts w:cs="Arial"/>
                <w:sz w:val="22"/>
                <w:szCs w:val="22"/>
              </w:rPr>
              <w:t>11 September 2025</w:t>
            </w:r>
          </w:p>
        </w:tc>
      </w:tr>
    </w:tbl>
    <w:p w14:paraId="6A7AD091" w14:textId="77777777" w:rsidR="00E62964" w:rsidRPr="00D4297F" w:rsidRDefault="00E62964" w:rsidP="00E62964">
      <w:pPr>
        <w:rPr>
          <w:rFonts w:cs="Arial"/>
          <w:sz w:val="22"/>
          <w:szCs w:val="22"/>
        </w:rPr>
      </w:pPr>
    </w:p>
    <w:p w14:paraId="04A02D36" w14:textId="2B076014" w:rsidR="00E62964" w:rsidRPr="00D4297F" w:rsidRDefault="00205633" w:rsidP="00E62964">
      <w:pPr>
        <w:autoSpaceDE w:val="0"/>
        <w:autoSpaceDN w:val="0"/>
        <w:adjustRightInd w:val="0"/>
        <w:rPr>
          <w:rFonts w:cs="Arial"/>
          <w:sz w:val="22"/>
          <w:szCs w:val="22"/>
          <w:lang w:val="en-NZ"/>
        </w:rPr>
      </w:pPr>
      <w:r w:rsidRPr="00205633">
        <w:rPr>
          <w:rFonts w:cs="Arial"/>
          <w:sz w:val="22"/>
          <w:szCs w:val="22"/>
          <w:lang w:val="en-NZ"/>
        </w:rPr>
        <w:t>Dr Evelyn Lesiawan</w:t>
      </w:r>
      <w:r w:rsidRPr="00205633">
        <w:rPr>
          <w:rFonts w:cs="Arial"/>
          <w:color w:val="33CCCC"/>
          <w:sz w:val="22"/>
          <w:szCs w:val="22"/>
          <w:lang w:val="en-NZ"/>
        </w:rPr>
        <w:t xml:space="preserve"> </w:t>
      </w:r>
      <w:r w:rsidR="00E62964" w:rsidRPr="00D4297F">
        <w:rPr>
          <w:rFonts w:cs="Arial"/>
          <w:sz w:val="22"/>
          <w:szCs w:val="22"/>
          <w:lang w:val="en-NZ"/>
        </w:rPr>
        <w:t>w</w:t>
      </w:r>
      <w:r w:rsidR="001B2FB8">
        <w:rPr>
          <w:rFonts w:cs="Arial"/>
          <w:sz w:val="22"/>
          <w:szCs w:val="22"/>
          <w:lang w:val="en-NZ"/>
        </w:rPr>
        <w:t>as</w:t>
      </w:r>
      <w:r w:rsidR="00E62964" w:rsidRPr="00D4297F">
        <w:rPr>
          <w:rFonts w:cs="Arial"/>
          <w:sz w:val="22"/>
          <w:szCs w:val="22"/>
          <w:lang w:val="en-NZ"/>
        </w:rPr>
        <w:t xml:space="preserve"> present via videoconference for discussion of this application.</w:t>
      </w:r>
    </w:p>
    <w:p w14:paraId="0FF32A17" w14:textId="77777777" w:rsidR="00E62964" w:rsidRPr="00D4297F" w:rsidRDefault="00E62964" w:rsidP="00E62964">
      <w:pPr>
        <w:rPr>
          <w:rFonts w:cs="Arial"/>
          <w:sz w:val="22"/>
          <w:szCs w:val="22"/>
          <w:u w:val="single"/>
          <w:lang w:val="en-NZ"/>
        </w:rPr>
      </w:pPr>
    </w:p>
    <w:p w14:paraId="7EA2740B" w14:textId="77777777" w:rsidR="00E62964" w:rsidRPr="00D4297F" w:rsidRDefault="00E62964" w:rsidP="00E62964">
      <w:pPr>
        <w:pStyle w:val="Headingbold"/>
        <w:rPr>
          <w:rFonts w:cs="Arial"/>
          <w:sz w:val="22"/>
          <w:szCs w:val="22"/>
        </w:rPr>
      </w:pPr>
      <w:r w:rsidRPr="00D4297F">
        <w:rPr>
          <w:rFonts w:cs="Arial"/>
          <w:sz w:val="22"/>
          <w:szCs w:val="22"/>
        </w:rPr>
        <w:t>Potential conflicts of interest</w:t>
      </w:r>
    </w:p>
    <w:p w14:paraId="394AB2F9" w14:textId="77777777" w:rsidR="00E62964" w:rsidRPr="00D4297F" w:rsidRDefault="00E62964" w:rsidP="00E62964">
      <w:pPr>
        <w:rPr>
          <w:rFonts w:cs="Arial"/>
          <w:b/>
          <w:sz w:val="22"/>
          <w:szCs w:val="22"/>
          <w:lang w:val="en-NZ"/>
        </w:rPr>
      </w:pPr>
    </w:p>
    <w:p w14:paraId="01C0C05F" w14:textId="77777777" w:rsidR="00E62964" w:rsidRPr="00D4297F" w:rsidRDefault="00E62964" w:rsidP="00E62964">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5AA09BAE" w14:textId="77777777" w:rsidR="00E62964" w:rsidRPr="00D4297F" w:rsidRDefault="00E62964" w:rsidP="00E62964">
      <w:pPr>
        <w:rPr>
          <w:rFonts w:cs="Arial"/>
          <w:sz w:val="22"/>
          <w:szCs w:val="22"/>
          <w:lang w:val="en-NZ"/>
        </w:rPr>
      </w:pPr>
    </w:p>
    <w:p w14:paraId="5E8151A1" w14:textId="77777777" w:rsidR="00E62964" w:rsidRPr="00D4297F" w:rsidRDefault="00E62964" w:rsidP="00E62964">
      <w:pPr>
        <w:rPr>
          <w:rFonts w:cs="Arial"/>
          <w:sz w:val="22"/>
          <w:szCs w:val="22"/>
          <w:lang w:val="en-NZ"/>
        </w:rPr>
      </w:pPr>
      <w:r w:rsidRPr="00D4297F">
        <w:rPr>
          <w:rFonts w:cs="Arial"/>
          <w:sz w:val="22"/>
          <w:szCs w:val="22"/>
          <w:lang w:val="en-NZ"/>
        </w:rPr>
        <w:t>No potential conflicts of interest related to this application were declared by any member.</w:t>
      </w:r>
    </w:p>
    <w:p w14:paraId="46DDA460" w14:textId="77777777" w:rsidR="00E62964" w:rsidRPr="00D4297F" w:rsidRDefault="00E62964" w:rsidP="00E62964">
      <w:pPr>
        <w:autoSpaceDE w:val="0"/>
        <w:autoSpaceDN w:val="0"/>
        <w:adjustRightInd w:val="0"/>
        <w:rPr>
          <w:rFonts w:cs="Arial"/>
          <w:sz w:val="22"/>
          <w:szCs w:val="22"/>
          <w:lang w:val="en-NZ"/>
        </w:rPr>
      </w:pPr>
    </w:p>
    <w:p w14:paraId="3FF7DE5A" w14:textId="77777777" w:rsidR="00E62964" w:rsidRPr="00D4297F" w:rsidRDefault="00E62964" w:rsidP="00E62964">
      <w:pPr>
        <w:pStyle w:val="Headingbold"/>
        <w:rPr>
          <w:rFonts w:cs="Arial"/>
          <w:sz w:val="22"/>
          <w:szCs w:val="22"/>
        </w:rPr>
      </w:pPr>
      <w:r w:rsidRPr="00D4297F">
        <w:rPr>
          <w:rFonts w:cs="Arial"/>
          <w:sz w:val="22"/>
          <w:szCs w:val="22"/>
        </w:rPr>
        <w:t xml:space="preserve">Summary of resolved ethical issues </w:t>
      </w:r>
    </w:p>
    <w:p w14:paraId="2319F69E" w14:textId="77777777" w:rsidR="00E62964" w:rsidRPr="00D4297F" w:rsidRDefault="00E62964" w:rsidP="00E62964">
      <w:pPr>
        <w:rPr>
          <w:rFonts w:cs="Arial"/>
          <w:sz w:val="22"/>
          <w:szCs w:val="22"/>
          <w:u w:val="single"/>
          <w:lang w:val="en-NZ"/>
        </w:rPr>
      </w:pPr>
    </w:p>
    <w:p w14:paraId="3616CFA9" w14:textId="77777777" w:rsidR="00E62964" w:rsidRPr="00D4297F" w:rsidRDefault="00E62964" w:rsidP="00E62964">
      <w:pPr>
        <w:rPr>
          <w:rFonts w:cs="Arial"/>
          <w:sz w:val="22"/>
          <w:szCs w:val="22"/>
          <w:lang w:val="en-NZ"/>
        </w:rPr>
      </w:pPr>
      <w:r w:rsidRPr="00D4297F">
        <w:rPr>
          <w:rFonts w:cs="Arial"/>
          <w:sz w:val="22"/>
          <w:szCs w:val="22"/>
          <w:lang w:val="en-NZ"/>
        </w:rPr>
        <w:t>The main ethical issues considered by the Committee and addressed by the Researcher are as follows.</w:t>
      </w:r>
    </w:p>
    <w:p w14:paraId="24294C14" w14:textId="77777777" w:rsidR="00E62964" w:rsidRPr="00D4297F" w:rsidRDefault="00E62964" w:rsidP="00E62964">
      <w:pPr>
        <w:rPr>
          <w:rFonts w:cs="Arial"/>
          <w:sz w:val="22"/>
          <w:szCs w:val="22"/>
          <w:lang w:val="en-NZ"/>
        </w:rPr>
      </w:pPr>
    </w:p>
    <w:p w14:paraId="6A3BCF31" w14:textId="3CE6002B" w:rsidR="00761138" w:rsidRDefault="00761138" w:rsidP="00B615AD">
      <w:pPr>
        <w:numPr>
          <w:ilvl w:val="0"/>
          <w:numId w:val="28"/>
        </w:numPr>
        <w:spacing w:before="80" w:after="80"/>
        <w:jc w:val="both"/>
        <w:rPr>
          <w:rFonts w:cs="Arial"/>
          <w:sz w:val="22"/>
          <w:szCs w:val="22"/>
          <w:lang w:val="en-NZ"/>
        </w:rPr>
      </w:pPr>
      <w:r>
        <w:rPr>
          <w:rFonts w:cs="Arial"/>
          <w:sz w:val="22"/>
          <w:szCs w:val="22"/>
          <w:lang w:val="en-NZ"/>
        </w:rPr>
        <w:t>The Committee noted that this is a resubmission of a previous decline</w:t>
      </w:r>
      <w:r w:rsidR="00DB1D47">
        <w:rPr>
          <w:rFonts w:cs="Arial"/>
          <w:sz w:val="22"/>
          <w:szCs w:val="22"/>
          <w:lang w:val="en-NZ"/>
        </w:rPr>
        <w:t xml:space="preserve">. The previous application intended to set up a </w:t>
      </w:r>
      <w:r w:rsidR="00F13FDD">
        <w:rPr>
          <w:rFonts w:cs="Arial"/>
          <w:sz w:val="22"/>
          <w:szCs w:val="22"/>
          <w:lang w:val="en-NZ"/>
        </w:rPr>
        <w:t>registry,</w:t>
      </w:r>
      <w:r w:rsidR="00DB1D47">
        <w:rPr>
          <w:rFonts w:cs="Arial"/>
          <w:sz w:val="22"/>
          <w:szCs w:val="22"/>
          <w:lang w:val="en-NZ"/>
        </w:rPr>
        <w:t xml:space="preserve"> but the current application</w:t>
      </w:r>
      <w:r w:rsidR="002228D7">
        <w:rPr>
          <w:rFonts w:cs="Arial"/>
          <w:sz w:val="22"/>
          <w:szCs w:val="22"/>
          <w:lang w:val="en-NZ"/>
        </w:rPr>
        <w:t xml:space="preserve"> is for a prospective observational study </w:t>
      </w:r>
      <w:r w:rsidR="002B76A0">
        <w:rPr>
          <w:rFonts w:cs="Arial"/>
          <w:sz w:val="22"/>
          <w:szCs w:val="22"/>
          <w:lang w:val="en-NZ"/>
        </w:rPr>
        <w:t>for a PhD thesis.</w:t>
      </w:r>
      <w:r w:rsidR="00F13FDD">
        <w:rPr>
          <w:rFonts w:cs="Arial"/>
          <w:sz w:val="22"/>
          <w:szCs w:val="22"/>
          <w:lang w:val="en-NZ"/>
        </w:rPr>
        <w:t xml:space="preserve"> The Research</w:t>
      </w:r>
      <w:r w:rsidR="00520C0A">
        <w:rPr>
          <w:rFonts w:cs="Arial"/>
          <w:sz w:val="22"/>
          <w:szCs w:val="22"/>
          <w:lang w:val="en-NZ"/>
        </w:rPr>
        <w:t>er</w:t>
      </w:r>
      <w:r w:rsidR="00F13FDD">
        <w:rPr>
          <w:rFonts w:cs="Arial"/>
          <w:sz w:val="22"/>
          <w:szCs w:val="22"/>
          <w:lang w:val="en-NZ"/>
        </w:rPr>
        <w:t xml:space="preserve"> noted that there is now also a consent aspect after meeting with Health New </w:t>
      </w:r>
      <w:r w:rsidR="00D86091">
        <w:rPr>
          <w:rFonts w:cs="Arial"/>
          <w:sz w:val="22"/>
          <w:szCs w:val="22"/>
          <w:lang w:val="en-NZ"/>
        </w:rPr>
        <w:t>Zealand’s</w:t>
      </w:r>
      <w:r w:rsidR="00F13FDD">
        <w:rPr>
          <w:rFonts w:cs="Arial"/>
          <w:sz w:val="22"/>
          <w:szCs w:val="22"/>
          <w:lang w:val="en-NZ"/>
        </w:rPr>
        <w:t xml:space="preserve"> Data Governance Group.</w:t>
      </w:r>
    </w:p>
    <w:p w14:paraId="5F587241" w14:textId="4298931C" w:rsidR="00E62964" w:rsidRPr="00D4297F" w:rsidRDefault="00E62964" w:rsidP="00B615AD">
      <w:pPr>
        <w:numPr>
          <w:ilvl w:val="0"/>
          <w:numId w:val="28"/>
        </w:numPr>
        <w:spacing w:before="80" w:after="80"/>
        <w:jc w:val="both"/>
        <w:rPr>
          <w:rFonts w:cs="Arial"/>
          <w:sz w:val="22"/>
          <w:szCs w:val="22"/>
          <w:lang w:val="en-NZ"/>
        </w:rPr>
      </w:pPr>
      <w:r w:rsidRPr="00D4297F">
        <w:rPr>
          <w:rFonts w:cs="Arial"/>
          <w:sz w:val="22"/>
          <w:szCs w:val="22"/>
          <w:lang w:val="en-NZ"/>
        </w:rPr>
        <w:t xml:space="preserve">The </w:t>
      </w:r>
      <w:r w:rsidR="008700F0">
        <w:rPr>
          <w:rFonts w:cs="Arial"/>
          <w:sz w:val="22"/>
          <w:szCs w:val="22"/>
          <w:lang w:val="en-NZ"/>
        </w:rPr>
        <w:t>C</w:t>
      </w:r>
      <w:r w:rsidRPr="00D4297F">
        <w:rPr>
          <w:rFonts w:cs="Arial"/>
          <w:sz w:val="22"/>
          <w:szCs w:val="22"/>
          <w:lang w:val="en-NZ"/>
        </w:rPr>
        <w:t>ommittee</w:t>
      </w:r>
      <w:r w:rsidR="002C386B">
        <w:rPr>
          <w:rFonts w:cs="Arial"/>
          <w:sz w:val="22"/>
          <w:szCs w:val="22"/>
          <w:lang w:val="en-NZ"/>
        </w:rPr>
        <w:t xml:space="preserve"> asked the Researcher to explain the consenting process.  The Researcher advised that it would be an e-consent process using REDCap.</w:t>
      </w:r>
    </w:p>
    <w:p w14:paraId="13FC2AE2" w14:textId="77777777" w:rsidR="000F2AFC" w:rsidRDefault="000F2AFC" w:rsidP="000F2AFC">
      <w:pPr>
        <w:pStyle w:val="ListParagraph"/>
        <w:numPr>
          <w:ilvl w:val="0"/>
          <w:numId w:val="28"/>
        </w:numPr>
        <w:rPr>
          <w:rFonts w:cs="Arial"/>
          <w:sz w:val="22"/>
          <w:szCs w:val="22"/>
        </w:rPr>
      </w:pPr>
      <w:r w:rsidRPr="00D4297F">
        <w:rPr>
          <w:rFonts w:cs="Arial"/>
          <w:sz w:val="22"/>
          <w:szCs w:val="22"/>
        </w:rPr>
        <w:t xml:space="preserve">The Committee </w:t>
      </w:r>
      <w:r>
        <w:rPr>
          <w:rFonts w:cs="Arial"/>
          <w:sz w:val="22"/>
          <w:szCs w:val="22"/>
        </w:rPr>
        <w:t>queried whether a waiver of consent is being sought for any participant groups. The Researcher advised that they are requesting a waiver of consent for two groups, firstly deceased people as this disease cohort has never been researched in New Zealand, so their data would be necessary to properly analyse incidence and prevalence in New Zealand. The Committee acknowledged that it is possible to grant a waiver of consent for people who have died.</w:t>
      </w:r>
    </w:p>
    <w:p w14:paraId="5F242365" w14:textId="729B6AD1" w:rsidR="00E62964" w:rsidRPr="009811D6" w:rsidRDefault="00067A18" w:rsidP="00076714">
      <w:pPr>
        <w:numPr>
          <w:ilvl w:val="0"/>
          <w:numId w:val="28"/>
        </w:numPr>
        <w:spacing w:before="80" w:after="80"/>
        <w:jc w:val="both"/>
        <w:rPr>
          <w:rFonts w:cs="Arial"/>
          <w:sz w:val="22"/>
          <w:szCs w:val="22"/>
          <w:lang w:val="en-NZ"/>
        </w:rPr>
      </w:pPr>
      <w:r w:rsidRPr="009811D6">
        <w:rPr>
          <w:rFonts w:cs="Arial"/>
          <w:sz w:val="22"/>
          <w:szCs w:val="22"/>
          <w:lang w:val="en-NZ"/>
        </w:rPr>
        <w:t>The Committee queried what the disease prevalence is in countries where it has been studied. The Researcher noted that it varies by region, for example in Sweden it is approximately 160 per 100,000, in the United States 60 per 100,000 and in Taiwan only 1-5 per 100,000.</w:t>
      </w:r>
    </w:p>
    <w:p w14:paraId="086EB63B" w14:textId="77777777" w:rsidR="00E62964" w:rsidRPr="00D4297F" w:rsidRDefault="00E62964" w:rsidP="00E62964">
      <w:pPr>
        <w:spacing w:before="80" w:after="80"/>
        <w:ind w:left="720"/>
        <w:rPr>
          <w:rFonts w:cs="Arial"/>
          <w:sz w:val="22"/>
          <w:szCs w:val="22"/>
          <w:lang w:val="en-NZ"/>
        </w:rPr>
      </w:pPr>
    </w:p>
    <w:p w14:paraId="1A51B56D" w14:textId="77777777" w:rsidR="00E62964" w:rsidRPr="00D4297F" w:rsidRDefault="00E62964" w:rsidP="00E62964">
      <w:pPr>
        <w:pStyle w:val="Headingbold"/>
        <w:rPr>
          <w:rFonts w:cs="Arial"/>
          <w:sz w:val="22"/>
          <w:szCs w:val="22"/>
        </w:rPr>
      </w:pPr>
      <w:r w:rsidRPr="00D4297F">
        <w:rPr>
          <w:rFonts w:cs="Arial"/>
          <w:sz w:val="22"/>
          <w:szCs w:val="22"/>
        </w:rPr>
        <w:t>Summary of outstanding ethical issues</w:t>
      </w:r>
    </w:p>
    <w:p w14:paraId="4BA9CEB8" w14:textId="77777777" w:rsidR="00E62964" w:rsidRPr="00D4297F" w:rsidRDefault="00E62964" w:rsidP="00E62964">
      <w:pPr>
        <w:rPr>
          <w:rFonts w:cs="Arial"/>
          <w:sz w:val="22"/>
          <w:szCs w:val="22"/>
          <w:lang w:val="en-NZ"/>
        </w:rPr>
      </w:pPr>
    </w:p>
    <w:p w14:paraId="4C6C448E" w14:textId="77777777" w:rsidR="00E62964" w:rsidRPr="00D4297F" w:rsidRDefault="00E62964" w:rsidP="00E62964">
      <w:pPr>
        <w:rPr>
          <w:rFonts w:cs="Arial"/>
          <w:sz w:val="22"/>
          <w:szCs w:val="22"/>
        </w:rPr>
      </w:pPr>
      <w:r w:rsidRPr="00D4297F">
        <w:rPr>
          <w:rFonts w:cs="Arial"/>
          <w:sz w:val="22"/>
          <w:szCs w:val="22"/>
          <w:lang w:val="en-NZ"/>
        </w:rPr>
        <w:t>The main ethical issues considered by the Committee and which require addressing by the Researcher are as follows</w:t>
      </w:r>
      <w:r w:rsidRPr="00D4297F">
        <w:rPr>
          <w:rFonts w:cs="Arial"/>
          <w:sz w:val="22"/>
          <w:szCs w:val="22"/>
        </w:rPr>
        <w:t>.</w:t>
      </w:r>
    </w:p>
    <w:p w14:paraId="708EE203" w14:textId="77777777" w:rsidR="00E62964" w:rsidRPr="00D4297F" w:rsidRDefault="00E62964" w:rsidP="00E62964">
      <w:pPr>
        <w:autoSpaceDE w:val="0"/>
        <w:autoSpaceDN w:val="0"/>
        <w:adjustRightInd w:val="0"/>
        <w:rPr>
          <w:rFonts w:cs="Arial"/>
          <w:sz w:val="22"/>
          <w:szCs w:val="22"/>
          <w:lang w:val="en-NZ"/>
        </w:rPr>
      </w:pPr>
    </w:p>
    <w:p w14:paraId="171E44DA" w14:textId="5A34C6FA" w:rsidR="00564E54" w:rsidRDefault="001035B3" w:rsidP="00B615AD">
      <w:pPr>
        <w:pStyle w:val="ListParagraph"/>
        <w:numPr>
          <w:ilvl w:val="0"/>
          <w:numId w:val="28"/>
        </w:numPr>
        <w:rPr>
          <w:rFonts w:cs="Arial"/>
          <w:sz w:val="22"/>
          <w:szCs w:val="22"/>
        </w:rPr>
      </w:pPr>
      <w:r>
        <w:rPr>
          <w:rFonts w:cs="Arial"/>
          <w:sz w:val="22"/>
          <w:szCs w:val="22"/>
        </w:rPr>
        <w:t xml:space="preserve">The Researcher noted the other group they are seeking a waiver of consent for is </w:t>
      </w:r>
      <w:r w:rsidR="00564E54">
        <w:rPr>
          <w:rFonts w:cs="Arial"/>
          <w:sz w:val="22"/>
          <w:szCs w:val="22"/>
        </w:rPr>
        <w:t>those individuals who are not currently in contact with a cardiologist. If these individuals later come under a cardiologist again, then the intent would be to reconsent them at this point and if they do not wish to be in the study then they would be withdrawn, assuming that their data had not already been analysed. The Committee noted that they would not be able to give a waiver of consent for those individuals who are still alive as Right 7.1 of the code of rights</w:t>
      </w:r>
      <w:r w:rsidR="0092317E">
        <w:rPr>
          <w:rFonts w:cs="Arial"/>
          <w:sz w:val="22"/>
          <w:szCs w:val="22"/>
        </w:rPr>
        <w:t xml:space="preserve"> </w:t>
      </w:r>
      <w:r w:rsidR="00B56555">
        <w:rPr>
          <w:rFonts w:cs="Arial"/>
          <w:sz w:val="22"/>
          <w:szCs w:val="22"/>
        </w:rPr>
        <w:t>states that consumers must give informed consent.</w:t>
      </w:r>
      <w:r w:rsidR="00535322">
        <w:rPr>
          <w:rFonts w:cs="Arial"/>
          <w:sz w:val="22"/>
          <w:szCs w:val="22"/>
        </w:rPr>
        <w:t xml:space="preserve"> What the Researcher is describing is opt-out </w:t>
      </w:r>
      <w:r w:rsidR="00B07785">
        <w:rPr>
          <w:rFonts w:cs="Arial"/>
          <w:sz w:val="22"/>
          <w:szCs w:val="22"/>
        </w:rPr>
        <w:t>consent,</w:t>
      </w:r>
      <w:r w:rsidR="00C93CB9">
        <w:rPr>
          <w:rFonts w:cs="Arial"/>
          <w:sz w:val="22"/>
          <w:szCs w:val="22"/>
        </w:rPr>
        <w:t xml:space="preserve"> but individuals must still be advised that they have the option to opt-out.</w:t>
      </w:r>
      <w:r w:rsidR="00313594" w:rsidRPr="00313594">
        <w:t xml:space="preserve"> </w:t>
      </w:r>
      <w:r w:rsidR="00313594" w:rsidRPr="00313594">
        <w:rPr>
          <w:rFonts w:cs="Arial"/>
          <w:sz w:val="22"/>
          <w:szCs w:val="22"/>
        </w:rPr>
        <w:t>(</w:t>
      </w:r>
      <w:r w:rsidR="00313594" w:rsidRPr="00707DE8">
        <w:rPr>
          <w:rFonts w:cs="Arial"/>
          <w:i/>
          <w:iCs/>
          <w:sz w:val="22"/>
          <w:szCs w:val="22"/>
        </w:rPr>
        <w:t xml:space="preserve">National Ethical Standards for Health and Disability Research and Quality Improvement, para </w:t>
      </w:r>
      <w:r w:rsidR="00707DE8" w:rsidRPr="00707DE8">
        <w:rPr>
          <w:rFonts w:cs="Arial"/>
          <w:i/>
          <w:iCs/>
          <w:sz w:val="22"/>
          <w:szCs w:val="22"/>
        </w:rPr>
        <w:t>7.45</w:t>
      </w:r>
      <w:r w:rsidR="00313594" w:rsidRPr="00313594">
        <w:rPr>
          <w:rFonts w:cs="Arial"/>
          <w:sz w:val="22"/>
          <w:szCs w:val="22"/>
        </w:rPr>
        <w:t>)</w:t>
      </w:r>
    </w:p>
    <w:p w14:paraId="049395B0" w14:textId="13405F03" w:rsidR="00B07785" w:rsidRDefault="00B07785" w:rsidP="00B615AD">
      <w:pPr>
        <w:pStyle w:val="ListParagraph"/>
        <w:numPr>
          <w:ilvl w:val="0"/>
          <w:numId w:val="28"/>
        </w:numPr>
        <w:rPr>
          <w:rFonts w:cs="Arial"/>
          <w:sz w:val="22"/>
          <w:szCs w:val="22"/>
        </w:rPr>
      </w:pPr>
      <w:r>
        <w:rPr>
          <w:rFonts w:cs="Arial"/>
          <w:sz w:val="22"/>
          <w:szCs w:val="22"/>
        </w:rPr>
        <w:lastRenderedPageBreak/>
        <w:t>The Researcher queried</w:t>
      </w:r>
      <w:r w:rsidR="00861A3B">
        <w:rPr>
          <w:rFonts w:cs="Arial"/>
          <w:sz w:val="22"/>
          <w:szCs w:val="22"/>
        </w:rPr>
        <w:t xml:space="preserve"> whether a waiver of consent can only be issued for deceased people or</w:t>
      </w:r>
      <w:r>
        <w:rPr>
          <w:rFonts w:cs="Arial"/>
          <w:sz w:val="22"/>
          <w:szCs w:val="22"/>
        </w:rPr>
        <w:t xml:space="preserve"> </w:t>
      </w:r>
      <w:r w:rsidR="002073CF">
        <w:rPr>
          <w:rFonts w:cs="Arial"/>
          <w:sz w:val="22"/>
          <w:szCs w:val="22"/>
        </w:rPr>
        <w:t xml:space="preserve">under what circumstances </w:t>
      </w:r>
      <w:r w:rsidR="00DC3C7E">
        <w:rPr>
          <w:rFonts w:cs="Arial"/>
          <w:sz w:val="22"/>
          <w:szCs w:val="22"/>
        </w:rPr>
        <w:t xml:space="preserve">a waiver of consent would be granted for individuals who are alive and not in contact with health services. </w:t>
      </w:r>
      <w:r w:rsidR="002610D5">
        <w:rPr>
          <w:rFonts w:cs="Arial"/>
          <w:sz w:val="22"/>
          <w:szCs w:val="22"/>
        </w:rPr>
        <w:t>The Committee advised that a waiver of consent can be granted</w:t>
      </w:r>
      <w:r w:rsidR="00D2589E">
        <w:rPr>
          <w:rFonts w:cs="Arial"/>
          <w:sz w:val="22"/>
          <w:szCs w:val="22"/>
        </w:rPr>
        <w:t xml:space="preserve"> in certain circumstances as per the National Ethical </w:t>
      </w:r>
      <w:r w:rsidR="00B7085D">
        <w:rPr>
          <w:rFonts w:cs="Arial"/>
          <w:sz w:val="22"/>
          <w:szCs w:val="22"/>
        </w:rPr>
        <w:t>standards for health and disability research and quality improvement</w:t>
      </w:r>
      <w:r w:rsidR="00F55230">
        <w:rPr>
          <w:rFonts w:cs="Arial"/>
          <w:sz w:val="22"/>
          <w:szCs w:val="22"/>
        </w:rPr>
        <w:t>,</w:t>
      </w:r>
      <w:r w:rsidR="00D2589E">
        <w:rPr>
          <w:rFonts w:cs="Arial"/>
          <w:sz w:val="22"/>
          <w:szCs w:val="22"/>
        </w:rPr>
        <w:t xml:space="preserve"> </w:t>
      </w:r>
      <w:r w:rsidR="00B7085D">
        <w:rPr>
          <w:rFonts w:cs="Arial"/>
          <w:sz w:val="22"/>
          <w:szCs w:val="22"/>
        </w:rPr>
        <w:t xml:space="preserve">such as </w:t>
      </w:r>
      <w:r w:rsidR="002610D5">
        <w:rPr>
          <w:rFonts w:cs="Arial"/>
          <w:sz w:val="22"/>
          <w:szCs w:val="22"/>
        </w:rPr>
        <w:t xml:space="preserve">when </w:t>
      </w:r>
      <w:r w:rsidR="005F2DFC">
        <w:rPr>
          <w:rFonts w:cs="Arial"/>
          <w:sz w:val="22"/>
          <w:szCs w:val="22"/>
        </w:rPr>
        <w:t xml:space="preserve">minimal risk would be involved, </w:t>
      </w:r>
      <w:r w:rsidR="002610D5">
        <w:rPr>
          <w:rFonts w:cs="Arial"/>
          <w:sz w:val="22"/>
          <w:szCs w:val="22"/>
        </w:rPr>
        <w:t>it</w:t>
      </w:r>
      <w:r w:rsidR="00534720">
        <w:rPr>
          <w:rFonts w:cs="Arial"/>
          <w:sz w:val="22"/>
          <w:szCs w:val="22"/>
        </w:rPr>
        <w:t xml:space="preserve"> would</w:t>
      </w:r>
      <w:r w:rsidR="00623C1D">
        <w:rPr>
          <w:rFonts w:cs="Arial"/>
          <w:sz w:val="22"/>
          <w:szCs w:val="22"/>
        </w:rPr>
        <w:t xml:space="preserve"> </w:t>
      </w:r>
      <w:r w:rsidR="004F6819">
        <w:rPr>
          <w:rFonts w:cs="Arial"/>
          <w:sz w:val="22"/>
          <w:szCs w:val="22"/>
        </w:rPr>
        <w:t>affect</w:t>
      </w:r>
      <w:r w:rsidR="00623C1D">
        <w:rPr>
          <w:rFonts w:cs="Arial"/>
          <w:sz w:val="22"/>
          <w:szCs w:val="22"/>
        </w:rPr>
        <w:t xml:space="preserve"> the scientific validity of the </w:t>
      </w:r>
      <w:r w:rsidR="004F6819">
        <w:rPr>
          <w:rFonts w:cs="Arial"/>
          <w:sz w:val="22"/>
          <w:szCs w:val="22"/>
        </w:rPr>
        <w:t>study,</w:t>
      </w:r>
      <w:r w:rsidR="00623C1D">
        <w:rPr>
          <w:rFonts w:cs="Arial"/>
          <w:sz w:val="22"/>
          <w:szCs w:val="22"/>
        </w:rPr>
        <w:t xml:space="preserve"> or it</w:t>
      </w:r>
      <w:r w:rsidR="002610D5">
        <w:rPr>
          <w:rFonts w:cs="Arial"/>
          <w:sz w:val="22"/>
          <w:szCs w:val="22"/>
        </w:rPr>
        <w:t xml:space="preserve"> is not possible or practicable to </w:t>
      </w:r>
      <w:r w:rsidR="00D345C2">
        <w:rPr>
          <w:rFonts w:cs="Arial"/>
          <w:sz w:val="22"/>
          <w:szCs w:val="22"/>
        </w:rPr>
        <w:t xml:space="preserve">consent individuals but noted that </w:t>
      </w:r>
      <w:r w:rsidR="00AE14D1">
        <w:rPr>
          <w:rFonts w:cs="Arial"/>
          <w:sz w:val="22"/>
          <w:szCs w:val="22"/>
        </w:rPr>
        <w:t>the individuals being considered here would have contact details available</w:t>
      </w:r>
      <w:r w:rsidR="007F2C46">
        <w:rPr>
          <w:rFonts w:cs="Arial"/>
          <w:sz w:val="22"/>
          <w:szCs w:val="22"/>
        </w:rPr>
        <w:t>.</w:t>
      </w:r>
      <w:r w:rsidR="001E757C">
        <w:rPr>
          <w:rFonts w:cs="Arial"/>
          <w:sz w:val="22"/>
          <w:szCs w:val="22"/>
        </w:rPr>
        <w:t xml:space="preserve"> The Researcher queried if individuals did not answer their phone whether they could be included. The Committee </w:t>
      </w:r>
      <w:r w:rsidR="00C2060A">
        <w:rPr>
          <w:rFonts w:cs="Arial"/>
          <w:sz w:val="22"/>
          <w:szCs w:val="22"/>
        </w:rPr>
        <w:t>stated that if an individual does not answer their phone this should be taken as a no.</w:t>
      </w:r>
      <w:r w:rsidR="00C461B5" w:rsidRPr="00C461B5">
        <w:t xml:space="preserve"> </w:t>
      </w:r>
      <w:r w:rsidR="00C461B5" w:rsidRPr="00C461B5">
        <w:rPr>
          <w:rFonts w:cs="Arial"/>
          <w:sz w:val="22"/>
          <w:szCs w:val="22"/>
        </w:rPr>
        <w:t>(</w:t>
      </w:r>
      <w:r w:rsidR="00C461B5" w:rsidRPr="00687CC0">
        <w:rPr>
          <w:rFonts w:cs="Arial"/>
          <w:i/>
          <w:iCs/>
          <w:sz w:val="22"/>
          <w:szCs w:val="22"/>
        </w:rPr>
        <w:t>National Ethical Standards for Health and Disability Research and Quality Improvement, para 7.4</w:t>
      </w:r>
      <w:r w:rsidR="00687CC0" w:rsidRPr="00687CC0">
        <w:rPr>
          <w:rFonts w:cs="Arial"/>
          <w:i/>
          <w:iCs/>
          <w:sz w:val="22"/>
          <w:szCs w:val="22"/>
        </w:rPr>
        <w:t>6-7.48a</w:t>
      </w:r>
      <w:r w:rsidR="00C461B5" w:rsidRPr="00C461B5">
        <w:rPr>
          <w:rFonts w:cs="Arial"/>
          <w:sz w:val="22"/>
          <w:szCs w:val="22"/>
        </w:rPr>
        <w:t>)</w:t>
      </w:r>
      <w:r w:rsidR="00C461B5">
        <w:rPr>
          <w:rFonts w:cs="Arial"/>
          <w:sz w:val="22"/>
          <w:szCs w:val="22"/>
        </w:rPr>
        <w:t xml:space="preserve"> </w:t>
      </w:r>
    </w:p>
    <w:p w14:paraId="280396FF" w14:textId="528DF648" w:rsidR="00810BB6" w:rsidRDefault="00810BB6" w:rsidP="00B615AD">
      <w:pPr>
        <w:pStyle w:val="ListParagraph"/>
        <w:numPr>
          <w:ilvl w:val="0"/>
          <w:numId w:val="28"/>
        </w:numPr>
        <w:rPr>
          <w:rFonts w:cs="Arial"/>
          <w:sz w:val="22"/>
          <w:szCs w:val="22"/>
        </w:rPr>
      </w:pPr>
      <w:r>
        <w:rPr>
          <w:rFonts w:cs="Arial"/>
          <w:sz w:val="22"/>
          <w:szCs w:val="22"/>
        </w:rPr>
        <w:t xml:space="preserve">The Researcher </w:t>
      </w:r>
      <w:r w:rsidR="00E11078">
        <w:rPr>
          <w:rFonts w:cs="Arial"/>
          <w:sz w:val="22"/>
          <w:szCs w:val="22"/>
        </w:rPr>
        <w:t xml:space="preserve">raised concerns that if not everyone is included in the </w:t>
      </w:r>
      <w:r w:rsidR="006B4C17">
        <w:rPr>
          <w:rFonts w:cs="Arial"/>
          <w:sz w:val="22"/>
          <w:szCs w:val="22"/>
        </w:rPr>
        <w:t>study,</w:t>
      </w:r>
      <w:r w:rsidR="00E11078">
        <w:rPr>
          <w:rFonts w:cs="Arial"/>
          <w:sz w:val="22"/>
          <w:szCs w:val="22"/>
        </w:rPr>
        <w:t xml:space="preserve"> then it will be difficult to get an accurate picture of the </w:t>
      </w:r>
      <w:r w:rsidR="00523B84">
        <w:rPr>
          <w:rFonts w:cs="Arial"/>
          <w:sz w:val="22"/>
          <w:szCs w:val="22"/>
        </w:rPr>
        <w:t>epidemiology in New Zealand. The Committee noted that they understand this, however</w:t>
      </w:r>
      <w:r w:rsidR="00CD3FDA">
        <w:rPr>
          <w:rFonts w:cs="Arial"/>
          <w:sz w:val="22"/>
          <w:szCs w:val="22"/>
        </w:rPr>
        <w:t xml:space="preserve"> if an individual has opted out of health </w:t>
      </w:r>
      <w:r w:rsidR="00D2589E">
        <w:rPr>
          <w:rFonts w:cs="Arial"/>
          <w:sz w:val="22"/>
          <w:szCs w:val="22"/>
        </w:rPr>
        <w:t>services,</w:t>
      </w:r>
      <w:r w:rsidR="00CD3FDA">
        <w:rPr>
          <w:rFonts w:cs="Arial"/>
          <w:sz w:val="22"/>
          <w:szCs w:val="22"/>
        </w:rPr>
        <w:t xml:space="preserve"> then it would not be appropriate to assume that they would consent </w:t>
      </w:r>
      <w:r w:rsidR="006B4C17">
        <w:rPr>
          <w:rFonts w:cs="Arial"/>
          <w:sz w:val="22"/>
          <w:szCs w:val="22"/>
        </w:rPr>
        <w:t>to their data being used in health research.</w:t>
      </w:r>
    </w:p>
    <w:p w14:paraId="0CD6302B" w14:textId="5B6BAFEA" w:rsidR="00F473ED" w:rsidRDefault="00F473ED" w:rsidP="00B615AD">
      <w:pPr>
        <w:pStyle w:val="ListParagraph"/>
        <w:numPr>
          <w:ilvl w:val="0"/>
          <w:numId w:val="28"/>
        </w:numPr>
        <w:rPr>
          <w:rFonts w:cs="Arial"/>
          <w:sz w:val="22"/>
          <w:szCs w:val="22"/>
        </w:rPr>
      </w:pPr>
      <w:r>
        <w:rPr>
          <w:rFonts w:cs="Arial"/>
          <w:sz w:val="22"/>
          <w:szCs w:val="22"/>
        </w:rPr>
        <w:t>The Researcher qu</w:t>
      </w:r>
      <w:r w:rsidR="00700056">
        <w:rPr>
          <w:rFonts w:cs="Arial"/>
          <w:sz w:val="22"/>
          <w:szCs w:val="22"/>
        </w:rPr>
        <w:t xml:space="preserve">eried whether not being able to capture all individuals </w:t>
      </w:r>
      <w:r w:rsidR="00615CDB">
        <w:rPr>
          <w:rFonts w:cs="Arial"/>
          <w:sz w:val="22"/>
          <w:szCs w:val="22"/>
        </w:rPr>
        <w:t>a</w:t>
      </w:r>
      <w:r w:rsidR="00700056">
        <w:rPr>
          <w:rFonts w:cs="Arial"/>
          <w:sz w:val="22"/>
          <w:szCs w:val="22"/>
        </w:rPr>
        <w:t xml:space="preserve">ffected by this disease </w:t>
      </w:r>
      <w:r w:rsidR="00503AAA">
        <w:rPr>
          <w:rFonts w:cs="Arial"/>
          <w:sz w:val="22"/>
          <w:szCs w:val="22"/>
        </w:rPr>
        <w:t xml:space="preserve">would </w:t>
      </w:r>
      <w:r w:rsidR="009E4D05">
        <w:rPr>
          <w:rFonts w:cs="Arial"/>
          <w:sz w:val="22"/>
          <w:szCs w:val="22"/>
        </w:rPr>
        <w:t xml:space="preserve">meet the </w:t>
      </w:r>
      <w:r w:rsidR="00503AAA">
        <w:rPr>
          <w:rFonts w:cs="Arial"/>
          <w:sz w:val="22"/>
          <w:szCs w:val="22"/>
        </w:rPr>
        <w:t xml:space="preserve">grounds for a waiver </w:t>
      </w:r>
      <w:r w:rsidR="009E4D05">
        <w:rPr>
          <w:rFonts w:cs="Arial"/>
          <w:sz w:val="22"/>
          <w:szCs w:val="22"/>
        </w:rPr>
        <w:t xml:space="preserve">under scientific validity. The Committee noted that this is </w:t>
      </w:r>
      <w:r w:rsidR="00D3556C">
        <w:rPr>
          <w:rFonts w:cs="Arial"/>
          <w:sz w:val="22"/>
          <w:szCs w:val="22"/>
        </w:rPr>
        <w:t xml:space="preserve">only </w:t>
      </w:r>
      <w:r w:rsidR="009E4D05">
        <w:rPr>
          <w:rFonts w:cs="Arial"/>
          <w:sz w:val="22"/>
          <w:szCs w:val="22"/>
        </w:rPr>
        <w:t xml:space="preserve">one of the </w:t>
      </w:r>
      <w:r w:rsidR="006D635F">
        <w:rPr>
          <w:rFonts w:cs="Arial"/>
          <w:sz w:val="22"/>
          <w:szCs w:val="22"/>
        </w:rPr>
        <w:t>factors they consider,</w:t>
      </w:r>
      <w:r w:rsidR="009E4D05">
        <w:rPr>
          <w:rFonts w:cs="Arial"/>
          <w:sz w:val="22"/>
          <w:szCs w:val="22"/>
        </w:rPr>
        <w:t xml:space="preserve"> but the starting point should be </w:t>
      </w:r>
      <w:r w:rsidR="006D635F">
        <w:rPr>
          <w:rFonts w:cs="Arial"/>
          <w:sz w:val="22"/>
          <w:szCs w:val="22"/>
        </w:rPr>
        <w:t>to obtain informed consent if it is possible to do so.</w:t>
      </w:r>
    </w:p>
    <w:p w14:paraId="4423BFEF" w14:textId="510AFBFB" w:rsidR="006D635F" w:rsidRDefault="000C0A26" w:rsidP="00B615AD">
      <w:pPr>
        <w:pStyle w:val="ListParagraph"/>
        <w:numPr>
          <w:ilvl w:val="0"/>
          <w:numId w:val="28"/>
        </w:numPr>
        <w:rPr>
          <w:rFonts w:cs="Arial"/>
          <w:sz w:val="22"/>
          <w:szCs w:val="22"/>
        </w:rPr>
      </w:pPr>
      <w:r>
        <w:rPr>
          <w:rFonts w:cs="Arial"/>
          <w:sz w:val="22"/>
          <w:szCs w:val="22"/>
        </w:rPr>
        <w:t xml:space="preserve">The Committee noted that when this was submitted as a registry </w:t>
      </w:r>
      <w:r w:rsidR="004228CA">
        <w:rPr>
          <w:rFonts w:cs="Arial"/>
          <w:sz w:val="22"/>
          <w:szCs w:val="22"/>
        </w:rPr>
        <w:t xml:space="preserve">then it was important that as many individuals as possible are captured however as this is now for a thesis, this is less </w:t>
      </w:r>
      <w:r w:rsidR="00FF47AA">
        <w:rPr>
          <w:rFonts w:cs="Arial"/>
          <w:sz w:val="22"/>
          <w:szCs w:val="22"/>
        </w:rPr>
        <w:t>critical.</w:t>
      </w:r>
      <w:r w:rsidR="00122316">
        <w:rPr>
          <w:rFonts w:cs="Arial"/>
          <w:sz w:val="22"/>
          <w:szCs w:val="22"/>
        </w:rPr>
        <w:t xml:space="preserve"> The Researcher noted that </w:t>
      </w:r>
      <w:r w:rsidR="001A6F94">
        <w:rPr>
          <w:rFonts w:cs="Arial"/>
          <w:sz w:val="22"/>
          <w:szCs w:val="22"/>
        </w:rPr>
        <w:t xml:space="preserve">the study goes beyond their thesis </w:t>
      </w:r>
      <w:r w:rsidR="00D26E36">
        <w:rPr>
          <w:rFonts w:cs="Arial"/>
          <w:sz w:val="22"/>
          <w:szCs w:val="22"/>
        </w:rPr>
        <w:t xml:space="preserve">because </w:t>
      </w:r>
      <w:r w:rsidR="00A968AF">
        <w:rPr>
          <w:rFonts w:cs="Arial"/>
          <w:sz w:val="22"/>
          <w:szCs w:val="22"/>
        </w:rPr>
        <w:t xml:space="preserve">it will </w:t>
      </w:r>
      <w:r w:rsidR="005F18A1">
        <w:rPr>
          <w:rFonts w:cs="Arial"/>
          <w:sz w:val="22"/>
          <w:szCs w:val="22"/>
        </w:rPr>
        <w:t xml:space="preserve">provide a longitudinal database that captures these conditions in New Zealand to understand their incidence and prevalence. </w:t>
      </w:r>
      <w:r w:rsidR="00D26E36">
        <w:rPr>
          <w:rFonts w:cs="Arial"/>
          <w:sz w:val="22"/>
          <w:szCs w:val="22"/>
        </w:rPr>
        <w:t xml:space="preserve"> </w:t>
      </w:r>
    </w:p>
    <w:p w14:paraId="2BD3943B" w14:textId="77777777" w:rsidR="0058148A" w:rsidRDefault="00FF47AA" w:rsidP="00361139">
      <w:pPr>
        <w:pStyle w:val="ListParagraph"/>
        <w:numPr>
          <w:ilvl w:val="0"/>
          <w:numId w:val="28"/>
        </w:numPr>
        <w:rPr>
          <w:rFonts w:cs="Arial"/>
          <w:sz w:val="22"/>
          <w:szCs w:val="22"/>
        </w:rPr>
      </w:pPr>
      <w:r w:rsidRPr="0058148A">
        <w:rPr>
          <w:rFonts w:cs="Arial"/>
          <w:sz w:val="22"/>
          <w:szCs w:val="22"/>
        </w:rPr>
        <w:t xml:space="preserve">The Committee queried </w:t>
      </w:r>
      <w:r w:rsidR="00E82CEB" w:rsidRPr="0058148A">
        <w:rPr>
          <w:rFonts w:cs="Arial"/>
          <w:sz w:val="22"/>
          <w:szCs w:val="22"/>
        </w:rPr>
        <w:t>how many individuals would be missed from the data</w:t>
      </w:r>
      <w:r w:rsidR="00763C84" w:rsidRPr="0058148A">
        <w:rPr>
          <w:rFonts w:cs="Arial"/>
          <w:sz w:val="22"/>
          <w:szCs w:val="22"/>
        </w:rPr>
        <w:t xml:space="preserve"> if only including those who provide consent and deceased individuals</w:t>
      </w:r>
      <w:r w:rsidR="00A609BC" w:rsidRPr="0058148A">
        <w:rPr>
          <w:rFonts w:cs="Arial"/>
          <w:sz w:val="22"/>
          <w:szCs w:val="22"/>
        </w:rPr>
        <w:t>.</w:t>
      </w:r>
      <w:r w:rsidR="00122316" w:rsidRPr="0058148A">
        <w:rPr>
          <w:rFonts w:cs="Arial"/>
          <w:sz w:val="22"/>
          <w:szCs w:val="22"/>
        </w:rPr>
        <w:t xml:space="preserve"> The Researcher advised that</w:t>
      </w:r>
      <w:r w:rsidR="00241545" w:rsidRPr="0058148A">
        <w:rPr>
          <w:rFonts w:cs="Arial"/>
          <w:sz w:val="22"/>
          <w:szCs w:val="22"/>
        </w:rPr>
        <w:t xml:space="preserve"> </w:t>
      </w:r>
      <w:r w:rsidR="00B80970" w:rsidRPr="0058148A">
        <w:rPr>
          <w:rFonts w:cs="Arial"/>
          <w:sz w:val="22"/>
          <w:szCs w:val="22"/>
        </w:rPr>
        <w:t>individuals with cardiac sarcoid can be clinically stable, but</w:t>
      </w:r>
      <w:r w:rsidR="00122316" w:rsidRPr="0058148A">
        <w:rPr>
          <w:rFonts w:cs="Arial"/>
          <w:sz w:val="22"/>
          <w:szCs w:val="22"/>
        </w:rPr>
        <w:t xml:space="preserve"> as these conditions have not been studied in New Zealand before she could not answer this question.</w:t>
      </w:r>
    </w:p>
    <w:p w14:paraId="303AD74A" w14:textId="04036574" w:rsidR="0058148A" w:rsidRDefault="00A31D02" w:rsidP="00361139">
      <w:pPr>
        <w:pStyle w:val="ListParagraph"/>
        <w:numPr>
          <w:ilvl w:val="0"/>
          <w:numId w:val="28"/>
        </w:numPr>
        <w:rPr>
          <w:rFonts w:cs="Arial"/>
          <w:sz w:val="22"/>
          <w:szCs w:val="22"/>
        </w:rPr>
      </w:pPr>
      <w:r>
        <w:rPr>
          <w:rFonts w:cs="Arial"/>
          <w:sz w:val="22"/>
          <w:szCs w:val="22"/>
        </w:rPr>
        <w:t xml:space="preserve">The </w:t>
      </w:r>
      <w:r w:rsidR="00ED6244">
        <w:rPr>
          <w:rFonts w:cs="Arial"/>
          <w:sz w:val="22"/>
          <w:szCs w:val="22"/>
        </w:rPr>
        <w:t>Committee</w:t>
      </w:r>
      <w:r>
        <w:rPr>
          <w:rFonts w:cs="Arial"/>
          <w:sz w:val="22"/>
          <w:szCs w:val="22"/>
        </w:rPr>
        <w:t xml:space="preserve"> suggested that advertising materials could be used to promote the study and </w:t>
      </w:r>
      <w:r w:rsidR="00ED6244">
        <w:rPr>
          <w:rFonts w:cs="Arial"/>
          <w:sz w:val="22"/>
          <w:szCs w:val="22"/>
        </w:rPr>
        <w:t xml:space="preserve">allow individuals to contact the Researcher. </w:t>
      </w:r>
      <w:r w:rsidR="00806787">
        <w:rPr>
          <w:rFonts w:cs="Arial"/>
          <w:sz w:val="22"/>
          <w:szCs w:val="22"/>
        </w:rPr>
        <w:t xml:space="preserve">This could be in clinic and / or via email. </w:t>
      </w:r>
      <w:r w:rsidR="00ED6244">
        <w:rPr>
          <w:rFonts w:cs="Arial"/>
          <w:sz w:val="22"/>
          <w:szCs w:val="22"/>
        </w:rPr>
        <w:t>Noting that HDEC would have to approve any advertising materials.</w:t>
      </w:r>
    </w:p>
    <w:p w14:paraId="53BECF64" w14:textId="7A813AAB" w:rsidR="001938D5" w:rsidRDefault="001938D5" w:rsidP="00B615AD">
      <w:pPr>
        <w:pStyle w:val="ListParagraph"/>
        <w:numPr>
          <w:ilvl w:val="0"/>
          <w:numId w:val="28"/>
        </w:numPr>
        <w:rPr>
          <w:rFonts w:cs="Arial"/>
          <w:sz w:val="22"/>
          <w:szCs w:val="22"/>
        </w:rPr>
      </w:pPr>
      <w:r>
        <w:rPr>
          <w:rFonts w:cs="Arial"/>
          <w:sz w:val="22"/>
          <w:szCs w:val="22"/>
        </w:rPr>
        <w:t xml:space="preserve">The Committee </w:t>
      </w:r>
      <w:r w:rsidR="006C713D">
        <w:rPr>
          <w:rFonts w:cs="Arial"/>
          <w:sz w:val="22"/>
          <w:szCs w:val="22"/>
        </w:rPr>
        <w:t xml:space="preserve">noted that if this is truly a prospective observational study then </w:t>
      </w:r>
      <w:r w:rsidR="00E64EAF">
        <w:rPr>
          <w:rFonts w:cs="Arial"/>
          <w:sz w:val="22"/>
          <w:szCs w:val="22"/>
        </w:rPr>
        <w:t>data would only be gathered from consenting participants</w:t>
      </w:r>
      <w:r w:rsidR="00114A2A">
        <w:rPr>
          <w:rFonts w:cs="Arial"/>
          <w:sz w:val="22"/>
          <w:szCs w:val="22"/>
        </w:rPr>
        <w:t xml:space="preserve"> from the start of the study and moving </w:t>
      </w:r>
      <w:r w:rsidR="0050217C">
        <w:rPr>
          <w:rFonts w:cs="Arial"/>
          <w:sz w:val="22"/>
          <w:szCs w:val="22"/>
        </w:rPr>
        <w:t>forward and</w:t>
      </w:r>
      <w:r w:rsidR="00114A2A">
        <w:rPr>
          <w:rFonts w:cs="Arial"/>
          <w:sz w:val="22"/>
          <w:szCs w:val="22"/>
        </w:rPr>
        <w:t xml:space="preserve"> suggested that down the track a sub study or amendment could be created to look at retrospective data.</w:t>
      </w:r>
      <w:r w:rsidR="003D74C8">
        <w:rPr>
          <w:rFonts w:cs="Arial"/>
          <w:sz w:val="22"/>
          <w:szCs w:val="22"/>
        </w:rPr>
        <w:t xml:space="preserve"> </w:t>
      </w:r>
      <w:r w:rsidR="00C5757F">
        <w:rPr>
          <w:rFonts w:cs="Arial"/>
          <w:sz w:val="22"/>
          <w:szCs w:val="22"/>
        </w:rPr>
        <w:t>Then the numbers of individuals should be known and if a waiver is necessary</w:t>
      </w:r>
      <w:r w:rsidR="0050217C">
        <w:rPr>
          <w:rFonts w:cs="Arial"/>
          <w:sz w:val="22"/>
          <w:szCs w:val="22"/>
        </w:rPr>
        <w:t xml:space="preserve"> this should be able to be justified.</w:t>
      </w:r>
    </w:p>
    <w:p w14:paraId="0307B0F7" w14:textId="6F070886" w:rsidR="00E22301" w:rsidRDefault="009635F9" w:rsidP="00B615AD">
      <w:pPr>
        <w:pStyle w:val="ListParagraph"/>
        <w:numPr>
          <w:ilvl w:val="0"/>
          <w:numId w:val="28"/>
        </w:numPr>
        <w:rPr>
          <w:rFonts w:cs="Arial"/>
          <w:sz w:val="22"/>
          <w:szCs w:val="22"/>
        </w:rPr>
      </w:pPr>
      <w:r>
        <w:rPr>
          <w:rFonts w:cs="Arial"/>
          <w:sz w:val="22"/>
          <w:szCs w:val="22"/>
        </w:rPr>
        <w:t xml:space="preserve">The Committee queried what </w:t>
      </w:r>
      <w:r w:rsidR="00354F0C">
        <w:rPr>
          <w:rFonts w:cs="Arial"/>
          <w:sz w:val="22"/>
          <w:szCs w:val="22"/>
        </w:rPr>
        <w:t xml:space="preserve">the intentions are for </w:t>
      </w:r>
      <w:r>
        <w:rPr>
          <w:rFonts w:cs="Arial"/>
          <w:sz w:val="22"/>
          <w:szCs w:val="22"/>
        </w:rPr>
        <w:t>future research</w:t>
      </w:r>
      <w:r w:rsidR="00354F0C">
        <w:rPr>
          <w:rFonts w:cs="Arial"/>
          <w:sz w:val="22"/>
          <w:szCs w:val="22"/>
        </w:rPr>
        <w:t xml:space="preserve">. The Researcher </w:t>
      </w:r>
      <w:r w:rsidR="00D951A4">
        <w:rPr>
          <w:rFonts w:cs="Arial"/>
          <w:sz w:val="22"/>
          <w:szCs w:val="22"/>
        </w:rPr>
        <w:t xml:space="preserve">stated that </w:t>
      </w:r>
      <w:r w:rsidR="000B311E">
        <w:rPr>
          <w:rFonts w:cs="Arial"/>
          <w:sz w:val="22"/>
          <w:szCs w:val="22"/>
        </w:rPr>
        <w:t xml:space="preserve">this is so that they do not need to reconsent people if they wish to use their scans </w:t>
      </w:r>
      <w:r w:rsidR="00F70D2A">
        <w:rPr>
          <w:rFonts w:cs="Arial"/>
          <w:sz w:val="22"/>
          <w:szCs w:val="22"/>
        </w:rPr>
        <w:t xml:space="preserve">in future. The Committee </w:t>
      </w:r>
      <w:r w:rsidR="00E5369D">
        <w:rPr>
          <w:rFonts w:cs="Arial"/>
          <w:sz w:val="22"/>
          <w:szCs w:val="22"/>
        </w:rPr>
        <w:t>requested</w:t>
      </w:r>
      <w:r w:rsidR="00F70D2A">
        <w:rPr>
          <w:rFonts w:cs="Arial"/>
          <w:sz w:val="22"/>
          <w:szCs w:val="22"/>
        </w:rPr>
        <w:t xml:space="preserve"> that </w:t>
      </w:r>
      <w:r w:rsidR="001D67D5">
        <w:rPr>
          <w:rFonts w:cs="Arial"/>
          <w:sz w:val="22"/>
          <w:szCs w:val="22"/>
        </w:rPr>
        <w:t xml:space="preserve">the Data Management Plan and PIS/CF be amended to </w:t>
      </w:r>
      <w:r w:rsidR="00E5369D">
        <w:rPr>
          <w:rFonts w:cs="Arial"/>
          <w:sz w:val="22"/>
          <w:szCs w:val="22"/>
        </w:rPr>
        <w:t xml:space="preserve">reflect the </w:t>
      </w:r>
      <w:r w:rsidR="009A7879">
        <w:rPr>
          <w:rFonts w:cs="Arial"/>
          <w:sz w:val="22"/>
          <w:szCs w:val="22"/>
        </w:rPr>
        <w:t xml:space="preserve">intentions for future research </w:t>
      </w:r>
      <w:r w:rsidR="00352979">
        <w:rPr>
          <w:rFonts w:cs="Arial"/>
          <w:sz w:val="22"/>
          <w:szCs w:val="22"/>
        </w:rPr>
        <w:t>using data gathered in this study</w:t>
      </w:r>
      <w:r w:rsidR="00DD760A">
        <w:rPr>
          <w:rFonts w:cs="Arial"/>
          <w:sz w:val="22"/>
          <w:szCs w:val="22"/>
        </w:rPr>
        <w:t xml:space="preserve">. Noting that </w:t>
      </w:r>
      <w:r w:rsidR="002B6E76">
        <w:rPr>
          <w:rFonts w:cs="Arial"/>
          <w:sz w:val="22"/>
          <w:szCs w:val="22"/>
        </w:rPr>
        <w:t xml:space="preserve">if </w:t>
      </w:r>
      <w:r w:rsidR="00E33D63">
        <w:rPr>
          <w:rFonts w:cs="Arial"/>
          <w:sz w:val="22"/>
          <w:szCs w:val="22"/>
        </w:rPr>
        <w:t xml:space="preserve">future research will be related to the </w:t>
      </w:r>
      <w:r w:rsidR="0008680F">
        <w:rPr>
          <w:rFonts w:cs="Arial"/>
          <w:sz w:val="22"/>
          <w:szCs w:val="22"/>
        </w:rPr>
        <w:t>diseases in this study, then it will not be unrelated research.</w:t>
      </w:r>
      <w:r w:rsidR="004B7BF4">
        <w:rPr>
          <w:rFonts w:cs="Arial"/>
          <w:sz w:val="22"/>
          <w:szCs w:val="22"/>
        </w:rPr>
        <w:t xml:space="preserve"> </w:t>
      </w:r>
      <w:r>
        <w:rPr>
          <w:rFonts w:cs="Arial"/>
          <w:sz w:val="22"/>
          <w:szCs w:val="22"/>
        </w:rPr>
        <w:t xml:space="preserve"> </w:t>
      </w:r>
    </w:p>
    <w:p w14:paraId="33CECA1E" w14:textId="5CDEE138" w:rsidR="006B10A5" w:rsidRDefault="006B10A5" w:rsidP="00B615AD">
      <w:pPr>
        <w:pStyle w:val="ListParagraph"/>
        <w:numPr>
          <w:ilvl w:val="0"/>
          <w:numId w:val="28"/>
        </w:numPr>
        <w:rPr>
          <w:rFonts w:cs="Arial"/>
          <w:sz w:val="22"/>
          <w:szCs w:val="22"/>
        </w:rPr>
      </w:pPr>
      <w:r>
        <w:rPr>
          <w:rFonts w:cs="Arial"/>
          <w:sz w:val="22"/>
          <w:szCs w:val="22"/>
        </w:rPr>
        <w:t xml:space="preserve">The Committee noted that all documents will require some amendments to </w:t>
      </w:r>
      <w:r w:rsidR="00644FCA">
        <w:rPr>
          <w:rFonts w:cs="Arial"/>
          <w:sz w:val="22"/>
          <w:szCs w:val="22"/>
        </w:rPr>
        <w:t>reflect the required changes to study design</w:t>
      </w:r>
      <w:r w:rsidR="000E0A62">
        <w:rPr>
          <w:rFonts w:cs="Arial"/>
          <w:sz w:val="22"/>
          <w:szCs w:val="22"/>
        </w:rPr>
        <w:t xml:space="preserve"> and offered to review these documents prior to resubmission</w:t>
      </w:r>
      <w:r w:rsidR="00644FCA">
        <w:rPr>
          <w:rFonts w:cs="Arial"/>
          <w:sz w:val="22"/>
          <w:szCs w:val="22"/>
        </w:rPr>
        <w:t>.</w:t>
      </w:r>
      <w:r w:rsidR="00310978">
        <w:rPr>
          <w:rFonts w:cs="Arial"/>
          <w:sz w:val="22"/>
          <w:szCs w:val="22"/>
        </w:rPr>
        <w:t xml:space="preserve"> Please email the HDEC Secretariat if you would like to take up this offer.</w:t>
      </w:r>
      <w:r w:rsidR="0010584A">
        <w:rPr>
          <w:rFonts w:cs="Arial"/>
          <w:sz w:val="22"/>
          <w:szCs w:val="22"/>
        </w:rPr>
        <w:t xml:space="preserve"> </w:t>
      </w:r>
    </w:p>
    <w:p w14:paraId="461E0A2D" w14:textId="17CCB077" w:rsidR="00644FCA" w:rsidRDefault="00644FCA" w:rsidP="00B615AD">
      <w:pPr>
        <w:pStyle w:val="ListParagraph"/>
        <w:numPr>
          <w:ilvl w:val="0"/>
          <w:numId w:val="28"/>
        </w:numPr>
        <w:rPr>
          <w:rFonts w:cs="Arial"/>
          <w:sz w:val="22"/>
          <w:szCs w:val="22"/>
        </w:rPr>
      </w:pPr>
      <w:r>
        <w:rPr>
          <w:rFonts w:cs="Arial"/>
          <w:sz w:val="22"/>
          <w:szCs w:val="22"/>
        </w:rPr>
        <w:t xml:space="preserve">The Committee recommended in future </w:t>
      </w:r>
      <w:r w:rsidR="00EA0F39">
        <w:rPr>
          <w:rFonts w:cs="Arial"/>
          <w:sz w:val="22"/>
          <w:szCs w:val="22"/>
        </w:rPr>
        <w:t>that the co-ordinating investigator and / or PhD supervisor also attend any HDEC meetings alongside the Researcher.</w:t>
      </w:r>
    </w:p>
    <w:p w14:paraId="2EEE15FC" w14:textId="7E035357" w:rsidR="004C092E" w:rsidRPr="00D4297F" w:rsidRDefault="004C092E" w:rsidP="0010584A">
      <w:pPr>
        <w:pStyle w:val="ListParagraph"/>
        <w:numPr>
          <w:ilvl w:val="0"/>
          <w:numId w:val="0"/>
        </w:numPr>
        <w:ind w:left="360"/>
        <w:rPr>
          <w:rFonts w:cs="Arial"/>
          <w:sz w:val="22"/>
          <w:szCs w:val="22"/>
        </w:rPr>
      </w:pPr>
    </w:p>
    <w:p w14:paraId="6514163C" w14:textId="77777777" w:rsidR="00E62964" w:rsidRPr="00D4297F" w:rsidRDefault="00E62964" w:rsidP="00E62964">
      <w:pPr>
        <w:pStyle w:val="ListParagraph"/>
        <w:numPr>
          <w:ilvl w:val="0"/>
          <w:numId w:val="0"/>
        </w:numPr>
        <w:ind w:left="357"/>
        <w:rPr>
          <w:rFonts w:cs="Arial"/>
          <w:color w:val="FF0000"/>
          <w:sz w:val="22"/>
          <w:szCs w:val="22"/>
        </w:rPr>
      </w:pPr>
      <w:r w:rsidRPr="00D4297F">
        <w:rPr>
          <w:rFonts w:cs="Arial"/>
          <w:sz w:val="22"/>
          <w:szCs w:val="22"/>
        </w:rPr>
        <w:lastRenderedPageBreak/>
        <w:br/>
      </w:r>
    </w:p>
    <w:p w14:paraId="4EA5F089" w14:textId="77777777" w:rsidR="00E62964" w:rsidRPr="00D4297F" w:rsidRDefault="00E62964" w:rsidP="00E62964">
      <w:pPr>
        <w:spacing w:before="80" w:after="80"/>
        <w:rPr>
          <w:rFonts w:cs="Arial"/>
          <w:sz w:val="22"/>
          <w:szCs w:val="22"/>
          <w:lang w:val="en-NZ"/>
        </w:rPr>
      </w:pPr>
      <w:r w:rsidRPr="00D4297F">
        <w:rPr>
          <w:rFonts w:cs="Arial"/>
          <w:sz w:val="22"/>
          <w:szCs w:val="22"/>
          <w:lang w:val="en-NZ"/>
        </w:rPr>
        <w:t xml:space="preserve">The Committee requested the following changes to the Participant Information Sheet and Consent Form (PIS/CF): </w:t>
      </w:r>
    </w:p>
    <w:p w14:paraId="4F099175" w14:textId="77777777" w:rsidR="00E62964" w:rsidRPr="00D4297F" w:rsidRDefault="00E62964" w:rsidP="00E62964">
      <w:pPr>
        <w:spacing w:before="80" w:after="80"/>
        <w:rPr>
          <w:rFonts w:cs="Arial"/>
          <w:sz w:val="22"/>
          <w:szCs w:val="22"/>
          <w:lang w:val="en-NZ"/>
        </w:rPr>
      </w:pPr>
    </w:p>
    <w:p w14:paraId="47AF3894" w14:textId="1115DF7B" w:rsidR="00E62964" w:rsidRPr="00760AAD" w:rsidRDefault="00E62964" w:rsidP="0019707C">
      <w:pPr>
        <w:numPr>
          <w:ilvl w:val="0"/>
          <w:numId w:val="28"/>
        </w:numPr>
        <w:spacing w:before="80" w:after="80"/>
        <w:rPr>
          <w:rFonts w:cs="Arial"/>
          <w:sz w:val="22"/>
          <w:szCs w:val="22"/>
          <w:lang w:val="en-NZ"/>
        </w:rPr>
      </w:pPr>
      <w:r w:rsidRPr="00760AAD">
        <w:rPr>
          <w:rFonts w:cs="Arial"/>
          <w:sz w:val="22"/>
          <w:szCs w:val="22"/>
          <w:lang w:val="en-NZ"/>
        </w:rPr>
        <w:t>Please</w:t>
      </w:r>
      <w:r w:rsidR="00AF6E76" w:rsidRPr="00760AAD">
        <w:rPr>
          <w:rFonts w:cs="Arial"/>
          <w:sz w:val="22"/>
          <w:szCs w:val="22"/>
          <w:lang w:val="en-NZ"/>
        </w:rPr>
        <w:t xml:space="preserve"> amend the section on future research to reflect the intentions</w:t>
      </w:r>
      <w:r w:rsidR="00A044AE" w:rsidRPr="00760AAD">
        <w:rPr>
          <w:rFonts w:cs="Arial"/>
          <w:sz w:val="22"/>
          <w:szCs w:val="22"/>
          <w:lang w:val="en-NZ"/>
        </w:rPr>
        <w:t xml:space="preserve"> for the data gathered in this study.</w:t>
      </w:r>
    </w:p>
    <w:p w14:paraId="281A533E" w14:textId="77777777" w:rsidR="00E62964" w:rsidRPr="00D4297F" w:rsidRDefault="00E62964" w:rsidP="00E62964">
      <w:pPr>
        <w:spacing w:before="80" w:after="80"/>
        <w:rPr>
          <w:rFonts w:cs="Arial"/>
          <w:sz w:val="22"/>
          <w:szCs w:val="22"/>
        </w:rPr>
      </w:pPr>
    </w:p>
    <w:p w14:paraId="14F84452" w14:textId="77777777" w:rsidR="00E62964" w:rsidRPr="00D4297F" w:rsidRDefault="00E62964" w:rsidP="00E62964">
      <w:pPr>
        <w:rPr>
          <w:rFonts w:cs="Arial"/>
          <w:b/>
          <w:bCs/>
          <w:sz w:val="22"/>
          <w:szCs w:val="22"/>
          <w:lang w:val="en-NZ"/>
        </w:rPr>
      </w:pPr>
      <w:r w:rsidRPr="00D4297F">
        <w:rPr>
          <w:rFonts w:cs="Arial"/>
          <w:b/>
          <w:bCs/>
          <w:sz w:val="22"/>
          <w:szCs w:val="22"/>
          <w:lang w:val="en-NZ"/>
        </w:rPr>
        <w:t xml:space="preserve">Decision </w:t>
      </w:r>
    </w:p>
    <w:p w14:paraId="1361CC9E" w14:textId="77777777" w:rsidR="00E62964" w:rsidRPr="00D4297F" w:rsidRDefault="00E62964" w:rsidP="00E62964">
      <w:pPr>
        <w:rPr>
          <w:rFonts w:cs="Arial"/>
          <w:sz w:val="22"/>
          <w:szCs w:val="22"/>
          <w:lang w:val="en-NZ"/>
        </w:rPr>
      </w:pPr>
    </w:p>
    <w:p w14:paraId="33A1BEBC" w14:textId="77777777" w:rsidR="00CC01BA" w:rsidRPr="00D4297F" w:rsidRDefault="00CC01BA" w:rsidP="00CC01BA">
      <w:pPr>
        <w:rPr>
          <w:rFonts w:cs="Arial"/>
          <w:sz w:val="22"/>
          <w:szCs w:val="22"/>
          <w:lang w:val="en-NZ"/>
        </w:rPr>
      </w:pPr>
      <w:r w:rsidRPr="00D4297F">
        <w:rPr>
          <w:rFonts w:cs="Arial"/>
          <w:sz w:val="22"/>
          <w:szCs w:val="22"/>
          <w:lang w:val="en-NZ"/>
        </w:rPr>
        <w:t xml:space="preserve">This application was </w:t>
      </w:r>
      <w:r w:rsidRPr="00D4297F">
        <w:rPr>
          <w:rFonts w:cs="Arial"/>
          <w:i/>
          <w:sz w:val="22"/>
          <w:szCs w:val="22"/>
          <w:lang w:val="en-NZ"/>
        </w:rPr>
        <w:t>provisionally approved</w:t>
      </w:r>
      <w:r w:rsidRPr="00D4297F">
        <w:rPr>
          <w:rFonts w:cs="Arial"/>
          <w:sz w:val="22"/>
          <w:szCs w:val="22"/>
          <w:lang w:val="en-NZ"/>
        </w:rPr>
        <w:t xml:space="preserve"> by consensus,</w:t>
      </w:r>
      <w:r w:rsidRPr="00D4297F">
        <w:rPr>
          <w:rFonts w:cs="Arial"/>
          <w:color w:val="33CCCC"/>
          <w:sz w:val="22"/>
          <w:szCs w:val="22"/>
          <w:lang w:val="en-NZ"/>
        </w:rPr>
        <w:t xml:space="preserve"> </w:t>
      </w:r>
      <w:r w:rsidRPr="00D4297F">
        <w:rPr>
          <w:rFonts w:cs="Arial"/>
          <w:sz w:val="22"/>
          <w:szCs w:val="22"/>
          <w:lang w:val="en-NZ"/>
        </w:rPr>
        <w:t>subject to the following information being received:</w:t>
      </w:r>
    </w:p>
    <w:p w14:paraId="5F1EFE6C" w14:textId="77777777" w:rsidR="00CC01BA" w:rsidRPr="00D4297F" w:rsidRDefault="00CC01BA" w:rsidP="00CC01BA">
      <w:pPr>
        <w:rPr>
          <w:rFonts w:cs="Arial"/>
          <w:sz w:val="22"/>
          <w:szCs w:val="22"/>
          <w:lang w:val="en-NZ"/>
        </w:rPr>
      </w:pPr>
    </w:p>
    <w:p w14:paraId="4313640E" w14:textId="77777777" w:rsidR="00CC01BA" w:rsidRPr="00D4297F" w:rsidRDefault="00CC01BA" w:rsidP="00CC01BA">
      <w:pPr>
        <w:pStyle w:val="ListParagraph"/>
        <w:rPr>
          <w:rFonts w:cs="Arial"/>
          <w:sz w:val="22"/>
          <w:szCs w:val="22"/>
        </w:rPr>
      </w:pPr>
      <w:r w:rsidRPr="00D4297F">
        <w:rPr>
          <w:rFonts w:cs="Arial"/>
          <w:sz w:val="22"/>
          <w:szCs w:val="22"/>
        </w:rPr>
        <w:t>Please address all outstanding ethical issues, providing the information requested by the Committee.</w:t>
      </w:r>
    </w:p>
    <w:p w14:paraId="59F2395D" w14:textId="77777777" w:rsidR="00CC01BA" w:rsidRPr="00D4297F" w:rsidRDefault="00CC01BA" w:rsidP="00CC01BA">
      <w:pPr>
        <w:pStyle w:val="ListParagraph"/>
        <w:rPr>
          <w:rFonts w:cs="Arial"/>
          <w:sz w:val="22"/>
          <w:szCs w:val="22"/>
        </w:rPr>
      </w:pPr>
      <w:r w:rsidRPr="00D4297F">
        <w:rPr>
          <w:rFonts w:cs="Arial"/>
          <w:sz w:val="22"/>
          <w:szCs w:val="22"/>
        </w:rPr>
        <w:t xml:space="preserve">Please update the participant information sheet and consent form, taking into account feedback provided by the Committee </w:t>
      </w:r>
      <w:r w:rsidRPr="00D4297F">
        <w:rPr>
          <w:rFonts w:cs="Arial"/>
          <w:i/>
          <w:iCs/>
          <w:sz w:val="22"/>
          <w:szCs w:val="22"/>
        </w:rPr>
        <w:t>(National Ethical Standards for Health and Disability Research and Quality Improvement, para 7.15 – 7.17).</w:t>
      </w:r>
    </w:p>
    <w:p w14:paraId="3C8F7B2E" w14:textId="77777777" w:rsidR="00CC01BA" w:rsidRPr="00D4297F" w:rsidRDefault="00CC01BA" w:rsidP="00CC01BA">
      <w:pPr>
        <w:pStyle w:val="ListParagraph"/>
        <w:rPr>
          <w:rFonts w:cs="Arial"/>
          <w:sz w:val="22"/>
          <w:szCs w:val="22"/>
        </w:rPr>
      </w:pPr>
      <w:r w:rsidRPr="00D4297F">
        <w:rPr>
          <w:rFonts w:cs="Arial"/>
          <w:sz w:val="22"/>
          <w:szCs w:val="22"/>
        </w:rPr>
        <w:t xml:space="preserve">Please update the study protocol, taking into account the feedback provided by the Committee </w:t>
      </w:r>
      <w:r w:rsidRPr="00D4297F">
        <w:rPr>
          <w:rFonts w:cs="Arial"/>
          <w:i/>
          <w:iCs/>
          <w:sz w:val="22"/>
          <w:szCs w:val="22"/>
        </w:rPr>
        <w:t>(National Ethical Standards for Health and Disability Research and Quality Improvement, para 9.7).</w:t>
      </w:r>
      <w:r w:rsidRPr="00D4297F">
        <w:rPr>
          <w:rFonts w:cs="Arial"/>
          <w:sz w:val="22"/>
          <w:szCs w:val="22"/>
        </w:rPr>
        <w:t xml:space="preserve">  </w:t>
      </w:r>
    </w:p>
    <w:p w14:paraId="677557BE" w14:textId="77777777" w:rsidR="00CC01BA" w:rsidRPr="00D4297F" w:rsidRDefault="00CC01BA" w:rsidP="00CC01BA">
      <w:pPr>
        <w:rPr>
          <w:rFonts w:cs="Arial"/>
          <w:color w:val="FF0000"/>
          <w:sz w:val="22"/>
          <w:szCs w:val="22"/>
          <w:lang w:val="en-NZ"/>
        </w:rPr>
      </w:pPr>
    </w:p>
    <w:p w14:paraId="1BB41188" w14:textId="2BC21A50" w:rsidR="00CC01BA" w:rsidRPr="00D4297F" w:rsidRDefault="00CC01BA" w:rsidP="00CC01BA">
      <w:pPr>
        <w:rPr>
          <w:rFonts w:cs="Arial"/>
          <w:sz w:val="22"/>
          <w:szCs w:val="22"/>
          <w:lang w:val="en-NZ"/>
        </w:rPr>
      </w:pPr>
      <w:r w:rsidRPr="00D4297F">
        <w:rPr>
          <w:rFonts w:cs="Arial"/>
          <w:sz w:val="22"/>
          <w:szCs w:val="22"/>
          <w:lang w:val="en-NZ"/>
        </w:rPr>
        <w:t xml:space="preserve">After receipt of the information requested by the Committee, a final decision on the application will be made by </w:t>
      </w:r>
      <w:r w:rsidR="004C092E" w:rsidRPr="004C092E">
        <w:rPr>
          <w:rFonts w:cs="Arial"/>
          <w:sz w:val="22"/>
          <w:szCs w:val="22"/>
          <w:lang w:val="en-NZ"/>
        </w:rPr>
        <w:t xml:space="preserve">Ms Jessie Lenagh-Glue </w:t>
      </w:r>
      <w:r w:rsidR="004C092E">
        <w:rPr>
          <w:rFonts w:cs="Arial"/>
          <w:sz w:val="22"/>
          <w:szCs w:val="22"/>
          <w:lang w:val="en-NZ"/>
        </w:rPr>
        <w:t>and</w:t>
      </w:r>
      <w:r w:rsidR="004C092E" w:rsidRPr="004C092E">
        <w:rPr>
          <w:rFonts w:cs="Arial"/>
          <w:sz w:val="22"/>
          <w:szCs w:val="22"/>
          <w:lang w:val="en-NZ"/>
        </w:rPr>
        <w:t xml:space="preserve"> Patries Herst</w:t>
      </w:r>
      <w:r w:rsidRPr="00D4297F">
        <w:rPr>
          <w:rFonts w:cs="Arial"/>
          <w:sz w:val="22"/>
          <w:szCs w:val="22"/>
          <w:lang w:val="en-NZ"/>
        </w:rPr>
        <w:t>.</w:t>
      </w:r>
    </w:p>
    <w:p w14:paraId="3A171D33" w14:textId="77777777" w:rsidR="002B2215" w:rsidRDefault="002B2215" w:rsidP="00540FF2">
      <w:pPr>
        <w:rPr>
          <w:rFonts w:cs="Arial"/>
          <w:color w:val="4BACC6"/>
          <w:sz w:val="22"/>
          <w:szCs w:val="22"/>
          <w:lang w:val="en-NZ"/>
        </w:rPr>
      </w:pPr>
    </w:p>
    <w:p w14:paraId="7455B6D8" w14:textId="77777777" w:rsidR="003F6013" w:rsidRDefault="003F6013" w:rsidP="00540FF2">
      <w:pPr>
        <w:rPr>
          <w:rFonts w:cs="Arial"/>
          <w:color w:val="4BACC6"/>
          <w:sz w:val="22"/>
          <w:szCs w:val="22"/>
          <w:lang w:val="en-NZ"/>
        </w:rPr>
      </w:pPr>
    </w:p>
    <w:p w14:paraId="1DC9F50C" w14:textId="77777777" w:rsidR="003F6013" w:rsidRDefault="003F6013" w:rsidP="00540FF2">
      <w:pPr>
        <w:rPr>
          <w:rFonts w:cs="Arial"/>
          <w:color w:val="4BACC6"/>
          <w:sz w:val="22"/>
          <w:szCs w:val="22"/>
          <w:lang w:val="en-NZ"/>
        </w:rPr>
      </w:pPr>
    </w:p>
    <w:p w14:paraId="32E6B3D9" w14:textId="77777777" w:rsidR="00DE2CF6" w:rsidRDefault="00DE2CF6" w:rsidP="00540FF2">
      <w:pPr>
        <w:rPr>
          <w:rFonts w:cs="Arial"/>
          <w:color w:val="4BACC6"/>
          <w:sz w:val="22"/>
          <w:szCs w:val="22"/>
          <w:lang w:val="en-NZ"/>
        </w:rPr>
      </w:pPr>
    </w:p>
    <w:p w14:paraId="0BAE96DE" w14:textId="77777777" w:rsidR="00DE2CF6" w:rsidRDefault="00DE2CF6" w:rsidP="00540FF2">
      <w:pPr>
        <w:rPr>
          <w:rFonts w:cs="Arial"/>
          <w:color w:val="4BACC6"/>
          <w:sz w:val="22"/>
          <w:szCs w:val="22"/>
          <w:lang w:val="en-NZ"/>
        </w:rPr>
      </w:pPr>
    </w:p>
    <w:p w14:paraId="4A8E6277" w14:textId="77777777" w:rsidR="00DE2CF6" w:rsidRDefault="00DE2CF6" w:rsidP="00540FF2">
      <w:pPr>
        <w:rPr>
          <w:rFonts w:cs="Arial"/>
          <w:color w:val="4BACC6"/>
          <w:sz w:val="22"/>
          <w:szCs w:val="22"/>
          <w:lang w:val="en-NZ"/>
        </w:rPr>
      </w:pPr>
    </w:p>
    <w:p w14:paraId="4B6AB128" w14:textId="77777777" w:rsidR="00DE2CF6" w:rsidRDefault="00DE2CF6" w:rsidP="00540FF2">
      <w:pPr>
        <w:rPr>
          <w:rFonts w:cs="Arial"/>
          <w:color w:val="4BACC6"/>
          <w:sz w:val="22"/>
          <w:szCs w:val="22"/>
          <w:lang w:val="en-NZ"/>
        </w:rPr>
      </w:pPr>
    </w:p>
    <w:p w14:paraId="4780FEAB" w14:textId="77777777" w:rsidR="00DE2CF6" w:rsidRDefault="00DE2CF6" w:rsidP="00540FF2">
      <w:pPr>
        <w:rPr>
          <w:rFonts w:cs="Arial"/>
          <w:color w:val="4BACC6"/>
          <w:sz w:val="22"/>
          <w:szCs w:val="22"/>
          <w:lang w:val="en-NZ"/>
        </w:rPr>
      </w:pPr>
    </w:p>
    <w:p w14:paraId="0D656F45" w14:textId="77777777" w:rsidR="00DE2CF6" w:rsidRDefault="00DE2CF6" w:rsidP="00540FF2">
      <w:pPr>
        <w:rPr>
          <w:rFonts w:cs="Arial"/>
          <w:color w:val="4BACC6"/>
          <w:sz w:val="22"/>
          <w:szCs w:val="22"/>
          <w:lang w:val="en-NZ"/>
        </w:rPr>
      </w:pPr>
    </w:p>
    <w:p w14:paraId="181A5D95" w14:textId="77777777" w:rsidR="00DE2CF6" w:rsidRDefault="00DE2CF6" w:rsidP="00540FF2">
      <w:pPr>
        <w:rPr>
          <w:rFonts w:cs="Arial"/>
          <w:color w:val="4BACC6"/>
          <w:sz w:val="22"/>
          <w:szCs w:val="22"/>
          <w:lang w:val="en-NZ"/>
        </w:rPr>
      </w:pPr>
    </w:p>
    <w:p w14:paraId="727142E3" w14:textId="77777777" w:rsidR="00DE2CF6" w:rsidRDefault="00DE2CF6" w:rsidP="00540FF2">
      <w:pPr>
        <w:rPr>
          <w:rFonts w:cs="Arial"/>
          <w:color w:val="4BACC6"/>
          <w:sz w:val="22"/>
          <w:szCs w:val="22"/>
          <w:lang w:val="en-NZ"/>
        </w:rPr>
      </w:pPr>
    </w:p>
    <w:p w14:paraId="2D542E0A" w14:textId="77777777" w:rsidR="00DE2CF6" w:rsidRDefault="00DE2CF6" w:rsidP="00540FF2">
      <w:pPr>
        <w:rPr>
          <w:rFonts w:cs="Arial"/>
          <w:color w:val="4BACC6"/>
          <w:sz w:val="22"/>
          <w:szCs w:val="22"/>
          <w:lang w:val="en-NZ"/>
        </w:rPr>
      </w:pPr>
    </w:p>
    <w:p w14:paraId="1FA4E61D" w14:textId="77777777" w:rsidR="00DE2CF6" w:rsidRDefault="00DE2CF6" w:rsidP="00540FF2">
      <w:pPr>
        <w:rPr>
          <w:rFonts w:cs="Arial"/>
          <w:color w:val="4BACC6"/>
          <w:sz w:val="22"/>
          <w:szCs w:val="22"/>
          <w:lang w:val="en-NZ"/>
        </w:rPr>
      </w:pPr>
    </w:p>
    <w:p w14:paraId="2B8351C7" w14:textId="77777777" w:rsidR="00DE2CF6" w:rsidRDefault="00DE2CF6" w:rsidP="00540FF2">
      <w:pPr>
        <w:rPr>
          <w:rFonts w:cs="Arial"/>
          <w:color w:val="4BACC6"/>
          <w:sz w:val="22"/>
          <w:szCs w:val="22"/>
          <w:lang w:val="en-NZ"/>
        </w:rPr>
      </w:pPr>
    </w:p>
    <w:p w14:paraId="56C92FA6" w14:textId="77777777" w:rsidR="00DE2CF6" w:rsidRDefault="00DE2CF6" w:rsidP="00540FF2">
      <w:pPr>
        <w:rPr>
          <w:rFonts w:cs="Arial"/>
          <w:color w:val="4BACC6"/>
          <w:sz w:val="22"/>
          <w:szCs w:val="22"/>
          <w:lang w:val="en-NZ"/>
        </w:rPr>
      </w:pPr>
    </w:p>
    <w:p w14:paraId="50397D06" w14:textId="77777777" w:rsidR="00DE2CF6" w:rsidRDefault="00DE2CF6" w:rsidP="00540FF2">
      <w:pPr>
        <w:rPr>
          <w:rFonts w:cs="Arial"/>
          <w:color w:val="4BACC6"/>
          <w:sz w:val="22"/>
          <w:szCs w:val="22"/>
          <w:lang w:val="en-NZ"/>
        </w:rPr>
      </w:pPr>
    </w:p>
    <w:p w14:paraId="2BD2ECA9" w14:textId="77777777" w:rsidR="00DE2CF6" w:rsidRDefault="00DE2CF6" w:rsidP="00540FF2">
      <w:pPr>
        <w:rPr>
          <w:rFonts w:cs="Arial"/>
          <w:color w:val="4BACC6"/>
          <w:sz w:val="22"/>
          <w:szCs w:val="22"/>
          <w:lang w:val="en-NZ"/>
        </w:rPr>
      </w:pPr>
    </w:p>
    <w:p w14:paraId="5676C01B" w14:textId="77777777" w:rsidR="00DE2CF6" w:rsidRDefault="00DE2CF6" w:rsidP="00540FF2">
      <w:pPr>
        <w:rPr>
          <w:rFonts w:cs="Arial"/>
          <w:color w:val="4BACC6"/>
          <w:sz w:val="22"/>
          <w:szCs w:val="22"/>
          <w:lang w:val="en-NZ"/>
        </w:rPr>
      </w:pPr>
    </w:p>
    <w:p w14:paraId="45097786" w14:textId="77777777" w:rsidR="00DE2CF6" w:rsidRDefault="00DE2CF6" w:rsidP="00540FF2">
      <w:pPr>
        <w:rPr>
          <w:rFonts w:cs="Arial"/>
          <w:color w:val="4BACC6"/>
          <w:sz w:val="22"/>
          <w:szCs w:val="22"/>
          <w:lang w:val="en-NZ"/>
        </w:rPr>
      </w:pPr>
    </w:p>
    <w:p w14:paraId="33C8C4F6" w14:textId="77777777" w:rsidR="00DE2CF6" w:rsidRDefault="00DE2CF6" w:rsidP="00540FF2">
      <w:pPr>
        <w:rPr>
          <w:rFonts w:cs="Arial"/>
          <w:color w:val="4BACC6"/>
          <w:sz w:val="22"/>
          <w:szCs w:val="22"/>
          <w:lang w:val="en-NZ"/>
        </w:rPr>
      </w:pPr>
    </w:p>
    <w:p w14:paraId="77FAE093" w14:textId="77777777" w:rsidR="00DE2CF6" w:rsidRDefault="00DE2CF6" w:rsidP="00540FF2">
      <w:pPr>
        <w:rPr>
          <w:rFonts w:cs="Arial"/>
          <w:color w:val="4BACC6"/>
          <w:sz w:val="22"/>
          <w:szCs w:val="22"/>
          <w:lang w:val="en-NZ"/>
        </w:rPr>
      </w:pPr>
    </w:p>
    <w:p w14:paraId="3213FB95" w14:textId="77777777" w:rsidR="00DE2CF6" w:rsidRDefault="00DE2CF6" w:rsidP="00540FF2">
      <w:pPr>
        <w:rPr>
          <w:rFonts w:cs="Arial"/>
          <w:color w:val="4BACC6"/>
          <w:sz w:val="22"/>
          <w:szCs w:val="22"/>
          <w:lang w:val="en-NZ"/>
        </w:rPr>
      </w:pPr>
    </w:p>
    <w:p w14:paraId="127149D8" w14:textId="77777777" w:rsidR="003F6013" w:rsidRDefault="003F6013" w:rsidP="00540FF2">
      <w:pPr>
        <w:rPr>
          <w:rFonts w:cs="Arial"/>
          <w:color w:val="4BACC6"/>
          <w:sz w:val="22"/>
          <w:szCs w:val="22"/>
          <w:lang w:val="en-NZ"/>
        </w:rPr>
      </w:pPr>
    </w:p>
    <w:p w14:paraId="43126F60" w14:textId="77777777" w:rsidR="003F6013" w:rsidRDefault="003F6013" w:rsidP="00540FF2">
      <w:pPr>
        <w:rPr>
          <w:rFonts w:cs="Arial"/>
          <w:color w:val="4BACC6"/>
          <w:sz w:val="22"/>
          <w:szCs w:val="22"/>
          <w:lang w:val="en-NZ"/>
        </w:rPr>
      </w:pPr>
    </w:p>
    <w:p w14:paraId="14DCF71B" w14:textId="77777777" w:rsidR="003F6013" w:rsidRDefault="003F6013" w:rsidP="00540FF2">
      <w:pPr>
        <w:rPr>
          <w:rFonts w:cs="Arial"/>
          <w:color w:val="4BACC6"/>
          <w:sz w:val="22"/>
          <w:szCs w:val="22"/>
          <w:lang w:val="en-NZ"/>
        </w:rPr>
      </w:pPr>
    </w:p>
    <w:p w14:paraId="38F898D9" w14:textId="77777777" w:rsidR="003F6013" w:rsidRDefault="003F6013" w:rsidP="00540FF2">
      <w:pPr>
        <w:rPr>
          <w:rFonts w:cs="Arial"/>
          <w:color w:val="4BACC6"/>
          <w:sz w:val="22"/>
          <w:szCs w:val="22"/>
          <w:lang w:val="en-NZ"/>
        </w:rPr>
      </w:pPr>
    </w:p>
    <w:p w14:paraId="612E1F77" w14:textId="77777777" w:rsidR="003F6013" w:rsidRDefault="003F6013" w:rsidP="00540FF2">
      <w:pPr>
        <w:rPr>
          <w:rFonts w:cs="Arial"/>
          <w:color w:val="4BACC6"/>
          <w:sz w:val="22"/>
          <w:szCs w:val="22"/>
          <w:lang w:val="en-NZ"/>
        </w:rPr>
      </w:pPr>
    </w:p>
    <w:p w14:paraId="026FFE5D" w14:textId="77777777" w:rsidR="003F6013" w:rsidRDefault="003F6013" w:rsidP="00540FF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62964" w:rsidRPr="00D4297F" w14:paraId="0A761904" w14:textId="77777777" w:rsidTr="00EF4865">
        <w:trPr>
          <w:trHeight w:val="280"/>
        </w:trPr>
        <w:tc>
          <w:tcPr>
            <w:tcW w:w="966" w:type="dxa"/>
            <w:tcBorders>
              <w:top w:val="nil"/>
              <w:left w:val="nil"/>
              <w:bottom w:val="nil"/>
              <w:right w:val="nil"/>
            </w:tcBorders>
          </w:tcPr>
          <w:p w14:paraId="3572EA14" w14:textId="0CCD73F1" w:rsidR="00E62964" w:rsidRPr="00D4297F" w:rsidRDefault="00E62964" w:rsidP="00EF4865">
            <w:pPr>
              <w:autoSpaceDE w:val="0"/>
              <w:autoSpaceDN w:val="0"/>
              <w:adjustRightInd w:val="0"/>
              <w:rPr>
                <w:rFonts w:cs="Arial"/>
                <w:sz w:val="22"/>
                <w:szCs w:val="22"/>
              </w:rPr>
            </w:pPr>
            <w:r w:rsidRPr="00D4297F">
              <w:rPr>
                <w:rFonts w:cs="Arial"/>
                <w:b/>
                <w:sz w:val="22"/>
                <w:szCs w:val="22"/>
              </w:rPr>
              <w:lastRenderedPageBreak/>
              <w:t xml:space="preserve">4 </w:t>
            </w:r>
            <w:r w:rsidRPr="00D4297F">
              <w:rPr>
                <w:rFonts w:cs="Arial"/>
                <w:sz w:val="22"/>
                <w:szCs w:val="22"/>
              </w:rPr>
              <w:t xml:space="preserve"> </w:t>
            </w:r>
          </w:p>
        </w:tc>
        <w:tc>
          <w:tcPr>
            <w:tcW w:w="2575" w:type="dxa"/>
            <w:tcBorders>
              <w:top w:val="nil"/>
              <w:left w:val="nil"/>
              <w:bottom w:val="nil"/>
              <w:right w:val="nil"/>
            </w:tcBorders>
          </w:tcPr>
          <w:p w14:paraId="148ADD35" w14:textId="77777777" w:rsidR="00E62964" w:rsidRPr="00D4297F" w:rsidRDefault="00E62964" w:rsidP="00EF4865">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2E54E8DC" w14:textId="0EFDF1B2" w:rsidR="00E62964" w:rsidRPr="00D4297F" w:rsidRDefault="00D53169" w:rsidP="00EF4865">
            <w:pPr>
              <w:rPr>
                <w:rFonts w:cs="Arial"/>
                <w:b/>
                <w:bCs/>
                <w:sz w:val="22"/>
                <w:szCs w:val="22"/>
              </w:rPr>
            </w:pPr>
            <w:r w:rsidRPr="00D53169">
              <w:rPr>
                <w:rFonts w:cs="Arial"/>
                <w:b/>
                <w:bCs/>
                <w:sz w:val="22"/>
                <w:szCs w:val="22"/>
              </w:rPr>
              <w:t>2025 EXP 22663</w:t>
            </w:r>
          </w:p>
        </w:tc>
      </w:tr>
      <w:tr w:rsidR="00E62964" w:rsidRPr="00D4297F" w14:paraId="4EB74227" w14:textId="77777777" w:rsidTr="00EF4865">
        <w:trPr>
          <w:trHeight w:val="280"/>
        </w:trPr>
        <w:tc>
          <w:tcPr>
            <w:tcW w:w="966" w:type="dxa"/>
            <w:tcBorders>
              <w:top w:val="nil"/>
              <w:left w:val="nil"/>
              <w:bottom w:val="nil"/>
              <w:right w:val="nil"/>
            </w:tcBorders>
          </w:tcPr>
          <w:p w14:paraId="6FAA60CD"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76509B12"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0D59F276" w14:textId="535F4F52" w:rsidR="00E62964" w:rsidRPr="00D4297F" w:rsidRDefault="00394189" w:rsidP="00EF4865">
            <w:pPr>
              <w:autoSpaceDE w:val="0"/>
              <w:autoSpaceDN w:val="0"/>
              <w:adjustRightInd w:val="0"/>
              <w:rPr>
                <w:rFonts w:cs="Arial"/>
                <w:sz w:val="22"/>
                <w:szCs w:val="22"/>
              </w:rPr>
            </w:pPr>
            <w:r w:rsidRPr="00394189">
              <w:rPr>
                <w:rFonts w:cs="Arial"/>
                <w:sz w:val="22"/>
                <w:szCs w:val="22"/>
              </w:rPr>
              <w:t>Just-in-Time Adaptive Intervention Artificial Intelligence system in tinnitus digital therapy study</w:t>
            </w:r>
          </w:p>
        </w:tc>
      </w:tr>
      <w:tr w:rsidR="00E62964" w:rsidRPr="00D4297F" w14:paraId="153EA05C" w14:textId="77777777" w:rsidTr="00EF4865">
        <w:trPr>
          <w:trHeight w:val="280"/>
        </w:trPr>
        <w:tc>
          <w:tcPr>
            <w:tcW w:w="966" w:type="dxa"/>
            <w:tcBorders>
              <w:top w:val="nil"/>
              <w:left w:val="nil"/>
              <w:bottom w:val="nil"/>
              <w:right w:val="nil"/>
            </w:tcBorders>
          </w:tcPr>
          <w:p w14:paraId="6771AF3A"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0F5C34D7"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5F63DDBE" w14:textId="18596BB2" w:rsidR="00E62964" w:rsidRPr="00D4297F" w:rsidRDefault="009F527A" w:rsidP="00EF4865">
            <w:pPr>
              <w:rPr>
                <w:rFonts w:cs="Arial"/>
                <w:sz w:val="22"/>
                <w:szCs w:val="22"/>
              </w:rPr>
            </w:pPr>
            <w:r w:rsidRPr="009F527A">
              <w:rPr>
                <w:rFonts w:cs="Arial"/>
                <w:sz w:val="22"/>
                <w:szCs w:val="22"/>
              </w:rPr>
              <w:t>Professor Grant Searchfield</w:t>
            </w:r>
          </w:p>
        </w:tc>
      </w:tr>
      <w:tr w:rsidR="00E62964" w:rsidRPr="00D4297F" w14:paraId="58F9F343" w14:textId="77777777" w:rsidTr="00EF4865">
        <w:trPr>
          <w:trHeight w:val="280"/>
        </w:trPr>
        <w:tc>
          <w:tcPr>
            <w:tcW w:w="966" w:type="dxa"/>
            <w:tcBorders>
              <w:top w:val="nil"/>
              <w:left w:val="nil"/>
              <w:bottom w:val="nil"/>
              <w:right w:val="nil"/>
            </w:tcBorders>
          </w:tcPr>
          <w:p w14:paraId="1E9AB733"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3072E7D6"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4334BB15" w14:textId="45868BC4" w:rsidR="00E62964" w:rsidRPr="00D4297F" w:rsidRDefault="00082907" w:rsidP="00EF4865">
            <w:pPr>
              <w:autoSpaceDE w:val="0"/>
              <w:autoSpaceDN w:val="0"/>
              <w:adjustRightInd w:val="0"/>
              <w:rPr>
                <w:rFonts w:cs="Arial"/>
                <w:sz w:val="22"/>
                <w:szCs w:val="22"/>
              </w:rPr>
            </w:pPr>
            <w:r w:rsidRPr="00082907">
              <w:rPr>
                <w:rFonts w:cs="Arial"/>
                <w:sz w:val="22"/>
                <w:szCs w:val="22"/>
              </w:rPr>
              <w:t>University of Auckland</w:t>
            </w:r>
          </w:p>
        </w:tc>
      </w:tr>
      <w:tr w:rsidR="00E62964" w:rsidRPr="00D4297F" w14:paraId="46881E48" w14:textId="77777777" w:rsidTr="00EF4865">
        <w:trPr>
          <w:trHeight w:val="280"/>
        </w:trPr>
        <w:tc>
          <w:tcPr>
            <w:tcW w:w="966" w:type="dxa"/>
            <w:tcBorders>
              <w:top w:val="nil"/>
              <w:left w:val="nil"/>
              <w:bottom w:val="nil"/>
              <w:right w:val="nil"/>
            </w:tcBorders>
          </w:tcPr>
          <w:p w14:paraId="07F63AFE"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0C41DA19"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5558B0EC" w14:textId="5CEE3FC5" w:rsidR="00E62964" w:rsidRPr="00D4297F" w:rsidRDefault="00482049" w:rsidP="00EF4865">
            <w:pPr>
              <w:autoSpaceDE w:val="0"/>
              <w:autoSpaceDN w:val="0"/>
              <w:adjustRightInd w:val="0"/>
              <w:rPr>
                <w:rFonts w:cs="Arial"/>
                <w:sz w:val="22"/>
                <w:szCs w:val="22"/>
              </w:rPr>
            </w:pPr>
            <w:r w:rsidRPr="00482049">
              <w:rPr>
                <w:rFonts w:cs="Arial"/>
                <w:sz w:val="22"/>
                <w:szCs w:val="22"/>
              </w:rPr>
              <w:t>11 September 2025</w:t>
            </w:r>
          </w:p>
        </w:tc>
      </w:tr>
    </w:tbl>
    <w:p w14:paraId="6EFE941C" w14:textId="77777777" w:rsidR="00E62964" w:rsidRPr="00D4297F" w:rsidRDefault="00E62964" w:rsidP="00E62964">
      <w:pPr>
        <w:rPr>
          <w:rFonts w:cs="Arial"/>
          <w:sz w:val="22"/>
          <w:szCs w:val="22"/>
        </w:rPr>
      </w:pPr>
    </w:p>
    <w:p w14:paraId="3784DBDA" w14:textId="6AE4051E" w:rsidR="00E62964" w:rsidRPr="00D4297F" w:rsidRDefault="009F527A" w:rsidP="00E62964">
      <w:pPr>
        <w:autoSpaceDE w:val="0"/>
        <w:autoSpaceDN w:val="0"/>
        <w:adjustRightInd w:val="0"/>
        <w:rPr>
          <w:rFonts w:cs="Arial"/>
          <w:sz w:val="22"/>
          <w:szCs w:val="22"/>
          <w:lang w:val="en-NZ"/>
        </w:rPr>
      </w:pPr>
      <w:r w:rsidRPr="00254C3D">
        <w:rPr>
          <w:rFonts w:cs="Arial"/>
          <w:sz w:val="22"/>
          <w:szCs w:val="22"/>
          <w:lang w:val="en-NZ"/>
        </w:rPr>
        <w:t>Professor Grant Searchfield</w:t>
      </w:r>
      <w:r w:rsidR="00254C3D" w:rsidRPr="00254C3D">
        <w:rPr>
          <w:rFonts w:cs="Arial"/>
          <w:sz w:val="22"/>
          <w:szCs w:val="22"/>
          <w:lang w:val="en-NZ"/>
        </w:rPr>
        <w:t xml:space="preserve"> and</w:t>
      </w:r>
      <w:r w:rsidRPr="00254C3D">
        <w:rPr>
          <w:rFonts w:cs="Arial"/>
          <w:sz w:val="22"/>
          <w:szCs w:val="22"/>
          <w:lang w:val="en-NZ"/>
        </w:rPr>
        <w:t xml:space="preserve"> </w:t>
      </w:r>
      <w:r w:rsidR="00254C3D" w:rsidRPr="00254C3D">
        <w:rPr>
          <w:rFonts w:cs="Arial"/>
          <w:sz w:val="22"/>
          <w:szCs w:val="22"/>
          <w:lang w:val="en-NZ"/>
        </w:rPr>
        <w:t>Ke Mao</w:t>
      </w:r>
      <w:r w:rsidR="00254C3D" w:rsidRPr="00254C3D">
        <w:rPr>
          <w:rFonts w:cs="Arial"/>
          <w:color w:val="33CCCC"/>
          <w:sz w:val="22"/>
          <w:szCs w:val="22"/>
          <w:lang w:val="en-NZ"/>
        </w:rPr>
        <w:t xml:space="preserve"> </w:t>
      </w:r>
      <w:r w:rsidR="00E62964" w:rsidRPr="00D4297F">
        <w:rPr>
          <w:rFonts w:cs="Arial"/>
          <w:sz w:val="22"/>
          <w:szCs w:val="22"/>
          <w:lang w:val="en-NZ"/>
        </w:rPr>
        <w:t>w</w:t>
      </w:r>
      <w:r w:rsidR="00254C3D">
        <w:rPr>
          <w:rFonts w:cs="Arial"/>
          <w:sz w:val="22"/>
          <w:szCs w:val="22"/>
          <w:lang w:val="en-NZ"/>
        </w:rPr>
        <w:t>ere</w:t>
      </w:r>
      <w:r w:rsidR="00E62964" w:rsidRPr="00D4297F">
        <w:rPr>
          <w:rFonts w:cs="Arial"/>
          <w:sz w:val="22"/>
          <w:szCs w:val="22"/>
          <w:lang w:val="en-NZ"/>
        </w:rPr>
        <w:t xml:space="preserve"> present via videoconference for discussion of this application.</w:t>
      </w:r>
    </w:p>
    <w:p w14:paraId="7EF30066" w14:textId="77777777" w:rsidR="00E62964" w:rsidRPr="00D4297F" w:rsidRDefault="00E62964" w:rsidP="00E62964">
      <w:pPr>
        <w:rPr>
          <w:rFonts w:cs="Arial"/>
          <w:sz w:val="22"/>
          <w:szCs w:val="22"/>
          <w:u w:val="single"/>
          <w:lang w:val="en-NZ"/>
        </w:rPr>
      </w:pPr>
    </w:p>
    <w:p w14:paraId="4B6350D3" w14:textId="77777777" w:rsidR="00E62964" w:rsidRPr="00D4297F" w:rsidRDefault="00E62964" w:rsidP="00E62964">
      <w:pPr>
        <w:pStyle w:val="Headingbold"/>
        <w:rPr>
          <w:rFonts w:cs="Arial"/>
          <w:sz w:val="22"/>
          <w:szCs w:val="22"/>
        </w:rPr>
      </w:pPr>
      <w:r w:rsidRPr="00D4297F">
        <w:rPr>
          <w:rFonts w:cs="Arial"/>
          <w:sz w:val="22"/>
          <w:szCs w:val="22"/>
        </w:rPr>
        <w:t>Potential conflicts of interest</w:t>
      </w:r>
    </w:p>
    <w:p w14:paraId="3C208D96" w14:textId="77777777" w:rsidR="00E62964" w:rsidRPr="00D4297F" w:rsidRDefault="00E62964" w:rsidP="00E62964">
      <w:pPr>
        <w:rPr>
          <w:rFonts w:cs="Arial"/>
          <w:b/>
          <w:sz w:val="22"/>
          <w:szCs w:val="22"/>
          <w:lang w:val="en-NZ"/>
        </w:rPr>
      </w:pPr>
    </w:p>
    <w:p w14:paraId="47E492A7" w14:textId="77777777" w:rsidR="00E62964" w:rsidRPr="00D4297F" w:rsidRDefault="00E62964" w:rsidP="00E62964">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3591A3DA" w14:textId="77777777" w:rsidR="00E62964" w:rsidRPr="00D4297F" w:rsidRDefault="00E62964" w:rsidP="00E62964">
      <w:pPr>
        <w:rPr>
          <w:rFonts w:cs="Arial"/>
          <w:sz w:val="22"/>
          <w:szCs w:val="22"/>
          <w:lang w:val="en-NZ"/>
        </w:rPr>
      </w:pPr>
      <w:r w:rsidRPr="00D4297F">
        <w:rPr>
          <w:rFonts w:cs="Arial"/>
          <w:sz w:val="22"/>
          <w:szCs w:val="22"/>
          <w:lang w:val="en-NZ"/>
        </w:rPr>
        <w:t>No potential conflicts of interest related to this application were declared by any member.</w:t>
      </w:r>
    </w:p>
    <w:p w14:paraId="6025F5EB" w14:textId="77777777" w:rsidR="00E62964" w:rsidRPr="00D4297F" w:rsidRDefault="00E62964" w:rsidP="00E62964">
      <w:pPr>
        <w:autoSpaceDE w:val="0"/>
        <w:autoSpaceDN w:val="0"/>
        <w:adjustRightInd w:val="0"/>
        <w:rPr>
          <w:rFonts w:cs="Arial"/>
          <w:sz w:val="22"/>
          <w:szCs w:val="22"/>
          <w:lang w:val="en-NZ"/>
        </w:rPr>
      </w:pPr>
    </w:p>
    <w:p w14:paraId="2B581A87" w14:textId="77777777" w:rsidR="00E62964" w:rsidRPr="00D4297F" w:rsidRDefault="00E62964" w:rsidP="00E62964">
      <w:pPr>
        <w:pStyle w:val="Headingbold"/>
        <w:rPr>
          <w:rFonts w:cs="Arial"/>
          <w:sz w:val="22"/>
          <w:szCs w:val="22"/>
        </w:rPr>
      </w:pPr>
      <w:r w:rsidRPr="00D4297F">
        <w:rPr>
          <w:rFonts w:cs="Arial"/>
          <w:sz w:val="22"/>
          <w:szCs w:val="22"/>
        </w:rPr>
        <w:t xml:space="preserve">Summary of resolved ethical issues </w:t>
      </w:r>
    </w:p>
    <w:p w14:paraId="6DFE84EE" w14:textId="77777777" w:rsidR="00E62964" w:rsidRPr="00D4297F" w:rsidRDefault="00E62964" w:rsidP="00E62964">
      <w:pPr>
        <w:rPr>
          <w:rFonts w:cs="Arial"/>
          <w:sz w:val="22"/>
          <w:szCs w:val="22"/>
          <w:u w:val="single"/>
          <w:lang w:val="en-NZ"/>
        </w:rPr>
      </w:pPr>
    </w:p>
    <w:p w14:paraId="583EA122" w14:textId="77777777" w:rsidR="00E62964" w:rsidRPr="00D4297F" w:rsidRDefault="00E62964" w:rsidP="00E62964">
      <w:pPr>
        <w:rPr>
          <w:rFonts w:cs="Arial"/>
          <w:sz w:val="22"/>
          <w:szCs w:val="22"/>
          <w:lang w:val="en-NZ"/>
        </w:rPr>
      </w:pPr>
      <w:r w:rsidRPr="00D4297F">
        <w:rPr>
          <w:rFonts w:cs="Arial"/>
          <w:sz w:val="22"/>
          <w:szCs w:val="22"/>
          <w:lang w:val="en-NZ"/>
        </w:rPr>
        <w:t>The main ethical issues considered by the Committee and addressed by the Researcher are as follows.</w:t>
      </w:r>
    </w:p>
    <w:p w14:paraId="75B88D29" w14:textId="77777777" w:rsidR="00E62964" w:rsidRPr="00D4297F" w:rsidRDefault="00E62964" w:rsidP="00E62964">
      <w:pPr>
        <w:rPr>
          <w:rFonts w:cs="Arial"/>
          <w:sz w:val="22"/>
          <w:szCs w:val="22"/>
          <w:lang w:val="en-NZ"/>
        </w:rPr>
      </w:pPr>
    </w:p>
    <w:p w14:paraId="6811BE9B" w14:textId="6577C857" w:rsidR="0067139B" w:rsidRPr="0067139B" w:rsidRDefault="0067139B" w:rsidP="0067139B">
      <w:pPr>
        <w:numPr>
          <w:ilvl w:val="0"/>
          <w:numId w:val="29"/>
        </w:numPr>
        <w:rPr>
          <w:rFonts w:cs="Arial"/>
          <w:sz w:val="22"/>
          <w:szCs w:val="22"/>
          <w:lang w:val="en-NZ"/>
        </w:rPr>
      </w:pPr>
      <w:r w:rsidRPr="0067139B">
        <w:rPr>
          <w:rFonts w:cs="Arial"/>
          <w:sz w:val="22"/>
          <w:szCs w:val="22"/>
          <w:lang w:val="en-NZ"/>
        </w:rPr>
        <w:t>The Committee queried how the PI</w:t>
      </w:r>
      <w:r w:rsidR="00745B7D">
        <w:rPr>
          <w:rFonts w:cs="Arial"/>
          <w:sz w:val="22"/>
          <w:szCs w:val="22"/>
          <w:lang w:val="en-NZ"/>
        </w:rPr>
        <w:t>’</w:t>
      </w:r>
      <w:r w:rsidRPr="0067139B">
        <w:rPr>
          <w:rFonts w:cs="Arial"/>
          <w:sz w:val="22"/>
          <w:szCs w:val="22"/>
          <w:lang w:val="en-NZ"/>
        </w:rPr>
        <w:t>s conflict of interest is being managed.  The Researcher noted that this research is being done for a PhD thesis and therefore is under supervision, and that there is also a data steering committee.</w:t>
      </w:r>
    </w:p>
    <w:p w14:paraId="42DA5A65" w14:textId="77777777" w:rsidR="006B3F0D" w:rsidRPr="006B3F0D" w:rsidRDefault="006B3F0D" w:rsidP="006B3F0D">
      <w:pPr>
        <w:numPr>
          <w:ilvl w:val="0"/>
          <w:numId w:val="29"/>
        </w:numPr>
        <w:rPr>
          <w:rFonts w:cs="Arial"/>
          <w:sz w:val="22"/>
          <w:szCs w:val="22"/>
          <w:lang w:val="en-NZ"/>
        </w:rPr>
      </w:pPr>
      <w:r w:rsidRPr="006B3F0D">
        <w:rPr>
          <w:rFonts w:cs="Arial"/>
          <w:sz w:val="22"/>
          <w:szCs w:val="22"/>
          <w:lang w:val="en-NZ"/>
        </w:rPr>
        <w:t>The Committee queried who will choose what sounds the participants hear and whether it is the AI. The Researcher advised that AI will not be active in this study, rather they are gathering data to train AI. The participants will choose what sounds they listen to.</w:t>
      </w:r>
    </w:p>
    <w:p w14:paraId="440C48BE" w14:textId="3419FDBA" w:rsidR="00E62964" w:rsidRPr="00D4297F" w:rsidRDefault="00E62964" w:rsidP="00477ADA">
      <w:pPr>
        <w:numPr>
          <w:ilvl w:val="0"/>
          <w:numId w:val="29"/>
        </w:numPr>
        <w:spacing w:before="80" w:after="80"/>
        <w:jc w:val="both"/>
        <w:rPr>
          <w:rFonts w:cs="Arial"/>
          <w:sz w:val="22"/>
          <w:szCs w:val="22"/>
          <w:lang w:val="en-NZ"/>
        </w:rPr>
      </w:pPr>
      <w:r w:rsidRPr="00D4297F">
        <w:rPr>
          <w:rFonts w:cs="Arial"/>
          <w:sz w:val="22"/>
          <w:szCs w:val="22"/>
          <w:lang w:val="en-NZ"/>
        </w:rPr>
        <w:t>The committee</w:t>
      </w:r>
      <w:r w:rsidR="00EB10CF">
        <w:rPr>
          <w:rFonts w:cs="Arial"/>
          <w:sz w:val="22"/>
          <w:szCs w:val="22"/>
          <w:lang w:val="en-NZ"/>
        </w:rPr>
        <w:t xml:space="preserve"> queried whether Māori consultation has been undertaken.</w:t>
      </w:r>
      <w:r w:rsidR="00F1595A">
        <w:rPr>
          <w:rFonts w:cs="Arial"/>
          <w:sz w:val="22"/>
          <w:szCs w:val="22"/>
          <w:lang w:val="en-NZ"/>
        </w:rPr>
        <w:t xml:space="preserve"> The Researchers advised that </w:t>
      </w:r>
      <w:r w:rsidR="004A5317">
        <w:rPr>
          <w:rFonts w:cs="Arial"/>
          <w:sz w:val="22"/>
          <w:szCs w:val="22"/>
          <w:lang w:val="en-NZ"/>
        </w:rPr>
        <w:t>it has.</w:t>
      </w:r>
    </w:p>
    <w:p w14:paraId="264F7BC3" w14:textId="08892CC6" w:rsidR="00E62964" w:rsidRPr="00D4297F" w:rsidRDefault="003D3892" w:rsidP="00477ADA">
      <w:pPr>
        <w:numPr>
          <w:ilvl w:val="0"/>
          <w:numId w:val="29"/>
        </w:numPr>
        <w:spacing w:before="80" w:after="80"/>
        <w:jc w:val="both"/>
        <w:rPr>
          <w:rFonts w:cs="Arial"/>
          <w:sz w:val="22"/>
          <w:szCs w:val="22"/>
          <w:lang w:val="en-NZ"/>
        </w:rPr>
      </w:pPr>
      <w:r>
        <w:rPr>
          <w:rFonts w:cs="Arial"/>
          <w:sz w:val="22"/>
          <w:szCs w:val="22"/>
          <w:lang w:val="en-NZ"/>
        </w:rPr>
        <w:t xml:space="preserve">The Committee noted for future </w:t>
      </w:r>
      <w:r w:rsidR="00D86FD9">
        <w:rPr>
          <w:rFonts w:cs="Arial"/>
          <w:sz w:val="22"/>
          <w:szCs w:val="22"/>
          <w:lang w:val="en-NZ"/>
        </w:rPr>
        <w:t>reference</w:t>
      </w:r>
      <w:r>
        <w:rPr>
          <w:rFonts w:cs="Arial"/>
          <w:sz w:val="22"/>
          <w:szCs w:val="22"/>
          <w:lang w:val="en-NZ"/>
        </w:rPr>
        <w:t xml:space="preserve"> </w:t>
      </w:r>
      <w:r w:rsidR="00DF11D2">
        <w:rPr>
          <w:rFonts w:cs="Arial"/>
          <w:sz w:val="22"/>
          <w:szCs w:val="22"/>
          <w:lang w:val="en-NZ"/>
        </w:rPr>
        <w:t xml:space="preserve">when considering Māori cultural </w:t>
      </w:r>
      <w:r w:rsidR="00FC385A">
        <w:rPr>
          <w:rFonts w:cs="Arial"/>
          <w:sz w:val="22"/>
          <w:szCs w:val="22"/>
          <w:lang w:val="en-NZ"/>
        </w:rPr>
        <w:t>issues,</w:t>
      </w:r>
      <w:r w:rsidR="00D86FD9">
        <w:rPr>
          <w:rFonts w:cs="Arial"/>
          <w:sz w:val="22"/>
          <w:szCs w:val="22"/>
          <w:lang w:val="en-NZ"/>
        </w:rPr>
        <w:t xml:space="preserve"> the head is Tapu</w:t>
      </w:r>
      <w:r w:rsidR="003B2E66">
        <w:rPr>
          <w:rFonts w:cs="Arial"/>
          <w:sz w:val="22"/>
          <w:szCs w:val="22"/>
          <w:lang w:val="en-NZ"/>
        </w:rPr>
        <w:t xml:space="preserve">, also people may feel whakamā. </w:t>
      </w:r>
    </w:p>
    <w:p w14:paraId="524BC067" w14:textId="77777777" w:rsidR="00E62964" w:rsidRPr="00D4297F" w:rsidRDefault="00E62964" w:rsidP="00E62964">
      <w:pPr>
        <w:spacing w:before="80" w:after="80"/>
        <w:ind w:left="720"/>
        <w:rPr>
          <w:rFonts w:cs="Arial"/>
          <w:sz w:val="22"/>
          <w:szCs w:val="22"/>
          <w:lang w:val="en-NZ"/>
        </w:rPr>
      </w:pPr>
    </w:p>
    <w:p w14:paraId="3F212415" w14:textId="77777777" w:rsidR="00E62964" w:rsidRPr="00D4297F" w:rsidRDefault="00E62964" w:rsidP="00E62964">
      <w:pPr>
        <w:pStyle w:val="Headingbold"/>
        <w:rPr>
          <w:rFonts w:cs="Arial"/>
          <w:sz w:val="22"/>
          <w:szCs w:val="22"/>
        </w:rPr>
      </w:pPr>
      <w:r w:rsidRPr="00D4297F">
        <w:rPr>
          <w:rFonts w:cs="Arial"/>
          <w:sz w:val="22"/>
          <w:szCs w:val="22"/>
        </w:rPr>
        <w:t>Summary of outstanding ethical issues</w:t>
      </w:r>
    </w:p>
    <w:p w14:paraId="75720C59" w14:textId="77777777" w:rsidR="00E62964" w:rsidRPr="00D4297F" w:rsidRDefault="00E62964" w:rsidP="00E62964">
      <w:pPr>
        <w:rPr>
          <w:rFonts w:cs="Arial"/>
          <w:sz w:val="22"/>
          <w:szCs w:val="22"/>
          <w:lang w:val="en-NZ"/>
        </w:rPr>
      </w:pPr>
    </w:p>
    <w:p w14:paraId="3350A08D" w14:textId="77777777" w:rsidR="00E62964" w:rsidRPr="00D4297F" w:rsidRDefault="00E62964" w:rsidP="00E62964">
      <w:pPr>
        <w:rPr>
          <w:rFonts w:cs="Arial"/>
          <w:sz w:val="22"/>
          <w:szCs w:val="22"/>
        </w:rPr>
      </w:pPr>
      <w:r w:rsidRPr="00D4297F">
        <w:rPr>
          <w:rFonts w:cs="Arial"/>
          <w:sz w:val="22"/>
          <w:szCs w:val="22"/>
          <w:lang w:val="en-NZ"/>
        </w:rPr>
        <w:t>The main ethical issues considered by the Committee and which require addressing by the Researcher are as follows</w:t>
      </w:r>
      <w:r w:rsidRPr="00D4297F">
        <w:rPr>
          <w:rFonts w:cs="Arial"/>
          <w:sz w:val="22"/>
          <w:szCs w:val="22"/>
        </w:rPr>
        <w:t>.</w:t>
      </w:r>
    </w:p>
    <w:p w14:paraId="372C228E" w14:textId="77777777" w:rsidR="00E62964" w:rsidRPr="00D4297F" w:rsidRDefault="00E62964" w:rsidP="00E62964">
      <w:pPr>
        <w:autoSpaceDE w:val="0"/>
        <w:autoSpaceDN w:val="0"/>
        <w:adjustRightInd w:val="0"/>
        <w:rPr>
          <w:rFonts w:cs="Arial"/>
          <w:sz w:val="22"/>
          <w:szCs w:val="22"/>
          <w:lang w:val="en-NZ"/>
        </w:rPr>
      </w:pPr>
    </w:p>
    <w:p w14:paraId="2DB2C2C9" w14:textId="183340DD" w:rsidR="00056575" w:rsidRDefault="006B7E6C" w:rsidP="00477ADA">
      <w:pPr>
        <w:pStyle w:val="ListParagraph"/>
        <w:numPr>
          <w:ilvl w:val="0"/>
          <w:numId w:val="29"/>
        </w:numPr>
        <w:rPr>
          <w:rFonts w:cs="Arial"/>
          <w:sz w:val="22"/>
          <w:szCs w:val="22"/>
        </w:rPr>
      </w:pPr>
      <w:r>
        <w:rPr>
          <w:rFonts w:cs="Arial"/>
          <w:sz w:val="22"/>
          <w:szCs w:val="22"/>
        </w:rPr>
        <w:t>The Committee queried how much funding is provided by the US</w:t>
      </w:r>
      <w:r w:rsidR="0088285B">
        <w:rPr>
          <w:rFonts w:cs="Arial"/>
          <w:sz w:val="22"/>
          <w:szCs w:val="22"/>
        </w:rPr>
        <w:t xml:space="preserve"> based</w:t>
      </w:r>
      <w:r>
        <w:rPr>
          <w:rFonts w:cs="Arial"/>
          <w:sz w:val="22"/>
          <w:szCs w:val="22"/>
        </w:rPr>
        <w:t xml:space="preserve"> company. The Researchers noted that </w:t>
      </w:r>
      <w:r w:rsidR="004E7A80">
        <w:rPr>
          <w:rFonts w:cs="Arial"/>
          <w:sz w:val="22"/>
          <w:szCs w:val="22"/>
        </w:rPr>
        <w:t xml:space="preserve">they </w:t>
      </w:r>
      <w:r w:rsidR="0094617D">
        <w:rPr>
          <w:rFonts w:cs="Arial"/>
          <w:sz w:val="22"/>
          <w:szCs w:val="22"/>
        </w:rPr>
        <w:t xml:space="preserve">are not providing funding as such but </w:t>
      </w:r>
      <w:r w:rsidR="004E7A80">
        <w:rPr>
          <w:rFonts w:cs="Arial"/>
          <w:sz w:val="22"/>
          <w:szCs w:val="22"/>
        </w:rPr>
        <w:t xml:space="preserve">will be </w:t>
      </w:r>
      <w:r w:rsidR="00193F6B">
        <w:rPr>
          <w:rFonts w:cs="Arial"/>
          <w:sz w:val="22"/>
          <w:szCs w:val="22"/>
        </w:rPr>
        <w:t xml:space="preserve">providing a free research licence to use the software and </w:t>
      </w:r>
      <w:r w:rsidR="004E7A80">
        <w:rPr>
          <w:rFonts w:cs="Arial"/>
          <w:sz w:val="22"/>
          <w:szCs w:val="22"/>
        </w:rPr>
        <w:t>donating hardware</w:t>
      </w:r>
      <w:r w:rsidR="008031EE">
        <w:rPr>
          <w:rFonts w:cs="Arial"/>
          <w:sz w:val="22"/>
          <w:szCs w:val="22"/>
        </w:rPr>
        <w:t>.</w:t>
      </w:r>
      <w:r w:rsidR="00B60170">
        <w:rPr>
          <w:rFonts w:cs="Arial"/>
          <w:sz w:val="22"/>
          <w:szCs w:val="22"/>
        </w:rPr>
        <w:t xml:space="preserve"> The Committee noted that this needs to be disclosed to participants.</w:t>
      </w:r>
      <w:r w:rsidR="00AF4ACA" w:rsidRPr="00AF4ACA">
        <w:t xml:space="preserve"> </w:t>
      </w:r>
      <w:r w:rsidR="00AF4ACA" w:rsidRPr="00AF4ACA">
        <w:rPr>
          <w:rFonts w:cs="Arial"/>
          <w:i/>
          <w:iCs/>
          <w:sz w:val="22"/>
          <w:szCs w:val="22"/>
        </w:rPr>
        <w:t>(National Ethical Standards for Health and Disability Research and Quality Improvement, para 11.23b).</w:t>
      </w:r>
      <w:r w:rsidR="00AF4ACA" w:rsidRPr="00AF4ACA">
        <w:rPr>
          <w:rFonts w:cs="Arial"/>
          <w:sz w:val="22"/>
          <w:szCs w:val="22"/>
        </w:rPr>
        <w:t xml:space="preserve">  </w:t>
      </w:r>
    </w:p>
    <w:p w14:paraId="3DC4544C" w14:textId="3436A8B4" w:rsidR="008A66B2" w:rsidRDefault="008A66B2" w:rsidP="00477ADA">
      <w:pPr>
        <w:pStyle w:val="ListParagraph"/>
        <w:numPr>
          <w:ilvl w:val="0"/>
          <w:numId w:val="29"/>
        </w:numPr>
        <w:rPr>
          <w:rFonts w:cs="Arial"/>
          <w:sz w:val="22"/>
          <w:szCs w:val="22"/>
        </w:rPr>
      </w:pPr>
      <w:r>
        <w:rPr>
          <w:rFonts w:cs="Arial"/>
          <w:sz w:val="22"/>
          <w:szCs w:val="22"/>
        </w:rPr>
        <w:t>The Committee queried what costs are being covered</w:t>
      </w:r>
      <w:r w:rsidR="002C435F">
        <w:rPr>
          <w:rFonts w:cs="Arial"/>
          <w:sz w:val="22"/>
          <w:szCs w:val="22"/>
        </w:rPr>
        <w:t xml:space="preserve"> as the </w:t>
      </w:r>
      <w:r w:rsidR="00F25BBE">
        <w:rPr>
          <w:rFonts w:cs="Arial"/>
          <w:sz w:val="22"/>
          <w:szCs w:val="22"/>
        </w:rPr>
        <w:t xml:space="preserve">response in the submission form is contradictory. The Researchers noted that as this study is for a PhD funds are limited, however they did receive feedback on another application that </w:t>
      </w:r>
      <w:r w:rsidR="00ED7B35">
        <w:rPr>
          <w:rFonts w:cs="Arial"/>
          <w:sz w:val="22"/>
          <w:szCs w:val="22"/>
        </w:rPr>
        <w:t>to</w:t>
      </w:r>
      <w:r w:rsidR="00325069">
        <w:rPr>
          <w:rFonts w:cs="Arial"/>
          <w:sz w:val="22"/>
          <w:szCs w:val="22"/>
        </w:rPr>
        <w:t xml:space="preserve"> </w:t>
      </w:r>
      <w:r w:rsidR="00ED7B35">
        <w:rPr>
          <w:rFonts w:cs="Arial"/>
          <w:sz w:val="22"/>
          <w:szCs w:val="22"/>
        </w:rPr>
        <w:t>im</w:t>
      </w:r>
      <w:r w:rsidR="00325069">
        <w:rPr>
          <w:rFonts w:cs="Arial"/>
          <w:sz w:val="22"/>
          <w:szCs w:val="22"/>
        </w:rPr>
        <w:t xml:space="preserve">prove equity in terms of access it is appropriate to provide some </w:t>
      </w:r>
      <w:r w:rsidR="00773F1A">
        <w:rPr>
          <w:rFonts w:cs="Arial"/>
          <w:sz w:val="22"/>
          <w:szCs w:val="22"/>
        </w:rPr>
        <w:t xml:space="preserve">compensation for travel. The Committee </w:t>
      </w:r>
      <w:r w:rsidR="00FD172D">
        <w:rPr>
          <w:rFonts w:cs="Arial"/>
          <w:sz w:val="22"/>
          <w:szCs w:val="22"/>
        </w:rPr>
        <w:t xml:space="preserve">noted that </w:t>
      </w:r>
      <w:r w:rsidR="004F7B97">
        <w:rPr>
          <w:rFonts w:cs="Arial"/>
          <w:sz w:val="22"/>
          <w:szCs w:val="22"/>
        </w:rPr>
        <w:t>ideally</w:t>
      </w:r>
      <w:r w:rsidR="00FD172D">
        <w:rPr>
          <w:rFonts w:cs="Arial"/>
          <w:sz w:val="22"/>
          <w:szCs w:val="22"/>
        </w:rPr>
        <w:t xml:space="preserve"> this should be provided.</w:t>
      </w:r>
      <w:r w:rsidR="00E25855" w:rsidRPr="00E25855">
        <w:t xml:space="preserve"> </w:t>
      </w:r>
      <w:r w:rsidR="00E25855" w:rsidRPr="005A7CBF">
        <w:rPr>
          <w:rFonts w:cs="Arial"/>
          <w:i/>
          <w:iCs/>
          <w:sz w:val="22"/>
          <w:szCs w:val="22"/>
        </w:rPr>
        <w:t>(National Ethical Standards for Health and Disability Research and Quality Improvement, para 11.20a</w:t>
      </w:r>
      <w:r w:rsidR="005A7CBF" w:rsidRPr="005A7CBF">
        <w:rPr>
          <w:rFonts w:cs="Arial"/>
          <w:i/>
          <w:iCs/>
          <w:sz w:val="22"/>
          <w:szCs w:val="22"/>
        </w:rPr>
        <w:t>, 11.21</w:t>
      </w:r>
      <w:r w:rsidR="00E25855" w:rsidRPr="005A7CBF">
        <w:rPr>
          <w:rFonts w:cs="Arial"/>
          <w:i/>
          <w:iCs/>
          <w:sz w:val="22"/>
          <w:szCs w:val="22"/>
        </w:rPr>
        <w:t>).</w:t>
      </w:r>
      <w:r w:rsidR="00E25855" w:rsidRPr="00E25855">
        <w:rPr>
          <w:rFonts w:cs="Arial"/>
          <w:sz w:val="22"/>
          <w:szCs w:val="22"/>
        </w:rPr>
        <w:t xml:space="preserve">  </w:t>
      </w:r>
    </w:p>
    <w:p w14:paraId="295BAF0A" w14:textId="4AC16E85" w:rsidR="00F55884" w:rsidRDefault="00F55884" w:rsidP="00477ADA">
      <w:pPr>
        <w:pStyle w:val="ListParagraph"/>
        <w:numPr>
          <w:ilvl w:val="0"/>
          <w:numId w:val="29"/>
        </w:numPr>
        <w:rPr>
          <w:rFonts w:cs="Arial"/>
          <w:sz w:val="22"/>
          <w:szCs w:val="22"/>
        </w:rPr>
      </w:pPr>
      <w:r>
        <w:rPr>
          <w:rFonts w:cs="Arial"/>
          <w:sz w:val="22"/>
          <w:szCs w:val="22"/>
        </w:rPr>
        <w:t xml:space="preserve">The Committee queried how the healthy volunteers will be recruited. The Researchers advised that </w:t>
      </w:r>
      <w:r w:rsidR="002E01B7">
        <w:rPr>
          <w:rFonts w:cs="Arial"/>
          <w:sz w:val="22"/>
          <w:szCs w:val="22"/>
        </w:rPr>
        <w:t xml:space="preserve">they have a database of healthy volunteers that they will utilise. </w:t>
      </w:r>
      <w:r w:rsidR="00015836">
        <w:rPr>
          <w:rFonts w:cs="Arial"/>
          <w:sz w:val="22"/>
          <w:szCs w:val="22"/>
        </w:rPr>
        <w:t>Please update the protocol to reflect this information.</w:t>
      </w:r>
      <w:r w:rsidR="00D428A1" w:rsidRPr="00D428A1">
        <w:t xml:space="preserve"> </w:t>
      </w:r>
      <w:r w:rsidR="00D428A1" w:rsidRPr="00D428A1">
        <w:rPr>
          <w:rFonts w:cs="Arial"/>
          <w:i/>
          <w:iCs/>
          <w:sz w:val="22"/>
          <w:szCs w:val="22"/>
        </w:rPr>
        <w:t>(National Ethical Standards for Health and Disability Research and Quality Improvement, para 11.9).</w:t>
      </w:r>
      <w:r w:rsidR="00D428A1" w:rsidRPr="00D428A1">
        <w:rPr>
          <w:rFonts w:cs="Arial"/>
          <w:sz w:val="22"/>
          <w:szCs w:val="22"/>
        </w:rPr>
        <w:t xml:space="preserve">  </w:t>
      </w:r>
    </w:p>
    <w:p w14:paraId="139F5A31" w14:textId="40768A9E" w:rsidR="00565506" w:rsidRDefault="00565506" w:rsidP="00477ADA">
      <w:pPr>
        <w:pStyle w:val="ListParagraph"/>
        <w:numPr>
          <w:ilvl w:val="0"/>
          <w:numId w:val="29"/>
        </w:numPr>
        <w:rPr>
          <w:rFonts w:cs="Arial"/>
          <w:sz w:val="22"/>
          <w:szCs w:val="22"/>
        </w:rPr>
      </w:pPr>
      <w:r>
        <w:rPr>
          <w:rFonts w:cs="Arial"/>
          <w:sz w:val="22"/>
          <w:szCs w:val="22"/>
        </w:rPr>
        <w:lastRenderedPageBreak/>
        <w:t>Please include contact details of all involved parties</w:t>
      </w:r>
      <w:r w:rsidR="00E27F1C">
        <w:rPr>
          <w:rFonts w:cs="Arial"/>
          <w:sz w:val="22"/>
          <w:szCs w:val="22"/>
        </w:rPr>
        <w:t>, such as the US company providing hardware, in the Data Management Plan.</w:t>
      </w:r>
      <w:r w:rsidR="002919F7" w:rsidRPr="002919F7">
        <w:t xml:space="preserve"> </w:t>
      </w:r>
      <w:r w:rsidR="002919F7" w:rsidRPr="00D65A9E">
        <w:rPr>
          <w:rFonts w:cs="Arial"/>
          <w:i/>
          <w:iCs/>
          <w:sz w:val="22"/>
          <w:szCs w:val="22"/>
        </w:rPr>
        <w:t>(National Ethical Standards for Health and Disability Research and Quality Improvement, para 12.</w:t>
      </w:r>
      <w:r w:rsidR="00D65A9E" w:rsidRPr="00D65A9E">
        <w:rPr>
          <w:rFonts w:cs="Arial"/>
          <w:i/>
          <w:iCs/>
          <w:sz w:val="22"/>
          <w:szCs w:val="22"/>
        </w:rPr>
        <w:t>15a</w:t>
      </w:r>
      <w:r w:rsidR="002919F7" w:rsidRPr="00D65A9E">
        <w:rPr>
          <w:rFonts w:cs="Arial"/>
          <w:i/>
          <w:iCs/>
          <w:sz w:val="22"/>
          <w:szCs w:val="22"/>
        </w:rPr>
        <w:t>).</w:t>
      </w:r>
      <w:r w:rsidR="002919F7" w:rsidRPr="002919F7">
        <w:rPr>
          <w:rFonts w:cs="Arial"/>
          <w:sz w:val="22"/>
          <w:szCs w:val="22"/>
        </w:rPr>
        <w:t xml:space="preserve">  </w:t>
      </w:r>
    </w:p>
    <w:p w14:paraId="715730FB" w14:textId="6A5B81FA" w:rsidR="008E53C3" w:rsidRDefault="008E53C3" w:rsidP="00477ADA">
      <w:pPr>
        <w:pStyle w:val="ListParagraph"/>
        <w:numPr>
          <w:ilvl w:val="0"/>
          <w:numId w:val="29"/>
        </w:numPr>
        <w:rPr>
          <w:rFonts w:cs="Arial"/>
          <w:sz w:val="22"/>
          <w:szCs w:val="22"/>
        </w:rPr>
      </w:pPr>
      <w:r>
        <w:rPr>
          <w:rFonts w:cs="Arial"/>
          <w:sz w:val="22"/>
          <w:szCs w:val="22"/>
        </w:rPr>
        <w:t>Please update the Data Management Plan to reflect that there will not be any participants under 16 years of age.</w:t>
      </w:r>
    </w:p>
    <w:p w14:paraId="2060B9D7" w14:textId="2E876A30" w:rsidR="00E27F1C" w:rsidRDefault="00E27F1C" w:rsidP="00477ADA">
      <w:pPr>
        <w:pStyle w:val="ListParagraph"/>
        <w:numPr>
          <w:ilvl w:val="0"/>
          <w:numId w:val="29"/>
        </w:numPr>
        <w:rPr>
          <w:rFonts w:cs="Arial"/>
          <w:sz w:val="22"/>
          <w:szCs w:val="22"/>
        </w:rPr>
      </w:pPr>
      <w:r>
        <w:rPr>
          <w:rFonts w:cs="Arial"/>
          <w:sz w:val="22"/>
          <w:szCs w:val="22"/>
        </w:rPr>
        <w:t>Please update the Data Management Plan to state that data will be stored for ten years</w:t>
      </w:r>
      <w:r w:rsidR="005B5C39">
        <w:rPr>
          <w:rFonts w:cs="Arial"/>
          <w:sz w:val="22"/>
          <w:szCs w:val="22"/>
        </w:rPr>
        <w:t>.</w:t>
      </w:r>
    </w:p>
    <w:p w14:paraId="7F5A3EC4" w14:textId="6F4F4F3B" w:rsidR="008F5E0D" w:rsidRDefault="008F5E0D" w:rsidP="00477ADA">
      <w:pPr>
        <w:pStyle w:val="ListParagraph"/>
        <w:numPr>
          <w:ilvl w:val="0"/>
          <w:numId w:val="29"/>
        </w:numPr>
        <w:rPr>
          <w:rFonts w:cs="Arial"/>
          <w:sz w:val="22"/>
          <w:szCs w:val="22"/>
        </w:rPr>
      </w:pPr>
      <w:r>
        <w:rPr>
          <w:rFonts w:cs="Arial"/>
          <w:sz w:val="22"/>
          <w:szCs w:val="22"/>
        </w:rPr>
        <w:t xml:space="preserve">Please provide a list in the protocol </w:t>
      </w:r>
      <w:r w:rsidR="00C96D15">
        <w:rPr>
          <w:rFonts w:cs="Arial"/>
          <w:sz w:val="22"/>
          <w:szCs w:val="22"/>
        </w:rPr>
        <w:t xml:space="preserve">which defines </w:t>
      </w:r>
      <w:r w:rsidR="00323F8A">
        <w:rPr>
          <w:rFonts w:cs="Arial"/>
          <w:sz w:val="22"/>
          <w:szCs w:val="22"/>
        </w:rPr>
        <w:t>all</w:t>
      </w:r>
      <w:r w:rsidR="00C96D15">
        <w:rPr>
          <w:rFonts w:cs="Arial"/>
          <w:sz w:val="22"/>
          <w:szCs w:val="22"/>
        </w:rPr>
        <w:t xml:space="preserve"> the acronyms.</w:t>
      </w:r>
    </w:p>
    <w:p w14:paraId="3452CF05" w14:textId="58E83F73" w:rsidR="00BC773E" w:rsidRDefault="00BC773E" w:rsidP="00477ADA">
      <w:pPr>
        <w:pStyle w:val="ListParagraph"/>
        <w:numPr>
          <w:ilvl w:val="0"/>
          <w:numId w:val="29"/>
        </w:numPr>
        <w:rPr>
          <w:rFonts w:cs="Arial"/>
          <w:sz w:val="22"/>
          <w:szCs w:val="22"/>
        </w:rPr>
      </w:pPr>
      <w:r>
        <w:rPr>
          <w:rFonts w:cs="Arial"/>
          <w:sz w:val="22"/>
          <w:szCs w:val="22"/>
        </w:rPr>
        <w:t>The Committee noted that parts of the protocol have headings with incomplete information underneath them, please complete.</w:t>
      </w:r>
      <w:r w:rsidR="00BB4D93" w:rsidRPr="00BB4D93">
        <w:t xml:space="preserve"> </w:t>
      </w:r>
      <w:r w:rsidR="00BB4D93" w:rsidRPr="00BB4D93">
        <w:rPr>
          <w:rFonts w:cs="Arial"/>
          <w:i/>
          <w:iCs/>
          <w:sz w:val="22"/>
          <w:szCs w:val="22"/>
        </w:rPr>
        <w:t>(National Ethical Standards for Health and Disability Research and Quality Improvement, para 9.7).</w:t>
      </w:r>
      <w:r w:rsidR="00BB4D93" w:rsidRPr="00BB4D93">
        <w:rPr>
          <w:rFonts w:cs="Arial"/>
          <w:sz w:val="22"/>
          <w:szCs w:val="22"/>
        </w:rPr>
        <w:t xml:space="preserve">  </w:t>
      </w:r>
    </w:p>
    <w:p w14:paraId="26EC9A4C" w14:textId="2A8A44AD" w:rsidR="00837B74" w:rsidRPr="00CA65FF" w:rsidRDefault="00837B74" w:rsidP="00477ADA">
      <w:pPr>
        <w:pStyle w:val="ListParagraph"/>
        <w:numPr>
          <w:ilvl w:val="0"/>
          <w:numId w:val="29"/>
        </w:numPr>
        <w:rPr>
          <w:rFonts w:cs="Arial"/>
          <w:sz w:val="22"/>
          <w:szCs w:val="22"/>
        </w:rPr>
      </w:pPr>
      <w:r w:rsidRPr="00CA65FF">
        <w:rPr>
          <w:rFonts w:cs="Arial"/>
          <w:sz w:val="22"/>
          <w:szCs w:val="22"/>
        </w:rPr>
        <w:t xml:space="preserve">The Committee noted that </w:t>
      </w:r>
      <w:r w:rsidR="006172B7">
        <w:rPr>
          <w:rFonts w:cs="Arial"/>
          <w:sz w:val="22"/>
          <w:szCs w:val="22"/>
        </w:rPr>
        <w:t xml:space="preserve">not </w:t>
      </w:r>
      <w:r w:rsidR="004D7E5A">
        <w:rPr>
          <w:rFonts w:cs="Arial"/>
          <w:sz w:val="22"/>
          <w:szCs w:val="22"/>
        </w:rPr>
        <w:t>all</w:t>
      </w:r>
      <w:r w:rsidR="006172B7">
        <w:rPr>
          <w:rFonts w:cs="Arial"/>
          <w:sz w:val="22"/>
          <w:szCs w:val="22"/>
        </w:rPr>
        <w:t xml:space="preserve"> the questionnaires have been uploaded, such as </w:t>
      </w:r>
      <w:r w:rsidRPr="00CA65FF">
        <w:rPr>
          <w:rFonts w:cs="Arial"/>
          <w:sz w:val="22"/>
          <w:szCs w:val="22"/>
        </w:rPr>
        <w:t>the DAS questionnaire</w:t>
      </w:r>
      <w:r w:rsidR="00353791" w:rsidRPr="00CA65FF">
        <w:rPr>
          <w:rFonts w:cs="Arial"/>
          <w:sz w:val="22"/>
          <w:szCs w:val="22"/>
        </w:rPr>
        <w:t>.</w:t>
      </w:r>
    </w:p>
    <w:p w14:paraId="4BE1F981" w14:textId="3D46AB90" w:rsidR="00E62964" w:rsidRPr="00CA65FF" w:rsidRDefault="002F6A07" w:rsidP="00CA65FF">
      <w:pPr>
        <w:pStyle w:val="ListParagraph"/>
        <w:numPr>
          <w:ilvl w:val="0"/>
          <w:numId w:val="29"/>
        </w:numPr>
        <w:rPr>
          <w:rFonts w:cs="Arial"/>
          <w:sz w:val="22"/>
          <w:szCs w:val="22"/>
        </w:rPr>
      </w:pPr>
      <w:r w:rsidRPr="00CA65FF">
        <w:rPr>
          <w:rFonts w:cs="Arial"/>
          <w:sz w:val="22"/>
          <w:szCs w:val="22"/>
        </w:rPr>
        <w:t>The Committee noted that the insurance certification is due to expire. The Researcher advised that this should not have been submitted as this is not a commercial study it should be covered by ACC.</w:t>
      </w:r>
      <w:r w:rsidR="00E62964" w:rsidRPr="00CA65FF">
        <w:rPr>
          <w:rFonts w:cs="Arial"/>
          <w:sz w:val="22"/>
          <w:szCs w:val="22"/>
        </w:rPr>
        <w:br/>
      </w:r>
    </w:p>
    <w:p w14:paraId="372D9731" w14:textId="77777777" w:rsidR="00E62964" w:rsidRPr="00CA65FF" w:rsidRDefault="00E62964" w:rsidP="00E62964">
      <w:pPr>
        <w:spacing w:before="80" w:after="80"/>
        <w:rPr>
          <w:rFonts w:cs="Arial"/>
          <w:sz w:val="22"/>
          <w:szCs w:val="22"/>
          <w:lang w:val="en-NZ"/>
        </w:rPr>
      </w:pPr>
      <w:r w:rsidRPr="00CA65FF">
        <w:rPr>
          <w:rFonts w:cs="Arial"/>
          <w:sz w:val="22"/>
          <w:szCs w:val="22"/>
          <w:lang w:val="en-NZ"/>
        </w:rPr>
        <w:t xml:space="preserve">The Committee requested the following changes to the Participant Information Sheet and Consent Form (PIS/CF): </w:t>
      </w:r>
    </w:p>
    <w:p w14:paraId="6C98E0FC" w14:textId="0C2026DA" w:rsidR="0008023C" w:rsidRDefault="0008023C" w:rsidP="00477ADA">
      <w:pPr>
        <w:numPr>
          <w:ilvl w:val="0"/>
          <w:numId w:val="29"/>
        </w:numPr>
        <w:spacing w:before="80" w:after="80"/>
        <w:rPr>
          <w:rFonts w:cs="Arial"/>
          <w:sz w:val="22"/>
          <w:szCs w:val="22"/>
          <w:lang w:val="en-NZ"/>
        </w:rPr>
      </w:pPr>
      <w:r>
        <w:rPr>
          <w:rFonts w:cs="Arial"/>
          <w:sz w:val="22"/>
          <w:szCs w:val="22"/>
          <w:lang w:val="en-NZ"/>
        </w:rPr>
        <w:t>Please state what the US based company is providing</w:t>
      </w:r>
      <w:r w:rsidR="00F830B7">
        <w:rPr>
          <w:rFonts w:cs="Arial"/>
          <w:sz w:val="22"/>
          <w:szCs w:val="22"/>
          <w:lang w:val="en-NZ"/>
        </w:rPr>
        <w:t xml:space="preserve"> in terms of software and hardware.</w:t>
      </w:r>
    </w:p>
    <w:p w14:paraId="5F719509" w14:textId="0DA786BB" w:rsidR="00FD172D" w:rsidRDefault="00FD172D" w:rsidP="00477ADA">
      <w:pPr>
        <w:numPr>
          <w:ilvl w:val="0"/>
          <w:numId w:val="29"/>
        </w:numPr>
        <w:spacing w:before="80" w:after="80"/>
        <w:rPr>
          <w:rFonts w:cs="Arial"/>
          <w:sz w:val="22"/>
          <w:szCs w:val="22"/>
          <w:lang w:val="en-NZ"/>
        </w:rPr>
      </w:pPr>
      <w:r>
        <w:rPr>
          <w:rFonts w:cs="Arial"/>
          <w:sz w:val="22"/>
          <w:szCs w:val="22"/>
          <w:lang w:val="en-NZ"/>
        </w:rPr>
        <w:t xml:space="preserve">Please </w:t>
      </w:r>
      <w:r w:rsidR="00CC3B4B">
        <w:rPr>
          <w:rFonts w:cs="Arial"/>
          <w:sz w:val="22"/>
          <w:szCs w:val="22"/>
          <w:lang w:val="en-NZ"/>
        </w:rPr>
        <w:t>include information about how participants will be compensated for travel costs.</w:t>
      </w:r>
    </w:p>
    <w:p w14:paraId="31138F89" w14:textId="640E9884" w:rsidR="00450B58" w:rsidRDefault="00450B58" w:rsidP="00477ADA">
      <w:pPr>
        <w:numPr>
          <w:ilvl w:val="0"/>
          <w:numId w:val="29"/>
        </w:numPr>
        <w:spacing w:before="80" w:after="80"/>
        <w:rPr>
          <w:rFonts w:cs="Arial"/>
          <w:sz w:val="22"/>
          <w:szCs w:val="22"/>
          <w:lang w:val="en-NZ"/>
        </w:rPr>
      </w:pPr>
      <w:r>
        <w:rPr>
          <w:rFonts w:cs="Arial"/>
          <w:sz w:val="22"/>
          <w:szCs w:val="22"/>
          <w:lang w:val="en-NZ"/>
        </w:rPr>
        <w:t>Please update the ‘what if something goes wrong’ section as currently both ACC and sponsor insurance statements are included.</w:t>
      </w:r>
    </w:p>
    <w:p w14:paraId="574BD388" w14:textId="49C97588" w:rsidR="007773C1" w:rsidRDefault="007773C1" w:rsidP="00477ADA">
      <w:pPr>
        <w:numPr>
          <w:ilvl w:val="0"/>
          <w:numId w:val="29"/>
        </w:numPr>
        <w:spacing w:before="80" w:after="80"/>
        <w:rPr>
          <w:rFonts w:cs="Arial"/>
          <w:sz w:val="22"/>
          <w:szCs w:val="22"/>
          <w:lang w:val="en-NZ"/>
        </w:rPr>
      </w:pPr>
      <w:r>
        <w:rPr>
          <w:rFonts w:cs="Arial"/>
          <w:sz w:val="22"/>
          <w:szCs w:val="22"/>
          <w:lang w:val="en-NZ"/>
        </w:rPr>
        <w:t xml:space="preserve">Please </w:t>
      </w:r>
      <w:r w:rsidR="004901FA">
        <w:rPr>
          <w:rFonts w:cs="Arial"/>
          <w:sz w:val="22"/>
          <w:szCs w:val="22"/>
          <w:lang w:val="en-NZ"/>
        </w:rPr>
        <w:t>clearly</w:t>
      </w:r>
      <w:r>
        <w:rPr>
          <w:rFonts w:cs="Arial"/>
          <w:sz w:val="22"/>
          <w:szCs w:val="22"/>
          <w:lang w:val="en-NZ"/>
        </w:rPr>
        <w:t xml:space="preserve"> spell out the differences </w:t>
      </w:r>
      <w:r w:rsidR="000B5BAF">
        <w:rPr>
          <w:rFonts w:cs="Arial"/>
          <w:sz w:val="22"/>
          <w:szCs w:val="22"/>
          <w:lang w:val="en-NZ"/>
        </w:rPr>
        <w:t xml:space="preserve">between the intervention participants and the control group </w:t>
      </w:r>
      <w:r w:rsidR="007E6F3B">
        <w:rPr>
          <w:rFonts w:cs="Arial"/>
          <w:sz w:val="22"/>
          <w:szCs w:val="22"/>
          <w:lang w:val="en-NZ"/>
        </w:rPr>
        <w:t>and consider</w:t>
      </w:r>
      <w:r w:rsidR="000B5BAF">
        <w:rPr>
          <w:rFonts w:cs="Arial"/>
          <w:sz w:val="22"/>
          <w:szCs w:val="22"/>
          <w:lang w:val="en-NZ"/>
        </w:rPr>
        <w:t xml:space="preserve"> </w:t>
      </w:r>
      <w:r w:rsidR="00BA1163">
        <w:rPr>
          <w:rFonts w:cs="Arial"/>
          <w:sz w:val="22"/>
          <w:szCs w:val="22"/>
          <w:lang w:val="en-NZ"/>
        </w:rPr>
        <w:t>creat</w:t>
      </w:r>
      <w:r w:rsidR="007E6F3B">
        <w:rPr>
          <w:rFonts w:cs="Arial"/>
          <w:sz w:val="22"/>
          <w:szCs w:val="22"/>
          <w:lang w:val="en-NZ"/>
        </w:rPr>
        <w:t>ing</w:t>
      </w:r>
      <w:r w:rsidR="00BA1163">
        <w:rPr>
          <w:rFonts w:cs="Arial"/>
          <w:sz w:val="22"/>
          <w:szCs w:val="22"/>
          <w:lang w:val="en-NZ"/>
        </w:rPr>
        <w:t xml:space="preserve"> a separate PIS/CF for the control group.</w:t>
      </w:r>
    </w:p>
    <w:p w14:paraId="4E2B7702" w14:textId="4E30E0A0" w:rsidR="00353791" w:rsidRDefault="00353791" w:rsidP="00477ADA">
      <w:pPr>
        <w:numPr>
          <w:ilvl w:val="0"/>
          <w:numId w:val="29"/>
        </w:numPr>
        <w:spacing w:before="80" w:after="80"/>
        <w:rPr>
          <w:rFonts w:cs="Arial"/>
          <w:sz w:val="22"/>
          <w:szCs w:val="22"/>
          <w:lang w:val="en-NZ"/>
        </w:rPr>
      </w:pPr>
      <w:r>
        <w:rPr>
          <w:rFonts w:cs="Arial"/>
          <w:sz w:val="22"/>
          <w:szCs w:val="22"/>
          <w:lang w:val="en-NZ"/>
        </w:rPr>
        <w:t xml:space="preserve">Please add </w:t>
      </w:r>
      <w:r w:rsidR="00F51C05">
        <w:rPr>
          <w:rFonts w:cs="Arial"/>
          <w:sz w:val="22"/>
          <w:szCs w:val="22"/>
          <w:lang w:val="en-NZ"/>
        </w:rPr>
        <w:t xml:space="preserve">footers with </w:t>
      </w:r>
      <w:r>
        <w:rPr>
          <w:rFonts w:cs="Arial"/>
          <w:sz w:val="22"/>
          <w:szCs w:val="22"/>
          <w:lang w:val="en-NZ"/>
        </w:rPr>
        <w:t>page numbers and a version number.</w:t>
      </w:r>
    </w:p>
    <w:p w14:paraId="2ABE1C17" w14:textId="7851FE80" w:rsidR="00353791" w:rsidRDefault="00353791" w:rsidP="00477ADA">
      <w:pPr>
        <w:numPr>
          <w:ilvl w:val="0"/>
          <w:numId w:val="29"/>
        </w:numPr>
        <w:spacing w:before="80" w:after="80"/>
        <w:rPr>
          <w:rFonts w:cs="Arial"/>
          <w:sz w:val="22"/>
          <w:szCs w:val="22"/>
          <w:lang w:val="en-NZ"/>
        </w:rPr>
      </w:pPr>
      <w:r>
        <w:rPr>
          <w:rFonts w:cs="Arial"/>
          <w:sz w:val="22"/>
          <w:szCs w:val="22"/>
          <w:lang w:val="en-NZ"/>
        </w:rPr>
        <w:t xml:space="preserve">Please include </w:t>
      </w:r>
      <w:r w:rsidR="002A5205">
        <w:rPr>
          <w:rFonts w:cs="Arial"/>
          <w:sz w:val="22"/>
          <w:szCs w:val="22"/>
          <w:lang w:val="en-NZ"/>
        </w:rPr>
        <w:t>information about how the questionnaires will be delivered</w:t>
      </w:r>
      <w:r w:rsidR="004443EE">
        <w:rPr>
          <w:rFonts w:cs="Arial"/>
          <w:sz w:val="22"/>
          <w:szCs w:val="22"/>
          <w:lang w:val="en-NZ"/>
        </w:rPr>
        <w:t xml:space="preserve">, including a warning that it could be distressing, and </w:t>
      </w:r>
      <w:r>
        <w:rPr>
          <w:rFonts w:cs="Arial"/>
          <w:sz w:val="22"/>
          <w:szCs w:val="22"/>
          <w:lang w:val="en-NZ"/>
        </w:rPr>
        <w:t xml:space="preserve">a safety plan </w:t>
      </w:r>
      <w:r w:rsidR="00F1595A">
        <w:rPr>
          <w:rFonts w:cs="Arial"/>
          <w:sz w:val="22"/>
          <w:szCs w:val="22"/>
          <w:lang w:val="en-NZ"/>
        </w:rPr>
        <w:t>to respond to the results of the DAS questionnaire.</w:t>
      </w:r>
      <w:r w:rsidR="00AA67E1" w:rsidRPr="00AA67E1">
        <w:t xml:space="preserve"> </w:t>
      </w:r>
      <w:r w:rsidR="00AA67E1" w:rsidRPr="00AA67E1">
        <w:rPr>
          <w:rFonts w:cs="Arial"/>
          <w:i/>
          <w:iCs/>
          <w:sz w:val="22"/>
          <w:szCs w:val="22"/>
          <w:lang w:val="en-NZ"/>
        </w:rPr>
        <w:t>(National Ethical Standards for Health and Disability Research and Quality Improvement, para 8.4).</w:t>
      </w:r>
      <w:r w:rsidR="00AA67E1" w:rsidRPr="00AA67E1">
        <w:rPr>
          <w:rFonts w:cs="Arial"/>
          <w:sz w:val="22"/>
          <w:szCs w:val="22"/>
          <w:lang w:val="en-NZ"/>
        </w:rPr>
        <w:t xml:space="preserve">  </w:t>
      </w:r>
    </w:p>
    <w:p w14:paraId="11E2E577" w14:textId="12037C24" w:rsidR="00E62964" w:rsidRPr="00D4297F" w:rsidRDefault="00E62964" w:rsidP="00477ADA">
      <w:pPr>
        <w:numPr>
          <w:ilvl w:val="0"/>
          <w:numId w:val="29"/>
        </w:numPr>
        <w:spacing w:before="80" w:after="80"/>
        <w:rPr>
          <w:rFonts w:cs="Arial"/>
          <w:sz w:val="22"/>
          <w:szCs w:val="22"/>
          <w:lang w:val="en-NZ"/>
        </w:rPr>
      </w:pPr>
      <w:r w:rsidRPr="00D4297F">
        <w:rPr>
          <w:rFonts w:cs="Arial"/>
          <w:sz w:val="22"/>
          <w:szCs w:val="22"/>
          <w:lang w:val="en-NZ"/>
        </w:rPr>
        <w:t>Please</w:t>
      </w:r>
      <w:r w:rsidR="00803768">
        <w:rPr>
          <w:rFonts w:cs="Arial"/>
          <w:sz w:val="22"/>
          <w:szCs w:val="22"/>
          <w:lang w:val="en-NZ"/>
        </w:rPr>
        <w:t xml:space="preserve"> provide clarification about where the recordings will be carried out.</w:t>
      </w:r>
    </w:p>
    <w:p w14:paraId="4889BC67" w14:textId="750CC41B" w:rsidR="00E62964" w:rsidRDefault="00280508" w:rsidP="00477ADA">
      <w:pPr>
        <w:numPr>
          <w:ilvl w:val="0"/>
          <w:numId w:val="29"/>
        </w:numPr>
        <w:spacing w:before="80" w:after="80"/>
        <w:rPr>
          <w:rFonts w:cs="Arial"/>
          <w:sz w:val="22"/>
          <w:szCs w:val="22"/>
          <w:lang w:val="en-NZ"/>
        </w:rPr>
      </w:pPr>
      <w:r>
        <w:rPr>
          <w:rFonts w:cs="Arial"/>
          <w:sz w:val="22"/>
          <w:szCs w:val="22"/>
          <w:lang w:val="en-NZ"/>
        </w:rPr>
        <w:t>Please clarify the name of the AI.</w:t>
      </w:r>
    </w:p>
    <w:p w14:paraId="6565A258" w14:textId="254FAF4C" w:rsidR="004708EF" w:rsidRDefault="004708EF" w:rsidP="00477ADA">
      <w:pPr>
        <w:numPr>
          <w:ilvl w:val="0"/>
          <w:numId w:val="29"/>
        </w:numPr>
        <w:spacing w:before="80" w:after="80"/>
        <w:rPr>
          <w:rFonts w:cs="Arial"/>
          <w:sz w:val="22"/>
          <w:szCs w:val="22"/>
          <w:lang w:val="en-NZ"/>
        </w:rPr>
      </w:pPr>
      <w:r>
        <w:rPr>
          <w:rFonts w:cs="Arial"/>
          <w:sz w:val="22"/>
          <w:szCs w:val="22"/>
          <w:lang w:val="en-NZ"/>
        </w:rPr>
        <w:t>Please include a picture of the headphone</w:t>
      </w:r>
      <w:r w:rsidR="00CA2B45">
        <w:rPr>
          <w:rFonts w:cs="Arial"/>
          <w:sz w:val="22"/>
          <w:szCs w:val="22"/>
          <w:lang w:val="en-NZ"/>
        </w:rPr>
        <w:t>s</w:t>
      </w:r>
      <w:r w:rsidR="005C39C1">
        <w:rPr>
          <w:rFonts w:cs="Arial"/>
          <w:sz w:val="22"/>
          <w:szCs w:val="22"/>
          <w:lang w:val="en-NZ"/>
        </w:rPr>
        <w:t>.</w:t>
      </w:r>
    </w:p>
    <w:p w14:paraId="3ECE316D" w14:textId="3A637BA1" w:rsidR="005C39C1" w:rsidRDefault="005C39C1" w:rsidP="00477ADA">
      <w:pPr>
        <w:numPr>
          <w:ilvl w:val="0"/>
          <w:numId w:val="29"/>
        </w:numPr>
        <w:spacing w:before="80" w:after="80"/>
        <w:rPr>
          <w:rFonts w:cs="Arial"/>
          <w:sz w:val="22"/>
          <w:szCs w:val="22"/>
          <w:lang w:val="en-NZ"/>
        </w:rPr>
      </w:pPr>
      <w:r>
        <w:rPr>
          <w:rFonts w:cs="Arial"/>
          <w:sz w:val="22"/>
          <w:szCs w:val="22"/>
          <w:lang w:val="en-NZ"/>
        </w:rPr>
        <w:t>Please disclose the relationship between the PI and</w:t>
      </w:r>
      <w:r w:rsidR="009E5F77" w:rsidRPr="009E5F77">
        <w:t xml:space="preserve"> </w:t>
      </w:r>
      <w:r w:rsidR="009E5F77" w:rsidRPr="009E5F77">
        <w:rPr>
          <w:rFonts w:cs="Arial"/>
          <w:sz w:val="22"/>
          <w:szCs w:val="22"/>
          <w:lang w:val="en-NZ"/>
        </w:rPr>
        <w:t>TrueSilence Therapeutics</w:t>
      </w:r>
      <w:r w:rsidR="009E5F77">
        <w:rPr>
          <w:rFonts w:cs="Arial"/>
          <w:sz w:val="22"/>
          <w:szCs w:val="22"/>
          <w:lang w:val="en-NZ"/>
        </w:rPr>
        <w:t>.</w:t>
      </w:r>
      <w:r>
        <w:rPr>
          <w:rFonts w:cs="Arial"/>
          <w:sz w:val="22"/>
          <w:szCs w:val="22"/>
          <w:lang w:val="en-NZ"/>
        </w:rPr>
        <w:t xml:space="preserve"> </w:t>
      </w:r>
    </w:p>
    <w:p w14:paraId="112E1014" w14:textId="6FD959C5" w:rsidR="00D57127" w:rsidRDefault="00CA7BA1" w:rsidP="00477ADA">
      <w:pPr>
        <w:numPr>
          <w:ilvl w:val="0"/>
          <w:numId w:val="29"/>
        </w:numPr>
        <w:spacing w:before="80" w:after="80"/>
        <w:rPr>
          <w:rFonts w:cs="Arial"/>
          <w:sz w:val="22"/>
          <w:szCs w:val="22"/>
          <w:lang w:val="en-NZ"/>
        </w:rPr>
      </w:pPr>
      <w:r>
        <w:rPr>
          <w:rFonts w:cs="Arial"/>
          <w:sz w:val="22"/>
          <w:szCs w:val="22"/>
          <w:lang w:val="en-NZ"/>
        </w:rPr>
        <w:t>Please clarify the intent of the use of AI</w:t>
      </w:r>
      <w:r w:rsidR="003D7D3A">
        <w:rPr>
          <w:rFonts w:cs="Arial"/>
          <w:sz w:val="22"/>
          <w:szCs w:val="22"/>
          <w:lang w:val="en-NZ"/>
        </w:rPr>
        <w:t>.</w:t>
      </w:r>
    </w:p>
    <w:p w14:paraId="40AFC406" w14:textId="42278607" w:rsidR="003B2E66" w:rsidRDefault="007773C1" w:rsidP="00477ADA">
      <w:pPr>
        <w:numPr>
          <w:ilvl w:val="0"/>
          <w:numId w:val="29"/>
        </w:numPr>
        <w:spacing w:before="80" w:after="80"/>
        <w:rPr>
          <w:rFonts w:cs="Arial"/>
          <w:sz w:val="22"/>
          <w:szCs w:val="22"/>
          <w:lang w:val="en-NZ"/>
        </w:rPr>
      </w:pPr>
      <w:r>
        <w:rPr>
          <w:rFonts w:cs="Arial"/>
          <w:sz w:val="22"/>
          <w:szCs w:val="22"/>
          <w:lang w:val="en-NZ"/>
        </w:rPr>
        <w:t xml:space="preserve">Please </w:t>
      </w:r>
      <w:r w:rsidR="00126448">
        <w:rPr>
          <w:rFonts w:cs="Arial"/>
          <w:sz w:val="22"/>
          <w:szCs w:val="22"/>
          <w:lang w:val="en-NZ"/>
        </w:rPr>
        <w:t xml:space="preserve">add </w:t>
      </w:r>
      <w:r w:rsidR="00D426AF">
        <w:rPr>
          <w:rFonts w:cs="Arial"/>
          <w:sz w:val="22"/>
          <w:szCs w:val="22"/>
          <w:lang w:val="en-NZ"/>
        </w:rPr>
        <w:t>information about future unspecified research to both the PIS and the CF.</w:t>
      </w:r>
    </w:p>
    <w:p w14:paraId="34499662" w14:textId="6037D123" w:rsidR="001F1C8F" w:rsidRDefault="001F1C8F" w:rsidP="00477ADA">
      <w:pPr>
        <w:numPr>
          <w:ilvl w:val="0"/>
          <w:numId w:val="29"/>
        </w:numPr>
        <w:spacing w:before="80" w:after="80"/>
        <w:rPr>
          <w:rFonts w:cs="Arial"/>
          <w:sz w:val="22"/>
          <w:szCs w:val="22"/>
          <w:lang w:val="en-NZ"/>
        </w:rPr>
      </w:pPr>
      <w:r>
        <w:rPr>
          <w:rFonts w:cs="Arial"/>
          <w:sz w:val="22"/>
          <w:szCs w:val="22"/>
          <w:lang w:val="en-NZ"/>
        </w:rPr>
        <w:t xml:space="preserve">Please remove tick boxes from the consent form, except for the one </w:t>
      </w:r>
      <w:r w:rsidR="003D3892">
        <w:rPr>
          <w:rFonts w:cs="Arial"/>
          <w:sz w:val="22"/>
          <w:szCs w:val="22"/>
          <w:lang w:val="en-NZ"/>
        </w:rPr>
        <w:t>asking whether participants would like a summary of results.</w:t>
      </w:r>
    </w:p>
    <w:p w14:paraId="101F7854" w14:textId="0129E05F" w:rsidR="00D93196" w:rsidRDefault="00D93196" w:rsidP="00477ADA">
      <w:pPr>
        <w:numPr>
          <w:ilvl w:val="0"/>
          <w:numId w:val="29"/>
        </w:numPr>
        <w:spacing w:before="80" w:after="80"/>
        <w:rPr>
          <w:rFonts w:cs="Arial"/>
          <w:sz w:val="22"/>
          <w:szCs w:val="22"/>
          <w:lang w:val="en-NZ"/>
        </w:rPr>
      </w:pPr>
      <w:r>
        <w:rPr>
          <w:rFonts w:cs="Arial"/>
          <w:sz w:val="22"/>
          <w:szCs w:val="22"/>
          <w:lang w:val="en-NZ"/>
        </w:rPr>
        <w:t>Please amend the statement about withdrawing data. It is not appropriate to put a specific date on</w:t>
      </w:r>
      <w:r w:rsidR="00EE2488">
        <w:rPr>
          <w:rFonts w:cs="Arial"/>
          <w:sz w:val="22"/>
          <w:szCs w:val="22"/>
          <w:lang w:val="en-NZ"/>
        </w:rPr>
        <w:t xml:space="preserve"> this, participants can withdraw at any time, however they should be informed that once analysed it will no longer be possible to withdraw their data.</w:t>
      </w:r>
    </w:p>
    <w:p w14:paraId="0A9B65C6" w14:textId="006A706E" w:rsidR="00F51C05" w:rsidRPr="00D4297F" w:rsidRDefault="00F51C05" w:rsidP="00477ADA">
      <w:pPr>
        <w:numPr>
          <w:ilvl w:val="0"/>
          <w:numId w:val="29"/>
        </w:numPr>
        <w:spacing w:before="80" w:after="80"/>
        <w:rPr>
          <w:rFonts w:cs="Arial"/>
          <w:sz w:val="22"/>
          <w:szCs w:val="22"/>
          <w:lang w:val="en-NZ"/>
        </w:rPr>
      </w:pPr>
      <w:r>
        <w:rPr>
          <w:rFonts w:cs="Arial"/>
          <w:sz w:val="22"/>
          <w:szCs w:val="22"/>
          <w:lang w:val="en-NZ"/>
        </w:rPr>
        <w:t xml:space="preserve">Please review </w:t>
      </w:r>
      <w:r w:rsidR="00A61FAB">
        <w:rPr>
          <w:rFonts w:cs="Arial"/>
          <w:sz w:val="22"/>
          <w:szCs w:val="22"/>
          <w:lang w:val="en-NZ"/>
        </w:rPr>
        <w:t xml:space="preserve">for typos and grammar. </w:t>
      </w:r>
    </w:p>
    <w:p w14:paraId="670DA1C5" w14:textId="77777777" w:rsidR="00E62964" w:rsidRPr="00D4297F" w:rsidRDefault="00E62964" w:rsidP="00E62964">
      <w:pPr>
        <w:spacing w:before="80" w:after="80"/>
        <w:rPr>
          <w:rFonts w:cs="Arial"/>
          <w:sz w:val="22"/>
          <w:szCs w:val="22"/>
        </w:rPr>
      </w:pPr>
    </w:p>
    <w:p w14:paraId="1103E10E" w14:textId="77777777" w:rsidR="00E62964" w:rsidRPr="00D4297F" w:rsidRDefault="00E62964" w:rsidP="00E62964">
      <w:pPr>
        <w:rPr>
          <w:rFonts w:cs="Arial"/>
          <w:b/>
          <w:bCs/>
          <w:sz w:val="22"/>
          <w:szCs w:val="22"/>
          <w:lang w:val="en-NZ"/>
        </w:rPr>
      </w:pPr>
      <w:r w:rsidRPr="00D4297F">
        <w:rPr>
          <w:rFonts w:cs="Arial"/>
          <w:b/>
          <w:bCs/>
          <w:sz w:val="22"/>
          <w:szCs w:val="22"/>
          <w:lang w:val="en-NZ"/>
        </w:rPr>
        <w:t xml:space="preserve">Decision </w:t>
      </w:r>
    </w:p>
    <w:p w14:paraId="5CDD8B6F" w14:textId="77777777" w:rsidR="00E62964" w:rsidRPr="00D4297F" w:rsidRDefault="00E62964" w:rsidP="00E62964">
      <w:pPr>
        <w:rPr>
          <w:rFonts w:cs="Arial"/>
          <w:sz w:val="22"/>
          <w:szCs w:val="22"/>
          <w:lang w:val="en-NZ"/>
        </w:rPr>
      </w:pPr>
    </w:p>
    <w:p w14:paraId="467275E3" w14:textId="77777777" w:rsidR="00E62964" w:rsidRDefault="00E62964" w:rsidP="00E62964">
      <w:pPr>
        <w:rPr>
          <w:rFonts w:cs="Arial"/>
          <w:color w:val="4BACC6"/>
          <w:sz w:val="22"/>
          <w:szCs w:val="22"/>
          <w:lang w:val="en-NZ"/>
        </w:rPr>
      </w:pPr>
      <w:r w:rsidRPr="00D4297F">
        <w:rPr>
          <w:rFonts w:cs="Arial"/>
          <w:sz w:val="22"/>
          <w:szCs w:val="22"/>
          <w:lang w:val="en-NZ"/>
        </w:rPr>
        <w:t xml:space="preserve">This application was </w:t>
      </w:r>
      <w:r w:rsidRPr="00D4297F">
        <w:rPr>
          <w:rFonts w:cs="Arial"/>
          <w:i/>
          <w:sz w:val="22"/>
          <w:szCs w:val="22"/>
          <w:lang w:val="en-NZ"/>
        </w:rPr>
        <w:t>declined</w:t>
      </w:r>
      <w:r w:rsidRPr="00D4297F">
        <w:rPr>
          <w:rFonts w:cs="Arial"/>
          <w:sz w:val="22"/>
          <w:szCs w:val="22"/>
          <w:lang w:val="en-NZ"/>
        </w:rPr>
        <w:t xml:space="preserve"> by consensus,</w:t>
      </w:r>
      <w:r w:rsidRPr="00D4297F">
        <w:rPr>
          <w:rFonts w:cs="Arial"/>
          <w:color w:val="33CCCC"/>
          <w:sz w:val="22"/>
          <w:szCs w:val="22"/>
          <w:lang w:val="en-NZ"/>
        </w:rPr>
        <w:t xml:space="preserve"> </w:t>
      </w:r>
      <w:r w:rsidRPr="00D4297F">
        <w:rPr>
          <w:rFonts w:cs="Arial"/>
          <w:sz w:val="22"/>
          <w:szCs w:val="22"/>
          <w:lang w:val="en-NZ"/>
        </w:rPr>
        <w:t xml:space="preserve">as the Committee did not consider that the study would meet the ethical standards </w:t>
      </w:r>
      <w:r w:rsidRPr="00AA67E1">
        <w:rPr>
          <w:rFonts w:cs="Arial"/>
          <w:sz w:val="22"/>
          <w:szCs w:val="22"/>
          <w:lang w:val="en-NZ"/>
        </w:rPr>
        <w:t>referenced above.</w:t>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62964" w:rsidRPr="00D4297F" w14:paraId="012FBB58" w14:textId="77777777" w:rsidTr="00EF4865">
        <w:trPr>
          <w:trHeight w:val="280"/>
        </w:trPr>
        <w:tc>
          <w:tcPr>
            <w:tcW w:w="966" w:type="dxa"/>
            <w:tcBorders>
              <w:top w:val="nil"/>
              <w:left w:val="nil"/>
              <w:bottom w:val="nil"/>
              <w:right w:val="nil"/>
            </w:tcBorders>
          </w:tcPr>
          <w:p w14:paraId="7F7601CA" w14:textId="4A6898C2" w:rsidR="00E62964" w:rsidRPr="00D4297F" w:rsidRDefault="00E62964" w:rsidP="00EF4865">
            <w:pPr>
              <w:autoSpaceDE w:val="0"/>
              <w:autoSpaceDN w:val="0"/>
              <w:adjustRightInd w:val="0"/>
              <w:rPr>
                <w:rFonts w:cs="Arial"/>
                <w:sz w:val="22"/>
                <w:szCs w:val="22"/>
              </w:rPr>
            </w:pPr>
            <w:r w:rsidRPr="00D4297F">
              <w:rPr>
                <w:rFonts w:cs="Arial"/>
                <w:b/>
                <w:sz w:val="22"/>
                <w:szCs w:val="22"/>
              </w:rPr>
              <w:lastRenderedPageBreak/>
              <w:t xml:space="preserve">5 </w:t>
            </w:r>
            <w:r w:rsidRPr="00D4297F">
              <w:rPr>
                <w:rFonts w:cs="Arial"/>
                <w:sz w:val="22"/>
                <w:szCs w:val="22"/>
              </w:rPr>
              <w:t xml:space="preserve"> </w:t>
            </w:r>
          </w:p>
        </w:tc>
        <w:tc>
          <w:tcPr>
            <w:tcW w:w="2575" w:type="dxa"/>
            <w:tcBorders>
              <w:top w:val="nil"/>
              <w:left w:val="nil"/>
              <w:bottom w:val="nil"/>
              <w:right w:val="nil"/>
            </w:tcBorders>
          </w:tcPr>
          <w:p w14:paraId="6D2F9C97" w14:textId="77777777" w:rsidR="00E62964" w:rsidRPr="00D4297F" w:rsidRDefault="00E62964" w:rsidP="00EF4865">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56973095" w14:textId="1A2822AD" w:rsidR="00E62964" w:rsidRPr="00D4297F" w:rsidRDefault="00423408" w:rsidP="00EF4865">
            <w:pPr>
              <w:rPr>
                <w:rFonts w:cs="Arial"/>
                <w:b/>
                <w:bCs/>
                <w:sz w:val="22"/>
                <w:szCs w:val="22"/>
              </w:rPr>
            </w:pPr>
            <w:r w:rsidRPr="00423408">
              <w:rPr>
                <w:rFonts w:cs="Arial"/>
                <w:b/>
                <w:bCs/>
                <w:sz w:val="22"/>
                <w:szCs w:val="22"/>
              </w:rPr>
              <w:t>2025 FULL 22601</w:t>
            </w:r>
          </w:p>
        </w:tc>
      </w:tr>
      <w:tr w:rsidR="00E62964" w:rsidRPr="00D4297F" w14:paraId="63C612FF" w14:textId="77777777" w:rsidTr="00EF4865">
        <w:trPr>
          <w:trHeight w:val="280"/>
        </w:trPr>
        <w:tc>
          <w:tcPr>
            <w:tcW w:w="966" w:type="dxa"/>
            <w:tcBorders>
              <w:top w:val="nil"/>
              <w:left w:val="nil"/>
              <w:bottom w:val="nil"/>
              <w:right w:val="nil"/>
            </w:tcBorders>
          </w:tcPr>
          <w:p w14:paraId="1F32D212"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7BB1D1BB"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6FC7EC6D" w14:textId="6EA749B7" w:rsidR="00E62964" w:rsidRPr="00D4297F" w:rsidRDefault="00041ED8" w:rsidP="00EF4865">
            <w:pPr>
              <w:autoSpaceDE w:val="0"/>
              <w:autoSpaceDN w:val="0"/>
              <w:adjustRightInd w:val="0"/>
              <w:rPr>
                <w:rFonts w:cs="Arial"/>
                <w:sz w:val="22"/>
                <w:szCs w:val="22"/>
              </w:rPr>
            </w:pPr>
            <w:r w:rsidRPr="00041ED8">
              <w:rPr>
                <w:rFonts w:cs="Arial"/>
                <w:sz w:val="22"/>
                <w:szCs w:val="22"/>
              </w:rPr>
              <w:t>A PILOT STUDY to INVESTIGATE SAFETY and EFFICACY of WEEKLY COMBINATION of INTRAVENOUS VINBLASTINE WITH ORAL Type II RAF INHIBITOR TOVORAFENIB IN PEDIATRIC PATIENTS with RECURRENT/PROGRESSIVE RAF ALTERED (non-NF1) LOW GRADE GLIOMAS.</w:t>
            </w:r>
          </w:p>
        </w:tc>
      </w:tr>
      <w:tr w:rsidR="00E62964" w:rsidRPr="00D4297F" w14:paraId="0BAC182C" w14:textId="77777777" w:rsidTr="00EF4865">
        <w:trPr>
          <w:trHeight w:val="280"/>
        </w:trPr>
        <w:tc>
          <w:tcPr>
            <w:tcW w:w="966" w:type="dxa"/>
            <w:tcBorders>
              <w:top w:val="nil"/>
              <w:left w:val="nil"/>
              <w:bottom w:val="nil"/>
              <w:right w:val="nil"/>
            </w:tcBorders>
          </w:tcPr>
          <w:p w14:paraId="40D3B527"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14D95DF5"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71F629BC" w14:textId="423103B6" w:rsidR="00E62964" w:rsidRPr="00D4297F" w:rsidRDefault="00DA43DC" w:rsidP="00EF4865">
            <w:pPr>
              <w:rPr>
                <w:rFonts w:cs="Arial"/>
                <w:sz w:val="22"/>
                <w:szCs w:val="22"/>
              </w:rPr>
            </w:pPr>
            <w:r w:rsidRPr="00DA43DC">
              <w:rPr>
                <w:rFonts w:cs="Arial"/>
                <w:sz w:val="22"/>
                <w:szCs w:val="22"/>
              </w:rPr>
              <w:t>Dr Stephen Laughton</w:t>
            </w:r>
          </w:p>
        </w:tc>
      </w:tr>
      <w:tr w:rsidR="00E62964" w:rsidRPr="00D4297F" w14:paraId="20C3F81E" w14:textId="77777777" w:rsidTr="00EF4865">
        <w:trPr>
          <w:trHeight w:val="280"/>
        </w:trPr>
        <w:tc>
          <w:tcPr>
            <w:tcW w:w="966" w:type="dxa"/>
            <w:tcBorders>
              <w:top w:val="nil"/>
              <w:left w:val="nil"/>
              <w:bottom w:val="nil"/>
              <w:right w:val="nil"/>
            </w:tcBorders>
          </w:tcPr>
          <w:p w14:paraId="642801A9"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6DD49AA4"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103D7526" w14:textId="217E84A9" w:rsidR="00E62964" w:rsidRPr="00D4297F" w:rsidRDefault="00251F37" w:rsidP="00EF4865">
            <w:pPr>
              <w:autoSpaceDE w:val="0"/>
              <w:autoSpaceDN w:val="0"/>
              <w:adjustRightInd w:val="0"/>
              <w:rPr>
                <w:rFonts w:cs="Arial"/>
                <w:sz w:val="22"/>
                <w:szCs w:val="22"/>
              </w:rPr>
            </w:pPr>
            <w:r w:rsidRPr="00251F37">
              <w:rPr>
                <w:rFonts w:cs="Arial"/>
                <w:sz w:val="22"/>
                <w:szCs w:val="22"/>
              </w:rPr>
              <w:t>Australia and New Zealand Children's Haematology/Oncology Group (ANZCHOG)</w:t>
            </w:r>
          </w:p>
        </w:tc>
      </w:tr>
      <w:tr w:rsidR="00E62964" w:rsidRPr="00D4297F" w14:paraId="08728174" w14:textId="77777777" w:rsidTr="00EF4865">
        <w:trPr>
          <w:trHeight w:val="280"/>
        </w:trPr>
        <w:tc>
          <w:tcPr>
            <w:tcW w:w="966" w:type="dxa"/>
            <w:tcBorders>
              <w:top w:val="nil"/>
              <w:left w:val="nil"/>
              <w:bottom w:val="nil"/>
              <w:right w:val="nil"/>
            </w:tcBorders>
          </w:tcPr>
          <w:p w14:paraId="19124B0D"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6DD5F561"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44338B44" w14:textId="0BEDA800" w:rsidR="00E62964" w:rsidRPr="00D4297F" w:rsidRDefault="00482049" w:rsidP="00EF4865">
            <w:pPr>
              <w:autoSpaceDE w:val="0"/>
              <w:autoSpaceDN w:val="0"/>
              <w:adjustRightInd w:val="0"/>
              <w:rPr>
                <w:rFonts w:cs="Arial"/>
                <w:sz w:val="22"/>
                <w:szCs w:val="22"/>
              </w:rPr>
            </w:pPr>
            <w:r w:rsidRPr="00482049">
              <w:rPr>
                <w:rFonts w:cs="Arial"/>
                <w:sz w:val="22"/>
                <w:szCs w:val="22"/>
              </w:rPr>
              <w:t>11 September 2025</w:t>
            </w:r>
          </w:p>
        </w:tc>
      </w:tr>
    </w:tbl>
    <w:p w14:paraId="2BDCF923" w14:textId="77777777" w:rsidR="00E62964" w:rsidRPr="00784EDD" w:rsidRDefault="00E62964" w:rsidP="00E62964">
      <w:pPr>
        <w:rPr>
          <w:rFonts w:cs="Arial"/>
          <w:sz w:val="22"/>
          <w:szCs w:val="22"/>
        </w:rPr>
      </w:pPr>
    </w:p>
    <w:p w14:paraId="574E7DD1" w14:textId="311B8B62" w:rsidR="00E62964" w:rsidRPr="00D4297F" w:rsidRDefault="00DA43DC" w:rsidP="00E62964">
      <w:pPr>
        <w:autoSpaceDE w:val="0"/>
        <w:autoSpaceDN w:val="0"/>
        <w:adjustRightInd w:val="0"/>
        <w:rPr>
          <w:rFonts w:cs="Arial"/>
          <w:sz w:val="22"/>
          <w:szCs w:val="22"/>
          <w:lang w:val="en-NZ"/>
        </w:rPr>
      </w:pPr>
      <w:r w:rsidRPr="00784EDD">
        <w:rPr>
          <w:rFonts w:cs="Arial"/>
          <w:sz w:val="22"/>
          <w:szCs w:val="22"/>
          <w:lang w:val="en-NZ"/>
        </w:rPr>
        <w:t>Dr Stephen Laughton</w:t>
      </w:r>
      <w:r w:rsidR="00784EDD" w:rsidRPr="00784EDD">
        <w:rPr>
          <w:rFonts w:cs="Arial"/>
          <w:sz w:val="22"/>
          <w:szCs w:val="22"/>
          <w:lang w:val="en-NZ"/>
        </w:rPr>
        <w:t xml:space="preserve"> and</w:t>
      </w:r>
      <w:r w:rsidRPr="00784EDD">
        <w:rPr>
          <w:rFonts w:cs="Arial"/>
          <w:sz w:val="22"/>
          <w:szCs w:val="22"/>
          <w:lang w:val="en-NZ"/>
        </w:rPr>
        <w:t xml:space="preserve"> </w:t>
      </w:r>
      <w:r w:rsidR="00784EDD" w:rsidRPr="00784EDD">
        <w:rPr>
          <w:rFonts w:cs="Arial"/>
          <w:sz w:val="22"/>
          <w:szCs w:val="22"/>
          <w:lang w:val="en-NZ"/>
        </w:rPr>
        <w:t>Leani Fourie</w:t>
      </w:r>
      <w:r w:rsidR="00784EDD" w:rsidRPr="00784EDD">
        <w:rPr>
          <w:rFonts w:cs="Arial"/>
          <w:color w:val="33CCCC"/>
          <w:sz w:val="22"/>
          <w:szCs w:val="22"/>
          <w:lang w:val="en-NZ"/>
        </w:rPr>
        <w:t xml:space="preserve"> </w:t>
      </w:r>
      <w:r w:rsidR="00E62964" w:rsidRPr="00D4297F">
        <w:rPr>
          <w:rFonts w:cs="Arial"/>
          <w:sz w:val="22"/>
          <w:szCs w:val="22"/>
          <w:lang w:val="en-NZ"/>
        </w:rPr>
        <w:t>w</w:t>
      </w:r>
      <w:r w:rsidR="00784EDD">
        <w:rPr>
          <w:rFonts w:cs="Arial"/>
          <w:sz w:val="22"/>
          <w:szCs w:val="22"/>
          <w:lang w:val="en-NZ"/>
        </w:rPr>
        <w:t>ere</w:t>
      </w:r>
      <w:r w:rsidR="00E62964" w:rsidRPr="00D4297F">
        <w:rPr>
          <w:rFonts w:cs="Arial"/>
          <w:sz w:val="22"/>
          <w:szCs w:val="22"/>
          <w:lang w:val="en-NZ"/>
        </w:rPr>
        <w:t xml:space="preserve"> present via videoconference for discussion of this application.</w:t>
      </w:r>
    </w:p>
    <w:p w14:paraId="793DAD6A" w14:textId="77777777" w:rsidR="00E62964" w:rsidRPr="00D4297F" w:rsidRDefault="00E62964" w:rsidP="00E62964">
      <w:pPr>
        <w:rPr>
          <w:rFonts w:cs="Arial"/>
          <w:sz w:val="22"/>
          <w:szCs w:val="22"/>
          <w:u w:val="single"/>
          <w:lang w:val="en-NZ"/>
        </w:rPr>
      </w:pPr>
    </w:p>
    <w:p w14:paraId="4E32AA54" w14:textId="77777777" w:rsidR="00E62964" w:rsidRPr="00D4297F" w:rsidRDefault="00E62964" w:rsidP="00E62964">
      <w:pPr>
        <w:pStyle w:val="Headingbold"/>
        <w:rPr>
          <w:rFonts w:cs="Arial"/>
          <w:sz w:val="22"/>
          <w:szCs w:val="22"/>
        </w:rPr>
      </w:pPr>
      <w:r w:rsidRPr="00D4297F">
        <w:rPr>
          <w:rFonts w:cs="Arial"/>
          <w:sz w:val="22"/>
          <w:szCs w:val="22"/>
        </w:rPr>
        <w:t>Potential conflicts of interest</w:t>
      </w:r>
    </w:p>
    <w:p w14:paraId="08BD24DF" w14:textId="77777777" w:rsidR="00E62964" w:rsidRPr="00D4297F" w:rsidRDefault="00E62964" w:rsidP="00E62964">
      <w:pPr>
        <w:rPr>
          <w:rFonts w:cs="Arial"/>
          <w:b/>
          <w:sz w:val="22"/>
          <w:szCs w:val="22"/>
          <w:lang w:val="en-NZ"/>
        </w:rPr>
      </w:pPr>
    </w:p>
    <w:p w14:paraId="5B3C3602" w14:textId="77777777" w:rsidR="00E62964" w:rsidRPr="00D4297F" w:rsidRDefault="00E62964" w:rsidP="00E62964">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2FF0D101" w14:textId="77777777" w:rsidR="00E62964" w:rsidRPr="00D4297F" w:rsidRDefault="00E62964" w:rsidP="00E62964">
      <w:pPr>
        <w:rPr>
          <w:rFonts w:cs="Arial"/>
          <w:sz w:val="22"/>
          <w:szCs w:val="22"/>
          <w:lang w:val="en-NZ"/>
        </w:rPr>
      </w:pPr>
    </w:p>
    <w:p w14:paraId="448EEAE1" w14:textId="77777777" w:rsidR="00E62964" w:rsidRPr="00D4297F" w:rsidRDefault="00E62964" w:rsidP="00E62964">
      <w:pPr>
        <w:rPr>
          <w:rFonts w:cs="Arial"/>
          <w:sz w:val="22"/>
          <w:szCs w:val="22"/>
          <w:lang w:val="en-NZ"/>
        </w:rPr>
      </w:pPr>
      <w:r w:rsidRPr="00D4297F">
        <w:rPr>
          <w:rFonts w:cs="Arial"/>
          <w:sz w:val="22"/>
          <w:szCs w:val="22"/>
          <w:lang w:val="en-NZ"/>
        </w:rPr>
        <w:t>No potential conflicts of interest related to this application were declared by any member.</w:t>
      </w:r>
    </w:p>
    <w:p w14:paraId="404CF0AA" w14:textId="77777777" w:rsidR="00E62964" w:rsidRPr="00625C5B" w:rsidRDefault="00E62964" w:rsidP="00E62964">
      <w:pPr>
        <w:spacing w:before="80" w:after="80"/>
        <w:ind w:left="720"/>
        <w:rPr>
          <w:rFonts w:cs="Arial"/>
          <w:sz w:val="22"/>
          <w:szCs w:val="22"/>
          <w:lang w:val="en-NZ"/>
        </w:rPr>
      </w:pPr>
    </w:p>
    <w:p w14:paraId="62B98445" w14:textId="77777777" w:rsidR="00E62964" w:rsidRPr="00625C5B" w:rsidRDefault="00E62964" w:rsidP="00E62964">
      <w:pPr>
        <w:pStyle w:val="Headingbold"/>
        <w:rPr>
          <w:rFonts w:cs="Arial"/>
          <w:sz w:val="22"/>
          <w:szCs w:val="22"/>
        </w:rPr>
      </w:pPr>
      <w:r w:rsidRPr="00625C5B">
        <w:rPr>
          <w:rFonts w:cs="Arial"/>
          <w:sz w:val="22"/>
          <w:szCs w:val="22"/>
        </w:rPr>
        <w:t>Summary of outstanding ethical issues</w:t>
      </w:r>
    </w:p>
    <w:p w14:paraId="02143518" w14:textId="77777777" w:rsidR="00E62964" w:rsidRPr="00625C5B" w:rsidRDefault="00E62964" w:rsidP="00E62964">
      <w:pPr>
        <w:rPr>
          <w:rFonts w:cs="Arial"/>
          <w:sz w:val="22"/>
          <w:szCs w:val="22"/>
          <w:lang w:val="en-NZ"/>
        </w:rPr>
      </w:pPr>
    </w:p>
    <w:p w14:paraId="5C458E04" w14:textId="77777777" w:rsidR="00E62964" w:rsidRPr="00625C5B" w:rsidRDefault="00E62964" w:rsidP="00E62964">
      <w:pPr>
        <w:rPr>
          <w:rFonts w:cs="Arial"/>
          <w:sz w:val="22"/>
          <w:szCs w:val="22"/>
        </w:rPr>
      </w:pPr>
      <w:r w:rsidRPr="00625C5B">
        <w:rPr>
          <w:rFonts w:cs="Arial"/>
          <w:sz w:val="22"/>
          <w:szCs w:val="22"/>
          <w:lang w:val="en-NZ"/>
        </w:rPr>
        <w:t>The main ethical issues considered by the Committee and which require addressing by the Researcher are as follows</w:t>
      </w:r>
      <w:r w:rsidRPr="00625C5B">
        <w:rPr>
          <w:rFonts w:cs="Arial"/>
          <w:sz w:val="22"/>
          <w:szCs w:val="22"/>
        </w:rPr>
        <w:t>.</w:t>
      </w:r>
    </w:p>
    <w:p w14:paraId="7366276A" w14:textId="77777777" w:rsidR="00E62964" w:rsidRPr="00625C5B" w:rsidRDefault="00E62964" w:rsidP="00E62964">
      <w:pPr>
        <w:autoSpaceDE w:val="0"/>
        <w:autoSpaceDN w:val="0"/>
        <w:adjustRightInd w:val="0"/>
        <w:rPr>
          <w:rFonts w:cs="Arial"/>
          <w:sz w:val="22"/>
          <w:szCs w:val="22"/>
          <w:lang w:val="en-NZ"/>
        </w:rPr>
      </w:pPr>
    </w:p>
    <w:p w14:paraId="037048C1" w14:textId="77777777" w:rsidR="00BF18AA" w:rsidRDefault="00E62964" w:rsidP="00625C5B">
      <w:pPr>
        <w:pStyle w:val="ListParagraph"/>
        <w:numPr>
          <w:ilvl w:val="0"/>
          <w:numId w:val="30"/>
        </w:numPr>
        <w:rPr>
          <w:rFonts w:cs="Arial"/>
          <w:sz w:val="22"/>
          <w:szCs w:val="22"/>
        </w:rPr>
      </w:pPr>
      <w:r w:rsidRPr="00625C5B">
        <w:rPr>
          <w:rFonts w:cs="Arial"/>
          <w:sz w:val="22"/>
          <w:szCs w:val="22"/>
        </w:rPr>
        <w:t xml:space="preserve">The Committee </w:t>
      </w:r>
      <w:r w:rsidR="00155D6B" w:rsidRPr="00625C5B">
        <w:rPr>
          <w:rFonts w:cs="Arial"/>
          <w:sz w:val="22"/>
          <w:szCs w:val="22"/>
        </w:rPr>
        <w:t xml:space="preserve">noted that </w:t>
      </w:r>
      <w:r w:rsidR="008A7F19" w:rsidRPr="00625C5B">
        <w:rPr>
          <w:rFonts w:cs="Arial"/>
          <w:sz w:val="22"/>
          <w:szCs w:val="22"/>
        </w:rPr>
        <w:t>there needs to be some separation between the treating clinician and the person undertaking recruitment and consenting.</w:t>
      </w:r>
    </w:p>
    <w:p w14:paraId="2F3C4FF0" w14:textId="77777777" w:rsidR="007515A9" w:rsidRDefault="00BF18AA" w:rsidP="00625C5B">
      <w:pPr>
        <w:pStyle w:val="ListParagraph"/>
        <w:numPr>
          <w:ilvl w:val="0"/>
          <w:numId w:val="30"/>
        </w:numPr>
        <w:rPr>
          <w:rFonts w:cs="Arial"/>
          <w:sz w:val="22"/>
          <w:szCs w:val="22"/>
        </w:rPr>
      </w:pPr>
      <w:r>
        <w:rPr>
          <w:rFonts w:cs="Arial"/>
          <w:sz w:val="22"/>
          <w:szCs w:val="22"/>
        </w:rPr>
        <w:t>The Committee queried wellbeing questionnaires</w:t>
      </w:r>
      <w:r w:rsidR="0084090F">
        <w:rPr>
          <w:rFonts w:cs="Arial"/>
          <w:sz w:val="22"/>
          <w:szCs w:val="22"/>
        </w:rPr>
        <w:t xml:space="preserve"> only</w:t>
      </w:r>
      <w:r>
        <w:rPr>
          <w:rFonts w:cs="Arial"/>
          <w:sz w:val="22"/>
          <w:szCs w:val="22"/>
        </w:rPr>
        <w:t xml:space="preserve"> being conducted on English speaking participants</w:t>
      </w:r>
      <w:r w:rsidR="0084090F">
        <w:rPr>
          <w:rFonts w:cs="Arial"/>
          <w:sz w:val="22"/>
          <w:szCs w:val="22"/>
        </w:rPr>
        <w:t>.</w:t>
      </w:r>
    </w:p>
    <w:p w14:paraId="59C7F82E" w14:textId="4D42E17A" w:rsidR="00E62964" w:rsidRPr="00625C5B" w:rsidRDefault="007515A9" w:rsidP="00625C5B">
      <w:pPr>
        <w:pStyle w:val="ListParagraph"/>
        <w:numPr>
          <w:ilvl w:val="0"/>
          <w:numId w:val="30"/>
        </w:numPr>
        <w:rPr>
          <w:rFonts w:cs="Arial"/>
          <w:sz w:val="22"/>
          <w:szCs w:val="22"/>
        </w:rPr>
      </w:pPr>
      <w:r>
        <w:rPr>
          <w:rFonts w:cs="Arial"/>
          <w:sz w:val="22"/>
          <w:szCs w:val="22"/>
        </w:rPr>
        <w:t xml:space="preserve">The Committee </w:t>
      </w:r>
      <w:r w:rsidR="006B7E25">
        <w:rPr>
          <w:rFonts w:cs="Arial"/>
          <w:sz w:val="22"/>
          <w:szCs w:val="22"/>
        </w:rPr>
        <w:t>noted that trials cannot be stopped purely for commercial reasons in New Zealand.</w:t>
      </w:r>
      <w:r w:rsidR="00E62964" w:rsidRPr="00625C5B">
        <w:rPr>
          <w:rFonts w:cs="Arial"/>
          <w:sz w:val="22"/>
          <w:szCs w:val="22"/>
        </w:rPr>
        <w:br/>
      </w:r>
    </w:p>
    <w:p w14:paraId="6788CFE1" w14:textId="77777777" w:rsidR="00E62964" w:rsidRPr="00625C5B" w:rsidRDefault="00E62964" w:rsidP="00E62964">
      <w:pPr>
        <w:spacing w:before="80" w:after="80"/>
        <w:rPr>
          <w:rFonts w:cs="Arial"/>
          <w:sz w:val="22"/>
          <w:szCs w:val="22"/>
          <w:lang w:val="en-NZ"/>
        </w:rPr>
      </w:pPr>
      <w:r w:rsidRPr="00625C5B">
        <w:rPr>
          <w:rFonts w:cs="Arial"/>
          <w:sz w:val="22"/>
          <w:szCs w:val="22"/>
          <w:lang w:val="en-NZ"/>
        </w:rPr>
        <w:t xml:space="preserve">The Committee requested the following changes to the Participant Information Sheet and Consent Form (PIS/CF): </w:t>
      </w:r>
    </w:p>
    <w:p w14:paraId="069BDC69" w14:textId="77777777" w:rsidR="00E62964" w:rsidRPr="00D4297F" w:rsidRDefault="00E62964" w:rsidP="00E62964">
      <w:pPr>
        <w:spacing w:before="80" w:after="80"/>
        <w:rPr>
          <w:rFonts w:cs="Arial"/>
          <w:sz w:val="22"/>
          <w:szCs w:val="22"/>
          <w:lang w:val="en-NZ"/>
        </w:rPr>
      </w:pPr>
    </w:p>
    <w:p w14:paraId="17F0EA4F" w14:textId="038A6F24" w:rsidR="00523133" w:rsidRPr="00625C5B" w:rsidRDefault="00523133" w:rsidP="00120DEE">
      <w:pPr>
        <w:numPr>
          <w:ilvl w:val="0"/>
          <w:numId w:val="30"/>
        </w:numPr>
        <w:spacing w:before="80" w:after="80"/>
        <w:rPr>
          <w:rFonts w:cs="Arial"/>
          <w:sz w:val="22"/>
          <w:szCs w:val="22"/>
          <w:lang w:val="en-NZ"/>
        </w:rPr>
      </w:pPr>
      <w:r>
        <w:rPr>
          <w:rFonts w:cs="Arial"/>
          <w:sz w:val="22"/>
          <w:szCs w:val="22"/>
          <w:lang w:val="en-NZ"/>
        </w:rPr>
        <w:t xml:space="preserve">On page 1 please include information about the </w:t>
      </w:r>
      <w:r w:rsidR="00681CD1">
        <w:rPr>
          <w:rFonts w:cs="Arial"/>
          <w:sz w:val="22"/>
          <w:szCs w:val="22"/>
          <w:lang w:val="en-NZ"/>
        </w:rPr>
        <w:t>PI, site</w:t>
      </w:r>
      <w:r w:rsidR="00EA4050">
        <w:rPr>
          <w:rFonts w:cs="Arial"/>
          <w:sz w:val="22"/>
          <w:szCs w:val="22"/>
          <w:lang w:val="en-NZ"/>
        </w:rPr>
        <w:t>,</w:t>
      </w:r>
      <w:r w:rsidR="00681CD1">
        <w:rPr>
          <w:rFonts w:cs="Arial"/>
          <w:sz w:val="22"/>
          <w:szCs w:val="22"/>
          <w:lang w:val="en-NZ"/>
        </w:rPr>
        <w:t xml:space="preserve"> etc as per the HDEC template.</w:t>
      </w:r>
      <w:r w:rsidR="00EA4050" w:rsidRPr="00EA4050">
        <w:t xml:space="preserve"> </w:t>
      </w:r>
      <w:hyperlink r:id="rId11" w:history="1">
        <w:r w:rsidR="00EA4050">
          <w:rPr>
            <w:rStyle w:val="Hyperlink"/>
          </w:rPr>
          <w:t>Participant Information Sheet templates | Health and Disability Ethics Committees</w:t>
        </w:r>
      </w:hyperlink>
    </w:p>
    <w:p w14:paraId="31F6F9D9" w14:textId="44BAF30A" w:rsidR="00625C5B" w:rsidRDefault="00625C5B" w:rsidP="00120DEE">
      <w:pPr>
        <w:numPr>
          <w:ilvl w:val="0"/>
          <w:numId w:val="30"/>
        </w:numPr>
        <w:spacing w:before="80" w:after="80"/>
        <w:rPr>
          <w:rFonts w:cs="Arial"/>
          <w:sz w:val="22"/>
          <w:szCs w:val="22"/>
          <w:lang w:val="en-NZ"/>
        </w:rPr>
      </w:pPr>
      <w:r>
        <w:t xml:space="preserve">Please explain the rationale for the use of </w:t>
      </w:r>
      <w:r w:rsidR="00CB7AED">
        <w:t>Vinblastine in this setting.</w:t>
      </w:r>
    </w:p>
    <w:p w14:paraId="24634A50" w14:textId="454304C1" w:rsidR="00E62964" w:rsidRDefault="00E62964" w:rsidP="00120DEE">
      <w:pPr>
        <w:numPr>
          <w:ilvl w:val="0"/>
          <w:numId w:val="30"/>
        </w:numPr>
        <w:spacing w:before="80" w:after="80"/>
        <w:rPr>
          <w:rFonts w:cs="Arial"/>
          <w:sz w:val="22"/>
          <w:szCs w:val="22"/>
          <w:lang w:val="en-NZ"/>
        </w:rPr>
      </w:pPr>
      <w:r w:rsidRPr="00D4297F">
        <w:rPr>
          <w:rFonts w:cs="Arial"/>
          <w:sz w:val="22"/>
          <w:szCs w:val="22"/>
          <w:lang w:val="en-NZ"/>
        </w:rPr>
        <w:t>Please</w:t>
      </w:r>
      <w:r w:rsidR="00B7046C">
        <w:rPr>
          <w:rFonts w:cs="Arial"/>
          <w:sz w:val="22"/>
          <w:szCs w:val="22"/>
          <w:lang w:val="en-NZ"/>
        </w:rPr>
        <w:t xml:space="preserve"> include a table which sets out what </w:t>
      </w:r>
      <w:r w:rsidR="000F3AAB">
        <w:rPr>
          <w:rFonts w:cs="Arial"/>
          <w:sz w:val="22"/>
          <w:szCs w:val="22"/>
          <w:lang w:val="en-NZ"/>
        </w:rPr>
        <w:t>parts of the study are standard of care and what i</w:t>
      </w:r>
      <w:r w:rsidR="000929E8">
        <w:rPr>
          <w:rFonts w:cs="Arial"/>
          <w:sz w:val="22"/>
          <w:szCs w:val="22"/>
          <w:lang w:val="en-NZ"/>
        </w:rPr>
        <w:t>s</w:t>
      </w:r>
      <w:r w:rsidR="000F3AAB">
        <w:rPr>
          <w:rFonts w:cs="Arial"/>
          <w:sz w:val="22"/>
          <w:szCs w:val="22"/>
          <w:lang w:val="en-NZ"/>
        </w:rPr>
        <w:t xml:space="preserve"> specific to the study.</w:t>
      </w:r>
    </w:p>
    <w:p w14:paraId="7730E425" w14:textId="54AA38E6" w:rsidR="00975643" w:rsidRDefault="00975643" w:rsidP="00120DEE">
      <w:pPr>
        <w:numPr>
          <w:ilvl w:val="0"/>
          <w:numId w:val="30"/>
        </w:numPr>
        <w:spacing w:before="80" w:after="80"/>
        <w:rPr>
          <w:rFonts w:cs="Arial"/>
          <w:sz w:val="22"/>
          <w:szCs w:val="22"/>
          <w:lang w:val="en-NZ"/>
        </w:rPr>
      </w:pPr>
      <w:r>
        <w:rPr>
          <w:rFonts w:cs="Arial"/>
          <w:sz w:val="22"/>
          <w:szCs w:val="22"/>
          <w:lang w:val="en-NZ"/>
        </w:rPr>
        <w:t xml:space="preserve">Please </w:t>
      </w:r>
      <w:r w:rsidR="0040017C">
        <w:rPr>
          <w:rFonts w:cs="Arial"/>
          <w:sz w:val="22"/>
          <w:szCs w:val="22"/>
          <w:lang w:val="en-NZ"/>
        </w:rPr>
        <w:t>make the section on reimbursement of costs clearer.</w:t>
      </w:r>
    </w:p>
    <w:p w14:paraId="7C472369" w14:textId="77157B5C" w:rsidR="00105E1E" w:rsidRDefault="00105E1E" w:rsidP="00120DEE">
      <w:pPr>
        <w:numPr>
          <w:ilvl w:val="0"/>
          <w:numId w:val="30"/>
        </w:numPr>
        <w:spacing w:before="80" w:after="80"/>
        <w:rPr>
          <w:rFonts w:cs="Arial"/>
          <w:sz w:val="22"/>
          <w:szCs w:val="22"/>
          <w:lang w:val="en-NZ"/>
        </w:rPr>
      </w:pPr>
      <w:r>
        <w:rPr>
          <w:rFonts w:cs="Arial"/>
          <w:sz w:val="22"/>
          <w:szCs w:val="22"/>
          <w:lang w:val="en-NZ"/>
        </w:rPr>
        <w:t>Please provide more information about Tanner staging, such as whether the parents could complete this</w:t>
      </w:r>
      <w:r w:rsidR="006A5932">
        <w:rPr>
          <w:rFonts w:cs="Arial"/>
          <w:sz w:val="22"/>
          <w:szCs w:val="22"/>
          <w:lang w:val="en-NZ"/>
        </w:rPr>
        <w:t xml:space="preserve"> or accompany as a support person</w:t>
      </w:r>
      <w:r>
        <w:rPr>
          <w:rFonts w:cs="Arial"/>
          <w:sz w:val="22"/>
          <w:szCs w:val="22"/>
          <w:lang w:val="en-NZ"/>
        </w:rPr>
        <w:t>, or if a</w:t>
      </w:r>
      <w:r w:rsidR="006A5932">
        <w:rPr>
          <w:rFonts w:cs="Arial"/>
          <w:sz w:val="22"/>
          <w:szCs w:val="22"/>
          <w:lang w:val="en-NZ"/>
        </w:rPr>
        <w:t xml:space="preserve"> person of the same gender can be requested.</w:t>
      </w:r>
    </w:p>
    <w:p w14:paraId="53191303" w14:textId="15D34B5D" w:rsidR="00E5737B" w:rsidRDefault="00E5737B" w:rsidP="00120DEE">
      <w:pPr>
        <w:numPr>
          <w:ilvl w:val="0"/>
          <w:numId w:val="30"/>
        </w:numPr>
        <w:spacing w:before="80" w:after="80"/>
        <w:rPr>
          <w:rFonts w:cs="Arial"/>
          <w:sz w:val="22"/>
          <w:szCs w:val="22"/>
          <w:lang w:val="en-NZ"/>
        </w:rPr>
      </w:pPr>
      <w:r>
        <w:rPr>
          <w:rFonts w:cs="Arial"/>
          <w:sz w:val="22"/>
          <w:szCs w:val="22"/>
          <w:lang w:val="en-NZ"/>
        </w:rPr>
        <w:t>Please also state percentages as proportions for side effects.</w:t>
      </w:r>
    </w:p>
    <w:p w14:paraId="5761EEF2" w14:textId="1ACB2F24" w:rsidR="00351B39" w:rsidRPr="00D4297F" w:rsidRDefault="00351B39" w:rsidP="00120DEE">
      <w:pPr>
        <w:numPr>
          <w:ilvl w:val="0"/>
          <w:numId w:val="30"/>
        </w:numPr>
        <w:spacing w:before="80" w:after="80"/>
        <w:rPr>
          <w:rFonts w:cs="Arial"/>
          <w:sz w:val="22"/>
          <w:szCs w:val="22"/>
          <w:lang w:val="en-NZ"/>
        </w:rPr>
      </w:pPr>
      <w:r>
        <w:rPr>
          <w:rFonts w:cs="Arial"/>
          <w:sz w:val="22"/>
          <w:szCs w:val="22"/>
          <w:lang w:val="en-NZ"/>
        </w:rPr>
        <w:t>The reconsenting PIS needs to include information about the right to access and correct information.</w:t>
      </w:r>
    </w:p>
    <w:p w14:paraId="35404126" w14:textId="6758C134" w:rsidR="00222179" w:rsidRDefault="00B5673F" w:rsidP="00C9538E">
      <w:pPr>
        <w:numPr>
          <w:ilvl w:val="0"/>
          <w:numId w:val="30"/>
        </w:numPr>
        <w:spacing w:before="80" w:after="80"/>
        <w:rPr>
          <w:rFonts w:cs="Arial"/>
          <w:sz w:val="22"/>
          <w:szCs w:val="22"/>
          <w:lang w:val="en-NZ"/>
        </w:rPr>
      </w:pPr>
      <w:r w:rsidRPr="00222179">
        <w:rPr>
          <w:rFonts w:cs="Arial"/>
          <w:sz w:val="22"/>
          <w:szCs w:val="22"/>
          <w:lang w:val="en-NZ"/>
        </w:rPr>
        <w:t>Please clarify who the ‘local doctor’ is</w:t>
      </w:r>
      <w:r w:rsidR="003D683D">
        <w:rPr>
          <w:rFonts w:cs="Arial"/>
          <w:sz w:val="22"/>
          <w:szCs w:val="22"/>
          <w:lang w:val="en-NZ"/>
        </w:rPr>
        <w:t xml:space="preserve"> versus ‘your doctor</w:t>
      </w:r>
      <w:r w:rsidR="001452DB">
        <w:rPr>
          <w:rFonts w:cs="Arial"/>
          <w:sz w:val="22"/>
          <w:szCs w:val="22"/>
          <w:lang w:val="en-NZ"/>
        </w:rPr>
        <w:t>’</w:t>
      </w:r>
      <w:r w:rsidR="009070C9" w:rsidRPr="00222179">
        <w:rPr>
          <w:rFonts w:cs="Arial"/>
          <w:sz w:val="22"/>
          <w:szCs w:val="22"/>
          <w:lang w:val="en-NZ"/>
        </w:rPr>
        <w:t>.</w:t>
      </w:r>
    </w:p>
    <w:p w14:paraId="287B14F4" w14:textId="77777777" w:rsidR="001452DB" w:rsidRDefault="00C319A4" w:rsidP="00B3248F">
      <w:pPr>
        <w:numPr>
          <w:ilvl w:val="0"/>
          <w:numId w:val="30"/>
        </w:numPr>
        <w:spacing w:before="80" w:after="80"/>
        <w:rPr>
          <w:rFonts w:cs="Arial"/>
          <w:sz w:val="22"/>
          <w:szCs w:val="22"/>
          <w:lang w:val="en-NZ"/>
        </w:rPr>
      </w:pPr>
      <w:r w:rsidRPr="001452DB">
        <w:rPr>
          <w:rFonts w:cs="Arial"/>
          <w:sz w:val="22"/>
          <w:szCs w:val="22"/>
          <w:lang w:val="en-NZ"/>
        </w:rPr>
        <w:lastRenderedPageBreak/>
        <w:t>Please be consistent in the use of LGG or the full name.</w:t>
      </w:r>
    </w:p>
    <w:p w14:paraId="138417A3" w14:textId="545DDE8B" w:rsidR="000151C0" w:rsidRDefault="000151C0" w:rsidP="00B3248F">
      <w:pPr>
        <w:numPr>
          <w:ilvl w:val="0"/>
          <w:numId w:val="30"/>
        </w:numPr>
        <w:spacing w:before="80" w:after="80"/>
        <w:rPr>
          <w:rFonts w:cs="Arial"/>
          <w:sz w:val="22"/>
          <w:szCs w:val="22"/>
          <w:lang w:val="en-NZ"/>
        </w:rPr>
      </w:pPr>
      <w:r>
        <w:rPr>
          <w:rFonts w:cs="Arial"/>
          <w:sz w:val="22"/>
          <w:szCs w:val="22"/>
          <w:lang w:val="en-NZ"/>
        </w:rPr>
        <w:t>Please include the provision of beads</w:t>
      </w:r>
      <w:r w:rsidR="00943956">
        <w:rPr>
          <w:rFonts w:cs="Arial"/>
          <w:sz w:val="22"/>
          <w:szCs w:val="22"/>
          <w:lang w:val="en-NZ"/>
        </w:rPr>
        <w:t xml:space="preserve"> as koha</w:t>
      </w:r>
      <w:r>
        <w:rPr>
          <w:rFonts w:cs="Arial"/>
          <w:sz w:val="22"/>
          <w:szCs w:val="22"/>
          <w:lang w:val="en-NZ"/>
        </w:rPr>
        <w:t xml:space="preserve"> in the section on koha for the children.</w:t>
      </w:r>
    </w:p>
    <w:p w14:paraId="5DDCB10C" w14:textId="65CF8E86" w:rsidR="00A36EB6" w:rsidRDefault="00A36EB6" w:rsidP="00B3248F">
      <w:pPr>
        <w:numPr>
          <w:ilvl w:val="0"/>
          <w:numId w:val="30"/>
        </w:numPr>
        <w:spacing w:before="80" w:after="80"/>
        <w:rPr>
          <w:rFonts w:cs="Arial"/>
          <w:sz w:val="22"/>
          <w:szCs w:val="22"/>
          <w:lang w:val="en-NZ"/>
        </w:rPr>
      </w:pPr>
      <w:r>
        <w:rPr>
          <w:rFonts w:cs="Arial"/>
          <w:sz w:val="22"/>
          <w:szCs w:val="22"/>
          <w:lang w:val="en-NZ"/>
        </w:rPr>
        <w:t>In the younger child PIS ensure it is written to the child, rather than about them.</w:t>
      </w:r>
    </w:p>
    <w:p w14:paraId="3CC5C059" w14:textId="7AF7E7CA" w:rsidR="00D87977" w:rsidRPr="001452DB" w:rsidRDefault="00D87977" w:rsidP="00B3248F">
      <w:pPr>
        <w:numPr>
          <w:ilvl w:val="0"/>
          <w:numId w:val="30"/>
        </w:numPr>
        <w:spacing w:before="80" w:after="80"/>
        <w:rPr>
          <w:rFonts w:cs="Arial"/>
          <w:sz w:val="22"/>
          <w:szCs w:val="22"/>
          <w:lang w:val="en-NZ"/>
        </w:rPr>
      </w:pPr>
      <w:r w:rsidRPr="001452DB">
        <w:rPr>
          <w:rFonts w:cs="Arial"/>
          <w:sz w:val="22"/>
          <w:szCs w:val="22"/>
          <w:lang w:val="en-NZ"/>
        </w:rPr>
        <w:t>Please include an ACC statement in the older child PIS</w:t>
      </w:r>
      <w:r w:rsidR="00AE2B36" w:rsidRPr="001452DB">
        <w:rPr>
          <w:rFonts w:cs="Arial"/>
          <w:sz w:val="22"/>
          <w:szCs w:val="22"/>
          <w:lang w:val="en-NZ"/>
        </w:rPr>
        <w:t>.</w:t>
      </w:r>
    </w:p>
    <w:p w14:paraId="251042F7" w14:textId="56AF4DF0" w:rsidR="00AE2B36" w:rsidRDefault="00AE2B36" w:rsidP="00120DEE">
      <w:pPr>
        <w:numPr>
          <w:ilvl w:val="0"/>
          <w:numId w:val="30"/>
        </w:numPr>
        <w:spacing w:before="80" w:after="80"/>
        <w:rPr>
          <w:rFonts w:cs="Arial"/>
          <w:sz w:val="22"/>
          <w:szCs w:val="22"/>
          <w:lang w:val="en-NZ"/>
        </w:rPr>
      </w:pPr>
      <w:r>
        <w:rPr>
          <w:rFonts w:cs="Arial"/>
          <w:sz w:val="22"/>
          <w:szCs w:val="22"/>
          <w:lang w:val="en-NZ"/>
        </w:rPr>
        <w:t>Please rephrase ‘something bad happen</w:t>
      </w:r>
      <w:r w:rsidR="003E2688">
        <w:rPr>
          <w:rFonts w:cs="Arial"/>
          <w:sz w:val="22"/>
          <w:szCs w:val="22"/>
          <w:lang w:val="en-NZ"/>
        </w:rPr>
        <w:t>’</w:t>
      </w:r>
      <w:r w:rsidR="00910FF4">
        <w:rPr>
          <w:rFonts w:cs="Arial"/>
          <w:sz w:val="22"/>
          <w:szCs w:val="22"/>
          <w:lang w:val="en-NZ"/>
        </w:rPr>
        <w:t xml:space="preserve"> to something that sounds less scary for a child</w:t>
      </w:r>
      <w:r w:rsidR="003E2688">
        <w:rPr>
          <w:rFonts w:cs="Arial"/>
          <w:sz w:val="22"/>
          <w:szCs w:val="22"/>
          <w:lang w:val="en-NZ"/>
        </w:rPr>
        <w:t>.</w:t>
      </w:r>
    </w:p>
    <w:p w14:paraId="4B77967B" w14:textId="61937A36" w:rsidR="00B9226E" w:rsidRPr="00D4297F" w:rsidRDefault="00B9226E" w:rsidP="00120DEE">
      <w:pPr>
        <w:numPr>
          <w:ilvl w:val="0"/>
          <w:numId w:val="30"/>
        </w:numPr>
        <w:spacing w:before="80" w:after="80"/>
        <w:rPr>
          <w:rFonts w:cs="Arial"/>
          <w:sz w:val="22"/>
          <w:szCs w:val="22"/>
          <w:lang w:val="en-NZ"/>
        </w:rPr>
      </w:pPr>
      <w:r>
        <w:rPr>
          <w:rFonts w:cs="Arial"/>
          <w:sz w:val="22"/>
          <w:szCs w:val="22"/>
          <w:lang w:val="en-NZ"/>
        </w:rPr>
        <w:t xml:space="preserve">Please strengthen the wording around </w:t>
      </w:r>
      <w:r w:rsidR="00AD2AA8">
        <w:rPr>
          <w:rFonts w:cs="Arial"/>
          <w:sz w:val="22"/>
          <w:szCs w:val="22"/>
          <w:lang w:val="en-NZ"/>
        </w:rPr>
        <w:t>providing counselling</w:t>
      </w:r>
      <w:r w:rsidR="0007728E">
        <w:rPr>
          <w:rFonts w:cs="Arial"/>
          <w:sz w:val="22"/>
          <w:szCs w:val="22"/>
          <w:lang w:val="en-NZ"/>
        </w:rPr>
        <w:t xml:space="preserve">, to state that you </w:t>
      </w:r>
      <w:r w:rsidR="00A90A73">
        <w:rPr>
          <w:rFonts w:cs="Arial"/>
          <w:sz w:val="22"/>
          <w:szCs w:val="22"/>
          <w:lang w:val="en-NZ"/>
        </w:rPr>
        <w:t>‘</w:t>
      </w:r>
      <w:r w:rsidR="0007728E">
        <w:rPr>
          <w:rFonts w:cs="Arial"/>
          <w:sz w:val="22"/>
          <w:szCs w:val="22"/>
          <w:lang w:val="en-NZ"/>
        </w:rPr>
        <w:t>will</w:t>
      </w:r>
      <w:r w:rsidR="00A90A73">
        <w:rPr>
          <w:rFonts w:cs="Arial"/>
          <w:sz w:val="22"/>
          <w:szCs w:val="22"/>
          <w:lang w:val="en-NZ"/>
        </w:rPr>
        <w:t>’</w:t>
      </w:r>
      <w:r w:rsidR="0007728E">
        <w:rPr>
          <w:rFonts w:cs="Arial"/>
          <w:sz w:val="22"/>
          <w:szCs w:val="22"/>
          <w:lang w:val="en-NZ"/>
        </w:rPr>
        <w:t xml:space="preserve"> refer rather than </w:t>
      </w:r>
      <w:r w:rsidR="00A90A73">
        <w:rPr>
          <w:rFonts w:cs="Arial"/>
          <w:sz w:val="22"/>
          <w:szCs w:val="22"/>
          <w:lang w:val="en-NZ"/>
        </w:rPr>
        <w:t>‘</w:t>
      </w:r>
      <w:r w:rsidR="0007728E">
        <w:rPr>
          <w:rFonts w:cs="Arial"/>
          <w:sz w:val="22"/>
          <w:szCs w:val="22"/>
          <w:lang w:val="en-NZ"/>
        </w:rPr>
        <w:t>may</w:t>
      </w:r>
      <w:r w:rsidR="00A90A73">
        <w:rPr>
          <w:rFonts w:cs="Arial"/>
          <w:sz w:val="22"/>
          <w:szCs w:val="22"/>
          <w:lang w:val="en-NZ"/>
        </w:rPr>
        <w:t>’</w:t>
      </w:r>
      <w:r w:rsidR="00AD2AA8">
        <w:rPr>
          <w:rFonts w:cs="Arial"/>
          <w:sz w:val="22"/>
          <w:szCs w:val="22"/>
          <w:lang w:val="en-NZ"/>
        </w:rPr>
        <w:t xml:space="preserve">. </w:t>
      </w:r>
    </w:p>
    <w:p w14:paraId="379352F9" w14:textId="77777777" w:rsidR="00E62964" w:rsidRPr="00D4297F" w:rsidRDefault="00E62964" w:rsidP="00E62964">
      <w:pPr>
        <w:spacing w:before="80" w:after="80"/>
        <w:rPr>
          <w:rFonts w:cs="Arial"/>
          <w:sz w:val="22"/>
          <w:szCs w:val="22"/>
        </w:rPr>
      </w:pPr>
    </w:p>
    <w:p w14:paraId="29E2DEDE" w14:textId="77777777" w:rsidR="00E62964" w:rsidRPr="00D4297F" w:rsidRDefault="00E62964" w:rsidP="00E62964">
      <w:pPr>
        <w:rPr>
          <w:rFonts w:cs="Arial"/>
          <w:b/>
          <w:bCs/>
          <w:sz w:val="22"/>
          <w:szCs w:val="22"/>
          <w:lang w:val="en-NZ"/>
        </w:rPr>
      </w:pPr>
      <w:r w:rsidRPr="00D4297F">
        <w:rPr>
          <w:rFonts w:cs="Arial"/>
          <w:b/>
          <w:bCs/>
          <w:sz w:val="22"/>
          <w:szCs w:val="22"/>
          <w:lang w:val="en-NZ"/>
        </w:rPr>
        <w:t xml:space="preserve">Decision </w:t>
      </w:r>
    </w:p>
    <w:p w14:paraId="7F8CBE44" w14:textId="77777777" w:rsidR="00E62964" w:rsidRPr="00D4297F" w:rsidRDefault="00E62964" w:rsidP="00E62964">
      <w:pPr>
        <w:rPr>
          <w:rFonts w:cs="Arial"/>
          <w:sz w:val="22"/>
          <w:szCs w:val="22"/>
          <w:lang w:val="en-NZ"/>
        </w:rPr>
      </w:pPr>
    </w:p>
    <w:p w14:paraId="556C2BD1" w14:textId="77777777" w:rsidR="00E62964" w:rsidRPr="00D4297F" w:rsidRDefault="00E62964" w:rsidP="00E62964">
      <w:pPr>
        <w:rPr>
          <w:rFonts w:cs="Arial"/>
          <w:sz w:val="22"/>
          <w:szCs w:val="22"/>
          <w:lang w:val="en-NZ"/>
        </w:rPr>
      </w:pPr>
      <w:r w:rsidRPr="00D4297F">
        <w:rPr>
          <w:rFonts w:cs="Arial"/>
          <w:sz w:val="22"/>
          <w:szCs w:val="22"/>
          <w:lang w:val="en-NZ"/>
        </w:rPr>
        <w:t xml:space="preserve">This application was </w:t>
      </w:r>
      <w:r w:rsidRPr="00D4297F">
        <w:rPr>
          <w:rFonts w:cs="Arial"/>
          <w:i/>
          <w:sz w:val="22"/>
          <w:szCs w:val="22"/>
          <w:lang w:val="en-NZ"/>
        </w:rPr>
        <w:t>approved</w:t>
      </w:r>
      <w:r w:rsidRPr="00D4297F">
        <w:rPr>
          <w:rFonts w:cs="Arial"/>
          <w:sz w:val="22"/>
          <w:szCs w:val="22"/>
          <w:lang w:val="en-NZ"/>
        </w:rPr>
        <w:t xml:space="preserve"> by consensus, subject to the following non-standard conditions:</w:t>
      </w:r>
    </w:p>
    <w:p w14:paraId="31D9C72B" w14:textId="77777777" w:rsidR="00E62964" w:rsidRPr="00D4297F" w:rsidRDefault="00E62964" w:rsidP="00E62964">
      <w:pPr>
        <w:rPr>
          <w:rFonts w:cs="Arial"/>
          <w:color w:val="FF0000"/>
          <w:sz w:val="22"/>
          <w:szCs w:val="22"/>
          <w:lang w:val="en-NZ"/>
        </w:rPr>
      </w:pPr>
    </w:p>
    <w:p w14:paraId="0ABA9916" w14:textId="77777777" w:rsidR="00E62964" w:rsidRPr="00D67D89" w:rsidRDefault="00E62964" w:rsidP="00E62964">
      <w:pPr>
        <w:pStyle w:val="NSCbullet"/>
        <w:rPr>
          <w:color w:val="auto"/>
          <w:sz w:val="22"/>
        </w:rPr>
      </w:pPr>
      <w:r w:rsidRPr="00D67D89">
        <w:rPr>
          <w:color w:val="auto"/>
          <w:sz w:val="22"/>
        </w:rPr>
        <w:t>Please address all outstanding ethical issues raised by the Committee</w:t>
      </w:r>
    </w:p>
    <w:p w14:paraId="338F9A04" w14:textId="77777777" w:rsidR="00E62964" w:rsidRPr="00D67D89" w:rsidRDefault="00E62964" w:rsidP="00E62964">
      <w:pPr>
        <w:numPr>
          <w:ilvl w:val="0"/>
          <w:numId w:val="5"/>
        </w:numPr>
        <w:spacing w:before="80" w:after="80"/>
        <w:ind w:left="714" w:hanging="357"/>
        <w:rPr>
          <w:rFonts w:cs="Arial"/>
          <w:sz w:val="22"/>
          <w:szCs w:val="22"/>
          <w:lang w:val="en-NZ"/>
        </w:rPr>
      </w:pPr>
      <w:r w:rsidRPr="00D67D89">
        <w:rPr>
          <w:rFonts w:cs="Arial"/>
          <w:sz w:val="22"/>
          <w:szCs w:val="22"/>
          <w:lang w:val="en-NZ"/>
        </w:rPr>
        <w:t xml:space="preserve">Please update the Participant Information Sheet and Consent Form, taking into account the feedback provided by the Committee. </w:t>
      </w:r>
      <w:r w:rsidRPr="00D67D89">
        <w:rPr>
          <w:rFonts w:cs="Arial"/>
          <w:i/>
          <w:iCs/>
          <w:sz w:val="22"/>
          <w:szCs w:val="22"/>
        </w:rPr>
        <w:t>(National Ethical Standards for Health and Disability Research and Quality Improvement, para 7.15 – 7.17).</w:t>
      </w:r>
    </w:p>
    <w:p w14:paraId="500F5300" w14:textId="77777777" w:rsidR="00E62964" w:rsidRPr="00D4297F" w:rsidRDefault="00E62964" w:rsidP="00E62964">
      <w:pPr>
        <w:rPr>
          <w:rFonts w:cs="Arial"/>
          <w:color w:val="33CCCC"/>
          <w:sz w:val="22"/>
          <w:szCs w:val="22"/>
          <w:lang w:val="en-NZ"/>
        </w:rPr>
      </w:pPr>
    </w:p>
    <w:p w14:paraId="4E191E42" w14:textId="77777777" w:rsidR="00251F37" w:rsidRDefault="00251F37" w:rsidP="00E62964">
      <w:pPr>
        <w:rPr>
          <w:rFonts w:cs="Arial"/>
          <w:color w:val="4BACC6"/>
          <w:sz w:val="22"/>
          <w:szCs w:val="22"/>
          <w:lang w:val="en-NZ"/>
        </w:rPr>
      </w:pPr>
    </w:p>
    <w:p w14:paraId="4C9B7599" w14:textId="77777777" w:rsidR="004B0824" w:rsidRDefault="004B0824" w:rsidP="00E62964">
      <w:pPr>
        <w:rPr>
          <w:rFonts w:cs="Arial"/>
          <w:color w:val="4BACC6"/>
          <w:sz w:val="22"/>
          <w:szCs w:val="22"/>
          <w:lang w:val="en-NZ"/>
        </w:rPr>
      </w:pPr>
    </w:p>
    <w:p w14:paraId="7BEB365A" w14:textId="77777777" w:rsidR="004B0824" w:rsidRDefault="004B0824" w:rsidP="00E62964">
      <w:pPr>
        <w:rPr>
          <w:rFonts w:cs="Arial"/>
          <w:color w:val="4BACC6"/>
          <w:sz w:val="22"/>
          <w:szCs w:val="22"/>
          <w:lang w:val="en-NZ"/>
        </w:rPr>
      </w:pPr>
    </w:p>
    <w:p w14:paraId="1FAD87A1" w14:textId="77777777" w:rsidR="004B0824" w:rsidRDefault="004B0824" w:rsidP="00E62964">
      <w:pPr>
        <w:rPr>
          <w:rFonts w:cs="Arial"/>
          <w:color w:val="4BACC6"/>
          <w:sz w:val="22"/>
          <w:szCs w:val="22"/>
          <w:lang w:val="en-NZ"/>
        </w:rPr>
      </w:pPr>
    </w:p>
    <w:p w14:paraId="237B1F28" w14:textId="77777777" w:rsidR="004B0824" w:rsidRDefault="004B0824" w:rsidP="00E62964">
      <w:pPr>
        <w:rPr>
          <w:rFonts w:cs="Arial"/>
          <w:color w:val="4BACC6"/>
          <w:sz w:val="22"/>
          <w:szCs w:val="22"/>
          <w:lang w:val="en-NZ"/>
        </w:rPr>
      </w:pPr>
    </w:p>
    <w:p w14:paraId="1A6A788C" w14:textId="77777777" w:rsidR="004B0824" w:rsidRDefault="004B0824" w:rsidP="00E62964">
      <w:pPr>
        <w:rPr>
          <w:rFonts w:cs="Arial"/>
          <w:color w:val="4BACC6"/>
          <w:sz w:val="22"/>
          <w:szCs w:val="22"/>
          <w:lang w:val="en-NZ"/>
        </w:rPr>
      </w:pPr>
    </w:p>
    <w:p w14:paraId="580C2F62" w14:textId="77777777" w:rsidR="004B0824" w:rsidRDefault="004B0824" w:rsidP="00E62964">
      <w:pPr>
        <w:rPr>
          <w:rFonts w:cs="Arial"/>
          <w:color w:val="4BACC6"/>
          <w:sz w:val="22"/>
          <w:szCs w:val="22"/>
          <w:lang w:val="en-NZ"/>
        </w:rPr>
      </w:pPr>
    </w:p>
    <w:p w14:paraId="4022255D" w14:textId="77777777" w:rsidR="004B0824" w:rsidRDefault="004B0824" w:rsidP="00E62964">
      <w:pPr>
        <w:rPr>
          <w:rFonts w:cs="Arial"/>
          <w:color w:val="4BACC6"/>
          <w:sz w:val="22"/>
          <w:szCs w:val="22"/>
          <w:lang w:val="en-NZ"/>
        </w:rPr>
      </w:pPr>
    </w:p>
    <w:p w14:paraId="1651FAC5" w14:textId="77777777" w:rsidR="004B0824" w:rsidRDefault="004B0824" w:rsidP="00E62964">
      <w:pPr>
        <w:rPr>
          <w:rFonts w:cs="Arial"/>
          <w:color w:val="4BACC6"/>
          <w:sz w:val="22"/>
          <w:szCs w:val="22"/>
          <w:lang w:val="en-NZ"/>
        </w:rPr>
      </w:pPr>
    </w:p>
    <w:p w14:paraId="501AF30C" w14:textId="77777777" w:rsidR="004B0824" w:rsidRDefault="004B0824" w:rsidP="00E62964">
      <w:pPr>
        <w:rPr>
          <w:rFonts w:cs="Arial"/>
          <w:color w:val="4BACC6"/>
          <w:sz w:val="22"/>
          <w:szCs w:val="22"/>
          <w:lang w:val="en-NZ"/>
        </w:rPr>
      </w:pPr>
    </w:p>
    <w:p w14:paraId="337DD07E" w14:textId="77777777" w:rsidR="004B0824" w:rsidRDefault="004B0824" w:rsidP="00E62964">
      <w:pPr>
        <w:rPr>
          <w:rFonts w:cs="Arial"/>
          <w:color w:val="4BACC6"/>
          <w:sz w:val="22"/>
          <w:szCs w:val="22"/>
          <w:lang w:val="en-NZ"/>
        </w:rPr>
      </w:pPr>
    </w:p>
    <w:p w14:paraId="2C219392" w14:textId="77777777" w:rsidR="004B0824" w:rsidRDefault="004B0824" w:rsidP="00E62964">
      <w:pPr>
        <w:rPr>
          <w:rFonts w:cs="Arial"/>
          <w:color w:val="4BACC6"/>
          <w:sz w:val="22"/>
          <w:szCs w:val="22"/>
          <w:lang w:val="en-NZ"/>
        </w:rPr>
      </w:pPr>
    </w:p>
    <w:p w14:paraId="38BC23E6" w14:textId="77777777" w:rsidR="004B0824" w:rsidRDefault="004B0824" w:rsidP="00E62964">
      <w:pPr>
        <w:rPr>
          <w:rFonts w:cs="Arial"/>
          <w:color w:val="4BACC6"/>
          <w:sz w:val="22"/>
          <w:szCs w:val="22"/>
          <w:lang w:val="en-NZ"/>
        </w:rPr>
      </w:pPr>
    </w:p>
    <w:p w14:paraId="0CE43EC4" w14:textId="77777777" w:rsidR="004B0824" w:rsidRDefault="004B0824" w:rsidP="00E62964">
      <w:pPr>
        <w:rPr>
          <w:rFonts w:cs="Arial"/>
          <w:color w:val="4BACC6"/>
          <w:sz w:val="22"/>
          <w:szCs w:val="22"/>
          <w:lang w:val="en-NZ"/>
        </w:rPr>
      </w:pPr>
    </w:p>
    <w:p w14:paraId="1E51F7A4" w14:textId="77777777" w:rsidR="004B0824" w:rsidRDefault="004B0824" w:rsidP="00E62964">
      <w:pPr>
        <w:rPr>
          <w:rFonts w:cs="Arial"/>
          <w:color w:val="4BACC6"/>
          <w:sz w:val="22"/>
          <w:szCs w:val="22"/>
          <w:lang w:val="en-NZ"/>
        </w:rPr>
      </w:pPr>
    </w:p>
    <w:p w14:paraId="1B246166" w14:textId="77777777" w:rsidR="004B0824" w:rsidRDefault="004B0824" w:rsidP="00E62964">
      <w:pPr>
        <w:rPr>
          <w:rFonts w:cs="Arial"/>
          <w:color w:val="4BACC6"/>
          <w:sz w:val="22"/>
          <w:szCs w:val="22"/>
          <w:lang w:val="en-NZ"/>
        </w:rPr>
      </w:pPr>
    </w:p>
    <w:p w14:paraId="27005B26" w14:textId="77777777" w:rsidR="004B0824" w:rsidRDefault="004B0824" w:rsidP="00E62964">
      <w:pPr>
        <w:rPr>
          <w:rFonts w:cs="Arial"/>
          <w:color w:val="4BACC6"/>
          <w:sz w:val="22"/>
          <w:szCs w:val="22"/>
          <w:lang w:val="en-NZ"/>
        </w:rPr>
      </w:pPr>
    </w:p>
    <w:p w14:paraId="135823B6" w14:textId="77777777" w:rsidR="00251F37" w:rsidRDefault="00251F37" w:rsidP="00E62964">
      <w:pPr>
        <w:rPr>
          <w:rFonts w:cs="Arial"/>
          <w:color w:val="4BACC6"/>
          <w:sz w:val="22"/>
          <w:szCs w:val="22"/>
          <w:lang w:val="en-NZ"/>
        </w:rPr>
      </w:pPr>
    </w:p>
    <w:p w14:paraId="46842A92" w14:textId="77777777" w:rsidR="00251F37" w:rsidRDefault="00251F37" w:rsidP="00E62964">
      <w:pPr>
        <w:rPr>
          <w:rFonts w:cs="Arial"/>
          <w:color w:val="4BACC6"/>
          <w:sz w:val="22"/>
          <w:szCs w:val="22"/>
          <w:lang w:val="en-NZ"/>
        </w:rPr>
      </w:pPr>
    </w:p>
    <w:p w14:paraId="67655BEE" w14:textId="77777777" w:rsidR="00251F37" w:rsidRDefault="00251F37" w:rsidP="00E62964">
      <w:pPr>
        <w:rPr>
          <w:rFonts w:cs="Arial"/>
          <w:color w:val="4BACC6"/>
          <w:sz w:val="22"/>
          <w:szCs w:val="22"/>
          <w:lang w:val="en-NZ"/>
        </w:rPr>
      </w:pPr>
    </w:p>
    <w:p w14:paraId="1BD3ABF1" w14:textId="77777777" w:rsidR="00251F37" w:rsidRDefault="00251F37" w:rsidP="00E62964">
      <w:pPr>
        <w:rPr>
          <w:rFonts w:cs="Arial"/>
          <w:color w:val="4BACC6"/>
          <w:sz w:val="22"/>
          <w:szCs w:val="22"/>
          <w:lang w:val="en-NZ"/>
        </w:rPr>
      </w:pPr>
    </w:p>
    <w:p w14:paraId="7167C9DF" w14:textId="77777777" w:rsidR="00251F37" w:rsidRDefault="00251F37" w:rsidP="00E62964">
      <w:pPr>
        <w:rPr>
          <w:rFonts w:cs="Arial"/>
          <w:color w:val="4BACC6"/>
          <w:sz w:val="22"/>
          <w:szCs w:val="22"/>
          <w:lang w:val="en-NZ"/>
        </w:rPr>
      </w:pPr>
    </w:p>
    <w:p w14:paraId="7E936CDC" w14:textId="77777777" w:rsidR="00251F37" w:rsidRDefault="00251F37" w:rsidP="00E62964">
      <w:pPr>
        <w:rPr>
          <w:rFonts w:cs="Arial"/>
          <w:color w:val="4BACC6"/>
          <w:sz w:val="22"/>
          <w:szCs w:val="22"/>
          <w:lang w:val="en-NZ"/>
        </w:rPr>
      </w:pPr>
    </w:p>
    <w:p w14:paraId="1B389421" w14:textId="77777777" w:rsidR="00251F37" w:rsidRDefault="00251F37" w:rsidP="00E62964">
      <w:pPr>
        <w:rPr>
          <w:rFonts w:cs="Arial"/>
          <w:color w:val="4BACC6"/>
          <w:sz w:val="22"/>
          <w:szCs w:val="22"/>
          <w:lang w:val="en-NZ"/>
        </w:rPr>
      </w:pPr>
    </w:p>
    <w:p w14:paraId="215F38C4" w14:textId="77777777" w:rsidR="00251F37" w:rsidRDefault="00251F37" w:rsidP="00E62964">
      <w:pPr>
        <w:rPr>
          <w:rFonts w:cs="Arial"/>
          <w:color w:val="4BACC6"/>
          <w:sz w:val="22"/>
          <w:szCs w:val="22"/>
          <w:lang w:val="en-NZ"/>
        </w:rPr>
      </w:pPr>
    </w:p>
    <w:p w14:paraId="00BAA0F0" w14:textId="77777777" w:rsidR="00251F37" w:rsidRDefault="00251F37" w:rsidP="00E62964">
      <w:pPr>
        <w:rPr>
          <w:rFonts w:cs="Arial"/>
          <w:color w:val="4BACC6"/>
          <w:sz w:val="22"/>
          <w:szCs w:val="22"/>
          <w:lang w:val="en-NZ"/>
        </w:rPr>
      </w:pPr>
    </w:p>
    <w:p w14:paraId="6FFCAA53" w14:textId="77777777" w:rsidR="00251F37" w:rsidRDefault="00251F37" w:rsidP="00E62964">
      <w:pPr>
        <w:rPr>
          <w:rFonts w:cs="Arial"/>
          <w:color w:val="4BACC6"/>
          <w:sz w:val="22"/>
          <w:szCs w:val="22"/>
          <w:lang w:val="en-NZ"/>
        </w:rPr>
      </w:pPr>
    </w:p>
    <w:p w14:paraId="0530C20D" w14:textId="77777777" w:rsidR="00251F37" w:rsidRDefault="00251F37" w:rsidP="00E62964">
      <w:pPr>
        <w:rPr>
          <w:rFonts w:cs="Arial"/>
          <w:color w:val="4BACC6"/>
          <w:sz w:val="22"/>
          <w:szCs w:val="22"/>
          <w:lang w:val="en-NZ"/>
        </w:rPr>
      </w:pPr>
    </w:p>
    <w:p w14:paraId="6DC6681A" w14:textId="77777777" w:rsidR="00251F37" w:rsidRDefault="00251F37" w:rsidP="00E62964">
      <w:pPr>
        <w:rPr>
          <w:rFonts w:cs="Arial"/>
          <w:color w:val="4BACC6"/>
          <w:sz w:val="22"/>
          <w:szCs w:val="22"/>
          <w:lang w:val="en-NZ"/>
        </w:rPr>
      </w:pPr>
    </w:p>
    <w:p w14:paraId="31B1DAD9" w14:textId="77777777" w:rsidR="00251F37" w:rsidRDefault="00251F37" w:rsidP="00E62964">
      <w:pPr>
        <w:rPr>
          <w:rFonts w:cs="Arial"/>
          <w:color w:val="4BACC6"/>
          <w:sz w:val="22"/>
          <w:szCs w:val="22"/>
          <w:lang w:val="en-NZ"/>
        </w:rPr>
      </w:pPr>
    </w:p>
    <w:p w14:paraId="2F2068AD" w14:textId="77777777" w:rsidR="00251F37" w:rsidRDefault="00251F37" w:rsidP="00E62964">
      <w:pPr>
        <w:rPr>
          <w:rFonts w:cs="Arial"/>
          <w:color w:val="4BACC6"/>
          <w:sz w:val="22"/>
          <w:szCs w:val="22"/>
          <w:lang w:val="en-NZ"/>
        </w:rPr>
      </w:pPr>
    </w:p>
    <w:p w14:paraId="3B822E26" w14:textId="77777777" w:rsidR="00251F37" w:rsidRDefault="00251F37" w:rsidP="00E62964">
      <w:pPr>
        <w:rPr>
          <w:rFonts w:cs="Arial"/>
          <w:color w:val="4BACC6"/>
          <w:sz w:val="22"/>
          <w:szCs w:val="22"/>
          <w:lang w:val="en-NZ"/>
        </w:rPr>
      </w:pPr>
    </w:p>
    <w:p w14:paraId="58B0289D" w14:textId="77777777" w:rsidR="00251F37" w:rsidRDefault="00251F37" w:rsidP="00E62964">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62964" w:rsidRPr="00D4297F" w14:paraId="4DA596FB" w14:textId="77777777" w:rsidTr="00EF4865">
        <w:trPr>
          <w:trHeight w:val="280"/>
        </w:trPr>
        <w:tc>
          <w:tcPr>
            <w:tcW w:w="966" w:type="dxa"/>
            <w:tcBorders>
              <w:top w:val="nil"/>
              <w:left w:val="nil"/>
              <w:bottom w:val="nil"/>
              <w:right w:val="nil"/>
            </w:tcBorders>
          </w:tcPr>
          <w:p w14:paraId="0D31788C" w14:textId="707BEBB5" w:rsidR="00E62964" w:rsidRPr="00D4297F" w:rsidRDefault="00E62964" w:rsidP="00EF4865">
            <w:pPr>
              <w:autoSpaceDE w:val="0"/>
              <w:autoSpaceDN w:val="0"/>
              <w:adjustRightInd w:val="0"/>
              <w:rPr>
                <w:rFonts w:cs="Arial"/>
                <w:sz w:val="22"/>
                <w:szCs w:val="22"/>
              </w:rPr>
            </w:pPr>
            <w:r w:rsidRPr="00D4297F">
              <w:rPr>
                <w:rFonts w:cs="Arial"/>
                <w:b/>
                <w:sz w:val="22"/>
                <w:szCs w:val="22"/>
              </w:rPr>
              <w:lastRenderedPageBreak/>
              <w:t xml:space="preserve">6 </w:t>
            </w:r>
            <w:r w:rsidRPr="00D4297F">
              <w:rPr>
                <w:rFonts w:cs="Arial"/>
                <w:sz w:val="22"/>
                <w:szCs w:val="22"/>
              </w:rPr>
              <w:t xml:space="preserve"> </w:t>
            </w:r>
          </w:p>
        </w:tc>
        <w:tc>
          <w:tcPr>
            <w:tcW w:w="2575" w:type="dxa"/>
            <w:tcBorders>
              <w:top w:val="nil"/>
              <w:left w:val="nil"/>
              <w:bottom w:val="nil"/>
              <w:right w:val="nil"/>
            </w:tcBorders>
          </w:tcPr>
          <w:p w14:paraId="3DEA50E7" w14:textId="77777777" w:rsidR="00E62964" w:rsidRPr="00D4297F" w:rsidRDefault="00E62964" w:rsidP="00EF4865">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612E70AD" w14:textId="6638A16A" w:rsidR="00E62964" w:rsidRPr="00D4297F" w:rsidRDefault="00B01970" w:rsidP="00EF4865">
            <w:pPr>
              <w:rPr>
                <w:rFonts w:cs="Arial"/>
                <w:b/>
                <w:bCs/>
                <w:sz w:val="22"/>
                <w:szCs w:val="22"/>
              </w:rPr>
            </w:pPr>
            <w:r w:rsidRPr="00B01970">
              <w:rPr>
                <w:rFonts w:cs="Arial"/>
                <w:b/>
                <w:bCs/>
                <w:sz w:val="22"/>
                <w:szCs w:val="22"/>
              </w:rPr>
              <w:t>2025 FULL 23878</w:t>
            </w:r>
          </w:p>
        </w:tc>
      </w:tr>
      <w:tr w:rsidR="00E62964" w:rsidRPr="00D4297F" w14:paraId="6DF59C6C" w14:textId="77777777" w:rsidTr="00EF4865">
        <w:trPr>
          <w:trHeight w:val="280"/>
        </w:trPr>
        <w:tc>
          <w:tcPr>
            <w:tcW w:w="966" w:type="dxa"/>
            <w:tcBorders>
              <w:top w:val="nil"/>
              <w:left w:val="nil"/>
              <w:bottom w:val="nil"/>
              <w:right w:val="nil"/>
            </w:tcBorders>
          </w:tcPr>
          <w:p w14:paraId="649DF7DE"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1B3AF3F1"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3FAD146E" w14:textId="3B8B8C1E" w:rsidR="00E62964" w:rsidRPr="00D4297F" w:rsidRDefault="00FF7086" w:rsidP="00EF4865">
            <w:pPr>
              <w:autoSpaceDE w:val="0"/>
              <w:autoSpaceDN w:val="0"/>
              <w:adjustRightInd w:val="0"/>
              <w:rPr>
                <w:rFonts w:cs="Arial"/>
                <w:sz w:val="22"/>
                <w:szCs w:val="22"/>
              </w:rPr>
            </w:pPr>
            <w:r w:rsidRPr="00FF7086">
              <w:rPr>
                <w:rFonts w:cs="Arial"/>
                <w:sz w:val="22"/>
                <w:szCs w:val="22"/>
              </w:rPr>
              <w:t>ZL-1503-001: A phase 1/1b randomized, double blind, placebo-controlled, single and multiple dose escalation study to evaluate the safety, tolerability, and pharmacokinetics of ZL-1503 in healthy volunteers and participants with moderate to severe atopic dermatitis (AD)</w:t>
            </w:r>
          </w:p>
        </w:tc>
      </w:tr>
      <w:tr w:rsidR="00E62964" w:rsidRPr="00D4297F" w14:paraId="651C4CDE" w14:textId="77777777" w:rsidTr="00EF4865">
        <w:trPr>
          <w:trHeight w:val="280"/>
        </w:trPr>
        <w:tc>
          <w:tcPr>
            <w:tcW w:w="966" w:type="dxa"/>
            <w:tcBorders>
              <w:top w:val="nil"/>
              <w:left w:val="nil"/>
              <w:bottom w:val="nil"/>
              <w:right w:val="nil"/>
            </w:tcBorders>
          </w:tcPr>
          <w:p w14:paraId="027EBA9F"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52CA2214"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2F8A3B93" w14:textId="22C581F7" w:rsidR="00E62964" w:rsidRPr="00D4297F" w:rsidRDefault="00C935FC" w:rsidP="00EF4865">
            <w:pPr>
              <w:rPr>
                <w:rFonts w:cs="Arial"/>
                <w:sz w:val="22"/>
                <w:szCs w:val="22"/>
              </w:rPr>
            </w:pPr>
            <w:r w:rsidRPr="00C935FC">
              <w:rPr>
                <w:rFonts w:cs="Arial"/>
                <w:sz w:val="22"/>
                <w:szCs w:val="22"/>
              </w:rPr>
              <w:t>Dr Paul Hamilton</w:t>
            </w:r>
          </w:p>
        </w:tc>
      </w:tr>
      <w:tr w:rsidR="00E62964" w:rsidRPr="00D4297F" w14:paraId="5D34E7B5" w14:textId="77777777" w:rsidTr="00EF4865">
        <w:trPr>
          <w:trHeight w:val="280"/>
        </w:trPr>
        <w:tc>
          <w:tcPr>
            <w:tcW w:w="966" w:type="dxa"/>
            <w:tcBorders>
              <w:top w:val="nil"/>
              <w:left w:val="nil"/>
              <w:bottom w:val="nil"/>
              <w:right w:val="nil"/>
            </w:tcBorders>
          </w:tcPr>
          <w:p w14:paraId="09BDD205"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522EB679"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651B23AF" w14:textId="3B628939" w:rsidR="00E62964" w:rsidRPr="00D4297F" w:rsidRDefault="006C32DA" w:rsidP="00EF4865">
            <w:pPr>
              <w:autoSpaceDE w:val="0"/>
              <w:autoSpaceDN w:val="0"/>
              <w:adjustRightInd w:val="0"/>
              <w:rPr>
                <w:rFonts w:cs="Arial"/>
                <w:sz w:val="22"/>
                <w:szCs w:val="22"/>
              </w:rPr>
            </w:pPr>
            <w:r w:rsidRPr="006C32DA">
              <w:rPr>
                <w:rFonts w:cs="Arial"/>
                <w:sz w:val="22"/>
                <w:szCs w:val="22"/>
              </w:rPr>
              <w:t>Zai Lab (Shanghai) Co., Ltd.</w:t>
            </w:r>
          </w:p>
        </w:tc>
      </w:tr>
      <w:tr w:rsidR="00E62964" w:rsidRPr="00D4297F" w14:paraId="07C72685" w14:textId="77777777" w:rsidTr="00EF4865">
        <w:trPr>
          <w:trHeight w:val="280"/>
        </w:trPr>
        <w:tc>
          <w:tcPr>
            <w:tcW w:w="966" w:type="dxa"/>
            <w:tcBorders>
              <w:top w:val="nil"/>
              <w:left w:val="nil"/>
              <w:bottom w:val="nil"/>
              <w:right w:val="nil"/>
            </w:tcBorders>
          </w:tcPr>
          <w:p w14:paraId="51AA039D"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0259775B"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3D447EF4" w14:textId="31E429F2" w:rsidR="00E62964" w:rsidRPr="00D4297F" w:rsidRDefault="00482049" w:rsidP="00EF4865">
            <w:pPr>
              <w:autoSpaceDE w:val="0"/>
              <w:autoSpaceDN w:val="0"/>
              <w:adjustRightInd w:val="0"/>
              <w:rPr>
                <w:rFonts w:cs="Arial"/>
                <w:sz w:val="22"/>
                <w:szCs w:val="22"/>
              </w:rPr>
            </w:pPr>
            <w:r w:rsidRPr="00482049">
              <w:rPr>
                <w:rFonts w:cs="Arial"/>
                <w:sz w:val="22"/>
                <w:szCs w:val="22"/>
              </w:rPr>
              <w:t>11 September 2025</w:t>
            </w:r>
          </w:p>
        </w:tc>
      </w:tr>
    </w:tbl>
    <w:p w14:paraId="7E1D788E" w14:textId="77777777" w:rsidR="00E62964" w:rsidRPr="00D4297F" w:rsidRDefault="00E62964" w:rsidP="00E62964">
      <w:pPr>
        <w:rPr>
          <w:rFonts w:cs="Arial"/>
          <w:sz w:val="22"/>
          <w:szCs w:val="22"/>
        </w:rPr>
      </w:pPr>
    </w:p>
    <w:p w14:paraId="4BA6E149" w14:textId="4A7F2050" w:rsidR="00E62964" w:rsidRPr="00D4297F" w:rsidRDefault="003A2AE0" w:rsidP="00532725">
      <w:pPr>
        <w:autoSpaceDE w:val="0"/>
        <w:autoSpaceDN w:val="0"/>
        <w:adjustRightInd w:val="0"/>
        <w:rPr>
          <w:rFonts w:cs="Arial"/>
          <w:sz w:val="22"/>
          <w:szCs w:val="22"/>
          <w:lang w:val="en-NZ"/>
        </w:rPr>
      </w:pPr>
      <w:r w:rsidRPr="00532725">
        <w:rPr>
          <w:rFonts w:cs="Arial"/>
          <w:sz w:val="22"/>
          <w:szCs w:val="22"/>
          <w:lang w:val="en-NZ"/>
        </w:rPr>
        <w:t>Dr Paul Hamilton</w:t>
      </w:r>
      <w:r w:rsidR="00532725" w:rsidRPr="00532725">
        <w:rPr>
          <w:rFonts w:cs="Arial"/>
          <w:sz w:val="22"/>
          <w:szCs w:val="22"/>
          <w:lang w:val="en-NZ"/>
        </w:rPr>
        <w:t>,</w:t>
      </w:r>
      <w:r w:rsidRPr="00532725">
        <w:rPr>
          <w:rFonts w:cs="Arial"/>
          <w:sz w:val="22"/>
          <w:szCs w:val="22"/>
          <w:lang w:val="en-NZ"/>
        </w:rPr>
        <w:t xml:space="preserve"> </w:t>
      </w:r>
      <w:r w:rsidR="00532725" w:rsidRPr="00532725">
        <w:rPr>
          <w:rFonts w:cs="Arial"/>
          <w:sz w:val="22"/>
          <w:szCs w:val="22"/>
          <w:lang w:val="en-NZ"/>
        </w:rPr>
        <w:t>Kim Huljich, Bei Qi, Chatlyn Panganiban and Jorrit Sipkema</w:t>
      </w:r>
      <w:r w:rsidR="00532725" w:rsidRPr="00532725">
        <w:rPr>
          <w:rFonts w:cs="Arial"/>
          <w:color w:val="33CCCC"/>
          <w:sz w:val="22"/>
          <w:szCs w:val="22"/>
          <w:lang w:val="en-NZ"/>
        </w:rPr>
        <w:t xml:space="preserve"> </w:t>
      </w:r>
      <w:r w:rsidR="00E62964" w:rsidRPr="00D4297F">
        <w:rPr>
          <w:rFonts w:cs="Arial"/>
          <w:sz w:val="22"/>
          <w:szCs w:val="22"/>
          <w:lang w:val="en-NZ"/>
        </w:rPr>
        <w:t>w</w:t>
      </w:r>
      <w:r w:rsidR="00532725">
        <w:rPr>
          <w:rFonts w:cs="Arial"/>
          <w:sz w:val="22"/>
          <w:szCs w:val="22"/>
          <w:lang w:val="en-NZ"/>
        </w:rPr>
        <w:t>ere</w:t>
      </w:r>
      <w:r w:rsidR="00E62964" w:rsidRPr="00D4297F">
        <w:rPr>
          <w:rFonts w:cs="Arial"/>
          <w:sz w:val="22"/>
          <w:szCs w:val="22"/>
          <w:lang w:val="en-NZ"/>
        </w:rPr>
        <w:t xml:space="preserve"> present via videoconference for discussion of this application.</w:t>
      </w:r>
    </w:p>
    <w:p w14:paraId="5C1D978B" w14:textId="77777777" w:rsidR="00E62964" w:rsidRPr="00D4297F" w:rsidRDefault="00E62964" w:rsidP="00E62964">
      <w:pPr>
        <w:rPr>
          <w:rFonts w:cs="Arial"/>
          <w:sz w:val="22"/>
          <w:szCs w:val="22"/>
          <w:u w:val="single"/>
          <w:lang w:val="en-NZ"/>
        </w:rPr>
      </w:pPr>
    </w:p>
    <w:p w14:paraId="764B8A28" w14:textId="77777777" w:rsidR="00E62964" w:rsidRPr="00D4297F" w:rsidRDefault="00E62964" w:rsidP="00E62964">
      <w:pPr>
        <w:pStyle w:val="Headingbold"/>
        <w:rPr>
          <w:rFonts w:cs="Arial"/>
          <w:sz w:val="22"/>
          <w:szCs w:val="22"/>
        </w:rPr>
      </w:pPr>
      <w:r w:rsidRPr="00D4297F">
        <w:rPr>
          <w:rFonts w:cs="Arial"/>
          <w:sz w:val="22"/>
          <w:szCs w:val="22"/>
        </w:rPr>
        <w:t>Potential conflicts of interest</w:t>
      </w:r>
    </w:p>
    <w:p w14:paraId="4B00187E" w14:textId="77777777" w:rsidR="00E62964" w:rsidRPr="00D4297F" w:rsidRDefault="00E62964" w:rsidP="00E62964">
      <w:pPr>
        <w:rPr>
          <w:rFonts w:cs="Arial"/>
          <w:b/>
          <w:sz w:val="22"/>
          <w:szCs w:val="22"/>
          <w:lang w:val="en-NZ"/>
        </w:rPr>
      </w:pPr>
    </w:p>
    <w:p w14:paraId="5DB86C45" w14:textId="77777777" w:rsidR="00E62964" w:rsidRPr="00D4297F" w:rsidRDefault="00E62964" w:rsidP="00E62964">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071E6C62" w14:textId="77777777" w:rsidR="00E62964" w:rsidRPr="00D4297F" w:rsidRDefault="00E62964" w:rsidP="00E62964">
      <w:pPr>
        <w:rPr>
          <w:rFonts w:cs="Arial"/>
          <w:sz w:val="22"/>
          <w:szCs w:val="22"/>
          <w:lang w:val="en-NZ"/>
        </w:rPr>
      </w:pPr>
    </w:p>
    <w:p w14:paraId="3530B2DC" w14:textId="77777777" w:rsidR="00E62964" w:rsidRPr="00D4297F" w:rsidRDefault="00E62964" w:rsidP="00E62964">
      <w:pPr>
        <w:rPr>
          <w:rFonts w:cs="Arial"/>
          <w:sz w:val="22"/>
          <w:szCs w:val="22"/>
          <w:lang w:val="en-NZ"/>
        </w:rPr>
      </w:pPr>
      <w:r w:rsidRPr="00D4297F">
        <w:rPr>
          <w:rFonts w:cs="Arial"/>
          <w:sz w:val="22"/>
          <w:szCs w:val="22"/>
          <w:lang w:val="en-NZ"/>
        </w:rPr>
        <w:t>No potential conflicts of interest related to this application were declared by any member.</w:t>
      </w:r>
    </w:p>
    <w:p w14:paraId="2D3EE9D2" w14:textId="77777777" w:rsidR="00E62964" w:rsidRPr="00D4297F" w:rsidRDefault="00E62964" w:rsidP="00E62964">
      <w:pPr>
        <w:autoSpaceDE w:val="0"/>
        <w:autoSpaceDN w:val="0"/>
        <w:adjustRightInd w:val="0"/>
        <w:rPr>
          <w:rFonts w:cs="Arial"/>
          <w:sz w:val="22"/>
          <w:szCs w:val="22"/>
          <w:lang w:val="en-NZ"/>
        </w:rPr>
      </w:pPr>
    </w:p>
    <w:p w14:paraId="619CF9F9" w14:textId="77777777" w:rsidR="00E62964" w:rsidRPr="00D4297F" w:rsidRDefault="00E62964" w:rsidP="00E62964">
      <w:pPr>
        <w:pStyle w:val="Headingbold"/>
        <w:rPr>
          <w:rFonts w:cs="Arial"/>
          <w:sz w:val="22"/>
          <w:szCs w:val="22"/>
        </w:rPr>
      </w:pPr>
      <w:r w:rsidRPr="00D4297F">
        <w:rPr>
          <w:rFonts w:cs="Arial"/>
          <w:sz w:val="22"/>
          <w:szCs w:val="22"/>
        </w:rPr>
        <w:t xml:space="preserve">Summary of resolved ethical issues </w:t>
      </w:r>
    </w:p>
    <w:p w14:paraId="5E2EB9BF" w14:textId="77777777" w:rsidR="00E62964" w:rsidRPr="00D4297F" w:rsidRDefault="00E62964" w:rsidP="00E62964">
      <w:pPr>
        <w:rPr>
          <w:rFonts w:cs="Arial"/>
          <w:sz w:val="22"/>
          <w:szCs w:val="22"/>
          <w:u w:val="single"/>
          <w:lang w:val="en-NZ"/>
        </w:rPr>
      </w:pPr>
    </w:p>
    <w:p w14:paraId="4198AAA1" w14:textId="77777777" w:rsidR="00E62964" w:rsidRPr="00D4297F" w:rsidRDefault="00E62964" w:rsidP="00E62964">
      <w:pPr>
        <w:rPr>
          <w:rFonts w:cs="Arial"/>
          <w:sz w:val="22"/>
          <w:szCs w:val="22"/>
          <w:lang w:val="en-NZ"/>
        </w:rPr>
      </w:pPr>
      <w:r w:rsidRPr="00D4297F">
        <w:rPr>
          <w:rFonts w:cs="Arial"/>
          <w:sz w:val="22"/>
          <w:szCs w:val="22"/>
          <w:lang w:val="en-NZ"/>
        </w:rPr>
        <w:t>The main ethical issues considered by the Committee and addressed by the Researcher are as follows.</w:t>
      </w:r>
    </w:p>
    <w:p w14:paraId="18D6BEF4" w14:textId="77777777" w:rsidR="00E62964" w:rsidRPr="00D4297F" w:rsidRDefault="00E62964" w:rsidP="00E62964">
      <w:pPr>
        <w:rPr>
          <w:rFonts w:cs="Arial"/>
          <w:sz w:val="22"/>
          <w:szCs w:val="22"/>
          <w:lang w:val="en-NZ"/>
        </w:rPr>
      </w:pPr>
    </w:p>
    <w:p w14:paraId="01684FAA" w14:textId="4D59068C" w:rsidR="00E62964" w:rsidRPr="00D4297F" w:rsidRDefault="00E62964" w:rsidP="00A20AC2">
      <w:pPr>
        <w:numPr>
          <w:ilvl w:val="0"/>
          <w:numId w:val="31"/>
        </w:numPr>
        <w:spacing w:before="80" w:after="80"/>
        <w:jc w:val="both"/>
        <w:rPr>
          <w:rFonts w:cs="Arial"/>
          <w:sz w:val="22"/>
          <w:szCs w:val="22"/>
          <w:lang w:val="en-NZ"/>
        </w:rPr>
      </w:pPr>
      <w:r w:rsidRPr="00D4297F">
        <w:rPr>
          <w:rFonts w:cs="Arial"/>
          <w:sz w:val="22"/>
          <w:szCs w:val="22"/>
          <w:lang w:val="en-NZ"/>
        </w:rPr>
        <w:t xml:space="preserve">The </w:t>
      </w:r>
      <w:r w:rsidR="002B3F94">
        <w:rPr>
          <w:rFonts w:cs="Arial"/>
          <w:sz w:val="22"/>
          <w:szCs w:val="22"/>
          <w:lang w:val="en-NZ"/>
        </w:rPr>
        <w:t>C</w:t>
      </w:r>
      <w:r w:rsidRPr="00D4297F">
        <w:rPr>
          <w:rFonts w:cs="Arial"/>
          <w:sz w:val="22"/>
          <w:szCs w:val="22"/>
          <w:lang w:val="en-NZ"/>
        </w:rPr>
        <w:t>ommittee</w:t>
      </w:r>
      <w:r w:rsidR="00D41507">
        <w:rPr>
          <w:rFonts w:cs="Arial"/>
          <w:sz w:val="22"/>
          <w:szCs w:val="22"/>
          <w:lang w:val="en-NZ"/>
        </w:rPr>
        <w:t xml:space="preserve"> clarified that only part A</w:t>
      </w:r>
      <w:r w:rsidR="006779F1">
        <w:rPr>
          <w:rFonts w:cs="Arial"/>
          <w:sz w:val="22"/>
          <w:szCs w:val="22"/>
          <w:lang w:val="en-NZ"/>
        </w:rPr>
        <w:t xml:space="preserve"> of the study is being reviewed today.</w:t>
      </w:r>
    </w:p>
    <w:p w14:paraId="19C4E901" w14:textId="31E2A402" w:rsidR="00E62964" w:rsidRPr="00D4297F" w:rsidRDefault="00372022" w:rsidP="00A20AC2">
      <w:pPr>
        <w:numPr>
          <w:ilvl w:val="0"/>
          <w:numId w:val="31"/>
        </w:numPr>
        <w:spacing w:before="80" w:after="80"/>
        <w:jc w:val="both"/>
        <w:rPr>
          <w:rFonts w:cs="Arial"/>
          <w:sz w:val="22"/>
          <w:szCs w:val="22"/>
          <w:lang w:val="en-NZ"/>
        </w:rPr>
      </w:pPr>
      <w:r>
        <w:rPr>
          <w:rFonts w:cs="Arial"/>
          <w:sz w:val="22"/>
          <w:szCs w:val="22"/>
          <w:lang w:val="en-NZ"/>
        </w:rPr>
        <w:t>The Committee queried</w:t>
      </w:r>
      <w:r w:rsidR="00C56C09">
        <w:rPr>
          <w:rFonts w:cs="Arial"/>
          <w:sz w:val="22"/>
          <w:szCs w:val="22"/>
          <w:lang w:val="en-NZ"/>
        </w:rPr>
        <w:t xml:space="preserve"> whether referrals would be made for any positive test results for notifiable diseases such as Tuberculosis.</w:t>
      </w:r>
      <w:r w:rsidR="006466D2">
        <w:rPr>
          <w:rFonts w:cs="Arial"/>
          <w:sz w:val="22"/>
          <w:szCs w:val="22"/>
          <w:lang w:val="en-NZ"/>
        </w:rPr>
        <w:t xml:space="preserve"> The Researcher noted that all referrals as per standard of care would be made.</w:t>
      </w:r>
      <w:r w:rsidR="00C56C09">
        <w:rPr>
          <w:rFonts w:cs="Arial"/>
          <w:sz w:val="22"/>
          <w:szCs w:val="22"/>
          <w:lang w:val="en-NZ"/>
        </w:rPr>
        <w:t xml:space="preserve"> </w:t>
      </w:r>
    </w:p>
    <w:p w14:paraId="322B8057" w14:textId="77777777" w:rsidR="00E62964" w:rsidRPr="00D4297F" w:rsidRDefault="00E62964" w:rsidP="00E62964">
      <w:pPr>
        <w:spacing w:before="80" w:after="80"/>
        <w:ind w:left="720"/>
        <w:rPr>
          <w:rFonts w:cs="Arial"/>
          <w:sz w:val="22"/>
          <w:szCs w:val="22"/>
          <w:lang w:val="en-NZ"/>
        </w:rPr>
      </w:pPr>
    </w:p>
    <w:p w14:paraId="49E758B1" w14:textId="77777777" w:rsidR="00E62964" w:rsidRPr="00D4297F" w:rsidRDefault="00E62964" w:rsidP="00E62964">
      <w:pPr>
        <w:pStyle w:val="Headingbold"/>
        <w:rPr>
          <w:rFonts w:cs="Arial"/>
          <w:sz w:val="22"/>
          <w:szCs w:val="22"/>
        </w:rPr>
      </w:pPr>
      <w:r w:rsidRPr="00D4297F">
        <w:rPr>
          <w:rFonts w:cs="Arial"/>
          <w:sz w:val="22"/>
          <w:szCs w:val="22"/>
        </w:rPr>
        <w:t>Summary of outstanding ethical issues</w:t>
      </w:r>
    </w:p>
    <w:p w14:paraId="4B4260A5" w14:textId="77777777" w:rsidR="00E62964" w:rsidRPr="00D4297F" w:rsidRDefault="00E62964" w:rsidP="00E62964">
      <w:pPr>
        <w:rPr>
          <w:rFonts w:cs="Arial"/>
          <w:sz w:val="22"/>
          <w:szCs w:val="22"/>
          <w:lang w:val="en-NZ"/>
        </w:rPr>
      </w:pPr>
    </w:p>
    <w:p w14:paraId="4C82701C" w14:textId="77777777" w:rsidR="00E62964" w:rsidRPr="00D4297F" w:rsidRDefault="00E62964" w:rsidP="00E62964">
      <w:pPr>
        <w:rPr>
          <w:rFonts w:cs="Arial"/>
          <w:sz w:val="22"/>
          <w:szCs w:val="22"/>
        </w:rPr>
      </w:pPr>
      <w:r w:rsidRPr="00D4297F">
        <w:rPr>
          <w:rFonts w:cs="Arial"/>
          <w:sz w:val="22"/>
          <w:szCs w:val="22"/>
          <w:lang w:val="en-NZ"/>
        </w:rPr>
        <w:t>The main ethical issues considered by the Committee and which require addressing by the Researcher are as follows</w:t>
      </w:r>
      <w:r w:rsidRPr="00D4297F">
        <w:rPr>
          <w:rFonts w:cs="Arial"/>
          <w:sz w:val="22"/>
          <w:szCs w:val="22"/>
        </w:rPr>
        <w:t>.</w:t>
      </w:r>
    </w:p>
    <w:p w14:paraId="4313B7AA" w14:textId="77777777" w:rsidR="00E62964" w:rsidRPr="00D4297F" w:rsidRDefault="00E62964" w:rsidP="00E62964">
      <w:pPr>
        <w:autoSpaceDE w:val="0"/>
        <w:autoSpaceDN w:val="0"/>
        <w:adjustRightInd w:val="0"/>
        <w:rPr>
          <w:rFonts w:cs="Arial"/>
          <w:sz w:val="22"/>
          <w:szCs w:val="22"/>
          <w:lang w:val="en-NZ"/>
        </w:rPr>
      </w:pPr>
    </w:p>
    <w:p w14:paraId="6679D843" w14:textId="4240CC45" w:rsidR="00E62964" w:rsidRDefault="00E62964" w:rsidP="00A20AC2">
      <w:pPr>
        <w:pStyle w:val="ListParagraph"/>
        <w:numPr>
          <w:ilvl w:val="0"/>
          <w:numId w:val="31"/>
        </w:numPr>
        <w:rPr>
          <w:rFonts w:cs="Arial"/>
          <w:sz w:val="22"/>
          <w:szCs w:val="22"/>
        </w:rPr>
      </w:pPr>
      <w:r w:rsidRPr="00D4297F">
        <w:rPr>
          <w:rFonts w:cs="Arial"/>
          <w:sz w:val="22"/>
          <w:szCs w:val="22"/>
        </w:rPr>
        <w:t xml:space="preserve">The Committee </w:t>
      </w:r>
      <w:r w:rsidR="00E92492">
        <w:rPr>
          <w:rFonts w:cs="Arial"/>
          <w:sz w:val="22"/>
          <w:szCs w:val="22"/>
        </w:rPr>
        <w:t xml:space="preserve">queried </w:t>
      </w:r>
      <w:r w:rsidR="0057286F">
        <w:rPr>
          <w:rFonts w:cs="Arial"/>
          <w:sz w:val="22"/>
          <w:szCs w:val="22"/>
        </w:rPr>
        <w:t>the justification for the</w:t>
      </w:r>
      <w:r w:rsidR="00C14B92">
        <w:rPr>
          <w:rFonts w:cs="Arial"/>
          <w:sz w:val="22"/>
          <w:szCs w:val="22"/>
        </w:rPr>
        <w:t xml:space="preserve"> specific</w:t>
      </w:r>
      <w:r w:rsidR="0057286F">
        <w:rPr>
          <w:rFonts w:cs="Arial"/>
          <w:sz w:val="22"/>
          <w:szCs w:val="22"/>
        </w:rPr>
        <w:t xml:space="preserve"> </w:t>
      </w:r>
      <w:r w:rsidR="00437EF5">
        <w:rPr>
          <w:rFonts w:cs="Arial"/>
          <w:sz w:val="22"/>
          <w:szCs w:val="22"/>
        </w:rPr>
        <w:t xml:space="preserve">weight </w:t>
      </w:r>
      <w:r w:rsidR="0057286F">
        <w:rPr>
          <w:rFonts w:cs="Arial"/>
          <w:sz w:val="22"/>
          <w:szCs w:val="22"/>
        </w:rPr>
        <w:t xml:space="preserve">range </w:t>
      </w:r>
      <w:r w:rsidR="00C14B92">
        <w:rPr>
          <w:rFonts w:cs="Arial"/>
          <w:sz w:val="22"/>
          <w:szCs w:val="22"/>
        </w:rPr>
        <w:t>and BMI</w:t>
      </w:r>
      <w:r w:rsidR="004406BA">
        <w:rPr>
          <w:rFonts w:cs="Arial"/>
          <w:sz w:val="22"/>
          <w:szCs w:val="22"/>
        </w:rPr>
        <w:t>,</w:t>
      </w:r>
      <w:r w:rsidR="00C14B92">
        <w:rPr>
          <w:rFonts w:cs="Arial"/>
          <w:sz w:val="22"/>
          <w:szCs w:val="22"/>
        </w:rPr>
        <w:t xml:space="preserve"> </w:t>
      </w:r>
      <w:r w:rsidR="004406BA">
        <w:rPr>
          <w:rFonts w:cs="Arial"/>
          <w:sz w:val="22"/>
          <w:szCs w:val="22"/>
        </w:rPr>
        <w:t>and</w:t>
      </w:r>
      <w:r w:rsidR="0057286F">
        <w:rPr>
          <w:rFonts w:cs="Arial"/>
          <w:sz w:val="22"/>
          <w:szCs w:val="22"/>
        </w:rPr>
        <w:t xml:space="preserve"> </w:t>
      </w:r>
      <w:r w:rsidR="00437EF5">
        <w:rPr>
          <w:rFonts w:cs="Arial"/>
          <w:sz w:val="22"/>
          <w:szCs w:val="22"/>
        </w:rPr>
        <w:t xml:space="preserve">excluding people outside </w:t>
      </w:r>
      <w:r w:rsidR="004406BA">
        <w:rPr>
          <w:rFonts w:cs="Arial"/>
          <w:sz w:val="22"/>
          <w:szCs w:val="22"/>
        </w:rPr>
        <w:t xml:space="preserve">this range. The </w:t>
      </w:r>
      <w:r w:rsidR="00771C0E">
        <w:rPr>
          <w:rFonts w:cs="Arial"/>
          <w:sz w:val="22"/>
          <w:szCs w:val="22"/>
        </w:rPr>
        <w:t xml:space="preserve">Researcher noted that this </w:t>
      </w:r>
      <w:r w:rsidR="00BA1DA3">
        <w:rPr>
          <w:rFonts w:cs="Arial"/>
          <w:sz w:val="22"/>
          <w:szCs w:val="22"/>
        </w:rPr>
        <w:t xml:space="preserve">study </w:t>
      </w:r>
      <w:r w:rsidR="00771C0E">
        <w:rPr>
          <w:rFonts w:cs="Arial"/>
          <w:sz w:val="22"/>
          <w:szCs w:val="22"/>
        </w:rPr>
        <w:t xml:space="preserve">is in healthy volunteers, so these ranges are to include </w:t>
      </w:r>
      <w:r w:rsidR="00D56A4D">
        <w:rPr>
          <w:rFonts w:cs="Arial"/>
          <w:sz w:val="22"/>
          <w:szCs w:val="22"/>
        </w:rPr>
        <w:t xml:space="preserve">healthy </w:t>
      </w:r>
      <w:r w:rsidR="00BF25EE">
        <w:rPr>
          <w:rFonts w:cs="Arial"/>
          <w:sz w:val="22"/>
          <w:szCs w:val="22"/>
        </w:rPr>
        <w:t>individuals,</w:t>
      </w:r>
      <w:r w:rsidR="009812E0">
        <w:rPr>
          <w:rFonts w:cs="Arial"/>
          <w:sz w:val="22"/>
          <w:szCs w:val="22"/>
        </w:rPr>
        <w:t xml:space="preserve"> and this </w:t>
      </w:r>
      <w:r w:rsidR="00391984">
        <w:rPr>
          <w:rFonts w:cs="Arial"/>
          <w:sz w:val="22"/>
          <w:szCs w:val="22"/>
        </w:rPr>
        <w:t xml:space="preserve">is </w:t>
      </w:r>
      <w:r w:rsidR="00BF25EE">
        <w:rPr>
          <w:rFonts w:cs="Arial"/>
          <w:sz w:val="22"/>
          <w:szCs w:val="22"/>
        </w:rPr>
        <w:t>standard</w:t>
      </w:r>
      <w:r w:rsidR="00391984">
        <w:rPr>
          <w:rFonts w:cs="Arial"/>
          <w:sz w:val="22"/>
          <w:szCs w:val="22"/>
        </w:rPr>
        <w:t xml:space="preserve"> for phase I studies</w:t>
      </w:r>
      <w:r w:rsidR="00D56A4D">
        <w:rPr>
          <w:rFonts w:cs="Arial"/>
          <w:sz w:val="22"/>
          <w:szCs w:val="22"/>
        </w:rPr>
        <w:t>.</w:t>
      </w:r>
      <w:r w:rsidR="00BF25EE">
        <w:rPr>
          <w:rFonts w:cs="Arial"/>
          <w:sz w:val="22"/>
          <w:szCs w:val="22"/>
        </w:rPr>
        <w:t xml:space="preserve"> The Committee </w:t>
      </w:r>
      <w:r w:rsidR="00F97707">
        <w:rPr>
          <w:rFonts w:cs="Arial"/>
          <w:sz w:val="22"/>
          <w:szCs w:val="22"/>
        </w:rPr>
        <w:t>requested that some justification is made for this.</w:t>
      </w:r>
    </w:p>
    <w:p w14:paraId="7A3504CE" w14:textId="339E34D6" w:rsidR="00976D8A" w:rsidRPr="00D73531" w:rsidRDefault="00976D8A" w:rsidP="00A20AC2">
      <w:pPr>
        <w:pStyle w:val="ListParagraph"/>
        <w:numPr>
          <w:ilvl w:val="0"/>
          <w:numId w:val="31"/>
        </w:numPr>
        <w:rPr>
          <w:rFonts w:cs="Arial"/>
          <w:sz w:val="22"/>
          <w:szCs w:val="22"/>
        </w:rPr>
      </w:pPr>
      <w:r w:rsidRPr="00D73531">
        <w:rPr>
          <w:rFonts w:cs="Arial"/>
          <w:sz w:val="22"/>
          <w:szCs w:val="22"/>
        </w:rPr>
        <w:t xml:space="preserve">The Committee noted that the advertising material </w:t>
      </w:r>
      <w:r w:rsidR="00045DC3" w:rsidRPr="00D73531">
        <w:rPr>
          <w:rFonts w:cs="Arial"/>
          <w:sz w:val="22"/>
          <w:szCs w:val="22"/>
        </w:rPr>
        <w:t>refers to health monitoring and this could mislead people</w:t>
      </w:r>
      <w:r w:rsidR="00CD56F5">
        <w:rPr>
          <w:rFonts w:cs="Arial"/>
          <w:sz w:val="22"/>
          <w:szCs w:val="22"/>
        </w:rPr>
        <w:t>.</w:t>
      </w:r>
      <w:r w:rsidR="00045DC3" w:rsidRPr="00D73531">
        <w:rPr>
          <w:rFonts w:cs="Arial"/>
          <w:sz w:val="22"/>
          <w:szCs w:val="22"/>
        </w:rPr>
        <w:t xml:space="preserve"> </w:t>
      </w:r>
    </w:p>
    <w:p w14:paraId="488F263B" w14:textId="006E3E25" w:rsidR="003624A4" w:rsidRDefault="00F10CA3" w:rsidP="00D73531">
      <w:pPr>
        <w:pStyle w:val="ListParagraph"/>
        <w:numPr>
          <w:ilvl w:val="0"/>
          <w:numId w:val="31"/>
        </w:numPr>
        <w:rPr>
          <w:rFonts w:cs="Arial"/>
          <w:sz w:val="22"/>
          <w:szCs w:val="22"/>
        </w:rPr>
      </w:pPr>
      <w:r w:rsidRPr="00D73531">
        <w:rPr>
          <w:rFonts w:cs="Arial"/>
          <w:sz w:val="22"/>
          <w:szCs w:val="22"/>
        </w:rPr>
        <w:t>The Committee queried how much the Stipend will be. The Researchers advised that this has not yet been determined. The Committee noted that they need to assess the amount to ensure that</w:t>
      </w:r>
      <w:r w:rsidR="00A9622F" w:rsidRPr="00D73531">
        <w:rPr>
          <w:rFonts w:cs="Arial"/>
          <w:sz w:val="22"/>
          <w:szCs w:val="22"/>
        </w:rPr>
        <w:t xml:space="preserve"> it adequately compensates participants without being </w:t>
      </w:r>
      <w:r w:rsidR="0004198B">
        <w:rPr>
          <w:rFonts w:cs="Arial"/>
          <w:sz w:val="22"/>
          <w:szCs w:val="22"/>
        </w:rPr>
        <w:t>inductive</w:t>
      </w:r>
      <w:r w:rsidR="00A9622F" w:rsidRPr="00D73531">
        <w:rPr>
          <w:rFonts w:cs="Arial"/>
          <w:sz w:val="22"/>
          <w:szCs w:val="22"/>
        </w:rPr>
        <w:t xml:space="preserve">. </w:t>
      </w:r>
    </w:p>
    <w:p w14:paraId="6B6A6492" w14:textId="7B411C4D" w:rsidR="00E62964" w:rsidRPr="00D73531" w:rsidRDefault="003624A4" w:rsidP="00D73531">
      <w:pPr>
        <w:pStyle w:val="ListParagraph"/>
        <w:numPr>
          <w:ilvl w:val="0"/>
          <w:numId w:val="31"/>
        </w:numPr>
        <w:rPr>
          <w:rFonts w:cs="Arial"/>
          <w:sz w:val="22"/>
          <w:szCs w:val="22"/>
        </w:rPr>
      </w:pPr>
      <w:r>
        <w:rPr>
          <w:rFonts w:cs="Arial"/>
          <w:sz w:val="22"/>
          <w:szCs w:val="22"/>
        </w:rPr>
        <w:t xml:space="preserve">Please align the Data Management Plan with the consent form </w:t>
      </w:r>
      <w:r w:rsidR="00CF3F2D">
        <w:rPr>
          <w:rFonts w:cs="Arial"/>
          <w:sz w:val="22"/>
          <w:szCs w:val="22"/>
        </w:rPr>
        <w:t>in terms of the countries that data is being sent to.</w:t>
      </w:r>
      <w:r w:rsidR="00E62964" w:rsidRPr="00D73531">
        <w:rPr>
          <w:rFonts w:cs="Arial"/>
          <w:sz w:val="22"/>
          <w:szCs w:val="22"/>
        </w:rPr>
        <w:br/>
      </w:r>
    </w:p>
    <w:p w14:paraId="6BA113E5" w14:textId="77777777" w:rsidR="00E62964" w:rsidRPr="00D73531" w:rsidRDefault="00E62964" w:rsidP="00E62964">
      <w:pPr>
        <w:spacing w:before="80" w:after="80"/>
        <w:rPr>
          <w:rFonts w:cs="Arial"/>
          <w:sz w:val="22"/>
          <w:szCs w:val="22"/>
          <w:lang w:val="en-NZ"/>
        </w:rPr>
      </w:pPr>
      <w:r w:rsidRPr="00D73531">
        <w:rPr>
          <w:rFonts w:cs="Arial"/>
          <w:sz w:val="22"/>
          <w:szCs w:val="22"/>
          <w:lang w:val="en-NZ"/>
        </w:rPr>
        <w:t xml:space="preserve">The Committee requested the following changes to the Participant Information Sheet and Consent Form (PIS/CF): </w:t>
      </w:r>
    </w:p>
    <w:p w14:paraId="1D8536E6" w14:textId="77777777" w:rsidR="00E62964" w:rsidRPr="00D4297F" w:rsidRDefault="00E62964" w:rsidP="00E62964">
      <w:pPr>
        <w:spacing w:before="80" w:after="80"/>
        <w:rPr>
          <w:rFonts w:cs="Arial"/>
          <w:sz w:val="22"/>
          <w:szCs w:val="22"/>
          <w:lang w:val="en-NZ"/>
        </w:rPr>
      </w:pPr>
    </w:p>
    <w:p w14:paraId="38E13B05" w14:textId="46534AD9" w:rsidR="00174302" w:rsidRDefault="00174302" w:rsidP="00A20AC2">
      <w:pPr>
        <w:numPr>
          <w:ilvl w:val="0"/>
          <w:numId w:val="31"/>
        </w:numPr>
        <w:spacing w:before="80" w:after="80"/>
        <w:rPr>
          <w:rFonts w:cs="Arial"/>
          <w:sz w:val="22"/>
          <w:szCs w:val="22"/>
          <w:lang w:val="en-NZ"/>
        </w:rPr>
      </w:pPr>
      <w:r>
        <w:rPr>
          <w:rFonts w:cs="Arial"/>
          <w:sz w:val="22"/>
          <w:szCs w:val="22"/>
          <w:lang w:val="en-NZ"/>
        </w:rPr>
        <w:t xml:space="preserve">Please remove </w:t>
      </w:r>
      <w:r w:rsidR="00C03FC5">
        <w:rPr>
          <w:rFonts w:cs="Arial"/>
          <w:sz w:val="22"/>
          <w:szCs w:val="22"/>
          <w:lang w:val="en-NZ"/>
        </w:rPr>
        <w:t>information for part B.</w:t>
      </w:r>
    </w:p>
    <w:p w14:paraId="1A97CF07" w14:textId="78643F67" w:rsidR="00E62964" w:rsidRPr="00D4297F" w:rsidRDefault="00E62964" w:rsidP="00A20AC2">
      <w:pPr>
        <w:numPr>
          <w:ilvl w:val="0"/>
          <w:numId w:val="31"/>
        </w:numPr>
        <w:spacing w:before="80" w:after="80"/>
        <w:rPr>
          <w:rFonts w:cs="Arial"/>
          <w:sz w:val="22"/>
          <w:szCs w:val="22"/>
          <w:lang w:val="en-NZ"/>
        </w:rPr>
      </w:pPr>
      <w:r w:rsidRPr="00D4297F">
        <w:rPr>
          <w:rFonts w:cs="Arial"/>
          <w:sz w:val="22"/>
          <w:szCs w:val="22"/>
          <w:lang w:val="en-NZ"/>
        </w:rPr>
        <w:lastRenderedPageBreak/>
        <w:t>Please</w:t>
      </w:r>
      <w:r w:rsidR="00C14B92">
        <w:rPr>
          <w:rFonts w:cs="Arial"/>
          <w:sz w:val="22"/>
          <w:szCs w:val="22"/>
          <w:lang w:val="en-NZ"/>
        </w:rPr>
        <w:t xml:space="preserve"> include </w:t>
      </w:r>
      <w:r w:rsidR="008C0E99">
        <w:rPr>
          <w:rFonts w:cs="Arial"/>
          <w:sz w:val="22"/>
          <w:szCs w:val="22"/>
          <w:lang w:val="en-NZ"/>
        </w:rPr>
        <w:t xml:space="preserve">some advice for the physical examination such as whether they will be required to remove clothing, if they can have </w:t>
      </w:r>
      <w:r w:rsidR="00D441CB">
        <w:rPr>
          <w:rFonts w:cs="Arial"/>
          <w:sz w:val="22"/>
          <w:szCs w:val="22"/>
          <w:lang w:val="en-NZ"/>
        </w:rPr>
        <w:t xml:space="preserve">a support person or request a clinician of the same </w:t>
      </w:r>
      <w:r w:rsidR="00881629">
        <w:rPr>
          <w:rFonts w:cs="Arial"/>
          <w:sz w:val="22"/>
          <w:szCs w:val="22"/>
          <w:lang w:val="en-NZ"/>
        </w:rPr>
        <w:t>gender.</w:t>
      </w:r>
    </w:p>
    <w:p w14:paraId="4CEDFF3B" w14:textId="3B317890" w:rsidR="00E62964" w:rsidRDefault="00881629" w:rsidP="00A20AC2">
      <w:pPr>
        <w:numPr>
          <w:ilvl w:val="0"/>
          <w:numId w:val="31"/>
        </w:numPr>
        <w:spacing w:before="80" w:after="80"/>
        <w:rPr>
          <w:rFonts w:cs="Arial"/>
          <w:sz w:val="22"/>
          <w:szCs w:val="22"/>
          <w:lang w:val="en-NZ"/>
        </w:rPr>
      </w:pPr>
      <w:r>
        <w:rPr>
          <w:rFonts w:cs="Arial"/>
          <w:sz w:val="22"/>
          <w:szCs w:val="22"/>
          <w:lang w:val="en-NZ"/>
        </w:rPr>
        <w:t xml:space="preserve">Please use </w:t>
      </w:r>
      <w:r w:rsidR="000C1BD2">
        <w:rPr>
          <w:rFonts w:cs="Arial"/>
          <w:sz w:val="22"/>
          <w:szCs w:val="22"/>
          <w:lang w:val="en-NZ"/>
        </w:rPr>
        <w:t>gender neutral language.</w:t>
      </w:r>
    </w:p>
    <w:p w14:paraId="1EEAF732" w14:textId="0E7342D9" w:rsidR="00C03FC5" w:rsidRDefault="00C03FC5" w:rsidP="00A20AC2">
      <w:pPr>
        <w:numPr>
          <w:ilvl w:val="0"/>
          <w:numId w:val="31"/>
        </w:numPr>
        <w:spacing w:before="80" w:after="80"/>
        <w:rPr>
          <w:rFonts w:cs="Arial"/>
          <w:sz w:val="22"/>
          <w:szCs w:val="22"/>
          <w:lang w:val="en-NZ"/>
        </w:rPr>
      </w:pPr>
      <w:r>
        <w:rPr>
          <w:rFonts w:cs="Arial"/>
          <w:sz w:val="22"/>
          <w:szCs w:val="22"/>
          <w:lang w:val="en-NZ"/>
        </w:rPr>
        <w:t xml:space="preserve">Please remove reference to </w:t>
      </w:r>
      <w:r w:rsidR="00B53FE6">
        <w:rPr>
          <w:rFonts w:cs="Arial"/>
          <w:sz w:val="22"/>
          <w:szCs w:val="22"/>
          <w:lang w:val="en-NZ"/>
        </w:rPr>
        <w:t>flipping a coin to describe randomisation.</w:t>
      </w:r>
    </w:p>
    <w:p w14:paraId="652589A3" w14:textId="2478A089" w:rsidR="008E56A4" w:rsidRDefault="00736300" w:rsidP="00A20AC2">
      <w:pPr>
        <w:numPr>
          <w:ilvl w:val="0"/>
          <w:numId w:val="31"/>
        </w:numPr>
        <w:spacing w:before="80" w:after="80"/>
        <w:rPr>
          <w:rFonts w:cs="Arial"/>
          <w:sz w:val="22"/>
          <w:szCs w:val="22"/>
          <w:lang w:val="en-NZ"/>
        </w:rPr>
      </w:pPr>
      <w:r>
        <w:rPr>
          <w:rFonts w:cs="Arial"/>
          <w:sz w:val="22"/>
          <w:szCs w:val="22"/>
          <w:lang w:val="en-NZ"/>
        </w:rPr>
        <w:t xml:space="preserve">Please give a comparator for the amount of </w:t>
      </w:r>
      <w:r w:rsidR="00053423">
        <w:rPr>
          <w:rFonts w:cs="Arial"/>
          <w:sz w:val="22"/>
          <w:szCs w:val="22"/>
          <w:lang w:val="en-NZ"/>
        </w:rPr>
        <w:t>blood</w:t>
      </w:r>
      <w:r>
        <w:rPr>
          <w:rFonts w:cs="Arial"/>
          <w:sz w:val="22"/>
          <w:szCs w:val="22"/>
          <w:lang w:val="en-NZ"/>
        </w:rPr>
        <w:t xml:space="preserve"> being drawn. Also clarify </w:t>
      </w:r>
      <w:r w:rsidR="00053423">
        <w:rPr>
          <w:rFonts w:cs="Arial"/>
          <w:sz w:val="22"/>
          <w:szCs w:val="22"/>
          <w:lang w:val="en-NZ"/>
        </w:rPr>
        <w:t>the total amount of blood drawn will be over a twelve-month period.</w:t>
      </w:r>
    </w:p>
    <w:p w14:paraId="1B438D3D" w14:textId="7AF586D0" w:rsidR="000C1BD2" w:rsidRDefault="000C1BD2" w:rsidP="00A20AC2">
      <w:pPr>
        <w:numPr>
          <w:ilvl w:val="0"/>
          <w:numId w:val="31"/>
        </w:numPr>
        <w:spacing w:before="80" w:after="80"/>
        <w:rPr>
          <w:rFonts w:cs="Arial"/>
          <w:sz w:val="22"/>
          <w:szCs w:val="22"/>
          <w:lang w:val="en-NZ"/>
        </w:rPr>
      </w:pPr>
      <w:r>
        <w:rPr>
          <w:rFonts w:cs="Arial"/>
          <w:sz w:val="22"/>
          <w:szCs w:val="22"/>
          <w:lang w:val="en-NZ"/>
        </w:rPr>
        <w:t xml:space="preserve">Please remove reference to treatment, instead </w:t>
      </w:r>
      <w:r w:rsidR="00C82BE5">
        <w:rPr>
          <w:rFonts w:cs="Arial"/>
          <w:sz w:val="22"/>
          <w:szCs w:val="22"/>
          <w:lang w:val="en-NZ"/>
        </w:rPr>
        <w:t>use a term such as investigational medication</w:t>
      </w:r>
      <w:r w:rsidR="007F7000">
        <w:rPr>
          <w:rFonts w:cs="Arial"/>
          <w:sz w:val="22"/>
          <w:szCs w:val="22"/>
          <w:lang w:val="en-NZ"/>
        </w:rPr>
        <w:t xml:space="preserve"> or study medication</w:t>
      </w:r>
      <w:r w:rsidR="00C82BE5">
        <w:rPr>
          <w:rFonts w:cs="Arial"/>
          <w:sz w:val="22"/>
          <w:szCs w:val="22"/>
          <w:lang w:val="en-NZ"/>
        </w:rPr>
        <w:t>.</w:t>
      </w:r>
    </w:p>
    <w:p w14:paraId="5F2898F2" w14:textId="75E73832" w:rsidR="00BD53AD" w:rsidRDefault="00FB3F39" w:rsidP="00A20AC2">
      <w:pPr>
        <w:numPr>
          <w:ilvl w:val="0"/>
          <w:numId w:val="31"/>
        </w:numPr>
        <w:spacing w:before="80" w:after="80"/>
        <w:rPr>
          <w:rFonts w:cs="Arial"/>
          <w:sz w:val="22"/>
          <w:szCs w:val="22"/>
          <w:lang w:val="en-NZ"/>
        </w:rPr>
      </w:pPr>
      <w:r>
        <w:rPr>
          <w:rFonts w:cs="Arial"/>
          <w:sz w:val="22"/>
          <w:szCs w:val="22"/>
          <w:lang w:val="en-NZ"/>
        </w:rPr>
        <w:t>Please rephrase to make it clear that the early termination visit is optional.</w:t>
      </w:r>
    </w:p>
    <w:p w14:paraId="0C7F762D" w14:textId="6599D5AF" w:rsidR="00FB3F39" w:rsidRDefault="00FB3F39" w:rsidP="00A20AC2">
      <w:pPr>
        <w:numPr>
          <w:ilvl w:val="0"/>
          <w:numId w:val="31"/>
        </w:numPr>
        <w:spacing w:before="80" w:after="80"/>
        <w:rPr>
          <w:rFonts w:cs="Arial"/>
          <w:sz w:val="22"/>
          <w:szCs w:val="22"/>
          <w:lang w:val="en-NZ"/>
        </w:rPr>
      </w:pPr>
      <w:r>
        <w:rPr>
          <w:rFonts w:cs="Arial"/>
          <w:sz w:val="22"/>
          <w:szCs w:val="22"/>
          <w:lang w:val="en-NZ"/>
        </w:rPr>
        <w:t xml:space="preserve">Please rephrase that consent would be sought </w:t>
      </w:r>
      <w:r w:rsidR="004F4C14">
        <w:rPr>
          <w:rFonts w:cs="Arial"/>
          <w:sz w:val="22"/>
          <w:szCs w:val="22"/>
          <w:lang w:val="en-NZ"/>
        </w:rPr>
        <w:t>to follow up any resulting pregnancy.</w:t>
      </w:r>
    </w:p>
    <w:p w14:paraId="61656368" w14:textId="31B6F1C6" w:rsidR="00E62964" w:rsidRPr="009B2F91" w:rsidRDefault="005D60C1" w:rsidP="00964152">
      <w:pPr>
        <w:numPr>
          <w:ilvl w:val="0"/>
          <w:numId w:val="31"/>
        </w:numPr>
        <w:spacing w:before="80" w:after="80"/>
        <w:rPr>
          <w:rFonts w:cs="Arial"/>
          <w:sz w:val="22"/>
          <w:szCs w:val="22"/>
        </w:rPr>
      </w:pPr>
      <w:r w:rsidRPr="009B2F91">
        <w:rPr>
          <w:rFonts w:cs="Arial"/>
          <w:sz w:val="22"/>
          <w:szCs w:val="22"/>
          <w:lang w:val="en-NZ"/>
        </w:rPr>
        <w:t>Please include vaping</w:t>
      </w:r>
      <w:r w:rsidR="00F97707" w:rsidRPr="009B2F91">
        <w:rPr>
          <w:rFonts w:cs="Arial"/>
          <w:sz w:val="22"/>
          <w:szCs w:val="22"/>
          <w:lang w:val="en-NZ"/>
        </w:rPr>
        <w:t xml:space="preserve"> when referring to smoking.</w:t>
      </w:r>
    </w:p>
    <w:p w14:paraId="2D6CE976" w14:textId="1A0C3F3D" w:rsidR="009B2F91" w:rsidRPr="009B2F91" w:rsidRDefault="009B2F91" w:rsidP="00964152">
      <w:pPr>
        <w:numPr>
          <w:ilvl w:val="0"/>
          <w:numId w:val="31"/>
        </w:numPr>
        <w:spacing w:before="80" w:after="80"/>
        <w:rPr>
          <w:rFonts w:cs="Arial"/>
          <w:sz w:val="22"/>
          <w:szCs w:val="22"/>
        </w:rPr>
      </w:pPr>
      <w:r>
        <w:rPr>
          <w:rFonts w:cs="Arial"/>
          <w:sz w:val="22"/>
          <w:szCs w:val="22"/>
          <w:lang w:val="en-NZ"/>
        </w:rPr>
        <w:t>Please make GP notification mandatory.</w:t>
      </w:r>
    </w:p>
    <w:p w14:paraId="42C9D481" w14:textId="352A7C28" w:rsidR="00F55D08" w:rsidRPr="007F6935" w:rsidRDefault="00F55D08" w:rsidP="00964152">
      <w:pPr>
        <w:numPr>
          <w:ilvl w:val="0"/>
          <w:numId w:val="31"/>
        </w:numPr>
        <w:spacing w:before="80" w:after="80"/>
        <w:rPr>
          <w:rFonts w:cs="Arial"/>
          <w:sz w:val="22"/>
          <w:szCs w:val="22"/>
        </w:rPr>
      </w:pPr>
      <w:r>
        <w:rPr>
          <w:rFonts w:cs="Arial"/>
          <w:sz w:val="22"/>
          <w:szCs w:val="22"/>
          <w:lang w:val="en-NZ"/>
        </w:rPr>
        <w:t xml:space="preserve">Please reword </w:t>
      </w:r>
      <w:r w:rsidR="00677ED3">
        <w:rPr>
          <w:rFonts w:cs="Arial"/>
          <w:sz w:val="22"/>
          <w:szCs w:val="22"/>
          <w:lang w:val="en-NZ"/>
        </w:rPr>
        <w:t>the section about the screening visit, as currently it refers to ‘your condition’, which is confusing in a healthy volunteer cohort.</w:t>
      </w:r>
    </w:p>
    <w:p w14:paraId="22B8AF15" w14:textId="77777777" w:rsidR="003577F6" w:rsidRDefault="007F6935" w:rsidP="008C1206">
      <w:pPr>
        <w:numPr>
          <w:ilvl w:val="0"/>
          <w:numId w:val="31"/>
        </w:numPr>
        <w:spacing w:before="80" w:after="80"/>
        <w:rPr>
          <w:rFonts w:cs="Arial"/>
          <w:sz w:val="22"/>
          <w:szCs w:val="22"/>
        </w:rPr>
      </w:pPr>
      <w:r w:rsidRPr="003577F6">
        <w:rPr>
          <w:rFonts w:cs="Arial"/>
          <w:sz w:val="22"/>
          <w:szCs w:val="22"/>
          <w:lang w:val="en-NZ"/>
        </w:rPr>
        <w:t>Please clarify that the blood tests for pharmacokinetics are to establish a baseline</w:t>
      </w:r>
      <w:r w:rsidR="00246740" w:rsidRPr="003577F6">
        <w:rPr>
          <w:rFonts w:cs="Arial"/>
          <w:sz w:val="22"/>
          <w:szCs w:val="22"/>
          <w:lang w:val="en-NZ"/>
        </w:rPr>
        <w:t>, prior to receiving an</w:t>
      </w:r>
      <w:r w:rsidR="00A320FF" w:rsidRPr="003577F6">
        <w:rPr>
          <w:rFonts w:cs="Arial"/>
          <w:sz w:val="22"/>
          <w:szCs w:val="22"/>
          <w:lang w:val="en-NZ"/>
        </w:rPr>
        <w:t>y</w:t>
      </w:r>
      <w:r w:rsidR="00246740" w:rsidRPr="003577F6">
        <w:rPr>
          <w:rFonts w:cs="Arial"/>
          <w:sz w:val="22"/>
          <w:szCs w:val="22"/>
          <w:lang w:val="en-NZ"/>
        </w:rPr>
        <w:t xml:space="preserve"> medication</w:t>
      </w:r>
      <w:r w:rsidRPr="003577F6">
        <w:rPr>
          <w:rFonts w:cs="Arial"/>
          <w:sz w:val="22"/>
          <w:szCs w:val="22"/>
          <w:lang w:val="en-NZ"/>
        </w:rPr>
        <w:t>.</w:t>
      </w:r>
    </w:p>
    <w:p w14:paraId="7CC3337D" w14:textId="5AC9F6FF" w:rsidR="00EC5354" w:rsidRDefault="00EC5354" w:rsidP="008C1206">
      <w:pPr>
        <w:numPr>
          <w:ilvl w:val="0"/>
          <w:numId w:val="31"/>
        </w:numPr>
        <w:spacing w:before="80" w:after="80"/>
        <w:rPr>
          <w:rFonts w:cs="Arial"/>
          <w:sz w:val="22"/>
          <w:szCs w:val="22"/>
        </w:rPr>
      </w:pPr>
      <w:r>
        <w:rPr>
          <w:rFonts w:cs="Arial"/>
          <w:sz w:val="22"/>
          <w:szCs w:val="22"/>
        </w:rPr>
        <w:t>On page 7 please rephrase the statement about dosing as it currently does not make sense.</w:t>
      </w:r>
    </w:p>
    <w:p w14:paraId="60596263" w14:textId="77777777" w:rsidR="008E0E6E" w:rsidRDefault="00246740" w:rsidP="00F579CE">
      <w:pPr>
        <w:numPr>
          <w:ilvl w:val="0"/>
          <w:numId w:val="31"/>
        </w:numPr>
        <w:spacing w:before="80" w:after="80"/>
        <w:rPr>
          <w:rFonts w:cs="Arial"/>
          <w:sz w:val="22"/>
          <w:szCs w:val="22"/>
        </w:rPr>
      </w:pPr>
      <w:r w:rsidRPr="008E0E6E">
        <w:rPr>
          <w:rFonts w:cs="Arial"/>
          <w:sz w:val="22"/>
          <w:szCs w:val="22"/>
          <w:lang w:val="en-NZ"/>
        </w:rPr>
        <w:t xml:space="preserve">On page </w:t>
      </w:r>
      <w:r w:rsidR="00A320FF" w:rsidRPr="008E0E6E">
        <w:rPr>
          <w:rFonts w:cs="Arial"/>
          <w:sz w:val="22"/>
          <w:szCs w:val="22"/>
          <w:lang w:val="en-NZ"/>
        </w:rPr>
        <w:t xml:space="preserve">8 please reword to make it clear that the </w:t>
      </w:r>
      <w:r w:rsidR="00F477BF" w:rsidRPr="008E0E6E">
        <w:rPr>
          <w:rFonts w:cs="Arial"/>
          <w:sz w:val="22"/>
          <w:szCs w:val="22"/>
          <w:lang w:val="en-NZ"/>
        </w:rPr>
        <w:t xml:space="preserve">early </w:t>
      </w:r>
      <w:r w:rsidR="00A320FF" w:rsidRPr="008E0E6E">
        <w:rPr>
          <w:rFonts w:cs="Arial"/>
          <w:sz w:val="22"/>
          <w:szCs w:val="22"/>
          <w:lang w:val="en-NZ"/>
        </w:rPr>
        <w:t>termination visit is voluntary.</w:t>
      </w:r>
    </w:p>
    <w:p w14:paraId="51465ACF" w14:textId="406045A5" w:rsidR="008E0E6E" w:rsidRDefault="008E0E6E" w:rsidP="00F579CE">
      <w:pPr>
        <w:numPr>
          <w:ilvl w:val="0"/>
          <w:numId w:val="31"/>
        </w:numPr>
        <w:spacing w:before="80" w:after="80"/>
        <w:rPr>
          <w:rFonts w:cs="Arial"/>
          <w:sz w:val="22"/>
          <w:szCs w:val="22"/>
        </w:rPr>
      </w:pPr>
      <w:r>
        <w:rPr>
          <w:rFonts w:cs="Arial"/>
          <w:sz w:val="22"/>
          <w:szCs w:val="22"/>
        </w:rPr>
        <w:t xml:space="preserve">On page 13 please clarify </w:t>
      </w:r>
      <w:r w:rsidR="007B0E49">
        <w:rPr>
          <w:rFonts w:cs="Arial"/>
          <w:sz w:val="22"/>
          <w:szCs w:val="22"/>
        </w:rPr>
        <w:t>whether</w:t>
      </w:r>
      <w:r>
        <w:rPr>
          <w:rFonts w:cs="Arial"/>
          <w:sz w:val="22"/>
          <w:szCs w:val="22"/>
        </w:rPr>
        <w:t xml:space="preserve"> </w:t>
      </w:r>
      <w:r w:rsidR="00367067">
        <w:rPr>
          <w:rFonts w:cs="Arial"/>
          <w:sz w:val="22"/>
          <w:szCs w:val="22"/>
        </w:rPr>
        <w:t xml:space="preserve">other </w:t>
      </w:r>
      <w:r>
        <w:rPr>
          <w:rFonts w:cs="Arial"/>
          <w:sz w:val="22"/>
          <w:szCs w:val="22"/>
        </w:rPr>
        <w:t xml:space="preserve">medications </w:t>
      </w:r>
      <w:r w:rsidR="00367067">
        <w:rPr>
          <w:rFonts w:cs="Arial"/>
          <w:sz w:val="22"/>
          <w:szCs w:val="22"/>
        </w:rPr>
        <w:t xml:space="preserve">can be taken. Also state that </w:t>
      </w:r>
      <w:r w:rsidR="007B0E49">
        <w:rPr>
          <w:rFonts w:cs="Arial"/>
          <w:sz w:val="22"/>
          <w:szCs w:val="22"/>
        </w:rPr>
        <w:t>supplements will not be allowed.</w:t>
      </w:r>
    </w:p>
    <w:p w14:paraId="25301E12" w14:textId="1204CD49" w:rsidR="007B0E49" w:rsidRDefault="007B0E49" w:rsidP="00F579CE">
      <w:pPr>
        <w:numPr>
          <w:ilvl w:val="0"/>
          <w:numId w:val="31"/>
        </w:numPr>
        <w:spacing w:before="80" w:after="80"/>
        <w:rPr>
          <w:rFonts w:cs="Arial"/>
          <w:sz w:val="22"/>
          <w:szCs w:val="22"/>
        </w:rPr>
      </w:pPr>
      <w:r>
        <w:rPr>
          <w:rFonts w:cs="Arial"/>
          <w:sz w:val="22"/>
          <w:szCs w:val="22"/>
        </w:rPr>
        <w:t>Please rephrase the wording from ‘up to ten years’ to ‘for at least ten years’.</w:t>
      </w:r>
    </w:p>
    <w:p w14:paraId="3B1FC638" w14:textId="040A4EE9" w:rsidR="00B311A2" w:rsidRDefault="00B311A2" w:rsidP="00F579CE">
      <w:pPr>
        <w:numPr>
          <w:ilvl w:val="0"/>
          <w:numId w:val="31"/>
        </w:numPr>
        <w:spacing w:before="80" w:after="80"/>
        <w:rPr>
          <w:rFonts w:cs="Arial"/>
          <w:sz w:val="22"/>
          <w:szCs w:val="22"/>
        </w:rPr>
      </w:pPr>
      <w:r>
        <w:rPr>
          <w:rFonts w:cs="Arial"/>
          <w:sz w:val="22"/>
          <w:szCs w:val="22"/>
        </w:rPr>
        <w:t xml:space="preserve">Please clarify what ‘harmful to your </w:t>
      </w:r>
      <w:r w:rsidR="00DF0860">
        <w:rPr>
          <w:rFonts w:cs="Arial"/>
          <w:sz w:val="22"/>
          <w:szCs w:val="22"/>
        </w:rPr>
        <w:t>participation’ means.</w:t>
      </w:r>
    </w:p>
    <w:p w14:paraId="07AED6F9" w14:textId="602046BB" w:rsidR="00F477BF" w:rsidRPr="008E0E6E" w:rsidRDefault="00F477BF" w:rsidP="00F579CE">
      <w:pPr>
        <w:numPr>
          <w:ilvl w:val="0"/>
          <w:numId w:val="31"/>
        </w:numPr>
        <w:spacing w:before="80" w:after="80"/>
        <w:rPr>
          <w:rFonts w:cs="Arial"/>
          <w:sz w:val="22"/>
          <w:szCs w:val="22"/>
        </w:rPr>
      </w:pPr>
      <w:r w:rsidRPr="008E0E6E">
        <w:rPr>
          <w:rFonts w:cs="Arial"/>
          <w:sz w:val="22"/>
          <w:szCs w:val="22"/>
          <w:lang w:val="en-NZ"/>
        </w:rPr>
        <w:t>On page 18 please reword to make it clear that monitoring of any pregnancy would be with consent to do so.</w:t>
      </w:r>
    </w:p>
    <w:p w14:paraId="06D5DAA1" w14:textId="7AAAF6AB" w:rsidR="00270A58" w:rsidRPr="007E56BB" w:rsidRDefault="00270A58" w:rsidP="00964152">
      <w:pPr>
        <w:numPr>
          <w:ilvl w:val="0"/>
          <w:numId w:val="31"/>
        </w:numPr>
        <w:spacing w:before="80" w:after="80"/>
        <w:rPr>
          <w:rFonts w:cs="Arial"/>
          <w:sz w:val="22"/>
          <w:szCs w:val="22"/>
        </w:rPr>
      </w:pPr>
      <w:r>
        <w:rPr>
          <w:rFonts w:cs="Arial"/>
          <w:sz w:val="22"/>
          <w:szCs w:val="22"/>
          <w:lang w:val="en-NZ"/>
        </w:rPr>
        <w:t xml:space="preserve">On page 21 please </w:t>
      </w:r>
      <w:r w:rsidR="002C6F9E">
        <w:rPr>
          <w:rFonts w:cs="Arial"/>
          <w:sz w:val="22"/>
          <w:szCs w:val="22"/>
          <w:lang w:val="en-NZ"/>
        </w:rPr>
        <w:t>amend, as it currently states that identifiable information will be sent overseas.</w:t>
      </w:r>
    </w:p>
    <w:p w14:paraId="45BBC7A8" w14:textId="30631BD9" w:rsidR="007E56BB" w:rsidRPr="00CF3F2D" w:rsidRDefault="007E56BB" w:rsidP="00964152">
      <w:pPr>
        <w:numPr>
          <w:ilvl w:val="0"/>
          <w:numId w:val="31"/>
        </w:numPr>
        <w:spacing w:before="80" w:after="80"/>
        <w:rPr>
          <w:rFonts w:cs="Arial"/>
          <w:sz w:val="22"/>
          <w:szCs w:val="22"/>
        </w:rPr>
      </w:pPr>
      <w:r>
        <w:rPr>
          <w:rFonts w:cs="Arial"/>
          <w:sz w:val="22"/>
          <w:szCs w:val="22"/>
          <w:lang w:val="en-NZ"/>
        </w:rPr>
        <w:t>Please check for spelling and grammar.</w:t>
      </w:r>
    </w:p>
    <w:p w14:paraId="345A0B57" w14:textId="77777777" w:rsidR="00CF3F2D" w:rsidRPr="009B2F91" w:rsidRDefault="00CF3F2D" w:rsidP="00CF3F2D">
      <w:pPr>
        <w:spacing w:before="80" w:after="80"/>
        <w:ind w:left="360"/>
        <w:rPr>
          <w:rFonts w:cs="Arial"/>
          <w:sz w:val="22"/>
          <w:szCs w:val="22"/>
        </w:rPr>
      </w:pPr>
    </w:p>
    <w:p w14:paraId="09A378FB" w14:textId="77777777" w:rsidR="00E62964" w:rsidRPr="00D4297F" w:rsidRDefault="00E62964" w:rsidP="00E62964">
      <w:pPr>
        <w:rPr>
          <w:rFonts w:cs="Arial"/>
          <w:b/>
          <w:bCs/>
          <w:sz w:val="22"/>
          <w:szCs w:val="22"/>
          <w:lang w:val="en-NZ"/>
        </w:rPr>
      </w:pPr>
      <w:r w:rsidRPr="00D4297F">
        <w:rPr>
          <w:rFonts w:cs="Arial"/>
          <w:b/>
          <w:bCs/>
          <w:sz w:val="22"/>
          <w:szCs w:val="22"/>
          <w:lang w:val="en-NZ"/>
        </w:rPr>
        <w:t xml:space="preserve">Decision </w:t>
      </w:r>
    </w:p>
    <w:p w14:paraId="5F64F3BF" w14:textId="77777777" w:rsidR="00E62964" w:rsidRPr="00D4297F" w:rsidRDefault="00E62964" w:rsidP="00E62964">
      <w:pPr>
        <w:rPr>
          <w:rFonts w:cs="Arial"/>
          <w:sz w:val="22"/>
          <w:szCs w:val="22"/>
          <w:lang w:val="en-NZ"/>
        </w:rPr>
      </w:pPr>
    </w:p>
    <w:p w14:paraId="069D7D8F" w14:textId="77777777" w:rsidR="00E62964" w:rsidRPr="00D4297F" w:rsidRDefault="00E62964" w:rsidP="00E62964">
      <w:pPr>
        <w:rPr>
          <w:rFonts w:cs="Arial"/>
          <w:sz w:val="22"/>
          <w:szCs w:val="22"/>
          <w:lang w:val="en-NZ"/>
        </w:rPr>
      </w:pPr>
      <w:r w:rsidRPr="00D4297F">
        <w:rPr>
          <w:rFonts w:cs="Arial"/>
          <w:sz w:val="22"/>
          <w:szCs w:val="22"/>
          <w:lang w:val="en-NZ"/>
        </w:rPr>
        <w:t xml:space="preserve">This application was </w:t>
      </w:r>
      <w:r w:rsidRPr="00D4297F">
        <w:rPr>
          <w:rFonts w:cs="Arial"/>
          <w:i/>
          <w:sz w:val="22"/>
          <w:szCs w:val="22"/>
          <w:lang w:val="en-NZ"/>
        </w:rPr>
        <w:t>provisionally approved</w:t>
      </w:r>
      <w:r w:rsidRPr="00D4297F">
        <w:rPr>
          <w:rFonts w:cs="Arial"/>
          <w:sz w:val="22"/>
          <w:szCs w:val="22"/>
          <w:lang w:val="en-NZ"/>
        </w:rPr>
        <w:t xml:space="preserve"> by consensus,</w:t>
      </w:r>
      <w:r w:rsidRPr="00D4297F">
        <w:rPr>
          <w:rFonts w:cs="Arial"/>
          <w:color w:val="33CCCC"/>
          <w:sz w:val="22"/>
          <w:szCs w:val="22"/>
          <w:lang w:val="en-NZ"/>
        </w:rPr>
        <w:t xml:space="preserve"> </w:t>
      </w:r>
      <w:r w:rsidRPr="00D4297F">
        <w:rPr>
          <w:rFonts w:cs="Arial"/>
          <w:sz w:val="22"/>
          <w:szCs w:val="22"/>
          <w:lang w:val="en-NZ"/>
        </w:rPr>
        <w:t>subject to the following information being received:</w:t>
      </w:r>
    </w:p>
    <w:p w14:paraId="62E69810" w14:textId="77777777" w:rsidR="00E62964" w:rsidRPr="00D4297F" w:rsidRDefault="00E62964" w:rsidP="00E62964">
      <w:pPr>
        <w:rPr>
          <w:rFonts w:cs="Arial"/>
          <w:sz w:val="22"/>
          <w:szCs w:val="22"/>
          <w:lang w:val="en-NZ"/>
        </w:rPr>
      </w:pPr>
    </w:p>
    <w:p w14:paraId="4364801B" w14:textId="77777777" w:rsidR="00E62964" w:rsidRPr="008928FA" w:rsidRDefault="00E62964" w:rsidP="008928FA">
      <w:pPr>
        <w:pStyle w:val="ListParagraph"/>
        <w:numPr>
          <w:ilvl w:val="0"/>
          <w:numId w:val="36"/>
        </w:numPr>
        <w:rPr>
          <w:rFonts w:cs="Arial"/>
          <w:sz w:val="22"/>
          <w:szCs w:val="22"/>
        </w:rPr>
      </w:pPr>
      <w:r w:rsidRPr="008928FA">
        <w:rPr>
          <w:rFonts w:cs="Arial"/>
          <w:sz w:val="22"/>
          <w:szCs w:val="22"/>
        </w:rPr>
        <w:t>Please address all outstanding ethical issues, providing the information requested by the Committee.</w:t>
      </w:r>
    </w:p>
    <w:p w14:paraId="01935ACA" w14:textId="77777777" w:rsidR="00E62964" w:rsidRPr="00D4297F" w:rsidRDefault="00E62964" w:rsidP="00E62964">
      <w:pPr>
        <w:pStyle w:val="ListParagraph"/>
        <w:rPr>
          <w:rFonts w:cs="Arial"/>
          <w:sz w:val="22"/>
          <w:szCs w:val="22"/>
        </w:rPr>
      </w:pPr>
      <w:r w:rsidRPr="00D4297F">
        <w:rPr>
          <w:rFonts w:cs="Arial"/>
          <w:sz w:val="22"/>
          <w:szCs w:val="22"/>
        </w:rPr>
        <w:t xml:space="preserve">Please update the participant information sheet and consent form, taking into account feedback provided by the Committee </w:t>
      </w:r>
      <w:r w:rsidRPr="00D4297F">
        <w:rPr>
          <w:rFonts w:cs="Arial"/>
          <w:i/>
          <w:iCs/>
          <w:sz w:val="22"/>
          <w:szCs w:val="22"/>
        </w:rPr>
        <w:t>(National Ethical Standards for Health and Disability Research and Quality Improvement, para 7.15 – 7.17).</w:t>
      </w:r>
    </w:p>
    <w:p w14:paraId="0392F012" w14:textId="77777777" w:rsidR="00E62964" w:rsidRPr="00D4297F" w:rsidRDefault="00E62964" w:rsidP="00E62964">
      <w:pPr>
        <w:rPr>
          <w:rFonts w:cs="Arial"/>
          <w:color w:val="FF0000"/>
          <w:sz w:val="22"/>
          <w:szCs w:val="22"/>
          <w:lang w:val="en-NZ"/>
        </w:rPr>
      </w:pPr>
    </w:p>
    <w:p w14:paraId="371085F2" w14:textId="4C58BEAA" w:rsidR="00E62964" w:rsidRPr="00D4297F" w:rsidRDefault="00E62964" w:rsidP="00E62964">
      <w:pPr>
        <w:rPr>
          <w:rFonts w:cs="Arial"/>
          <w:sz w:val="22"/>
          <w:szCs w:val="22"/>
          <w:lang w:val="en-NZ"/>
        </w:rPr>
      </w:pPr>
      <w:r w:rsidRPr="00D4297F">
        <w:rPr>
          <w:rFonts w:cs="Arial"/>
          <w:sz w:val="22"/>
          <w:szCs w:val="22"/>
          <w:lang w:val="en-NZ"/>
        </w:rPr>
        <w:t xml:space="preserve">After receipt of the information requested by the Committee, a final decision on the application will be made by </w:t>
      </w:r>
      <w:r w:rsidR="00693E08" w:rsidRPr="00693E08">
        <w:rPr>
          <w:rFonts w:cs="Arial"/>
          <w:sz w:val="22"/>
          <w:szCs w:val="22"/>
        </w:rPr>
        <w:t xml:space="preserve">Mx Albany Lucas </w:t>
      </w:r>
      <w:r w:rsidR="00693E08">
        <w:rPr>
          <w:rFonts w:cs="Arial"/>
          <w:sz w:val="22"/>
          <w:szCs w:val="22"/>
        </w:rPr>
        <w:t>and</w:t>
      </w:r>
      <w:r w:rsidR="00693E08" w:rsidRPr="00693E08">
        <w:rPr>
          <w:rFonts w:cs="Arial"/>
          <w:sz w:val="22"/>
          <w:szCs w:val="22"/>
        </w:rPr>
        <w:t xml:space="preserve"> Ms Jessie Lenagh-Glue</w:t>
      </w:r>
      <w:r w:rsidRPr="00D4297F">
        <w:rPr>
          <w:rFonts w:cs="Arial"/>
          <w:sz w:val="22"/>
          <w:szCs w:val="22"/>
          <w:lang w:val="en-NZ"/>
        </w:rPr>
        <w:t>.</w:t>
      </w:r>
    </w:p>
    <w:p w14:paraId="0FEF54DE" w14:textId="77777777" w:rsidR="00E62964" w:rsidRDefault="00E62964" w:rsidP="00E62964">
      <w:pPr>
        <w:rPr>
          <w:rFonts w:cs="Arial"/>
          <w:color w:val="FF0000"/>
          <w:sz w:val="22"/>
          <w:szCs w:val="22"/>
          <w:lang w:val="en-NZ"/>
        </w:rPr>
      </w:pPr>
    </w:p>
    <w:p w14:paraId="1EDFC61B" w14:textId="77777777" w:rsidR="00EF2900" w:rsidRDefault="00EF2900" w:rsidP="00E62964">
      <w:pPr>
        <w:rPr>
          <w:rFonts w:cs="Arial"/>
          <w:color w:val="FF0000"/>
          <w:sz w:val="22"/>
          <w:szCs w:val="22"/>
          <w:lang w:val="en-NZ"/>
        </w:rPr>
      </w:pPr>
    </w:p>
    <w:p w14:paraId="1B3F05FC" w14:textId="77777777" w:rsidR="00EF2900" w:rsidRPr="00D4297F" w:rsidRDefault="00EF2900" w:rsidP="00E62964">
      <w:pPr>
        <w:rPr>
          <w:rFonts w:cs="Arial"/>
          <w:color w:val="FF0000"/>
          <w:sz w:val="22"/>
          <w:szCs w:val="22"/>
          <w:lang w:val="en-NZ"/>
        </w:rPr>
      </w:pPr>
    </w:p>
    <w:p w14:paraId="318FFC15" w14:textId="77777777" w:rsidR="006C32DA" w:rsidRDefault="006C32DA" w:rsidP="00E62964">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62964" w:rsidRPr="00D4297F" w14:paraId="219DD4A6" w14:textId="77777777" w:rsidTr="00EF4865">
        <w:trPr>
          <w:trHeight w:val="280"/>
        </w:trPr>
        <w:tc>
          <w:tcPr>
            <w:tcW w:w="966" w:type="dxa"/>
            <w:tcBorders>
              <w:top w:val="nil"/>
              <w:left w:val="nil"/>
              <w:bottom w:val="nil"/>
              <w:right w:val="nil"/>
            </w:tcBorders>
          </w:tcPr>
          <w:p w14:paraId="3A7CD806" w14:textId="28329185" w:rsidR="00E62964" w:rsidRPr="00D4297F" w:rsidRDefault="00E62964" w:rsidP="00EF4865">
            <w:pPr>
              <w:autoSpaceDE w:val="0"/>
              <w:autoSpaceDN w:val="0"/>
              <w:adjustRightInd w:val="0"/>
              <w:rPr>
                <w:rFonts w:cs="Arial"/>
                <w:sz w:val="22"/>
                <w:szCs w:val="22"/>
              </w:rPr>
            </w:pPr>
            <w:r w:rsidRPr="00D4297F">
              <w:rPr>
                <w:rFonts w:cs="Arial"/>
                <w:b/>
                <w:sz w:val="22"/>
                <w:szCs w:val="22"/>
              </w:rPr>
              <w:lastRenderedPageBreak/>
              <w:t xml:space="preserve">7 </w:t>
            </w:r>
            <w:r w:rsidRPr="00D4297F">
              <w:rPr>
                <w:rFonts w:cs="Arial"/>
                <w:sz w:val="22"/>
                <w:szCs w:val="22"/>
              </w:rPr>
              <w:t xml:space="preserve"> </w:t>
            </w:r>
          </w:p>
        </w:tc>
        <w:tc>
          <w:tcPr>
            <w:tcW w:w="2575" w:type="dxa"/>
            <w:tcBorders>
              <w:top w:val="nil"/>
              <w:left w:val="nil"/>
              <w:bottom w:val="nil"/>
              <w:right w:val="nil"/>
            </w:tcBorders>
          </w:tcPr>
          <w:p w14:paraId="62781EC4" w14:textId="77777777" w:rsidR="00E62964" w:rsidRPr="00D4297F" w:rsidRDefault="00E62964" w:rsidP="00EF4865">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35413512" w14:textId="52CB35CF" w:rsidR="00E62964" w:rsidRPr="00D4297F" w:rsidRDefault="004D70DF" w:rsidP="00EF4865">
            <w:pPr>
              <w:rPr>
                <w:rFonts w:cs="Arial"/>
                <w:b/>
                <w:bCs/>
                <w:sz w:val="22"/>
                <w:szCs w:val="22"/>
              </w:rPr>
            </w:pPr>
            <w:r w:rsidRPr="004D70DF">
              <w:rPr>
                <w:rFonts w:cs="Arial"/>
                <w:b/>
                <w:bCs/>
                <w:sz w:val="22"/>
                <w:szCs w:val="22"/>
              </w:rPr>
              <w:t>2025 FULL 23753</w:t>
            </w:r>
          </w:p>
        </w:tc>
      </w:tr>
      <w:tr w:rsidR="00E62964" w:rsidRPr="00D4297F" w14:paraId="075C9CB0" w14:textId="77777777" w:rsidTr="00EF4865">
        <w:trPr>
          <w:trHeight w:val="280"/>
        </w:trPr>
        <w:tc>
          <w:tcPr>
            <w:tcW w:w="966" w:type="dxa"/>
            <w:tcBorders>
              <w:top w:val="nil"/>
              <w:left w:val="nil"/>
              <w:bottom w:val="nil"/>
              <w:right w:val="nil"/>
            </w:tcBorders>
          </w:tcPr>
          <w:p w14:paraId="3EF3A75E"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24688A6E"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59936A29" w14:textId="52E59CEC" w:rsidR="00E62964" w:rsidRPr="00D4297F" w:rsidRDefault="00E62D45" w:rsidP="00EF4865">
            <w:pPr>
              <w:autoSpaceDE w:val="0"/>
              <w:autoSpaceDN w:val="0"/>
              <w:adjustRightInd w:val="0"/>
              <w:rPr>
                <w:rFonts w:cs="Arial"/>
                <w:sz w:val="22"/>
                <w:szCs w:val="22"/>
              </w:rPr>
            </w:pPr>
            <w:r w:rsidRPr="00E62D45">
              <w:rPr>
                <w:rFonts w:cs="Arial"/>
                <w:sz w:val="22"/>
                <w:szCs w:val="22"/>
              </w:rPr>
              <w:t>A Phase 3, Randomized, Double-Blind, Placebo-Controlled Study of Mevrometostat (PF-06821497) With Enzalutamide in Metastatic Castration-Sensitive Prostate Cancer (MEVPRO-3)</w:t>
            </w:r>
          </w:p>
        </w:tc>
      </w:tr>
      <w:tr w:rsidR="00E62964" w:rsidRPr="00D4297F" w14:paraId="187ED8D2" w14:textId="77777777" w:rsidTr="00EF4865">
        <w:trPr>
          <w:trHeight w:val="280"/>
        </w:trPr>
        <w:tc>
          <w:tcPr>
            <w:tcW w:w="966" w:type="dxa"/>
            <w:tcBorders>
              <w:top w:val="nil"/>
              <w:left w:val="nil"/>
              <w:bottom w:val="nil"/>
              <w:right w:val="nil"/>
            </w:tcBorders>
          </w:tcPr>
          <w:p w14:paraId="06F3ADBC"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4D5CB5B3"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78B37AE7" w14:textId="48BA5FE0" w:rsidR="00E62964" w:rsidRPr="00D4297F" w:rsidRDefault="00DE0D31" w:rsidP="00EF4865">
            <w:pPr>
              <w:rPr>
                <w:rFonts w:cs="Arial"/>
                <w:sz w:val="22"/>
                <w:szCs w:val="22"/>
              </w:rPr>
            </w:pPr>
            <w:r w:rsidRPr="00DE0D31">
              <w:rPr>
                <w:rFonts w:cs="Arial"/>
                <w:sz w:val="22"/>
                <w:szCs w:val="22"/>
              </w:rPr>
              <w:t>Doctor Peter Fong</w:t>
            </w:r>
          </w:p>
        </w:tc>
      </w:tr>
      <w:tr w:rsidR="00E62964" w:rsidRPr="00D4297F" w14:paraId="208D2D40" w14:textId="77777777" w:rsidTr="00EF4865">
        <w:trPr>
          <w:trHeight w:val="280"/>
        </w:trPr>
        <w:tc>
          <w:tcPr>
            <w:tcW w:w="966" w:type="dxa"/>
            <w:tcBorders>
              <w:top w:val="nil"/>
              <w:left w:val="nil"/>
              <w:bottom w:val="nil"/>
              <w:right w:val="nil"/>
            </w:tcBorders>
          </w:tcPr>
          <w:p w14:paraId="5550AF27"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135C5438"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5817B525" w14:textId="1028A784" w:rsidR="00E62964" w:rsidRPr="00D4297F" w:rsidRDefault="00FC3536" w:rsidP="00EF4865">
            <w:pPr>
              <w:autoSpaceDE w:val="0"/>
              <w:autoSpaceDN w:val="0"/>
              <w:adjustRightInd w:val="0"/>
              <w:rPr>
                <w:rFonts w:cs="Arial"/>
                <w:sz w:val="22"/>
                <w:szCs w:val="22"/>
              </w:rPr>
            </w:pPr>
            <w:r w:rsidRPr="00FC3536">
              <w:rPr>
                <w:rFonts w:cs="Arial"/>
                <w:sz w:val="22"/>
                <w:szCs w:val="22"/>
              </w:rPr>
              <w:t>Pfizer Inc.</w:t>
            </w:r>
          </w:p>
        </w:tc>
      </w:tr>
      <w:tr w:rsidR="00E62964" w:rsidRPr="00D4297F" w14:paraId="1365C4CC" w14:textId="77777777" w:rsidTr="00EF4865">
        <w:trPr>
          <w:trHeight w:val="280"/>
        </w:trPr>
        <w:tc>
          <w:tcPr>
            <w:tcW w:w="966" w:type="dxa"/>
            <w:tcBorders>
              <w:top w:val="nil"/>
              <w:left w:val="nil"/>
              <w:bottom w:val="nil"/>
              <w:right w:val="nil"/>
            </w:tcBorders>
          </w:tcPr>
          <w:p w14:paraId="630DBDCD"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21373B3D"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5EE85DDD" w14:textId="447B0560" w:rsidR="00E62964" w:rsidRPr="00D4297F" w:rsidRDefault="00482049" w:rsidP="00EF4865">
            <w:pPr>
              <w:autoSpaceDE w:val="0"/>
              <w:autoSpaceDN w:val="0"/>
              <w:adjustRightInd w:val="0"/>
              <w:rPr>
                <w:rFonts w:cs="Arial"/>
                <w:sz w:val="22"/>
                <w:szCs w:val="22"/>
              </w:rPr>
            </w:pPr>
            <w:r w:rsidRPr="00482049">
              <w:rPr>
                <w:rFonts w:cs="Arial"/>
                <w:sz w:val="22"/>
                <w:szCs w:val="22"/>
              </w:rPr>
              <w:t>11 September 2025</w:t>
            </w:r>
          </w:p>
        </w:tc>
      </w:tr>
    </w:tbl>
    <w:p w14:paraId="423B93F6" w14:textId="77777777" w:rsidR="00E62964" w:rsidRPr="00D4297F" w:rsidRDefault="00E62964" w:rsidP="00E62964">
      <w:pPr>
        <w:rPr>
          <w:rFonts w:cs="Arial"/>
          <w:sz w:val="22"/>
          <w:szCs w:val="22"/>
        </w:rPr>
      </w:pPr>
    </w:p>
    <w:p w14:paraId="02A813A5" w14:textId="35D2C9AB" w:rsidR="00E62964" w:rsidRPr="00D4297F" w:rsidRDefault="00DE0D31" w:rsidP="00E62964">
      <w:pPr>
        <w:autoSpaceDE w:val="0"/>
        <w:autoSpaceDN w:val="0"/>
        <w:adjustRightInd w:val="0"/>
        <w:rPr>
          <w:rFonts w:cs="Arial"/>
          <w:sz w:val="22"/>
          <w:szCs w:val="22"/>
          <w:lang w:val="en-NZ"/>
        </w:rPr>
      </w:pPr>
      <w:r w:rsidRPr="00197BAD">
        <w:rPr>
          <w:rFonts w:cs="Arial"/>
          <w:sz w:val="22"/>
          <w:szCs w:val="22"/>
          <w:lang w:val="en-NZ"/>
        </w:rPr>
        <w:t>Doctor Peter Fong</w:t>
      </w:r>
      <w:r w:rsidR="00D141F7">
        <w:rPr>
          <w:rFonts w:cs="Arial"/>
          <w:sz w:val="22"/>
          <w:szCs w:val="22"/>
          <w:lang w:val="en-NZ"/>
        </w:rPr>
        <w:t>, Kathleen Durbin</w:t>
      </w:r>
      <w:r w:rsidR="00197BAD" w:rsidRPr="00197BAD">
        <w:rPr>
          <w:rFonts w:cs="Arial"/>
          <w:sz w:val="22"/>
          <w:szCs w:val="22"/>
          <w:lang w:val="en-NZ"/>
        </w:rPr>
        <w:t xml:space="preserve"> and</w:t>
      </w:r>
      <w:r w:rsidRPr="00197BAD">
        <w:rPr>
          <w:rFonts w:cs="Arial"/>
          <w:sz w:val="22"/>
          <w:szCs w:val="22"/>
          <w:lang w:val="en-NZ"/>
        </w:rPr>
        <w:t xml:space="preserve"> </w:t>
      </w:r>
      <w:r w:rsidR="00197BAD" w:rsidRPr="00197BAD">
        <w:rPr>
          <w:rFonts w:cs="Arial"/>
          <w:sz w:val="22"/>
          <w:szCs w:val="22"/>
          <w:lang w:val="en-NZ"/>
        </w:rPr>
        <w:t xml:space="preserve">Daphne Mason </w:t>
      </w:r>
      <w:r w:rsidR="00E62964" w:rsidRPr="00197BAD">
        <w:rPr>
          <w:rFonts w:cs="Arial"/>
          <w:sz w:val="22"/>
          <w:szCs w:val="22"/>
          <w:lang w:val="en-NZ"/>
        </w:rPr>
        <w:t>w</w:t>
      </w:r>
      <w:r w:rsidR="00197BAD" w:rsidRPr="00197BAD">
        <w:rPr>
          <w:rFonts w:cs="Arial"/>
          <w:sz w:val="22"/>
          <w:szCs w:val="22"/>
          <w:lang w:val="en-NZ"/>
        </w:rPr>
        <w:t>ere</w:t>
      </w:r>
      <w:r w:rsidR="00E62964" w:rsidRPr="00D4297F">
        <w:rPr>
          <w:rFonts w:cs="Arial"/>
          <w:sz w:val="22"/>
          <w:szCs w:val="22"/>
          <w:lang w:val="en-NZ"/>
        </w:rPr>
        <w:t xml:space="preserve"> present via videoconference for discussion of this application.</w:t>
      </w:r>
    </w:p>
    <w:p w14:paraId="05065B2A" w14:textId="77777777" w:rsidR="00E62964" w:rsidRPr="00D4297F" w:rsidRDefault="00E62964" w:rsidP="00E62964">
      <w:pPr>
        <w:rPr>
          <w:rFonts w:cs="Arial"/>
          <w:sz w:val="22"/>
          <w:szCs w:val="22"/>
          <w:u w:val="single"/>
          <w:lang w:val="en-NZ"/>
        </w:rPr>
      </w:pPr>
    </w:p>
    <w:p w14:paraId="5FE412E8" w14:textId="77777777" w:rsidR="00E62964" w:rsidRPr="00D4297F" w:rsidRDefault="00E62964" w:rsidP="00E62964">
      <w:pPr>
        <w:pStyle w:val="Headingbold"/>
        <w:rPr>
          <w:rFonts w:cs="Arial"/>
          <w:sz w:val="22"/>
          <w:szCs w:val="22"/>
        </w:rPr>
      </w:pPr>
      <w:r w:rsidRPr="00D4297F">
        <w:rPr>
          <w:rFonts w:cs="Arial"/>
          <w:sz w:val="22"/>
          <w:szCs w:val="22"/>
        </w:rPr>
        <w:t>Potential conflicts of interest</w:t>
      </w:r>
    </w:p>
    <w:p w14:paraId="4BB6250A" w14:textId="77777777" w:rsidR="00E62964" w:rsidRPr="00D4297F" w:rsidRDefault="00E62964" w:rsidP="00E62964">
      <w:pPr>
        <w:rPr>
          <w:rFonts w:cs="Arial"/>
          <w:b/>
          <w:sz w:val="22"/>
          <w:szCs w:val="22"/>
          <w:lang w:val="en-NZ"/>
        </w:rPr>
      </w:pPr>
    </w:p>
    <w:p w14:paraId="25B7C83A" w14:textId="77777777" w:rsidR="00E62964" w:rsidRPr="00D4297F" w:rsidRDefault="00E62964" w:rsidP="00E62964">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16891983" w14:textId="77777777" w:rsidR="00E62964" w:rsidRPr="00D4297F" w:rsidRDefault="00E62964" w:rsidP="00E62964">
      <w:pPr>
        <w:rPr>
          <w:rFonts w:cs="Arial"/>
          <w:sz w:val="22"/>
          <w:szCs w:val="22"/>
          <w:lang w:val="en-NZ"/>
        </w:rPr>
      </w:pPr>
    </w:p>
    <w:p w14:paraId="24A47229" w14:textId="77777777" w:rsidR="00E62964" w:rsidRPr="00D4297F" w:rsidRDefault="00E62964" w:rsidP="00E62964">
      <w:pPr>
        <w:rPr>
          <w:rFonts w:cs="Arial"/>
          <w:sz w:val="22"/>
          <w:szCs w:val="22"/>
          <w:lang w:val="en-NZ"/>
        </w:rPr>
      </w:pPr>
      <w:r w:rsidRPr="00D4297F">
        <w:rPr>
          <w:rFonts w:cs="Arial"/>
          <w:sz w:val="22"/>
          <w:szCs w:val="22"/>
          <w:lang w:val="en-NZ"/>
        </w:rPr>
        <w:t>No potential conflicts of interest related to this application were declared by any member.</w:t>
      </w:r>
    </w:p>
    <w:p w14:paraId="7B28DCA3" w14:textId="77777777" w:rsidR="00E62964" w:rsidRPr="00D4297F" w:rsidRDefault="00E62964" w:rsidP="00E62964">
      <w:pPr>
        <w:autoSpaceDE w:val="0"/>
        <w:autoSpaceDN w:val="0"/>
        <w:adjustRightInd w:val="0"/>
        <w:rPr>
          <w:rFonts w:cs="Arial"/>
          <w:sz w:val="22"/>
          <w:szCs w:val="22"/>
          <w:lang w:val="en-NZ"/>
        </w:rPr>
      </w:pPr>
    </w:p>
    <w:p w14:paraId="69A54496" w14:textId="77777777" w:rsidR="00E62964" w:rsidRPr="00D4297F" w:rsidRDefault="00E62964" w:rsidP="00E62964">
      <w:pPr>
        <w:pStyle w:val="Headingbold"/>
        <w:rPr>
          <w:rFonts w:cs="Arial"/>
          <w:sz w:val="22"/>
          <w:szCs w:val="22"/>
        </w:rPr>
      </w:pPr>
      <w:r w:rsidRPr="00D4297F">
        <w:rPr>
          <w:rFonts w:cs="Arial"/>
          <w:sz w:val="22"/>
          <w:szCs w:val="22"/>
        </w:rPr>
        <w:t xml:space="preserve">Summary of resolved ethical issues </w:t>
      </w:r>
    </w:p>
    <w:p w14:paraId="04451393" w14:textId="77777777" w:rsidR="00E62964" w:rsidRPr="00D4297F" w:rsidRDefault="00E62964" w:rsidP="00E62964">
      <w:pPr>
        <w:rPr>
          <w:rFonts w:cs="Arial"/>
          <w:sz w:val="22"/>
          <w:szCs w:val="22"/>
          <w:u w:val="single"/>
          <w:lang w:val="en-NZ"/>
        </w:rPr>
      </w:pPr>
    </w:p>
    <w:p w14:paraId="690CA326" w14:textId="77777777" w:rsidR="00E62964" w:rsidRPr="00D4297F" w:rsidRDefault="00E62964" w:rsidP="00E62964">
      <w:pPr>
        <w:rPr>
          <w:rFonts w:cs="Arial"/>
          <w:sz w:val="22"/>
          <w:szCs w:val="22"/>
          <w:lang w:val="en-NZ"/>
        </w:rPr>
      </w:pPr>
      <w:r w:rsidRPr="00D4297F">
        <w:rPr>
          <w:rFonts w:cs="Arial"/>
          <w:sz w:val="22"/>
          <w:szCs w:val="22"/>
          <w:lang w:val="en-NZ"/>
        </w:rPr>
        <w:t>The main ethical issues considered by the Committee and addressed by the Researcher are as follows.</w:t>
      </w:r>
    </w:p>
    <w:p w14:paraId="24DBE437" w14:textId="77777777" w:rsidR="00E62964" w:rsidRPr="00D4297F" w:rsidRDefault="00E62964" w:rsidP="00E62964">
      <w:pPr>
        <w:rPr>
          <w:rFonts w:cs="Arial"/>
          <w:sz w:val="22"/>
          <w:szCs w:val="22"/>
          <w:lang w:val="en-NZ"/>
        </w:rPr>
      </w:pPr>
    </w:p>
    <w:p w14:paraId="22CECBAD" w14:textId="63A639B8" w:rsidR="00E62964" w:rsidRPr="00D4297F" w:rsidRDefault="00E62964" w:rsidP="00047203">
      <w:pPr>
        <w:numPr>
          <w:ilvl w:val="0"/>
          <w:numId w:val="32"/>
        </w:numPr>
        <w:spacing w:before="80" w:after="80"/>
        <w:jc w:val="both"/>
        <w:rPr>
          <w:rFonts w:cs="Arial"/>
          <w:sz w:val="22"/>
          <w:szCs w:val="22"/>
          <w:lang w:val="en-NZ"/>
        </w:rPr>
      </w:pPr>
      <w:r w:rsidRPr="00D4297F">
        <w:rPr>
          <w:rFonts w:cs="Arial"/>
          <w:sz w:val="22"/>
          <w:szCs w:val="22"/>
          <w:lang w:val="en-NZ"/>
        </w:rPr>
        <w:t xml:space="preserve">The </w:t>
      </w:r>
      <w:r w:rsidR="00B50E44">
        <w:rPr>
          <w:rFonts w:cs="Arial"/>
          <w:sz w:val="22"/>
          <w:szCs w:val="22"/>
          <w:lang w:val="en-NZ"/>
        </w:rPr>
        <w:t>C</w:t>
      </w:r>
      <w:r w:rsidRPr="00D4297F">
        <w:rPr>
          <w:rFonts w:cs="Arial"/>
          <w:sz w:val="22"/>
          <w:szCs w:val="22"/>
          <w:lang w:val="en-NZ"/>
        </w:rPr>
        <w:t>ommittee</w:t>
      </w:r>
      <w:r w:rsidR="006A454B">
        <w:rPr>
          <w:rFonts w:cs="Arial"/>
          <w:sz w:val="22"/>
          <w:szCs w:val="22"/>
          <w:lang w:val="en-NZ"/>
        </w:rPr>
        <w:t xml:space="preserve"> queried </w:t>
      </w:r>
      <w:r w:rsidR="00FF1323">
        <w:rPr>
          <w:rFonts w:cs="Arial"/>
          <w:sz w:val="22"/>
          <w:szCs w:val="22"/>
          <w:lang w:val="en-NZ"/>
        </w:rPr>
        <w:t>the incidence in Māori. The Researcher advised that</w:t>
      </w:r>
      <w:r w:rsidR="001212EB">
        <w:rPr>
          <w:rFonts w:cs="Arial"/>
          <w:sz w:val="22"/>
          <w:szCs w:val="22"/>
          <w:lang w:val="en-NZ"/>
        </w:rPr>
        <w:t xml:space="preserve"> prostate cancer has a lower incidence in Māori, however Māori tend to have worse outcomes as they tend to present with more advanced disease.</w:t>
      </w:r>
    </w:p>
    <w:p w14:paraId="72688070" w14:textId="4115F005" w:rsidR="00E62964" w:rsidRDefault="00FF1323" w:rsidP="00047203">
      <w:pPr>
        <w:numPr>
          <w:ilvl w:val="0"/>
          <w:numId w:val="32"/>
        </w:numPr>
        <w:spacing w:before="80" w:after="80"/>
        <w:jc w:val="both"/>
        <w:rPr>
          <w:rFonts w:cs="Arial"/>
          <w:sz w:val="22"/>
          <w:szCs w:val="22"/>
          <w:lang w:val="en-NZ"/>
        </w:rPr>
      </w:pPr>
      <w:r>
        <w:rPr>
          <w:rFonts w:cs="Arial"/>
          <w:sz w:val="22"/>
          <w:szCs w:val="22"/>
          <w:lang w:val="en-NZ"/>
        </w:rPr>
        <w:t>The Committee noted for future reference</w:t>
      </w:r>
      <w:r w:rsidR="00B50E44">
        <w:rPr>
          <w:rFonts w:cs="Arial"/>
          <w:sz w:val="22"/>
          <w:szCs w:val="22"/>
          <w:lang w:val="en-NZ"/>
        </w:rPr>
        <w:t xml:space="preserve"> </w:t>
      </w:r>
      <w:r w:rsidR="00EF2900">
        <w:rPr>
          <w:rFonts w:cs="Arial"/>
          <w:sz w:val="22"/>
          <w:szCs w:val="22"/>
          <w:lang w:val="en-NZ"/>
        </w:rPr>
        <w:t>a cultural issue</w:t>
      </w:r>
      <w:r w:rsidR="003E780E">
        <w:rPr>
          <w:rFonts w:cs="Arial"/>
          <w:sz w:val="22"/>
          <w:szCs w:val="22"/>
          <w:lang w:val="en-NZ"/>
        </w:rPr>
        <w:t xml:space="preserve"> to consider for Māori is whakamā. </w:t>
      </w:r>
    </w:p>
    <w:p w14:paraId="1A36C28D" w14:textId="415836F8" w:rsidR="00023C53" w:rsidRPr="00D4297F" w:rsidRDefault="00023C53" w:rsidP="00047203">
      <w:pPr>
        <w:numPr>
          <w:ilvl w:val="0"/>
          <w:numId w:val="32"/>
        </w:numPr>
        <w:spacing w:before="80" w:after="80"/>
        <w:jc w:val="both"/>
        <w:rPr>
          <w:rFonts w:cs="Arial"/>
          <w:sz w:val="22"/>
          <w:szCs w:val="22"/>
          <w:lang w:val="en-NZ"/>
        </w:rPr>
      </w:pPr>
      <w:r>
        <w:rPr>
          <w:rFonts w:cs="Arial"/>
          <w:sz w:val="22"/>
          <w:szCs w:val="22"/>
          <w:lang w:val="en-NZ"/>
        </w:rPr>
        <w:t xml:space="preserve">The Committee queried whether Māori consultation had been undertaken. The Researchers advised that </w:t>
      </w:r>
      <w:r w:rsidR="001C4400">
        <w:rPr>
          <w:rFonts w:cs="Arial"/>
          <w:sz w:val="22"/>
          <w:szCs w:val="22"/>
          <w:lang w:val="en-NZ"/>
        </w:rPr>
        <w:t>this has not yet been undertaken but will carried out as part of locality approval.</w:t>
      </w:r>
    </w:p>
    <w:p w14:paraId="2E144BAA" w14:textId="77777777" w:rsidR="00E62964" w:rsidRPr="00D4297F" w:rsidRDefault="00E62964" w:rsidP="00E62964">
      <w:pPr>
        <w:spacing w:before="80" w:after="80"/>
        <w:ind w:left="720"/>
        <w:rPr>
          <w:rFonts w:cs="Arial"/>
          <w:sz w:val="22"/>
          <w:szCs w:val="22"/>
          <w:lang w:val="en-NZ"/>
        </w:rPr>
      </w:pPr>
    </w:p>
    <w:p w14:paraId="5BA77FB7" w14:textId="77777777" w:rsidR="00E62964" w:rsidRPr="00D4297F" w:rsidRDefault="00E62964" w:rsidP="00E62964">
      <w:pPr>
        <w:pStyle w:val="Headingbold"/>
        <w:rPr>
          <w:rFonts w:cs="Arial"/>
          <w:sz w:val="22"/>
          <w:szCs w:val="22"/>
        </w:rPr>
      </w:pPr>
      <w:r w:rsidRPr="00D4297F">
        <w:rPr>
          <w:rFonts w:cs="Arial"/>
          <w:sz w:val="22"/>
          <w:szCs w:val="22"/>
        </w:rPr>
        <w:t>Summary of outstanding ethical issues</w:t>
      </w:r>
    </w:p>
    <w:p w14:paraId="43DB69D8" w14:textId="77777777" w:rsidR="00E62964" w:rsidRPr="00D4297F" w:rsidRDefault="00E62964" w:rsidP="00E62964">
      <w:pPr>
        <w:rPr>
          <w:rFonts w:cs="Arial"/>
          <w:sz w:val="22"/>
          <w:szCs w:val="22"/>
          <w:lang w:val="en-NZ"/>
        </w:rPr>
      </w:pPr>
    </w:p>
    <w:p w14:paraId="53785F8E" w14:textId="77777777" w:rsidR="00E62964" w:rsidRPr="00D4297F" w:rsidRDefault="00E62964" w:rsidP="00E62964">
      <w:pPr>
        <w:rPr>
          <w:rFonts w:cs="Arial"/>
          <w:sz w:val="22"/>
          <w:szCs w:val="22"/>
        </w:rPr>
      </w:pPr>
      <w:r w:rsidRPr="00D4297F">
        <w:rPr>
          <w:rFonts w:cs="Arial"/>
          <w:sz w:val="22"/>
          <w:szCs w:val="22"/>
          <w:lang w:val="en-NZ"/>
        </w:rPr>
        <w:t>The main ethical issues considered by the Committee and which require addressing by the Researcher are as follows</w:t>
      </w:r>
      <w:r w:rsidRPr="00D4297F">
        <w:rPr>
          <w:rFonts w:cs="Arial"/>
          <w:sz w:val="22"/>
          <w:szCs w:val="22"/>
        </w:rPr>
        <w:t>.</w:t>
      </w:r>
    </w:p>
    <w:p w14:paraId="4BF6AD7E" w14:textId="77777777" w:rsidR="00E62964" w:rsidRPr="00D4297F" w:rsidRDefault="00E62964" w:rsidP="00E62964">
      <w:pPr>
        <w:autoSpaceDE w:val="0"/>
        <w:autoSpaceDN w:val="0"/>
        <w:adjustRightInd w:val="0"/>
        <w:rPr>
          <w:rFonts w:cs="Arial"/>
          <w:sz w:val="22"/>
          <w:szCs w:val="22"/>
          <w:lang w:val="en-NZ"/>
        </w:rPr>
      </w:pPr>
    </w:p>
    <w:p w14:paraId="516A8B9F" w14:textId="592664A2" w:rsidR="00E62964" w:rsidRDefault="00E62964" w:rsidP="00047203">
      <w:pPr>
        <w:pStyle w:val="ListParagraph"/>
        <w:numPr>
          <w:ilvl w:val="0"/>
          <w:numId w:val="32"/>
        </w:numPr>
        <w:rPr>
          <w:rFonts w:cs="Arial"/>
          <w:sz w:val="22"/>
          <w:szCs w:val="22"/>
        </w:rPr>
      </w:pPr>
      <w:r w:rsidRPr="00D4297F">
        <w:rPr>
          <w:rFonts w:cs="Arial"/>
          <w:sz w:val="22"/>
          <w:szCs w:val="22"/>
        </w:rPr>
        <w:t xml:space="preserve">The Committee </w:t>
      </w:r>
      <w:r w:rsidR="00056D3E">
        <w:rPr>
          <w:rFonts w:cs="Arial"/>
          <w:sz w:val="22"/>
          <w:szCs w:val="22"/>
        </w:rPr>
        <w:t xml:space="preserve">noted that the existing insurance certificate will expire before the study concludes and will </w:t>
      </w:r>
      <w:r w:rsidR="003D14F1">
        <w:rPr>
          <w:rFonts w:cs="Arial"/>
          <w:sz w:val="22"/>
          <w:szCs w:val="22"/>
        </w:rPr>
        <w:t>need to be renewed, with evidence provided to the Committee.</w:t>
      </w:r>
    </w:p>
    <w:p w14:paraId="664174F3" w14:textId="0305BC22" w:rsidR="00FF00D9" w:rsidRDefault="00FF00D9" w:rsidP="00047203">
      <w:pPr>
        <w:pStyle w:val="ListParagraph"/>
        <w:numPr>
          <w:ilvl w:val="0"/>
          <w:numId w:val="32"/>
        </w:numPr>
        <w:rPr>
          <w:rFonts w:cs="Arial"/>
          <w:sz w:val="22"/>
          <w:szCs w:val="22"/>
        </w:rPr>
      </w:pPr>
      <w:r>
        <w:rPr>
          <w:rFonts w:cs="Arial"/>
          <w:sz w:val="22"/>
          <w:szCs w:val="22"/>
        </w:rPr>
        <w:t xml:space="preserve">The Committee queried whether a koha will be given.  The Researcher advised that </w:t>
      </w:r>
      <w:r w:rsidR="00E3083E">
        <w:rPr>
          <w:rFonts w:cs="Arial"/>
          <w:sz w:val="22"/>
          <w:szCs w:val="22"/>
        </w:rPr>
        <w:t xml:space="preserve">they do not intend to give koha as they felt this would be seen as coercive.  The Committee noted that </w:t>
      </w:r>
      <w:r w:rsidR="00617477">
        <w:rPr>
          <w:rFonts w:cs="Arial"/>
          <w:sz w:val="22"/>
          <w:szCs w:val="22"/>
        </w:rPr>
        <w:t xml:space="preserve">koha is a token of appreciation and </w:t>
      </w:r>
      <w:r w:rsidR="00F16065">
        <w:rPr>
          <w:rFonts w:cs="Arial"/>
          <w:sz w:val="22"/>
          <w:szCs w:val="22"/>
        </w:rPr>
        <w:t>could be a voucher</w:t>
      </w:r>
      <w:r w:rsidR="00975058">
        <w:rPr>
          <w:rFonts w:cs="Arial"/>
          <w:sz w:val="22"/>
          <w:szCs w:val="22"/>
        </w:rPr>
        <w:t xml:space="preserve"> or a card</w:t>
      </w:r>
      <w:r w:rsidR="00F13BBB">
        <w:rPr>
          <w:rFonts w:cs="Arial"/>
          <w:sz w:val="22"/>
          <w:szCs w:val="22"/>
        </w:rPr>
        <w:t xml:space="preserve"> and is not coercive</w:t>
      </w:r>
      <w:r w:rsidR="00F16065">
        <w:rPr>
          <w:rFonts w:cs="Arial"/>
          <w:sz w:val="22"/>
          <w:szCs w:val="22"/>
        </w:rPr>
        <w:t>.</w:t>
      </w:r>
    </w:p>
    <w:p w14:paraId="38C7B2B7" w14:textId="417C9F79" w:rsidR="00F16065" w:rsidRPr="00D4297F" w:rsidRDefault="00F16065" w:rsidP="00047203">
      <w:pPr>
        <w:pStyle w:val="ListParagraph"/>
        <w:numPr>
          <w:ilvl w:val="0"/>
          <w:numId w:val="32"/>
        </w:numPr>
        <w:rPr>
          <w:rFonts w:cs="Arial"/>
          <w:sz w:val="22"/>
          <w:szCs w:val="22"/>
        </w:rPr>
      </w:pPr>
      <w:r>
        <w:rPr>
          <w:rFonts w:cs="Arial"/>
          <w:sz w:val="22"/>
          <w:szCs w:val="22"/>
        </w:rPr>
        <w:t xml:space="preserve">The Committee queried whether there will be cross over access for </w:t>
      </w:r>
      <w:r w:rsidR="00C27C47">
        <w:rPr>
          <w:rFonts w:cs="Arial"/>
          <w:sz w:val="22"/>
          <w:szCs w:val="22"/>
        </w:rPr>
        <w:t>those on placebo</w:t>
      </w:r>
      <w:r w:rsidR="008B015E">
        <w:rPr>
          <w:rFonts w:cs="Arial"/>
          <w:sz w:val="22"/>
          <w:szCs w:val="22"/>
        </w:rPr>
        <w:t xml:space="preserve"> or ongoing access to the study medication after the trial</w:t>
      </w:r>
      <w:r w:rsidR="00F153A0">
        <w:rPr>
          <w:rFonts w:cs="Arial"/>
          <w:sz w:val="22"/>
          <w:szCs w:val="22"/>
        </w:rPr>
        <w:t xml:space="preserve">. The Researcher </w:t>
      </w:r>
      <w:r w:rsidR="006774F4">
        <w:rPr>
          <w:rFonts w:cs="Arial"/>
          <w:sz w:val="22"/>
          <w:szCs w:val="22"/>
        </w:rPr>
        <w:t>advised that participants who are doing well on Enzalutamide</w:t>
      </w:r>
      <w:r w:rsidR="0064316A">
        <w:rPr>
          <w:rFonts w:cs="Arial"/>
          <w:sz w:val="22"/>
          <w:szCs w:val="22"/>
        </w:rPr>
        <w:t xml:space="preserve"> will be given continued access.</w:t>
      </w:r>
      <w:r w:rsidR="008B015E">
        <w:rPr>
          <w:rFonts w:cs="Arial"/>
          <w:sz w:val="22"/>
          <w:szCs w:val="22"/>
        </w:rPr>
        <w:t xml:space="preserve"> </w:t>
      </w:r>
    </w:p>
    <w:p w14:paraId="7F7B2C39" w14:textId="77777777" w:rsidR="00E62964" w:rsidRPr="00D4297F" w:rsidRDefault="00E62964" w:rsidP="00E62964">
      <w:pPr>
        <w:pStyle w:val="ListParagraph"/>
        <w:numPr>
          <w:ilvl w:val="0"/>
          <w:numId w:val="0"/>
        </w:numPr>
        <w:ind w:left="357"/>
        <w:rPr>
          <w:rFonts w:cs="Arial"/>
          <w:color w:val="FF0000"/>
          <w:sz w:val="22"/>
          <w:szCs w:val="22"/>
        </w:rPr>
      </w:pPr>
      <w:r w:rsidRPr="00D4297F">
        <w:rPr>
          <w:rFonts w:cs="Arial"/>
          <w:sz w:val="22"/>
          <w:szCs w:val="22"/>
        </w:rPr>
        <w:br/>
      </w:r>
    </w:p>
    <w:p w14:paraId="335C8244" w14:textId="77777777" w:rsidR="00E62964" w:rsidRPr="00D4297F" w:rsidRDefault="00E62964" w:rsidP="00E62964">
      <w:pPr>
        <w:spacing w:before="80" w:after="80"/>
        <w:rPr>
          <w:rFonts w:cs="Arial"/>
          <w:sz w:val="22"/>
          <w:szCs w:val="22"/>
          <w:lang w:val="en-NZ"/>
        </w:rPr>
      </w:pPr>
      <w:r w:rsidRPr="00D4297F">
        <w:rPr>
          <w:rFonts w:cs="Arial"/>
          <w:sz w:val="22"/>
          <w:szCs w:val="22"/>
          <w:lang w:val="en-NZ"/>
        </w:rPr>
        <w:t xml:space="preserve">The Committee requested the following changes to the Participant Information Sheet and Consent Form (PIS/CF): </w:t>
      </w:r>
    </w:p>
    <w:p w14:paraId="7EFE3268" w14:textId="77777777" w:rsidR="00E62964" w:rsidRPr="00D4297F" w:rsidRDefault="00E62964" w:rsidP="00E62964">
      <w:pPr>
        <w:spacing w:before="80" w:after="80"/>
        <w:rPr>
          <w:rFonts w:cs="Arial"/>
          <w:sz w:val="22"/>
          <w:szCs w:val="22"/>
          <w:lang w:val="en-NZ"/>
        </w:rPr>
      </w:pPr>
    </w:p>
    <w:p w14:paraId="12190C99" w14:textId="76245195" w:rsidR="006A02B2" w:rsidRDefault="006A02B2" w:rsidP="00047203">
      <w:pPr>
        <w:numPr>
          <w:ilvl w:val="0"/>
          <w:numId w:val="32"/>
        </w:numPr>
        <w:spacing w:before="80" w:after="80"/>
        <w:rPr>
          <w:rFonts w:cs="Arial"/>
          <w:sz w:val="22"/>
          <w:szCs w:val="22"/>
          <w:lang w:val="en-NZ"/>
        </w:rPr>
      </w:pPr>
      <w:r>
        <w:rPr>
          <w:rFonts w:cs="Arial"/>
          <w:sz w:val="22"/>
          <w:szCs w:val="22"/>
          <w:lang w:val="en-NZ"/>
        </w:rPr>
        <w:lastRenderedPageBreak/>
        <w:t xml:space="preserve">The Committee note </w:t>
      </w:r>
      <w:r w:rsidR="00A01878">
        <w:rPr>
          <w:rFonts w:cs="Arial"/>
          <w:sz w:val="22"/>
          <w:szCs w:val="22"/>
          <w:lang w:val="en-NZ"/>
        </w:rPr>
        <w:t xml:space="preserve">that this is a very long </w:t>
      </w:r>
      <w:r w:rsidR="00DE4128">
        <w:rPr>
          <w:rFonts w:cs="Arial"/>
          <w:sz w:val="22"/>
          <w:szCs w:val="22"/>
          <w:lang w:val="en-NZ"/>
        </w:rPr>
        <w:t xml:space="preserve">document and recommend </w:t>
      </w:r>
      <w:r w:rsidR="00426FF6">
        <w:rPr>
          <w:rFonts w:cs="Arial"/>
          <w:sz w:val="22"/>
          <w:szCs w:val="22"/>
          <w:lang w:val="en-NZ"/>
        </w:rPr>
        <w:t>that it is reviewed and shortened where possible.</w:t>
      </w:r>
      <w:r w:rsidR="0064316A">
        <w:rPr>
          <w:rFonts w:cs="Arial"/>
          <w:sz w:val="22"/>
          <w:szCs w:val="22"/>
          <w:lang w:val="en-NZ"/>
        </w:rPr>
        <w:t xml:space="preserve"> Appendices can be used for sections such as </w:t>
      </w:r>
      <w:r w:rsidR="00CA25A1">
        <w:rPr>
          <w:rFonts w:cs="Arial"/>
          <w:sz w:val="22"/>
          <w:szCs w:val="22"/>
          <w:lang w:val="en-NZ"/>
        </w:rPr>
        <w:t>excluded medications.</w:t>
      </w:r>
    </w:p>
    <w:p w14:paraId="4C1CDAA1" w14:textId="139EF540" w:rsidR="003A766B" w:rsidRDefault="00486AD1" w:rsidP="00047203">
      <w:pPr>
        <w:numPr>
          <w:ilvl w:val="0"/>
          <w:numId w:val="32"/>
        </w:numPr>
        <w:spacing w:before="80" w:after="80"/>
        <w:rPr>
          <w:rFonts w:cs="Arial"/>
          <w:sz w:val="22"/>
          <w:szCs w:val="22"/>
          <w:lang w:val="en-NZ"/>
        </w:rPr>
      </w:pPr>
      <w:r>
        <w:rPr>
          <w:rFonts w:cs="Arial"/>
          <w:sz w:val="22"/>
          <w:szCs w:val="22"/>
          <w:lang w:val="en-NZ"/>
        </w:rPr>
        <w:t>Please remove Americanisms and write for a New Zealand audience.</w:t>
      </w:r>
    </w:p>
    <w:p w14:paraId="78E0B976" w14:textId="1664A26E" w:rsidR="00E62964" w:rsidRDefault="00E62964" w:rsidP="00047203">
      <w:pPr>
        <w:numPr>
          <w:ilvl w:val="0"/>
          <w:numId w:val="32"/>
        </w:numPr>
        <w:spacing w:before="80" w:after="80"/>
        <w:rPr>
          <w:rFonts w:cs="Arial"/>
          <w:sz w:val="22"/>
          <w:szCs w:val="22"/>
          <w:lang w:val="en-NZ"/>
        </w:rPr>
      </w:pPr>
      <w:r w:rsidRPr="00D4297F">
        <w:rPr>
          <w:rFonts w:cs="Arial"/>
          <w:sz w:val="22"/>
          <w:szCs w:val="22"/>
          <w:lang w:val="en-NZ"/>
        </w:rPr>
        <w:t>Please</w:t>
      </w:r>
      <w:r w:rsidR="003E780E">
        <w:rPr>
          <w:rFonts w:cs="Arial"/>
          <w:sz w:val="22"/>
          <w:szCs w:val="22"/>
          <w:lang w:val="en-NZ"/>
        </w:rPr>
        <w:t xml:space="preserve"> use the Māori cultural statement </w:t>
      </w:r>
      <w:r w:rsidR="00340FAD">
        <w:rPr>
          <w:rFonts w:cs="Arial"/>
          <w:sz w:val="22"/>
          <w:szCs w:val="22"/>
          <w:lang w:val="en-NZ"/>
        </w:rPr>
        <w:t>from the HDEC template</w:t>
      </w:r>
      <w:r w:rsidR="00E10A86">
        <w:rPr>
          <w:rFonts w:cs="Arial"/>
          <w:sz w:val="22"/>
          <w:szCs w:val="22"/>
          <w:lang w:val="en-NZ"/>
        </w:rPr>
        <w:t xml:space="preserve"> </w:t>
      </w:r>
      <w:hyperlink r:id="rId12" w:history="1">
        <w:r w:rsidR="00E10A86">
          <w:rPr>
            <w:rStyle w:val="Hyperlink"/>
          </w:rPr>
          <w:t>Participant Information Sheet templates | Health and Disability Ethics Committees</w:t>
        </w:r>
      </w:hyperlink>
    </w:p>
    <w:p w14:paraId="4E02C5D3" w14:textId="30404761" w:rsidR="00700F13" w:rsidRDefault="00700F13" w:rsidP="00047203">
      <w:pPr>
        <w:numPr>
          <w:ilvl w:val="0"/>
          <w:numId w:val="32"/>
        </w:numPr>
        <w:spacing w:before="80" w:after="80"/>
        <w:rPr>
          <w:rFonts w:cs="Arial"/>
          <w:sz w:val="22"/>
          <w:szCs w:val="22"/>
          <w:lang w:val="en-NZ"/>
        </w:rPr>
      </w:pPr>
      <w:r>
        <w:rPr>
          <w:rFonts w:cs="Arial"/>
          <w:sz w:val="22"/>
          <w:szCs w:val="22"/>
          <w:lang w:val="en-NZ"/>
        </w:rPr>
        <w:t xml:space="preserve">On page 7 please rephrase </w:t>
      </w:r>
      <w:r w:rsidR="00B3299F">
        <w:rPr>
          <w:rFonts w:cs="Arial"/>
          <w:sz w:val="22"/>
          <w:szCs w:val="22"/>
          <w:lang w:val="en-NZ"/>
        </w:rPr>
        <w:t>the requirement for blood and tissue samples</w:t>
      </w:r>
      <w:r w:rsidR="004E42F3">
        <w:rPr>
          <w:rFonts w:cs="Arial"/>
          <w:sz w:val="22"/>
          <w:szCs w:val="22"/>
          <w:lang w:val="en-NZ"/>
        </w:rPr>
        <w:t xml:space="preserve"> to highlight </w:t>
      </w:r>
      <w:r w:rsidR="00DC249B">
        <w:rPr>
          <w:rFonts w:cs="Arial"/>
          <w:sz w:val="22"/>
          <w:szCs w:val="22"/>
          <w:lang w:val="en-NZ"/>
        </w:rPr>
        <w:t>individuals’ consent</w:t>
      </w:r>
      <w:r w:rsidR="00B3299F">
        <w:rPr>
          <w:rFonts w:cs="Arial"/>
          <w:sz w:val="22"/>
          <w:szCs w:val="22"/>
          <w:lang w:val="en-NZ"/>
        </w:rPr>
        <w:t>.</w:t>
      </w:r>
    </w:p>
    <w:p w14:paraId="592B2BA9" w14:textId="13E52E4D" w:rsidR="00D02657" w:rsidRDefault="00D02657" w:rsidP="00047203">
      <w:pPr>
        <w:numPr>
          <w:ilvl w:val="0"/>
          <w:numId w:val="32"/>
        </w:numPr>
        <w:spacing w:before="80" w:after="80"/>
        <w:rPr>
          <w:rFonts w:cs="Arial"/>
          <w:sz w:val="22"/>
          <w:szCs w:val="22"/>
          <w:lang w:val="en-NZ"/>
        </w:rPr>
      </w:pPr>
      <w:r>
        <w:rPr>
          <w:rFonts w:cs="Arial"/>
          <w:sz w:val="22"/>
          <w:szCs w:val="22"/>
          <w:lang w:val="en-NZ"/>
        </w:rPr>
        <w:t>Please clarify that participants</w:t>
      </w:r>
      <w:r w:rsidR="00BF7408">
        <w:rPr>
          <w:rFonts w:cs="Arial"/>
          <w:sz w:val="22"/>
          <w:szCs w:val="22"/>
          <w:lang w:val="en-NZ"/>
        </w:rPr>
        <w:t>’</w:t>
      </w:r>
      <w:r>
        <w:rPr>
          <w:rFonts w:cs="Arial"/>
          <w:sz w:val="22"/>
          <w:szCs w:val="22"/>
          <w:lang w:val="en-NZ"/>
        </w:rPr>
        <w:t xml:space="preserve"> </w:t>
      </w:r>
      <w:r w:rsidR="00D74994">
        <w:rPr>
          <w:rFonts w:cs="Arial"/>
          <w:sz w:val="22"/>
          <w:szCs w:val="22"/>
          <w:lang w:val="en-NZ"/>
        </w:rPr>
        <w:t xml:space="preserve">existing </w:t>
      </w:r>
      <w:r w:rsidR="007A3551">
        <w:rPr>
          <w:rFonts w:cs="Arial"/>
          <w:sz w:val="22"/>
          <w:szCs w:val="22"/>
          <w:lang w:val="en-NZ"/>
        </w:rPr>
        <w:t>biopsy samples will be used.</w:t>
      </w:r>
    </w:p>
    <w:p w14:paraId="23D92A85" w14:textId="66EB6488" w:rsidR="00375008" w:rsidRPr="00D4297F" w:rsidRDefault="00375008" w:rsidP="00047203">
      <w:pPr>
        <w:numPr>
          <w:ilvl w:val="0"/>
          <w:numId w:val="32"/>
        </w:numPr>
        <w:spacing w:before="80" w:after="80"/>
        <w:rPr>
          <w:rFonts w:cs="Arial"/>
          <w:sz w:val="22"/>
          <w:szCs w:val="22"/>
          <w:lang w:val="en-NZ"/>
        </w:rPr>
      </w:pPr>
      <w:r>
        <w:rPr>
          <w:rFonts w:cs="Arial"/>
          <w:sz w:val="22"/>
          <w:szCs w:val="22"/>
          <w:lang w:val="en-NZ"/>
        </w:rPr>
        <w:t>Please state what blood volume will be taken</w:t>
      </w:r>
      <w:r w:rsidR="00023C53">
        <w:rPr>
          <w:rFonts w:cs="Arial"/>
          <w:sz w:val="22"/>
          <w:szCs w:val="22"/>
          <w:lang w:val="en-NZ"/>
        </w:rPr>
        <w:t xml:space="preserve"> for each sample.</w:t>
      </w:r>
    </w:p>
    <w:p w14:paraId="6037E378" w14:textId="7BB69F6B" w:rsidR="00E62964" w:rsidRDefault="006E37BE" w:rsidP="00047203">
      <w:pPr>
        <w:numPr>
          <w:ilvl w:val="0"/>
          <w:numId w:val="32"/>
        </w:numPr>
        <w:spacing w:before="80" w:after="80"/>
        <w:rPr>
          <w:rFonts w:cs="Arial"/>
          <w:sz w:val="22"/>
          <w:szCs w:val="22"/>
          <w:lang w:val="en-NZ"/>
        </w:rPr>
      </w:pPr>
      <w:r>
        <w:rPr>
          <w:rFonts w:cs="Arial"/>
          <w:sz w:val="22"/>
          <w:szCs w:val="22"/>
          <w:lang w:val="en-NZ"/>
        </w:rPr>
        <w:t xml:space="preserve">Please state when and where </w:t>
      </w:r>
      <w:r w:rsidR="00047203">
        <w:rPr>
          <w:rFonts w:cs="Arial"/>
          <w:sz w:val="22"/>
          <w:szCs w:val="22"/>
          <w:lang w:val="en-NZ"/>
        </w:rPr>
        <w:t>question</w:t>
      </w:r>
      <w:r w:rsidR="002B07CB">
        <w:rPr>
          <w:rFonts w:cs="Arial"/>
          <w:sz w:val="22"/>
          <w:szCs w:val="22"/>
          <w:lang w:val="en-NZ"/>
        </w:rPr>
        <w:t>n</w:t>
      </w:r>
      <w:r w:rsidR="00047203">
        <w:rPr>
          <w:rFonts w:cs="Arial"/>
          <w:sz w:val="22"/>
          <w:szCs w:val="22"/>
          <w:lang w:val="en-NZ"/>
        </w:rPr>
        <w:t>a</w:t>
      </w:r>
      <w:r w:rsidR="002B07CB">
        <w:rPr>
          <w:rFonts w:cs="Arial"/>
          <w:sz w:val="22"/>
          <w:szCs w:val="22"/>
          <w:lang w:val="en-NZ"/>
        </w:rPr>
        <w:t>ir</w:t>
      </w:r>
      <w:r w:rsidR="00047203">
        <w:rPr>
          <w:rFonts w:cs="Arial"/>
          <w:sz w:val="22"/>
          <w:szCs w:val="22"/>
          <w:lang w:val="en-NZ"/>
        </w:rPr>
        <w:t>es will be completed.</w:t>
      </w:r>
    </w:p>
    <w:p w14:paraId="55D80A94" w14:textId="0709F1F4" w:rsidR="00AC7DFA" w:rsidRDefault="00AC7DFA" w:rsidP="00047203">
      <w:pPr>
        <w:numPr>
          <w:ilvl w:val="0"/>
          <w:numId w:val="32"/>
        </w:numPr>
        <w:spacing w:before="80" w:after="80"/>
        <w:rPr>
          <w:rFonts w:cs="Arial"/>
          <w:sz w:val="22"/>
          <w:szCs w:val="22"/>
          <w:lang w:val="en-NZ"/>
        </w:rPr>
      </w:pPr>
      <w:r>
        <w:rPr>
          <w:rFonts w:cs="Arial"/>
          <w:sz w:val="22"/>
          <w:szCs w:val="22"/>
          <w:lang w:val="en-NZ"/>
        </w:rPr>
        <w:t xml:space="preserve">Please include a safety plan that explains what will happen if a participant experiences distress </w:t>
      </w:r>
      <w:r w:rsidR="009537F3">
        <w:rPr>
          <w:rFonts w:cs="Arial"/>
          <w:sz w:val="22"/>
          <w:szCs w:val="22"/>
          <w:lang w:val="en-NZ"/>
        </w:rPr>
        <w:t>because of</w:t>
      </w:r>
      <w:r>
        <w:rPr>
          <w:rFonts w:cs="Arial"/>
          <w:sz w:val="22"/>
          <w:szCs w:val="22"/>
          <w:lang w:val="en-NZ"/>
        </w:rPr>
        <w:t xml:space="preserve"> the questionnaires. </w:t>
      </w:r>
    </w:p>
    <w:p w14:paraId="1ED340FE" w14:textId="0A1095E6" w:rsidR="004C4976" w:rsidRDefault="004C4976" w:rsidP="00047203">
      <w:pPr>
        <w:numPr>
          <w:ilvl w:val="0"/>
          <w:numId w:val="32"/>
        </w:numPr>
        <w:spacing w:before="80" w:after="80"/>
        <w:rPr>
          <w:rFonts w:cs="Arial"/>
          <w:sz w:val="22"/>
          <w:szCs w:val="22"/>
          <w:lang w:val="en-NZ"/>
        </w:rPr>
      </w:pPr>
      <w:r>
        <w:rPr>
          <w:rFonts w:cs="Arial"/>
          <w:sz w:val="22"/>
          <w:szCs w:val="22"/>
          <w:lang w:val="en-NZ"/>
        </w:rPr>
        <w:t xml:space="preserve">Please remove the tick box </w:t>
      </w:r>
      <w:r w:rsidR="003A766B">
        <w:rPr>
          <w:rFonts w:cs="Arial"/>
          <w:sz w:val="22"/>
          <w:szCs w:val="22"/>
          <w:lang w:val="en-NZ"/>
        </w:rPr>
        <w:t>for information being retained after people withdraw.</w:t>
      </w:r>
    </w:p>
    <w:p w14:paraId="69198462" w14:textId="0606EA21" w:rsidR="00A52D22" w:rsidRDefault="00A52D22" w:rsidP="00047203">
      <w:pPr>
        <w:numPr>
          <w:ilvl w:val="0"/>
          <w:numId w:val="32"/>
        </w:numPr>
        <w:spacing w:before="80" w:after="80"/>
        <w:rPr>
          <w:rFonts w:cs="Arial"/>
          <w:sz w:val="22"/>
          <w:szCs w:val="22"/>
          <w:lang w:val="en-NZ"/>
        </w:rPr>
      </w:pPr>
      <w:r>
        <w:rPr>
          <w:rFonts w:cs="Arial"/>
          <w:sz w:val="22"/>
          <w:szCs w:val="22"/>
          <w:lang w:val="en-NZ"/>
        </w:rPr>
        <w:t xml:space="preserve">Please rephrase the section about individuals withdrawing and that they will be asked to give consent </w:t>
      </w:r>
      <w:r w:rsidR="006D1DD9">
        <w:rPr>
          <w:rFonts w:cs="Arial"/>
          <w:sz w:val="22"/>
          <w:szCs w:val="22"/>
          <w:lang w:val="en-NZ"/>
        </w:rPr>
        <w:t>for their records to continue to be accessed.</w:t>
      </w:r>
    </w:p>
    <w:p w14:paraId="7D013D35" w14:textId="2CF58678" w:rsidR="006D1DD9" w:rsidRDefault="006D1DD9" w:rsidP="00047203">
      <w:pPr>
        <w:numPr>
          <w:ilvl w:val="0"/>
          <w:numId w:val="32"/>
        </w:numPr>
        <w:spacing w:before="80" w:after="80"/>
        <w:rPr>
          <w:rFonts w:cs="Arial"/>
          <w:sz w:val="22"/>
          <w:szCs w:val="22"/>
          <w:lang w:val="en-NZ"/>
        </w:rPr>
      </w:pPr>
      <w:r>
        <w:rPr>
          <w:rFonts w:cs="Arial"/>
          <w:sz w:val="22"/>
          <w:szCs w:val="22"/>
          <w:lang w:val="en-NZ"/>
        </w:rPr>
        <w:t>Please state whether people will be required to remove clothes for the physical examination and whether they can bring a support person.</w:t>
      </w:r>
    </w:p>
    <w:p w14:paraId="3516F91F" w14:textId="289FB060" w:rsidR="00065C6A" w:rsidRDefault="00065C6A" w:rsidP="00047203">
      <w:pPr>
        <w:numPr>
          <w:ilvl w:val="0"/>
          <w:numId w:val="32"/>
        </w:numPr>
        <w:spacing w:before="80" w:after="80"/>
        <w:rPr>
          <w:rFonts w:cs="Arial"/>
          <w:sz w:val="22"/>
          <w:szCs w:val="22"/>
          <w:lang w:val="en-NZ"/>
        </w:rPr>
      </w:pPr>
      <w:r>
        <w:rPr>
          <w:rFonts w:cs="Arial"/>
          <w:sz w:val="22"/>
          <w:szCs w:val="22"/>
          <w:lang w:val="en-NZ"/>
        </w:rPr>
        <w:t xml:space="preserve">Please clarify who the ‘usual doctor’ is, </w:t>
      </w:r>
      <w:r w:rsidR="00C471B9">
        <w:rPr>
          <w:rFonts w:cs="Arial"/>
          <w:sz w:val="22"/>
          <w:szCs w:val="22"/>
          <w:lang w:val="en-NZ"/>
        </w:rPr>
        <w:t>whether</w:t>
      </w:r>
      <w:r>
        <w:rPr>
          <w:rFonts w:cs="Arial"/>
          <w:sz w:val="22"/>
          <w:szCs w:val="22"/>
          <w:lang w:val="en-NZ"/>
        </w:rPr>
        <w:t xml:space="preserve"> it is the GP</w:t>
      </w:r>
      <w:r w:rsidR="009E3C73">
        <w:rPr>
          <w:rFonts w:cs="Arial"/>
          <w:sz w:val="22"/>
          <w:szCs w:val="22"/>
          <w:lang w:val="en-NZ"/>
        </w:rPr>
        <w:t xml:space="preserve"> or specialist.</w:t>
      </w:r>
    </w:p>
    <w:p w14:paraId="14F7FB72" w14:textId="3E23001F" w:rsidR="009E3C73" w:rsidRDefault="009E3C73" w:rsidP="00047203">
      <w:pPr>
        <w:numPr>
          <w:ilvl w:val="0"/>
          <w:numId w:val="32"/>
        </w:numPr>
        <w:spacing w:before="80" w:after="80"/>
        <w:rPr>
          <w:rFonts w:cs="Arial"/>
          <w:sz w:val="22"/>
          <w:szCs w:val="22"/>
          <w:lang w:val="en-NZ"/>
        </w:rPr>
      </w:pPr>
      <w:r>
        <w:rPr>
          <w:rFonts w:cs="Arial"/>
          <w:sz w:val="22"/>
          <w:szCs w:val="22"/>
          <w:lang w:val="en-NZ"/>
        </w:rPr>
        <w:t xml:space="preserve">Please remove the requirement to provide </w:t>
      </w:r>
      <w:r w:rsidR="006949C3">
        <w:rPr>
          <w:rFonts w:cs="Arial"/>
          <w:sz w:val="22"/>
          <w:szCs w:val="22"/>
          <w:lang w:val="en-NZ"/>
        </w:rPr>
        <w:t>receipts as this is overly burdensome</w:t>
      </w:r>
      <w:r w:rsidR="009B08E3">
        <w:rPr>
          <w:rFonts w:cs="Arial"/>
          <w:sz w:val="22"/>
          <w:szCs w:val="22"/>
          <w:lang w:val="en-NZ"/>
        </w:rPr>
        <w:t xml:space="preserve"> for participants</w:t>
      </w:r>
      <w:r w:rsidR="006949C3">
        <w:rPr>
          <w:rFonts w:cs="Arial"/>
          <w:sz w:val="22"/>
          <w:szCs w:val="22"/>
          <w:lang w:val="en-NZ"/>
        </w:rPr>
        <w:t>.</w:t>
      </w:r>
    </w:p>
    <w:p w14:paraId="68E71E35" w14:textId="2C4F2F83" w:rsidR="006949C3" w:rsidRDefault="006949C3" w:rsidP="00047203">
      <w:pPr>
        <w:numPr>
          <w:ilvl w:val="0"/>
          <w:numId w:val="32"/>
        </w:numPr>
        <w:spacing w:before="80" w:after="80"/>
        <w:rPr>
          <w:rFonts w:cs="Arial"/>
          <w:sz w:val="22"/>
          <w:szCs w:val="22"/>
          <w:lang w:val="en-NZ"/>
        </w:rPr>
      </w:pPr>
      <w:r>
        <w:rPr>
          <w:rFonts w:cs="Arial"/>
          <w:sz w:val="22"/>
          <w:szCs w:val="22"/>
          <w:lang w:val="en-NZ"/>
        </w:rPr>
        <w:t xml:space="preserve">Please state that karakia will not be available when samples are destroyed if </w:t>
      </w:r>
      <w:r w:rsidR="009B08E3">
        <w:rPr>
          <w:rFonts w:cs="Arial"/>
          <w:sz w:val="22"/>
          <w:szCs w:val="22"/>
          <w:lang w:val="en-NZ"/>
        </w:rPr>
        <w:t>they are overseas.</w:t>
      </w:r>
    </w:p>
    <w:p w14:paraId="340E6A5A" w14:textId="448B71D0" w:rsidR="00CA25A1" w:rsidRPr="00D4297F" w:rsidRDefault="00CA25A1" w:rsidP="00047203">
      <w:pPr>
        <w:numPr>
          <w:ilvl w:val="0"/>
          <w:numId w:val="32"/>
        </w:numPr>
        <w:spacing w:before="80" w:after="80"/>
        <w:rPr>
          <w:rFonts w:cs="Arial"/>
          <w:sz w:val="22"/>
          <w:szCs w:val="22"/>
          <w:lang w:val="en-NZ"/>
        </w:rPr>
      </w:pPr>
      <w:r>
        <w:rPr>
          <w:rFonts w:cs="Arial"/>
          <w:sz w:val="22"/>
          <w:szCs w:val="22"/>
          <w:lang w:val="en-NZ"/>
        </w:rPr>
        <w:t xml:space="preserve">Please remove the </w:t>
      </w:r>
      <w:r w:rsidR="005904B9">
        <w:rPr>
          <w:rFonts w:cs="Arial"/>
          <w:sz w:val="22"/>
          <w:szCs w:val="22"/>
          <w:lang w:val="en-NZ"/>
        </w:rPr>
        <w:t>information</w:t>
      </w:r>
      <w:r w:rsidR="00641258">
        <w:rPr>
          <w:rFonts w:cs="Arial"/>
          <w:sz w:val="22"/>
          <w:szCs w:val="22"/>
          <w:lang w:val="en-NZ"/>
        </w:rPr>
        <w:t xml:space="preserve"> about</w:t>
      </w:r>
      <w:r w:rsidR="005904B9">
        <w:rPr>
          <w:rFonts w:cs="Arial"/>
          <w:sz w:val="22"/>
          <w:szCs w:val="22"/>
          <w:lang w:val="en-NZ"/>
        </w:rPr>
        <w:t xml:space="preserve"> pregnancy and breastfeeding.</w:t>
      </w:r>
    </w:p>
    <w:p w14:paraId="5B1E5952" w14:textId="77777777" w:rsidR="00E62964" w:rsidRPr="00D4297F" w:rsidRDefault="00E62964" w:rsidP="00E62964">
      <w:pPr>
        <w:spacing w:before="80" w:after="80"/>
        <w:rPr>
          <w:rFonts w:cs="Arial"/>
          <w:sz w:val="22"/>
          <w:szCs w:val="22"/>
        </w:rPr>
      </w:pPr>
    </w:p>
    <w:p w14:paraId="365579C1" w14:textId="77777777" w:rsidR="00E62964" w:rsidRPr="00D4297F" w:rsidRDefault="00E62964" w:rsidP="00E62964">
      <w:pPr>
        <w:rPr>
          <w:rFonts w:cs="Arial"/>
          <w:b/>
          <w:bCs/>
          <w:sz w:val="22"/>
          <w:szCs w:val="22"/>
          <w:lang w:val="en-NZ"/>
        </w:rPr>
      </w:pPr>
      <w:r w:rsidRPr="00D4297F">
        <w:rPr>
          <w:rFonts w:cs="Arial"/>
          <w:b/>
          <w:bCs/>
          <w:sz w:val="22"/>
          <w:szCs w:val="22"/>
          <w:lang w:val="en-NZ"/>
        </w:rPr>
        <w:t xml:space="preserve">Decision </w:t>
      </w:r>
    </w:p>
    <w:p w14:paraId="082CA839" w14:textId="77777777" w:rsidR="00E62964" w:rsidRPr="00D4297F" w:rsidRDefault="00E62964" w:rsidP="00E62964">
      <w:pPr>
        <w:rPr>
          <w:rFonts w:cs="Arial"/>
          <w:sz w:val="22"/>
          <w:szCs w:val="22"/>
          <w:lang w:val="en-NZ"/>
        </w:rPr>
      </w:pPr>
    </w:p>
    <w:p w14:paraId="49CCCEF7" w14:textId="77777777" w:rsidR="00E62964" w:rsidRPr="00D4297F" w:rsidRDefault="00E62964" w:rsidP="00E62964">
      <w:pPr>
        <w:rPr>
          <w:rFonts w:cs="Arial"/>
          <w:sz w:val="22"/>
          <w:szCs w:val="22"/>
          <w:lang w:val="en-NZ"/>
        </w:rPr>
      </w:pPr>
      <w:r w:rsidRPr="00D4297F">
        <w:rPr>
          <w:rFonts w:cs="Arial"/>
          <w:sz w:val="22"/>
          <w:szCs w:val="22"/>
          <w:lang w:val="en-NZ"/>
        </w:rPr>
        <w:t xml:space="preserve">This application was </w:t>
      </w:r>
      <w:r w:rsidRPr="00D4297F">
        <w:rPr>
          <w:rFonts w:cs="Arial"/>
          <w:i/>
          <w:sz w:val="22"/>
          <w:szCs w:val="22"/>
          <w:lang w:val="en-NZ"/>
        </w:rPr>
        <w:t>provisionally approved</w:t>
      </w:r>
      <w:r w:rsidRPr="00D4297F">
        <w:rPr>
          <w:rFonts w:cs="Arial"/>
          <w:sz w:val="22"/>
          <w:szCs w:val="22"/>
          <w:lang w:val="en-NZ"/>
        </w:rPr>
        <w:t xml:space="preserve"> by consensus,</w:t>
      </w:r>
      <w:r w:rsidRPr="00D4297F">
        <w:rPr>
          <w:rFonts w:cs="Arial"/>
          <w:color w:val="33CCCC"/>
          <w:sz w:val="22"/>
          <w:szCs w:val="22"/>
          <w:lang w:val="en-NZ"/>
        </w:rPr>
        <w:t xml:space="preserve"> </w:t>
      </w:r>
      <w:r w:rsidRPr="00D4297F">
        <w:rPr>
          <w:rFonts w:cs="Arial"/>
          <w:sz w:val="22"/>
          <w:szCs w:val="22"/>
          <w:lang w:val="en-NZ"/>
        </w:rPr>
        <w:t>subject to the following information being received:</w:t>
      </w:r>
    </w:p>
    <w:p w14:paraId="512CA961" w14:textId="77777777" w:rsidR="00E62964" w:rsidRPr="00D4297F" w:rsidRDefault="00E62964" w:rsidP="00E62964">
      <w:pPr>
        <w:rPr>
          <w:rFonts w:cs="Arial"/>
          <w:sz w:val="22"/>
          <w:szCs w:val="22"/>
          <w:lang w:val="en-NZ"/>
        </w:rPr>
      </w:pPr>
    </w:p>
    <w:p w14:paraId="396ACB4D" w14:textId="77777777" w:rsidR="00E62964" w:rsidRPr="00DC249B" w:rsidRDefault="00E62964" w:rsidP="00DC249B">
      <w:pPr>
        <w:pStyle w:val="ListParagraph"/>
        <w:numPr>
          <w:ilvl w:val="0"/>
          <w:numId w:val="37"/>
        </w:numPr>
        <w:rPr>
          <w:rFonts w:cs="Arial"/>
          <w:sz w:val="22"/>
          <w:szCs w:val="22"/>
        </w:rPr>
      </w:pPr>
      <w:r w:rsidRPr="00DC249B">
        <w:rPr>
          <w:rFonts w:cs="Arial"/>
          <w:sz w:val="22"/>
          <w:szCs w:val="22"/>
        </w:rPr>
        <w:t>Please address all outstanding ethical issues, providing the information requested by the Committee.</w:t>
      </w:r>
    </w:p>
    <w:p w14:paraId="51061360" w14:textId="77777777" w:rsidR="00E62964" w:rsidRPr="00D4297F" w:rsidRDefault="00E62964" w:rsidP="00E62964">
      <w:pPr>
        <w:pStyle w:val="ListParagraph"/>
        <w:rPr>
          <w:rFonts w:cs="Arial"/>
          <w:sz w:val="22"/>
          <w:szCs w:val="22"/>
        </w:rPr>
      </w:pPr>
      <w:r w:rsidRPr="00D4297F">
        <w:rPr>
          <w:rFonts w:cs="Arial"/>
          <w:sz w:val="22"/>
          <w:szCs w:val="22"/>
        </w:rPr>
        <w:t xml:space="preserve">Please update the participant information sheet and consent form, taking into account feedback provided by the Committee </w:t>
      </w:r>
      <w:r w:rsidRPr="00D4297F">
        <w:rPr>
          <w:rFonts w:cs="Arial"/>
          <w:i/>
          <w:iCs/>
          <w:sz w:val="22"/>
          <w:szCs w:val="22"/>
        </w:rPr>
        <w:t>(National Ethical Standards for Health and Disability Research and Quality Improvement, para 7.15 – 7.17).</w:t>
      </w:r>
    </w:p>
    <w:p w14:paraId="47E03CB6" w14:textId="77777777" w:rsidR="00E62964" w:rsidRPr="00D4297F" w:rsidRDefault="00E62964" w:rsidP="00E62964">
      <w:pPr>
        <w:rPr>
          <w:rFonts w:cs="Arial"/>
          <w:color w:val="FF0000"/>
          <w:sz w:val="22"/>
          <w:szCs w:val="22"/>
          <w:lang w:val="en-NZ"/>
        </w:rPr>
      </w:pPr>
    </w:p>
    <w:p w14:paraId="0085DFF9" w14:textId="6D2C42FE" w:rsidR="00E62964" w:rsidRPr="00D4297F" w:rsidRDefault="00E62964" w:rsidP="00E62964">
      <w:pPr>
        <w:rPr>
          <w:rFonts w:cs="Arial"/>
          <w:sz w:val="22"/>
          <w:szCs w:val="22"/>
          <w:lang w:val="en-NZ"/>
        </w:rPr>
      </w:pPr>
      <w:r w:rsidRPr="00D4297F">
        <w:rPr>
          <w:rFonts w:cs="Arial"/>
          <w:sz w:val="22"/>
          <w:szCs w:val="22"/>
          <w:lang w:val="en-NZ"/>
        </w:rPr>
        <w:t xml:space="preserve">After receipt of the information requested by the Committee, a final decision on the application will be made by </w:t>
      </w:r>
      <w:r w:rsidR="005541C3" w:rsidRPr="005541C3">
        <w:rPr>
          <w:rFonts w:cs="Arial"/>
          <w:sz w:val="22"/>
          <w:szCs w:val="22"/>
        </w:rPr>
        <w:t xml:space="preserve">Dr Andrea Furuya </w:t>
      </w:r>
      <w:r w:rsidR="000763EB">
        <w:rPr>
          <w:rFonts w:cs="Arial"/>
          <w:sz w:val="22"/>
          <w:szCs w:val="22"/>
        </w:rPr>
        <w:t>and</w:t>
      </w:r>
      <w:r w:rsidR="005541C3" w:rsidRPr="005541C3">
        <w:rPr>
          <w:rFonts w:cs="Arial"/>
          <w:sz w:val="22"/>
          <w:szCs w:val="22"/>
        </w:rPr>
        <w:t xml:space="preserve"> Ms Sandy Gill</w:t>
      </w:r>
      <w:r w:rsidRPr="00D4297F">
        <w:rPr>
          <w:rFonts w:cs="Arial"/>
          <w:sz w:val="22"/>
          <w:szCs w:val="22"/>
          <w:lang w:val="en-NZ"/>
        </w:rPr>
        <w:t>.</w:t>
      </w:r>
    </w:p>
    <w:p w14:paraId="2AEDFC5F" w14:textId="77777777" w:rsidR="00E62964" w:rsidRPr="00D4297F" w:rsidRDefault="00E62964" w:rsidP="00E62964">
      <w:pPr>
        <w:rPr>
          <w:rFonts w:cs="Arial"/>
          <w:color w:val="FF0000"/>
          <w:sz w:val="22"/>
          <w:szCs w:val="22"/>
          <w:lang w:val="en-NZ"/>
        </w:rPr>
      </w:pPr>
    </w:p>
    <w:p w14:paraId="0091612A" w14:textId="77777777" w:rsidR="00E62964" w:rsidRDefault="00E62964" w:rsidP="00E62964">
      <w:pPr>
        <w:rPr>
          <w:rFonts w:cs="Arial"/>
          <w:color w:val="4BACC6"/>
          <w:sz w:val="22"/>
          <w:szCs w:val="22"/>
          <w:lang w:val="en-NZ"/>
        </w:rPr>
      </w:pPr>
    </w:p>
    <w:p w14:paraId="5BADB15D" w14:textId="77777777" w:rsidR="00426FF6" w:rsidRPr="00D4297F" w:rsidRDefault="00426FF6" w:rsidP="00E62964">
      <w:pPr>
        <w:rPr>
          <w:rFonts w:cs="Arial"/>
          <w:color w:val="4BACC6"/>
          <w:sz w:val="22"/>
          <w:szCs w:val="22"/>
          <w:lang w:val="en-NZ"/>
        </w:rPr>
      </w:pPr>
    </w:p>
    <w:p w14:paraId="722B3AA7" w14:textId="77777777" w:rsidR="00E62964" w:rsidRDefault="00E62964" w:rsidP="00E62964">
      <w:pPr>
        <w:rPr>
          <w:rFonts w:cs="Arial"/>
          <w:color w:val="4BACC6"/>
          <w:sz w:val="22"/>
          <w:szCs w:val="22"/>
          <w:lang w:val="en-NZ"/>
        </w:rPr>
      </w:pPr>
    </w:p>
    <w:p w14:paraId="6381CCF1" w14:textId="77777777" w:rsidR="00507E01" w:rsidRDefault="00507E01" w:rsidP="00E62964">
      <w:pPr>
        <w:rPr>
          <w:rFonts w:cs="Arial"/>
          <w:color w:val="4BACC6"/>
          <w:sz w:val="22"/>
          <w:szCs w:val="22"/>
          <w:lang w:val="en-NZ"/>
        </w:rPr>
      </w:pPr>
    </w:p>
    <w:p w14:paraId="6A81C493" w14:textId="77777777" w:rsidR="00507E01" w:rsidRDefault="00507E01" w:rsidP="00E62964">
      <w:pPr>
        <w:rPr>
          <w:rFonts w:cs="Arial"/>
          <w:color w:val="4BACC6"/>
          <w:sz w:val="22"/>
          <w:szCs w:val="22"/>
          <w:lang w:val="en-NZ"/>
        </w:rPr>
      </w:pPr>
    </w:p>
    <w:p w14:paraId="4FBB864E" w14:textId="77777777" w:rsidR="00507E01" w:rsidRDefault="00507E01" w:rsidP="00E62964">
      <w:pPr>
        <w:rPr>
          <w:rFonts w:cs="Arial"/>
          <w:color w:val="4BACC6"/>
          <w:sz w:val="22"/>
          <w:szCs w:val="22"/>
          <w:lang w:val="en-NZ"/>
        </w:rPr>
      </w:pPr>
    </w:p>
    <w:p w14:paraId="1D7E89B4" w14:textId="77777777" w:rsidR="00507E01" w:rsidRDefault="00507E01" w:rsidP="00E62964">
      <w:pPr>
        <w:rPr>
          <w:rFonts w:cs="Arial"/>
          <w:color w:val="4BACC6"/>
          <w:sz w:val="22"/>
          <w:szCs w:val="22"/>
          <w:lang w:val="en-NZ"/>
        </w:rPr>
      </w:pPr>
    </w:p>
    <w:p w14:paraId="28D469D8" w14:textId="77777777" w:rsidR="00507E01" w:rsidRDefault="00507E01" w:rsidP="00E62964">
      <w:pPr>
        <w:rPr>
          <w:rFonts w:cs="Arial"/>
          <w:color w:val="4BACC6"/>
          <w:sz w:val="22"/>
          <w:szCs w:val="22"/>
          <w:lang w:val="en-NZ"/>
        </w:rPr>
      </w:pPr>
    </w:p>
    <w:p w14:paraId="67219CE1" w14:textId="77777777" w:rsidR="00507E01" w:rsidRDefault="00507E01" w:rsidP="00E62964">
      <w:pPr>
        <w:rPr>
          <w:rFonts w:cs="Arial"/>
          <w:color w:val="4BACC6"/>
          <w:sz w:val="22"/>
          <w:szCs w:val="22"/>
          <w:lang w:val="en-NZ"/>
        </w:rPr>
      </w:pPr>
    </w:p>
    <w:p w14:paraId="154DC3F8" w14:textId="77777777" w:rsidR="00507E01" w:rsidRDefault="00507E01" w:rsidP="00E62964">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62964" w:rsidRPr="00D4297F" w14:paraId="61248EBB" w14:textId="77777777" w:rsidTr="00EF4865">
        <w:trPr>
          <w:trHeight w:val="280"/>
        </w:trPr>
        <w:tc>
          <w:tcPr>
            <w:tcW w:w="966" w:type="dxa"/>
            <w:tcBorders>
              <w:top w:val="nil"/>
              <w:left w:val="nil"/>
              <w:bottom w:val="nil"/>
              <w:right w:val="nil"/>
            </w:tcBorders>
          </w:tcPr>
          <w:p w14:paraId="21B7240C" w14:textId="6C63EBF4" w:rsidR="00E62964" w:rsidRPr="00D4297F" w:rsidRDefault="00E62964" w:rsidP="00EF4865">
            <w:pPr>
              <w:autoSpaceDE w:val="0"/>
              <w:autoSpaceDN w:val="0"/>
              <w:adjustRightInd w:val="0"/>
              <w:rPr>
                <w:rFonts w:cs="Arial"/>
                <w:sz w:val="22"/>
                <w:szCs w:val="22"/>
              </w:rPr>
            </w:pPr>
            <w:r w:rsidRPr="00D4297F">
              <w:rPr>
                <w:rFonts w:cs="Arial"/>
                <w:b/>
                <w:sz w:val="22"/>
                <w:szCs w:val="22"/>
              </w:rPr>
              <w:lastRenderedPageBreak/>
              <w:t xml:space="preserve">8 </w:t>
            </w:r>
            <w:r w:rsidRPr="00D4297F">
              <w:rPr>
                <w:rFonts w:cs="Arial"/>
                <w:sz w:val="22"/>
                <w:szCs w:val="22"/>
              </w:rPr>
              <w:t xml:space="preserve"> </w:t>
            </w:r>
          </w:p>
        </w:tc>
        <w:tc>
          <w:tcPr>
            <w:tcW w:w="2575" w:type="dxa"/>
            <w:tcBorders>
              <w:top w:val="nil"/>
              <w:left w:val="nil"/>
              <w:bottom w:val="nil"/>
              <w:right w:val="nil"/>
            </w:tcBorders>
          </w:tcPr>
          <w:p w14:paraId="09EE9F9A" w14:textId="77777777" w:rsidR="00E62964" w:rsidRPr="00D4297F" w:rsidRDefault="00E62964" w:rsidP="00EF4865">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226D961D" w14:textId="62D78E34" w:rsidR="00E62964" w:rsidRPr="00D4297F" w:rsidRDefault="00A95070" w:rsidP="00EF4865">
            <w:pPr>
              <w:rPr>
                <w:rFonts w:cs="Arial"/>
                <w:b/>
                <w:bCs/>
                <w:sz w:val="22"/>
                <w:szCs w:val="22"/>
              </w:rPr>
            </w:pPr>
            <w:r w:rsidRPr="00A95070">
              <w:rPr>
                <w:rFonts w:cs="Arial"/>
                <w:b/>
                <w:bCs/>
                <w:sz w:val="22"/>
                <w:szCs w:val="22"/>
              </w:rPr>
              <w:t>2025 FULL 23283</w:t>
            </w:r>
          </w:p>
        </w:tc>
      </w:tr>
      <w:tr w:rsidR="00E62964" w:rsidRPr="00D4297F" w14:paraId="4E253065" w14:textId="77777777" w:rsidTr="00EF4865">
        <w:trPr>
          <w:trHeight w:val="280"/>
        </w:trPr>
        <w:tc>
          <w:tcPr>
            <w:tcW w:w="966" w:type="dxa"/>
            <w:tcBorders>
              <w:top w:val="nil"/>
              <w:left w:val="nil"/>
              <w:bottom w:val="nil"/>
              <w:right w:val="nil"/>
            </w:tcBorders>
          </w:tcPr>
          <w:p w14:paraId="52847E9D"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3FFA2F57"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7BF7026E" w14:textId="2DCDD65E" w:rsidR="00E62964" w:rsidRPr="00D4297F" w:rsidRDefault="00C31DF2" w:rsidP="00EF4865">
            <w:pPr>
              <w:autoSpaceDE w:val="0"/>
              <w:autoSpaceDN w:val="0"/>
              <w:adjustRightInd w:val="0"/>
              <w:rPr>
                <w:rFonts w:cs="Arial"/>
                <w:sz w:val="22"/>
                <w:szCs w:val="22"/>
              </w:rPr>
            </w:pPr>
            <w:r w:rsidRPr="00C31DF2">
              <w:rPr>
                <w:rFonts w:cs="Arial"/>
                <w:sz w:val="22"/>
                <w:szCs w:val="22"/>
              </w:rPr>
              <w:t>ZENITH: A Phase 3 Global, Randomized, Double-blind, Placebo-controlled Study to Evaluate the Efficacy and Safety of Zilebesiran in Addition to Standard of Care in Reducing Major Adverse Cardiovascular Events in Adult Patients with Hypertension Not Adequately Controlled and With Either Established Cardiovascular Disease or High Risk for Cardiovascular Disease</w:t>
            </w:r>
          </w:p>
        </w:tc>
      </w:tr>
      <w:tr w:rsidR="00E62964" w:rsidRPr="00D4297F" w14:paraId="37F845FB" w14:textId="77777777" w:rsidTr="00EF4865">
        <w:trPr>
          <w:trHeight w:val="280"/>
        </w:trPr>
        <w:tc>
          <w:tcPr>
            <w:tcW w:w="966" w:type="dxa"/>
            <w:tcBorders>
              <w:top w:val="nil"/>
              <w:left w:val="nil"/>
              <w:bottom w:val="nil"/>
              <w:right w:val="nil"/>
            </w:tcBorders>
          </w:tcPr>
          <w:p w14:paraId="03BE650B"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3A36FC03"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6A6ECE96" w14:textId="2B7E1583" w:rsidR="00E62964" w:rsidRPr="00D4297F" w:rsidRDefault="006D17A0" w:rsidP="00EF4865">
            <w:pPr>
              <w:rPr>
                <w:rFonts w:cs="Arial"/>
                <w:sz w:val="22"/>
                <w:szCs w:val="22"/>
              </w:rPr>
            </w:pPr>
            <w:r w:rsidRPr="006D17A0">
              <w:rPr>
                <w:rFonts w:cs="Arial"/>
                <w:sz w:val="22"/>
                <w:szCs w:val="22"/>
              </w:rPr>
              <w:t>Dr Victoria Siriett</w:t>
            </w:r>
          </w:p>
        </w:tc>
      </w:tr>
      <w:tr w:rsidR="00E62964" w:rsidRPr="00D4297F" w14:paraId="25ED8041" w14:textId="77777777" w:rsidTr="00EF4865">
        <w:trPr>
          <w:trHeight w:val="280"/>
        </w:trPr>
        <w:tc>
          <w:tcPr>
            <w:tcW w:w="966" w:type="dxa"/>
            <w:tcBorders>
              <w:top w:val="nil"/>
              <w:left w:val="nil"/>
              <w:bottom w:val="nil"/>
              <w:right w:val="nil"/>
            </w:tcBorders>
          </w:tcPr>
          <w:p w14:paraId="4AA180D4"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30D82C45"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70271214" w14:textId="71228A27" w:rsidR="00E62964" w:rsidRPr="00D4297F" w:rsidRDefault="00C47C4B" w:rsidP="00EF4865">
            <w:pPr>
              <w:autoSpaceDE w:val="0"/>
              <w:autoSpaceDN w:val="0"/>
              <w:adjustRightInd w:val="0"/>
              <w:rPr>
                <w:rFonts w:cs="Arial"/>
                <w:sz w:val="22"/>
                <w:szCs w:val="22"/>
              </w:rPr>
            </w:pPr>
            <w:r w:rsidRPr="00C47C4B">
              <w:rPr>
                <w:rFonts w:cs="Arial"/>
                <w:sz w:val="22"/>
                <w:szCs w:val="22"/>
              </w:rPr>
              <w:t>Alnylam Pharmaceuticals, Inc.</w:t>
            </w:r>
          </w:p>
        </w:tc>
      </w:tr>
      <w:tr w:rsidR="00E62964" w:rsidRPr="00D4297F" w14:paraId="25495748" w14:textId="77777777" w:rsidTr="00EF4865">
        <w:trPr>
          <w:trHeight w:val="280"/>
        </w:trPr>
        <w:tc>
          <w:tcPr>
            <w:tcW w:w="966" w:type="dxa"/>
            <w:tcBorders>
              <w:top w:val="nil"/>
              <w:left w:val="nil"/>
              <w:bottom w:val="nil"/>
              <w:right w:val="nil"/>
            </w:tcBorders>
          </w:tcPr>
          <w:p w14:paraId="235E022D"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6886338A"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7F742200" w14:textId="266671C5" w:rsidR="00E62964" w:rsidRPr="00D4297F" w:rsidRDefault="00482049" w:rsidP="00EF4865">
            <w:pPr>
              <w:autoSpaceDE w:val="0"/>
              <w:autoSpaceDN w:val="0"/>
              <w:adjustRightInd w:val="0"/>
              <w:rPr>
                <w:rFonts w:cs="Arial"/>
                <w:sz w:val="22"/>
                <w:szCs w:val="22"/>
              </w:rPr>
            </w:pPr>
            <w:r w:rsidRPr="00482049">
              <w:rPr>
                <w:rFonts w:cs="Arial"/>
                <w:sz w:val="22"/>
                <w:szCs w:val="22"/>
              </w:rPr>
              <w:t>11 September 2025</w:t>
            </w:r>
          </w:p>
        </w:tc>
      </w:tr>
    </w:tbl>
    <w:p w14:paraId="09A6339C" w14:textId="77777777" w:rsidR="00E62964" w:rsidRPr="00D4297F" w:rsidRDefault="00E62964" w:rsidP="00E62964">
      <w:pPr>
        <w:rPr>
          <w:rFonts w:cs="Arial"/>
          <w:sz w:val="22"/>
          <w:szCs w:val="22"/>
        </w:rPr>
      </w:pPr>
    </w:p>
    <w:p w14:paraId="4816A1F7" w14:textId="6EDD8754" w:rsidR="00E62964" w:rsidRPr="00D4297F" w:rsidRDefault="006D17A0" w:rsidP="00160F9E">
      <w:pPr>
        <w:autoSpaceDE w:val="0"/>
        <w:autoSpaceDN w:val="0"/>
        <w:adjustRightInd w:val="0"/>
        <w:rPr>
          <w:rFonts w:cs="Arial"/>
          <w:sz w:val="22"/>
          <w:szCs w:val="22"/>
          <w:lang w:val="en-NZ"/>
        </w:rPr>
      </w:pPr>
      <w:r w:rsidRPr="00160F9E">
        <w:rPr>
          <w:rFonts w:cs="Arial"/>
          <w:sz w:val="22"/>
          <w:szCs w:val="22"/>
          <w:lang w:val="en-NZ"/>
        </w:rPr>
        <w:t>Dr Victoria Siriett</w:t>
      </w:r>
      <w:r w:rsidR="00160F9E" w:rsidRPr="00160F9E">
        <w:rPr>
          <w:rFonts w:cs="Arial"/>
          <w:sz w:val="22"/>
          <w:szCs w:val="22"/>
          <w:lang w:val="en-NZ"/>
        </w:rPr>
        <w:t>,</w:t>
      </w:r>
      <w:r w:rsidRPr="00160F9E">
        <w:rPr>
          <w:rFonts w:cs="Arial"/>
          <w:sz w:val="22"/>
          <w:szCs w:val="22"/>
          <w:lang w:val="en-NZ"/>
        </w:rPr>
        <w:t xml:space="preserve"> </w:t>
      </w:r>
      <w:r w:rsidR="00160F9E" w:rsidRPr="00160F9E">
        <w:rPr>
          <w:rFonts w:cs="Arial"/>
          <w:sz w:val="22"/>
          <w:szCs w:val="22"/>
          <w:lang w:val="en-NZ"/>
        </w:rPr>
        <w:t xml:space="preserve">Aimee Hawker, Kim Huljich </w:t>
      </w:r>
      <w:r w:rsidR="00621034" w:rsidRPr="00621034">
        <w:rPr>
          <w:rFonts w:cs="Arial"/>
          <w:sz w:val="22"/>
          <w:szCs w:val="22"/>
          <w:lang w:val="en-NZ"/>
        </w:rPr>
        <w:t xml:space="preserve">and </w:t>
      </w:r>
      <w:r w:rsidR="00160F9E" w:rsidRPr="00160F9E">
        <w:rPr>
          <w:rFonts w:cs="Arial"/>
          <w:sz w:val="22"/>
          <w:szCs w:val="22"/>
          <w:lang w:val="en-NZ"/>
        </w:rPr>
        <w:t xml:space="preserve">Amy Tong </w:t>
      </w:r>
      <w:r w:rsidR="00E62964" w:rsidRPr="00D4297F">
        <w:rPr>
          <w:rFonts w:cs="Arial"/>
          <w:sz w:val="22"/>
          <w:szCs w:val="22"/>
          <w:lang w:val="en-NZ"/>
        </w:rPr>
        <w:t>w</w:t>
      </w:r>
      <w:r w:rsidR="00160F9E">
        <w:rPr>
          <w:rFonts w:cs="Arial"/>
          <w:sz w:val="22"/>
          <w:szCs w:val="22"/>
          <w:lang w:val="en-NZ"/>
        </w:rPr>
        <w:t>ere</w:t>
      </w:r>
      <w:r w:rsidR="00E62964" w:rsidRPr="00D4297F">
        <w:rPr>
          <w:rFonts w:cs="Arial"/>
          <w:sz w:val="22"/>
          <w:szCs w:val="22"/>
          <w:lang w:val="en-NZ"/>
        </w:rPr>
        <w:t xml:space="preserve"> present via videoconference for discussion of this application.</w:t>
      </w:r>
    </w:p>
    <w:p w14:paraId="275066B6" w14:textId="77777777" w:rsidR="00E62964" w:rsidRPr="00D4297F" w:rsidRDefault="00E62964" w:rsidP="00E62964">
      <w:pPr>
        <w:rPr>
          <w:rFonts w:cs="Arial"/>
          <w:sz w:val="22"/>
          <w:szCs w:val="22"/>
          <w:u w:val="single"/>
          <w:lang w:val="en-NZ"/>
        </w:rPr>
      </w:pPr>
    </w:p>
    <w:p w14:paraId="52810FC2" w14:textId="77777777" w:rsidR="00E62964" w:rsidRPr="00D4297F" w:rsidRDefault="00E62964" w:rsidP="00E62964">
      <w:pPr>
        <w:pStyle w:val="Headingbold"/>
        <w:rPr>
          <w:rFonts w:cs="Arial"/>
          <w:sz w:val="22"/>
          <w:szCs w:val="22"/>
        </w:rPr>
      </w:pPr>
      <w:r w:rsidRPr="00D4297F">
        <w:rPr>
          <w:rFonts w:cs="Arial"/>
          <w:sz w:val="22"/>
          <w:szCs w:val="22"/>
        </w:rPr>
        <w:t>Potential conflicts of interest</w:t>
      </w:r>
    </w:p>
    <w:p w14:paraId="3C4675CB" w14:textId="77777777" w:rsidR="00E62964" w:rsidRPr="00D4297F" w:rsidRDefault="00E62964" w:rsidP="00E62964">
      <w:pPr>
        <w:rPr>
          <w:rFonts w:cs="Arial"/>
          <w:b/>
          <w:sz w:val="22"/>
          <w:szCs w:val="22"/>
          <w:lang w:val="en-NZ"/>
        </w:rPr>
      </w:pPr>
    </w:p>
    <w:p w14:paraId="7621D14C" w14:textId="77777777" w:rsidR="00E62964" w:rsidRPr="00D4297F" w:rsidRDefault="00E62964" w:rsidP="00E62964">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0A6747AD" w14:textId="77777777" w:rsidR="00E62964" w:rsidRPr="00D4297F" w:rsidRDefault="00E62964" w:rsidP="00E62964">
      <w:pPr>
        <w:rPr>
          <w:rFonts w:cs="Arial"/>
          <w:sz w:val="22"/>
          <w:szCs w:val="22"/>
          <w:lang w:val="en-NZ"/>
        </w:rPr>
      </w:pPr>
    </w:p>
    <w:p w14:paraId="37355D16" w14:textId="77777777" w:rsidR="00E62964" w:rsidRPr="00D4297F" w:rsidRDefault="00E62964" w:rsidP="00E62964">
      <w:pPr>
        <w:rPr>
          <w:rFonts w:cs="Arial"/>
          <w:sz w:val="22"/>
          <w:szCs w:val="22"/>
          <w:lang w:val="en-NZ"/>
        </w:rPr>
      </w:pPr>
      <w:r w:rsidRPr="00D4297F">
        <w:rPr>
          <w:rFonts w:cs="Arial"/>
          <w:sz w:val="22"/>
          <w:szCs w:val="22"/>
          <w:lang w:val="en-NZ"/>
        </w:rPr>
        <w:t>No potential conflicts of interest related to this application were declared by any member.</w:t>
      </w:r>
    </w:p>
    <w:p w14:paraId="7E2B5C5C" w14:textId="77777777" w:rsidR="00E62964" w:rsidRPr="00D4297F" w:rsidRDefault="00E62964" w:rsidP="00E62964">
      <w:pPr>
        <w:autoSpaceDE w:val="0"/>
        <w:autoSpaceDN w:val="0"/>
        <w:adjustRightInd w:val="0"/>
        <w:rPr>
          <w:rFonts w:cs="Arial"/>
          <w:sz w:val="22"/>
          <w:szCs w:val="22"/>
          <w:lang w:val="en-NZ"/>
        </w:rPr>
      </w:pPr>
    </w:p>
    <w:p w14:paraId="608329C9" w14:textId="77777777" w:rsidR="00E62964" w:rsidRPr="00D4297F" w:rsidRDefault="00E62964" w:rsidP="00E62964">
      <w:pPr>
        <w:pStyle w:val="Headingbold"/>
        <w:rPr>
          <w:rFonts w:cs="Arial"/>
          <w:sz w:val="22"/>
          <w:szCs w:val="22"/>
        </w:rPr>
      </w:pPr>
      <w:r w:rsidRPr="00D4297F">
        <w:rPr>
          <w:rFonts w:cs="Arial"/>
          <w:sz w:val="22"/>
          <w:szCs w:val="22"/>
        </w:rPr>
        <w:t xml:space="preserve">Summary of resolved ethical issues </w:t>
      </w:r>
    </w:p>
    <w:p w14:paraId="22E6E14F" w14:textId="77777777" w:rsidR="00E62964" w:rsidRPr="00D4297F" w:rsidRDefault="00E62964" w:rsidP="00E62964">
      <w:pPr>
        <w:rPr>
          <w:rFonts w:cs="Arial"/>
          <w:sz w:val="22"/>
          <w:szCs w:val="22"/>
          <w:u w:val="single"/>
          <w:lang w:val="en-NZ"/>
        </w:rPr>
      </w:pPr>
    </w:p>
    <w:p w14:paraId="0E5E4CA6" w14:textId="77777777" w:rsidR="00E62964" w:rsidRPr="00D4297F" w:rsidRDefault="00E62964" w:rsidP="00E62964">
      <w:pPr>
        <w:rPr>
          <w:rFonts w:cs="Arial"/>
          <w:sz w:val="22"/>
          <w:szCs w:val="22"/>
          <w:lang w:val="en-NZ"/>
        </w:rPr>
      </w:pPr>
      <w:r w:rsidRPr="00D4297F">
        <w:rPr>
          <w:rFonts w:cs="Arial"/>
          <w:sz w:val="22"/>
          <w:szCs w:val="22"/>
          <w:lang w:val="en-NZ"/>
        </w:rPr>
        <w:t>The main ethical issues considered by the Committee and addressed by the Researcher are as follows.</w:t>
      </w:r>
    </w:p>
    <w:p w14:paraId="52AF3194" w14:textId="77777777" w:rsidR="00E62964" w:rsidRPr="00D4297F" w:rsidRDefault="00E62964" w:rsidP="00E62964">
      <w:pPr>
        <w:rPr>
          <w:rFonts w:cs="Arial"/>
          <w:sz w:val="22"/>
          <w:szCs w:val="22"/>
          <w:lang w:val="en-NZ"/>
        </w:rPr>
      </w:pPr>
    </w:p>
    <w:p w14:paraId="260DDA3A" w14:textId="2A2D769A" w:rsidR="00E62964" w:rsidRPr="00D4297F" w:rsidRDefault="00E62964" w:rsidP="007D3C33">
      <w:pPr>
        <w:numPr>
          <w:ilvl w:val="0"/>
          <w:numId w:val="33"/>
        </w:numPr>
        <w:spacing w:before="80" w:after="80"/>
        <w:jc w:val="both"/>
        <w:rPr>
          <w:rFonts w:cs="Arial"/>
          <w:sz w:val="22"/>
          <w:szCs w:val="22"/>
          <w:lang w:val="en-NZ"/>
        </w:rPr>
      </w:pPr>
      <w:r w:rsidRPr="00D4297F">
        <w:rPr>
          <w:rFonts w:cs="Arial"/>
          <w:sz w:val="22"/>
          <w:szCs w:val="22"/>
          <w:lang w:val="en-NZ"/>
        </w:rPr>
        <w:t xml:space="preserve">The </w:t>
      </w:r>
      <w:r w:rsidR="00944810">
        <w:rPr>
          <w:rFonts w:cs="Arial"/>
          <w:sz w:val="22"/>
          <w:szCs w:val="22"/>
          <w:lang w:val="en-NZ"/>
        </w:rPr>
        <w:t>C</w:t>
      </w:r>
      <w:r w:rsidRPr="00D4297F">
        <w:rPr>
          <w:rFonts w:cs="Arial"/>
          <w:sz w:val="22"/>
          <w:szCs w:val="22"/>
          <w:lang w:val="en-NZ"/>
        </w:rPr>
        <w:t>ommittee</w:t>
      </w:r>
      <w:r w:rsidR="00B12785">
        <w:rPr>
          <w:rFonts w:cs="Arial"/>
          <w:sz w:val="22"/>
          <w:szCs w:val="22"/>
          <w:lang w:val="en-NZ"/>
        </w:rPr>
        <w:t xml:space="preserve"> queried whether travel costs will be covered for participants</w:t>
      </w:r>
      <w:r w:rsidR="008406FC">
        <w:rPr>
          <w:rFonts w:cs="Arial"/>
          <w:sz w:val="22"/>
          <w:szCs w:val="22"/>
          <w:lang w:val="en-NZ"/>
        </w:rPr>
        <w:t xml:space="preserve"> recruited from</w:t>
      </w:r>
      <w:r w:rsidR="00B12785">
        <w:rPr>
          <w:rFonts w:cs="Arial"/>
          <w:sz w:val="22"/>
          <w:szCs w:val="22"/>
          <w:lang w:val="en-NZ"/>
        </w:rPr>
        <w:t xml:space="preserve"> anywhere in New Zealand</w:t>
      </w:r>
      <w:r w:rsidR="00044D23">
        <w:rPr>
          <w:rFonts w:cs="Arial"/>
          <w:sz w:val="22"/>
          <w:szCs w:val="22"/>
          <w:lang w:val="en-NZ"/>
        </w:rPr>
        <w:t>.</w:t>
      </w:r>
      <w:r w:rsidR="00944810">
        <w:rPr>
          <w:rFonts w:cs="Arial"/>
          <w:sz w:val="22"/>
          <w:szCs w:val="22"/>
          <w:lang w:val="en-NZ"/>
        </w:rPr>
        <w:t xml:space="preserve"> The Researchers advised that they will be.</w:t>
      </w:r>
    </w:p>
    <w:p w14:paraId="7C79A647" w14:textId="23418934" w:rsidR="00E62964" w:rsidRPr="00D4297F" w:rsidRDefault="00015DCD" w:rsidP="007D3C33">
      <w:pPr>
        <w:numPr>
          <w:ilvl w:val="0"/>
          <w:numId w:val="33"/>
        </w:numPr>
        <w:spacing w:before="80" w:after="80"/>
        <w:jc w:val="both"/>
        <w:rPr>
          <w:rFonts w:cs="Arial"/>
          <w:sz w:val="22"/>
          <w:szCs w:val="22"/>
          <w:lang w:val="en-NZ"/>
        </w:rPr>
      </w:pPr>
      <w:r>
        <w:rPr>
          <w:rFonts w:cs="Arial"/>
          <w:sz w:val="22"/>
          <w:szCs w:val="22"/>
          <w:lang w:val="en-NZ"/>
        </w:rPr>
        <w:t xml:space="preserve">The Committee queried whether </w:t>
      </w:r>
      <w:r w:rsidR="00314469">
        <w:rPr>
          <w:rFonts w:cs="Arial"/>
          <w:sz w:val="22"/>
          <w:szCs w:val="22"/>
          <w:lang w:val="en-NZ"/>
        </w:rPr>
        <w:t xml:space="preserve">individuals with HIV or Hepatitis will be excluded from the study. The Researchers advised that these individuals may participate in the study </w:t>
      </w:r>
      <w:r w:rsidR="003A40A1">
        <w:rPr>
          <w:rFonts w:cs="Arial"/>
          <w:sz w:val="22"/>
          <w:szCs w:val="22"/>
          <w:lang w:val="en-NZ"/>
        </w:rPr>
        <w:t>if their disease is well controlled.</w:t>
      </w:r>
    </w:p>
    <w:p w14:paraId="61ECEF5F" w14:textId="77777777" w:rsidR="00E62964" w:rsidRPr="00D4297F" w:rsidRDefault="00E62964" w:rsidP="00E62964">
      <w:pPr>
        <w:spacing w:before="80" w:after="80"/>
        <w:ind w:left="720"/>
        <w:rPr>
          <w:rFonts w:cs="Arial"/>
          <w:sz w:val="22"/>
          <w:szCs w:val="22"/>
          <w:lang w:val="en-NZ"/>
        </w:rPr>
      </w:pPr>
    </w:p>
    <w:p w14:paraId="59A7F9D5" w14:textId="77777777" w:rsidR="00E62964" w:rsidRPr="00D4297F" w:rsidRDefault="00E62964" w:rsidP="00E62964">
      <w:pPr>
        <w:pStyle w:val="Headingbold"/>
        <w:rPr>
          <w:rFonts w:cs="Arial"/>
          <w:sz w:val="22"/>
          <w:szCs w:val="22"/>
        </w:rPr>
      </w:pPr>
      <w:r w:rsidRPr="00D4297F">
        <w:rPr>
          <w:rFonts w:cs="Arial"/>
          <w:sz w:val="22"/>
          <w:szCs w:val="22"/>
        </w:rPr>
        <w:t>Summary of outstanding ethical issues</w:t>
      </w:r>
    </w:p>
    <w:p w14:paraId="1C2856EB" w14:textId="77777777" w:rsidR="00E62964" w:rsidRPr="00D4297F" w:rsidRDefault="00E62964" w:rsidP="00E62964">
      <w:pPr>
        <w:rPr>
          <w:rFonts w:cs="Arial"/>
          <w:sz w:val="22"/>
          <w:szCs w:val="22"/>
          <w:lang w:val="en-NZ"/>
        </w:rPr>
      </w:pPr>
    </w:p>
    <w:p w14:paraId="529B367C" w14:textId="77777777" w:rsidR="00E62964" w:rsidRPr="00D4297F" w:rsidRDefault="00E62964" w:rsidP="00E62964">
      <w:pPr>
        <w:rPr>
          <w:rFonts w:cs="Arial"/>
          <w:sz w:val="22"/>
          <w:szCs w:val="22"/>
        </w:rPr>
      </w:pPr>
      <w:r w:rsidRPr="00D4297F">
        <w:rPr>
          <w:rFonts w:cs="Arial"/>
          <w:sz w:val="22"/>
          <w:szCs w:val="22"/>
          <w:lang w:val="en-NZ"/>
        </w:rPr>
        <w:t>The main ethical issues considered by the Committee and which require addressing by the Researcher are as follows</w:t>
      </w:r>
      <w:r w:rsidRPr="00D4297F">
        <w:rPr>
          <w:rFonts w:cs="Arial"/>
          <w:sz w:val="22"/>
          <w:szCs w:val="22"/>
        </w:rPr>
        <w:t>.</w:t>
      </w:r>
    </w:p>
    <w:p w14:paraId="278606F8" w14:textId="77777777" w:rsidR="00E62964" w:rsidRPr="00D4297F" w:rsidRDefault="00E62964" w:rsidP="00E62964">
      <w:pPr>
        <w:autoSpaceDE w:val="0"/>
        <w:autoSpaceDN w:val="0"/>
        <w:adjustRightInd w:val="0"/>
        <w:rPr>
          <w:rFonts w:cs="Arial"/>
          <w:sz w:val="22"/>
          <w:szCs w:val="22"/>
          <w:lang w:val="en-NZ"/>
        </w:rPr>
      </w:pPr>
    </w:p>
    <w:p w14:paraId="5BC61C5A" w14:textId="6CAB9C63" w:rsidR="00E62964" w:rsidRDefault="00E62964" w:rsidP="007D3C33">
      <w:pPr>
        <w:pStyle w:val="ListParagraph"/>
        <w:numPr>
          <w:ilvl w:val="0"/>
          <w:numId w:val="33"/>
        </w:numPr>
        <w:rPr>
          <w:rFonts w:cs="Arial"/>
          <w:sz w:val="22"/>
          <w:szCs w:val="22"/>
        </w:rPr>
      </w:pPr>
      <w:r w:rsidRPr="00542E6D">
        <w:rPr>
          <w:rFonts w:cs="Arial"/>
          <w:sz w:val="22"/>
          <w:szCs w:val="22"/>
        </w:rPr>
        <w:t xml:space="preserve">The Committee </w:t>
      </w:r>
      <w:r w:rsidR="0026516B" w:rsidRPr="00542E6D">
        <w:rPr>
          <w:rFonts w:cs="Arial"/>
          <w:sz w:val="22"/>
          <w:szCs w:val="22"/>
        </w:rPr>
        <w:t xml:space="preserve">request that the sponsor consider </w:t>
      </w:r>
      <w:r w:rsidR="009063B7" w:rsidRPr="00542E6D">
        <w:rPr>
          <w:rFonts w:cs="Arial"/>
          <w:sz w:val="22"/>
          <w:szCs w:val="22"/>
        </w:rPr>
        <w:t>continu</w:t>
      </w:r>
      <w:r w:rsidR="00D232AC" w:rsidRPr="00542E6D">
        <w:rPr>
          <w:rFonts w:cs="Arial"/>
          <w:sz w:val="22"/>
          <w:szCs w:val="22"/>
        </w:rPr>
        <w:t xml:space="preserve">ing to </w:t>
      </w:r>
      <w:r w:rsidR="009063B7" w:rsidRPr="00542E6D">
        <w:rPr>
          <w:rFonts w:cs="Arial"/>
          <w:sz w:val="22"/>
          <w:szCs w:val="22"/>
        </w:rPr>
        <w:t>provid</w:t>
      </w:r>
      <w:r w:rsidR="00D232AC" w:rsidRPr="00542E6D">
        <w:rPr>
          <w:rFonts w:cs="Arial"/>
          <w:sz w:val="22"/>
          <w:szCs w:val="22"/>
        </w:rPr>
        <w:t>e</w:t>
      </w:r>
      <w:r w:rsidR="009063B7" w:rsidRPr="00542E6D">
        <w:rPr>
          <w:rFonts w:cs="Arial"/>
          <w:sz w:val="22"/>
          <w:szCs w:val="22"/>
        </w:rPr>
        <w:t xml:space="preserve"> the study medication on compassionate grounds </w:t>
      </w:r>
      <w:r w:rsidR="001E4913" w:rsidRPr="00542E6D">
        <w:rPr>
          <w:rFonts w:cs="Arial"/>
          <w:sz w:val="22"/>
          <w:szCs w:val="22"/>
        </w:rPr>
        <w:t>after conclusion of the study.</w:t>
      </w:r>
    </w:p>
    <w:p w14:paraId="623B1D08" w14:textId="3E3ECBAA" w:rsidR="00FA0243" w:rsidRPr="00542E6D" w:rsidRDefault="00FA0243" w:rsidP="007D3C33">
      <w:pPr>
        <w:pStyle w:val="ListParagraph"/>
        <w:numPr>
          <w:ilvl w:val="0"/>
          <w:numId w:val="33"/>
        </w:numPr>
        <w:rPr>
          <w:rFonts w:cs="Arial"/>
          <w:sz w:val="22"/>
          <w:szCs w:val="22"/>
        </w:rPr>
      </w:pPr>
      <w:r>
        <w:rPr>
          <w:rFonts w:cs="Arial"/>
          <w:sz w:val="22"/>
          <w:szCs w:val="22"/>
        </w:rPr>
        <w:t>The Committee requ</w:t>
      </w:r>
      <w:r w:rsidR="00112D97">
        <w:rPr>
          <w:rFonts w:cs="Arial"/>
          <w:sz w:val="22"/>
          <w:szCs w:val="22"/>
        </w:rPr>
        <w:t xml:space="preserve">ests that the sponsor </w:t>
      </w:r>
      <w:r w:rsidR="00AC0A0B">
        <w:rPr>
          <w:rFonts w:cs="Arial"/>
          <w:sz w:val="22"/>
          <w:szCs w:val="22"/>
        </w:rPr>
        <w:t>consider licensure in New Zealand if the medication prov</w:t>
      </w:r>
      <w:r w:rsidR="00687FC4">
        <w:rPr>
          <w:rFonts w:cs="Arial"/>
          <w:sz w:val="22"/>
          <w:szCs w:val="22"/>
        </w:rPr>
        <w:t>es effective.</w:t>
      </w:r>
    </w:p>
    <w:p w14:paraId="0E617E8A" w14:textId="77777777" w:rsidR="00E61C72" w:rsidRDefault="007D3C33" w:rsidP="00542E6D">
      <w:pPr>
        <w:pStyle w:val="ListParagraph"/>
        <w:numPr>
          <w:ilvl w:val="0"/>
          <w:numId w:val="33"/>
        </w:numPr>
        <w:rPr>
          <w:rFonts w:cs="Arial"/>
          <w:sz w:val="22"/>
          <w:szCs w:val="22"/>
        </w:rPr>
      </w:pPr>
      <w:r w:rsidRPr="00542E6D">
        <w:rPr>
          <w:rFonts w:cs="Arial"/>
          <w:sz w:val="22"/>
          <w:szCs w:val="22"/>
        </w:rPr>
        <w:t>Please be consistent about the length of time data will be stored for.</w:t>
      </w:r>
    </w:p>
    <w:p w14:paraId="20277739" w14:textId="77777777" w:rsidR="00130661" w:rsidRDefault="00E61C72" w:rsidP="00542E6D">
      <w:pPr>
        <w:pStyle w:val="ListParagraph"/>
        <w:numPr>
          <w:ilvl w:val="0"/>
          <w:numId w:val="33"/>
        </w:numPr>
        <w:rPr>
          <w:rFonts w:cs="Arial"/>
          <w:sz w:val="22"/>
          <w:szCs w:val="22"/>
        </w:rPr>
      </w:pPr>
      <w:r>
        <w:rPr>
          <w:rFonts w:cs="Arial"/>
          <w:sz w:val="22"/>
          <w:szCs w:val="22"/>
        </w:rPr>
        <w:t>The Committee noted that they will need to review the amount of the Stipend.</w:t>
      </w:r>
    </w:p>
    <w:p w14:paraId="5A3A94BE" w14:textId="04327849" w:rsidR="00E62964" w:rsidRPr="00542E6D" w:rsidRDefault="00130661" w:rsidP="00542E6D">
      <w:pPr>
        <w:pStyle w:val="ListParagraph"/>
        <w:numPr>
          <w:ilvl w:val="0"/>
          <w:numId w:val="33"/>
        </w:numPr>
        <w:rPr>
          <w:rFonts w:cs="Arial"/>
          <w:sz w:val="22"/>
          <w:szCs w:val="22"/>
        </w:rPr>
      </w:pPr>
      <w:r>
        <w:rPr>
          <w:rFonts w:cs="Arial"/>
          <w:sz w:val="22"/>
          <w:szCs w:val="22"/>
        </w:rPr>
        <w:t xml:space="preserve">Please amend the Data Management Plan to remove reference to data going overseas for </w:t>
      </w:r>
      <w:r w:rsidR="00DD27C7">
        <w:rPr>
          <w:rFonts w:cs="Arial"/>
          <w:sz w:val="22"/>
          <w:szCs w:val="22"/>
        </w:rPr>
        <w:t>Greenfire.</w:t>
      </w:r>
      <w:r w:rsidR="00E62964" w:rsidRPr="00542E6D">
        <w:rPr>
          <w:rFonts w:cs="Arial"/>
          <w:sz w:val="22"/>
          <w:szCs w:val="22"/>
        </w:rPr>
        <w:br/>
      </w:r>
    </w:p>
    <w:p w14:paraId="14691405" w14:textId="77777777" w:rsidR="00E62964" w:rsidRPr="00542E6D" w:rsidRDefault="00E62964" w:rsidP="00E62964">
      <w:pPr>
        <w:spacing w:before="80" w:after="80"/>
        <w:rPr>
          <w:rFonts w:cs="Arial"/>
          <w:sz w:val="22"/>
          <w:szCs w:val="22"/>
          <w:lang w:val="en-NZ"/>
        </w:rPr>
      </w:pPr>
      <w:r w:rsidRPr="00542E6D">
        <w:rPr>
          <w:rFonts w:cs="Arial"/>
          <w:sz w:val="22"/>
          <w:szCs w:val="22"/>
          <w:lang w:val="en-NZ"/>
        </w:rPr>
        <w:t xml:space="preserve">The Committee requested the following changes to the Participant Information Sheet and Consent Form (PIS/CF): </w:t>
      </w:r>
    </w:p>
    <w:p w14:paraId="1E31B2E0" w14:textId="77777777" w:rsidR="00E62964" w:rsidRPr="00D4297F" w:rsidRDefault="00E62964" w:rsidP="00E62964">
      <w:pPr>
        <w:spacing w:before="80" w:after="80"/>
        <w:rPr>
          <w:rFonts w:cs="Arial"/>
          <w:sz w:val="22"/>
          <w:szCs w:val="22"/>
          <w:lang w:val="en-NZ"/>
        </w:rPr>
      </w:pPr>
    </w:p>
    <w:p w14:paraId="73A7F18C" w14:textId="12551808" w:rsidR="00E62964" w:rsidRPr="00D4297F" w:rsidRDefault="00E62964" w:rsidP="007D3C33">
      <w:pPr>
        <w:numPr>
          <w:ilvl w:val="0"/>
          <w:numId w:val="33"/>
        </w:numPr>
        <w:spacing w:before="80" w:after="80"/>
        <w:rPr>
          <w:rFonts w:cs="Arial"/>
          <w:sz w:val="22"/>
          <w:szCs w:val="22"/>
          <w:lang w:val="en-NZ"/>
        </w:rPr>
      </w:pPr>
      <w:r w:rsidRPr="00D4297F">
        <w:rPr>
          <w:rFonts w:cs="Arial"/>
          <w:sz w:val="22"/>
          <w:szCs w:val="22"/>
          <w:lang w:val="en-NZ"/>
        </w:rPr>
        <w:lastRenderedPageBreak/>
        <w:t>Please</w:t>
      </w:r>
      <w:r w:rsidR="005A5B76">
        <w:rPr>
          <w:rFonts w:cs="Arial"/>
          <w:sz w:val="22"/>
          <w:szCs w:val="22"/>
          <w:lang w:val="en-NZ"/>
        </w:rPr>
        <w:t xml:space="preserve"> remove references to Greenfire </w:t>
      </w:r>
      <w:r w:rsidR="00547B35">
        <w:rPr>
          <w:rFonts w:cs="Arial"/>
          <w:sz w:val="22"/>
          <w:szCs w:val="22"/>
          <w:lang w:val="en-NZ"/>
        </w:rPr>
        <w:t>as this is not available in New Zealand.</w:t>
      </w:r>
    </w:p>
    <w:p w14:paraId="0CEA6E37" w14:textId="6EC0887F" w:rsidR="00E62964" w:rsidRDefault="00547B35" w:rsidP="007D3C33">
      <w:pPr>
        <w:numPr>
          <w:ilvl w:val="0"/>
          <w:numId w:val="33"/>
        </w:numPr>
        <w:spacing w:before="80" w:after="80"/>
        <w:rPr>
          <w:rFonts w:cs="Arial"/>
          <w:sz w:val="22"/>
          <w:szCs w:val="22"/>
          <w:lang w:val="en-NZ"/>
        </w:rPr>
      </w:pPr>
      <w:r>
        <w:rPr>
          <w:rFonts w:cs="Arial"/>
          <w:sz w:val="22"/>
          <w:szCs w:val="22"/>
          <w:lang w:val="en-NZ"/>
        </w:rPr>
        <w:t xml:space="preserve">Please make it clear that </w:t>
      </w:r>
      <w:r w:rsidR="00DC7FF8">
        <w:rPr>
          <w:rFonts w:cs="Arial"/>
          <w:sz w:val="22"/>
          <w:szCs w:val="22"/>
          <w:lang w:val="en-NZ"/>
        </w:rPr>
        <w:t>Zilebesiran is not an approved medication anywhere.</w:t>
      </w:r>
    </w:p>
    <w:p w14:paraId="461924F4" w14:textId="23824539" w:rsidR="003A40A1" w:rsidRDefault="003A40A1" w:rsidP="007D3C33">
      <w:pPr>
        <w:numPr>
          <w:ilvl w:val="0"/>
          <w:numId w:val="33"/>
        </w:numPr>
        <w:spacing w:before="80" w:after="80"/>
        <w:rPr>
          <w:rFonts w:cs="Arial"/>
          <w:sz w:val="22"/>
          <w:szCs w:val="22"/>
          <w:lang w:val="en-NZ"/>
        </w:rPr>
      </w:pPr>
      <w:r>
        <w:rPr>
          <w:rFonts w:cs="Arial"/>
          <w:sz w:val="22"/>
          <w:szCs w:val="22"/>
          <w:lang w:val="en-NZ"/>
        </w:rPr>
        <w:t xml:space="preserve">Please rephrase so that </w:t>
      </w:r>
      <w:r w:rsidR="00D10014">
        <w:rPr>
          <w:rFonts w:cs="Arial"/>
          <w:sz w:val="22"/>
          <w:szCs w:val="22"/>
          <w:lang w:val="en-NZ"/>
        </w:rPr>
        <w:t>placebo is not referred to as a medication.</w:t>
      </w:r>
    </w:p>
    <w:p w14:paraId="2263ADCF" w14:textId="188F8DC3" w:rsidR="00D10014" w:rsidRDefault="006B4F4E" w:rsidP="007D3C33">
      <w:pPr>
        <w:numPr>
          <w:ilvl w:val="0"/>
          <w:numId w:val="33"/>
        </w:numPr>
        <w:spacing w:before="80" w:after="80"/>
        <w:rPr>
          <w:rFonts w:cs="Arial"/>
          <w:sz w:val="22"/>
          <w:szCs w:val="22"/>
          <w:lang w:val="en-NZ"/>
        </w:rPr>
      </w:pPr>
      <w:r>
        <w:rPr>
          <w:rFonts w:cs="Arial"/>
          <w:sz w:val="22"/>
          <w:szCs w:val="22"/>
          <w:lang w:val="en-NZ"/>
        </w:rPr>
        <w:t xml:space="preserve">Please state that participants must pay tax </w:t>
      </w:r>
      <w:r w:rsidR="00201E64">
        <w:rPr>
          <w:rFonts w:cs="Arial"/>
          <w:sz w:val="22"/>
          <w:szCs w:val="22"/>
          <w:lang w:val="en-NZ"/>
        </w:rPr>
        <w:t>on payments unless it is a reimbursement.</w:t>
      </w:r>
    </w:p>
    <w:p w14:paraId="26B3A3E1" w14:textId="2439525B" w:rsidR="000F7424" w:rsidRDefault="000F7424" w:rsidP="007D3C33">
      <w:pPr>
        <w:numPr>
          <w:ilvl w:val="0"/>
          <w:numId w:val="33"/>
        </w:numPr>
        <w:spacing w:before="80" w:after="80"/>
        <w:rPr>
          <w:rFonts w:cs="Arial"/>
          <w:sz w:val="22"/>
          <w:szCs w:val="22"/>
          <w:lang w:val="en-NZ"/>
        </w:rPr>
      </w:pPr>
      <w:r>
        <w:rPr>
          <w:rFonts w:cs="Arial"/>
          <w:sz w:val="22"/>
          <w:szCs w:val="22"/>
          <w:lang w:val="en-NZ"/>
        </w:rPr>
        <w:t xml:space="preserve">Please use medication consistently rather than swapping between medication and </w:t>
      </w:r>
      <w:r w:rsidR="00B12785">
        <w:rPr>
          <w:rFonts w:cs="Arial"/>
          <w:sz w:val="22"/>
          <w:szCs w:val="22"/>
          <w:lang w:val="en-NZ"/>
        </w:rPr>
        <w:t>drug.</w:t>
      </w:r>
    </w:p>
    <w:p w14:paraId="6496E253" w14:textId="4D1833FB" w:rsidR="000E5E06" w:rsidRDefault="000E5E06" w:rsidP="007D3C33">
      <w:pPr>
        <w:numPr>
          <w:ilvl w:val="0"/>
          <w:numId w:val="33"/>
        </w:numPr>
        <w:spacing w:before="80" w:after="80"/>
        <w:rPr>
          <w:rFonts w:cs="Arial"/>
          <w:sz w:val="22"/>
          <w:szCs w:val="22"/>
          <w:lang w:val="en-NZ"/>
        </w:rPr>
      </w:pPr>
      <w:r>
        <w:rPr>
          <w:rFonts w:cs="Arial"/>
          <w:sz w:val="22"/>
          <w:szCs w:val="22"/>
          <w:lang w:val="en-NZ"/>
        </w:rPr>
        <w:t>Please clarify that angioedema can be a serious side effect.</w:t>
      </w:r>
    </w:p>
    <w:p w14:paraId="27ABC243" w14:textId="7835F394" w:rsidR="00CE0852" w:rsidRDefault="00CE0852" w:rsidP="007D3C33">
      <w:pPr>
        <w:numPr>
          <w:ilvl w:val="0"/>
          <w:numId w:val="33"/>
        </w:numPr>
        <w:spacing w:before="80" w:after="80"/>
        <w:rPr>
          <w:rFonts w:cs="Arial"/>
          <w:sz w:val="22"/>
          <w:szCs w:val="22"/>
          <w:lang w:val="en-NZ"/>
        </w:rPr>
      </w:pPr>
      <w:r>
        <w:rPr>
          <w:rFonts w:cs="Arial"/>
          <w:sz w:val="22"/>
          <w:szCs w:val="22"/>
          <w:lang w:val="en-NZ"/>
        </w:rPr>
        <w:t>Please clarify where blood and urine samples will be sent and stored</w:t>
      </w:r>
      <w:r w:rsidR="00D2267E">
        <w:rPr>
          <w:rFonts w:cs="Arial"/>
          <w:sz w:val="22"/>
          <w:szCs w:val="22"/>
          <w:lang w:val="en-NZ"/>
        </w:rPr>
        <w:t>.</w:t>
      </w:r>
    </w:p>
    <w:p w14:paraId="5459BD39" w14:textId="7278C71E" w:rsidR="00931EB9" w:rsidRDefault="00931EB9" w:rsidP="007D3C33">
      <w:pPr>
        <w:numPr>
          <w:ilvl w:val="0"/>
          <w:numId w:val="33"/>
        </w:numPr>
        <w:spacing w:before="80" w:after="80"/>
        <w:rPr>
          <w:rFonts w:cs="Arial"/>
          <w:sz w:val="22"/>
          <w:szCs w:val="22"/>
          <w:lang w:val="en-NZ"/>
        </w:rPr>
      </w:pPr>
      <w:r>
        <w:rPr>
          <w:rFonts w:cs="Arial"/>
          <w:sz w:val="22"/>
          <w:szCs w:val="22"/>
          <w:lang w:val="en-NZ"/>
        </w:rPr>
        <w:t>Please clarify that the ethics committee approve</w:t>
      </w:r>
      <w:r w:rsidR="00F17727">
        <w:rPr>
          <w:rFonts w:cs="Arial"/>
          <w:sz w:val="22"/>
          <w:szCs w:val="22"/>
          <w:lang w:val="en-NZ"/>
        </w:rPr>
        <w:t>s</w:t>
      </w:r>
      <w:r>
        <w:rPr>
          <w:rFonts w:cs="Arial"/>
          <w:sz w:val="22"/>
          <w:szCs w:val="22"/>
          <w:lang w:val="en-NZ"/>
        </w:rPr>
        <w:t xml:space="preserve"> the ethical aspects of the study.</w:t>
      </w:r>
    </w:p>
    <w:p w14:paraId="29FF7522" w14:textId="46916877" w:rsidR="008D1543" w:rsidRDefault="00121B25" w:rsidP="007D3C33">
      <w:pPr>
        <w:numPr>
          <w:ilvl w:val="0"/>
          <w:numId w:val="33"/>
        </w:numPr>
        <w:spacing w:before="80" w:after="80"/>
        <w:rPr>
          <w:rFonts w:cs="Arial"/>
          <w:sz w:val="22"/>
          <w:szCs w:val="22"/>
          <w:lang w:val="en-NZ"/>
        </w:rPr>
      </w:pPr>
      <w:r>
        <w:rPr>
          <w:rFonts w:cs="Arial"/>
          <w:sz w:val="22"/>
          <w:szCs w:val="22"/>
          <w:lang w:val="en-NZ"/>
        </w:rPr>
        <w:t>Please state the Māori data is a taonga, rather than may be a taonga.</w:t>
      </w:r>
    </w:p>
    <w:p w14:paraId="0DC8FA78" w14:textId="75B2FD89" w:rsidR="008968D5" w:rsidRDefault="008968D5" w:rsidP="007D3C33">
      <w:pPr>
        <w:numPr>
          <w:ilvl w:val="0"/>
          <w:numId w:val="33"/>
        </w:numPr>
        <w:spacing w:before="80" w:after="80"/>
        <w:rPr>
          <w:rFonts w:cs="Arial"/>
          <w:sz w:val="22"/>
          <w:szCs w:val="22"/>
          <w:lang w:val="en-NZ"/>
        </w:rPr>
      </w:pPr>
      <w:r>
        <w:rPr>
          <w:rFonts w:cs="Arial"/>
          <w:sz w:val="22"/>
          <w:szCs w:val="22"/>
          <w:lang w:val="en-NZ"/>
        </w:rPr>
        <w:t>Please include local contact information for the study sites.</w:t>
      </w:r>
    </w:p>
    <w:p w14:paraId="3E3AFA8E" w14:textId="07A4D726" w:rsidR="008968D5" w:rsidRDefault="008968D5" w:rsidP="007D3C33">
      <w:pPr>
        <w:numPr>
          <w:ilvl w:val="0"/>
          <w:numId w:val="33"/>
        </w:numPr>
        <w:spacing w:before="80" w:after="80"/>
        <w:rPr>
          <w:rFonts w:cs="Arial"/>
          <w:sz w:val="22"/>
          <w:szCs w:val="22"/>
          <w:lang w:val="en-NZ"/>
        </w:rPr>
      </w:pPr>
      <w:r>
        <w:rPr>
          <w:rFonts w:cs="Arial"/>
          <w:sz w:val="22"/>
          <w:szCs w:val="22"/>
          <w:lang w:val="en-NZ"/>
        </w:rPr>
        <w:t xml:space="preserve">Please clarify whether contraception </w:t>
      </w:r>
      <w:r w:rsidR="005D26E6">
        <w:rPr>
          <w:rFonts w:cs="Arial"/>
          <w:sz w:val="22"/>
          <w:szCs w:val="22"/>
          <w:lang w:val="en-NZ"/>
        </w:rPr>
        <w:t>costs will be covered.</w:t>
      </w:r>
    </w:p>
    <w:p w14:paraId="485F16A8" w14:textId="36526DD5" w:rsidR="005D26E6" w:rsidRDefault="005D26E6" w:rsidP="007D3C33">
      <w:pPr>
        <w:numPr>
          <w:ilvl w:val="0"/>
          <w:numId w:val="33"/>
        </w:numPr>
        <w:spacing w:before="80" w:after="80"/>
        <w:rPr>
          <w:rFonts w:cs="Arial"/>
          <w:sz w:val="22"/>
          <w:szCs w:val="22"/>
          <w:lang w:val="en-NZ"/>
        </w:rPr>
      </w:pPr>
      <w:r>
        <w:rPr>
          <w:rFonts w:cs="Arial"/>
          <w:sz w:val="22"/>
          <w:szCs w:val="22"/>
          <w:lang w:val="en-NZ"/>
        </w:rPr>
        <w:t xml:space="preserve">Please reword to make it clear that </w:t>
      </w:r>
      <w:r w:rsidR="00324113">
        <w:rPr>
          <w:rFonts w:cs="Arial"/>
          <w:sz w:val="22"/>
          <w:szCs w:val="22"/>
          <w:lang w:val="en-NZ"/>
        </w:rPr>
        <w:t>any continued contact after withdrawal is with the participants</w:t>
      </w:r>
      <w:r w:rsidR="00F17727">
        <w:rPr>
          <w:rFonts w:cs="Arial"/>
          <w:sz w:val="22"/>
          <w:szCs w:val="22"/>
          <w:lang w:val="en-NZ"/>
        </w:rPr>
        <w:t>’</w:t>
      </w:r>
      <w:r w:rsidR="00324113">
        <w:rPr>
          <w:rFonts w:cs="Arial"/>
          <w:sz w:val="22"/>
          <w:szCs w:val="22"/>
          <w:lang w:val="en-NZ"/>
        </w:rPr>
        <w:t xml:space="preserve"> consent.</w:t>
      </w:r>
    </w:p>
    <w:p w14:paraId="10C475CC" w14:textId="40238DEB" w:rsidR="00476F7B" w:rsidRDefault="00476F7B" w:rsidP="007D3C33">
      <w:pPr>
        <w:numPr>
          <w:ilvl w:val="0"/>
          <w:numId w:val="33"/>
        </w:numPr>
        <w:spacing w:before="80" w:after="80"/>
        <w:rPr>
          <w:rFonts w:cs="Arial"/>
          <w:sz w:val="22"/>
          <w:szCs w:val="22"/>
          <w:lang w:val="en-NZ"/>
        </w:rPr>
      </w:pPr>
      <w:r>
        <w:rPr>
          <w:rFonts w:cs="Arial"/>
          <w:sz w:val="22"/>
          <w:szCs w:val="22"/>
          <w:lang w:val="en-NZ"/>
        </w:rPr>
        <w:t xml:space="preserve">Please review against the HDEC template. </w:t>
      </w:r>
      <w:hyperlink r:id="rId13" w:history="1">
        <w:r w:rsidR="00097629" w:rsidRPr="00097629">
          <w:rPr>
            <w:rStyle w:val="Hyperlink"/>
            <w:rFonts w:cs="Arial"/>
            <w:sz w:val="22"/>
            <w:szCs w:val="22"/>
          </w:rPr>
          <w:t>Participant Information Sheet templates | Health and Disability Ethics Committees</w:t>
        </w:r>
      </w:hyperlink>
    </w:p>
    <w:p w14:paraId="28868D79" w14:textId="234D8C5F" w:rsidR="00201E64" w:rsidRPr="00D4297F" w:rsidRDefault="00201E64" w:rsidP="007D3C33">
      <w:pPr>
        <w:numPr>
          <w:ilvl w:val="0"/>
          <w:numId w:val="33"/>
        </w:numPr>
        <w:spacing w:before="80" w:after="80"/>
        <w:rPr>
          <w:rFonts w:cs="Arial"/>
          <w:sz w:val="22"/>
          <w:szCs w:val="22"/>
          <w:lang w:val="en-NZ"/>
        </w:rPr>
      </w:pPr>
      <w:r>
        <w:rPr>
          <w:rFonts w:cs="Arial"/>
          <w:sz w:val="22"/>
          <w:szCs w:val="22"/>
          <w:lang w:val="en-NZ"/>
        </w:rPr>
        <w:t xml:space="preserve">Please review </w:t>
      </w:r>
      <w:r w:rsidR="000E5E06">
        <w:rPr>
          <w:rFonts w:cs="Arial"/>
          <w:sz w:val="22"/>
          <w:szCs w:val="22"/>
          <w:lang w:val="en-NZ"/>
        </w:rPr>
        <w:t>for grammar.</w:t>
      </w:r>
    </w:p>
    <w:p w14:paraId="1892EC41" w14:textId="77777777" w:rsidR="00E62964" w:rsidRPr="00D4297F" w:rsidRDefault="00E62964" w:rsidP="00E62964">
      <w:pPr>
        <w:spacing w:before="80" w:after="80"/>
        <w:rPr>
          <w:rFonts w:cs="Arial"/>
          <w:sz w:val="22"/>
          <w:szCs w:val="22"/>
        </w:rPr>
      </w:pPr>
    </w:p>
    <w:p w14:paraId="577E3CE6" w14:textId="77777777" w:rsidR="00E62964" w:rsidRPr="00D4297F" w:rsidRDefault="00E62964" w:rsidP="00E62964">
      <w:pPr>
        <w:rPr>
          <w:rFonts w:cs="Arial"/>
          <w:b/>
          <w:bCs/>
          <w:sz w:val="22"/>
          <w:szCs w:val="22"/>
          <w:lang w:val="en-NZ"/>
        </w:rPr>
      </w:pPr>
      <w:r w:rsidRPr="00D4297F">
        <w:rPr>
          <w:rFonts w:cs="Arial"/>
          <w:b/>
          <w:bCs/>
          <w:sz w:val="22"/>
          <w:szCs w:val="22"/>
          <w:lang w:val="en-NZ"/>
        </w:rPr>
        <w:t xml:space="preserve">Decision </w:t>
      </w:r>
    </w:p>
    <w:p w14:paraId="20F321BE" w14:textId="77777777" w:rsidR="00E62964" w:rsidRPr="00D4297F" w:rsidRDefault="00E62964" w:rsidP="00E62964">
      <w:pPr>
        <w:rPr>
          <w:rFonts w:cs="Arial"/>
          <w:sz w:val="22"/>
          <w:szCs w:val="22"/>
          <w:lang w:val="en-NZ"/>
        </w:rPr>
      </w:pPr>
    </w:p>
    <w:p w14:paraId="7871649A" w14:textId="77777777" w:rsidR="00E62964" w:rsidRPr="00D4297F" w:rsidRDefault="00E62964" w:rsidP="00E62964">
      <w:pPr>
        <w:rPr>
          <w:rFonts w:cs="Arial"/>
          <w:sz w:val="22"/>
          <w:szCs w:val="22"/>
          <w:lang w:val="en-NZ"/>
        </w:rPr>
      </w:pPr>
      <w:r w:rsidRPr="00D4297F">
        <w:rPr>
          <w:rFonts w:cs="Arial"/>
          <w:sz w:val="22"/>
          <w:szCs w:val="22"/>
          <w:lang w:val="en-NZ"/>
        </w:rPr>
        <w:t xml:space="preserve">This application was </w:t>
      </w:r>
      <w:r w:rsidRPr="00D4297F">
        <w:rPr>
          <w:rFonts w:cs="Arial"/>
          <w:i/>
          <w:sz w:val="22"/>
          <w:szCs w:val="22"/>
          <w:lang w:val="en-NZ"/>
        </w:rPr>
        <w:t>provisionally approved</w:t>
      </w:r>
      <w:r w:rsidRPr="00D4297F">
        <w:rPr>
          <w:rFonts w:cs="Arial"/>
          <w:sz w:val="22"/>
          <w:szCs w:val="22"/>
          <w:lang w:val="en-NZ"/>
        </w:rPr>
        <w:t xml:space="preserve"> by consensus,</w:t>
      </w:r>
      <w:r w:rsidRPr="00D4297F">
        <w:rPr>
          <w:rFonts w:cs="Arial"/>
          <w:color w:val="33CCCC"/>
          <w:sz w:val="22"/>
          <w:szCs w:val="22"/>
          <w:lang w:val="en-NZ"/>
        </w:rPr>
        <w:t xml:space="preserve"> </w:t>
      </w:r>
      <w:r w:rsidRPr="00D4297F">
        <w:rPr>
          <w:rFonts w:cs="Arial"/>
          <w:sz w:val="22"/>
          <w:szCs w:val="22"/>
          <w:lang w:val="en-NZ"/>
        </w:rPr>
        <w:t>subject to the following information being received:</w:t>
      </w:r>
    </w:p>
    <w:p w14:paraId="312D7290" w14:textId="77777777" w:rsidR="00E62964" w:rsidRPr="00D4297F" w:rsidRDefault="00E62964" w:rsidP="00E62964">
      <w:pPr>
        <w:rPr>
          <w:rFonts w:cs="Arial"/>
          <w:sz w:val="22"/>
          <w:szCs w:val="22"/>
          <w:lang w:val="en-NZ"/>
        </w:rPr>
      </w:pPr>
    </w:p>
    <w:p w14:paraId="3790D9A7" w14:textId="77777777" w:rsidR="00E62964" w:rsidRPr="00624129" w:rsidRDefault="00E62964" w:rsidP="00624129">
      <w:pPr>
        <w:pStyle w:val="ListParagraph"/>
        <w:numPr>
          <w:ilvl w:val="0"/>
          <w:numId w:val="38"/>
        </w:numPr>
        <w:rPr>
          <w:rFonts w:cs="Arial"/>
          <w:sz w:val="22"/>
          <w:szCs w:val="22"/>
        </w:rPr>
      </w:pPr>
      <w:r w:rsidRPr="00624129">
        <w:rPr>
          <w:rFonts w:cs="Arial"/>
          <w:sz w:val="22"/>
          <w:szCs w:val="22"/>
        </w:rPr>
        <w:t>Please address all outstanding ethical issues, providing the information requested by the Committee.</w:t>
      </w:r>
    </w:p>
    <w:p w14:paraId="4AFA9F41" w14:textId="77777777" w:rsidR="00E62964" w:rsidRPr="00D4297F" w:rsidRDefault="00E62964" w:rsidP="00E62964">
      <w:pPr>
        <w:pStyle w:val="ListParagraph"/>
        <w:rPr>
          <w:rFonts w:cs="Arial"/>
          <w:sz w:val="22"/>
          <w:szCs w:val="22"/>
        </w:rPr>
      </w:pPr>
      <w:r w:rsidRPr="00D4297F">
        <w:rPr>
          <w:rFonts w:cs="Arial"/>
          <w:sz w:val="22"/>
          <w:szCs w:val="22"/>
        </w:rPr>
        <w:t xml:space="preserve">Please update the participant information sheet and consent form, taking into account feedback provided by the Committee </w:t>
      </w:r>
      <w:r w:rsidRPr="00D4297F">
        <w:rPr>
          <w:rFonts w:cs="Arial"/>
          <w:i/>
          <w:iCs/>
          <w:sz w:val="22"/>
          <w:szCs w:val="22"/>
        </w:rPr>
        <w:t>(National Ethical Standards for Health and Disability Research and Quality Improvement, para 7.15 – 7.17).</w:t>
      </w:r>
    </w:p>
    <w:p w14:paraId="0BBC5450" w14:textId="77777777" w:rsidR="00E62964" w:rsidRPr="00D4297F" w:rsidRDefault="00E62964" w:rsidP="00E62964">
      <w:pPr>
        <w:pStyle w:val="ListParagraph"/>
        <w:rPr>
          <w:rFonts w:cs="Arial"/>
          <w:sz w:val="22"/>
          <w:szCs w:val="22"/>
        </w:rPr>
      </w:pPr>
      <w:r w:rsidRPr="00D4297F">
        <w:rPr>
          <w:rFonts w:cs="Arial"/>
          <w:sz w:val="22"/>
          <w:szCs w:val="22"/>
        </w:rPr>
        <w:t xml:space="preserve">Please update the study protocol, taking into account the feedback provided by the Committee </w:t>
      </w:r>
      <w:r w:rsidRPr="00D4297F">
        <w:rPr>
          <w:rFonts w:cs="Arial"/>
          <w:i/>
          <w:iCs/>
          <w:sz w:val="22"/>
          <w:szCs w:val="22"/>
        </w:rPr>
        <w:t>(National Ethical Standards for Health and Disability Research and Quality Improvement, para 9.7).</w:t>
      </w:r>
      <w:r w:rsidRPr="00D4297F">
        <w:rPr>
          <w:rFonts w:cs="Arial"/>
          <w:sz w:val="22"/>
          <w:szCs w:val="22"/>
        </w:rPr>
        <w:t xml:space="preserve">  </w:t>
      </w:r>
    </w:p>
    <w:p w14:paraId="52FB306B" w14:textId="77777777" w:rsidR="00E62964" w:rsidRPr="00D4297F" w:rsidRDefault="00E62964" w:rsidP="00E62964">
      <w:pPr>
        <w:rPr>
          <w:rFonts w:cs="Arial"/>
          <w:color w:val="FF0000"/>
          <w:sz w:val="22"/>
          <w:szCs w:val="22"/>
          <w:lang w:val="en-NZ"/>
        </w:rPr>
      </w:pPr>
    </w:p>
    <w:p w14:paraId="097D4AEC" w14:textId="55849362" w:rsidR="00E62964" w:rsidRPr="00D4297F" w:rsidRDefault="00E62964" w:rsidP="00E62964">
      <w:pPr>
        <w:rPr>
          <w:rFonts w:cs="Arial"/>
          <w:sz w:val="22"/>
          <w:szCs w:val="22"/>
          <w:lang w:val="en-NZ"/>
        </w:rPr>
      </w:pPr>
      <w:r w:rsidRPr="00D4297F">
        <w:rPr>
          <w:rFonts w:cs="Arial"/>
          <w:sz w:val="22"/>
          <w:szCs w:val="22"/>
          <w:lang w:val="en-NZ"/>
        </w:rPr>
        <w:t xml:space="preserve">After receipt of the information requested by the Committee, a final decision on the application will be made by </w:t>
      </w:r>
      <w:r w:rsidR="00CC4B5B" w:rsidRPr="00CC4B5B">
        <w:rPr>
          <w:rFonts w:cs="Arial"/>
          <w:sz w:val="22"/>
          <w:szCs w:val="22"/>
        </w:rPr>
        <w:t xml:space="preserve">Dr Rebekah Jaung </w:t>
      </w:r>
      <w:r w:rsidR="00CC4B5B">
        <w:rPr>
          <w:rFonts w:cs="Arial"/>
          <w:sz w:val="22"/>
          <w:szCs w:val="22"/>
        </w:rPr>
        <w:t>and</w:t>
      </w:r>
      <w:r w:rsidR="00CC4B5B" w:rsidRPr="00CC4B5B">
        <w:rPr>
          <w:rFonts w:cs="Arial"/>
          <w:sz w:val="22"/>
          <w:szCs w:val="22"/>
        </w:rPr>
        <w:t xml:space="preserve"> Ms Jessie Lenagh-Glue</w:t>
      </w:r>
      <w:r w:rsidRPr="00D4297F">
        <w:rPr>
          <w:rFonts w:cs="Arial"/>
          <w:sz w:val="22"/>
          <w:szCs w:val="22"/>
          <w:lang w:val="en-NZ"/>
        </w:rPr>
        <w:t>.</w:t>
      </w:r>
    </w:p>
    <w:p w14:paraId="26AFEF3E" w14:textId="77777777" w:rsidR="00E62964" w:rsidRPr="00D4297F" w:rsidRDefault="00E62964" w:rsidP="00E62964">
      <w:pPr>
        <w:rPr>
          <w:rFonts w:cs="Arial"/>
          <w:color w:val="FF0000"/>
          <w:sz w:val="22"/>
          <w:szCs w:val="22"/>
          <w:lang w:val="en-NZ"/>
        </w:rPr>
      </w:pPr>
    </w:p>
    <w:p w14:paraId="38038D9B" w14:textId="77777777" w:rsidR="002F09D9" w:rsidRDefault="002F09D9" w:rsidP="00E62964">
      <w:pPr>
        <w:rPr>
          <w:rFonts w:cs="Arial"/>
          <w:color w:val="4BACC6"/>
          <w:sz w:val="22"/>
          <w:szCs w:val="22"/>
          <w:lang w:val="en-NZ"/>
        </w:rPr>
      </w:pPr>
    </w:p>
    <w:p w14:paraId="7375E3CC" w14:textId="77777777" w:rsidR="002D4D8D" w:rsidRDefault="002D4D8D" w:rsidP="00E62964">
      <w:pPr>
        <w:rPr>
          <w:rFonts w:cs="Arial"/>
          <w:color w:val="4BACC6"/>
          <w:sz w:val="22"/>
          <w:szCs w:val="22"/>
          <w:lang w:val="en-NZ"/>
        </w:rPr>
      </w:pPr>
    </w:p>
    <w:p w14:paraId="7A7AC4F3" w14:textId="77777777" w:rsidR="002D4D8D" w:rsidRDefault="002D4D8D" w:rsidP="00E62964">
      <w:pPr>
        <w:rPr>
          <w:rFonts w:cs="Arial"/>
          <w:color w:val="4BACC6"/>
          <w:sz w:val="22"/>
          <w:szCs w:val="22"/>
          <w:lang w:val="en-NZ"/>
        </w:rPr>
      </w:pPr>
    </w:p>
    <w:p w14:paraId="5AD84727" w14:textId="77777777" w:rsidR="002D4D8D" w:rsidRDefault="002D4D8D" w:rsidP="00E62964">
      <w:pPr>
        <w:rPr>
          <w:rFonts w:cs="Arial"/>
          <w:color w:val="4BACC6"/>
          <w:sz w:val="22"/>
          <w:szCs w:val="22"/>
          <w:lang w:val="en-NZ"/>
        </w:rPr>
      </w:pPr>
    </w:p>
    <w:p w14:paraId="2FDAAEC5" w14:textId="77777777" w:rsidR="002D4D8D" w:rsidRDefault="002D4D8D" w:rsidP="00E62964">
      <w:pPr>
        <w:rPr>
          <w:rFonts w:cs="Arial"/>
          <w:color w:val="4BACC6"/>
          <w:sz w:val="22"/>
          <w:szCs w:val="22"/>
          <w:lang w:val="en-NZ"/>
        </w:rPr>
      </w:pPr>
    </w:p>
    <w:p w14:paraId="1B676116" w14:textId="77777777" w:rsidR="002D4D8D" w:rsidRDefault="002D4D8D" w:rsidP="00E62964">
      <w:pPr>
        <w:rPr>
          <w:rFonts w:cs="Arial"/>
          <w:color w:val="4BACC6"/>
          <w:sz w:val="22"/>
          <w:szCs w:val="22"/>
          <w:lang w:val="en-NZ"/>
        </w:rPr>
      </w:pPr>
    </w:p>
    <w:p w14:paraId="04CD2210" w14:textId="77777777" w:rsidR="002D4D8D" w:rsidRDefault="002D4D8D" w:rsidP="00E62964">
      <w:pPr>
        <w:rPr>
          <w:rFonts w:cs="Arial"/>
          <w:color w:val="4BACC6"/>
          <w:sz w:val="22"/>
          <w:szCs w:val="22"/>
          <w:lang w:val="en-NZ"/>
        </w:rPr>
      </w:pPr>
    </w:p>
    <w:p w14:paraId="4422DC28" w14:textId="77777777" w:rsidR="002D4D8D" w:rsidRDefault="002D4D8D" w:rsidP="00E62964">
      <w:pPr>
        <w:rPr>
          <w:rFonts w:cs="Arial"/>
          <w:color w:val="4BACC6"/>
          <w:sz w:val="22"/>
          <w:szCs w:val="22"/>
          <w:lang w:val="en-NZ"/>
        </w:rPr>
      </w:pPr>
    </w:p>
    <w:p w14:paraId="1C164A77" w14:textId="77777777" w:rsidR="002D4D8D" w:rsidRDefault="002D4D8D" w:rsidP="00E62964">
      <w:pPr>
        <w:rPr>
          <w:rFonts w:cs="Arial"/>
          <w:color w:val="4BACC6"/>
          <w:sz w:val="22"/>
          <w:szCs w:val="22"/>
          <w:lang w:val="en-NZ"/>
        </w:rPr>
      </w:pPr>
    </w:p>
    <w:p w14:paraId="34C83C7B" w14:textId="77777777" w:rsidR="002D4D8D" w:rsidRDefault="002D4D8D" w:rsidP="00E62964">
      <w:pPr>
        <w:rPr>
          <w:rFonts w:cs="Arial"/>
          <w:color w:val="4BACC6"/>
          <w:sz w:val="22"/>
          <w:szCs w:val="22"/>
          <w:lang w:val="en-NZ"/>
        </w:rPr>
      </w:pPr>
    </w:p>
    <w:p w14:paraId="20DCCAF2" w14:textId="77777777" w:rsidR="002D4D8D" w:rsidRDefault="002D4D8D" w:rsidP="00E62964">
      <w:pPr>
        <w:rPr>
          <w:rFonts w:cs="Arial"/>
          <w:color w:val="4BACC6"/>
          <w:sz w:val="22"/>
          <w:szCs w:val="22"/>
          <w:lang w:val="en-NZ"/>
        </w:rPr>
      </w:pPr>
    </w:p>
    <w:p w14:paraId="1C92F8CD" w14:textId="77777777" w:rsidR="002F09D9" w:rsidRDefault="002F09D9" w:rsidP="00E62964">
      <w:pPr>
        <w:rPr>
          <w:rFonts w:cs="Arial"/>
          <w:color w:val="4BACC6"/>
          <w:sz w:val="22"/>
          <w:szCs w:val="22"/>
          <w:lang w:val="en-NZ"/>
        </w:rPr>
      </w:pPr>
    </w:p>
    <w:p w14:paraId="674CB0CE" w14:textId="77777777" w:rsidR="002F09D9" w:rsidRDefault="002F09D9" w:rsidP="00E62964">
      <w:pPr>
        <w:rPr>
          <w:rFonts w:cs="Arial"/>
          <w:color w:val="4BACC6"/>
          <w:sz w:val="22"/>
          <w:szCs w:val="22"/>
          <w:lang w:val="en-NZ"/>
        </w:rPr>
      </w:pPr>
    </w:p>
    <w:p w14:paraId="041C5CE1" w14:textId="77777777" w:rsidR="002F09D9" w:rsidRDefault="002F09D9" w:rsidP="00E62964">
      <w:pPr>
        <w:rPr>
          <w:rFonts w:cs="Arial"/>
          <w:color w:val="4BACC6"/>
          <w:sz w:val="22"/>
          <w:szCs w:val="22"/>
          <w:lang w:val="en-NZ"/>
        </w:rPr>
      </w:pPr>
    </w:p>
    <w:p w14:paraId="2F4E9045" w14:textId="77777777" w:rsidR="002F09D9" w:rsidRDefault="002F09D9" w:rsidP="00E62964">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62964" w:rsidRPr="00D4297F" w14:paraId="5F25AF0A" w14:textId="77777777" w:rsidTr="00EF4865">
        <w:trPr>
          <w:trHeight w:val="280"/>
        </w:trPr>
        <w:tc>
          <w:tcPr>
            <w:tcW w:w="966" w:type="dxa"/>
            <w:tcBorders>
              <w:top w:val="nil"/>
              <w:left w:val="nil"/>
              <w:bottom w:val="nil"/>
              <w:right w:val="nil"/>
            </w:tcBorders>
          </w:tcPr>
          <w:p w14:paraId="2318E0A9" w14:textId="7DCFAE7C" w:rsidR="00E62964" w:rsidRPr="00D4297F" w:rsidRDefault="00E62964" w:rsidP="00EF4865">
            <w:pPr>
              <w:autoSpaceDE w:val="0"/>
              <w:autoSpaceDN w:val="0"/>
              <w:adjustRightInd w:val="0"/>
              <w:rPr>
                <w:rFonts w:cs="Arial"/>
                <w:sz w:val="22"/>
                <w:szCs w:val="22"/>
              </w:rPr>
            </w:pPr>
            <w:r w:rsidRPr="00D4297F">
              <w:rPr>
                <w:rFonts w:cs="Arial"/>
                <w:b/>
                <w:sz w:val="22"/>
                <w:szCs w:val="22"/>
              </w:rPr>
              <w:lastRenderedPageBreak/>
              <w:t xml:space="preserve">9 </w:t>
            </w:r>
            <w:r w:rsidRPr="00D4297F">
              <w:rPr>
                <w:rFonts w:cs="Arial"/>
                <w:sz w:val="22"/>
                <w:szCs w:val="22"/>
              </w:rPr>
              <w:t xml:space="preserve"> </w:t>
            </w:r>
          </w:p>
        </w:tc>
        <w:tc>
          <w:tcPr>
            <w:tcW w:w="2575" w:type="dxa"/>
            <w:tcBorders>
              <w:top w:val="nil"/>
              <w:left w:val="nil"/>
              <w:bottom w:val="nil"/>
              <w:right w:val="nil"/>
            </w:tcBorders>
          </w:tcPr>
          <w:p w14:paraId="0C6F8658" w14:textId="77777777" w:rsidR="00E62964" w:rsidRPr="00D4297F" w:rsidRDefault="00E62964" w:rsidP="00EF4865">
            <w:pPr>
              <w:autoSpaceDE w:val="0"/>
              <w:autoSpaceDN w:val="0"/>
              <w:adjustRightInd w:val="0"/>
              <w:rPr>
                <w:rFonts w:cs="Arial"/>
                <w:sz w:val="22"/>
                <w:szCs w:val="22"/>
              </w:rPr>
            </w:pPr>
            <w:r w:rsidRPr="00D4297F">
              <w:rPr>
                <w:rFonts w:cs="Arial"/>
                <w:b/>
                <w:sz w:val="22"/>
                <w:szCs w:val="22"/>
              </w:rPr>
              <w:t xml:space="preserve">Ethics ref: </w:t>
            </w:r>
            <w:r w:rsidRPr="00D4297F">
              <w:rPr>
                <w:rFonts w:cs="Arial"/>
                <w:sz w:val="22"/>
                <w:szCs w:val="22"/>
              </w:rPr>
              <w:t xml:space="preserve"> </w:t>
            </w:r>
          </w:p>
        </w:tc>
        <w:tc>
          <w:tcPr>
            <w:tcW w:w="6459" w:type="dxa"/>
            <w:tcBorders>
              <w:top w:val="nil"/>
              <w:left w:val="nil"/>
              <w:bottom w:val="nil"/>
              <w:right w:val="nil"/>
            </w:tcBorders>
          </w:tcPr>
          <w:p w14:paraId="2D81945E" w14:textId="257C5116" w:rsidR="00E62964" w:rsidRPr="00D4297F" w:rsidRDefault="0058577E" w:rsidP="00EF4865">
            <w:pPr>
              <w:rPr>
                <w:rFonts w:cs="Arial"/>
                <w:b/>
                <w:bCs/>
                <w:sz w:val="22"/>
                <w:szCs w:val="22"/>
              </w:rPr>
            </w:pPr>
            <w:r w:rsidRPr="0058577E">
              <w:rPr>
                <w:rFonts w:cs="Arial"/>
                <w:b/>
                <w:bCs/>
                <w:sz w:val="22"/>
                <w:szCs w:val="22"/>
              </w:rPr>
              <w:t>2025 FULL 23295</w:t>
            </w:r>
          </w:p>
        </w:tc>
      </w:tr>
      <w:tr w:rsidR="00E62964" w:rsidRPr="00D4297F" w14:paraId="7A2F84E4" w14:textId="77777777" w:rsidTr="00EF4865">
        <w:trPr>
          <w:trHeight w:val="280"/>
        </w:trPr>
        <w:tc>
          <w:tcPr>
            <w:tcW w:w="966" w:type="dxa"/>
            <w:tcBorders>
              <w:top w:val="nil"/>
              <w:left w:val="nil"/>
              <w:bottom w:val="nil"/>
              <w:right w:val="nil"/>
            </w:tcBorders>
          </w:tcPr>
          <w:p w14:paraId="43B90B1E"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2CEC5ABC"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Title: </w:t>
            </w:r>
          </w:p>
        </w:tc>
        <w:tc>
          <w:tcPr>
            <w:tcW w:w="6459" w:type="dxa"/>
            <w:tcBorders>
              <w:top w:val="nil"/>
              <w:left w:val="nil"/>
              <w:bottom w:val="nil"/>
              <w:right w:val="nil"/>
            </w:tcBorders>
          </w:tcPr>
          <w:p w14:paraId="0261BA2A" w14:textId="09C9C1EC" w:rsidR="00E62964" w:rsidRPr="00D4297F" w:rsidRDefault="00CF27D0" w:rsidP="00EF4865">
            <w:pPr>
              <w:autoSpaceDE w:val="0"/>
              <w:autoSpaceDN w:val="0"/>
              <w:adjustRightInd w:val="0"/>
              <w:rPr>
                <w:rFonts w:cs="Arial"/>
                <w:sz w:val="22"/>
                <w:szCs w:val="22"/>
              </w:rPr>
            </w:pPr>
            <w:r w:rsidRPr="00CF27D0">
              <w:rPr>
                <w:rFonts w:cs="Arial"/>
                <w:sz w:val="22"/>
                <w:szCs w:val="22"/>
              </w:rPr>
              <w:t>A PHASE 1/2a PLACEBO-CONTROLLED DOSE-ESCALATING STUDY TO EVALUATE THE SAFETY, TOLERABILITY, PHARMACOKINETICS, AND PHARMACODYNAMICS OF ARO-MAPT-SC IN Healthy PARTICIPANTS AND PARTICIPANTS WITH EARLY ALZHEIMER’S DISEASE.</w:t>
            </w:r>
          </w:p>
        </w:tc>
      </w:tr>
      <w:tr w:rsidR="00E62964" w:rsidRPr="00D4297F" w14:paraId="2F57965B" w14:textId="77777777" w:rsidTr="00EF4865">
        <w:trPr>
          <w:trHeight w:val="280"/>
        </w:trPr>
        <w:tc>
          <w:tcPr>
            <w:tcW w:w="966" w:type="dxa"/>
            <w:tcBorders>
              <w:top w:val="nil"/>
              <w:left w:val="nil"/>
              <w:bottom w:val="nil"/>
              <w:right w:val="nil"/>
            </w:tcBorders>
          </w:tcPr>
          <w:p w14:paraId="0C0A2268"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7BD6B8D5"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Principal Investigator: </w:t>
            </w:r>
          </w:p>
        </w:tc>
        <w:tc>
          <w:tcPr>
            <w:tcW w:w="6459" w:type="dxa"/>
            <w:tcBorders>
              <w:top w:val="nil"/>
              <w:left w:val="nil"/>
              <w:bottom w:val="nil"/>
              <w:right w:val="nil"/>
            </w:tcBorders>
          </w:tcPr>
          <w:p w14:paraId="777DC766" w14:textId="371E0733" w:rsidR="00E62964" w:rsidRPr="00D4297F" w:rsidRDefault="0054448A" w:rsidP="00EF4865">
            <w:pPr>
              <w:rPr>
                <w:rFonts w:cs="Arial"/>
                <w:sz w:val="22"/>
                <w:szCs w:val="22"/>
              </w:rPr>
            </w:pPr>
            <w:r w:rsidRPr="0054448A">
              <w:rPr>
                <w:rFonts w:cs="Arial"/>
                <w:sz w:val="22"/>
                <w:szCs w:val="22"/>
              </w:rPr>
              <w:t>Dr. Rohit Katial</w:t>
            </w:r>
          </w:p>
        </w:tc>
      </w:tr>
      <w:tr w:rsidR="00E62964" w:rsidRPr="00D4297F" w14:paraId="199EC51E" w14:textId="77777777" w:rsidTr="00EF4865">
        <w:trPr>
          <w:trHeight w:val="280"/>
        </w:trPr>
        <w:tc>
          <w:tcPr>
            <w:tcW w:w="966" w:type="dxa"/>
            <w:tcBorders>
              <w:top w:val="nil"/>
              <w:left w:val="nil"/>
              <w:bottom w:val="nil"/>
              <w:right w:val="nil"/>
            </w:tcBorders>
          </w:tcPr>
          <w:p w14:paraId="4E2FF61A"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21012381"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Sponsor: </w:t>
            </w:r>
          </w:p>
        </w:tc>
        <w:tc>
          <w:tcPr>
            <w:tcW w:w="6459" w:type="dxa"/>
            <w:tcBorders>
              <w:top w:val="nil"/>
              <w:left w:val="nil"/>
              <w:bottom w:val="nil"/>
              <w:right w:val="nil"/>
            </w:tcBorders>
          </w:tcPr>
          <w:p w14:paraId="43BBE075" w14:textId="2468B5F3" w:rsidR="00E62964" w:rsidRPr="00D4297F" w:rsidRDefault="00F21C25" w:rsidP="00EF4865">
            <w:pPr>
              <w:autoSpaceDE w:val="0"/>
              <w:autoSpaceDN w:val="0"/>
              <w:adjustRightInd w:val="0"/>
              <w:rPr>
                <w:rFonts w:cs="Arial"/>
                <w:sz w:val="22"/>
                <w:szCs w:val="22"/>
              </w:rPr>
            </w:pPr>
            <w:r w:rsidRPr="00F21C25">
              <w:rPr>
                <w:rFonts w:cs="Arial"/>
                <w:sz w:val="22"/>
                <w:szCs w:val="22"/>
              </w:rPr>
              <w:t>Arrowhead Pharmaceuticals, Inc.</w:t>
            </w:r>
          </w:p>
        </w:tc>
      </w:tr>
      <w:tr w:rsidR="00E62964" w:rsidRPr="00D4297F" w14:paraId="176740F0" w14:textId="77777777" w:rsidTr="00EF4865">
        <w:trPr>
          <w:trHeight w:val="280"/>
        </w:trPr>
        <w:tc>
          <w:tcPr>
            <w:tcW w:w="966" w:type="dxa"/>
            <w:tcBorders>
              <w:top w:val="nil"/>
              <w:left w:val="nil"/>
              <w:bottom w:val="nil"/>
              <w:right w:val="nil"/>
            </w:tcBorders>
          </w:tcPr>
          <w:p w14:paraId="7AFCD6DA"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 </w:t>
            </w:r>
          </w:p>
        </w:tc>
        <w:tc>
          <w:tcPr>
            <w:tcW w:w="2575" w:type="dxa"/>
            <w:tcBorders>
              <w:top w:val="nil"/>
              <w:left w:val="nil"/>
              <w:bottom w:val="nil"/>
              <w:right w:val="nil"/>
            </w:tcBorders>
          </w:tcPr>
          <w:p w14:paraId="50CB69EC" w14:textId="77777777" w:rsidR="00E62964" w:rsidRPr="00D4297F" w:rsidRDefault="00E62964" w:rsidP="00EF4865">
            <w:pPr>
              <w:autoSpaceDE w:val="0"/>
              <w:autoSpaceDN w:val="0"/>
              <w:adjustRightInd w:val="0"/>
              <w:rPr>
                <w:rFonts w:cs="Arial"/>
                <w:sz w:val="22"/>
                <w:szCs w:val="22"/>
              </w:rPr>
            </w:pPr>
            <w:r w:rsidRPr="00D4297F">
              <w:rPr>
                <w:rFonts w:cs="Arial"/>
                <w:sz w:val="22"/>
                <w:szCs w:val="22"/>
              </w:rPr>
              <w:t xml:space="preserve">Clock Start Date: </w:t>
            </w:r>
          </w:p>
        </w:tc>
        <w:tc>
          <w:tcPr>
            <w:tcW w:w="6459" w:type="dxa"/>
            <w:tcBorders>
              <w:top w:val="nil"/>
              <w:left w:val="nil"/>
              <w:bottom w:val="nil"/>
              <w:right w:val="nil"/>
            </w:tcBorders>
          </w:tcPr>
          <w:p w14:paraId="26AB5EF9" w14:textId="43EAFA80" w:rsidR="00E62964" w:rsidRPr="00D4297F" w:rsidRDefault="00482049" w:rsidP="00EF4865">
            <w:pPr>
              <w:autoSpaceDE w:val="0"/>
              <w:autoSpaceDN w:val="0"/>
              <w:adjustRightInd w:val="0"/>
              <w:rPr>
                <w:rFonts w:cs="Arial"/>
                <w:sz w:val="22"/>
                <w:szCs w:val="22"/>
              </w:rPr>
            </w:pPr>
            <w:r w:rsidRPr="00482049">
              <w:rPr>
                <w:rFonts w:cs="Arial"/>
                <w:sz w:val="22"/>
                <w:szCs w:val="22"/>
              </w:rPr>
              <w:t>11 September 2025</w:t>
            </w:r>
          </w:p>
        </w:tc>
      </w:tr>
    </w:tbl>
    <w:p w14:paraId="6F32FFCA" w14:textId="77777777" w:rsidR="00E62964" w:rsidRPr="00D4297F" w:rsidRDefault="00E62964" w:rsidP="00E62964">
      <w:pPr>
        <w:rPr>
          <w:rFonts w:cs="Arial"/>
          <w:sz w:val="22"/>
          <w:szCs w:val="22"/>
        </w:rPr>
      </w:pPr>
    </w:p>
    <w:p w14:paraId="128BE8F6" w14:textId="74D72F21" w:rsidR="00E62964" w:rsidRPr="00D4297F" w:rsidRDefault="0054448A" w:rsidP="00CA0392">
      <w:pPr>
        <w:autoSpaceDE w:val="0"/>
        <w:autoSpaceDN w:val="0"/>
        <w:adjustRightInd w:val="0"/>
        <w:rPr>
          <w:rFonts w:cs="Arial"/>
          <w:sz w:val="22"/>
          <w:szCs w:val="22"/>
          <w:lang w:val="en-NZ"/>
        </w:rPr>
      </w:pPr>
      <w:r w:rsidRPr="00CA0392">
        <w:rPr>
          <w:rFonts w:cs="Arial"/>
          <w:sz w:val="22"/>
          <w:szCs w:val="22"/>
          <w:lang w:val="en-NZ"/>
        </w:rPr>
        <w:t>Dr. Rohit Katial</w:t>
      </w:r>
      <w:r w:rsidR="00CA0392" w:rsidRPr="00CA0392">
        <w:rPr>
          <w:rFonts w:cs="Arial"/>
          <w:sz w:val="22"/>
          <w:szCs w:val="22"/>
          <w:lang w:val="en-NZ"/>
        </w:rPr>
        <w:t>,</w:t>
      </w:r>
      <w:r w:rsidRPr="00CA0392">
        <w:rPr>
          <w:rFonts w:cs="Arial"/>
          <w:sz w:val="22"/>
          <w:szCs w:val="22"/>
          <w:lang w:val="en-NZ"/>
        </w:rPr>
        <w:t xml:space="preserve"> </w:t>
      </w:r>
      <w:r w:rsidR="00CA0392" w:rsidRPr="00CA0392">
        <w:rPr>
          <w:rFonts w:cs="Arial"/>
          <w:sz w:val="22"/>
          <w:szCs w:val="22"/>
          <w:lang w:val="en-NZ"/>
        </w:rPr>
        <w:t>Kayla Malate and Samantha Nie</w:t>
      </w:r>
      <w:r w:rsidR="00CA0392" w:rsidRPr="00CA0392">
        <w:rPr>
          <w:rFonts w:cs="Arial"/>
          <w:color w:val="33CCCC"/>
          <w:sz w:val="22"/>
          <w:szCs w:val="22"/>
          <w:lang w:val="en-NZ"/>
        </w:rPr>
        <w:t xml:space="preserve"> </w:t>
      </w:r>
      <w:r w:rsidR="00E62964" w:rsidRPr="00D4297F">
        <w:rPr>
          <w:rFonts w:cs="Arial"/>
          <w:sz w:val="22"/>
          <w:szCs w:val="22"/>
          <w:lang w:val="en-NZ"/>
        </w:rPr>
        <w:t>w</w:t>
      </w:r>
      <w:r w:rsidR="00CA0392">
        <w:rPr>
          <w:rFonts w:cs="Arial"/>
          <w:sz w:val="22"/>
          <w:szCs w:val="22"/>
          <w:lang w:val="en-NZ"/>
        </w:rPr>
        <w:t>ere</w:t>
      </w:r>
      <w:r w:rsidR="00E62964" w:rsidRPr="00D4297F">
        <w:rPr>
          <w:rFonts w:cs="Arial"/>
          <w:sz w:val="22"/>
          <w:szCs w:val="22"/>
          <w:lang w:val="en-NZ"/>
        </w:rPr>
        <w:t xml:space="preserve"> present via videoconference for discussion of this application.</w:t>
      </w:r>
    </w:p>
    <w:p w14:paraId="1C74F385" w14:textId="77777777" w:rsidR="00E62964" w:rsidRPr="00D4297F" w:rsidRDefault="00E62964" w:rsidP="00E62964">
      <w:pPr>
        <w:rPr>
          <w:rFonts w:cs="Arial"/>
          <w:sz w:val="22"/>
          <w:szCs w:val="22"/>
          <w:u w:val="single"/>
          <w:lang w:val="en-NZ"/>
        </w:rPr>
      </w:pPr>
    </w:p>
    <w:p w14:paraId="4DAEFA1A" w14:textId="77777777" w:rsidR="00E62964" w:rsidRPr="00D4297F" w:rsidRDefault="00E62964" w:rsidP="00E62964">
      <w:pPr>
        <w:pStyle w:val="Headingbold"/>
        <w:rPr>
          <w:rFonts w:cs="Arial"/>
          <w:sz w:val="22"/>
          <w:szCs w:val="22"/>
        </w:rPr>
      </w:pPr>
      <w:r w:rsidRPr="00D4297F">
        <w:rPr>
          <w:rFonts w:cs="Arial"/>
          <w:sz w:val="22"/>
          <w:szCs w:val="22"/>
        </w:rPr>
        <w:t>Potential conflicts of interest</w:t>
      </w:r>
    </w:p>
    <w:p w14:paraId="4CBD878B" w14:textId="77777777" w:rsidR="00E62964" w:rsidRPr="00D4297F" w:rsidRDefault="00E62964" w:rsidP="00E62964">
      <w:pPr>
        <w:rPr>
          <w:rFonts w:cs="Arial"/>
          <w:b/>
          <w:sz w:val="22"/>
          <w:szCs w:val="22"/>
          <w:lang w:val="en-NZ"/>
        </w:rPr>
      </w:pPr>
    </w:p>
    <w:p w14:paraId="1E05C002" w14:textId="77777777" w:rsidR="00E62964" w:rsidRPr="00D4297F" w:rsidRDefault="00E62964" w:rsidP="00E62964">
      <w:pPr>
        <w:rPr>
          <w:rFonts w:cs="Arial"/>
          <w:sz w:val="22"/>
          <w:szCs w:val="22"/>
          <w:lang w:val="en-NZ"/>
        </w:rPr>
      </w:pPr>
      <w:r w:rsidRPr="00D4297F">
        <w:rPr>
          <w:rFonts w:cs="Arial"/>
          <w:sz w:val="22"/>
          <w:szCs w:val="22"/>
          <w:lang w:val="en-NZ"/>
        </w:rPr>
        <w:t>The Chair asked members to declare any potential conflicts of interest related to this application.</w:t>
      </w:r>
    </w:p>
    <w:p w14:paraId="5DA3BE67" w14:textId="77777777" w:rsidR="00E62964" w:rsidRPr="00D4297F" w:rsidRDefault="00E62964" w:rsidP="00E62964">
      <w:pPr>
        <w:rPr>
          <w:rFonts w:cs="Arial"/>
          <w:sz w:val="22"/>
          <w:szCs w:val="22"/>
          <w:lang w:val="en-NZ"/>
        </w:rPr>
      </w:pPr>
    </w:p>
    <w:p w14:paraId="6DCC5FAA" w14:textId="77777777" w:rsidR="00E62964" w:rsidRPr="00D4297F" w:rsidRDefault="00E62964" w:rsidP="00E62964">
      <w:pPr>
        <w:rPr>
          <w:rFonts w:cs="Arial"/>
          <w:sz w:val="22"/>
          <w:szCs w:val="22"/>
          <w:lang w:val="en-NZ"/>
        </w:rPr>
      </w:pPr>
      <w:r w:rsidRPr="00D4297F">
        <w:rPr>
          <w:rFonts w:cs="Arial"/>
          <w:sz w:val="22"/>
          <w:szCs w:val="22"/>
          <w:lang w:val="en-NZ"/>
        </w:rPr>
        <w:t>No potential conflicts of interest related to this application were declared by any member.</w:t>
      </w:r>
    </w:p>
    <w:p w14:paraId="215959D2" w14:textId="77777777" w:rsidR="00E62964" w:rsidRPr="00D4297F" w:rsidRDefault="00E62964" w:rsidP="00E62964">
      <w:pPr>
        <w:autoSpaceDE w:val="0"/>
        <w:autoSpaceDN w:val="0"/>
        <w:adjustRightInd w:val="0"/>
        <w:rPr>
          <w:rFonts w:cs="Arial"/>
          <w:sz w:val="22"/>
          <w:szCs w:val="22"/>
          <w:lang w:val="en-NZ"/>
        </w:rPr>
      </w:pPr>
    </w:p>
    <w:p w14:paraId="7BD79EE2" w14:textId="77777777" w:rsidR="00E62964" w:rsidRPr="00D4297F" w:rsidRDefault="00E62964" w:rsidP="00E62964">
      <w:pPr>
        <w:pStyle w:val="Headingbold"/>
        <w:rPr>
          <w:rFonts w:cs="Arial"/>
          <w:sz w:val="22"/>
          <w:szCs w:val="22"/>
        </w:rPr>
      </w:pPr>
      <w:r w:rsidRPr="00D4297F">
        <w:rPr>
          <w:rFonts w:cs="Arial"/>
          <w:sz w:val="22"/>
          <w:szCs w:val="22"/>
        </w:rPr>
        <w:t xml:space="preserve">Summary of resolved ethical issues </w:t>
      </w:r>
    </w:p>
    <w:p w14:paraId="19F73CE3" w14:textId="77777777" w:rsidR="00E62964" w:rsidRPr="00D4297F" w:rsidRDefault="00E62964" w:rsidP="00E62964">
      <w:pPr>
        <w:rPr>
          <w:rFonts w:cs="Arial"/>
          <w:sz w:val="22"/>
          <w:szCs w:val="22"/>
          <w:u w:val="single"/>
          <w:lang w:val="en-NZ"/>
        </w:rPr>
      </w:pPr>
    </w:p>
    <w:p w14:paraId="3CE7A2D0" w14:textId="77777777" w:rsidR="00E62964" w:rsidRPr="00D4297F" w:rsidRDefault="00E62964" w:rsidP="00E62964">
      <w:pPr>
        <w:rPr>
          <w:rFonts w:cs="Arial"/>
          <w:sz w:val="22"/>
          <w:szCs w:val="22"/>
          <w:lang w:val="en-NZ"/>
        </w:rPr>
      </w:pPr>
      <w:r w:rsidRPr="00D4297F">
        <w:rPr>
          <w:rFonts w:cs="Arial"/>
          <w:sz w:val="22"/>
          <w:szCs w:val="22"/>
          <w:lang w:val="en-NZ"/>
        </w:rPr>
        <w:t>The main ethical issues considered by the Committee and addressed by the Researcher are as follows.</w:t>
      </w:r>
    </w:p>
    <w:p w14:paraId="1D5DD0F1" w14:textId="77777777" w:rsidR="00E62964" w:rsidRPr="00D4297F" w:rsidRDefault="00E62964" w:rsidP="00E62964">
      <w:pPr>
        <w:rPr>
          <w:rFonts w:cs="Arial"/>
          <w:sz w:val="22"/>
          <w:szCs w:val="22"/>
          <w:lang w:val="en-NZ"/>
        </w:rPr>
      </w:pPr>
    </w:p>
    <w:p w14:paraId="33257D0D" w14:textId="6B130A2C" w:rsidR="00E62964" w:rsidRPr="00D4297F" w:rsidRDefault="00E62964" w:rsidP="0033232A">
      <w:pPr>
        <w:numPr>
          <w:ilvl w:val="0"/>
          <w:numId w:val="34"/>
        </w:numPr>
        <w:spacing w:before="80" w:after="80"/>
        <w:jc w:val="both"/>
        <w:rPr>
          <w:rFonts w:cs="Arial"/>
          <w:sz w:val="22"/>
          <w:szCs w:val="22"/>
          <w:lang w:val="en-NZ"/>
        </w:rPr>
      </w:pPr>
      <w:r w:rsidRPr="00D4297F">
        <w:rPr>
          <w:rFonts w:cs="Arial"/>
          <w:sz w:val="22"/>
          <w:szCs w:val="22"/>
          <w:lang w:val="en-NZ"/>
        </w:rPr>
        <w:t xml:space="preserve">The </w:t>
      </w:r>
      <w:r w:rsidR="00DC307C">
        <w:rPr>
          <w:rFonts w:cs="Arial"/>
          <w:sz w:val="22"/>
          <w:szCs w:val="22"/>
          <w:lang w:val="en-NZ"/>
        </w:rPr>
        <w:t>C</w:t>
      </w:r>
      <w:r w:rsidRPr="00D4297F">
        <w:rPr>
          <w:rFonts w:cs="Arial"/>
          <w:sz w:val="22"/>
          <w:szCs w:val="22"/>
          <w:lang w:val="en-NZ"/>
        </w:rPr>
        <w:t>ommittee</w:t>
      </w:r>
      <w:r w:rsidR="00DC307C">
        <w:rPr>
          <w:rFonts w:cs="Arial"/>
          <w:sz w:val="22"/>
          <w:szCs w:val="22"/>
          <w:lang w:val="en-NZ"/>
        </w:rPr>
        <w:t xml:space="preserve"> queried the exclusion of individuals with HIV</w:t>
      </w:r>
      <w:r w:rsidR="00F67432">
        <w:rPr>
          <w:rFonts w:cs="Arial"/>
          <w:sz w:val="22"/>
          <w:szCs w:val="22"/>
          <w:lang w:val="en-NZ"/>
        </w:rPr>
        <w:t xml:space="preserve"> or Hepatitis.</w:t>
      </w:r>
      <w:r w:rsidR="00D9397B">
        <w:rPr>
          <w:rFonts w:cs="Arial"/>
          <w:sz w:val="22"/>
          <w:szCs w:val="22"/>
          <w:lang w:val="en-NZ"/>
        </w:rPr>
        <w:t xml:space="preserve"> The Researcher</w:t>
      </w:r>
      <w:r w:rsidR="00954E68">
        <w:rPr>
          <w:rFonts w:cs="Arial"/>
          <w:sz w:val="22"/>
          <w:szCs w:val="22"/>
          <w:lang w:val="en-NZ"/>
        </w:rPr>
        <w:t xml:space="preserve"> advised this is due to the need to exclude concomitant medications.</w:t>
      </w:r>
    </w:p>
    <w:p w14:paraId="403B2AD9" w14:textId="06BCA1C8" w:rsidR="00E62964" w:rsidRDefault="00F67432" w:rsidP="0033232A">
      <w:pPr>
        <w:numPr>
          <w:ilvl w:val="0"/>
          <w:numId w:val="34"/>
        </w:numPr>
        <w:spacing w:before="80" w:after="80"/>
        <w:jc w:val="both"/>
        <w:rPr>
          <w:rFonts w:cs="Arial"/>
          <w:sz w:val="22"/>
          <w:szCs w:val="22"/>
          <w:lang w:val="en-NZ"/>
        </w:rPr>
      </w:pPr>
      <w:r>
        <w:rPr>
          <w:rFonts w:cs="Arial"/>
          <w:sz w:val="22"/>
          <w:szCs w:val="22"/>
          <w:lang w:val="en-NZ"/>
        </w:rPr>
        <w:t xml:space="preserve">The Committee queried the exclusion of </w:t>
      </w:r>
      <w:r w:rsidR="0074671A">
        <w:rPr>
          <w:rFonts w:cs="Arial"/>
          <w:sz w:val="22"/>
          <w:szCs w:val="22"/>
          <w:lang w:val="en-NZ"/>
        </w:rPr>
        <w:t>individuals with severe allergies.</w:t>
      </w:r>
      <w:r w:rsidR="00954E68">
        <w:rPr>
          <w:rFonts w:cs="Arial"/>
          <w:sz w:val="22"/>
          <w:szCs w:val="22"/>
          <w:lang w:val="en-NZ"/>
        </w:rPr>
        <w:t xml:space="preserve"> The Researcher advised that this is because of the increased risk of anaphylaxis. </w:t>
      </w:r>
    </w:p>
    <w:p w14:paraId="77CFC641" w14:textId="0658AF93" w:rsidR="002438DE" w:rsidRDefault="002438DE" w:rsidP="0033232A">
      <w:pPr>
        <w:numPr>
          <w:ilvl w:val="0"/>
          <w:numId w:val="34"/>
        </w:numPr>
        <w:spacing w:before="80" w:after="80"/>
        <w:jc w:val="both"/>
        <w:rPr>
          <w:rFonts w:cs="Arial"/>
          <w:sz w:val="22"/>
          <w:szCs w:val="22"/>
          <w:lang w:val="en-NZ"/>
        </w:rPr>
      </w:pPr>
      <w:r>
        <w:rPr>
          <w:rFonts w:cs="Arial"/>
          <w:sz w:val="22"/>
          <w:szCs w:val="22"/>
          <w:lang w:val="en-NZ"/>
        </w:rPr>
        <w:t xml:space="preserve">The Committee </w:t>
      </w:r>
      <w:r w:rsidR="00886B1D">
        <w:rPr>
          <w:rFonts w:cs="Arial"/>
          <w:sz w:val="22"/>
          <w:szCs w:val="22"/>
          <w:lang w:val="en-NZ"/>
        </w:rPr>
        <w:t xml:space="preserve">queried how the researcher will manage the relationship between the </w:t>
      </w:r>
      <w:r w:rsidR="00091237">
        <w:rPr>
          <w:rFonts w:cs="Arial"/>
          <w:sz w:val="22"/>
          <w:szCs w:val="22"/>
          <w:lang w:val="en-NZ"/>
        </w:rPr>
        <w:t>clinician</w:t>
      </w:r>
      <w:r w:rsidR="00886B1D">
        <w:rPr>
          <w:rFonts w:cs="Arial"/>
          <w:sz w:val="22"/>
          <w:szCs w:val="22"/>
          <w:lang w:val="en-NZ"/>
        </w:rPr>
        <w:t xml:space="preserve"> </w:t>
      </w:r>
      <w:r w:rsidR="00091237">
        <w:rPr>
          <w:rFonts w:cs="Arial"/>
          <w:sz w:val="22"/>
          <w:szCs w:val="22"/>
          <w:lang w:val="en-NZ"/>
        </w:rPr>
        <w:t>referring participants where they are also involved in the study.</w:t>
      </w:r>
      <w:r w:rsidR="00035AAF">
        <w:rPr>
          <w:rFonts w:cs="Arial"/>
          <w:sz w:val="22"/>
          <w:szCs w:val="22"/>
          <w:lang w:val="en-NZ"/>
        </w:rPr>
        <w:t xml:space="preserve"> The Researchers advised that </w:t>
      </w:r>
      <w:r w:rsidR="00F41185">
        <w:rPr>
          <w:rFonts w:cs="Arial"/>
          <w:sz w:val="22"/>
          <w:szCs w:val="22"/>
          <w:lang w:val="en-NZ"/>
        </w:rPr>
        <w:t>the study team will be available to discuss the study with potential participants and their families.</w:t>
      </w:r>
    </w:p>
    <w:p w14:paraId="2706D1A0" w14:textId="64DA5A15" w:rsidR="003A4A5F" w:rsidRPr="003A4A5F" w:rsidRDefault="003A4A5F" w:rsidP="003840BC">
      <w:pPr>
        <w:pStyle w:val="ListParagraph"/>
        <w:numPr>
          <w:ilvl w:val="0"/>
          <w:numId w:val="34"/>
        </w:numPr>
        <w:jc w:val="both"/>
        <w:rPr>
          <w:rFonts w:cs="Arial"/>
          <w:sz w:val="22"/>
          <w:szCs w:val="22"/>
        </w:rPr>
      </w:pPr>
      <w:r w:rsidRPr="003A4A5F">
        <w:rPr>
          <w:rFonts w:cs="Arial"/>
          <w:sz w:val="22"/>
          <w:szCs w:val="22"/>
        </w:rPr>
        <w:t>The Committee queried how it will be determined that participants have Alzheimer's rather than some other type of dementia. The Researchers acknowledged that there is not a definitive tool to diagnose but are using all available tools, such as MRI and biomarkers.</w:t>
      </w:r>
    </w:p>
    <w:p w14:paraId="38E7997B" w14:textId="77777777" w:rsidR="00E62964" w:rsidRPr="00D4297F" w:rsidRDefault="00E62964" w:rsidP="00E62964">
      <w:pPr>
        <w:spacing w:before="80" w:after="80"/>
        <w:ind w:left="720"/>
        <w:rPr>
          <w:rFonts w:cs="Arial"/>
          <w:sz w:val="22"/>
          <w:szCs w:val="22"/>
          <w:lang w:val="en-NZ"/>
        </w:rPr>
      </w:pPr>
    </w:p>
    <w:p w14:paraId="27F7C493" w14:textId="77777777" w:rsidR="00E62964" w:rsidRPr="00D4297F" w:rsidRDefault="00E62964" w:rsidP="00E62964">
      <w:pPr>
        <w:pStyle w:val="Headingbold"/>
        <w:rPr>
          <w:rFonts w:cs="Arial"/>
          <w:sz w:val="22"/>
          <w:szCs w:val="22"/>
        </w:rPr>
      </w:pPr>
      <w:r w:rsidRPr="00D4297F">
        <w:rPr>
          <w:rFonts w:cs="Arial"/>
          <w:sz w:val="22"/>
          <w:szCs w:val="22"/>
        </w:rPr>
        <w:t>Summary of outstanding ethical issues</w:t>
      </w:r>
    </w:p>
    <w:p w14:paraId="673CFA6A" w14:textId="77777777" w:rsidR="00E62964" w:rsidRPr="00D4297F" w:rsidRDefault="00E62964" w:rsidP="00E62964">
      <w:pPr>
        <w:rPr>
          <w:rFonts w:cs="Arial"/>
          <w:sz w:val="22"/>
          <w:szCs w:val="22"/>
          <w:lang w:val="en-NZ"/>
        </w:rPr>
      </w:pPr>
    </w:p>
    <w:p w14:paraId="295FAB7F" w14:textId="77777777" w:rsidR="00E62964" w:rsidRPr="00D4297F" w:rsidRDefault="00E62964" w:rsidP="00E62964">
      <w:pPr>
        <w:rPr>
          <w:rFonts w:cs="Arial"/>
          <w:sz w:val="22"/>
          <w:szCs w:val="22"/>
        </w:rPr>
      </w:pPr>
      <w:r w:rsidRPr="00D4297F">
        <w:rPr>
          <w:rFonts w:cs="Arial"/>
          <w:sz w:val="22"/>
          <w:szCs w:val="22"/>
          <w:lang w:val="en-NZ"/>
        </w:rPr>
        <w:t>The main ethical issues considered by the Committee and which require addressing by the Researcher are as follows</w:t>
      </w:r>
      <w:r w:rsidRPr="00D4297F">
        <w:rPr>
          <w:rFonts w:cs="Arial"/>
          <w:sz w:val="22"/>
          <w:szCs w:val="22"/>
        </w:rPr>
        <w:t>.</w:t>
      </w:r>
    </w:p>
    <w:p w14:paraId="5642EBB2" w14:textId="77777777" w:rsidR="00E62964" w:rsidRPr="00D4297F" w:rsidRDefault="00E62964" w:rsidP="00E62964">
      <w:pPr>
        <w:autoSpaceDE w:val="0"/>
        <w:autoSpaceDN w:val="0"/>
        <w:adjustRightInd w:val="0"/>
        <w:rPr>
          <w:rFonts w:cs="Arial"/>
          <w:sz w:val="22"/>
          <w:szCs w:val="22"/>
          <w:lang w:val="en-NZ"/>
        </w:rPr>
      </w:pPr>
    </w:p>
    <w:p w14:paraId="4511069D" w14:textId="74DE0790" w:rsidR="00672A1D" w:rsidRDefault="00DD4D98" w:rsidP="0033232A">
      <w:pPr>
        <w:pStyle w:val="ListParagraph"/>
        <w:numPr>
          <w:ilvl w:val="0"/>
          <w:numId w:val="34"/>
        </w:numPr>
        <w:rPr>
          <w:rFonts w:cs="Arial"/>
          <w:sz w:val="22"/>
          <w:szCs w:val="22"/>
        </w:rPr>
      </w:pPr>
      <w:r w:rsidRPr="0033232A">
        <w:rPr>
          <w:rFonts w:cs="Arial"/>
          <w:sz w:val="22"/>
          <w:szCs w:val="22"/>
        </w:rPr>
        <w:t>The Committee queried whether potential parti</w:t>
      </w:r>
      <w:r w:rsidR="0002248B" w:rsidRPr="0033232A">
        <w:rPr>
          <w:rFonts w:cs="Arial"/>
          <w:sz w:val="22"/>
          <w:szCs w:val="22"/>
        </w:rPr>
        <w:t>cipants will be able to give informed consent</w:t>
      </w:r>
      <w:r w:rsidR="007D1B83" w:rsidRPr="0033232A">
        <w:rPr>
          <w:rFonts w:cs="Arial"/>
          <w:sz w:val="22"/>
          <w:szCs w:val="22"/>
        </w:rPr>
        <w:t>.</w:t>
      </w:r>
      <w:r w:rsidR="009D7EE9">
        <w:rPr>
          <w:rFonts w:cs="Arial"/>
          <w:sz w:val="22"/>
          <w:szCs w:val="22"/>
        </w:rPr>
        <w:t xml:space="preserve"> The Researchers advised that they </w:t>
      </w:r>
      <w:r w:rsidR="003035D8">
        <w:rPr>
          <w:rFonts w:cs="Arial"/>
          <w:sz w:val="22"/>
          <w:szCs w:val="22"/>
        </w:rPr>
        <w:t>would</w:t>
      </w:r>
      <w:r w:rsidR="009D7EE9">
        <w:rPr>
          <w:rFonts w:cs="Arial"/>
          <w:sz w:val="22"/>
          <w:szCs w:val="22"/>
        </w:rPr>
        <w:t xml:space="preserve"> exclude anyone they suspect is not capable of giving informed consent and all consenting will be done in person. The Committee recommends that </w:t>
      </w:r>
      <w:r w:rsidR="003035D8">
        <w:rPr>
          <w:rFonts w:cs="Arial"/>
          <w:sz w:val="22"/>
          <w:szCs w:val="22"/>
        </w:rPr>
        <w:t xml:space="preserve">the </w:t>
      </w:r>
      <w:r w:rsidR="007D10F6">
        <w:rPr>
          <w:rFonts w:cs="Arial"/>
          <w:sz w:val="22"/>
          <w:szCs w:val="22"/>
        </w:rPr>
        <w:t xml:space="preserve">records of </w:t>
      </w:r>
      <w:r w:rsidR="003035D8">
        <w:rPr>
          <w:rFonts w:cs="Arial"/>
          <w:sz w:val="22"/>
          <w:szCs w:val="22"/>
        </w:rPr>
        <w:t xml:space="preserve">assessment of competence </w:t>
      </w:r>
      <w:r w:rsidR="007D10F6">
        <w:rPr>
          <w:rFonts w:cs="Arial"/>
          <w:sz w:val="22"/>
          <w:szCs w:val="22"/>
        </w:rPr>
        <w:t>are</w:t>
      </w:r>
      <w:r w:rsidR="003035D8">
        <w:rPr>
          <w:rFonts w:cs="Arial"/>
          <w:sz w:val="22"/>
          <w:szCs w:val="22"/>
        </w:rPr>
        <w:t xml:space="preserve"> retained.</w:t>
      </w:r>
    </w:p>
    <w:p w14:paraId="0D449977" w14:textId="0578FF6D" w:rsidR="00B92028" w:rsidRDefault="00672A1D" w:rsidP="0033232A">
      <w:pPr>
        <w:pStyle w:val="ListParagraph"/>
        <w:numPr>
          <w:ilvl w:val="0"/>
          <w:numId w:val="34"/>
        </w:numPr>
        <w:rPr>
          <w:rFonts w:cs="Arial"/>
          <w:sz w:val="22"/>
          <w:szCs w:val="22"/>
        </w:rPr>
      </w:pPr>
      <w:r>
        <w:rPr>
          <w:rFonts w:cs="Arial"/>
          <w:sz w:val="22"/>
          <w:szCs w:val="22"/>
        </w:rPr>
        <w:t xml:space="preserve">The Committee </w:t>
      </w:r>
      <w:r w:rsidR="00952422">
        <w:rPr>
          <w:rFonts w:cs="Arial"/>
          <w:sz w:val="22"/>
          <w:szCs w:val="22"/>
        </w:rPr>
        <w:t>queried the rationale for using the Columbia Suicide Scale.</w:t>
      </w:r>
      <w:r w:rsidR="002E1289">
        <w:rPr>
          <w:rFonts w:cs="Arial"/>
          <w:sz w:val="22"/>
          <w:szCs w:val="22"/>
        </w:rPr>
        <w:t xml:space="preserve"> The Researcher advised that </w:t>
      </w:r>
      <w:r w:rsidR="00764B39">
        <w:rPr>
          <w:rFonts w:cs="Arial"/>
          <w:sz w:val="22"/>
          <w:szCs w:val="22"/>
        </w:rPr>
        <w:t>this has been chosen by the international sponsor</w:t>
      </w:r>
      <w:r w:rsidR="00BC5BD5">
        <w:rPr>
          <w:rFonts w:cs="Arial"/>
          <w:sz w:val="22"/>
          <w:szCs w:val="22"/>
        </w:rPr>
        <w:t>.</w:t>
      </w:r>
      <w:r w:rsidR="007A2390">
        <w:rPr>
          <w:rFonts w:cs="Arial"/>
          <w:sz w:val="22"/>
          <w:szCs w:val="22"/>
        </w:rPr>
        <w:t xml:space="preserve"> The Committee request that the sponsor consider using other </w:t>
      </w:r>
      <w:r w:rsidR="00800994">
        <w:rPr>
          <w:rFonts w:cs="Arial"/>
          <w:sz w:val="22"/>
          <w:szCs w:val="22"/>
        </w:rPr>
        <w:t>quality of life questionnaires</w:t>
      </w:r>
      <w:r w:rsidR="003A4A5F">
        <w:rPr>
          <w:rFonts w:cs="Arial"/>
          <w:sz w:val="22"/>
          <w:szCs w:val="22"/>
        </w:rPr>
        <w:t xml:space="preserve"> instead</w:t>
      </w:r>
      <w:r w:rsidR="001D654A">
        <w:rPr>
          <w:rFonts w:cs="Arial"/>
          <w:sz w:val="22"/>
          <w:szCs w:val="22"/>
        </w:rPr>
        <w:t xml:space="preserve">, which focus on </w:t>
      </w:r>
      <w:r w:rsidR="007F530F">
        <w:rPr>
          <w:rFonts w:cs="Arial"/>
          <w:sz w:val="22"/>
          <w:szCs w:val="22"/>
        </w:rPr>
        <w:t>a wider range of issues than just suicidal ideation</w:t>
      </w:r>
      <w:r w:rsidR="0049122D">
        <w:rPr>
          <w:rFonts w:cs="Arial"/>
          <w:sz w:val="22"/>
          <w:szCs w:val="22"/>
        </w:rPr>
        <w:t xml:space="preserve">. </w:t>
      </w:r>
    </w:p>
    <w:p w14:paraId="4E916A37" w14:textId="2415C71C" w:rsidR="00E62964" w:rsidRPr="0033232A" w:rsidRDefault="00B92028" w:rsidP="0033232A">
      <w:pPr>
        <w:pStyle w:val="ListParagraph"/>
        <w:numPr>
          <w:ilvl w:val="0"/>
          <w:numId w:val="34"/>
        </w:numPr>
        <w:rPr>
          <w:rFonts w:cs="Arial"/>
          <w:sz w:val="22"/>
          <w:szCs w:val="22"/>
        </w:rPr>
      </w:pPr>
      <w:r>
        <w:rPr>
          <w:rFonts w:cs="Arial"/>
          <w:sz w:val="22"/>
          <w:szCs w:val="22"/>
        </w:rPr>
        <w:lastRenderedPageBreak/>
        <w:t>The Committee noted that it is the Researchers</w:t>
      </w:r>
      <w:r w:rsidR="00D0374A">
        <w:rPr>
          <w:rFonts w:cs="Arial"/>
          <w:sz w:val="22"/>
          <w:szCs w:val="22"/>
        </w:rPr>
        <w:t>’</w:t>
      </w:r>
      <w:r>
        <w:rPr>
          <w:rFonts w:cs="Arial"/>
          <w:sz w:val="22"/>
          <w:szCs w:val="22"/>
        </w:rPr>
        <w:t xml:space="preserve"> responsibility </w:t>
      </w:r>
      <w:r w:rsidR="0089609D">
        <w:rPr>
          <w:rFonts w:cs="Arial"/>
          <w:sz w:val="22"/>
          <w:szCs w:val="22"/>
        </w:rPr>
        <w:t>to address distress</w:t>
      </w:r>
      <w:r w:rsidR="009D6AB6">
        <w:rPr>
          <w:rFonts w:cs="Arial"/>
          <w:sz w:val="22"/>
          <w:szCs w:val="22"/>
        </w:rPr>
        <w:t>, rather than the participant requesting assistance.</w:t>
      </w:r>
      <w:r w:rsidR="00E62964" w:rsidRPr="0033232A">
        <w:rPr>
          <w:rFonts w:cs="Arial"/>
          <w:sz w:val="22"/>
          <w:szCs w:val="22"/>
        </w:rPr>
        <w:br/>
      </w:r>
    </w:p>
    <w:p w14:paraId="3BA496E6" w14:textId="77777777" w:rsidR="00E62964" w:rsidRPr="0033232A" w:rsidRDefault="00E62964" w:rsidP="00E62964">
      <w:pPr>
        <w:spacing w:before="80" w:after="80"/>
        <w:rPr>
          <w:rFonts w:cs="Arial"/>
          <w:sz w:val="22"/>
          <w:szCs w:val="22"/>
          <w:lang w:val="en-NZ"/>
        </w:rPr>
      </w:pPr>
      <w:r w:rsidRPr="0033232A">
        <w:rPr>
          <w:rFonts w:cs="Arial"/>
          <w:sz w:val="22"/>
          <w:szCs w:val="22"/>
          <w:lang w:val="en-NZ"/>
        </w:rPr>
        <w:t xml:space="preserve">The Committee requested the following changes to the Participant Information Sheet and Consent Form (PIS/CF): </w:t>
      </w:r>
    </w:p>
    <w:p w14:paraId="343DC401" w14:textId="77777777" w:rsidR="00E62964" w:rsidRPr="00D4297F" w:rsidRDefault="00E62964" w:rsidP="00E62964">
      <w:pPr>
        <w:spacing w:before="80" w:after="80"/>
        <w:rPr>
          <w:rFonts w:cs="Arial"/>
          <w:sz w:val="22"/>
          <w:szCs w:val="22"/>
          <w:lang w:val="en-NZ"/>
        </w:rPr>
      </w:pPr>
    </w:p>
    <w:p w14:paraId="6CA8666C" w14:textId="45A5FE4A" w:rsidR="00BA7181" w:rsidRDefault="00BA7181" w:rsidP="0033232A">
      <w:pPr>
        <w:numPr>
          <w:ilvl w:val="0"/>
          <w:numId w:val="34"/>
        </w:numPr>
        <w:spacing w:before="80" w:after="80"/>
        <w:rPr>
          <w:rFonts w:cs="Arial"/>
          <w:sz w:val="22"/>
          <w:szCs w:val="22"/>
          <w:lang w:val="en-NZ"/>
        </w:rPr>
      </w:pPr>
      <w:r>
        <w:rPr>
          <w:rFonts w:cs="Arial"/>
          <w:sz w:val="22"/>
          <w:szCs w:val="22"/>
          <w:lang w:val="en-NZ"/>
        </w:rPr>
        <w:t xml:space="preserve">Please include an explanation for the exclusion of </w:t>
      </w:r>
      <w:r w:rsidR="00E86AB2">
        <w:rPr>
          <w:rFonts w:cs="Arial"/>
          <w:sz w:val="22"/>
          <w:szCs w:val="22"/>
          <w:lang w:val="en-NZ"/>
        </w:rPr>
        <w:t>males with pregnant partners.</w:t>
      </w:r>
    </w:p>
    <w:p w14:paraId="40953B05" w14:textId="21FC71D9" w:rsidR="00E62964" w:rsidRPr="00D4297F" w:rsidRDefault="00E62964" w:rsidP="0033232A">
      <w:pPr>
        <w:numPr>
          <w:ilvl w:val="0"/>
          <w:numId w:val="34"/>
        </w:numPr>
        <w:spacing w:before="80" w:after="80"/>
        <w:rPr>
          <w:rFonts w:cs="Arial"/>
          <w:sz w:val="22"/>
          <w:szCs w:val="22"/>
          <w:lang w:val="en-NZ"/>
        </w:rPr>
      </w:pPr>
      <w:r w:rsidRPr="00D4297F">
        <w:rPr>
          <w:rFonts w:cs="Arial"/>
          <w:sz w:val="22"/>
          <w:szCs w:val="22"/>
          <w:lang w:val="en-NZ"/>
        </w:rPr>
        <w:t>Please</w:t>
      </w:r>
      <w:r w:rsidR="00C704F8">
        <w:rPr>
          <w:rFonts w:cs="Arial"/>
          <w:sz w:val="22"/>
          <w:szCs w:val="22"/>
          <w:lang w:val="en-NZ"/>
        </w:rPr>
        <w:t xml:space="preserve"> state that karakia will not be available for sample dis</w:t>
      </w:r>
      <w:r w:rsidR="005749FC">
        <w:rPr>
          <w:rFonts w:cs="Arial"/>
          <w:sz w:val="22"/>
          <w:szCs w:val="22"/>
          <w:lang w:val="en-NZ"/>
        </w:rPr>
        <w:t>posal as they will be overseas.</w:t>
      </w:r>
    </w:p>
    <w:p w14:paraId="380614CB" w14:textId="0E1FCE6C" w:rsidR="00E62964" w:rsidRDefault="0052101D" w:rsidP="0033232A">
      <w:pPr>
        <w:numPr>
          <w:ilvl w:val="0"/>
          <w:numId w:val="34"/>
        </w:numPr>
        <w:spacing w:before="80" w:after="80"/>
        <w:rPr>
          <w:rFonts w:cs="Arial"/>
          <w:sz w:val="22"/>
          <w:szCs w:val="22"/>
          <w:lang w:val="en-NZ"/>
        </w:rPr>
      </w:pPr>
      <w:r>
        <w:rPr>
          <w:rFonts w:cs="Arial"/>
          <w:sz w:val="22"/>
          <w:szCs w:val="22"/>
          <w:lang w:val="en-NZ"/>
        </w:rPr>
        <w:t xml:space="preserve">Please </w:t>
      </w:r>
      <w:r w:rsidR="0002757C">
        <w:rPr>
          <w:rFonts w:cs="Arial"/>
          <w:sz w:val="22"/>
          <w:szCs w:val="22"/>
          <w:lang w:val="en-NZ"/>
        </w:rPr>
        <w:t>use other terminology than ‘dummy drug’.</w:t>
      </w:r>
    </w:p>
    <w:p w14:paraId="02636E3E" w14:textId="36141517" w:rsidR="0002757C" w:rsidRDefault="0002757C" w:rsidP="0033232A">
      <w:pPr>
        <w:numPr>
          <w:ilvl w:val="0"/>
          <w:numId w:val="34"/>
        </w:numPr>
        <w:spacing w:before="80" w:after="80"/>
        <w:rPr>
          <w:rFonts w:cs="Arial"/>
          <w:sz w:val="22"/>
          <w:szCs w:val="22"/>
          <w:lang w:val="en-NZ"/>
        </w:rPr>
      </w:pPr>
      <w:r>
        <w:rPr>
          <w:rFonts w:cs="Arial"/>
          <w:sz w:val="22"/>
          <w:szCs w:val="22"/>
          <w:lang w:val="en-NZ"/>
        </w:rPr>
        <w:t xml:space="preserve">Please remove reference to </w:t>
      </w:r>
      <w:r w:rsidR="005E0003">
        <w:rPr>
          <w:rFonts w:cs="Arial"/>
          <w:sz w:val="22"/>
          <w:szCs w:val="22"/>
          <w:lang w:val="en-NZ"/>
        </w:rPr>
        <w:t>flipping a coin with regards to randomisation.</w:t>
      </w:r>
    </w:p>
    <w:p w14:paraId="65425FC0" w14:textId="0F788E3A" w:rsidR="00386D55" w:rsidRDefault="00386D55" w:rsidP="0033232A">
      <w:pPr>
        <w:numPr>
          <w:ilvl w:val="0"/>
          <w:numId w:val="34"/>
        </w:numPr>
        <w:spacing w:before="80" w:after="80"/>
        <w:rPr>
          <w:rFonts w:cs="Arial"/>
          <w:sz w:val="22"/>
          <w:szCs w:val="22"/>
          <w:lang w:val="en-NZ"/>
        </w:rPr>
      </w:pPr>
      <w:r>
        <w:rPr>
          <w:rFonts w:cs="Arial"/>
          <w:sz w:val="22"/>
          <w:szCs w:val="22"/>
          <w:lang w:val="en-NZ"/>
        </w:rPr>
        <w:t xml:space="preserve">Please include information about genetic testing and whakapapa. </w:t>
      </w:r>
    </w:p>
    <w:p w14:paraId="55483F52" w14:textId="0A103788" w:rsidR="00163918" w:rsidRDefault="00163918" w:rsidP="0033232A">
      <w:pPr>
        <w:numPr>
          <w:ilvl w:val="0"/>
          <w:numId w:val="34"/>
        </w:numPr>
        <w:spacing w:before="80" w:after="80"/>
        <w:rPr>
          <w:rFonts w:cs="Arial"/>
          <w:sz w:val="22"/>
          <w:szCs w:val="22"/>
          <w:lang w:val="en-NZ"/>
        </w:rPr>
      </w:pPr>
      <w:r>
        <w:rPr>
          <w:rFonts w:cs="Arial"/>
          <w:sz w:val="22"/>
          <w:szCs w:val="22"/>
          <w:lang w:val="en-NZ"/>
        </w:rPr>
        <w:t>Please clarify testing for pregnancy</w:t>
      </w:r>
      <w:r w:rsidR="00F46DE1">
        <w:rPr>
          <w:rFonts w:cs="Arial"/>
          <w:sz w:val="22"/>
          <w:szCs w:val="22"/>
          <w:lang w:val="en-NZ"/>
        </w:rPr>
        <w:t xml:space="preserve"> and post menopause will only be ongoing if not determined already.</w:t>
      </w:r>
    </w:p>
    <w:p w14:paraId="79737B65" w14:textId="39C23B6C" w:rsidR="00EC7C01" w:rsidRDefault="00EC7C01" w:rsidP="0033232A">
      <w:pPr>
        <w:numPr>
          <w:ilvl w:val="0"/>
          <w:numId w:val="34"/>
        </w:numPr>
        <w:spacing w:before="80" w:after="80"/>
        <w:rPr>
          <w:rFonts w:cs="Arial"/>
          <w:sz w:val="22"/>
          <w:szCs w:val="22"/>
          <w:lang w:val="en-NZ"/>
        </w:rPr>
      </w:pPr>
      <w:r>
        <w:rPr>
          <w:rFonts w:cs="Arial"/>
          <w:sz w:val="22"/>
          <w:szCs w:val="22"/>
          <w:lang w:val="en-NZ"/>
        </w:rPr>
        <w:t xml:space="preserve">Please rephrase about smoking and </w:t>
      </w:r>
      <w:r w:rsidR="00F56A32">
        <w:rPr>
          <w:rFonts w:cs="Arial"/>
          <w:sz w:val="22"/>
          <w:szCs w:val="22"/>
          <w:lang w:val="en-NZ"/>
        </w:rPr>
        <w:t>marijuana use to make clear which applies only when on site and which applies to the entirety of the study.</w:t>
      </w:r>
    </w:p>
    <w:p w14:paraId="364269C7" w14:textId="199C8922" w:rsidR="00052433" w:rsidRDefault="00052433" w:rsidP="0033232A">
      <w:pPr>
        <w:numPr>
          <w:ilvl w:val="0"/>
          <w:numId w:val="34"/>
        </w:numPr>
        <w:spacing w:before="80" w:after="80"/>
        <w:rPr>
          <w:rFonts w:cs="Arial"/>
          <w:sz w:val="22"/>
          <w:szCs w:val="22"/>
          <w:lang w:val="en-NZ"/>
        </w:rPr>
      </w:pPr>
      <w:r>
        <w:rPr>
          <w:rFonts w:cs="Arial"/>
          <w:sz w:val="22"/>
          <w:szCs w:val="22"/>
          <w:lang w:val="en-NZ"/>
        </w:rPr>
        <w:t xml:space="preserve">Please consider renaming the cohort A1 from phase 1a, </w:t>
      </w:r>
      <w:r w:rsidR="00AF551B">
        <w:rPr>
          <w:rFonts w:cs="Arial"/>
          <w:sz w:val="22"/>
          <w:szCs w:val="22"/>
          <w:lang w:val="en-NZ"/>
        </w:rPr>
        <w:t>as this is confusing.</w:t>
      </w:r>
    </w:p>
    <w:p w14:paraId="269F7845" w14:textId="029FB7D3" w:rsidR="00E92FE5" w:rsidRDefault="00E92FE5" w:rsidP="0033232A">
      <w:pPr>
        <w:numPr>
          <w:ilvl w:val="0"/>
          <w:numId w:val="34"/>
        </w:numPr>
        <w:spacing w:before="80" w:after="80"/>
        <w:rPr>
          <w:rFonts w:cs="Arial"/>
          <w:sz w:val="22"/>
          <w:szCs w:val="22"/>
          <w:lang w:val="en-NZ"/>
        </w:rPr>
      </w:pPr>
      <w:r>
        <w:rPr>
          <w:rFonts w:cs="Arial"/>
          <w:sz w:val="22"/>
          <w:szCs w:val="22"/>
          <w:lang w:val="en-NZ"/>
        </w:rPr>
        <w:t xml:space="preserve">Please </w:t>
      </w:r>
      <w:r w:rsidR="00644CA7">
        <w:rPr>
          <w:rFonts w:cs="Arial"/>
          <w:sz w:val="22"/>
          <w:szCs w:val="22"/>
          <w:lang w:val="en-NZ"/>
        </w:rPr>
        <w:t xml:space="preserve">use the safety plan from the submission </w:t>
      </w:r>
      <w:r w:rsidR="0089609D">
        <w:rPr>
          <w:rFonts w:cs="Arial"/>
          <w:sz w:val="22"/>
          <w:szCs w:val="22"/>
          <w:lang w:val="en-NZ"/>
        </w:rPr>
        <w:t xml:space="preserve">E3.1 and </w:t>
      </w:r>
      <w:r w:rsidR="009D6AB6">
        <w:rPr>
          <w:rFonts w:cs="Arial"/>
          <w:sz w:val="22"/>
          <w:szCs w:val="22"/>
          <w:lang w:val="en-NZ"/>
        </w:rPr>
        <w:t xml:space="preserve">E3.2 </w:t>
      </w:r>
      <w:r w:rsidR="00644CA7">
        <w:rPr>
          <w:rFonts w:cs="Arial"/>
          <w:sz w:val="22"/>
          <w:szCs w:val="22"/>
          <w:lang w:val="en-NZ"/>
        </w:rPr>
        <w:t>in the PIS</w:t>
      </w:r>
      <w:r w:rsidR="00B92028">
        <w:rPr>
          <w:rFonts w:cs="Arial"/>
          <w:sz w:val="22"/>
          <w:szCs w:val="22"/>
          <w:lang w:val="en-NZ"/>
        </w:rPr>
        <w:t>.</w:t>
      </w:r>
    </w:p>
    <w:p w14:paraId="3940FFFF" w14:textId="7C990B36" w:rsidR="0064734F" w:rsidRPr="00D4297F" w:rsidRDefault="0064734F" w:rsidP="0033232A">
      <w:pPr>
        <w:numPr>
          <w:ilvl w:val="0"/>
          <w:numId w:val="34"/>
        </w:numPr>
        <w:spacing w:before="80" w:after="80"/>
        <w:rPr>
          <w:rFonts w:cs="Arial"/>
          <w:sz w:val="22"/>
          <w:szCs w:val="22"/>
          <w:lang w:val="en-NZ"/>
        </w:rPr>
      </w:pPr>
      <w:r>
        <w:rPr>
          <w:rFonts w:cs="Arial"/>
          <w:sz w:val="22"/>
          <w:szCs w:val="22"/>
          <w:lang w:val="en-NZ"/>
        </w:rPr>
        <w:t xml:space="preserve">Please state that this medication has not been approved anywhere in </w:t>
      </w:r>
      <w:r w:rsidR="00800994">
        <w:rPr>
          <w:rFonts w:cs="Arial"/>
          <w:sz w:val="22"/>
          <w:szCs w:val="22"/>
          <w:lang w:val="en-NZ"/>
        </w:rPr>
        <w:t>the world.</w:t>
      </w:r>
    </w:p>
    <w:p w14:paraId="5C5891C0" w14:textId="77777777" w:rsidR="00E62964" w:rsidRPr="00D4297F" w:rsidRDefault="00E62964" w:rsidP="00E62964">
      <w:pPr>
        <w:spacing w:before="80" w:after="80"/>
        <w:rPr>
          <w:rFonts w:cs="Arial"/>
          <w:sz w:val="22"/>
          <w:szCs w:val="22"/>
        </w:rPr>
      </w:pPr>
    </w:p>
    <w:p w14:paraId="4CDC6311" w14:textId="77777777" w:rsidR="00E62964" w:rsidRPr="00D4297F" w:rsidRDefault="00E62964" w:rsidP="00E62964">
      <w:pPr>
        <w:rPr>
          <w:rFonts w:cs="Arial"/>
          <w:b/>
          <w:bCs/>
          <w:sz w:val="22"/>
          <w:szCs w:val="22"/>
          <w:lang w:val="en-NZ"/>
        </w:rPr>
      </w:pPr>
      <w:r w:rsidRPr="00D4297F">
        <w:rPr>
          <w:rFonts w:cs="Arial"/>
          <w:b/>
          <w:bCs/>
          <w:sz w:val="22"/>
          <w:szCs w:val="22"/>
          <w:lang w:val="en-NZ"/>
        </w:rPr>
        <w:t xml:space="preserve">Decision </w:t>
      </w:r>
    </w:p>
    <w:p w14:paraId="3DD167BB" w14:textId="77777777" w:rsidR="00E62964" w:rsidRPr="00D4297F" w:rsidRDefault="00E62964" w:rsidP="00E62964">
      <w:pPr>
        <w:rPr>
          <w:rFonts w:cs="Arial"/>
          <w:sz w:val="22"/>
          <w:szCs w:val="22"/>
          <w:lang w:val="en-NZ"/>
        </w:rPr>
      </w:pPr>
    </w:p>
    <w:p w14:paraId="5A86579D" w14:textId="77777777" w:rsidR="00E62964" w:rsidRPr="00D4297F" w:rsidRDefault="00E62964" w:rsidP="00E62964">
      <w:pPr>
        <w:rPr>
          <w:rFonts w:cs="Arial"/>
          <w:sz w:val="22"/>
          <w:szCs w:val="22"/>
          <w:lang w:val="en-NZ"/>
        </w:rPr>
      </w:pPr>
      <w:r w:rsidRPr="00D4297F">
        <w:rPr>
          <w:rFonts w:cs="Arial"/>
          <w:sz w:val="22"/>
          <w:szCs w:val="22"/>
          <w:lang w:val="en-NZ"/>
        </w:rPr>
        <w:t xml:space="preserve">This application was </w:t>
      </w:r>
      <w:r w:rsidRPr="00D4297F">
        <w:rPr>
          <w:rFonts w:cs="Arial"/>
          <w:i/>
          <w:sz w:val="22"/>
          <w:szCs w:val="22"/>
          <w:lang w:val="en-NZ"/>
        </w:rPr>
        <w:t>provisionally approved</w:t>
      </w:r>
      <w:r w:rsidRPr="00D4297F">
        <w:rPr>
          <w:rFonts w:cs="Arial"/>
          <w:sz w:val="22"/>
          <w:szCs w:val="22"/>
          <w:lang w:val="en-NZ"/>
        </w:rPr>
        <w:t xml:space="preserve"> by consensus,</w:t>
      </w:r>
      <w:r w:rsidRPr="00D4297F">
        <w:rPr>
          <w:rFonts w:cs="Arial"/>
          <w:color w:val="33CCCC"/>
          <w:sz w:val="22"/>
          <w:szCs w:val="22"/>
          <w:lang w:val="en-NZ"/>
        </w:rPr>
        <w:t xml:space="preserve"> </w:t>
      </w:r>
      <w:r w:rsidRPr="00D4297F">
        <w:rPr>
          <w:rFonts w:cs="Arial"/>
          <w:sz w:val="22"/>
          <w:szCs w:val="22"/>
          <w:lang w:val="en-NZ"/>
        </w:rPr>
        <w:t>subject to the following information being received:</w:t>
      </w:r>
    </w:p>
    <w:p w14:paraId="6EDBF55A" w14:textId="77777777" w:rsidR="00E62964" w:rsidRPr="00D4297F" w:rsidRDefault="00E62964" w:rsidP="00E62964">
      <w:pPr>
        <w:rPr>
          <w:rFonts w:cs="Arial"/>
          <w:sz w:val="22"/>
          <w:szCs w:val="22"/>
          <w:lang w:val="en-NZ"/>
        </w:rPr>
      </w:pPr>
    </w:p>
    <w:p w14:paraId="07607D4D" w14:textId="77777777" w:rsidR="00E62964" w:rsidRPr="00854DFC" w:rsidRDefault="00E62964" w:rsidP="00854DFC">
      <w:pPr>
        <w:pStyle w:val="ListParagraph"/>
        <w:numPr>
          <w:ilvl w:val="0"/>
          <w:numId w:val="39"/>
        </w:numPr>
        <w:rPr>
          <w:rFonts w:cs="Arial"/>
          <w:sz w:val="22"/>
          <w:szCs w:val="22"/>
        </w:rPr>
      </w:pPr>
      <w:r w:rsidRPr="00854DFC">
        <w:rPr>
          <w:rFonts w:cs="Arial"/>
          <w:sz w:val="22"/>
          <w:szCs w:val="22"/>
        </w:rPr>
        <w:t>Please address all outstanding ethical issues, providing the information requested by the Committee.</w:t>
      </w:r>
    </w:p>
    <w:p w14:paraId="1BB3B357" w14:textId="77777777" w:rsidR="00E62964" w:rsidRPr="00D4297F" w:rsidRDefault="00E62964" w:rsidP="00E62964">
      <w:pPr>
        <w:pStyle w:val="ListParagraph"/>
        <w:rPr>
          <w:rFonts w:cs="Arial"/>
          <w:sz w:val="22"/>
          <w:szCs w:val="22"/>
        </w:rPr>
      </w:pPr>
      <w:r w:rsidRPr="00D4297F">
        <w:rPr>
          <w:rFonts w:cs="Arial"/>
          <w:sz w:val="22"/>
          <w:szCs w:val="22"/>
        </w:rPr>
        <w:t xml:space="preserve">Please update the participant information sheet and consent form, taking into account feedback provided by the Committee </w:t>
      </w:r>
      <w:r w:rsidRPr="00D4297F">
        <w:rPr>
          <w:rFonts w:cs="Arial"/>
          <w:i/>
          <w:iCs/>
          <w:sz w:val="22"/>
          <w:szCs w:val="22"/>
        </w:rPr>
        <w:t>(National Ethical Standards for Health and Disability Research and Quality Improvement, para 7.15 – 7.17).</w:t>
      </w:r>
    </w:p>
    <w:p w14:paraId="57F3C534" w14:textId="77777777" w:rsidR="00E62964" w:rsidRPr="00D4297F" w:rsidRDefault="00E62964" w:rsidP="00E62964">
      <w:pPr>
        <w:pStyle w:val="ListParagraph"/>
        <w:rPr>
          <w:rFonts w:cs="Arial"/>
          <w:sz w:val="22"/>
          <w:szCs w:val="22"/>
        </w:rPr>
      </w:pPr>
      <w:r w:rsidRPr="00D4297F">
        <w:rPr>
          <w:rFonts w:cs="Arial"/>
          <w:sz w:val="22"/>
          <w:szCs w:val="22"/>
        </w:rPr>
        <w:t xml:space="preserve">Please update the study protocol, taking into account the feedback provided by the Committee </w:t>
      </w:r>
      <w:r w:rsidRPr="00D4297F">
        <w:rPr>
          <w:rFonts w:cs="Arial"/>
          <w:i/>
          <w:iCs/>
          <w:sz w:val="22"/>
          <w:szCs w:val="22"/>
        </w:rPr>
        <w:t>(National Ethical Standards for Health and Disability Research and Quality Improvement, para 9.7).</w:t>
      </w:r>
      <w:r w:rsidRPr="00D4297F">
        <w:rPr>
          <w:rFonts w:cs="Arial"/>
          <w:sz w:val="22"/>
          <w:szCs w:val="22"/>
        </w:rPr>
        <w:t xml:space="preserve">  </w:t>
      </w:r>
    </w:p>
    <w:p w14:paraId="3DE1495C" w14:textId="77777777" w:rsidR="00E62964" w:rsidRPr="00D4297F" w:rsidRDefault="00E62964" w:rsidP="00E62964">
      <w:pPr>
        <w:rPr>
          <w:rFonts w:cs="Arial"/>
          <w:color w:val="FF0000"/>
          <w:sz w:val="22"/>
          <w:szCs w:val="22"/>
          <w:lang w:val="en-NZ"/>
        </w:rPr>
      </w:pPr>
    </w:p>
    <w:p w14:paraId="06C836BA" w14:textId="123CC29E" w:rsidR="00E62964" w:rsidRDefault="00E62964" w:rsidP="00E62964">
      <w:pPr>
        <w:rPr>
          <w:rFonts w:cs="Arial"/>
          <w:sz w:val="22"/>
          <w:szCs w:val="22"/>
          <w:lang w:val="en-NZ"/>
        </w:rPr>
      </w:pPr>
      <w:r w:rsidRPr="00D4297F">
        <w:rPr>
          <w:rFonts w:cs="Arial"/>
          <w:sz w:val="22"/>
          <w:szCs w:val="22"/>
          <w:lang w:val="en-NZ"/>
        </w:rPr>
        <w:t xml:space="preserve">After receipt of the information requested by the Committee, a final decision on the application will be made by </w:t>
      </w:r>
      <w:r w:rsidR="00CD5A62" w:rsidRPr="00CD5A62">
        <w:rPr>
          <w:rFonts w:cs="Arial"/>
          <w:sz w:val="22"/>
          <w:szCs w:val="22"/>
          <w:lang w:val="en-NZ"/>
        </w:rPr>
        <w:t xml:space="preserve">Dr Cordelia Thomas </w:t>
      </w:r>
      <w:r w:rsidR="00CD5A62">
        <w:rPr>
          <w:rFonts w:cs="Arial"/>
          <w:sz w:val="22"/>
          <w:szCs w:val="22"/>
          <w:lang w:val="en-NZ"/>
        </w:rPr>
        <w:t>and</w:t>
      </w:r>
      <w:r w:rsidR="00CD5A62" w:rsidRPr="00CD5A62">
        <w:rPr>
          <w:rFonts w:cs="Arial"/>
          <w:sz w:val="22"/>
          <w:szCs w:val="22"/>
          <w:lang w:val="en-NZ"/>
        </w:rPr>
        <w:t xml:space="preserve"> Dr Andrea Furuya</w:t>
      </w:r>
      <w:r w:rsidRPr="00D4297F">
        <w:rPr>
          <w:rFonts w:cs="Arial"/>
          <w:sz w:val="22"/>
          <w:szCs w:val="22"/>
          <w:lang w:val="en-NZ"/>
        </w:rPr>
        <w:t>.</w:t>
      </w:r>
    </w:p>
    <w:p w14:paraId="296CDFCD" w14:textId="77777777" w:rsidR="007F015A" w:rsidRDefault="007F015A" w:rsidP="00E62964">
      <w:pPr>
        <w:rPr>
          <w:rFonts w:cs="Arial"/>
          <w:sz w:val="22"/>
          <w:szCs w:val="22"/>
          <w:lang w:val="en-NZ"/>
        </w:rPr>
      </w:pPr>
    </w:p>
    <w:p w14:paraId="49E82B0D" w14:textId="77777777" w:rsidR="00E62964" w:rsidRPr="00D4297F" w:rsidRDefault="00E62964" w:rsidP="00E62964">
      <w:pPr>
        <w:rPr>
          <w:rFonts w:cs="Arial"/>
          <w:color w:val="FF0000"/>
          <w:sz w:val="22"/>
          <w:szCs w:val="22"/>
          <w:lang w:val="en-NZ"/>
        </w:rPr>
      </w:pPr>
    </w:p>
    <w:p w14:paraId="7FC0D0D8" w14:textId="77777777" w:rsidR="00E62964" w:rsidRDefault="00E62964" w:rsidP="00E62964">
      <w:pPr>
        <w:rPr>
          <w:color w:val="4BACC6"/>
          <w:lang w:val="en-NZ"/>
        </w:rPr>
      </w:pPr>
    </w:p>
    <w:p w14:paraId="5504517E" w14:textId="77777777" w:rsidR="00E62964" w:rsidRDefault="00E62964" w:rsidP="00E62964">
      <w:pPr>
        <w:rPr>
          <w:color w:val="4BACC6"/>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2A86A279" w14:textId="77777777" w:rsidR="00A66F2E" w:rsidRPr="00D4297F" w:rsidRDefault="00A66F2E" w:rsidP="00A66F2E">
      <w:pPr>
        <w:numPr>
          <w:ilvl w:val="0"/>
          <w:numId w:val="1"/>
        </w:numPr>
        <w:rPr>
          <w:sz w:val="22"/>
          <w:szCs w:val="22"/>
        </w:rPr>
      </w:pPr>
      <w:r w:rsidRPr="00D4297F">
        <w:rPr>
          <w:sz w:val="22"/>
          <w:szCs w:val="22"/>
        </w:rPr>
        <w:t>The</w:t>
      </w:r>
      <w:r w:rsidRPr="00D4297F">
        <w:rPr>
          <w:color w:val="FF0000"/>
          <w:sz w:val="22"/>
          <w:szCs w:val="22"/>
        </w:rPr>
        <w:t xml:space="preserve"> </w:t>
      </w:r>
      <w:r w:rsidRPr="00D4297F">
        <w:rPr>
          <w:sz w:val="22"/>
          <w:szCs w:val="22"/>
        </w:rPr>
        <w:t>Chair reminded the Committee of the date and time of its next scheduled meeting:</w:t>
      </w:r>
    </w:p>
    <w:p w14:paraId="0A13CED5" w14:textId="77777777" w:rsidR="00A66F2E" w:rsidRPr="00D4297F" w:rsidRDefault="00A66F2E" w:rsidP="00A66F2E">
      <w:pPr>
        <w:ind w:left="465"/>
        <w:rPr>
          <w:sz w:val="22"/>
          <w:szCs w:val="22"/>
        </w:rPr>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D4297F" w14:paraId="3B3B23F2" w14:textId="77777777" w:rsidTr="00223C3D">
        <w:tc>
          <w:tcPr>
            <w:tcW w:w="2160" w:type="dxa"/>
            <w:tcBorders>
              <w:top w:val="single" w:sz="4" w:space="0" w:color="auto"/>
            </w:tcBorders>
          </w:tcPr>
          <w:p w14:paraId="34F27C50" w14:textId="77777777" w:rsidR="00A66F2E" w:rsidRPr="00D4297F" w:rsidRDefault="00A66F2E" w:rsidP="00223C3D">
            <w:pPr>
              <w:spacing w:before="80" w:after="80"/>
              <w:rPr>
                <w:rFonts w:cs="Arial"/>
                <w:b/>
                <w:sz w:val="22"/>
                <w:szCs w:val="22"/>
                <w:lang w:val="en-NZ"/>
              </w:rPr>
            </w:pPr>
            <w:r w:rsidRPr="00D4297F">
              <w:rPr>
                <w:rFonts w:cs="Arial"/>
                <w:b/>
                <w:sz w:val="22"/>
                <w:szCs w:val="22"/>
                <w:lang w:val="en-NZ"/>
              </w:rPr>
              <w:t>Meeting date:</w:t>
            </w:r>
          </w:p>
        </w:tc>
        <w:tc>
          <w:tcPr>
            <w:tcW w:w="6120" w:type="dxa"/>
            <w:tcBorders>
              <w:top w:val="single" w:sz="4" w:space="0" w:color="auto"/>
            </w:tcBorders>
          </w:tcPr>
          <w:p w14:paraId="5597CA5D" w14:textId="14A870DE" w:rsidR="00A66F2E" w:rsidRPr="00D4297F" w:rsidRDefault="00D4297F" w:rsidP="00223C3D">
            <w:pPr>
              <w:spacing w:before="80" w:after="80"/>
              <w:rPr>
                <w:rFonts w:cs="Arial"/>
                <w:color w:val="FF3399"/>
                <w:sz w:val="22"/>
                <w:szCs w:val="22"/>
                <w:lang w:val="en-NZ"/>
              </w:rPr>
            </w:pPr>
            <w:r w:rsidRPr="00D4297F">
              <w:rPr>
                <w:rFonts w:cs="Arial"/>
                <w:sz w:val="22"/>
                <w:szCs w:val="22"/>
                <w:lang w:val="en-NZ"/>
              </w:rPr>
              <w:t>28 October 2025</w:t>
            </w:r>
          </w:p>
        </w:tc>
      </w:tr>
      <w:tr w:rsidR="00A66F2E" w:rsidRPr="00D4297F" w14:paraId="525F2DE3" w14:textId="77777777" w:rsidTr="00223C3D">
        <w:tc>
          <w:tcPr>
            <w:tcW w:w="2160" w:type="dxa"/>
            <w:tcBorders>
              <w:bottom w:val="single" w:sz="4" w:space="0" w:color="auto"/>
            </w:tcBorders>
          </w:tcPr>
          <w:p w14:paraId="66DEC817" w14:textId="77777777" w:rsidR="00A66F2E" w:rsidRPr="00D4297F" w:rsidRDefault="00A66F2E" w:rsidP="00223C3D">
            <w:pPr>
              <w:spacing w:before="80" w:after="80"/>
              <w:rPr>
                <w:rFonts w:cs="Arial"/>
                <w:b/>
                <w:sz w:val="22"/>
                <w:szCs w:val="22"/>
                <w:lang w:val="en-NZ"/>
              </w:rPr>
            </w:pPr>
            <w:r w:rsidRPr="00D4297F">
              <w:rPr>
                <w:rFonts w:cs="Arial"/>
                <w:b/>
                <w:sz w:val="22"/>
                <w:szCs w:val="22"/>
                <w:lang w:val="en-NZ"/>
              </w:rPr>
              <w:t>Zoom details:</w:t>
            </w:r>
          </w:p>
        </w:tc>
        <w:tc>
          <w:tcPr>
            <w:tcW w:w="6120" w:type="dxa"/>
            <w:tcBorders>
              <w:bottom w:val="single" w:sz="4" w:space="0" w:color="auto"/>
            </w:tcBorders>
          </w:tcPr>
          <w:p w14:paraId="0BAEF7A5" w14:textId="77777777" w:rsidR="00A66F2E" w:rsidRPr="00D4297F" w:rsidRDefault="00A66F2E" w:rsidP="00223C3D">
            <w:pPr>
              <w:spacing w:before="80" w:after="80"/>
              <w:rPr>
                <w:rFonts w:cs="Arial"/>
                <w:color w:val="FF3399"/>
                <w:sz w:val="22"/>
                <w:szCs w:val="22"/>
                <w:lang w:val="en-NZ"/>
              </w:rPr>
            </w:pPr>
            <w:r w:rsidRPr="00D4297F">
              <w:rPr>
                <w:rFonts w:cs="Arial"/>
                <w:sz w:val="22"/>
                <w:szCs w:val="22"/>
                <w:lang w:val="en-NZ"/>
              </w:rPr>
              <w:t>To be determined</w:t>
            </w:r>
          </w:p>
        </w:tc>
      </w:tr>
    </w:tbl>
    <w:p w14:paraId="2870391B" w14:textId="77777777" w:rsidR="00A66F2E" w:rsidRPr="00D4297F" w:rsidRDefault="00A66F2E" w:rsidP="00A66F2E">
      <w:pPr>
        <w:ind w:left="105"/>
        <w:rPr>
          <w:sz w:val="22"/>
          <w:szCs w:val="22"/>
        </w:rPr>
      </w:pPr>
    </w:p>
    <w:p w14:paraId="4A08E81B" w14:textId="77777777" w:rsidR="00A66F2E" w:rsidRPr="00D4297F" w:rsidRDefault="00A66F2E" w:rsidP="00A66F2E">
      <w:pPr>
        <w:rPr>
          <w:sz w:val="22"/>
          <w:szCs w:val="22"/>
        </w:rPr>
      </w:pPr>
    </w:p>
    <w:p w14:paraId="52BD1FDC" w14:textId="77777777" w:rsidR="00A66F2E" w:rsidRPr="00D4297F" w:rsidRDefault="00A66F2E" w:rsidP="00A66F2E">
      <w:pPr>
        <w:numPr>
          <w:ilvl w:val="0"/>
          <w:numId w:val="1"/>
        </w:numPr>
        <w:rPr>
          <w:b/>
          <w:sz w:val="22"/>
          <w:szCs w:val="22"/>
        </w:rPr>
      </w:pPr>
      <w:r w:rsidRPr="00D4297F">
        <w:rPr>
          <w:b/>
          <w:sz w:val="22"/>
          <w:szCs w:val="22"/>
        </w:rPr>
        <w:t>Review of Last Minutes</w:t>
      </w:r>
    </w:p>
    <w:p w14:paraId="3C7C22C6" w14:textId="75CDF178" w:rsidR="00A66F2E" w:rsidRPr="00D4297F" w:rsidRDefault="00A66F2E" w:rsidP="00A66F2E">
      <w:pPr>
        <w:rPr>
          <w:sz w:val="22"/>
          <w:szCs w:val="22"/>
        </w:rPr>
      </w:pPr>
      <w:r w:rsidRPr="00D4297F">
        <w:rPr>
          <w:sz w:val="22"/>
          <w:szCs w:val="22"/>
        </w:rPr>
        <w:t xml:space="preserve">The minutes of the previous meeting were agreed and signed by the Chair </w:t>
      </w:r>
      <w:r w:rsidR="002D1AA7" w:rsidRPr="00D4297F">
        <w:rPr>
          <w:sz w:val="22"/>
          <w:szCs w:val="22"/>
        </w:rPr>
        <w:t>and Co</w:t>
      </w:r>
      <w:r w:rsidRPr="00D4297F">
        <w:rPr>
          <w:sz w:val="22"/>
          <w:szCs w:val="22"/>
        </w:rPr>
        <w:t>-ordinator as a true record.</w:t>
      </w:r>
    </w:p>
    <w:p w14:paraId="014ED655" w14:textId="77777777" w:rsidR="00A66F2E" w:rsidRPr="00D4297F" w:rsidRDefault="00A66F2E" w:rsidP="00A66F2E">
      <w:pPr>
        <w:ind w:left="465"/>
        <w:rPr>
          <w:sz w:val="22"/>
          <w:szCs w:val="22"/>
        </w:rPr>
      </w:pPr>
    </w:p>
    <w:p w14:paraId="0C167379" w14:textId="0BA4EAEB" w:rsidR="00A66F2E" w:rsidRPr="00D4297F" w:rsidRDefault="00A66F2E" w:rsidP="00A66F2E">
      <w:pPr>
        <w:rPr>
          <w:sz w:val="22"/>
          <w:szCs w:val="22"/>
        </w:rPr>
      </w:pPr>
      <w:r w:rsidRPr="00D4297F">
        <w:rPr>
          <w:sz w:val="22"/>
          <w:szCs w:val="22"/>
        </w:rPr>
        <w:t xml:space="preserve">The meeting closed at </w:t>
      </w:r>
      <w:r w:rsidR="0004432C" w:rsidRPr="00D4297F">
        <w:rPr>
          <w:sz w:val="22"/>
          <w:szCs w:val="22"/>
        </w:rPr>
        <w:t>5:0</w:t>
      </w:r>
      <w:r w:rsidR="00331131">
        <w:rPr>
          <w:sz w:val="22"/>
          <w:szCs w:val="22"/>
        </w:rPr>
        <w:t>7</w:t>
      </w:r>
      <w:r w:rsidR="0004432C" w:rsidRPr="00D4297F">
        <w:rPr>
          <w:sz w:val="22"/>
          <w:szCs w:val="22"/>
        </w:rPr>
        <w:t>pm</w:t>
      </w:r>
      <w:r w:rsidRPr="00D4297F">
        <w:rPr>
          <w:sz w:val="22"/>
          <w:szCs w:val="22"/>
        </w:rPr>
        <w:t>.</w:t>
      </w:r>
    </w:p>
    <w:p w14:paraId="54588DD2" w14:textId="77777777" w:rsidR="00C06097" w:rsidRPr="00121262" w:rsidRDefault="00C06097" w:rsidP="00A66F2E"/>
    <w:sectPr w:rsidR="00C06097" w:rsidRPr="00121262" w:rsidSect="008F6D9D">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0144" w14:textId="77777777" w:rsidR="003251F1" w:rsidRDefault="003251F1">
      <w:r>
        <w:separator/>
      </w:r>
    </w:p>
  </w:endnote>
  <w:endnote w:type="continuationSeparator" w:id="0">
    <w:p w14:paraId="614C22D0" w14:textId="77777777" w:rsidR="003251F1" w:rsidRDefault="0032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6EC1567A"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AB36B3">
            <w:rPr>
              <w:rFonts w:cs="Arial"/>
              <w:sz w:val="16"/>
              <w:szCs w:val="16"/>
            </w:rPr>
            <w:t>Central</w:t>
          </w:r>
          <w:r w:rsidR="00AB36B3" w:rsidRPr="00295848">
            <w:rPr>
              <w:rFonts w:cs="Arial"/>
              <w:color w:val="FF0000"/>
              <w:sz w:val="16"/>
              <w:szCs w:val="16"/>
              <w:lang w:val="en-NZ"/>
            </w:rPr>
            <w:t xml:space="preserve"> </w:t>
          </w:r>
          <w:r w:rsidR="00AB36B3" w:rsidRPr="00AB36B3">
            <w:rPr>
              <w:rFonts w:cs="Arial"/>
              <w:sz w:val="16"/>
              <w:szCs w:val="16"/>
              <w:lang w:val="en-NZ"/>
            </w:rPr>
            <w:t xml:space="preserve">Health and Disability Ethics Committee </w:t>
          </w:r>
          <w:r w:rsidR="00AB36B3" w:rsidRPr="00AB36B3">
            <w:rPr>
              <w:rFonts w:cs="Arial"/>
              <w:sz w:val="16"/>
              <w:szCs w:val="16"/>
            </w:rPr>
            <w:t>– 23 September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7777777" w:rsidR="00522B40" w:rsidRPr="00BF6505" w:rsidRDefault="00000000" w:rsidP="00D3417F">
    <w:pPr>
      <w:pStyle w:val="Footer"/>
      <w:tabs>
        <w:tab w:val="clear" w:pos="8306"/>
        <w:tab w:val="left" w:pos="6930"/>
        <w:tab w:val="right" w:pos="9720"/>
      </w:tabs>
      <w:ind w:right="360"/>
      <w:rPr>
        <w:rFonts w:cs="Arial"/>
        <w:sz w:val="16"/>
        <w:szCs w:val="16"/>
      </w:rPr>
    </w:pPr>
    <w:r>
      <w:rPr>
        <w:noProof/>
      </w:rPr>
      <w:pict w14:anchorId="497F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6pt;margin-top:-27.45pt;width:424.45pt;height:46.9pt;z-index:-1;visibility:visible;mso-position-horizontal-relative:text;mso-position-vertical-relative:tex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6CFE8CD8"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AB36B3">
            <w:rPr>
              <w:rFonts w:cs="Arial"/>
              <w:sz w:val="16"/>
              <w:szCs w:val="16"/>
            </w:rPr>
            <w:t>Central</w:t>
          </w:r>
          <w:r w:rsidR="004B7C11" w:rsidRPr="00295848">
            <w:rPr>
              <w:rFonts w:cs="Arial"/>
              <w:color w:val="FF0000"/>
              <w:sz w:val="16"/>
              <w:szCs w:val="16"/>
              <w:lang w:val="en-NZ"/>
            </w:rPr>
            <w:t xml:space="preserve"> </w:t>
          </w:r>
          <w:r w:rsidR="004B7C11" w:rsidRPr="00AB36B3">
            <w:rPr>
              <w:rFonts w:cs="Arial"/>
              <w:sz w:val="16"/>
              <w:szCs w:val="16"/>
              <w:lang w:val="en-NZ"/>
            </w:rPr>
            <w:t xml:space="preserve">Health and Disability Ethics Committee </w:t>
          </w:r>
          <w:r w:rsidR="004B7C11" w:rsidRPr="00AB36B3">
            <w:rPr>
              <w:rFonts w:cs="Arial"/>
              <w:sz w:val="16"/>
              <w:szCs w:val="16"/>
            </w:rPr>
            <w:t xml:space="preserve">– </w:t>
          </w:r>
          <w:r w:rsidR="00AB36B3" w:rsidRPr="00AB36B3">
            <w:rPr>
              <w:rFonts w:cs="Arial"/>
              <w:sz w:val="16"/>
              <w:szCs w:val="16"/>
            </w:rPr>
            <w:t>23 September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77777777" w:rsidR="00BF6505" w:rsidRPr="00C91F3F" w:rsidRDefault="00000000" w:rsidP="00D3417F">
    <w:pPr>
      <w:pStyle w:val="Footer"/>
      <w:tabs>
        <w:tab w:val="clear" w:pos="8306"/>
        <w:tab w:val="left" w:pos="6960"/>
        <w:tab w:val="right" w:pos="9720"/>
      </w:tabs>
      <w:ind w:right="360"/>
      <w:rPr>
        <w:rFonts w:cs="Arial"/>
        <w:sz w:val="16"/>
        <w:szCs w:val="16"/>
      </w:rPr>
    </w:pPr>
    <w:r>
      <w:rPr>
        <w:noProof/>
      </w:rPr>
      <w:pict w14:anchorId="28D72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margin-left:-53.1pt;margin-top:-26.75pt;width:424.45pt;height:46.9pt;z-index:-2;visibility:visible;mso-position-horizontal-relative:text;mso-position-vertical-relative:tex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F9B1" w14:textId="77777777" w:rsidR="003251F1" w:rsidRDefault="003251F1">
      <w:r>
        <w:separator/>
      </w:r>
    </w:p>
  </w:footnote>
  <w:footnote w:type="continuationSeparator" w:id="0">
    <w:p w14:paraId="5852301E" w14:textId="77777777" w:rsidR="003251F1" w:rsidRDefault="00325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7777777" w:rsidR="00522B40" w:rsidRPr="00987913" w:rsidRDefault="00000000" w:rsidP="00296E6F">
          <w:pPr>
            <w:pStyle w:val="Heading1"/>
          </w:pPr>
          <w:r>
            <w:rPr>
              <w:noProof/>
            </w:rPr>
            <w:pict w14:anchorId="3E038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raphical user interface, textDescription automatically generated" style="position:absolute;margin-left:-.45pt;margin-top:-18.4pt;width:189.05pt;height:1in;z-index:1;visibility:visible;mso-position-horizontal-relative:margin;mso-position-vertical-relative:page;mso-width-relative:margin">
                <v:imagedata r:id="rId1" o:title=""/>
                <w10:wrap anchorx="margin" anchory="page"/>
              </v:shape>
            </w:pict>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4D9708C"/>
    <w:multiLevelType w:val="hybridMultilevel"/>
    <w:tmpl w:val="0FD0EB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5F1350"/>
    <w:multiLevelType w:val="hybridMultilevel"/>
    <w:tmpl w:val="ACA84F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8C716A7"/>
    <w:multiLevelType w:val="hybridMultilevel"/>
    <w:tmpl w:val="01242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0A47EF"/>
    <w:multiLevelType w:val="hybridMultilevel"/>
    <w:tmpl w:val="CD8E4226"/>
    <w:lvl w:ilvl="0" w:tplc="FFFFFFFF">
      <w:start w:val="1"/>
      <w:numFmt w:val="decimal"/>
      <w:lvlText w:val="%1."/>
      <w:lvlJc w:val="left"/>
      <w:pPr>
        <w:ind w:left="71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6"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0" w15:restartNumberingAfterBreak="0">
    <w:nsid w:val="4B2C1D7F"/>
    <w:multiLevelType w:val="hybridMultilevel"/>
    <w:tmpl w:val="B7141C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E265497"/>
    <w:multiLevelType w:val="hybridMultilevel"/>
    <w:tmpl w:val="C05C0A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EB83104"/>
    <w:multiLevelType w:val="hybridMultilevel"/>
    <w:tmpl w:val="0E6A448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577D10BB"/>
    <w:multiLevelType w:val="hybridMultilevel"/>
    <w:tmpl w:val="C4D248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A970A0E"/>
    <w:multiLevelType w:val="hybridMultilevel"/>
    <w:tmpl w:val="0FD0EB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8CC226F"/>
    <w:multiLevelType w:val="hybridMultilevel"/>
    <w:tmpl w:val="8466D6B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6"/>
  </w:num>
  <w:num w:numId="2" w16cid:durableId="605697238">
    <w:abstractNumId w:val="9"/>
  </w:num>
  <w:num w:numId="3" w16cid:durableId="425809986">
    <w:abstractNumId w:val="7"/>
  </w:num>
  <w:num w:numId="4" w16cid:durableId="1449199055">
    <w:abstractNumId w:val="17"/>
  </w:num>
  <w:num w:numId="5" w16cid:durableId="1998604341">
    <w:abstractNumId w:val="15"/>
  </w:num>
  <w:num w:numId="6" w16cid:durableId="1831361343">
    <w:abstractNumId w:val="2"/>
  </w:num>
  <w:num w:numId="7" w16cid:durableId="909772949">
    <w:abstractNumId w:val="7"/>
    <w:lvlOverride w:ilvl="0">
      <w:startOverride w:val="1"/>
    </w:lvlOverride>
  </w:num>
  <w:num w:numId="8" w16cid:durableId="1011680649">
    <w:abstractNumId w:val="7"/>
    <w:lvlOverride w:ilvl="0">
      <w:startOverride w:val="1"/>
    </w:lvlOverride>
  </w:num>
  <w:num w:numId="9" w16cid:durableId="679816753">
    <w:abstractNumId w:val="7"/>
    <w:lvlOverride w:ilvl="0">
      <w:startOverride w:val="1"/>
    </w:lvlOverride>
  </w:num>
  <w:num w:numId="10" w16cid:durableId="1226335620">
    <w:abstractNumId w:val="7"/>
    <w:lvlOverride w:ilvl="0">
      <w:startOverride w:val="1"/>
    </w:lvlOverride>
  </w:num>
  <w:num w:numId="11" w16cid:durableId="1111704678">
    <w:abstractNumId w:val="7"/>
    <w:lvlOverride w:ilvl="0">
      <w:startOverride w:val="1"/>
    </w:lvlOverride>
  </w:num>
  <w:num w:numId="12" w16cid:durableId="1584297874">
    <w:abstractNumId w:val="7"/>
    <w:lvlOverride w:ilvl="0">
      <w:startOverride w:val="1"/>
    </w:lvlOverride>
  </w:num>
  <w:num w:numId="13" w16cid:durableId="1418091187">
    <w:abstractNumId w:val="7"/>
    <w:lvlOverride w:ilvl="0">
      <w:startOverride w:val="1"/>
    </w:lvlOverride>
  </w:num>
  <w:num w:numId="14" w16cid:durableId="1835684963">
    <w:abstractNumId w:val="7"/>
    <w:lvlOverride w:ilvl="0">
      <w:startOverride w:val="1"/>
    </w:lvlOverride>
  </w:num>
  <w:num w:numId="15" w16cid:durableId="1843350762">
    <w:abstractNumId w:val="7"/>
    <w:lvlOverride w:ilvl="0">
      <w:startOverride w:val="1"/>
    </w:lvlOverride>
  </w:num>
  <w:num w:numId="16" w16cid:durableId="297731020">
    <w:abstractNumId w:val="7"/>
    <w:lvlOverride w:ilvl="0">
      <w:startOverride w:val="1"/>
    </w:lvlOverride>
  </w:num>
  <w:num w:numId="17" w16cid:durableId="576862469">
    <w:abstractNumId w:val="7"/>
    <w:lvlOverride w:ilvl="0">
      <w:startOverride w:val="1"/>
    </w:lvlOverride>
  </w:num>
  <w:num w:numId="18" w16cid:durableId="723603544">
    <w:abstractNumId w:val="7"/>
    <w:lvlOverride w:ilvl="0">
      <w:startOverride w:val="1"/>
    </w:lvlOverride>
  </w:num>
  <w:num w:numId="19" w16cid:durableId="1644193876">
    <w:abstractNumId w:val="7"/>
    <w:lvlOverride w:ilvl="0">
      <w:startOverride w:val="1"/>
    </w:lvlOverride>
  </w:num>
  <w:num w:numId="20" w16cid:durableId="65689932">
    <w:abstractNumId w:val="7"/>
    <w:lvlOverride w:ilvl="0">
      <w:startOverride w:val="1"/>
    </w:lvlOverride>
  </w:num>
  <w:num w:numId="21" w16cid:durableId="2020697812">
    <w:abstractNumId w:val="7"/>
    <w:lvlOverride w:ilvl="0">
      <w:startOverride w:val="1"/>
    </w:lvlOverride>
  </w:num>
  <w:num w:numId="22" w16cid:durableId="187332568">
    <w:abstractNumId w:val="7"/>
    <w:lvlOverride w:ilvl="0">
      <w:startOverride w:val="1"/>
    </w:lvlOverride>
  </w:num>
  <w:num w:numId="23" w16cid:durableId="1972207176">
    <w:abstractNumId w:val="7"/>
    <w:lvlOverride w:ilvl="0">
      <w:startOverride w:val="1"/>
    </w:lvlOverride>
  </w:num>
  <w:num w:numId="24" w16cid:durableId="803040555">
    <w:abstractNumId w:val="8"/>
  </w:num>
  <w:num w:numId="25" w16cid:durableId="1141193189">
    <w:abstractNumId w:val="0"/>
  </w:num>
  <w:num w:numId="26" w16cid:durableId="1319269661">
    <w:abstractNumId w:val="12"/>
  </w:num>
  <w:num w:numId="27" w16cid:durableId="734356096">
    <w:abstractNumId w:val="16"/>
  </w:num>
  <w:num w:numId="28" w16cid:durableId="1229420743">
    <w:abstractNumId w:val="10"/>
  </w:num>
  <w:num w:numId="29" w16cid:durableId="2035495266">
    <w:abstractNumId w:val="11"/>
  </w:num>
  <w:num w:numId="30" w16cid:durableId="443697654">
    <w:abstractNumId w:val="3"/>
  </w:num>
  <w:num w:numId="31" w16cid:durableId="1654290965">
    <w:abstractNumId w:val="14"/>
  </w:num>
  <w:num w:numId="32" w16cid:durableId="35200226">
    <w:abstractNumId w:val="1"/>
  </w:num>
  <w:num w:numId="33" w16cid:durableId="404375367">
    <w:abstractNumId w:val="13"/>
  </w:num>
  <w:num w:numId="34" w16cid:durableId="1246501525">
    <w:abstractNumId w:val="4"/>
  </w:num>
  <w:num w:numId="35" w16cid:durableId="1668753978">
    <w:abstractNumId w:val="5"/>
  </w:num>
  <w:num w:numId="36" w16cid:durableId="16007967">
    <w:abstractNumId w:val="7"/>
    <w:lvlOverride w:ilvl="0">
      <w:startOverride w:val="1"/>
    </w:lvlOverride>
  </w:num>
  <w:num w:numId="37" w16cid:durableId="2129423629">
    <w:abstractNumId w:val="7"/>
    <w:lvlOverride w:ilvl="0">
      <w:startOverride w:val="1"/>
    </w:lvlOverride>
  </w:num>
  <w:num w:numId="38" w16cid:durableId="850493318">
    <w:abstractNumId w:val="7"/>
    <w:lvlOverride w:ilvl="0">
      <w:startOverride w:val="1"/>
    </w:lvlOverride>
  </w:num>
  <w:num w:numId="39" w16cid:durableId="336463216">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FC"/>
    <w:rsid w:val="000019B3"/>
    <w:rsid w:val="00011269"/>
    <w:rsid w:val="00014871"/>
    <w:rsid w:val="000151C0"/>
    <w:rsid w:val="00015836"/>
    <w:rsid w:val="00015DCD"/>
    <w:rsid w:val="0002248B"/>
    <w:rsid w:val="00023C53"/>
    <w:rsid w:val="0002481E"/>
    <w:rsid w:val="00024BE1"/>
    <w:rsid w:val="00026442"/>
    <w:rsid w:val="0002757C"/>
    <w:rsid w:val="00030E73"/>
    <w:rsid w:val="00033091"/>
    <w:rsid w:val="00035AAF"/>
    <w:rsid w:val="0004198B"/>
    <w:rsid w:val="00041ED8"/>
    <w:rsid w:val="00043699"/>
    <w:rsid w:val="0004432C"/>
    <w:rsid w:val="00044D23"/>
    <w:rsid w:val="00045DC3"/>
    <w:rsid w:val="00047203"/>
    <w:rsid w:val="00052433"/>
    <w:rsid w:val="00053423"/>
    <w:rsid w:val="0005474D"/>
    <w:rsid w:val="00055D64"/>
    <w:rsid w:val="00056575"/>
    <w:rsid w:val="00056D3E"/>
    <w:rsid w:val="00064773"/>
    <w:rsid w:val="00065C6A"/>
    <w:rsid w:val="00067A18"/>
    <w:rsid w:val="000732A9"/>
    <w:rsid w:val="00073CC9"/>
    <w:rsid w:val="000763EB"/>
    <w:rsid w:val="0007728E"/>
    <w:rsid w:val="0008023C"/>
    <w:rsid w:val="00082758"/>
    <w:rsid w:val="00082907"/>
    <w:rsid w:val="0008680F"/>
    <w:rsid w:val="00091237"/>
    <w:rsid w:val="000929E8"/>
    <w:rsid w:val="00092BFA"/>
    <w:rsid w:val="00097629"/>
    <w:rsid w:val="000A0319"/>
    <w:rsid w:val="000A5FB2"/>
    <w:rsid w:val="000A65D5"/>
    <w:rsid w:val="000B2F36"/>
    <w:rsid w:val="000B311E"/>
    <w:rsid w:val="000B5BAF"/>
    <w:rsid w:val="000C0A26"/>
    <w:rsid w:val="000C1BD2"/>
    <w:rsid w:val="000C2BC4"/>
    <w:rsid w:val="000C452B"/>
    <w:rsid w:val="000D04CC"/>
    <w:rsid w:val="000D2857"/>
    <w:rsid w:val="000D3F86"/>
    <w:rsid w:val="000D4A7A"/>
    <w:rsid w:val="000E0104"/>
    <w:rsid w:val="000E0A62"/>
    <w:rsid w:val="000E5E06"/>
    <w:rsid w:val="000E7F4B"/>
    <w:rsid w:val="000F2AFC"/>
    <w:rsid w:val="000F2F24"/>
    <w:rsid w:val="000F3AAB"/>
    <w:rsid w:val="000F3AAC"/>
    <w:rsid w:val="000F7424"/>
    <w:rsid w:val="001014A9"/>
    <w:rsid w:val="001035B3"/>
    <w:rsid w:val="0010584A"/>
    <w:rsid w:val="00105E1E"/>
    <w:rsid w:val="0011026E"/>
    <w:rsid w:val="00111D63"/>
    <w:rsid w:val="00112D97"/>
    <w:rsid w:val="00114A2A"/>
    <w:rsid w:val="00114D4E"/>
    <w:rsid w:val="00115165"/>
    <w:rsid w:val="00120548"/>
    <w:rsid w:val="00120DEE"/>
    <w:rsid w:val="00121262"/>
    <w:rsid w:val="001212EB"/>
    <w:rsid w:val="00121B25"/>
    <w:rsid w:val="00122316"/>
    <w:rsid w:val="00123DA5"/>
    <w:rsid w:val="001260F1"/>
    <w:rsid w:val="00126448"/>
    <w:rsid w:val="00130661"/>
    <w:rsid w:val="00133036"/>
    <w:rsid w:val="00133233"/>
    <w:rsid w:val="00135A6B"/>
    <w:rsid w:val="00137B3D"/>
    <w:rsid w:val="00142A63"/>
    <w:rsid w:val="001452DB"/>
    <w:rsid w:val="001468B8"/>
    <w:rsid w:val="00152653"/>
    <w:rsid w:val="0015525B"/>
    <w:rsid w:val="00155D6B"/>
    <w:rsid w:val="00160F9E"/>
    <w:rsid w:val="00163918"/>
    <w:rsid w:val="00174302"/>
    <w:rsid w:val="00184D6C"/>
    <w:rsid w:val="001853FE"/>
    <w:rsid w:val="0018623C"/>
    <w:rsid w:val="00187165"/>
    <w:rsid w:val="001938D5"/>
    <w:rsid w:val="00193F6B"/>
    <w:rsid w:val="00194A6A"/>
    <w:rsid w:val="00197BAD"/>
    <w:rsid w:val="001A04E4"/>
    <w:rsid w:val="001A3A93"/>
    <w:rsid w:val="001A3E9C"/>
    <w:rsid w:val="001A422A"/>
    <w:rsid w:val="001A430B"/>
    <w:rsid w:val="001A6F94"/>
    <w:rsid w:val="001B2FB8"/>
    <w:rsid w:val="001B3143"/>
    <w:rsid w:val="001B5167"/>
    <w:rsid w:val="001B6362"/>
    <w:rsid w:val="001C0B1C"/>
    <w:rsid w:val="001C4400"/>
    <w:rsid w:val="001C62A1"/>
    <w:rsid w:val="001C7D35"/>
    <w:rsid w:val="001D5A51"/>
    <w:rsid w:val="001D654A"/>
    <w:rsid w:val="001D67D5"/>
    <w:rsid w:val="001E29B4"/>
    <w:rsid w:val="001E4913"/>
    <w:rsid w:val="001E757C"/>
    <w:rsid w:val="001F1C8F"/>
    <w:rsid w:val="001F20BE"/>
    <w:rsid w:val="001F3A91"/>
    <w:rsid w:val="00201E64"/>
    <w:rsid w:val="00204AC4"/>
    <w:rsid w:val="00204D03"/>
    <w:rsid w:val="0020551C"/>
    <w:rsid w:val="00205633"/>
    <w:rsid w:val="002070A8"/>
    <w:rsid w:val="002073CF"/>
    <w:rsid w:val="00212911"/>
    <w:rsid w:val="00213B8F"/>
    <w:rsid w:val="00222179"/>
    <w:rsid w:val="002228D7"/>
    <w:rsid w:val="00223C3D"/>
    <w:rsid w:val="00224E75"/>
    <w:rsid w:val="00231481"/>
    <w:rsid w:val="0023426C"/>
    <w:rsid w:val="00241545"/>
    <w:rsid w:val="002438DE"/>
    <w:rsid w:val="00243A5D"/>
    <w:rsid w:val="00246740"/>
    <w:rsid w:val="00251F37"/>
    <w:rsid w:val="00252653"/>
    <w:rsid w:val="00254C3D"/>
    <w:rsid w:val="0025574F"/>
    <w:rsid w:val="00260DD7"/>
    <w:rsid w:val="002610D5"/>
    <w:rsid w:val="00263263"/>
    <w:rsid w:val="0026516B"/>
    <w:rsid w:val="00270A58"/>
    <w:rsid w:val="00272E9D"/>
    <w:rsid w:val="00276B34"/>
    <w:rsid w:val="00280508"/>
    <w:rsid w:val="0028432D"/>
    <w:rsid w:val="00285CB4"/>
    <w:rsid w:val="002919F7"/>
    <w:rsid w:val="00293CC3"/>
    <w:rsid w:val="00295848"/>
    <w:rsid w:val="00296E6F"/>
    <w:rsid w:val="002A365B"/>
    <w:rsid w:val="002A5205"/>
    <w:rsid w:val="002A6B2E"/>
    <w:rsid w:val="002B07CB"/>
    <w:rsid w:val="002B2215"/>
    <w:rsid w:val="002B252F"/>
    <w:rsid w:val="002B3F94"/>
    <w:rsid w:val="002B4028"/>
    <w:rsid w:val="002B62FF"/>
    <w:rsid w:val="002B6E76"/>
    <w:rsid w:val="002B7021"/>
    <w:rsid w:val="002B76A0"/>
    <w:rsid w:val="002B776D"/>
    <w:rsid w:val="002C386B"/>
    <w:rsid w:val="002C435F"/>
    <w:rsid w:val="002C6F9E"/>
    <w:rsid w:val="002D1AA7"/>
    <w:rsid w:val="002D1FEA"/>
    <w:rsid w:val="002D4D8D"/>
    <w:rsid w:val="002E01B7"/>
    <w:rsid w:val="002E1289"/>
    <w:rsid w:val="002F09D9"/>
    <w:rsid w:val="002F6A07"/>
    <w:rsid w:val="00302E24"/>
    <w:rsid w:val="003035D8"/>
    <w:rsid w:val="00303AC5"/>
    <w:rsid w:val="00310978"/>
    <w:rsid w:val="00313594"/>
    <w:rsid w:val="00313B0A"/>
    <w:rsid w:val="00314469"/>
    <w:rsid w:val="00320342"/>
    <w:rsid w:val="00323F8A"/>
    <w:rsid w:val="00324113"/>
    <w:rsid w:val="00325069"/>
    <w:rsid w:val="003251F1"/>
    <w:rsid w:val="0032607D"/>
    <w:rsid w:val="00326E85"/>
    <w:rsid w:val="00331131"/>
    <w:rsid w:val="00331C86"/>
    <w:rsid w:val="0033232A"/>
    <w:rsid w:val="00337660"/>
    <w:rsid w:val="00340FAD"/>
    <w:rsid w:val="00342B34"/>
    <w:rsid w:val="00351B39"/>
    <w:rsid w:val="00352979"/>
    <w:rsid w:val="00352BD3"/>
    <w:rsid w:val="00353791"/>
    <w:rsid w:val="00354F0C"/>
    <w:rsid w:val="003577F6"/>
    <w:rsid w:val="003624A4"/>
    <w:rsid w:val="00362657"/>
    <w:rsid w:val="00367067"/>
    <w:rsid w:val="00370BAF"/>
    <w:rsid w:val="00372022"/>
    <w:rsid w:val="00372A87"/>
    <w:rsid w:val="00375008"/>
    <w:rsid w:val="00375B65"/>
    <w:rsid w:val="00375C2D"/>
    <w:rsid w:val="00381DF9"/>
    <w:rsid w:val="00383E81"/>
    <w:rsid w:val="00386D55"/>
    <w:rsid w:val="00390D1B"/>
    <w:rsid w:val="003912F9"/>
    <w:rsid w:val="00391984"/>
    <w:rsid w:val="00394189"/>
    <w:rsid w:val="00395B76"/>
    <w:rsid w:val="003A2AE0"/>
    <w:rsid w:val="003A40A1"/>
    <w:rsid w:val="003A4A5F"/>
    <w:rsid w:val="003A5713"/>
    <w:rsid w:val="003A5D1E"/>
    <w:rsid w:val="003A766B"/>
    <w:rsid w:val="003B2E66"/>
    <w:rsid w:val="003B2ED9"/>
    <w:rsid w:val="003C1501"/>
    <w:rsid w:val="003C1A06"/>
    <w:rsid w:val="003C6D7B"/>
    <w:rsid w:val="003D0180"/>
    <w:rsid w:val="003D14F1"/>
    <w:rsid w:val="003D26D9"/>
    <w:rsid w:val="003D33FA"/>
    <w:rsid w:val="003D3892"/>
    <w:rsid w:val="003D6078"/>
    <w:rsid w:val="003D683D"/>
    <w:rsid w:val="003D74C8"/>
    <w:rsid w:val="003D7D3A"/>
    <w:rsid w:val="003E2688"/>
    <w:rsid w:val="003E3E13"/>
    <w:rsid w:val="003E53C6"/>
    <w:rsid w:val="003E780E"/>
    <w:rsid w:val="003F215E"/>
    <w:rsid w:val="003F21E0"/>
    <w:rsid w:val="003F2EC0"/>
    <w:rsid w:val="003F578D"/>
    <w:rsid w:val="003F6013"/>
    <w:rsid w:val="0040017C"/>
    <w:rsid w:val="00400414"/>
    <w:rsid w:val="00404347"/>
    <w:rsid w:val="00415ABA"/>
    <w:rsid w:val="004213EB"/>
    <w:rsid w:val="004228CA"/>
    <w:rsid w:val="00423408"/>
    <w:rsid w:val="00426FF6"/>
    <w:rsid w:val="00435DD0"/>
    <w:rsid w:val="00436F07"/>
    <w:rsid w:val="00437EF5"/>
    <w:rsid w:val="004406BA"/>
    <w:rsid w:val="004443EE"/>
    <w:rsid w:val="004444E1"/>
    <w:rsid w:val="00450B58"/>
    <w:rsid w:val="00451CD6"/>
    <w:rsid w:val="00457752"/>
    <w:rsid w:val="004672F7"/>
    <w:rsid w:val="004708EF"/>
    <w:rsid w:val="0047482A"/>
    <w:rsid w:val="00476F7B"/>
    <w:rsid w:val="00477ADA"/>
    <w:rsid w:val="004811C6"/>
    <w:rsid w:val="00482049"/>
    <w:rsid w:val="00483368"/>
    <w:rsid w:val="00485CCC"/>
    <w:rsid w:val="00486AD1"/>
    <w:rsid w:val="004901FA"/>
    <w:rsid w:val="0049122D"/>
    <w:rsid w:val="004A5317"/>
    <w:rsid w:val="004A59E5"/>
    <w:rsid w:val="004A64F6"/>
    <w:rsid w:val="004A73DF"/>
    <w:rsid w:val="004B0824"/>
    <w:rsid w:val="004B1081"/>
    <w:rsid w:val="004B5003"/>
    <w:rsid w:val="004B7466"/>
    <w:rsid w:val="004B7BF4"/>
    <w:rsid w:val="004B7C11"/>
    <w:rsid w:val="004C092E"/>
    <w:rsid w:val="004C0C5F"/>
    <w:rsid w:val="004C24F7"/>
    <w:rsid w:val="004C4976"/>
    <w:rsid w:val="004C6957"/>
    <w:rsid w:val="004C6CD9"/>
    <w:rsid w:val="004D1AC4"/>
    <w:rsid w:val="004D24CD"/>
    <w:rsid w:val="004D70DF"/>
    <w:rsid w:val="004D7651"/>
    <w:rsid w:val="004D7E5A"/>
    <w:rsid w:val="004E37FE"/>
    <w:rsid w:val="004E4133"/>
    <w:rsid w:val="004E42F3"/>
    <w:rsid w:val="004E7A80"/>
    <w:rsid w:val="004F256B"/>
    <w:rsid w:val="004F35B8"/>
    <w:rsid w:val="004F4900"/>
    <w:rsid w:val="004F4C14"/>
    <w:rsid w:val="004F6819"/>
    <w:rsid w:val="004F7B97"/>
    <w:rsid w:val="0050033D"/>
    <w:rsid w:val="00501A66"/>
    <w:rsid w:val="0050217C"/>
    <w:rsid w:val="00503AAA"/>
    <w:rsid w:val="00507E01"/>
    <w:rsid w:val="00511F70"/>
    <w:rsid w:val="00520C0A"/>
    <w:rsid w:val="00520C39"/>
    <w:rsid w:val="0052101D"/>
    <w:rsid w:val="00522B40"/>
    <w:rsid w:val="00523133"/>
    <w:rsid w:val="00523B84"/>
    <w:rsid w:val="005272E7"/>
    <w:rsid w:val="00531254"/>
    <w:rsid w:val="00532725"/>
    <w:rsid w:val="005335A7"/>
    <w:rsid w:val="00534720"/>
    <w:rsid w:val="00535322"/>
    <w:rsid w:val="00540FF2"/>
    <w:rsid w:val="00542E6D"/>
    <w:rsid w:val="0054344C"/>
    <w:rsid w:val="0054448A"/>
    <w:rsid w:val="00547B35"/>
    <w:rsid w:val="00551140"/>
    <w:rsid w:val="00551BB9"/>
    <w:rsid w:val="005541C3"/>
    <w:rsid w:val="0055659A"/>
    <w:rsid w:val="005600F1"/>
    <w:rsid w:val="00564E54"/>
    <w:rsid w:val="00565506"/>
    <w:rsid w:val="0057286F"/>
    <w:rsid w:val="005749FC"/>
    <w:rsid w:val="00576825"/>
    <w:rsid w:val="0058148A"/>
    <w:rsid w:val="0058577E"/>
    <w:rsid w:val="00585E9F"/>
    <w:rsid w:val="005866BA"/>
    <w:rsid w:val="00586B50"/>
    <w:rsid w:val="005904B9"/>
    <w:rsid w:val="0059214B"/>
    <w:rsid w:val="00593C77"/>
    <w:rsid w:val="00595113"/>
    <w:rsid w:val="00595C0F"/>
    <w:rsid w:val="005A33C5"/>
    <w:rsid w:val="005A5B76"/>
    <w:rsid w:val="005A7CBF"/>
    <w:rsid w:val="005B2238"/>
    <w:rsid w:val="005B5C39"/>
    <w:rsid w:val="005C1BC5"/>
    <w:rsid w:val="005C39C1"/>
    <w:rsid w:val="005D26E6"/>
    <w:rsid w:val="005D3F05"/>
    <w:rsid w:val="005D4E8F"/>
    <w:rsid w:val="005D60C1"/>
    <w:rsid w:val="005D669D"/>
    <w:rsid w:val="005E0003"/>
    <w:rsid w:val="005F18A1"/>
    <w:rsid w:val="005F2DFC"/>
    <w:rsid w:val="005F48B1"/>
    <w:rsid w:val="005F59BA"/>
    <w:rsid w:val="006012E9"/>
    <w:rsid w:val="00603524"/>
    <w:rsid w:val="00614449"/>
    <w:rsid w:val="0061563C"/>
    <w:rsid w:val="00615CDB"/>
    <w:rsid w:val="006172B7"/>
    <w:rsid w:val="00617477"/>
    <w:rsid w:val="00621034"/>
    <w:rsid w:val="006211CE"/>
    <w:rsid w:val="00623C1D"/>
    <w:rsid w:val="00624129"/>
    <w:rsid w:val="00625C5B"/>
    <w:rsid w:val="00632C2B"/>
    <w:rsid w:val="00637B3E"/>
    <w:rsid w:val="006403BA"/>
    <w:rsid w:val="00641258"/>
    <w:rsid w:val="0064316A"/>
    <w:rsid w:val="006448FE"/>
    <w:rsid w:val="00644CA7"/>
    <w:rsid w:val="00644FCA"/>
    <w:rsid w:val="006466D2"/>
    <w:rsid w:val="0064734F"/>
    <w:rsid w:val="00650FDC"/>
    <w:rsid w:val="00655B44"/>
    <w:rsid w:val="0066588E"/>
    <w:rsid w:val="00666481"/>
    <w:rsid w:val="0067139B"/>
    <w:rsid w:val="0067248E"/>
    <w:rsid w:val="00672A1D"/>
    <w:rsid w:val="006767DF"/>
    <w:rsid w:val="00677102"/>
    <w:rsid w:val="006774F4"/>
    <w:rsid w:val="006779F1"/>
    <w:rsid w:val="00677ED3"/>
    <w:rsid w:val="00680B7B"/>
    <w:rsid w:val="00681CD1"/>
    <w:rsid w:val="00684972"/>
    <w:rsid w:val="00687CC0"/>
    <w:rsid w:val="00687FC4"/>
    <w:rsid w:val="00693E08"/>
    <w:rsid w:val="006949C3"/>
    <w:rsid w:val="00695001"/>
    <w:rsid w:val="006A02B2"/>
    <w:rsid w:val="006A454B"/>
    <w:rsid w:val="006A496D"/>
    <w:rsid w:val="006A5932"/>
    <w:rsid w:val="006B10A5"/>
    <w:rsid w:val="006B1823"/>
    <w:rsid w:val="006B216C"/>
    <w:rsid w:val="006B3B84"/>
    <w:rsid w:val="006B3F0D"/>
    <w:rsid w:val="006B4C17"/>
    <w:rsid w:val="006B4F4E"/>
    <w:rsid w:val="006B7E25"/>
    <w:rsid w:val="006B7E6C"/>
    <w:rsid w:val="006C316B"/>
    <w:rsid w:val="006C32DA"/>
    <w:rsid w:val="006C4833"/>
    <w:rsid w:val="006C713D"/>
    <w:rsid w:val="006D0A33"/>
    <w:rsid w:val="006D17A0"/>
    <w:rsid w:val="006D18A0"/>
    <w:rsid w:val="006D1DD9"/>
    <w:rsid w:val="006D4840"/>
    <w:rsid w:val="006D52E3"/>
    <w:rsid w:val="006D635F"/>
    <w:rsid w:val="006E37BE"/>
    <w:rsid w:val="006E5EAD"/>
    <w:rsid w:val="006E6AB9"/>
    <w:rsid w:val="006E7100"/>
    <w:rsid w:val="006F732C"/>
    <w:rsid w:val="00700056"/>
    <w:rsid w:val="00700F13"/>
    <w:rsid w:val="00704F1D"/>
    <w:rsid w:val="00707DE8"/>
    <w:rsid w:val="0071440B"/>
    <w:rsid w:val="00726A17"/>
    <w:rsid w:val="00726F77"/>
    <w:rsid w:val="00727303"/>
    <w:rsid w:val="0072793E"/>
    <w:rsid w:val="00732315"/>
    <w:rsid w:val="00733BC5"/>
    <w:rsid w:val="00734B40"/>
    <w:rsid w:val="00735E7E"/>
    <w:rsid w:val="00736300"/>
    <w:rsid w:val="007433D6"/>
    <w:rsid w:val="0074362D"/>
    <w:rsid w:val="007457C8"/>
    <w:rsid w:val="00745B7D"/>
    <w:rsid w:val="0074671A"/>
    <w:rsid w:val="007515A9"/>
    <w:rsid w:val="00752EC0"/>
    <w:rsid w:val="00753E2C"/>
    <w:rsid w:val="00753FBB"/>
    <w:rsid w:val="00757CEC"/>
    <w:rsid w:val="00760AAD"/>
    <w:rsid w:val="00760C59"/>
    <w:rsid w:val="00761138"/>
    <w:rsid w:val="00763C84"/>
    <w:rsid w:val="00764B39"/>
    <w:rsid w:val="00770A9F"/>
    <w:rsid w:val="00771C0E"/>
    <w:rsid w:val="00773F1A"/>
    <w:rsid w:val="007773C1"/>
    <w:rsid w:val="00781079"/>
    <w:rsid w:val="0078276A"/>
    <w:rsid w:val="00784EDD"/>
    <w:rsid w:val="00792BB2"/>
    <w:rsid w:val="007939DE"/>
    <w:rsid w:val="00795EDD"/>
    <w:rsid w:val="007A2390"/>
    <w:rsid w:val="007A3551"/>
    <w:rsid w:val="007A541A"/>
    <w:rsid w:val="007A61B0"/>
    <w:rsid w:val="007A6B47"/>
    <w:rsid w:val="007A6BB6"/>
    <w:rsid w:val="007B0E49"/>
    <w:rsid w:val="007B18B7"/>
    <w:rsid w:val="007B778F"/>
    <w:rsid w:val="007B79E0"/>
    <w:rsid w:val="007C21E7"/>
    <w:rsid w:val="007D10F6"/>
    <w:rsid w:val="007D1B83"/>
    <w:rsid w:val="007D28A2"/>
    <w:rsid w:val="007D3C33"/>
    <w:rsid w:val="007D4362"/>
    <w:rsid w:val="007D5756"/>
    <w:rsid w:val="007E344C"/>
    <w:rsid w:val="007E56BB"/>
    <w:rsid w:val="007E6F3B"/>
    <w:rsid w:val="007F015A"/>
    <w:rsid w:val="007F2C46"/>
    <w:rsid w:val="007F3B87"/>
    <w:rsid w:val="007F3F9F"/>
    <w:rsid w:val="007F530F"/>
    <w:rsid w:val="007F56D5"/>
    <w:rsid w:val="007F6935"/>
    <w:rsid w:val="007F7000"/>
    <w:rsid w:val="007F7663"/>
    <w:rsid w:val="00800994"/>
    <w:rsid w:val="00802219"/>
    <w:rsid w:val="008031EE"/>
    <w:rsid w:val="0080327B"/>
    <w:rsid w:val="00803768"/>
    <w:rsid w:val="00806787"/>
    <w:rsid w:val="0081053D"/>
    <w:rsid w:val="00810BB6"/>
    <w:rsid w:val="008113D1"/>
    <w:rsid w:val="0081324F"/>
    <w:rsid w:val="00825656"/>
    <w:rsid w:val="00826455"/>
    <w:rsid w:val="00835FCC"/>
    <w:rsid w:val="00837B74"/>
    <w:rsid w:val="008406FC"/>
    <w:rsid w:val="0084090F"/>
    <w:rsid w:val="00841276"/>
    <w:rsid w:val="00843377"/>
    <w:rsid w:val="008444A3"/>
    <w:rsid w:val="0084618C"/>
    <w:rsid w:val="00854DFC"/>
    <w:rsid w:val="00861A3B"/>
    <w:rsid w:val="00866594"/>
    <w:rsid w:val="00867F7C"/>
    <w:rsid w:val="008700F0"/>
    <w:rsid w:val="00873CD5"/>
    <w:rsid w:val="00881629"/>
    <w:rsid w:val="00881DAD"/>
    <w:rsid w:val="0088285B"/>
    <w:rsid w:val="008869BB"/>
    <w:rsid w:val="00886B1D"/>
    <w:rsid w:val="0088735C"/>
    <w:rsid w:val="008928FA"/>
    <w:rsid w:val="00894BEA"/>
    <w:rsid w:val="008958A3"/>
    <w:rsid w:val="0089609D"/>
    <w:rsid w:val="008968D5"/>
    <w:rsid w:val="008A66B2"/>
    <w:rsid w:val="008A7F19"/>
    <w:rsid w:val="008B015E"/>
    <w:rsid w:val="008B0412"/>
    <w:rsid w:val="008B306F"/>
    <w:rsid w:val="008C0E99"/>
    <w:rsid w:val="008C7292"/>
    <w:rsid w:val="008D1543"/>
    <w:rsid w:val="008D61B5"/>
    <w:rsid w:val="008D77B5"/>
    <w:rsid w:val="008E0E6E"/>
    <w:rsid w:val="008E25EC"/>
    <w:rsid w:val="008E26A8"/>
    <w:rsid w:val="008E494C"/>
    <w:rsid w:val="008E53C3"/>
    <w:rsid w:val="008E56A4"/>
    <w:rsid w:val="008E7627"/>
    <w:rsid w:val="008E7994"/>
    <w:rsid w:val="008F1221"/>
    <w:rsid w:val="008F415A"/>
    <w:rsid w:val="008F5E0D"/>
    <w:rsid w:val="008F6D9D"/>
    <w:rsid w:val="008F7153"/>
    <w:rsid w:val="009063B7"/>
    <w:rsid w:val="009070C9"/>
    <w:rsid w:val="00910FF4"/>
    <w:rsid w:val="00911213"/>
    <w:rsid w:val="00914A2C"/>
    <w:rsid w:val="0092317E"/>
    <w:rsid w:val="009256CA"/>
    <w:rsid w:val="00931EB9"/>
    <w:rsid w:val="00932E8C"/>
    <w:rsid w:val="00940F99"/>
    <w:rsid w:val="00942086"/>
    <w:rsid w:val="00943956"/>
    <w:rsid w:val="00944810"/>
    <w:rsid w:val="00944A79"/>
    <w:rsid w:val="00945AA0"/>
    <w:rsid w:val="0094617D"/>
    <w:rsid w:val="00946B92"/>
    <w:rsid w:val="009513F0"/>
    <w:rsid w:val="00952422"/>
    <w:rsid w:val="009537F3"/>
    <w:rsid w:val="00953AAB"/>
    <w:rsid w:val="00954E68"/>
    <w:rsid w:val="00960BFE"/>
    <w:rsid w:val="00962255"/>
    <w:rsid w:val="00962E64"/>
    <w:rsid w:val="009635F9"/>
    <w:rsid w:val="00964512"/>
    <w:rsid w:val="00965308"/>
    <w:rsid w:val="009706C6"/>
    <w:rsid w:val="00971FB9"/>
    <w:rsid w:val="009742B0"/>
    <w:rsid w:val="00974EE9"/>
    <w:rsid w:val="00975058"/>
    <w:rsid w:val="00975643"/>
    <w:rsid w:val="00976D8A"/>
    <w:rsid w:val="00977E7F"/>
    <w:rsid w:val="0098032A"/>
    <w:rsid w:val="009811D6"/>
    <w:rsid w:val="009812E0"/>
    <w:rsid w:val="00982A53"/>
    <w:rsid w:val="00986797"/>
    <w:rsid w:val="00987913"/>
    <w:rsid w:val="00987A4A"/>
    <w:rsid w:val="009930D2"/>
    <w:rsid w:val="009A073D"/>
    <w:rsid w:val="009A5124"/>
    <w:rsid w:val="009A7879"/>
    <w:rsid w:val="009B08E3"/>
    <w:rsid w:val="009B2F91"/>
    <w:rsid w:val="009C3BCA"/>
    <w:rsid w:val="009C3D58"/>
    <w:rsid w:val="009C51DB"/>
    <w:rsid w:val="009D4D9D"/>
    <w:rsid w:val="009D6AB6"/>
    <w:rsid w:val="009D7EE9"/>
    <w:rsid w:val="009E3C73"/>
    <w:rsid w:val="009E4D05"/>
    <w:rsid w:val="009E5F77"/>
    <w:rsid w:val="009E6C99"/>
    <w:rsid w:val="009F06E4"/>
    <w:rsid w:val="009F527A"/>
    <w:rsid w:val="009F7E39"/>
    <w:rsid w:val="00A01878"/>
    <w:rsid w:val="00A025C0"/>
    <w:rsid w:val="00A044AE"/>
    <w:rsid w:val="00A14BB9"/>
    <w:rsid w:val="00A20AC2"/>
    <w:rsid w:val="00A22109"/>
    <w:rsid w:val="00A27217"/>
    <w:rsid w:val="00A31D02"/>
    <w:rsid w:val="00A320FF"/>
    <w:rsid w:val="00A36EB6"/>
    <w:rsid w:val="00A44856"/>
    <w:rsid w:val="00A51639"/>
    <w:rsid w:val="00A52D22"/>
    <w:rsid w:val="00A609BC"/>
    <w:rsid w:val="00A61FAB"/>
    <w:rsid w:val="00A66F2E"/>
    <w:rsid w:val="00A711D6"/>
    <w:rsid w:val="00A723C2"/>
    <w:rsid w:val="00A75CE9"/>
    <w:rsid w:val="00A84630"/>
    <w:rsid w:val="00A863CC"/>
    <w:rsid w:val="00A90402"/>
    <w:rsid w:val="00A90A73"/>
    <w:rsid w:val="00A90F60"/>
    <w:rsid w:val="00A910F3"/>
    <w:rsid w:val="00A92ADA"/>
    <w:rsid w:val="00A95070"/>
    <w:rsid w:val="00A9572D"/>
    <w:rsid w:val="00A9622F"/>
    <w:rsid w:val="00A968AF"/>
    <w:rsid w:val="00AA00FF"/>
    <w:rsid w:val="00AA67E1"/>
    <w:rsid w:val="00AA79BD"/>
    <w:rsid w:val="00AB36B3"/>
    <w:rsid w:val="00AB5032"/>
    <w:rsid w:val="00AB51B7"/>
    <w:rsid w:val="00AB57D7"/>
    <w:rsid w:val="00AB59F0"/>
    <w:rsid w:val="00AC0A0B"/>
    <w:rsid w:val="00AC5113"/>
    <w:rsid w:val="00AC7DFA"/>
    <w:rsid w:val="00AD2AA8"/>
    <w:rsid w:val="00AD5238"/>
    <w:rsid w:val="00AE14D1"/>
    <w:rsid w:val="00AE2272"/>
    <w:rsid w:val="00AE2B36"/>
    <w:rsid w:val="00AE7428"/>
    <w:rsid w:val="00AF0259"/>
    <w:rsid w:val="00AF4ACA"/>
    <w:rsid w:val="00AF551B"/>
    <w:rsid w:val="00AF699D"/>
    <w:rsid w:val="00AF6E76"/>
    <w:rsid w:val="00B01970"/>
    <w:rsid w:val="00B061E3"/>
    <w:rsid w:val="00B0687C"/>
    <w:rsid w:val="00B07785"/>
    <w:rsid w:val="00B10C6D"/>
    <w:rsid w:val="00B11F79"/>
    <w:rsid w:val="00B12785"/>
    <w:rsid w:val="00B13B86"/>
    <w:rsid w:val="00B175E6"/>
    <w:rsid w:val="00B311A2"/>
    <w:rsid w:val="00B3299F"/>
    <w:rsid w:val="00B32FA2"/>
    <w:rsid w:val="00B348EC"/>
    <w:rsid w:val="00B37D44"/>
    <w:rsid w:val="00B455A2"/>
    <w:rsid w:val="00B50669"/>
    <w:rsid w:val="00B50A97"/>
    <w:rsid w:val="00B50E44"/>
    <w:rsid w:val="00B53FE6"/>
    <w:rsid w:val="00B56555"/>
    <w:rsid w:val="00B5673F"/>
    <w:rsid w:val="00B573C6"/>
    <w:rsid w:val="00B60170"/>
    <w:rsid w:val="00B615AD"/>
    <w:rsid w:val="00B61F40"/>
    <w:rsid w:val="00B63F7F"/>
    <w:rsid w:val="00B66C18"/>
    <w:rsid w:val="00B7046C"/>
    <w:rsid w:val="00B7085D"/>
    <w:rsid w:val="00B73414"/>
    <w:rsid w:val="00B77956"/>
    <w:rsid w:val="00B80970"/>
    <w:rsid w:val="00B84A2E"/>
    <w:rsid w:val="00B92028"/>
    <w:rsid w:val="00B9226E"/>
    <w:rsid w:val="00B92E04"/>
    <w:rsid w:val="00BA1163"/>
    <w:rsid w:val="00BA1DA3"/>
    <w:rsid w:val="00BA44C3"/>
    <w:rsid w:val="00BA7181"/>
    <w:rsid w:val="00BB3B07"/>
    <w:rsid w:val="00BB4D93"/>
    <w:rsid w:val="00BC0553"/>
    <w:rsid w:val="00BC215E"/>
    <w:rsid w:val="00BC3356"/>
    <w:rsid w:val="00BC572F"/>
    <w:rsid w:val="00BC5BD5"/>
    <w:rsid w:val="00BC773E"/>
    <w:rsid w:val="00BD0129"/>
    <w:rsid w:val="00BD2074"/>
    <w:rsid w:val="00BD3B01"/>
    <w:rsid w:val="00BD4E0B"/>
    <w:rsid w:val="00BD53AD"/>
    <w:rsid w:val="00BE2A32"/>
    <w:rsid w:val="00BE34E8"/>
    <w:rsid w:val="00BE5262"/>
    <w:rsid w:val="00BE7D48"/>
    <w:rsid w:val="00BF0FB3"/>
    <w:rsid w:val="00BF18AA"/>
    <w:rsid w:val="00BF25EE"/>
    <w:rsid w:val="00BF6505"/>
    <w:rsid w:val="00BF71CF"/>
    <w:rsid w:val="00BF7408"/>
    <w:rsid w:val="00BF7A87"/>
    <w:rsid w:val="00C00423"/>
    <w:rsid w:val="00C03FC5"/>
    <w:rsid w:val="00C06097"/>
    <w:rsid w:val="00C0708F"/>
    <w:rsid w:val="00C14B92"/>
    <w:rsid w:val="00C162AF"/>
    <w:rsid w:val="00C2060A"/>
    <w:rsid w:val="00C26639"/>
    <w:rsid w:val="00C27C47"/>
    <w:rsid w:val="00C319A4"/>
    <w:rsid w:val="00C31DF2"/>
    <w:rsid w:val="00C33B1E"/>
    <w:rsid w:val="00C4229E"/>
    <w:rsid w:val="00C423DA"/>
    <w:rsid w:val="00C461B5"/>
    <w:rsid w:val="00C471B9"/>
    <w:rsid w:val="00C47C4B"/>
    <w:rsid w:val="00C510B3"/>
    <w:rsid w:val="00C54E16"/>
    <w:rsid w:val="00C56C09"/>
    <w:rsid w:val="00C5757F"/>
    <w:rsid w:val="00C70482"/>
    <w:rsid w:val="00C704F8"/>
    <w:rsid w:val="00C82BE5"/>
    <w:rsid w:val="00C856E5"/>
    <w:rsid w:val="00C87D3A"/>
    <w:rsid w:val="00C91F3F"/>
    <w:rsid w:val="00C935FC"/>
    <w:rsid w:val="00C93CB9"/>
    <w:rsid w:val="00C96D15"/>
    <w:rsid w:val="00CA0392"/>
    <w:rsid w:val="00CA0E23"/>
    <w:rsid w:val="00CA25A1"/>
    <w:rsid w:val="00CA2B45"/>
    <w:rsid w:val="00CA5491"/>
    <w:rsid w:val="00CA65FF"/>
    <w:rsid w:val="00CA7BA1"/>
    <w:rsid w:val="00CB691D"/>
    <w:rsid w:val="00CB767D"/>
    <w:rsid w:val="00CB7AED"/>
    <w:rsid w:val="00CC01BA"/>
    <w:rsid w:val="00CC2A1B"/>
    <w:rsid w:val="00CC3B4B"/>
    <w:rsid w:val="00CC4B5B"/>
    <w:rsid w:val="00CD3E4C"/>
    <w:rsid w:val="00CD3FDA"/>
    <w:rsid w:val="00CD56F5"/>
    <w:rsid w:val="00CD5A62"/>
    <w:rsid w:val="00CD7FA7"/>
    <w:rsid w:val="00CE0852"/>
    <w:rsid w:val="00CE6AA6"/>
    <w:rsid w:val="00CF27D0"/>
    <w:rsid w:val="00CF3F2D"/>
    <w:rsid w:val="00CF4308"/>
    <w:rsid w:val="00D02657"/>
    <w:rsid w:val="00D03031"/>
    <w:rsid w:val="00D0374A"/>
    <w:rsid w:val="00D10014"/>
    <w:rsid w:val="00D11BE7"/>
    <w:rsid w:val="00D12113"/>
    <w:rsid w:val="00D141F7"/>
    <w:rsid w:val="00D154FC"/>
    <w:rsid w:val="00D15A91"/>
    <w:rsid w:val="00D2267E"/>
    <w:rsid w:val="00D232AC"/>
    <w:rsid w:val="00D2589E"/>
    <w:rsid w:val="00D26E36"/>
    <w:rsid w:val="00D31FE1"/>
    <w:rsid w:val="00D324AA"/>
    <w:rsid w:val="00D337EB"/>
    <w:rsid w:val="00D3417F"/>
    <w:rsid w:val="00D345C2"/>
    <w:rsid w:val="00D3556C"/>
    <w:rsid w:val="00D37B67"/>
    <w:rsid w:val="00D41507"/>
    <w:rsid w:val="00D41692"/>
    <w:rsid w:val="00D426AF"/>
    <w:rsid w:val="00D428A1"/>
    <w:rsid w:val="00D4297F"/>
    <w:rsid w:val="00D441CB"/>
    <w:rsid w:val="00D52B21"/>
    <w:rsid w:val="00D53169"/>
    <w:rsid w:val="00D5397B"/>
    <w:rsid w:val="00D56A4D"/>
    <w:rsid w:val="00D57127"/>
    <w:rsid w:val="00D62F79"/>
    <w:rsid w:val="00D65A9E"/>
    <w:rsid w:val="00D663F4"/>
    <w:rsid w:val="00D67D89"/>
    <w:rsid w:val="00D725BD"/>
    <w:rsid w:val="00D73531"/>
    <w:rsid w:val="00D73B66"/>
    <w:rsid w:val="00D73C58"/>
    <w:rsid w:val="00D74994"/>
    <w:rsid w:val="00D77BD1"/>
    <w:rsid w:val="00D80A2C"/>
    <w:rsid w:val="00D80C93"/>
    <w:rsid w:val="00D85567"/>
    <w:rsid w:val="00D86091"/>
    <w:rsid w:val="00D86FD9"/>
    <w:rsid w:val="00D87977"/>
    <w:rsid w:val="00D93196"/>
    <w:rsid w:val="00D9397B"/>
    <w:rsid w:val="00D951A4"/>
    <w:rsid w:val="00DA43DC"/>
    <w:rsid w:val="00DA5F0B"/>
    <w:rsid w:val="00DB032B"/>
    <w:rsid w:val="00DB1D47"/>
    <w:rsid w:val="00DB2D8C"/>
    <w:rsid w:val="00DB3ADF"/>
    <w:rsid w:val="00DB445E"/>
    <w:rsid w:val="00DB6F81"/>
    <w:rsid w:val="00DB7572"/>
    <w:rsid w:val="00DC2488"/>
    <w:rsid w:val="00DC249B"/>
    <w:rsid w:val="00DC307C"/>
    <w:rsid w:val="00DC35A3"/>
    <w:rsid w:val="00DC3C7E"/>
    <w:rsid w:val="00DC62A5"/>
    <w:rsid w:val="00DC6EAF"/>
    <w:rsid w:val="00DC7FF8"/>
    <w:rsid w:val="00DD02FF"/>
    <w:rsid w:val="00DD1677"/>
    <w:rsid w:val="00DD1BA0"/>
    <w:rsid w:val="00DD27C7"/>
    <w:rsid w:val="00DD2925"/>
    <w:rsid w:val="00DD4D98"/>
    <w:rsid w:val="00DD58CD"/>
    <w:rsid w:val="00DD760A"/>
    <w:rsid w:val="00DE0D31"/>
    <w:rsid w:val="00DE24C8"/>
    <w:rsid w:val="00DE2CF6"/>
    <w:rsid w:val="00DE4128"/>
    <w:rsid w:val="00DF0860"/>
    <w:rsid w:val="00DF11D2"/>
    <w:rsid w:val="00DF18C1"/>
    <w:rsid w:val="00DF5E1B"/>
    <w:rsid w:val="00E05D01"/>
    <w:rsid w:val="00E07948"/>
    <w:rsid w:val="00E10A86"/>
    <w:rsid w:val="00E11078"/>
    <w:rsid w:val="00E20390"/>
    <w:rsid w:val="00E22301"/>
    <w:rsid w:val="00E24E77"/>
    <w:rsid w:val="00E25855"/>
    <w:rsid w:val="00E27004"/>
    <w:rsid w:val="00E27F1C"/>
    <w:rsid w:val="00E3083E"/>
    <w:rsid w:val="00E33D63"/>
    <w:rsid w:val="00E3443C"/>
    <w:rsid w:val="00E528A1"/>
    <w:rsid w:val="00E5290A"/>
    <w:rsid w:val="00E5369D"/>
    <w:rsid w:val="00E5737B"/>
    <w:rsid w:val="00E5787A"/>
    <w:rsid w:val="00E60BF2"/>
    <w:rsid w:val="00E61C72"/>
    <w:rsid w:val="00E62964"/>
    <w:rsid w:val="00E62D45"/>
    <w:rsid w:val="00E64EAF"/>
    <w:rsid w:val="00E739D2"/>
    <w:rsid w:val="00E758A7"/>
    <w:rsid w:val="00E7725C"/>
    <w:rsid w:val="00E7794C"/>
    <w:rsid w:val="00E82CEB"/>
    <w:rsid w:val="00E86AB2"/>
    <w:rsid w:val="00E90A9A"/>
    <w:rsid w:val="00E92492"/>
    <w:rsid w:val="00E92FE5"/>
    <w:rsid w:val="00E97E0D"/>
    <w:rsid w:val="00EA0F39"/>
    <w:rsid w:val="00EA4050"/>
    <w:rsid w:val="00EA6A1B"/>
    <w:rsid w:val="00EB0691"/>
    <w:rsid w:val="00EB10CF"/>
    <w:rsid w:val="00EB5BB0"/>
    <w:rsid w:val="00EC068C"/>
    <w:rsid w:val="00EC2EC2"/>
    <w:rsid w:val="00EC5354"/>
    <w:rsid w:val="00EC7C01"/>
    <w:rsid w:val="00ED6244"/>
    <w:rsid w:val="00ED7726"/>
    <w:rsid w:val="00ED7B35"/>
    <w:rsid w:val="00EE2488"/>
    <w:rsid w:val="00EF2900"/>
    <w:rsid w:val="00EF6884"/>
    <w:rsid w:val="00F10CA3"/>
    <w:rsid w:val="00F12B97"/>
    <w:rsid w:val="00F13528"/>
    <w:rsid w:val="00F13BBB"/>
    <w:rsid w:val="00F13FDD"/>
    <w:rsid w:val="00F150B2"/>
    <w:rsid w:val="00F153A0"/>
    <w:rsid w:val="00F1595A"/>
    <w:rsid w:val="00F16065"/>
    <w:rsid w:val="00F17727"/>
    <w:rsid w:val="00F21C25"/>
    <w:rsid w:val="00F25BBE"/>
    <w:rsid w:val="00F346D4"/>
    <w:rsid w:val="00F41185"/>
    <w:rsid w:val="00F4586B"/>
    <w:rsid w:val="00F45B05"/>
    <w:rsid w:val="00F46DE1"/>
    <w:rsid w:val="00F473ED"/>
    <w:rsid w:val="00F477BF"/>
    <w:rsid w:val="00F51C05"/>
    <w:rsid w:val="00F55230"/>
    <w:rsid w:val="00F55884"/>
    <w:rsid w:val="00F55D08"/>
    <w:rsid w:val="00F56A32"/>
    <w:rsid w:val="00F6442A"/>
    <w:rsid w:val="00F64918"/>
    <w:rsid w:val="00F6733A"/>
    <w:rsid w:val="00F67432"/>
    <w:rsid w:val="00F70D2A"/>
    <w:rsid w:val="00F722FC"/>
    <w:rsid w:val="00F72A1F"/>
    <w:rsid w:val="00F73D33"/>
    <w:rsid w:val="00F74957"/>
    <w:rsid w:val="00F81C23"/>
    <w:rsid w:val="00F82263"/>
    <w:rsid w:val="00F830B7"/>
    <w:rsid w:val="00F87AC7"/>
    <w:rsid w:val="00F9451C"/>
    <w:rsid w:val="00F945B4"/>
    <w:rsid w:val="00F97707"/>
    <w:rsid w:val="00FA00FB"/>
    <w:rsid w:val="00FA0243"/>
    <w:rsid w:val="00FA1D45"/>
    <w:rsid w:val="00FA59FE"/>
    <w:rsid w:val="00FA7229"/>
    <w:rsid w:val="00FA7539"/>
    <w:rsid w:val="00FB3F39"/>
    <w:rsid w:val="00FC0334"/>
    <w:rsid w:val="00FC20AB"/>
    <w:rsid w:val="00FC3536"/>
    <w:rsid w:val="00FC385A"/>
    <w:rsid w:val="00FC47CB"/>
    <w:rsid w:val="00FC7B50"/>
    <w:rsid w:val="00FD07D3"/>
    <w:rsid w:val="00FD172D"/>
    <w:rsid w:val="00FD1CC0"/>
    <w:rsid w:val="00FD2B1E"/>
    <w:rsid w:val="00FD7E4C"/>
    <w:rsid w:val="00FE1A5E"/>
    <w:rsid w:val="00FE2061"/>
    <w:rsid w:val="00FE36BB"/>
    <w:rsid w:val="00FE7A99"/>
    <w:rsid w:val="00FE7C3D"/>
    <w:rsid w:val="00FF00D9"/>
    <w:rsid w:val="00FF1323"/>
    <w:rsid w:val="00FF47AA"/>
    <w:rsid w:val="00FF6E9B"/>
    <w:rsid w:val="00FF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uiPriority w:val="99"/>
    <w:unhideWhenUsed/>
    <w:rsid w:val="00EA4050"/>
    <w:rPr>
      <w:color w:val="0000FF"/>
      <w:u w:val="single"/>
    </w:rPr>
  </w:style>
  <w:style w:type="character" w:styleId="UnresolvedMention">
    <w:name w:val="Unresolved Mention"/>
    <w:uiPriority w:val="99"/>
    <w:semiHidden/>
    <w:unhideWhenUsed/>
    <w:rsid w:val="00097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7123">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hics.health.govt.nz/guides-templates-and-forms/participant-information-sheet-templ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s.health.govt.nz/guides-templates-and-forms/participant-information-sheet-templat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health.govt.nz/guides-templates-and-forms/participant-information-sheet-templat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MOHECM-1700925060-20388</_dlc_DocId>
    <_dlc_DocIdUrl xmlns="56bce0aa-d130-428b-89aa-972bdc26e82f">
      <Url>https://mohgovtnz.sharepoint.com/sites/moh-ecm-QualAssuSafety/_layouts/15/DocIdRedir.aspx?ID=MOHECM-1700925060-20388</Url>
      <Description>MOHECM-1700925060-20388</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2.xml><?xml version="1.0" encoding="utf-8"?>
<ds:datastoreItem xmlns:ds="http://schemas.openxmlformats.org/officeDocument/2006/customXml" ds:itemID="{9EA99BF9-7ABC-40F7-B297-1293FF33F6E1}"/>
</file>

<file path=customXml/itemProps3.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4.xml><?xml version="1.0" encoding="utf-8"?>
<ds:datastoreItem xmlns:ds="http://schemas.openxmlformats.org/officeDocument/2006/customXml" ds:itemID="{716E4165-68FB-484C-AA4F-0D496C4AC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23</Pages>
  <Words>6654</Words>
  <Characters>37934</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373</cp:revision>
  <cp:lastPrinted>2011-05-20T06:26:00Z</cp:lastPrinted>
  <dcterms:created xsi:type="dcterms:W3CDTF">2025-10-06T21:59:00Z</dcterms:created>
  <dcterms:modified xsi:type="dcterms:W3CDTF">2025-10-16T01:57:00Z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e072b0b1-6463-41a2-9bac-198451202a73</vt:lpwstr>
  </property>
  <property fmtid="{D5CDD505-2E9C-101B-9397-08002B2CF9AE}" pid="4" name="MediaServiceImageTags">
    <vt:lpwstr/>
  </property>
</Properties>
</file>