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FEF5" w14:textId="77777777" w:rsidR="00E24E77" w:rsidRPr="00522B40" w:rsidRDefault="00E24E77" w:rsidP="00E24E77">
      <w:pPr>
        <w:rPr>
          <w:sz w:val="20"/>
        </w:rPr>
      </w:pPr>
    </w:p>
    <w:p w14:paraId="6737CBCA" w14:textId="77777777" w:rsidR="00E24E77" w:rsidRPr="00522B40" w:rsidRDefault="00E24E77" w:rsidP="00E24E77">
      <w:pPr>
        <w:rPr>
          <w:rFonts w:cs="Arial"/>
          <w:sz w:val="20"/>
        </w:rPr>
      </w:pPr>
    </w:p>
    <w:tbl>
      <w:tblPr>
        <w:tblW w:w="9209" w:type="dxa"/>
        <w:tblInd w:w="113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941"/>
      </w:tblGrid>
      <w:tr w:rsidR="002B4028" w:rsidRPr="00522B40" w14:paraId="07AE67DA" w14:textId="77777777" w:rsidTr="008F6D9D">
        <w:tc>
          <w:tcPr>
            <w:tcW w:w="2268" w:type="dxa"/>
            <w:tcBorders>
              <w:top w:val="single" w:sz="4" w:space="0" w:color="auto"/>
            </w:tcBorders>
          </w:tcPr>
          <w:p w14:paraId="6291F137" w14:textId="77777777" w:rsidR="002B4028" w:rsidRPr="007B38D6" w:rsidRDefault="002B4028" w:rsidP="002B4028">
            <w:pPr>
              <w:spacing w:before="80" w:after="80"/>
              <w:rPr>
                <w:rFonts w:cs="Arial"/>
                <w:b/>
                <w:color w:val="000000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color w:val="000000"/>
                <w:sz w:val="22"/>
                <w:szCs w:val="22"/>
                <w:lang w:val="en-NZ"/>
              </w:rPr>
              <w:t>Committee: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13DFB1A3" w14:textId="6DE8A2D3" w:rsidR="002B4028" w:rsidRPr="007B38D6" w:rsidRDefault="005C6C82" w:rsidP="002B4028">
            <w:pPr>
              <w:spacing w:before="80" w:after="80"/>
              <w:rPr>
                <w:rFonts w:cs="Arial"/>
                <w:color w:val="000000"/>
                <w:sz w:val="22"/>
                <w:szCs w:val="22"/>
                <w:lang w:val="en-NZ"/>
              </w:rPr>
            </w:pPr>
            <w:r>
              <w:rPr>
                <w:rFonts w:cs="Arial"/>
                <w:sz w:val="22"/>
                <w:szCs w:val="22"/>
                <w:lang w:val="en-NZ"/>
              </w:rPr>
              <w:t>Central</w:t>
            </w:r>
            <w:r w:rsidR="002B4028" w:rsidRPr="007B38D6">
              <w:rPr>
                <w:rFonts w:cs="Arial"/>
                <w:sz w:val="22"/>
                <w:szCs w:val="22"/>
                <w:lang w:val="en-NZ"/>
              </w:rPr>
              <w:t xml:space="preserve"> Health and Disability Ethics Committee</w:t>
            </w:r>
          </w:p>
        </w:tc>
      </w:tr>
      <w:tr w:rsidR="002B4028" w:rsidRPr="00522B40" w14:paraId="75EA383D" w14:textId="77777777" w:rsidTr="008F6D9D">
        <w:tc>
          <w:tcPr>
            <w:tcW w:w="2268" w:type="dxa"/>
          </w:tcPr>
          <w:p w14:paraId="48D2BB0F" w14:textId="77777777" w:rsidR="002B4028" w:rsidRPr="007B38D6" w:rsidRDefault="002B4028" w:rsidP="002B4028">
            <w:pPr>
              <w:spacing w:before="80" w:after="80"/>
              <w:rPr>
                <w:rFonts w:cs="Arial"/>
                <w:b/>
                <w:color w:val="000000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color w:val="000000"/>
                <w:sz w:val="22"/>
                <w:szCs w:val="22"/>
                <w:lang w:val="en-NZ"/>
              </w:rPr>
              <w:t>Meeting date:</w:t>
            </w:r>
          </w:p>
        </w:tc>
        <w:tc>
          <w:tcPr>
            <w:tcW w:w="6941" w:type="dxa"/>
          </w:tcPr>
          <w:p w14:paraId="575F1660" w14:textId="76B99C8C" w:rsidR="002B4028" w:rsidRPr="007B38D6" w:rsidRDefault="00CB6C0D" w:rsidP="002B4028">
            <w:pPr>
              <w:spacing w:before="80" w:after="80"/>
              <w:rPr>
                <w:rFonts w:cs="Arial"/>
                <w:color w:val="000000"/>
                <w:sz w:val="22"/>
                <w:szCs w:val="22"/>
                <w:lang w:val="en-NZ"/>
              </w:rPr>
            </w:pPr>
            <w:r>
              <w:rPr>
                <w:rFonts w:cs="Arial"/>
                <w:color w:val="000000"/>
                <w:sz w:val="22"/>
                <w:szCs w:val="22"/>
                <w:lang w:val="en-NZ"/>
              </w:rPr>
              <w:t>27 January 2026</w:t>
            </w:r>
          </w:p>
        </w:tc>
      </w:tr>
      <w:tr w:rsidR="00E24E77" w:rsidRPr="00522B40" w14:paraId="2DA0E25B" w14:textId="77777777" w:rsidTr="008F6D9D">
        <w:tc>
          <w:tcPr>
            <w:tcW w:w="2268" w:type="dxa"/>
            <w:tcBorders>
              <w:bottom w:val="single" w:sz="4" w:space="0" w:color="auto"/>
            </w:tcBorders>
          </w:tcPr>
          <w:p w14:paraId="357C746C" w14:textId="77777777" w:rsidR="00E24E77" w:rsidRPr="007B38D6" w:rsidRDefault="008F6D9D" w:rsidP="00E24E77">
            <w:pPr>
              <w:spacing w:before="80" w:after="80"/>
              <w:rPr>
                <w:rFonts w:cs="Arial"/>
                <w:b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sz w:val="22"/>
                <w:szCs w:val="22"/>
                <w:lang w:val="en-NZ"/>
              </w:rPr>
              <w:t>Zoom details</w:t>
            </w:r>
            <w:r w:rsidR="00E24E77" w:rsidRPr="007B38D6">
              <w:rPr>
                <w:rFonts w:cs="Arial"/>
                <w:b/>
                <w:sz w:val="22"/>
                <w:szCs w:val="22"/>
                <w:lang w:val="en-NZ"/>
              </w:rPr>
              <w:t>: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028B1B3F" w14:textId="1A8E45DC" w:rsidR="00E24E77" w:rsidRPr="007B38D6" w:rsidRDefault="00F6442A" w:rsidP="00E24E77">
            <w:pPr>
              <w:spacing w:before="80" w:after="80"/>
              <w:rPr>
                <w:rFonts w:cs="Arial"/>
                <w:color w:val="FF00FF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color w:val="39394D"/>
                <w:sz w:val="22"/>
                <w:szCs w:val="22"/>
              </w:rPr>
              <w:t>812 7953 3520</w:t>
            </w:r>
          </w:p>
        </w:tc>
      </w:tr>
    </w:tbl>
    <w:p w14:paraId="600B785D" w14:textId="48D0215B" w:rsidR="00F82263" w:rsidRDefault="00F82263" w:rsidP="00E24E77">
      <w:pPr>
        <w:spacing w:before="80" w:after="80"/>
        <w:rPr>
          <w:rFonts w:cs="Arial"/>
          <w:color w:val="FF0000"/>
          <w:sz w:val="20"/>
          <w:lang w:val="en-NZ"/>
        </w:rPr>
      </w:pPr>
    </w:p>
    <w:tbl>
      <w:tblPr>
        <w:tblW w:w="10207" w:type="dxa"/>
        <w:tblInd w:w="-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2665"/>
        <w:gridCol w:w="1872"/>
        <w:gridCol w:w="1984"/>
      </w:tblGrid>
      <w:tr w:rsidR="00CF1888" w:rsidRPr="00CF1888" w14:paraId="5FD895AB" w14:textId="77777777" w:rsidTr="00CF1888">
        <w:trPr>
          <w:tblHeader/>
        </w:trPr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51AE1" w14:textId="77777777" w:rsidR="00CF1888" w:rsidRPr="00CF1888" w:rsidRDefault="00CF1888" w:rsidP="00CF1888">
            <w:pPr>
              <w:jc w:val="center"/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  <w:t>Time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9501C8" w14:textId="77777777" w:rsidR="00CF1888" w:rsidRPr="00CF1888" w:rsidRDefault="00CF1888" w:rsidP="00CF1888">
            <w:pPr>
              <w:jc w:val="center"/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  <w:t>Review Reference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2198B" w14:textId="77777777" w:rsidR="00CF1888" w:rsidRPr="00CF1888" w:rsidRDefault="00CF1888" w:rsidP="00CF1888">
            <w:pPr>
              <w:jc w:val="center"/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  <w:t>Project Title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AB2B4" w14:textId="77777777" w:rsidR="00CF1888" w:rsidRPr="00CF1888" w:rsidRDefault="00CF1888" w:rsidP="00CF1888">
            <w:pPr>
              <w:jc w:val="center"/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  <w:t>Coordinating Investigator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668A0" w14:textId="77777777" w:rsidR="00CF1888" w:rsidRPr="00CF1888" w:rsidRDefault="00CF1888" w:rsidP="00CF1888">
            <w:pPr>
              <w:jc w:val="center"/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b/>
                <w:bCs/>
                <w:color w:val="414141"/>
                <w:szCs w:val="21"/>
                <w:lang w:val="en-NZ" w:eastAsia="en-NZ"/>
              </w:rPr>
              <w:t>Lead Reviewers</w:t>
            </w:r>
          </w:p>
        </w:tc>
      </w:tr>
      <w:tr w:rsidR="00CF1888" w:rsidRPr="00CF1888" w14:paraId="02A95EC5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2AF45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10:00am-10:15am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A9DFF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BEE64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Secretariat Update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5595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1DF89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</w:tr>
      <w:tr w:rsidR="00CF1888" w:rsidRPr="00CF1888" w14:paraId="07A38786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5506F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10:15am-10:45am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B73E3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9B9D5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Committee Welcome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B0FA5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4231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</w:tr>
      <w:tr w:rsidR="00CF1888" w:rsidRPr="00CF1888" w14:paraId="6F7688E6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2C273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10:45am-11:15am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A740B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2025 EXP 24546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2A1A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Long term pain outcomes after surgery at Waitemata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0BE2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Associate Professor Michal Kluger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0C2F11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Ms. Kate O'Connor / Dr Patries Herst</w:t>
            </w:r>
          </w:p>
        </w:tc>
      </w:tr>
      <w:tr w:rsidR="00CF1888" w:rsidRPr="00CF1888" w14:paraId="1DBB90C5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6EC4C9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11:15am-11:45am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8015C9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2025 EXP 22843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D06D6E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Retroperitoneal Sarcoma Registry (RESAR)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2CB49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Dr Michael Russell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D88F2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Mr Russell Opland / Mx Albany Lucas</w:t>
            </w:r>
          </w:p>
        </w:tc>
      </w:tr>
      <w:tr w:rsidR="00CF1888" w:rsidRPr="00CF1888" w14:paraId="6971B718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D9BC6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11:45am-12:15pm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DDC57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2025 FULL 23891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AAE2E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Internal imaging of vessels in head and neck free tissue transfer flap surgery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8D382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MB ChB 2011 Auckland; FRACS (Otol) 2020 Nick Lilic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706EF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Ms Jessie Lenagh-Glue / Dr Rebekah Jaung</w:t>
            </w:r>
          </w:p>
        </w:tc>
      </w:tr>
      <w:tr w:rsidR="00CF1888" w:rsidRPr="00CF1888" w14:paraId="1BFD0BA7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9FD5E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12:15pm-12:45pm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9DD56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2025 FULL 24236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CEC15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Co-creation of pathways for cCMV testing for infants with SNHL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9B22D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Associate Professor Holly Teagle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54C4D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Dr Cordelia Thomas / Dr Patries Herst</w:t>
            </w:r>
          </w:p>
        </w:tc>
      </w:tr>
      <w:tr w:rsidR="00CF1888" w:rsidRPr="00CF1888" w14:paraId="153F9BF7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4CBCD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12:45pm-1:15pm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B51E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23AB4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i/>
                <w:iCs/>
                <w:color w:val="414141"/>
                <w:szCs w:val="21"/>
                <w:lang w:val="en-NZ" w:eastAsia="en-NZ"/>
              </w:rPr>
              <w:t>Break (30 mins)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2C3D0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ED3C8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</w:p>
        </w:tc>
      </w:tr>
      <w:tr w:rsidR="00CF1888" w:rsidRPr="00CF1888" w14:paraId="16679F9C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F1365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1:15pm-1:45pm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7DA2B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2025 FULL 23257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95A3E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Cochlear implants for one sided deafness after head injury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7E652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Dr Rachael Bentall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BC3E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Ms Sandy Gill / Mx Albany Lucas</w:t>
            </w:r>
          </w:p>
        </w:tc>
      </w:tr>
      <w:tr w:rsidR="00CF1888" w:rsidRPr="00CF1888" w14:paraId="13273FDA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2CE9C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1:45pm-2:15pm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CED39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2025 FULL 23154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45602C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DARO-LIPID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7683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Dr Nicola Lawrence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656A7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bookmarkStart w:id="0" w:name="_Hlk220415436"/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Mr Chris Bernhardt / Dr Rebekah Jaung</w:t>
            </w:r>
            <w:bookmarkEnd w:id="0"/>
          </w:p>
        </w:tc>
      </w:tr>
      <w:tr w:rsidR="00CF1888" w:rsidRPr="00CF1888" w14:paraId="380AA7AD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C95959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2:15pm-2:45pm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58C4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2025 FULL 24765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3CE5F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Extended Insulin Infusion Feasibility Trial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0E409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Professor Martin de Bock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8F8B8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bookmarkStart w:id="1" w:name="_Hlk220419524"/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Mr Russell Opland / Dr Patries Herst</w:t>
            </w:r>
            <w:bookmarkEnd w:id="1"/>
          </w:p>
        </w:tc>
      </w:tr>
      <w:tr w:rsidR="00CF1888" w:rsidRPr="00CF1888" w14:paraId="2B3A3B48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F6301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2:45pm-3:15pm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5D7F5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2026 FULL 23523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AAD7F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TARGET-SCR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E8C4C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Dr Karen Tsui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90B10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Dr Cordelia Thomas / Mx Albany Lucas</w:t>
            </w:r>
          </w:p>
        </w:tc>
      </w:tr>
      <w:tr w:rsidR="00CF1888" w:rsidRPr="00CF1888" w14:paraId="35880F9B" w14:textId="77777777" w:rsidTr="00CF1888">
        <w:tc>
          <w:tcPr>
            <w:tcW w:w="903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10428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3:15pm-3:45pm</w:t>
            </w:r>
          </w:p>
        </w:tc>
        <w:tc>
          <w:tcPr>
            <w:tcW w:w="90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96BEA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2026 FULL 24848</w:t>
            </w:r>
          </w:p>
        </w:tc>
        <w:tc>
          <w:tcPr>
            <w:tcW w:w="130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DD3BE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Can the Pūkeko activity help understand children’s experiences?</w:t>
            </w:r>
          </w:p>
        </w:tc>
        <w:tc>
          <w:tcPr>
            <w:tcW w:w="91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0CA70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Mrs Mona Roper</w:t>
            </w:r>
          </w:p>
        </w:tc>
        <w:tc>
          <w:tcPr>
            <w:tcW w:w="9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2D6D1" w14:textId="77777777" w:rsidR="00CF1888" w:rsidRPr="00CF1888" w:rsidRDefault="00CF1888" w:rsidP="00CF1888">
            <w:pPr>
              <w:rPr>
                <w:rFonts w:cs="Arial"/>
                <w:color w:val="414141"/>
                <w:szCs w:val="21"/>
                <w:lang w:val="en-NZ" w:eastAsia="en-NZ"/>
              </w:rPr>
            </w:pPr>
            <w:r w:rsidRPr="00CF1888">
              <w:rPr>
                <w:rFonts w:cs="Arial"/>
                <w:color w:val="414141"/>
                <w:szCs w:val="21"/>
                <w:lang w:val="en-NZ" w:eastAsia="en-NZ"/>
              </w:rPr>
              <w:t>Ms Sandy Gill / Dr Rebekah Jaung</w:t>
            </w:r>
          </w:p>
        </w:tc>
      </w:tr>
    </w:tbl>
    <w:p w14:paraId="583D728D" w14:textId="3FCB82F4" w:rsidR="00F82263" w:rsidRDefault="00CF1888" w:rsidP="00E24E77">
      <w:pPr>
        <w:spacing w:before="80" w:after="80"/>
        <w:rPr>
          <w:rFonts w:cs="Arial"/>
          <w:color w:val="414141"/>
          <w:szCs w:val="21"/>
          <w:shd w:val="clear" w:color="auto" w:fill="FFFFFF"/>
          <w:lang w:val="en-NZ" w:eastAsia="en-NZ"/>
        </w:rPr>
      </w:pPr>
      <w:r w:rsidRPr="00CF1888">
        <w:rPr>
          <w:rFonts w:cs="Arial"/>
          <w:color w:val="414141"/>
          <w:szCs w:val="21"/>
          <w:shd w:val="clear" w:color="auto" w:fill="FFFFFF"/>
          <w:lang w:val="en-NZ" w:eastAsia="en-NZ"/>
        </w:rPr>
        <w:t> </w:t>
      </w:r>
    </w:p>
    <w:p w14:paraId="6460A6FE" w14:textId="77777777" w:rsidR="001B3F13" w:rsidRDefault="001B3F13" w:rsidP="00E24E77">
      <w:pPr>
        <w:spacing w:before="80" w:after="80"/>
        <w:rPr>
          <w:rFonts w:cs="Arial"/>
          <w:color w:val="414141"/>
          <w:szCs w:val="21"/>
          <w:shd w:val="clear" w:color="auto" w:fill="FFFFFF"/>
          <w:lang w:val="en-NZ" w:eastAsia="en-NZ"/>
        </w:rPr>
      </w:pPr>
    </w:p>
    <w:p w14:paraId="1459ED0F" w14:textId="77777777" w:rsidR="001B3F13" w:rsidRDefault="001B3F13" w:rsidP="00E24E77">
      <w:pPr>
        <w:spacing w:before="80" w:after="80"/>
        <w:rPr>
          <w:rFonts w:cs="Arial"/>
          <w:color w:val="414141"/>
          <w:szCs w:val="21"/>
          <w:shd w:val="clear" w:color="auto" w:fill="FFFFFF"/>
          <w:lang w:val="en-NZ" w:eastAsia="en-NZ"/>
        </w:rPr>
      </w:pPr>
    </w:p>
    <w:p w14:paraId="58329F60" w14:textId="77777777" w:rsidR="001B3F13" w:rsidRDefault="001B3F13" w:rsidP="00E24E77">
      <w:pPr>
        <w:spacing w:before="80" w:after="80"/>
        <w:rPr>
          <w:rFonts w:cs="Arial"/>
          <w:color w:val="414141"/>
          <w:szCs w:val="21"/>
          <w:shd w:val="clear" w:color="auto" w:fill="FFFFFF"/>
          <w:lang w:val="en-NZ" w:eastAsia="en-NZ"/>
        </w:rPr>
      </w:pPr>
    </w:p>
    <w:p w14:paraId="3DEBEE9A" w14:textId="77777777" w:rsidR="001B3F13" w:rsidRDefault="001B3F13" w:rsidP="00E24E77">
      <w:pPr>
        <w:spacing w:before="80" w:after="80"/>
        <w:rPr>
          <w:rFonts w:cs="Arial"/>
          <w:color w:val="FF0000"/>
          <w:sz w:val="20"/>
          <w:lang w:val="en-NZ"/>
        </w:rPr>
      </w:pPr>
    </w:p>
    <w:p w14:paraId="74A5BEEF" w14:textId="77777777" w:rsidR="00194A6A" w:rsidRPr="000A3610" w:rsidRDefault="00194A6A" w:rsidP="00194A6A">
      <w:pPr>
        <w:spacing w:before="80" w:after="80"/>
        <w:rPr>
          <w:rFonts w:cs="Arial"/>
          <w:color w:val="FF0000"/>
          <w:sz w:val="22"/>
          <w:szCs w:val="22"/>
          <w:lang w:val="en-N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7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2700"/>
        <w:gridCol w:w="2600"/>
        <w:gridCol w:w="1300"/>
        <w:gridCol w:w="1200"/>
        <w:gridCol w:w="1414"/>
      </w:tblGrid>
      <w:tr w:rsidR="00414612" w:rsidRPr="000A3610" w14:paraId="4EBC1C25" w14:textId="77777777" w:rsidTr="000A3610">
        <w:trPr>
          <w:trHeight w:val="240"/>
        </w:trPr>
        <w:tc>
          <w:tcPr>
            <w:tcW w:w="2700" w:type="dxa"/>
            <w:shd w:val="pct12" w:color="auto" w:fill="FFFFFF"/>
            <w:vAlign w:val="center"/>
          </w:tcPr>
          <w:p w14:paraId="1EB13D8A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b/>
                <w:sz w:val="22"/>
                <w:szCs w:val="22"/>
              </w:rPr>
              <w:lastRenderedPageBreak/>
              <w:t xml:space="preserve">Member Name </w:t>
            </w:r>
            <w:r w:rsidRPr="000A361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600" w:type="dxa"/>
            <w:shd w:val="pct12" w:color="auto" w:fill="FFFFFF"/>
            <w:vAlign w:val="center"/>
          </w:tcPr>
          <w:p w14:paraId="10929600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b/>
                <w:sz w:val="22"/>
                <w:szCs w:val="22"/>
              </w:rPr>
              <w:t xml:space="preserve">Member Category </w:t>
            </w:r>
            <w:r w:rsidRPr="000A361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shd w:val="pct12" w:color="auto" w:fill="FFFFFF"/>
            <w:vAlign w:val="center"/>
          </w:tcPr>
          <w:p w14:paraId="629140AF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b/>
                <w:sz w:val="22"/>
                <w:szCs w:val="22"/>
              </w:rPr>
              <w:t xml:space="preserve">Appointed </w:t>
            </w:r>
            <w:r w:rsidRPr="000A361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shd w:val="pct12" w:color="auto" w:fill="FFFFFF"/>
            <w:vAlign w:val="center"/>
          </w:tcPr>
          <w:p w14:paraId="796B6CBC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b/>
                <w:sz w:val="22"/>
                <w:szCs w:val="22"/>
              </w:rPr>
              <w:t xml:space="preserve">Term Expires </w:t>
            </w:r>
            <w:r w:rsidRPr="000A361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shd w:val="pct12" w:color="auto" w:fill="FFFFFF"/>
            <w:vAlign w:val="center"/>
          </w:tcPr>
          <w:p w14:paraId="29376F78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b/>
                <w:sz w:val="22"/>
                <w:szCs w:val="22"/>
              </w:rPr>
              <w:t xml:space="preserve">Apologies? </w:t>
            </w:r>
            <w:r w:rsidRPr="000A361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14612" w:rsidRPr="000A3610" w14:paraId="596D11C1" w14:textId="77777777" w:rsidTr="000A3610">
        <w:trPr>
          <w:trHeight w:val="280"/>
        </w:trPr>
        <w:tc>
          <w:tcPr>
            <w:tcW w:w="2700" w:type="dxa"/>
          </w:tcPr>
          <w:p w14:paraId="21909135" w14:textId="6BD1ECBF" w:rsidR="00414612" w:rsidRPr="000A3610" w:rsidRDefault="00317168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17168">
              <w:rPr>
                <w:rFonts w:cs="Arial"/>
                <w:sz w:val="22"/>
                <w:szCs w:val="22"/>
              </w:rPr>
              <w:t>Ms Joan Pettit</w:t>
            </w:r>
          </w:p>
        </w:tc>
        <w:tc>
          <w:tcPr>
            <w:tcW w:w="2600" w:type="dxa"/>
          </w:tcPr>
          <w:p w14:paraId="421F68F5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Lay (Intervention Studies) (Chair)</w:t>
            </w:r>
          </w:p>
        </w:tc>
        <w:tc>
          <w:tcPr>
            <w:tcW w:w="1300" w:type="dxa"/>
          </w:tcPr>
          <w:p w14:paraId="4A0A5C84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08/07/2022</w:t>
            </w:r>
          </w:p>
        </w:tc>
        <w:tc>
          <w:tcPr>
            <w:tcW w:w="1200" w:type="dxa"/>
          </w:tcPr>
          <w:p w14:paraId="0A8C01CF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08/07/2025</w:t>
            </w:r>
          </w:p>
        </w:tc>
        <w:tc>
          <w:tcPr>
            <w:tcW w:w="1414" w:type="dxa"/>
          </w:tcPr>
          <w:p w14:paraId="382E0B1C" w14:textId="6CFF4387" w:rsidR="00414612" w:rsidRPr="000A3610" w:rsidRDefault="000A3610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Apology</w:t>
            </w:r>
          </w:p>
        </w:tc>
      </w:tr>
      <w:tr w:rsidR="00296A1C" w:rsidRPr="000A3610" w14:paraId="62461970" w14:textId="77777777">
        <w:trPr>
          <w:trHeight w:val="280"/>
        </w:trPr>
        <w:tc>
          <w:tcPr>
            <w:tcW w:w="2700" w:type="dxa"/>
            <w:shd w:val="clear" w:color="auto" w:fill="FFFFFF"/>
          </w:tcPr>
          <w:p w14:paraId="484EF81F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Mrs Sandy Gill </w:t>
            </w:r>
          </w:p>
        </w:tc>
        <w:tc>
          <w:tcPr>
            <w:tcW w:w="2600" w:type="dxa"/>
          </w:tcPr>
          <w:p w14:paraId="1891A364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Lay (Consumer/Community perspectives) </w:t>
            </w:r>
          </w:p>
        </w:tc>
        <w:tc>
          <w:tcPr>
            <w:tcW w:w="1300" w:type="dxa"/>
          </w:tcPr>
          <w:p w14:paraId="2635FCE9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22/05/2020 </w:t>
            </w:r>
          </w:p>
        </w:tc>
        <w:tc>
          <w:tcPr>
            <w:tcW w:w="1200" w:type="dxa"/>
          </w:tcPr>
          <w:p w14:paraId="0034385C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22/05/2023 </w:t>
            </w:r>
          </w:p>
        </w:tc>
        <w:tc>
          <w:tcPr>
            <w:tcW w:w="1414" w:type="dxa"/>
          </w:tcPr>
          <w:p w14:paraId="6E62E05C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Present </w:t>
            </w:r>
          </w:p>
        </w:tc>
      </w:tr>
      <w:tr w:rsidR="00414612" w:rsidRPr="000A3610" w14:paraId="107BD258" w14:textId="77777777" w:rsidTr="000A3610">
        <w:trPr>
          <w:trHeight w:val="280"/>
        </w:trPr>
        <w:tc>
          <w:tcPr>
            <w:tcW w:w="2700" w:type="dxa"/>
          </w:tcPr>
          <w:p w14:paraId="364ADB31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Dr Patries Herst </w:t>
            </w:r>
          </w:p>
        </w:tc>
        <w:tc>
          <w:tcPr>
            <w:tcW w:w="2600" w:type="dxa"/>
          </w:tcPr>
          <w:p w14:paraId="70C7CA27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Non-lay (Intervention studies) </w:t>
            </w:r>
          </w:p>
        </w:tc>
        <w:tc>
          <w:tcPr>
            <w:tcW w:w="1300" w:type="dxa"/>
          </w:tcPr>
          <w:p w14:paraId="3BA334D4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22/05/2020 </w:t>
            </w:r>
          </w:p>
        </w:tc>
        <w:tc>
          <w:tcPr>
            <w:tcW w:w="1200" w:type="dxa"/>
          </w:tcPr>
          <w:p w14:paraId="7F2E69D3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22/05/2023 </w:t>
            </w:r>
          </w:p>
        </w:tc>
        <w:tc>
          <w:tcPr>
            <w:tcW w:w="1414" w:type="dxa"/>
          </w:tcPr>
          <w:p w14:paraId="329EC86D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Present </w:t>
            </w:r>
          </w:p>
        </w:tc>
      </w:tr>
      <w:tr w:rsidR="00296A1C" w:rsidRPr="000A3610" w14:paraId="65EF57E1" w14:textId="77777777">
        <w:trPr>
          <w:trHeight w:val="280"/>
        </w:trPr>
        <w:tc>
          <w:tcPr>
            <w:tcW w:w="2700" w:type="dxa"/>
            <w:shd w:val="clear" w:color="auto" w:fill="FFFFFF"/>
          </w:tcPr>
          <w:p w14:paraId="79413E26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Dr Cordelia Thomas </w:t>
            </w:r>
          </w:p>
        </w:tc>
        <w:tc>
          <w:tcPr>
            <w:tcW w:w="2600" w:type="dxa"/>
          </w:tcPr>
          <w:p w14:paraId="56FA433F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Lay (the Law) </w:t>
            </w:r>
          </w:p>
        </w:tc>
        <w:tc>
          <w:tcPr>
            <w:tcW w:w="1300" w:type="dxa"/>
          </w:tcPr>
          <w:p w14:paraId="59F2A313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15/09/2025 </w:t>
            </w:r>
          </w:p>
        </w:tc>
        <w:tc>
          <w:tcPr>
            <w:tcW w:w="1200" w:type="dxa"/>
          </w:tcPr>
          <w:p w14:paraId="4C66EBEA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14/09/2029 </w:t>
            </w:r>
          </w:p>
        </w:tc>
        <w:tc>
          <w:tcPr>
            <w:tcW w:w="1414" w:type="dxa"/>
          </w:tcPr>
          <w:p w14:paraId="23754BF2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Present </w:t>
            </w:r>
          </w:p>
        </w:tc>
      </w:tr>
      <w:tr w:rsidR="00414612" w:rsidRPr="000A3610" w14:paraId="5795DCCB" w14:textId="77777777" w:rsidTr="000A3610">
        <w:trPr>
          <w:trHeight w:val="280"/>
        </w:trPr>
        <w:tc>
          <w:tcPr>
            <w:tcW w:w="2700" w:type="dxa"/>
          </w:tcPr>
          <w:p w14:paraId="2A0B5231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Mx Albany Lucas</w:t>
            </w:r>
          </w:p>
        </w:tc>
        <w:tc>
          <w:tcPr>
            <w:tcW w:w="2600" w:type="dxa"/>
          </w:tcPr>
          <w:p w14:paraId="0F5CFA85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Non-lay (Observational studies)</w:t>
            </w:r>
          </w:p>
        </w:tc>
        <w:tc>
          <w:tcPr>
            <w:tcW w:w="1300" w:type="dxa"/>
          </w:tcPr>
          <w:p w14:paraId="7D037630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22/12/2021</w:t>
            </w:r>
          </w:p>
        </w:tc>
        <w:tc>
          <w:tcPr>
            <w:tcW w:w="1200" w:type="dxa"/>
          </w:tcPr>
          <w:p w14:paraId="08DA0049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22/12/2024</w:t>
            </w:r>
          </w:p>
        </w:tc>
        <w:tc>
          <w:tcPr>
            <w:tcW w:w="1414" w:type="dxa"/>
          </w:tcPr>
          <w:p w14:paraId="2E4992EA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414612" w:rsidRPr="000A3610" w14:paraId="4A66B9BF" w14:textId="77777777" w:rsidTr="000A3610">
        <w:trPr>
          <w:trHeight w:val="280"/>
        </w:trPr>
        <w:tc>
          <w:tcPr>
            <w:tcW w:w="2700" w:type="dxa"/>
          </w:tcPr>
          <w:p w14:paraId="2B444405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Ms Jessie Lenagh-Glue</w:t>
            </w:r>
          </w:p>
        </w:tc>
        <w:tc>
          <w:tcPr>
            <w:tcW w:w="2600" w:type="dxa"/>
          </w:tcPr>
          <w:p w14:paraId="74F23959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Lay (Ethical/Moral reasoning)</w:t>
            </w:r>
          </w:p>
        </w:tc>
        <w:tc>
          <w:tcPr>
            <w:tcW w:w="1300" w:type="dxa"/>
          </w:tcPr>
          <w:p w14:paraId="0B8EFAC1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15/09/2025</w:t>
            </w:r>
          </w:p>
        </w:tc>
        <w:tc>
          <w:tcPr>
            <w:tcW w:w="1200" w:type="dxa"/>
          </w:tcPr>
          <w:p w14:paraId="0736757D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14/09/2028</w:t>
            </w:r>
          </w:p>
        </w:tc>
        <w:tc>
          <w:tcPr>
            <w:tcW w:w="1414" w:type="dxa"/>
          </w:tcPr>
          <w:p w14:paraId="4F45F8CD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414612" w:rsidRPr="000A3610" w14:paraId="207D49E1" w14:textId="77777777" w:rsidTr="000A3610">
        <w:trPr>
          <w:trHeight w:val="280"/>
        </w:trPr>
        <w:tc>
          <w:tcPr>
            <w:tcW w:w="2700" w:type="dxa"/>
          </w:tcPr>
          <w:p w14:paraId="61F0B617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Dr Andrea Furuya</w:t>
            </w:r>
          </w:p>
        </w:tc>
        <w:tc>
          <w:tcPr>
            <w:tcW w:w="2600" w:type="dxa"/>
          </w:tcPr>
          <w:p w14:paraId="6A868B29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Non-Lay</w:t>
            </w:r>
          </w:p>
        </w:tc>
        <w:tc>
          <w:tcPr>
            <w:tcW w:w="1300" w:type="dxa"/>
          </w:tcPr>
          <w:p w14:paraId="469598EF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03/03/2025</w:t>
            </w:r>
          </w:p>
        </w:tc>
        <w:tc>
          <w:tcPr>
            <w:tcW w:w="1200" w:type="dxa"/>
          </w:tcPr>
          <w:p w14:paraId="7418D805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02/03/2029</w:t>
            </w:r>
          </w:p>
        </w:tc>
        <w:tc>
          <w:tcPr>
            <w:tcW w:w="1414" w:type="dxa"/>
          </w:tcPr>
          <w:p w14:paraId="782437CA" w14:textId="0F4129A2" w:rsidR="00414612" w:rsidRPr="000A3610" w:rsidRDefault="0043655A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Apology</w:t>
            </w:r>
          </w:p>
        </w:tc>
      </w:tr>
      <w:tr w:rsidR="00414612" w:rsidRPr="000A3610" w14:paraId="00FED63B" w14:textId="77777777" w:rsidTr="000A3610">
        <w:trPr>
          <w:trHeight w:val="280"/>
        </w:trPr>
        <w:tc>
          <w:tcPr>
            <w:tcW w:w="2700" w:type="dxa"/>
          </w:tcPr>
          <w:p w14:paraId="0187FC35" w14:textId="77777777" w:rsidR="00414612" w:rsidRPr="000A3610" w:rsidRDefault="00414612" w:rsidP="00372D13">
            <w:pPr>
              <w:tabs>
                <w:tab w:val="left" w:pos="1725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Dr Rebekah Jaung</w:t>
            </w:r>
            <w:r w:rsidRPr="000A3610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2600" w:type="dxa"/>
          </w:tcPr>
          <w:p w14:paraId="58E32AF5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Non-Lay</w:t>
            </w:r>
          </w:p>
        </w:tc>
        <w:tc>
          <w:tcPr>
            <w:tcW w:w="1300" w:type="dxa"/>
          </w:tcPr>
          <w:p w14:paraId="1DF3F191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13/07/2025</w:t>
            </w:r>
          </w:p>
        </w:tc>
        <w:tc>
          <w:tcPr>
            <w:tcW w:w="1200" w:type="dxa"/>
          </w:tcPr>
          <w:p w14:paraId="32871095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12/07/2028</w:t>
            </w:r>
          </w:p>
        </w:tc>
        <w:tc>
          <w:tcPr>
            <w:tcW w:w="1414" w:type="dxa"/>
          </w:tcPr>
          <w:p w14:paraId="0293F3DB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414612" w:rsidRPr="000A3610" w14:paraId="6B6D54E3" w14:textId="77777777" w:rsidTr="000A3610">
        <w:trPr>
          <w:trHeight w:val="394"/>
        </w:trPr>
        <w:tc>
          <w:tcPr>
            <w:tcW w:w="2700" w:type="dxa"/>
          </w:tcPr>
          <w:p w14:paraId="4B6D355B" w14:textId="77777777" w:rsidR="00414612" w:rsidRPr="000A3610" w:rsidRDefault="00414612" w:rsidP="00372D13">
            <w:pPr>
              <w:tabs>
                <w:tab w:val="left" w:pos="1725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bookmarkStart w:id="2" w:name="_Hlk220405060"/>
            <w:r w:rsidRPr="000A3610">
              <w:rPr>
                <w:rFonts w:cs="Arial"/>
                <w:sz w:val="22"/>
                <w:szCs w:val="22"/>
              </w:rPr>
              <w:t>Mr Russ Opland</w:t>
            </w:r>
            <w:bookmarkEnd w:id="2"/>
          </w:p>
        </w:tc>
        <w:tc>
          <w:tcPr>
            <w:tcW w:w="2600" w:type="dxa"/>
          </w:tcPr>
          <w:p w14:paraId="37A4BD12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Lay</w:t>
            </w:r>
          </w:p>
        </w:tc>
        <w:tc>
          <w:tcPr>
            <w:tcW w:w="1300" w:type="dxa"/>
          </w:tcPr>
          <w:p w14:paraId="45F61A2E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15/09/2025 </w:t>
            </w:r>
          </w:p>
        </w:tc>
        <w:tc>
          <w:tcPr>
            <w:tcW w:w="1200" w:type="dxa"/>
          </w:tcPr>
          <w:p w14:paraId="0D572ADC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14/09/2028 </w:t>
            </w:r>
          </w:p>
        </w:tc>
        <w:tc>
          <w:tcPr>
            <w:tcW w:w="1414" w:type="dxa"/>
          </w:tcPr>
          <w:p w14:paraId="6413ECB9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414612" w:rsidRPr="000A3610" w14:paraId="1B480C78" w14:textId="77777777" w:rsidTr="000A3610">
        <w:trPr>
          <w:trHeight w:val="280"/>
        </w:trPr>
        <w:tc>
          <w:tcPr>
            <w:tcW w:w="2700" w:type="dxa"/>
          </w:tcPr>
          <w:p w14:paraId="5C5E86F1" w14:textId="77777777" w:rsidR="00414612" w:rsidRPr="000A3610" w:rsidRDefault="00414612" w:rsidP="00372D13">
            <w:pPr>
              <w:tabs>
                <w:tab w:val="left" w:pos="1725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Mr Chris Bernhardt</w:t>
            </w:r>
          </w:p>
        </w:tc>
        <w:tc>
          <w:tcPr>
            <w:tcW w:w="2600" w:type="dxa"/>
          </w:tcPr>
          <w:p w14:paraId="316BBCC5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Lay</w:t>
            </w:r>
          </w:p>
        </w:tc>
        <w:tc>
          <w:tcPr>
            <w:tcW w:w="1300" w:type="dxa"/>
          </w:tcPr>
          <w:p w14:paraId="0D3596A7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15/09/2025 </w:t>
            </w:r>
          </w:p>
        </w:tc>
        <w:tc>
          <w:tcPr>
            <w:tcW w:w="1200" w:type="dxa"/>
          </w:tcPr>
          <w:p w14:paraId="5BE14A46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 xml:space="preserve">14/09/2029 </w:t>
            </w:r>
          </w:p>
        </w:tc>
        <w:tc>
          <w:tcPr>
            <w:tcW w:w="1414" w:type="dxa"/>
          </w:tcPr>
          <w:p w14:paraId="6CEB55D0" w14:textId="77777777" w:rsidR="00414612" w:rsidRPr="000A3610" w:rsidRDefault="00414612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A3610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1B3F13" w:rsidRPr="0087365A" w14:paraId="66ECED5B" w14:textId="77777777" w:rsidTr="001B3F13">
        <w:trPr>
          <w:trHeight w:val="2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DD4" w14:textId="77777777" w:rsidR="001B3F13" w:rsidRPr="001B3F13" w:rsidRDefault="001B3F13" w:rsidP="001B3F13">
            <w:pPr>
              <w:tabs>
                <w:tab w:val="left" w:pos="1725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bookmarkStart w:id="3" w:name="_Hlk220401598"/>
            <w:r w:rsidRPr="001B3F13">
              <w:rPr>
                <w:rFonts w:cs="Arial"/>
                <w:sz w:val="22"/>
                <w:szCs w:val="22"/>
              </w:rPr>
              <w:t xml:space="preserve">Ms Kate O’Connor </w:t>
            </w:r>
            <w:bookmarkEnd w:id="3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83" w14:textId="77777777" w:rsidR="001B3F13" w:rsidRPr="001B3F13" w:rsidRDefault="001B3F13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B3F13">
              <w:rPr>
                <w:rFonts w:cs="Arial"/>
                <w:sz w:val="22"/>
                <w:szCs w:val="22"/>
              </w:rPr>
              <w:t>Lay (Ethical/Moral reasoning)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139" w14:textId="77777777" w:rsidR="001B3F13" w:rsidRPr="001B3F13" w:rsidRDefault="001B3F13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B3F13">
              <w:rPr>
                <w:rFonts w:cs="Arial"/>
                <w:sz w:val="22"/>
                <w:szCs w:val="22"/>
              </w:rPr>
              <w:t>9/06/2025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D88" w14:textId="77777777" w:rsidR="001B3F13" w:rsidRPr="001B3F13" w:rsidRDefault="001B3F13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B3F13">
              <w:rPr>
                <w:rFonts w:cs="Arial"/>
                <w:sz w:val="22"/>
                <w:szCs w:val="22"/>
              </w:rPr>
              <w:t>8/06/2030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DC5" w14:textId="77777777" w:rsidR="001B3F13" w:rsidRPr="001B3F13" w:rsidRDefault="001B3F13" w:rsidP="00372D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B3F13">
              <w:rPr>
                <w:rFonts w:cs="Arial"/>
                <w:sz w:val="22"/>
                <w:szCs w:val="22"/>
              </w:rPr>
              <w:t>Present</w:t>
            </w:r>
          </w:p>
        </w:tc>
      </w:tr>
    </w:tbl>
    <w:p w14:paraId="41134B03" w14:textId="6F3B04AB" w:rsidR="00E24E77" w:rsidRDefault="00E24E77" w:rsidP="00E24E77">
      <w:pPr>
        <w:spacing w:before="80" w:after="80"/>
        <w:rPr>
          <w:rFonts w:cs="Arial"/>
          <w:sz w:val="24"/>
          <w:szCs w:val="24"/>
          <w:lang w:val="en-NZ"/>
        </w:rPr>
      </w:pPr>
    </w:p>
    <w:p w14:paraId="1C3189FC" w14:textId="4B88743C" w:rsidR="00A66F2E" w:rsidRPr="0054344C" w:rsidRDefault="00E24E77" w:rsidP="00A66F2E">
      <w:pPr>
        <w:pStyle w:val="Heading2"/>
      </w:pPr>
      <w:r>
        <w:br w:type="page"/>
      </w:r>
      <w:r w:rsidR="00A66F2E" w:rsidRPr="0054344C">
        <w:lastRenderedPageBreak/>
        <w:t>Welcome</w:t>
      </w:r>
    </w:p>
    <w:p w14:paraId="33873E7F" w14:textId="77777777" w:rsidR="00A66F2E" w:rsidRPr="008F6D9D" w:rsidRDefault="00A66F2E" w:rsidP="00A66F2E">
      <w:r>
        <w:t xml:space="preserve"> </w:t>
      </w:r>
    </w:p>
    <w:p w14:paraId="66755F95" w14:textId="6C04B137" w:rsidR="00A66F2E" w:rsidRPr="007B38D6" w:rsidRDefault="00A66F2E" w:rsidP="00A66F2E">
      <w:pPr>
        <w:spacing w:before="80" w:after="80"/>
        <w:rPr>
          <w:rFonts w:cs="Arial"/>
          <w:color w:val="33CCCC"/>
          <w:sz w:val="22"/>
          <w:szCs w:val="22"/>
          <w:lang w:val="en-NZ"/>
        </w:rPr>
      </w:pPr>
      <w:r w:rsidRPr="007B38D6">
        <w:rPr>
          <w:rFonts w:cs="Arial"/>
          <w:sz w:val="22"/>
          <w:szCs w:val="22"/>
          <w:lang w:val="en-NZ"/>
        </w:rPr>
        <w:t xml:space="preserve">The Chair opened the meeting at </w:t>
      </w:r>
      <w:r w:rsidR="0095731F">
        <w:rPr>
          <w:rFonts w:cs="Arial"/>
          <w:sz w:val="22"/>
          <w:szCs w:val="22"/>
          <w:lang w:val="en-NZ"/>
        </w:rPr>
        <w:t>10:00am</w:t>
      </w:r>
      <w:r w:rsidRPr="007B38D6">
        <w:rPr>
          <w:rFonts w:cs="Arial"/>
          <w:sz w:val="22"/>
          <w:szCs w:val="22"/>
          <w:lang w:val="en-NZ"/>
        </w:rPr>
        <w:t xml:space="preserve"> and welcomed Committee members, </w:t>
      </w:r>
      <w:r>
        <w:rPr>
          <w:rFonts w:cs="Arial"/>
          <w:color w:val="000000"/>
          <w:sz w:val="22"/>
          <w:szCs w:val="22"/>
          <w:lang w:val="en-NZ"/>
        </w:rPr>
        <w:t>noting that apologies had been received</w:t>
      </w:r>
      <w:r w:rsidR="00615ED5">
        <w:rPr>
          <w:rFonts w:cs="Arial"/>
          <w:color w:val="000000"/>
          <w:sz w:val="22"/>
          <w:szCs w:val="22"/>
          <w:lang w:val="en-NZ"/>
        </w:rPr>
        <w:t xml:space="preserve"> </w:t>
      </w:r>
      <w:r w:rsidR="003A3A40">
        <w:rPr>
          <w:rFonts w:cs="Arial"/>
          <w:color w:val="000000"/>
          <w:sz w:val="22"/>
          <w:szCs w:val="22"/>
          <w:lang w:val="en-NZ"/>
        </w:rPr>
        <w:t xml:space="preserve">from </w:t>
      </w:r>
      <w:r w:rsidR="003A3A40" w:rsidRPr="000A3610">
        <w:rPr>
          <w:rFonts w:cs="Arial"/>
          <w:sz w:val="22"/>
          <w:szCs w:val="22"/>
        </w:rPr>
        <w:t>Ms Joan Pettit</w:t>
      </w:r>
      <w:r w:rsidR="003A3A40">
        <w:rPr>
          <w:rFonts w:cs="Arial"/>
          <w:sz w:val="22"/>
          <w:szCs w:val="22"/>
        </w:rPr>
        <w:t xml:space="preserve"> and </w:t>
      </w:r>
      <w:r w:rsidR="00287165" w:rsidRPr="000A3610">
        <w:rPr>
          <w:rFonts w:cs="Arial"/>
          <w:sz w:val="22"/>
          <w:szCs w:val="22"/>
        </w:rPr>
        <w:t>Dr Andrea Furuya</w:t>
      </w:r>
      <w:r>
        <w:rPr>
          <w:rFonts w:cs="Arial"/>
          <w:color w:val="000000"/>
          <w:sz w:val="22"/>
          <w:szCs w:val="22"/>
          <w:lang w:val="en-NZ"/>
        </w:rPr>
        <w:t>.</w:t>
      </w:r>
      <w:r w:rsidRPr="007B38D6">
        <w:rPr>
          <w:rFonts w:cs="Arial"/>
          <w:color w:val="FF0000"/>
          <w:sz w:val="22"/>
          <w:szCs w:val="22"/>
          <w:lang w:val="en-NZ"/>
        </w:rPr>
        <w:t xml:space="preserve"> </w:t>
      </w:r>
      <w:r w:rsidR="00DB7572" w:rsidRPr="007B38D6">
        <w:rPr>
          <w:rFonts w:cs="Arial"/>
          <w:color w:val="FF0000"/>
          <w:sz w:val="22"/>
          <w:szCs w:val="22"/>
          <w:lang w:val="en-NZ"/>
        </w:rPr>
        <w:br/>
      </w:r>
      <w:r w:rsidR="00DB7572" w:rsidRPr="007B38D6">
        <w:rPr>
          <w:rFonts w:cs="Arial"/>
          <w:color w:val="FF0000"/>
          <w:sz w:val="22"/>
          <w:szCs w:val="22"/>
          <w:lang w:val="en-NZ"/>
        </w:rPr>
        <w:br/>
      </w:r>
      <w:r w:rsidR="00DB7572">
        <w:rPr>
          <w:rFonts w:cs="Arial"/>
          <w:color w:val="000000"/>
          <w:sz w:val="22"/>
          <w:szCs w:val="22"/>
          <w:lang w:val="en-NZ"/>
        </w:rPr>
        <w:t xml:space="preserve">The Chair noted that it would be necessary to co-opt members of other HDECs in accordance with the Standard Operating Procedures. </w:t>
      </w:r>
      <w:r w:rsidR="004C0DDF">
        <w:rPr>
          <w:rFonts w:cs="Arial"/>
          <w:color w:val="000000"/>
          <w:sz w:val="22"/>
          <w:szCs w:val="22"/>
          <w:lang w:val="en-NZ"/>
        </w:rPr>
        <w:t xml:space="preserve">Ms Kate O’Connor </w:t>
      </w:r>
      <w:r w:rsidR="00DB7572">
        <w:rPr>
          <w:rFonts w:cs="Arial"/>
          <w:color w:val="000000"/>
          <w:sz w:val="22"/>
          <w:szCs w:val="22"/>
          <w:lang w:val="en-NZ"/>
        </w:rPr>
        <w:t>confirmed their eligibility</w:t>
      </w:r>
      <w:r w:rsidR="00551140">
        <w:rPr>
          <w:rFonts w:cs="Arial"/>
          <w:color w:val="000000"/>
          <w:sz w:val="22"/>
          <w:szCs w:val="22"/>
          <w:lang w:val="en-NZ"/>
        </w:rPr>
        <w:t xml:space="preserve"> </w:t>
      </w:r>
      <w:r w:rsidR="00DB7572">
        <w:rPr>
          <w:rFonts w:cs="Arial"/>
          <w:color w:val="000000"/>
          <w:sz w:val="22"/>
          <w:szCs w:val="22"/>
          <w:lang w:val="en-NZ"/>
        </w:rPr>
        <w:t xml:space="preserve">and were co-opted </w:t>
      </w:r>
      <w:r w:rsidR="004C0DDF">
        <w:rPr>
          <w:rFonts w:cs="Arial"/>
          <w:color w:val="000000"/>
          <w:sz w:val="22"/>
          <w:szCs w:val="22"/>
          <w:lang w:val="en-NZ"/>
        </w:rPr>
        <w:t>as</w:t>
      </w:r>
      <w:r w:rsidR="00DB7572">
        <w:rPr>
          <w:rFonts w:cs="Arial"/>
          <w:color w:val="000000"/>
          <w:sz w:val="22"/>
          <w:szCs w:val="22"/>
          <w:lang w:val="en-NZ"/>
        </w:rPr>
        <w:t xml:space="preserve"> the Chair</w:t>
      </w:r>
      <w:r w:rsidR="004C0DDF">
        <w:rPr>
          <w:rFonts w:cs="Arial"/>
          <w:color w:val="000000"/>
          <w:sz w:val="22"/>
          <w:szCs w:val="22"/>
          <w:lang w:val="en-NZ"/>
        </w:rPr>
        <w:t xml:space="preserve"> and</w:t>
      </w:r>
      <w:r w:rsidR="00DB7572">
        <w:rPr>
          <w:rFonts w:cs="Arial"/>
          <w:color w:val="000000"/>
          <w:sz w:val="22"/>
          <w:szCs w:val="22"/>
          <w:lang w:val="en-NZ"/>
        </w:rPr>
        <w:t xml:space="preserve"> as </w:t>
      </w:r>
      <w:r w:rsidR="00866594">
        <w:rPr>
          <w:rFonts w:cs="Arial"/>
          <w:color w:val="000000"/>
          <w:sz w:val="22"/>
          <w:szCs w:val="22"/>
          <w:lang w:val="en-NZ"/>
        </w:rPr>
        <w:t xml:space="preserve">a </w:t>
      </w:r>
      <w:r w:rsidR="00DB7572">
        <w:rPr>
          <w:rFonts w:cs="Arial"/>
          <w:color w:val="000000"/>
          <w:sz w:val="22"/>
          <w:szCs w:val="22"/>
          <w:lang w:val="en-NZ"/>
        </w:rPr>
        <w:t>member of the Committee for the duration of the meeting.</w:t>
      </w:r>
    </w:p>
    <w:p w14:paraId="3FE0C1FA" w14:textId="77777777" w:rsidR="00A66F2E" w:rsidRDefault="00A66F2E" w:rsidP="00A66F2E">
      <w:pPr>
        <w:rPr>
          <w:sz w:val="22"/>
          <w:szCs w:val="22"/>
          <w:lang w:val="en-NZ"/>
        </w:rPr>
      </w:pPr>
    </w:p>
    <w:p w14:paraId="2C7E6E69" w14:textId="77777777" w:rsidR="00A66F2E" w:rsidRPr="007B38D6" w:rsidRDefault="00A66F2E" w:rsidP="00A66F2E">
      <w:pPr>
        <w:rPr>
          <w:sz w:val="22"/>
          <w:szCs w:val="22"/>
          <w:lang w:val="en-NZ"/>
        </w:rPr>
      </w:pPr>
      <w:r w:rsidRPr="007B38D6">
        <w:rPr>
          <w:sz w:val="22"/>
          <w:szCs w:val="22"/>
          <w:lang w:val="en-NZ"/>
        </w:rPr>
        <w:t xml:space="preserve">The Chair noted that the meeting was quorate. </w:t>
      </w:r>
    </w:p>
    <w:p w14:paraId="095E7CC7" w14:textId="77777777" w:rsidR="00A66F2E" w:rsidRPr="007B38D6" w:rsidRDefault="00A66F2E" w:rsidP="00A66F2E">
      <w:pPr>
        <w:rPr>
          <w:sz w:val="22"/>
          <w:szCs w:val="22"/>
          <w:lang w:val="en-NZ"/>
        </w:rPr>
      </w:pPr>
    </w:p>
    <w:p w14:paraId="08E58E7A" w14:textId="77777777" w:rsidR="00A66F2E" w:rsidRPr="007B38D6" w:rsidRDefault="00A66F2E" w:rsidP="00A66F2E">
      <w:pPr>
        <w:rPr>
          <w:sz w:val="22"/>
          <w:szCs w:val="22"/>
          <w:lang w:val="en-NZ"/>
        </w:rPr>
      </w:pPr>
      <w:r w:rsidRPr="007B38D6">
        <w:rPr>
          <w:sz w:val="22"/>
          <w:szCs w:val="22"/>
          <w:lang w:val="en-NZ"/>
        </w:rPr>
        <w:t>The Committee noted and agreed the agenda for the meeting.</w:t>
      </w:r>
    </w:p>
    <w:p w14:paraId="699789ED" w14:textId="77777777" w:rsidR="00A66F2E" w:rsidRDefault="00A66F2E" w:rsidP="00A66F2E">
      <w:pPr>
        <w:rPr>
          <w:lang w:val="en-NZ"/>
        </w:rPr>
      </w:pPr>
    </w:p>
    <w:p w14:paraId="75933E5C" w14:textId="77777777" w:rsidR="00A66F2E" w:rsidRPr="00CE6AA6" w:rsidRDefault="00A66F2E" w:rsidP="00A66F2E">
      <w:pPr>
        <w:pStyle w:val="Heading2"/>
      </w:pPr>
      <w:r w:rsidRPr="00CE6AA6">
        <w:t>Confirmation of previous minutes</w:t>
      </w:r>
    </w:p>
    <w:p w14:paraId="2CCC3387" w14:textId="77777777" w:rsidR="00A66F2E" w:rsidRDefault="00A66F2E" w:rsidP="00A66F2E">
      <w:pPr>
        <w:rPr>
          <w:lang w:val="en-NZ"/>
        </w:rPr>
      </w:pPr>
    </w:p>
    <w:p w14:paraId="30E18F4C" w14:textId="45CA3D2F" w:rsidR="00451CD6" w:rsidRPr="007B38D6" w:rsidRDefault="00A66F2E" w:rsidP="00A66F2E">
      <w:pPr>
        <w:rPr>
          <w:sz w:val="22"/>
          <w:szCs w:val="22"/>
          <w:lang w:val="en-NZ"/>
        </w:rPr>
      </w:pPr>
      <w:r w:rsidRPr="007B38D6">
        <w:rPr>
          <w:sz w:val="22"/>
          <w:szCs w:val="22"/>
          <w:lang w:val="en-NZ"/>
        </w:rPr>
        <w:t xml:space="preserve">The minutes of the meeting of </w:t>
      </w:r>
      <w:r w:rsidR="00F760FC">
        <w:rPr>
          <w:color w:val="000000"/>
          <w:sz w:val="22"/>
          <w:szCs w:val="22"/>
          <w:lang w:val="en-NZ"/>
        </w:rPr>
        <w:t>25 November 2025</w:t>
      </w:r>
      <w:r w:rsidRPr="007B38D6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7B38D6">
        <w:rPr>
          <w:sz w:val="22"/>
          <w:szCs w:val="22"/>
          <w:lang w:val="en-NZ"/>
        </w:rPr>
        <w:t>were confirmed.</w:t>
      </w:r>
    </w:p>
    <w:p w14:paraId="58431480" w14:textId="77777777" w:rsidR="00E24E77" w:rsidRPr="007B38D6" w:rsidRDefault="00E24E77" w:rsidP="00A22109">
      <w:pPr>
        <w:pStyle w:val="NoSpacing"/>
        <w:rPr>
          <w:sz w:val="22"/>
          <w:szCs w:val="22"/>
          <w:lang w:val="en-NZ"/>
        </w:rPr>
      </w:pPr>
    </w:p>
    <w:p w14:paraId="20764DB1" w14:textId="77777777" w:rsidR="00D324AA" w:rsidRDefault="00D324AA" w:rsidP="00D324AA">
      <w:pPr>
        <w:rPr>
          <w:lang w:val="en-NZ"/>
        </w:rPr>
      </w:pPr>
    </w:p>
    <w:p w14:paraId="758F34F2" w14:textId="77777777" w:rsidR="00D324AA" w:rsidRDefault="00D324AA" w:rsidP="00D324AA">
      <w:pPr>
        <w:rPr>
          <w:color w:val="FF0000"/>
          <w:lang w:val="en-NZ"/>
        </w:rPr>
      </w:pPr>
    </w:p>
    <w:p w14:paraId="11EF2A38" w14:textId="77777777" w:rsidR="00D324AA" w:rsidRDefault="00D324AA" w:rsidP="00E24E77">
      <w:pPr>
        <w:rPr>
          <w:lang w:val="en-NZ"/>
        </w:rPr>
      </w:pPr>
    </w:p>
    <w:p w14:paraId="1F335507" w14:textId="77777777" w:rsidR="00D324AA" w:rsidRPr="00540FF2" w:rsidRDefault="00D324AA" w:rsidP="00540FF2">
      <w:pPr>
        <w:rPr>
          <w:lang w:val="en-NZ"/>
        </w:rPr>
      </w:pPr>
    </w:p>
    <w:p w14:paraId="0F51A73E" w14:textId="77777777" w:rsidR="00E24E77" w:rsidRDefault="00E24E77" w:rsidP="00E24E77">
      <w:pPr>
        <w:rPr>
          <w:lang w:val="en-NZ"/>
        </w:rPr>
      </w:pPr>
    </w:p>
    <w:p w14:paraId="4A89A3C1" w14:textId="77777777" w:rsidR="00E24E77" w:rsidRPr="00DC35A3" w:rsidRDefault="00E24E77" w:rsidP="00E24E77">
      <w:pPr>
        <w:rPr>
          <w:lang w:val="en-NZ"/>
        </w:rPr>
      </w:pPr>
    </w:p>
    <w:p w14:paraId="1D5BFFBA" w14:textId="77777777" w:rsidR="00E24E77" w:rsidRPr="00DA5F0B" w:rsidRDefault="00540FF2" w:rsidP="00B37D44">
      <w:pPr>
        <w:pStyle w:val="Heading2"/>
      </w:pPr>
      <w:r>
        <w:br w:type="page"/>
      </w:r>
      <w:r w:rsidR="00E24E77" w:rsidRPr="00DA5F0B">
        <w:lastRenderedPageBreak/>
        <w:t xml:space="preserve">New applications </w:t>
      </w:r>
    </w:p>
    <w:p w14:paraId="6D6E4986" w14:textId="77777777" w:rsidR="00E24E77" w:rsidRPr="0018623C" w:rsidRDefault="00E24E77" w:rsidP="00E24E77"/>
    <w:p w14:paraId="3B079A68" w14:textId="77777777" w:rsidR="00A22109" w:rsidRDefault="00A22109" w:rsidP="00540FF2">
      <w:pPr>
        <w:rPr>
          <w:color w:val="4BACC6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A22109" w:rsidRPr="005922E5" w14:paraId="72B16231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DBB6405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1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8F8DE4C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E74D237" w14:textId="10D14302" w:rsidR="00A22109" w:rsidRPr="005922E5" w:rsidRDefault="006D3CF8" w:rsidP="001B516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D3CF8">
              <w:rPr>
                <w:rFonts w:cs="Arial"/>
                <w:b/>
                <w:bCs/>
                <w:sz w:val="22"/>
                <w:szCs w:val="22"/>
              </w:rPr>
              <w:t>2025 EXP 24546</w:t>
            </w:r>
          </w:p>
        </w:tc>
      </w:tr>
      <w:tr w:rsidR="00A22109" w:rsidRPr="005922E5" w14:paraId="042B47E2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A10E651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560764A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0A6A596" w14:textId="6BDB4CC8" w:rsidR="00A22109" w:rsidRPr="005922E5" w:rsidRDefault="001719AE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9AE">
              <w:rPr>
                <w:rFonts w:cs="Arial"/>
                <w:sz w:val="22"/>
                <w:szCs w:val="22"/>
              </w:rPr>
              <w:t>Long term pain outcomes after surgery at Waitemata</w:t>
            </w:r>
          </w:p>
        </w:tc>
      </w:tr>
      <w:tr w:rsidR="00A22109" w:rsidRPr="005922E5" w14:paraId="1F09B6A4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B715B28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6C2CDE6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A61A527" w14:textId="6F3ECC32" w:rsidR="00A22109" w:rsidRPr="005922E5" w:rsidRDefault="008369B3" w:rsidP="00B348EC">
            <w:pPr>
              <w:rPr>
                <w:rFonts w:cs="Arial"/>
                <w:sz w:val="22"/>
                <w:szCs w:val="22"/>
              </w:rPr>
            </w:pPr>
            <w:r w:rsidRPr="008369B3">
              <w:rPr>
                <w:rFonts w:cs="Arial"/>
                <w:sz w:val="22"/>
                <w:szCs w:val="22"/>
              </w:rPr>
              <w:t>Associate Professor Michal Kluger</w:t>
            </w:r>
          </w:p>
        </w:tc>
      </w:tr>
      <w:tr w:rsidR="00A22109" w:rsidRPr="005922E5" w14:paraId="31A49C02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2B07384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64C62CC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B770FC3" w14:textId="31B3493D" w:rsidR="00A22109" w:rsidRPr="005922E5" w:rsidRDefault="00842F86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42F86">
              <w:rPr>
                <w:rFonts w:cs="Arial"/>
                <w:sz w:val="22"/>
                <w:szCs w:val="22"/>
              </w:rPr>
              <w:t>Te Whatu Ora Waitematā</w:t>
            </w:r>
          </w:p>
        </w:tc>
      </w:tr>
      <w:tr w:rsidR="00A22109" w:rsidRPr="005922E5" w14:paraId="6D6927B6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301CF59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77C3BE9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413246D" w14:textId="7AC2E3CC" w:rsidR="00A22109" w:rsidRPr="005922E5" w:rsidRDefault="001F64FD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76256135" w14:textId="77777777" w:rsidR="00A22109" w:rsidRPr="005922E5" w:rsidRDefault="00A22109" w:rsidP="00A22109">
      <w:pPr>
        <w:rPr>
          <w:rFonts w:cs="Arial"/>
          <w:sz w:val="22"/>
          <w:szCs w:val="22"/>
        </w:rPr>
      </w:pPr>
    </w:p>
    <w:p w14:paraId="130F2445" w14:textId="22385D89" w:rsidR="00A22109" w:rsidRPr="005922E5" w:rsidRDefault="003154F9" w:rsidP="003154F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Jill Collier and Monica Skarin</w:t>
      </w:r>
      <w:r w:rsidRPr="003154F9">
        <w:rPr>
          <w:rFonts w:cs="Arial"/>
          <w:color w:val="33CCCC"/>
          <w:sz w:val="22"/>
          <w:szCs w:val="22"/>
          <w:lang w:val="en-NZ"/>
        </w:rPr>
        <w:t xml:space="preserve"> </w:t>
      </w:r>
      <w:r w:rsidR="005600F1" w:rsidRPr="005922E5">
        <w:rPr>
          <w:rFonts w:cs="Arial"/>
          <w:sz w:val="22"/>
          <w:szCs w:val="22"/>
          <w:lang w:val="en-NZ"/>
        </w:rPr>
        <w:t>w</w:t>
      </w:r>
      <w:r>
        <w:rPr>
          <w:rFonts w:cs="Arial"/>
          <w:sz w:val="22"/>
          <w:szCs w:val="22"/>
          <w:lang w:val="en-NZ"/>
        </w:rPr>
        <w:t>ere</w:t>
      </w:r>
      <w:r w:rsidR="00A22109" w:rsidRPr="005922E5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46EF21D7" w14:textId="77777777" w:rsidR="00A22109" w:rsidRPr="005922E5" w:rsidRDefault="00A22109" w:rsidP="00A22109">
      <w:pPr>
        <w:rPr>
          <w:rFonts w:cs="Arial"/>
          <w:sz w:val="22"/>
          <w:szCs w:val="22"/>
          <w:u w:val="single"/>
          <w:lang w:val="en-NZ"/>
        </w:rPr>
      </w:pPr>
    </w:p>
    <w:p w14:paraId="5EF2067A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05EF5A34" w14:textId="77777777" w:rsidR="00A22109" w:rsidRPr="005922E5" w:rsidRDefault="00A22109" w:rsidP="00A22109">
      <w:pPr>
        <w:rPr>
          <w:rFonts w:cs="Arial"/>
          <w:b/>
          <w:sz w:val="22"/>
          <w:szCs w:val="22"/>
          <w:lang w:val="en-NZ"/>
        </w:rPr>
      </w:pPr>
    </w:p>
    <w:p w14:paraId="4A64353D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15B2F6B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2236CF93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5737A715" w14:textId="77777777" w:rsidR="00485CCC" w:rsidRPr="005922E5" w:rsidRDefault="00485CCC" w:rsidP="00A2210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C11F3B8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27BF9830" w14:textId="77777777" w:rsidR="00A22109" w:rsidRPr="005922E5" w:rsidRDefault="00A22109" w:rsidP="00A22109">
      <w:pPr>
        <w:rPr>
          <w:rFonts w:cs="Arial"/>
          <w:sz w:val="22"/>
          <w:szCs w:val="22"/>
          <w:u w:val="single"/>
          <w:lang w:val="en-NZ"/>
        </w:rPr>
      </w:pPr>
    </w:p>
    <w:p w14:paraId="7C3E21B5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76A00666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13B19B15" w14:textId="5082FA41" w:rsidR="00A22109" w:rsidRPr="005922E5" w:rsidRDefault="00655B44" w:rsidP="00390C99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The </w:t>
      </w:r>
      <w:r w:rsidR="00DD64CA">
        <w:rPr>
          <w:rFonts w:cs="Arial"/>
          <w:sz w:val="22"/>
          <w:szCs w:val="22"/>
          <w:lang w:val="en-NZ"/>
        </w:rPr>
        <w:t>C</w:t>
      </w:r>
      <w:r w:rsidRPr="005922E5">
        <w:rPr>
          <w:rFonts w:cs="Arial"/>
          <w:sz w:val="22"/>
          <w:szCs w:val="22"/>
          <w:lang w:val="en-NZ"/>
        </w:rPr>
        <w:t>ommittee</w:t>
      </w:r>
      <w:r w:rsidR="00BC530C">
        <w:rPr>
          <w:rFonts w:cs="Arial"/>
          <w:sz w:val="22"/>
          <w:szCs w:val="22"/>
          <w:lang w:val="en-NZ"/>
        </w:rPr>
        <w:t xml:space="preserve"> noted that this is a resubmission of a previous decline </w:t>
      </w:r>
      <w:r w:rsidR="00213290">
        <w:rPr>
          <w:rFonts w:cs="Arial"/>
          <w:sz w:val="22"/>
          <w:szCs w:val="22"/>
          <w:lang w:val="en-NZ"/>
        </w:rPr>
        <w:t>and acknowledged that most of the original issues have been addressed.</w:t>
      </w:r>
    </w:p>
    <w:p w14:paraId="02DC3B65" w14:textId="47519E35" w:rsidR="0015525B" w:rsidRDefault="00213290" w:rsidP="00390C99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when the </w:t>
      </w:r>
      <w:r w:rsidR="00A36D93">
        <w:rPr>
          <w:rFonts w:cs="Arial"/>
          <w:sz w:val="22"/>
          <w:szCs w:val="22"/>
          <w:lang w:val="en-NZ"/>
        </w:rPr>
        <w:t>six-month</w:t>
      </w:r>
      <w:r>
        <w:rPr>
          <w:rFonts w:cs="Arial"/>
          <w:sz w:val="22"/>
          <w:szCs w:val="22"/>
          <w:lang w:val="en-NZ"/>
        </w:rPr>
        <w:t xml:space="preserve"> period will commence</w:t>
      </w:r>
      <w:r w:rsidR="00B82A12">
        <w:rPr>
          <w:rFonts w:cs="Arial"/>
          <w:sz w:val="22"/>
          <w:szCs w:val="22"/>
          <w:lang w:val="en-NZ"/>
        </w:rPr>
        <w:t>. The Researcher advised that they w</w:t>
      </w:r>
      <w:r w:rsidR="00A36D93">
        <w:rPr>
          <w:rFonts w:cs="Arial"/>
          <w:sz w:val="22"/>
          <w:szCs w:val="22"/>
          <w:lang w:val="en-NZ"/>
        </w:rPr>
        <w:t>ant</w:t>
      </w:r>
      <w:r w:rsidR="00B82A12">
        <w:rPr>
          <w:rFonts w:cs="Arial"/>
          <w:sz w:val="22"/>
          <w:szCs w:val="22"/>
          <w:lang w:val="en-NZ"/>
        </w:rPr>
        <w:t xml:space="preserve"> to avoid the Christmas period, so hope to start around June</w:t>
      </w:r>
      <w:r w:rsidR="00A36D93">
        <w:rPr>
          <w:rFonts w:cs="Arial"/>
          <w:sz w:val="22"/>
          <w:szCs w:val="22"/>
          <w:lang w:val="en-NZ"/>
        </w:rPr>
        <w:t>.</w:t>
      </w:r>
      <w:r w:rsidR="001F5F32">
        <w:rPr>
          <w:rFonts w:cs="Arial"/>
          <w:sz w:val="22"/>
          <w:szCs w:val="22"/>
          <w:lang w:val="en-NZ"/>
        </w:rPr>
        <w:t xml:space="preserve"> The Committee queried whether funding has been secured. The Researchers advised that they have funding for the first year and are waiting to hear the outcome of a funding application for the second year.</w:t>
      </w:r>
    </w:p>
    <w:p w14:paraId="0B39BDDC" w14:textId="01D089A4" w:rsidR="004B3DBF" w:rsidRPr="005922E5" w:rsidRDefault="004B3DBF" w:rsidP="00390C99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for future reference </w:t>
      </w:r>
      <w:r w:rsidR="00D15373">
        <w:rPr>
          <w:rFonts w:cs="Arial"/>
          <w:sz w:val="22"/>
          <w:szCs w:val="22"/>
          <w:lang w:val="en-NZ"/>
        </w:rPr>
        <w:t>the answer to E</w:t>
      </w:r>
      <w:r w:rsidR="002A2FD1">
        <w:rPr>
          <w:rFonts w:cs="Arial"/>
          <w:sz w:val="22"/>
          <w:szCs w:val="22"/>
          <w:lang w:val="en-NZ"/>
        </w:rPr>
        <w:t>3</w:t>
      </w:r>
      <w:r w:rsidR="00471E15">
        <w:rPr>
          <w:rFonts w:cs="Arial"/>
          <w:sz w:val="22"/>
          <w:szCs w:val="22"/>
          <w:lang w:val="en-NZ"/>
        </w:rPr>
        <w:t xml:space="preserve"> </w:t>
      </w:r>
      <w:r w:rsidR="00102C5C">
        <w:rPr>
          <w:rFonts w:cs="Arial"/>
          <w:sz w:val="22"/>
          <w:szCs w:val="22"/>
          <w:lang w:val="en-NZ"/>
        </w:rPr>
        <w:t xml:space="preserve">in the submission form, </w:t>
      </w:r>
      <w:r w:rsidR="00471E15">
        <w:rPr>
          <w:rFonts w:cs="Arial"/>
          <w:sz w:val="22"/>
          <w:szCs w:val="22"/>
          <w:lang w:val="en-NZ"/>
        </w:rPr>
        <w:t xml:space="preserve">should be yes when using </w:t>
      </w:r>
      <w:r w:rsidR="00102C5C">
        <w:rPr>
          <w:rFonts w:cs="Arial"/>
          <w:sz w:val="22"/>
          <w:szCs w:val="22"/>
          <w:lang w:val="en-NZ"/>
        </w:rPr>
        <w:t>surveys of this nature</w:t>
      </w:r>
      <w:r w:rsidR="00D15373">
        <w:rPr>
          <w:rFonts w:cs="Arial"/>
          <w:sz w:val="22"/>
          <w:szCs w:val="22"/>
          <w:lang w:val="en-NZ"/>
        </w:rPr>
        <w:t>.</w:t>
      </w:r>
    </w:p>
    <w:p w14:paraId="726581B0" w14:textId="77777777" w:rsidR="00B0687C" w:rsidRPr="005922E5" w:rsidRDefault="00B0687C" w:rsidP="00B0687C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1F9735D2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06F86DD1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0399AB12" w14:textId="77777777" w:rsidR="00A22109" w:rsidRPr="00656B5C" w:rsidRDefault="00A22109" w:rsidP="00A22109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3944713C" w14:textId="77777777" w:rsidR="00A22109" w:rsidRPr="00656B5C" w:rsidRDefault="00A22109" w:rsidP="00A2210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51AA5DFB" w14:textId="1BA3A857" w:rsidR="00A84758" w:rsidRDefault="00637B3E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</w:rPr>
        <w:t xml:space="preserve">The Committee </w:t>
      </w:r>
      <w:r w:rsidR="00CB1B40">
        <w:rPr>
          <w:rFonts w:cs="Arial"/>
          <w:sz w:val="22"/>
          <w:szCs w:val="22"/>
        </w:rPr>
        <w:t xml:space="preserve">noted that </w:t>
      </w:r>
      <w:r w:rsidR="005C6C6D">
        <w:rPr>
          <w:rFonts w:cs="Arial"/>
          <w:sz w:val="22"/>
          <w:szCs w:val="22"/>
        </w:rPr>
        <w:t>multiple</w:t>
      </w:r>
      <w:r w:rsidR="00CB1B40">
        <w:rPr>
          <w:rFonts w:cs="Arial"/>
          <w:sz w:val="22"/>
          <w:szCs w:val="22"/>
        </w:rPr>
        <w:t xml:space="preserve"> approaches will be made to potential participants</w:t>
      </w:r>
      <w:r w:rsidR="00AD3CAA">
        <w:rPr>
          <w:rFonts w:cs="Arial"/>
          <w:sz w:val="22"/>
          <w:szCs w:val="22"/>
        </w:rPr>
        <w:t xml:space="preserve"> and requested that an option to advise that they no longer wish to be contacted be provided, to avoid</w:t>
      </w:r>
      <w:r w:rsidR="00606429">
        <w:rPr>
          <w:rFonts w:cs="Arial"/>
          <w:sz w:val="22"/>
          <w:szCs w:val="22"/>
        </w:rPr>
        <w:t xml:space="preserve"> individuals who do not want to be contacted</w:t>
      </w:r>
      <w:r w:rsidR="00475118">
        <w:rPr>
          <w:rFonts w:cs="Arial"/>
          <w:sz w:val="22"/>
          <w:szCs w:val="22"/>
        </w:rPr>
        <w:t xml:space="preserve"> feeling </w:t>
      </w:r>
      <w:r w:rsidR="00475118" w:rsidRPr="00475118">
        <w:rPr>
          <w:rFonts w:cs="Arial"/>
          <w:sz w:val="22"/>
          <w:szCs w:val="22"/>
        </w:rPr>
        <w:t>haras</w:t>
      </w:r>
      <w:r w:rsidR="00475118">
        <w:rPr>
          <w:rFonts w:cs="Arial"/>
          <w:sz w:val="22"/>
          <w:szCs w:val="22"/>
        </w:rPr>
        <w:t>sed</w:t>
      </w:r>
      <w:r w:rsidR="00B50682">
        <w:rPr>
          <w:rFonts w:cs="Arial"/>
          <w:sz w:val="22"/>
          <w:szCs w:val="22"/>
        </w:rPr>
        <w:t>.</w:t>
      </w:r>
      <w:r w:rsidR="00B86D73">
        <w:rPr>
          <w:rFonts w:cs="Arial"/>
          <w:sz w:val="22"/>
          <w:szCs w:val="22"/>
        </w:rPr>
        <w:t xml:space="preserve"> </w:t>
      </w:r>
      <w:r w:rsidR="0099747B">
        <w:rPr>
          <w:rFonts w:cs="Arial"/>
          <w:sz w:val="22"/>
          <w:szCs w:val="22"/>
        </w:rPr>
        <w:t xml:space="preserve">An initial email with </w:t>
      </w:r>
      <w:r w:rsidR="001C120D">
        <w:rPr>
          <w:rFonts w:cs="Arial"/>
          <w:sz w:val="22"/>
          <w:szCs w:val="22"/>
        </w:rPr>
        <w:t>one follow</w:t>
      </w:r>
      <w:r w:rsidR="00840B68">
        <w:rPr>
          <w:rFonts w:cs="Arial"/>
          <w:sz w:val="22"/>
          <w:szCs w:val="22"/>
        </w:rPr>
        <w:t>-</w:t>
      </w:r>
      <w:r w:rsidR="001C120D">
        <w:rPr>
          <w:rFonts w:cs="Arial"/>
          <w:sz w:val="22"/>
          <w:szCs w:val="22"/>
        </w:rPr>
        <w:t>up either by email or phone should be adequate</w:t>
      </w:r>
      <w:r w:rsidR="00AF519C">
        <w:rPr>
          <w:rFonts w:cs="Arial"/>
          <w:sz w:val="22"/>
          <w:szCs w:val="22"/>
        </w:rPr>
        <w:t xml:space="preserve">, after which point it should be assumed that the individual does not wish to be </w:t>
      </w:r>
      <w:r w:rsidR="00CB5568">
        <w:rPr>
          <w:rFonts w:cs="Arial"/>
          <w:sz w:val="22"/>
          <w:szCs w:val="22"/>
        </w:rPr>
        <w:t>contacted.</w:t>
      </w:r>
    </w:p>
    <w:p w14:paraId="10ACA399" w14:textId="68E19A47" w:rsidR="00944872" w:rsidRDefault="00A84758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</w:t>
      </w:r>
      <w:r w:rsidR="0027136D">
        <w:rPr>
          <w:rFonts w:cs="Arial"/>
          <w:sz w:val="22"/>
          <w:szCs w:val="22"/>
        </w:rPr>
        <w:t xml:space="preserve">noted that it is unusual for </w:t>
      </w:r>
      <w:r w:rsidR="00302FCE">
        <w:rPr>
          <w:rFonts w:cs="Arial"/>
          <w:sz w:val="22"/>
          <w:szCs w:val="22"/>
        </w:rPr>
        <w:t xml:space="preserve">inclusion into a databank to be a mandatory part of a study and </w:t>
      </w:r>
      <w:r>
        <w:rPr>
          <w:rFonts w:cs="Arial"/>
          <w:sz w:val="22"/>
          <w:szCs w:val="22"/>
        </w:rPr>
        <w:t>queried whether the data bank can be anonymised.</w:t>
      </w:r>
      <w:r w:rsidR="00874436">
        <w:rPr>
          <w:rFonts w:cs="Arial"/>
          <w:sz w:val="22"/>
          <w:szCs w:val="22"/>
        </w:rPr>
        <w:t xml:space="preserve"> The Researchers advised it </w:t>
      </w:r>
      <w:r w:rsidR="00716E90">
        <w:rPr>
          <w:rFonts w:cs="Arial"/>
          <w:sz w:val="22"/>
          <w:szCs w:val="22"/>
        </w:rPr>
        <w:t>is intended to</w:t>
      </w:r>
      <w:r w:rsidR="00874436">
        <w:rPr>
          <w:rFonts w:cs="Arial"/>
          <w:sz w:val="22"/>
          <w:szCs w:val="22"/>
        </w:rPr>
        <w:t xml:space="preserve"> be coded</w:t>
      </w:r>
      <w:r w:rsidR="00716E90">
        <w:rPr>
          <w:rFonts w:cs="Arial"/>
          <w:sz w:val="22"/>
          <w:szCs w:val="22"/>
        </w:rPr>
        <w:t xml:space="preserve"> but </w:t>
      </w:r>
      <w:r w:rsidR="00CF331C">
        <w:rPr>
          <w:rFonts w:cs="Arial"/>
          <w:sz w:val="22"/>
          <w:szCs w:val="22"/>
        </w:rPr>
        <w:t>can discuss with the wider team whether anonymisation is possible</w:t>
      </w:r>
      <w:r w:rsidR="00874436">
        <w:rPr>
          <w:rFonts w:cs="Arial"/>
          <w:sz w:val="22"/>
          <w:szCs w:val="22"/>
        </w:rPr>
        <w:t>. The Committee noted that</w:t>
      </w:r>
      <w:r w:rsidR="00050B94">
        <w:rPr>
          <w:rFonts w:cs="Arial"/>
          <w:sz w:val="22"/>
          <w:szCs w:val="22"/>
        </w:rPr>
        <w:t xml:space="preserve"> if it is coded then</w:t>
      </w:r>
      <w:r w:rsidR="00874436">
        <w:rPr>
          <w:rFonts w:cs="Arial"/>
          <w:sz w:val="22"/>
          <w:szCs w:val="22"/>
        </w:rPr>
        <w:t xml:space="preserve"> this is</w:t>
      </w:r>
      <w:r w:rsidR="00EE451F">
        <w:rPr>
          <w:rFonts w:cs="Arial"/>
          <w:sz w:val="22"/>
          <w:szCs w:val="22"/>
        </w:rPr>
        <w:t xml:space="preserve"> re</w:t>
      </w:r>
      <w:r w:rsidR="00F65BF7">
        <w:rPr>
          <w:rFonts w:cs="Arial"/>
          <w:sz w:val="22"/>
          <w:szCs w:val="22"/>
        </w:rPr>
        <w:t>-</w:t>
      </w:r>
      <w:r w:rsidR="00EE451F">
        <w:rPr>
          <w:rFonts w:cs="Arial"/>
          <w:sz w:val="22"/>
          <w:szCs w:val="22"/>
        </w:rPr>
        <w:t>identifiable, so requires</w:t>
      </w:r>
      <w:r w:rsidR="00050B94">
        <w:rPr>
          <w:rFonts w:cs="Arial"/>
          <w:sz w:val="22"/>
          <w:szCs w:val="22"/>
        </w:rPr>
        <w:t xml:space="preserve"> greater levels of</w:t>
      </w:r>
      <w:r w:rsidR="00EE451F">
        <w:rPr>
          <w:rFonts w:cs="Arial"/>
          <w:sz w:val="22"/>
          <w:szCs w:val="22"/>
        </w:rPr>
        <w:t xml:space="preserve"> data governance</w:t>
      </w:r>
      <w:r w:rsidR="00F65BF7">
        <w:rPr>
          <w:rFonts w:cs="Arial"/>
          <w:sz w:val="22"/>
          <w:szCs w:val="22"/>
        </w:rPr>
        <w:t xml:space="preserve"> to be in place as per </w:t>
      </w:r>
      <w:r w:rsidR="00944872">
        <w:rPr>
          <w:rFonts w:cs="Arial"/>
          <w:sz w:val="22"/>
          <w:szCs w:val="22"/>
        </w:rPr>
        <w:t>National Ethical Standards</w:t>
      </w:r>
      <w:r w:rsidR="00EE451F">
        <w:rPr>
          <w:rFonts w:cs="Arial"/>
          <w:sz w:val="22"/>
          <w:szCs w:val="22"/>
        </w:rPr>
        <w:t xml:space="preserve"> 12.33, 12.37, 12.39</w:t>
      </w:r>
      <w:r w:rsidR="00F65D18">
        <w:rPr>
          <w:rFonts w:cs="Arial"/>
          <w:sz w:val="22"/>
          <w:szCs w:val="22"/>
        </w:rPr>
        <w:t>, 12.44</w:t>
      </w:r>
      <w:r w:rsidR="00944872">
        <w:rPr>
          <w:rFonts w:cs="Arial"/>
          <w:sz w:val="22"/>
          <w:szCs w:val="22"/>
        </w:rPr>
        <w:t>.</w:t>
      </w:r>
      <w:r w:rsidR="003D609A">
        <w:rPr>
          <w:rFonts w:cs="Arial"/>
          <w:sz w:val="22"/>
          <w:szCs w:val="22"/>
        </w:rPr>
        <w:t xml:space="preserve"> </w:t>
      </w:r>
      <w:r w:rsidR="00C866FA">
        <w:rPr>
          <w:rFonts w:cs="Arial"/>
          <w:sz w:val="22"/>
          <w:szCs w:val="22"/>
        </w:rPr>
        <w:t xml:space="preserve">Further details need to be added to section </w:t>
      </w:r>
      <w:r w:rsidR="00C866FA">
        <w:rPr>
          <w:rFonts w:cs="Arial"/>
          <w:sz w:val="22"/>
          <w:szCs w:val="22"/>
        </w:rPr>
        <w:lastRenderedPageBreak/>
        <w:t>8.8 of the Data Management Plan</w:t>
      </w:r>
      <w:r w:rsidR="00A21CC9">
        <w:rPr>
          <w:rFonts w:cs="Arial"/>
          <w:sz w:val="22"/>
          <w:szCs w:val="22"/>
        </w:rPr>
        <w:t xml:space="preserve">, </w:t>
      </w:r>
      <w:r w:rsidR="00A65BF3">
        <w:rPr>
          <w:rFonts w:cs="Arial"/>
          <w:sz w:val="22"/>
          <w:szCs w:val="22"/>
        </w:rPr>
        <w:t xml:space="preserve">as per the listed clauses, including information </w:t>
      </w:r>
      <w:r w:rsidR="00A21CC9">
        <w:rPr>
          <w:rFonts w:cs="Arial"/>
          <w:sz w:val="22"/>
          <w:szCs w:val="22"/>
        </w:rPr>
        <w:t xml:space="preserve">such as who the </w:t>
      </w:r>
      <w:r w:rsidR="00B745E9">
        <w:rPr>
          <w:rFonts w:cs="Arial"/>
          <w:sz w:val="22"/>
          <w:szCs w:val="22"/>
        </w:rPr>
        <w:t>governance</w:t>
      </w:r>
      <w:r w:rsidR="00A21CC9">
        <w:rPr>
          <w:rFonts w:cs="Arial"/>
          <w:sz w:val="22"/>
          <w:szCs w:val="22"/>
        </w:rPr>
        <w:t xml:space="preserve"> committee will be</w:t>
      </w:r>
      <w:r w:rsidR="00632165">
        <w:rPr>
          <w:rFonts w:cs="Arial"/>
          <w:sz w:val="22"/>
          <w:szCs w:val="22"/>
        </w:rPr>
        <w:t xml:space="preserve">, their terms of reference and </w:t>
      </w:r>
      <w:r w:rsidR="00B745E9">
        <w:rPr>
          <w:rFonts w:cs="Arial"/>
          <w:sz w:val="22"/>
          <w:szCs w:val="22"/>
        </w:rPr>
        <w:t>assessment criteria for applications to access the data.</w:t>
      </w:r>
    </w:p>
    <w:p w14:paraId="346DFCD9" w14:textId="4AA235AD" w:rsidR="00E93725" w:rsidRDefault="00944872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requested the cover letter </w:t>
      </w:r>
      <w:r w:rsidR="0040162A">
        <w:rPr>
          <w:rFonts w:cs="Arial"/>
          <w:sz w:val="22"/>
          <w:szCs w:val="22"/>
        </w:rPr>
        <w:t>be</w:t>
      </w:r>
      <w:r w:rsidR="00423115">
        <w:rPr>
          <w:rFonts w:cs="Arial"/>
          <w:sz w:val="22"/>
          <w:szCs w:val="22"/>
        </w:rPr>
        <w:t>ing sent to potential participants be</w:t>
      </w:r>
      <w:r w:rsidR="0040162A">
        <w:rPr>
          <w:rFonts w:cs="Arial"/>
          <w:sz w:val="22"/>
          <w:szCs w:val="22"/>
        </w:rPr>
        <w:t xml:space="preserve"> provided for review. </w:t>
      </w:r>
    </w:p>
    <w:p w14:paraId="13DB1DC7" w14:textId="5B8F2BAA" w:rsidR="00247A96" w:rsidRDefault="006F4675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requested privacy </w:t>
      </w:r>
      <w:r w:rsidR="009C3ED3">
        <w:rPr>
          <w:rFonts w:cs="Arial"/>
          <w:sz w:val="22"/>
          <w:szCs w:val="22"/>
        </w:rPr>
        <w:t xml:space="preserve">and security </w:t>
      </w:r>
      <w:r w:rsidR="00C676EA">
        <w:rPr>
          <w:rFonts w:cs="Arial"/>
          <w:sz w:val="22"/>
          <w:szCs w:val="22"/>
        </w:rPr>
        <w:t>polic</w:t>
      </w:r>
      <w:r w:rsidR="009C3ED3">
        <w:rPr>
          <w:rFonts w:cs="Arial"/>
          <w:sz w:val="22"/>
          <w:szCs w:val="22"/>
        </w:rPr>
        <w:t>ies</w:t>
      </w:r>
      <w:r w:rsidR="00C676EA">
        <w:rPr>
          <w:rFonts w:cs="Arial"/>
          <w:sz w:val="22"/>
          <w:szCs w:val="22"/>
        </w:rPr>
        <w:t xml:space="preserve"> for the AI. The </w:t>
      </w:r>
      <w:r w:rsidR="00F1381E">
        <w:rPr>
          <w:rFonts w:cs="Arial"/>
          <w:sz w:val="22"/>
          <w:szCs w:val="22"/>
        </w:rPr>
        <w:t>Researchers</w:t>
      </w:r>
      <w:r w:rsidR="00C676EA">
        <w:rPr>
          <w:rFonts w:cs="Arial"/>
          <w:sz w:val="22"/>
          <w:szCs w:val="22"/>
        </w:rPr>
        <w:t xml:space="preserve"> noted that they have </w:t>
      </w:r>
      <w:r w:rsidR="00F1381E">
        <w:rPr>
          <w:rFonts w:cs="Arial"/>
          <w:sz w:val="22"/>
          <w:szCs w:val="22"/>
        </w:rPr>
        <w:t xml:space="preserve">had </w:t>
      </w:r>
      <w:r w:rsidR="00C676EA">
        <w:rPr>
          <w:rFonts w:cs="Arial"/>
          <w:sz w:val="22"/>
          <w:szCs w:val="22"/>
        </w:rPr>
        <w:t>their study reviewed by</w:t>
      </w:r>
      <w:r w:rsidR="00F1381E">
        <w:rPr>
          <w:rFonts w:cs="Arial"/>
          <w:sz w:val="22"/>
          <w:szCs w:val="22"/>
        </w:rPr>
        <w:t xml:space="preserve"> the National AI and </w:t>
      </w:r>
      <w:r w:rsidR="00F42796">
        <w:rPr>
          <w:rFonts w:cs="Arial"/>
          <w:sz w:val="22"/>
          <w:szCs w:val="22"/>
        </w:rPr>
        <w:t>Algorithm Advisory Group</w:t>
      </w:r>
      <w:r w:rsidR="00D7599B">
        <w:rPr>
          <w:rFonts w:cs="Arial"/>
          <w:sz w:val="22"/>
          <w:szCs w:val="22"/>
        </w:rPr>
        <w:t>, who have assessed it as low risk and endorsed it</w:t>
      </w:r>
      <w:r w:rsidR="007C2076">
        <w:rPr>
          <w:rFonts w:cs="Arial"/>
          <w:sz w:val="22"/>
          <w:szCs w:val="22"/>
        </w:rPr>
        <w:t xml:space="preserve"> and offered to provide this information</w:t>
      </w:r>
      <w:r w:rsidR="00B95989">
        <w:rPr>
          <w:rFonts w:cs="Arial"/>
          <w:sz w:val="22"/>
          <w:szCs w:val="22"/>
        </w:rPr>
        <w:t xml:space="preserve"> for review</w:t>
      </w:r>
      <w:r w:rsidR="00F42796">
        <w:rPr>
          <w:rFonts w:cs="Arial"/>
          <w:sz w:val="22"/>
          <w:szCs w:val="22"/>
        </w:rPr>
        <w:t>.</w:t>
      </w:r>
    </w:p>
    <w:p w14:paraId="45877349" w14:textId="258BC61A" w:rsidR="006B68AE" w:rsidRDefault="00CA75B6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Committee noted that sending a referral letter to a participants</w:t>
      </w:r>
      <w:r w:rsidR="00F13107">
        <w:rPr>
          <w:rFonts w:cs="Arial"/>
          <w:sz w:val="22"/>
          <w:szCs w:val="22"/>
        </w:rPr>
        <w:t>’</w:t>
      </w:r>
      <w:r>
        <w:rPr>
          <w:rFonts w:cs="Arial"/>
          <w:sz w:val="22"/>
          <w:szCs w:val="22"/>
        </w:rPr>
        <w:t xml:space="preserve"> GP </w:t>
      </w:r>
      <w:r w:rsidR="008F2793">
        <w:rPr>
          <w:rFonts w:cs="Arial"/>
          <w:sz w:val="22"/>
          <w:szCs w:val="22"/>
        </w:rPr>
        <w:t>based on the survey results is insufficient in cases of acute distress</w:t>
      </w:r>
      <w:r w:rsidR="00D42321">
        <w:rPr>
          <w:rFonts w:cs="Arial"/>
          <w:sz w:val="22"/>
          <w:szCs w:val="22"/>
        </w:rPr>
        <w:t xml:space="preserve"> and requested timely review of the surveys, including having </w:t>
      </w:r>
      <w:r w:rsidR="00935FC4">
        <w:rPr>
          <w:rFonts w:cs="Arial"/>
          <w:sz w:val="22"/>
          <w:szCs w:val="22"/>
        </w:rPr>
        <w:t>a plan in place to provide prompt mental health support where necessary.</w:t>
      </w:r>
    </w:p>
    <w:p w14:paraId="11B8DE45" w14:textId="46EA7E30" w:rsidR="00A22109" w:rsidRPr="00656B5C" w:rsidRDefault="00247A96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noted that a one in six thousand </w:t>
      </w:r>
      <w:r w:rsidR="003976A7">
        <w:rPr>
          <w:rFonts w:cs="Arial"/>
          <w:sz w:val="22"/>
          <w:szCs w:val="22"/>
        </w:rPr>
        <w:t xml:space="preserve">chance of winning a prize is not very good odds but acknowledge that budget may not allow </w:t>
      </w:r>
      <w:r w:rsidR="008806DF">
        <w:rPr>
          <w:rFonts w:cs="Arial"/>
          <w:sz w:val="22"/>
          <w:szCs w:val="22"/>
        </w:rPr>
        <w:t>more than this but suggest that a thank you card or letter to show appreciation would be appropriate.</w:t>
      </w:r>
      <w:r w:rsidR="00A22109" w:rsidRPr="00656B5C">
        <w:rPr>
          <w:rFonts w:cs="Arial"/>
          <w:sz w:val="22"/>
          <w:szCs w:val="22"/>
        </w:rPr>
        <w:br/>
      </w:r>
    </w:p>
    <w:p w14:paraId="7C33BDE0" w14:textId="77777777" w:rsidR="00A22109" w:rsidRPr="00656B5C" w:rsidRDefault="00A22109" w:rsidP="00A22109">
      <w:pPr>
        <w:spacing w:before="80" w:after="80"/>
        <w:rPr>
          <w:rFonts w:cs="Arial"/>
          <w:sz w:val="22"/>
          <w:szCs w:val="22"/>
          <w:lang w:val="en-NZ"/>
        </w:rPr>
      </w:pPr>
      <w:r w:rsidRPr="00656B5C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68083F25" w14:textId="77777777" w:rsidR="00A22109" w:rsidRPr="005922E5" w:rsidRDefault="00A22109" w:rsidP="00A22109">
      <w:pPr>
        <w:spacing w:before="80" w:after="80"/>
        <w:rPr>
          <w:rFonts w:cs="Arial"/>
          <w:sz w:val="22"/>
          <w:szCs w:val="22"/>
          <w:lang w:val="en-NZ"/>
        </w:rPr>
      </w:pPr>
    </w:p>
    <w:p w14:paraId="3FD808B6" w14:textId="3FDF8184" w:rsidR="00B0687C" w:rsidRPr="005922E5" w:rsidRDefault="0015525B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Please</w:t>
      </w:r>
      <w:r w:rsidR="0048549C">
        <w:rPr>
          <w:rFonts w:cs="Arial"/>
          <w:sz w:val="22"/>
          <w:szCs w:val="22"/>
          <w:lang w:val="en-NZ"/>
        </w:rPr>
        <w:t xml:space="preserve"> </w:t>
      </w:r>
      <w:r w:rsidR="00B1405E">
        <w:rPr>
          <w:rFonts w:cs="Arial"/>
          <w:sz w:val="22"/>
          <w:szCs w:val="22"/>
          <w:lang w:val="en-NZ"/>
        </w:rPr>
        <w:t>add on page 2 information about what the surveys involve</w:t>
      </w:r>
      <w:r w:rsidR="008833FF">
        <w:rPr>
          <w:rFonts w:cs="Arial"/>
          <w:sz w:val="22"/>
          <w:szCs w:val="22"/>
          <w:lang w:val="en-NZ"/>
        </w:rPr>
        <w:t xml:space="preserve"> and what action will be taken should a participant </w:t>
      </w:r>
      <w:r w:rsidR="00CD492C">
        <w:rPr>
          <w:rFonts w:cs="Arial"/>
          <w:sz w:val="22"/>
          <w:szCs w:val="22"/>
          <w:lang w:val="en-NZ"/>
        </w:rPr>
        <w:t>advise acute distress.</w:t>
      </w:r>
    </w:p>
    <w:p w14:paraId="2512AB7D" w14:textId="4EC44FC3" w:rsidR="0015525B" w:rsidRDefault="002A2FD1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be more specific than “</w:t>
      </w:r>
      <w:r w:rsidR="00351949">
        <w:rPr>
          <w:rFonts w:cs="Arial"/>
          <w:sz w:val="22"/>
          <w:szCs w:val="22"/>
          <w:lang w:val="en-NZ"/>
        </w:rPr>
        <w:t xml:space="preserve">medical </w:t>
      </w:r>
      <w:r w:rsidR="00A977EB">
        <w:rPr>
          <w:rFonts w:cs="Arial"/>
          <w:sz w:val="22"/>
          <w:szCs w:val="22"/>
          <w:lang w:val="en-NZ"/>
        </w:rPr>
        <w:t>history”, for</w:t>
      </w:r>
      <w:r w:rsidR="00C06B63">
        <w:rPr>
          <w:rFonts w:cs="Arial"/>
          <w:sz w:val="22"/>
          <w:szCs w:val="22"/>
          <w:lang w:val="en-NZ"/>
        </w:rPr>
        <w:t xml:space="preserve"> example </w:t>
      </w:r>
      <w:r w:rsidR="00A977EB">
        <w:rPr>
          <w:rFonts w:cs="Arial"/>
          <w:sz w:val="22"/>
          <w:szCs w:val="22"/>
          <w:lang w:val="en-NZ"/>
        </w:rPr>
        <w:t>surgical history and opioid use, also</w:t>
      </w:r>
      <w:r w:rsidR="00A75D4A">
        <w:rPr>
          <w:rFonts w:cs="Arial"/>
          <w:sz w:val="22"/>
          <w:szCs w:val="22"/>
          <w:lang w:val="en-NZ"/>
        </w:rPr>
        <w:t xml:space="preserve"> include </w:t>
      </w:r>
      <w:r w:rsidR="002B4B1F">
        <w:rPr>
          <w:rFonts w:cs="Arial"/>
          <w:sz w:val="22"/>
          <w:szCs w:val="22"/>
          <w:lang w:val="en-NZ"/>
        </w:rPr>
        <w:t>information about the timeframe this will be collected for</w:t>
      </w:r>
      <w:r w:rsidR="00351949">
        <w:rPr>
          <w:rFonts w:cs="Arial"/>
          <w:sz w:val="22"/>
          <w:szCs w:val="22"/>
          <w:lang w:val="en-NZ"/>
        </w:rPr>
        <w:t>.</w:t>
      </w:r>
    </w:p>
    <w:p w14:paraId="0E36E9CA" w14:textId="63DD5EF2" w:rsidR="00C11B23" w:rsidRDefault="00C11B23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include </w:t>
      </w:r>
      <w:r w:rsidR="00F52CDC">
        <w:rPr>
          <w:rFonts w:cs="Arial"/>
          <w:sz w:val="22"/>
          <w:szCs w:val="22"/>
          <w:lang w:val="en-NZ"/>
        </w:rPr>
        <w:t xml:space="preserve">a statement describing the pathway for participants to seek help for their pain </w:t>
      </w:r>
      <w:r w:rsidR="00417D11">
        <w:rPr>
          <w:rFonts w:cs="Arial"/>
          <w:sz w:val="22"/>
          <w:szCs w:val="22"/>
          <w:lang w:val="en-NZ"/>
        </w:rPr>
        <w:t>if they do not feel it is under control.</w:t>
      </w:r>
    </w:p>
    <w:p w14:paraId="05532ACC" w14:textId="01B22F75" w:rsidR="00E35D8C" w:rsidRDefault="00E35D8C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ensure the odds for the prize draw are transparent. </w:t>
      </w:r>
    </w:p>
    <w:p w14:paraId="726B38AA" w14:textId="34ABB537" w:rsidR="004473B4" w:rsidRDefault="004473B4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clarify the statement on page 5</w:t>
      </w:r>
      <w:r w:rsidR="00F06EF7">
        <w:rPr>
          <w:rFonts w:cs="Arial"/>
          <w:sz w:val="22"/>
          <w:szCs w:val="22"/>
          <w:lang w:val="en-NZ"/>
        </w:rPr>
        <w:t xml:space="preserve">, where it states that ‘you will not receive the results </w:t>
      </w:r>
      <w:r w:rsidR="0094024E">
        <w:rPr>
          <w:rFonts w:cs="Arial"/>
          <w:sz w:val="22"/>
          <w:szCs w:val="22"/>
          <w:lang w:val="en-NZ"/>
        </w:rPr>
        <w:t xml:space="preserve">of this research’ to indicate if this is referring to </w:t>
      </w:r>
      <w:r w:rsidR="00C1189C">
        <w:rPr>
          <w:rFonts w:cs="Arial"/>
          <w:sz w:val="22"/>
          <w:szCs w:val="22"/>
          <w:lang w:val="en-NZ"/>
        </w:rPr>
        <w:t>future research, as participants do have the option to get a summary of results for this study.</w:t>
      </w:r>
    </w:p>
    <w:p w14:paraId="14027F4D" w14:textId="7EB94192" w:rsidR="00E90D45" w:rsidRPr="005922E5" w:rsidRDefault="00E90D45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identify which AI model will be used.</w:t>
      </w:r>
    </w:p>
    <w:p w14:paraId="4D451CDC" w14:textId="77777777" w:rsidR="00A22109" w:rsidRPr="005922E5" w:rsidRDefault="00A22109" w:rsidP="00A22109">
      <w:pPr>
        <w:spacing w:before="80" w:after="80"/>
        <w:rPr>
          <w:rFonts w:cs="Arial"/>
          <w:sz w:val="22"/>
          <w:szCs w:val="22"/>
        </w:rPr>
      </w:pPr>
    </w:p>
    <w:p w14:paraId="6F70FF1B" w14:textId="77777777" w:rsidR="00A22109" w:rsidRPr="005922E5" w:rsidRDefault="00A22109" w:rsidP="00A22109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5CF7B12F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253FBAEE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provisionally approved</w:t>
      </w:r>
      <w:r w:rsidRPr="005922E5">
        <w:rPr>
          <w:rFonts w:cs="Arial"/>
          <w:sz w:val="22"/>
          <w:szCs w:val="22"/>
          <w:lang w:val="en-NZ"/>
        </w:rPr>
        <w:t xml:space="preserve"> by consensus,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922E5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18F3013F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3D839DFC" w14:textId="77777777" w:rsidR="00A22109" w:rsidRPr="005922E5" w:rsidRDefault="00A22109" w:rsidP="00C96D44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Please address all outstanding ethical issues, providing the information requested by the Committee.</w:t>
      </w:r>
    </w:p>
    <w:p w14:paraId="7D50AD0D" w14:textId="28204817" w:rsidR="00A22109" w:rsidRPr="005922E5" w:rsidRDefault="00A22109" w:rsidP="00C96D44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participant information sheet and consent form, taking into account feedback provided by the Committee </w:t>
      </w:r>
      <w:bookmarkStart w:id="4" w:name="_Hlk221020919"/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</w:t>
      </w:r>
      <w:bookmarkEnd w:id="4"/>
      <w:r w:rsidRPr="005922E5">
        <w:rPr>
          <w:rFonts w:cs="Arial"/>
          <w:i/>
          <w:iCs/>
          <w:sz w:val="22"/>
          <w:szCs w:val="22"/>
        </w:rPr>
        <w:t>.</w:t>
      </w:r>
    </w:p>
    <w:p w14:paraId="1B0BCA21" w14:textId="797A686D" w:rsidR="00A22109" w:rsidRPr="005922E5" w:rsidRDefault="00A22109" w:rsidP="00C96D44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study protocol, taking into account the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9.7).</w:t>
      </w:r>
      <w:r w:rsidRPr="005922E5">
        <w:rPr>
          <w:rFonts w:cs="Arial"/>
          <w:sz w:val="22"/>
          <w:szCs w:val="22"/>
        </w:rPr>
        <w:t xml:space="preserve">  </w:t>
      </w:r>
    </w:p>
    <w:p w14:paraId="2E5617F3" w14:textId="77777777" w:rsidR="00A22109" w:rsidRPr="005922E5" w:rsidRDefault="00A22109" w:rsidP="00A22109">
      <w:pPr>
        <w:rPr>
          <w:rFonts w:cs="Arial"/>
          <w:color w:val="FF0000"/>
          <w:sz w:val="22"/>
          <w:szCs w:val="22"/>
          <w:lang w:val="en-NZ"/>
        </w:rPr>
      </w:pPr>
    </w:p>
    <w:p w14:paraId="37E19574" w14:textId="5C40F9B4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D762D3" w:rsidRPr="00CF1888">
        <w:rPr>
          <w:rFonts w:cs="Arial"/>
          <w:color w:val="414141"/>
          <w:szCs w:val="21"/>
          <w:lang w:val="en-NZ" w:eastAsia="en-NZ"/>
        </w:rPr>
        <w:t>Ms. Kate O'Connor</w:t>
      </w:r>
      <w:r w:rsidR="000B5A0A">
        <w:rPr>
          <w:rFonts w:cs="Arial"/>
          <w:color w:val="414141"/>
          <w:szCs w:val="21"/>
          <w:lang w:val="en-NZ" w:eastAsia="en-NZ"/>
        </w:rPr>
        <w:t>,</w:t>
      </w:r>
      <w:r w:rsidR="00D762D3" w:rsidRPr="00CF1888">
        <w:rPr>
          <w:rFonts w:cs="Arial"/>
          <w:color w:val="414141"/>
          <w:szCs w:val="21"/>
          <w:lang w:val="en-NZ" w:eastAsia="en-NZ"/>
        </w:rPr>
        <w:t xml:space="preserve"> Dr Patries Herst</w:t>
      </w:r>
      <w:r w:rsidR="00D762D3"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="000B5A0A">
        <w:rPr>
          <w:rFonts w:cs="Arial"/>
          <w:color w:val="000000"/>
          <w:sz w:val="22"/>
          <w:szCs w:val="22"/>
          <w:lang w:val="en-NZ"/>
        </w:rPr>
        <w:t>and</w:t>
      </w:r>
      <w:r w:rsidR="000B5A0A">
        <w:rPr>
          <w:rFonts w:cs="Arial"/>
          <w:color w:val="33CCCC"/>
          <w:sz w:val="22"/>
          <w:szCs w:val="22"/>
          <w:lang w:val="en-NZ"/>
        </w:rPr>
        <w:t xml:space="preserve"> </w:t>
      </w:r>
      <w:r w:rsidR="00D762D3">
        <w:rPr>
          <w:rFonts w:cs="Arial"/>
          <w:color w:val="000000"/>
          <w:sz w:val="22"/>
          <w:szCs w:val="22"/>
          <w:lang w:val="en-NZ"/>
        </w:rPr>
        <w:t>Mr Russ Opland</w:t>
      </w:r>
      <w:r w:rsidRPr="005922E5">
        <w:rPr>
          <w:rFonts w:cs="Arial"/>
          <w:sz w:val="22"/>
          <w:szCs w:val="22"/>
          <w:lang w:val="en-NZ"/>
        </w:rPr>
        <w:t>.</w:t>
      </w:r>
    </w:p>
    <w:p w14:paraId="642F4440" w14:textId="77777777" w:rsidR="00A22109" w:rsidRPr="005922E5" w:rsidRDefault="00A22109" w:rsidP="00A22109">
      <w:pPr>
        <w:rPr>
          <w:rFonts w:cs="Arial"/>
          <w:color w:val="FF0000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00053967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4AFEE99" w14:textId="1540ED3A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</w:t>
            </w:r>
            <w:r w:rsidRPr="005B4F1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C6131F5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7C65DB2" w14:textId="05586876" w:rsidR="005B4F1B" w:rsidRPr="005B4F1B" w:rsidRDefault="00BC6806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C6806">
              <w:rPr>
                <w:rFonts w:cs="Arial"/>
                <w:b/>
                <w:bCs/>
                <w:sz w:val="22"/>
                <w:szCs w:val="22"/>
              </w:rPr>
              <w:t>2025 EXP 22843</w:t>
            </w:r>
          </w:p>
        </w:tc>
      </w:tr>
      <w:tr w:rsidR="005B4F1B" w:rsidRPr="005B4F1B" w14:paraId="6F02B83C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377DFAF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8CD306B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2C7332A" w14:textId="72346BBA" w:rsidR="005B4F1B" w:rsidRPr="005B4F1B" w:rsidRDefault="00902200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02200">
              <w:rPr>
                <w:rFonts w:cs="Arial"/>
                <w:sz w:val="22"/>
                <w:szCs w:val="22"/>
              </w:rPr>
              <w:t>Retroperitoneal Sarcoma Registry (RESAR)</w:t>
            </w:r>
          </w:p>
        </w:tc>
      </w:tr>
      <w:tr w:rsidR="005B4F1B" w:rsidRPr="005B4F1B" w14:paraId="6E2927E2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662B7CD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43223CB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293E0F0" w14:textId="1B47CFEB" w:rsidR="005B4F1B" w:rsidRPr="005B4F1B" w:rsidRDefault="004B25DE" w:rsidP="005B4F1B">
            <w:pPr>
              <w:rPr>
                <w:rFonts w:cs="Arial"/>
                <w:sz w:val="22"/>
                <w:szCs w:val="22"/>
              </w:rPr>
            </w:pPr>
            <w:r w:rsidRPr="004B25DE">
              <w:rPr>
                <w:rFonts w:cs="Arial"/>
                <w:sz w:val="22"/>
                <w:szCs w:val="22"/>
              </w:rPr>
              <w:t>Dr Michael Russell</w:t>
            </w:r>
          </w:p>
        </w:tc>
      </w:tr>
      <w:tr w:rsidR="005B4F1B" w:rsidRPr="005B4F1B" w14:paraId="46688365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BEBFAFE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708BFB5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5AF7000" w14:textId="7A053DF9" w:rsidR="005B4F1B" w:rsidRPr="005B4F1B" w:rsidRDefault="001E5635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E5635">
              <w:rPr>
                <w:rFonts w:cs="Arial"/>
                <w:sz w:val="22"/>
                <w:szCs w:val="22"/>
              </w:rPr>
              <w:t>Australian and New Zealand Sarcoma Association</w:t>
            </w:r>
          </w:p>
        </w:tc>
      </w:tr>
      <w:tr w:rsidR="005B4F1B" w:rsidRPr="005B4F1B" w14:paraId="3F79FE7E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28599E7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A6DEF16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679F35C" w14:textId="0E3BF282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4624FB2B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13C480D5" w14:textId="14DAC7D4" w:rsidR="005B4F1B" w:rsidRPr="005B4F1B" w:rsidRDefault="004B25DE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No Researcher</w:t>
      </w:r>
      <w:r w:rsidR="005B4F1B" w:rsidRPr="005B4F1B">
        <w:rPr>
          <w:rFonts w:cs="Arial"/>
          <w:sz w:val="22"/>
          <w:szCs w:val="22"/>
          <w:lang w:val="en-NZ"/>
        </w:rPr>
        <w:t xml:space="preserve"> was present via videoconference for discussion of this application.</w:t>
      </w:r>
    </w:p>
    <w:p w14:paraId="748F278B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32ECFA3B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4848714A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1E2F0524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CE50714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494D4B4E" w14:textId="77777777" w:rsid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684406B5" w14:textId="77777777" w:rsidR="004D6DE4" w:rsidRPr="005B4F1B" w:rsidRDefault="004D6DE4" w:rsidP="005B4F1B">
      <w:pPr>
        <w:rPr>
          <w:rFonts w:cs="Arial"/>
          <w:sz w:val="22"/>
          <w:szCs w:val="22"/>
          <w:lang w:val="en-NZ"/>
        </w:rPr>
      </w:pPr>
    </w:p>
    <w:p w14:paraId="2633B065" w14:textId="77777777" w:rsidR="004D6DE4" w:rsidRPr="005922E5" w:rsidRDefault="004D6DE4" w:rsidP="004D6DE4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2802E856" w14:textId="77777777" w:rsidR="004D6DE4" w:rsidRPr="005922E5" w:rsidRDefault="004D6DE4" w:rsidP="004D6DE4">
      <w:pPr>
        <w:rPr>
          <w:rFonts w:cs="Arial"/>
          <w:sz w:val="22"/>
          <w:szCs w:val="22"/>
          <w:u w:val="single"/>
          <w:lang w:val="en-NZ"/>
        </w:rPr>
      </w:pPr>
    </w:p>
    <w:p w14:paraId="1297F653" w14:textId="77777777" w:rsidR="004D6DE4" w:rsidRPr="005922E5" w:rsidRDefault="004D6DE4" w:rsidP="004D6DE4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6AD181C7" w14:textId="77777777" w:rsidR="004D6DE4" w:rsidRPr="005922E5" w:rsidRDefault="004D6DE4" w:rsidP="004D6DE4">
      <w:pPr>
        <w:rPr>
          <w:rFonts w:cs="Arial"/>
          <w:sz w:val="22"/>
          <w:szCs w:val="22"/>
          <w:lang w:val="en-NZ"/>
        </w:rPr>
      </w:pPr>
    </w:p>
    <w:p w14:paraId="0AAB8B1B" w14:textId="1DE05250" w:rsidR="005B4F1B" w:rsidRDefault="004D6DE4" w:rsidP="00850A92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The </w:t>
      </w:r>
      <w:r w:rsidR="00850A92">
        <w:rPr>
          <w:rFonts w:cs="Arial"/>
          <w:sz w:val="22"/>
          <w:szCs w:val="22"/>
          <w:lang w:val="en-NZ"/>
        </w:rPr>
        <w:t>C</w:t>
      </w:r>
      <w:r w:rsidRPr="005922E5">
        <w:rPr>
          <w:rFonts w:cs="Arial"/>
          <w:sz w:val="22"/>
          <w:szCs w:val="22"/>
          <w:lang w:val="en-NZ"/>
        </w:rPr>
        <w:t>ommittee</w:t>
      </w:r>
      <w:r w:rsidR="00850A92">
        <w:rPr>
          <w:rFonts w:cs="Arial"/>
          <w:sz w:val="22"/>
          <w:szCs w:val="22"/>
          <w:lang w:val="en-NZ"/>
        </w:rPr>
        <w:t xml:space="preserve"> commend the Researchers on their intent </w:t>
      </w:r>
      <w:r w:rsidR="00DD64CA">
        <w:rPr>
          <w:rFonts w:cs="Arial"/>
          <w:sz w:val="22"/>
          <w:szCs w:val="22"/>
          <w:lang w:val="en-NZ"/>
        </w:rPr>
        <w:t>to seek informed consent from individuals to be included in this Registry.</w:t>
      </w:r>
    </w:p>
    <w:p w14:paraId="774071C6" w14:textId="77777777" w:rsidR="00850A92" w:rsidRPr="005B4F1B" w:rsidRDefault="00850A92" w:rsidP="00850A92">
      <w:pPr>
        <w:spacing w:before="80" w:after="80"/>
        <w:ind w:left="360"/>
        <w:rPr>
          <w:rFonts w:cs="Arial"/>
          <w:sz w:val="22"/>
          <w:szCs w:val="22"/>
          <w:lang w:val="en-NZ"/>
        </w:rPr>
      </w:pPr>
    </w:p>
    <w:p w14:paraId="720435D1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269176CF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35879B9F" w14:textId="77777777" w:rsidR="005B4F1B" w:rsidRPr="005B4F1B" w:rsidRDefault="005B4F1B" w:rsidP="005B4F1B">
      <w:pPr>
        <w:rPr>
          <w:rFonts w:cs="Arial"/>
          <w:sz w:val="22"/>
          <w:szCs w:val="22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5B4F1B">
        <w:rPr>
          <w:rFonts w:cs="Arial"/>
          <w:sz w:val="22"/>
          <w:szCs w:val="22"/>
        </w:rPr>
        <w:t>.</w:t>
      </w:r>
    </w:p>
    <w:p w14:paraId="2E69F3FC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7931149" w14:textId="3AF8D647" w:rsidR="000B5A0A" w:rsidRDefault="005B4F1B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</w:t>
      </w:r>
      <w:r w:rsidR="000B5A0A">
        <w:rPr>
          <w:rFonts w:cs="Arial"/>
          <w:sz w:val="22"/>
          <w:szCs w:val="22"/>
          <w:lang w:val="en-NZ"/>
        </w:rPr>
        <w:t>requested that governance documentation</w:t>
      </w:r>
      <w:r w:rsidR="00BC1EE1">
        <w:rPr>
          <w:rFonts w:cs="Arial"/>
          <w:sz w:val="22"/>
          <w:szCs w:val="22"/>
          <w:lang w:val="en-NZ"/>
        </w:rPr>
        <w:t xml:space="preserve"> that is localised for New Zealand</w:t>
      </w:r>
      <w:r w:rsidR="009A06F5">
        <w:rPr>
          <w:rFonts w:cs="Arial"/>
          <w:sz w:val="22"/>
          <w:szCs w:val="22"/>
          <w:lang w:val="en-NZ"/>
        </w:rPr>
        <w:t>, including access protocols</w:t>
      </w:r>
      <w:r w:rsidR="003675CA">
        <w:rPr>
          <w:rFonts w:cs="Arial"/>
          <w:sz w:val="22"/>
          <w:szCs w:val="22"/>
          <w:lang w:val="en-NZ"/>
        </w:rPr>
        <w:t>,</w:t>
      </w:r>
      <w:r w:rsidR="000B5A0A">
        <w:rPr>
          <w:rFonts w:cs="Arial"/>
          <w:sz w:val="22"/>
          <w:szCs w:val="22"/>
          <w:lang w:val="en-NZ"/>
        </w:rPr>
        <w:t xml:space="preserve"> be provided.</w:t>
      </w:r>
      <w:r w:rsidR="008459D0" w:rsidRPr="008459D0">
        <w:rPr>
          <w:rFonts w:cs="Arial"/>
          <w:i/>
          <w:iCs/>
          <w:sz w:val="22"/>
          <w:szCs w:val="22"/>
        </w:rPr>
        <w:t xml:space="preserve"> </w:t>
      </w:r>
      <w:r w:rsidR="008459D0" w:rsidRPr="005922E5">
        <w:rPr>
          <w:rFonts w:cs="Arial"/>
          <w:i/>
          <w:iCs/>
          <w:sz w:val="22"/>
          <w:szCs w:val="22"/>
        </w:rPr>
        <w:t xml:space="preserve">(National Ethical Standards for Health and Disability Research and Quality Improvement, para </w:t>
      </w:r>
      <w:r w:rsidR="008459D0">
        <w:rPr>
          <w:rFonts w:cs="Arial"/>
          <w:i/>
          <w:iCs/>
          <w:sz w:val="22"/>
          <w:szCs w:val="22"/>
        </w:rPr>
        <w:t>12</w:t>
      </w:r>
      <w:r w:rsidR="008459D0" w:rsidRPr="005922E5">
        <w:rPr>
          <w:rFonts w:cs="Arial"/>
          <w:i/>
          <w:iCs/>
          <w:sz w:val="22"/>
          <w:szCs w:val="22"/>
        </w:rPr>
        <w:t>.1</w:t>
      </w:r>
      <w:r w:rsidR="002B22C8">
        <w:rPr>
          <w:rFonts w:cs="Arial"/>
          <w:i/>
          <w:iCs/>
          <w:sz w:val="22"/>
          <w:szCs w:val="22"/>
        </w:rPr>
        <w:t>4</w:t>
      </w:r>
      <w:r w:rsidR="008459D0" w:rsidRPr="005922E5">
        <w:rPr>
          <w:rFonts w:cs="Arial"/>
          <w:i/>
          <w:iCs/>
          <w:sz w:val="22"/>
          <w:szCs w:val="22"/>
        </w:rPr>
        <w:t xml:space="preserve"> – </w:t>
      </w:r>
      <w:r w:rsidR="002B22C8">
        <w:rPr>
          <w:rFonts w:cs="Arial"/>
          <w:i/>
          <w:iCs/>
          <w:sz w:val="22"/>
          <w:szCs w:val="22"/>
        </w:rPr>
        <w:t>12</w:t>
      </w:r>
      <w:r w:rsidR="008459D0" w:rsidRPr="005922E5">
        <w:rPr>
          <w:rFonts w:cs="Arial"/>
          <w:i/>
          <w:iCs/>
          <w:sz w:val="22"/>
          <w:szCs w:val="22"/>
        </w:rPr>
        <w:t>.1</w:t>
      </w:r>
      <w:r w:rsidR="002B22C8">
        <w:rPr>
          <w:rFonts w:cs="Arial"/>
          <w:i/>
          <w:iCs/>
          <w:sz w:val="22"/>
          <w:szCs w:val="22"/>
        </w:rPr>
        <w:t>5</w:t>
      </w:r>
      <w:r w:rsidR="008459D0" w:rsidRPr="005922E5">
        <w:rPr>
          <w:rFonts w:cs="Arial"/>
          <w:i/>
          <w:iCs/>
          <w:sz w:val="22"/>
          <w:szCs w:val="22"/>
        </w:rPr>
        <w:t>)</w:t>
      </w:r>
    </w:p>
    <w:p w14:paraId="0FE6ED85" w14:textId="4C438BFE" w:rsidR="000D7AEE" w:rsidRDefault="000D7AEE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noted that the provided Data Management Plan is lacking substance</w:t>
      </w:r>
      <w:r w:rsidR="00D45942">
        <w:rPr>
          <w:rFonts w:cs="Arial"/>
          <w:sz w:val="22"/>
          <w:szCs w:val="22"/>
          <w:lang w:val="en-NZ"/>
        </w:rPr>
        <w:t xml:space="preserve"> and needs to be made specific to </w:t>
      </w:r>
      <w:r w:rsidR="008A0F4C">
        <w:rPr>
          <w:rFonts w:cs="Arial"/>
          <w:sz w:val="22"/>
          <w:szCs w:val="22"/>
          <w:lang w:val="en-NZ"/>
        </w:rPr>
        <w:t xml:space="preserve">this study and </w:t>
      </w:r>
      <w:r w:rsidR="00D45942">
        <w:rPr>
          <w:rFonts w:cs="Arial"/>
          <w:sz w:val="22"/>
          <w:szCs w:val="22"/>
          <w:lang w:val="en-NZ"/>
        </w:rPr>
        <w:t>the New Zealand context</w:t>
      </w:r>
      <w:r w:rsidR="007B00B0">
        <w:rPr>
          <w:rFonts w:cs="Arial"/>
          <w:sz w:val="22"/>
          <w:szCs w:val="22"/>
          <w:lang w:val="en-NZ"/>
        </w:rPr>
        <w:t xml:space="preserve">, including a statement about Data </w:t>
      </w:r>
      <w:r w:rsidR="001870F9">
        <w:rPr>
          <w:rFonts w:cs="Arial"/>
          <w:sz w:val="22"/>
          <w:szCs w:val="22"/>
          <w:lang w:val="en-NZ"/>
        </w:rPr>
        <w:t>Sovereignty</w:t>
      </w:r>
      <w:r>
        <w:rPr>
          <w:rFonts w:cs="Arial"/>
          <w:sz w:val="22"/>
          <w:szCs w:val="22"/>
          <w:lang w:val="en-NZ"/>
        </w:rPr>
        <w:t>.</w:t>
      </w:r>
      <w:r w:rsidR="005D75E3">
        <w:rPr>
          <w:rFonts w:cs="Arial"/>
          <w:sz w:val="22"/>
          <w:szCs w:val="22"/>
          <w:lang w:val="en-NZ"/>
        </w:rPr>
        <w:t xml:space="preserve"> </w:t>
      </w:r>
      <w:r w:rsidR="00224382" w:rsidRPr="005922E5">
        <w:rPr>
          <w:rFonts w:cs="Arial"/>
          <w:i/>
          <w:iCs/>
          <w:sz w:val="22"/>
          <w:szCs w:val="22"/>
        </w:rPr>
        <w:t xml:space="preserve">(National Ethical Standards for Health and Disability Research and Quality Improvement, para </w:t>
      </w:r>
      <w:r w:rsidR="00224382">
        <w:rPr>
          <w:rFonts w:cs="Arial"/>
          <w:i/>
          <w:iCs/>
          <w:sz w:val="22"/>
          <w:szCs w:val="22"/>
        </w:rPr>
        <w:t>12</w:t>
      </w:r>
      <w:r w:rsidR="00224382" w:rsidRPr="005922E5">
        <w:rPr>
          <w:rFonts w:cs="Arial"/>
          <w:i/>
          <w:iCs/>
          <w:sz w:val="22"/>
          <w:szCs w:val="22"/>
        </w:rPr>
        <w:t xml:space="preserve">.1 – </w:t>
      </w:r>
      <w:r w:rsidR="00224382">
        <w:rPr>
          <w:rFonts w:cs="Arial"/>
          <w:i/>
          <w:iCs/>
          <w:sz w:val="22"/>
          <w:szCs w:val="22"/>
        </w:rPr>
        <w:t>12</w:t>
      </w:r>
      <w:r w:rsidR="00224382" w:rsidRPr="005922E5">
        <w:rPr>
          <w:rFonts w:cs="Arial"/>
          <w:i/>
          <w:iCs/>
          <w:sz w:val="22"/>
          <w:szCs w:val="22"/>
        </w:rPr>
        <w:t>.</w:t>
      </w:r>
      <w:r w:rsidR="00224382">
        <w:rPr>
          <w:rFonts w:cs="Arial"/>
          <w:i/>
          <w:iCs/>
          <w:sz w:val="22"/>
          <w:szCs w:val="22"/>
        </w:rPr>
        <w:t>2</w:t>
      </w:r>
      <w:r w:rsidR="00224382" w:rsidRPr="005922E5">
        <w:rPr>
          <w:rFonts w:cs="Arial"/>
          <w:i/>
          <w:iCs/>
          <w:sz w:val="22"/>
          <w:szCs w:val="22"/>
        </w:rPr>
        <w:t>)</w:t>
      </w:r>
    </w:p>
    <w:p w14:paraId="2C19083D" w14:textId="3D57384D" w:rsidR="006B5537" w:rsidRDefault="00023A5F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noted that this application</w:t>
      </w:r>
      <w:r w:rsidR="006C764D">
        <w:rPr>
          <w:rFonts w:cs="Arial"/>
          <w:sz w:val="22"/>
          <w:szCs w:val="22"/>
          <w:lang w:val="en-NZ"/>
        </w:rPr>
        <w:t>, including the protocol,</w:t>
      </w:r>
      <w:r>
        <w:rPr>
          <w:rFonts w:cs="Arial"/>
          <w:sz w:val="22"/>
          <w:szCs w:val="22"/>
          <w:lang w:val="en-NZ"/>
        </w:rPr>
        <w:t xml:space="preserve"> needs to </w:t>
      </w:r>
      <w:r w:rsidR="0060582F">
        <w:rPr>
          <w:rFonts w:cs="Arial"/>
          <w:sz w:val="22"/>
          <w:szCs w:val="22"/>
          <w:lang w:val="en-NZ"/>
        </w:rPr>
        <w:t xml:space="preserve">be </w:t>
      </w:r>
      <w:r w:rsidR="00172C86">
        <w:rPr>
          <w:rFonts w:cs="Arial"/>
          <w:sz w:val="22"/>
          <w:szCs w:val="22"/>
          <w:lang w:val="en-NZ"/>
        </w:rPr>
        <w:t>rewritten for a New Zealand context</w:t>
      </w:r>
      <w:r w:rsidR="001870F9">
        <w:rPr>
          <w:rFonts w:cs="Arial"/>
          <w:sz w:val="22"/>
          <w:szCs w:val="22"/>
          <w:lang w:val="en-NZ"/>
        </w:rPr>
        <w:t xml:space="preserve"> and include</w:t>
      </w:r>
      <w:r w:rsidR="00AD077F">
        <w:rPr>
          <w:rFonts w:cs="Arial"/>
          <w:sz w:val="22"/>
          <w:szCs w:val="22"/>
          <w:lang w:val="en-NZ"/>
        </w:rPr>
        <w:t xml:space="preserve"> greater detail about data storage, security and access</w:t>
      </w:r>
      <w:r w:rsidR="009A3E08">
        <w:rPr>
          <w:rFonts w:cs="Arial"/>
          <w:sz w:val="22"/>
          <w:szCs w:val="22"/>
          <w:lang w:val="en-NZ"/>
        </w:rPr>
        <w:t xml:space="preserve">, also </w:t>
      </w:r>
      <w:r w:rsidR="0075557E">
        <w:rPr>
          <w:rFonts w:cs="Arial"/>
          <w:sz w:val="22"/>
          <w:szCs w:val="22"/>
          <w:lang w:val="en-NZ"/>
        </w:rPr>
        <w:t xml:space="preserve">the number of </w:t>
      </w:r>
      <w:r w:rsidR="00356C80">
        <w:rPr>
          <w:rFonts w:cs="Arial"/>
          <w:sz w:val="22"/>
          <w:szCs w:val="22"/>
          <w:lang w:val="en-NZ"/>
        </w:rPr>
        <w:t>New Zealand participants intended to be recruited, and</w:t>
      </w:r>
      <w:r w:rsidR="001870F9">
        <w:rPr>
          <w:rFonts w:cs="Arial"/>
          <w:sz w:val="22"/>
          <w:szCs w:val="22"/>
          <w:lang w:val="en-NZ"/>
        </w:rPr>
        <w:t xml:space="preserve"> Māori cultural considerations</w:t>
      </w:r>
      <w:r w:rsidR="00172C86">
        <w:rPr>
          <w:rFonts w:cs="Arial"/>
          <w:sz w:val="22"/>
          <w:szCs w:val="22"/>
          <w:lang w:val="en-NZ"/>
        </w:rPr>
        <w:t>.</w:t>
      </w:r>
      <w:r w:rsidR="00B85E88" w:rsidRPr="00B85E88">
        <w:t xml:space="preserve"> </w:t>
      </w:r>
      <w:r w:rsidR="00B85E88" w:rsidRPr="005B78C7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9.7)</w:t>
      </w:r>
    </w:p>
    <w:p w14:paraId="5FEF2957" w14:textId="0DFE97FF" w:rsidR="00C86DBC" w:rsidRDefault="00C86DBC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requested clarification about whether NHIs will be exported</w:t>
      </w:r>
      <w:r w:rsidR="00A255E5">
        <w:rPr>
          <w:rFonts w:cs="Arial"/>
          <w:sz w:val="22"/>
          <w:szCs w:val="22"/>
          <w:lang w:val="en-NZ"/>
        </w:rPr>
        <w:t xml:space="preserve"> and whether the database will gather New Zealand based ethnicity information.</w:t>
      </w:r>
      <w:r w:rsidR="00DC63D5" w:rsidRPr="00DC63D5">
        <w:rPr>
          <w:rFonts w:cs="Arial"/>
          <w:i/>
          <w:iCs/>
          <w:sz w:val="22"/>
          <w:szCs w:val="22"/>
        </w:rPr>
        <w:t xml:space="preserve"> </w:t>
      </w:r>
      <w:r w:rsidR="00DC63D5" w:rsidRPr="005922E5">
        <w:rPr>
          <w:rFonts w:cs="Arial"/>
          <w:i/>
          <w:iCs/>
          <w:sz w:val="22"/>
          <w:szCs w:val="22"/>
        </w:rPr>
        <w:t xml:space="preserve">(National Ethical Standards for Health and Disability Research and Quality Improvement, para </w:t>
      </w:r>
      <w:r w:rsidR="00DC63D5">
        <w:rPr>
          <w:rFonts w:cs="Arial"/>
          <w:i/>
          <w:iCs/>
          <w:sz w:val="22"/>
          <w:szCs w:val="22"/>
        </w:rPr>
        <w:t>9.9</w:t>
      </w:r>
      <w:r w:rsidR="00DC63D5" w:rsidRPr="005922E5">
        <w:rPr>
          <w:rFonts w:cs="Arial"/>
          <w:i/>
          <w:iCs/>
          <w:sz w:val="22"/>
          <w:szCs w:val="22"/>
        </w:rPr>
        <w:t>)</w:t>
      </w:r>
    </w:p>
    <w:p w14:paraId="013869C5" w14:textId="4B3BC6AA" w:rsidR="000D7AEE" w:rsidRDefault="006B5537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why </w:t>
      </w:r>
      <w:r w:rsidR="00872C12">
        <w:rPr>
          <w:rFonts w:cs="Arial"/>
          <w:sz w:val="22"/>
          <w:szCs w:val="22"/>
          <w:lang w:val="en-NZ"/>
        </w:rPr>
        <w:t xml:space="preserve">individuals under eighteen years of age </w:t>
      </w:r>
      <w:r w:rsidR="00B55A80">
        <w:rPr>
          <w:rFonts w:cs="Arial"/>
          <w:sz w:val="22"/>
          <w:szCs w:val="22"/>
          <w:lang w:val="en-NZ"/>
        </w:rPr>
        <w:t>are excluded.</w:t>
      </w:r>
      <w:r w:rsidR="002705BF" w:rsidRPr="002705BF">
        <w:rPr>
          <w:rFonts w:cs="Arial"/>
          <w:i/>
          <w:iCs/>
          <w:sz w:val="22"/>
          <w:szCs w:val="22"/>
        </w:rPr>
        <w:t xml:space="preserve"> </w:t>
      </w:r>
      <w:r w:rsidR="002705BF" w:rsidRPr="005922E5">
        <w:rPr>
          <w:rFonts w:cs="Arial"/>
          <w:i/>
          <w:iCs/>
          <w:sz w:val="22"/>
          <w:szCs w:val="22"/>
        </w:rPr>
        <w:t xml:space="preserve">(National Ethical Standards for Health and Disability Research and Quality Improvement, para </w:t>
      </w:r>
      <w:r w:rsidR="00DC63D5">
        <w:rPr>
          <w:rFonts w:cs="Arial"/>
          <w:i/>
          <w:iCs/>
          <w:sz w:val="22"/>
          <w:szCs w:val="22"/>
        </w:rPr>
        <w:t>9.10</w:t>
      </w:r>
      <w:r w:rsidR="002705BF" w:rsidRPr="005922E5">
        <w:rPr>
          <w:rFonts w:cs="Arial"/>
          <w:i/>
          <w:iCs/>
          <w:sz w:val="22"/>
          <w:szCs w:val="22"/>
        </w:rPr>
        <w:t>)</w:t>
      </w:r>
    </w:p>
    <w:p w14:paraId="54FF963C" w14:textId="77777777" w:rsidR="007E2EF9" w:rsidRDefault="000D7AEE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</w:t>
      </w:r>
      <w:r w:rsidR="00704762">
        <w:rPr>
          <w:rFonts w:cs="Arial"/>
          <w:sz w:val="22"/>
          <w:szCs w:val="22"/>
          <w:lang w:val="en-NZ"/>
        </w:rPr>
        <w:t>ueried the involvement of Milan and would like to see a data flow</w:t>
      </w:r>
      <w:r w:rsidR="002F65A1">
        <w:rPr>
          <w:rFonts w:cs="Arial"/>
          <w:sz w:val="22"/>
          <w:szCs w:val="22"/>
          <w:lang w:val="en-NZ"/>
        </w:rPr>
        <w:t xml:space="preserve"> diagram.</w:t>
      </w:r>
    </w:p>
    <w:p w14:paraId="6065C0D6" w14:textId="77777777" w:rsidR="00310B10" w:rsidRDefault="002B0E08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notes that Milan will be subject to </w:t>
      </w:r>
      <w:r w:rsidR="007E2EF9">
        <w:rPr>
          <w:rFonts w:cs="Arial"/>
          <w:sz w:val="22"/>
          <w:szCs w:val="22"/>
          <w:lang w:val="en-NZ"/>
        </w:rPr>
        <w:t>G</w:t>
      </w:r>
      <w:r w:rsidR="00566AD4">
        <w:rPr>
          <w:rFonts w:cs="Arial"/>
          <w:sz w:val="22"/>
          <w:szCs w:val="22"/>
          <w:lang w:val="en-NZ"/>
        </w:rPr>
        <w:t xml:space="preserve">eneral </w:t>
      </w:r>
      <w:r w:rsidR="007E2EF9">
        <w:rPr>
          <w:rFonts w:cs="Arial"/>
          <w:sz w:val="22"/>
          <w:szCs w:val="22"/>
          <w:lang w:val="en-NZ"/>
        </w:rPr>
        <w:t>D</w:t>
      </w:r>
      <w:r w:rsidR="00566AD4">
        <w:rPr>
          <w:rFonts w:cs="Arial"/>
          <w:sz w:val="22"/>
          <w:szCs w:val="22"/>
          <w:lang w:val="en-NZ"/>
        </w:rPr>
        <w:t xml:space="preserve">ata </w:t>
      </w:r>
      <w:r w:rsidR="007E2EF9">
        <w:rPr>
          <w:rFonts w:cs="Arial"/>
          <w:sz w:val="22"/>
          <w:szCs w:val="22"/>
          <w:lang w:val="en-NZ"/>
        </w:rPr>
        <w:t>P</w:t>
      </w:r>
      <w:r w:rsidR="00566AD4">
        <w:rPr>
          <w:rFonts w:cs="Arial"/>
          <w:sz w:val="22"/>
          <w:szCs w:val="22"/>
          <w:lang w:val="en-NZ"/>
        </w:rPr>
        <w:t xml:space="preserve">rotection </w:t>
      </w:r>
      <w:r w:rsidR="007E2EF9">
        <w:rPr>
          <w:rFonts w:cs="Arial"/>
          <w:sz w:val="22"/>
          <w:szCs w:val="22"/>
          <w:lang w:val="en-NZ"/>
        </w:rPr>
        <w:t>R</w:t>
      </w:r>
      <w:r w:rsidR="00566AD4">
        <w:rPr>
          <w:rFonts w:cs="Arial"/>
          <w:sz w:val="22"/>
          <w:szCs w:val="22"/>
          <w:lang w:val="en-NZ"/>
        </w:rPr>
        <w:t>egulation</w:t>
      </w:r>
      <w:r w:rsidR="007E2EF9">
        <w:rPr>
          <w:rFonts w:cs="Arial"/>
          <w:sz w:val="22"/>
          <w:szCs w:val="22"/>
          <w:lang w:val="en-NZ"/>
        </w:rPr>
        <w:t xml:space="preserve">, </w:t>
      </w:r>
      <w:r w:rsidR="00C0766D">
        <w:rPr>
          <w:rFonts w:cs="Arial"/>
          <w:sz w:val="22"/>
          <w:szCs w:val="22"/>
          <w:lang w:val="en-NZ"/>
        </w:rPr>
        <w:t>and therefore query what</w:t>
      </w:r>
      <w:r w:rsidR="002F18E3">
        <w:rPr>
          <w:rFonts w:cs="Arial"/>
          <w:sz w:val="22"/>
          <w:szCs w:val="22"/>
          <w:lang w:val="en-NZ"/>
        </w:rPr>
        <w:t xml:space="preserve"> Technical and Organisational Measures</w:t>
      </w:r>
      <w:r w:rsidR="00C0766D">
        <w:rPr>
          <w:rFonts w:cs="Arial"/>
          <w:sz w:val="22"/>
          <w:szCs w:val="22"/>
          <w:lang w:val="en-NZ"/>
        </w:rPr>
        <w:t xml:space="preserve"> they will apply </w:t>
      </w:r>
      <w:r w:rsidR="00C22EAA">
        <w:rPr>
          <w:rFonts w:cs="Arial"/>
          <w:sz w:val="22"/>
          <w:szCs w:val="22"/>
          <w:lang w:val="en-NZ"/>
        </w:rPr>
        <w:t>to data they receive as part of this study.</w:t>
      </w:r>
    </w:p>
    <w:p w14:paraId="31C1E07E" w14:textId="04195CCA" w:rsidR="005B4F1B" w:rsidRPr="005B4F1B" w:rsidRDefault="000A7476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>The Committee note that the provided insurance certificate has expired.</w:t>
      </w:r>
      <w:r w:rsidR="005B4F1B" w:rsidRPr="005B4F1B">
        <w:rPr>
          <w:rFonts w:cs="Arial"/>
          <w:sz w:val="22"/>
          <w:szCs w:val="22"/>
          <w:lang w:val="en-NZ"/>
        </w:rPr>
        <w:br/>
      </w:r>
    </w:p>
    <w:p w14:paraId="75CE025C" w14:textId="08DB8428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Committee requested the following changes to the Participant Information Sheet and Consent Form (PIS/CF)</w:t>
      </w:r>
      <w:r w:rsidR="005B78C7" w:rsidRPr="005B78C7">
        <w:rPr>
          <w:rFonts w:cs="Arial"/>
          <w:i/>
          <w:iCs/>
          <w:sz w:val="22"/>
          <w:szCs w:val="22"/>
        </w:rPr>
        <w:t xml:space="preserve"> </w:t>
      </w:r>
      <w:r w:rsidR="005B78C7"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</w:t>
      </w:r>
      <w:r w:rsidRPr="005B4F1B">
        <w:rPr>
          <w:rFonts w:cs="Arial"/>
          <w:sz w:val="22"/>
          <w:szCs w:val="22"/>
          <w:lang w:val="en-NZ"/>
        </w:rPr>
        <w:t xml:space="preserve">: </w:t>
      </w:r>
    </w:p>
    <w:p w14:paraId="7B3D7349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</w:p>
    <w:p w14:paraId="7F7CBF10" w14:textId="3DCE4F0C" w:rsidR="005B4F1B" w:rsidRPr="005B4F1B" w:rsidRDefault="005B4F1B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60582F">
        <w:rPr>
          <w:rFonts w:cs="Arial"/>
          <w:sz w:val="22"/>
          <w:szCs w:val="22"/>
          <w:lang w:val="en-NZ"/>
        </w:rPr>
        <w:t xml:space="preserve"> create a New Zealand specific </w:t>
      </w:r>
      <w:r w:rsidR="006B5537">
        <w:rPr>
          <w:rFonts w:cs="Arial"/>
          <w:sz w:val="22"/>
          <w:szCs w:val="22"/>
          <w:lang w:val="en-NZ"/>
        </w:rPr>
        <w:t>PIS/CF. Please refer to the HDEC template.</w:t>
      </w:r>
      <w:r w:rsidR="00DA246A" w:rsidRPr="00DA246A">
        <w:t xml:space="preserve"> </w:t>
      </w:r>
      <w:hyperlink r:id="rId11" w:history="1">
        <w:r w:rsidR="00DA246A" w:rsidRPr="00DA246A">
          <w:rPr>
            <w:rStyle w:val="Hyperlink"/>
            <w:rFonts w:cs="Arial"/>
            <w:sz w:val="22"/>
            <w:szCs w:val="22"/>
          </w:rPr>
          <w:t>Participant Information Sheet templates | Health and Disability Ethics Committees</w:t>
        </w:r>
      </w:hyperlink>
    </w:p>
    <w:p w14:paraId="6FBAB947" w14:textId="184DBA0C" w:rsidR="005B4F1B" w:rsidRDefault="002F65A1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remove </w:t>
      </w:r>
      <w:r w:rsidR="00E47AE7">
        <w:rPr>
          <w:rFonts w:cs="Arial"/>
          <w:sz w:val="22"/>
          <w:szCs w:val="22"/>
          <w:lang w:val="en-NZ"/>
        </w:rPr>
        <w:t xml:space="preserve">the conditions on </w:t>
      </w:r>
      <w:r w:rsidR="00E1620D">
        <w:rPr>
          <w:rFonts w:cs="Arial"/>
          <w:sz w:val="22"/>
          <w:szCs w:val="22"/>
          <w:lang w:val="en-NZ"/>
        </w:rPr>
        <w:t>withdrawing</w:t>
      </w:r>
      <w:r w:rsidR="00DB340B">
        <w:rPr>
          <w:rFonts w:cs="Arial"/>
          <w:sz w:val="22"/>
          <w:szCs w:val="22"/>
          <w:lang w:val="en-NZ"/>
        </w:rPr>
        <w:t>. Written notification is not required in New Zealand.</w:t>
      </w:r>
    </w:p>
    <w:p w14:paraId="3BA194F6" w14:textId="791DCE56" w:rsidR="00C95F50" w:rsidRDefault="00467B46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add consent for data being sent overseas.</w:t>
      </w:r>
    </w:p>
    <w:p w14:paraId="20469CC4" w14:textId="48615E0A" w:rsidR="00A077E3" w:rsidRDefault="00A077E3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On page 1 there is reference to “</w:t>
      </w:r>
      <w:r w:rsidR="001153A4">
        <w:rPr>
          <w:rFonts w:cs="Arial"/>
          <w:sz w:val="22"/>
          <w:szCs w:val="22"/>
          <w:lang w:val="en-NZ"/>
        </w:rPr>
        <w:t>some controversies”, please either elaborate or remove.</w:t>
      </w:r>
    </w:p>
    <w:p w14:paraId="20CAE96E" w14:textId="1CE208B7" w:rsidR="00C615E4" w:rsidRDefault="00C615E4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align statements about the len</w:t>
      </w:r>
      <w:r w:rsidR="00037872">
        <w:rPr>
          <w:rFonts w:cs="Arial"/>
          <w:sz w:val="22"/>
          <w:szCs w:val="22"/>
          <w:lang w:val="en-NZ"/>
        </w:rPr>
        <w:t>gth of the study, currently it variously states ‘ten years’ or ‘at least ten years’.</w:t>
      </w:r>
    </w:p>
    <w:p w14:paraId="6BB23BF7" w14:textId="5CF7448B" w:rsidR="00783A85" w:rsidRDefault="00783A85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page 4 please refer to New Zealand privacy law </w:t>
      </w:r>
      <w:r w:rsidR="00B6530D">
        <w:rPr>
          <w:rFonts w:cs="Arial"/>
          <w:sz w:val="22"/>
          <w:szCs w:val="22"/>
          <w:lang w:val="en-NZ"/>
        </w:rPr>
        <w:t>rather than Australian laws.</w:t>
      </w:r>
    </w:p>
    <w:p w14:paraId="18D673A8" w14:textId="62F41845" w:rsidR="002942F5" w:rsidRDefault="002942F5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provide New Zealand</w:t>
      </w:r>
      <w:r w:rsidR="005D7EA1">
        <w:rPr>
          <w:rFonts w:cs="Arial"/>
          <w:sz w:val="22"/>
          <w:szCs w:val="22"/>
          <w:lang w:val="en-NZ"/>
        </w:rPr>
        <w:t xml:space="preserve"> based</w:t>
      </w:r>
      <w:r>
        <w:rPr>
          <w:rFonts w:cs="Arial"/>
          <w:sz w:val="22"/>
          <w:szCs w:val="22"/>
          <w:lang w:val="en-NZ"/>
        </w:rPr>
        <w:t xml:space="preserve"> contact information.</w:t>
      </w:r>
      <w:r w:rsidR="00C5106A">
        <w:rPr>
          <w:rFonts w:cs="Arial"/>
          <w:sz w:val="22"/>
          <w:szCs w:val="22"/>
          <w:lang w:val="en-NZ"/>
        </w:rPr>
        <w:t xml:space="preserve"> Also</w:t>
      </w:r>
      <w:r w:rsidR="0025022C">
        <w:rPr>
          <w:rFonts w:cs="Arial"/>
          <w:sz w:val="22"/>
          <w:szCs w:val="22"/>
          <w:lang w:val="en-NZ"/>
        </w:rPr>
        <w:t>,</w:t>
      </w:r>
      <w:r w:rsidR="00C5106A">
        <w:rPr>
          <w:rFonts w:cs="Arial"/>
          <w:sz w:val="22"/>
          <w:szCs w:val="22"/>
          <w:lang w:val="en-NZ"/>
        </w:rPr>
        <w:t xml:space="preserve"> a link to your website.</w:t>
      </w:r>
    </w:p>
    <w:p w14:paraId="2A647469" w14:textId="0695A40E" w:rsidR="0032495F" w:rsidRDefault="0032495F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HDEC in New Zealand rather than HREC.</w:t>
      </w:r>
    </w:p>
    <w:p w14:paraId="3F14ACBB" w14:textId="25FF50E4" w:rsidR="00F95C78" w:rsidRPr="005B4F1B" w:rsidRDefault="00F95C78" w:rsidP="00DD64CA">
      <w:pPr>
        <w:numPr>
          <w:ilvl w:val="0"/>
          <w:numId w:val="37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explain why NHI</w:t>
      </w:r>
      <w:r w:rsidR="00443003">
        <w:rPr>
          <w:rFonts w:cs="Arial"/>
          <w:sz w:val="22"/>
          <w:szCs w:val="22"/>
          <w:lang w:val="en-NZ"/>
        </w:rPr>
        <w:t>’s are being retained.</w:t>
      </w:r>
    </w:p>
    <w:p w14:paraId="6962CB5B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0E2057ED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09D9C7D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5EBEAFBE" w14:textId="77777777" w:rsidR="005B4F1B" w:rsidRDefault="005B4F1B" w:rsidP="005B4F1B">
      <w:pPr>
        <w:rPr>
          <w:rFonts w:cs="Arial"/>
          <w:color w:val="4BACC6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declined</w:t>
      </w:r>
      <w:r w:rsidRPr="005B4F1B">
        <w:rPr>
          <w:rFonts w:cs="Arial"/>
          <w:sz w:val="22"/>
          <w:szCs w:val="22"/>
          <w:lang w:val="en-NZ"/>
        </w:rPr>
        <w:t xml:space="preserve"> by consensus,</w:t>
      </w:r>
      <w:r w:rsidRPr="005B4F1B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B4F1B">
        <w:rPr>
          <w:rFonts w:cs="Arial"/>
          <w:sz w:val="22"/>
          <w:szCs w:val="22"/>
          <w:lang w:val="en-NZ"/>
        </w:rPr>
        <w:t xml:space="preserve">as the Committee did not consider that the study would meet the ethical standards </w:t>
      </w:r>
      <w:r>
        <w:rPr>
          <w:rFonts w:cs="Arial"/>
          <w:color w:val="000000"/>
          <w:sz w:val="22"/>
          <w:szCs w:val="22"/>
          <w:lang w:val="en-NZ"/>
        </w:rPr>
        <w:t>referenced above.</w:t>
      </w:r>
    </w:p>
    <w:p w14:paraId="64DC0CFB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7321660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5E01A30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AD86725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EC9141C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03E9C36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4AA75AF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9C46140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826F374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9C00844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331D599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0E767CC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462999E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7879909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B25BEA8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A551502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810178E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EC266F1" w14:textId="77777777" w:rsidR="0025022C" w:rsidRDefault="0025022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559D584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59FA7D4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B79485D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CE474AD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D0EE5D8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C620452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D53F056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5BFC297" w14:textId="77777777" w:rsidR="00F31A60" w:rsidRDefault="00F31A6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00C2141" w14:textId="77777777" w:rsidR="001E5635" w:rsidRDefault="001E5635" w:rsidP="005B4F1B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5B47FD71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B626C5E" w14:textId="0CD1E419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3</w:t>
            </w:r>
            <w:r w:rsidRPr="005B4F1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9E441CB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4BCD51A" w14:textId="63396296" w:rsidR="005B4F1B" w:rsidRPr="005B4F1B" w:rsidRDefault="00ED44E2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D44E2">
              <w:rPr>
                <w:rFonts w:cs="Arial"/>
                <w:b/>
                <w:bCs/>
                <w:sz w:val="22"/>
                <w:szCs w:val="22"/>
              </w:rPr>
              <w:t>2025 FULL 23891</w:t>
            </w:r>
          </w:p>
        </w:tc>
      </w:tr>
      <w:tr w:rsidR="005B4F1B" w:rsidRPr="005B4F1B" w14:paraId="26ACD6CA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3D2BE53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6DC7407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25C36BE" w14:textId="32EA8241" w:rsidR="005B4F1B" w:rsidRPr="005B4F1B" w:rsidRDefault="003D1DBD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1DBD">
              <w:rPr>
                <w:rFonts w:cs="Arial"/>
                <w:sz w:val="22"/>
                <w:szCs w:val="22"/>
              </w:rPr>
              <w:t>Internal imaging of vessels in head and neck free tissue transfer flap surgery</w:t>
            </w:r>
          </w:p>
        </w:tc>
      </w:tr>
      <w:tr w:rsidR="005B4F1B" w:rsidRPr="005B4F1B" w14:paraId="465A1639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FB8CCF7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F9BF871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D9709A7" w14:textId="3436AA1F" w:rsidR="005B4F1B" w:rsidRPr="005B4F1B" w:rsidRDefault="006F6095" w:rsidP="005B4F1B">
            <w:pPr>
              <w:rPr>
                <w:rFonts w:cs="Arial"/>
                <w:sz w:val="22"/>
                <w:szCs w:val="22"/>
              </w:rPr>
            </w:pPr>
            <w:r w:rsidRPr="006F6095">
              <w:rPr>
                <w:rFonts w:cs="Arial"/>
                <w:sz w:val="22"/>
                <w:szCs w:val="22"/>
              </w:rPr>
              <w:t>Dr Nick Lilic</w:t>
            </w:r>
          </w:p>
        </w:tc>
      </w:tr>
      <w:tr w:rsidR="005B4F1B" w:rsidRPr="005B4F1B" w14:paraId="2E189C8F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9135849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62E9840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4939DC7" w14:textId="1FB741C5" w:rsidR="005B4F1B" w:rsidRPr="005B4F1B" w:rsidRDefault="008B68C9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B68C9">
              <w:rPr>
                <w:rFonts w:cs="Arial"/>
                <w:sz w:val="22"/>
                <w:szCs w:val="22"/>
              </w:rPr>
              <w:t>Te Whatu Ora Te Toka Tumai Auckland</w:t>
            </w:r>
          </w:p>
        </w:tc>
      </w:tr>
      <w:tr w:rsidR="005B4F1B" w:rsidRPr="005B4F1B" w14:paraId="1A8CF7E4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13AD572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91B326E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36A92C2" w14:textId="2F911FA0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2D0EB062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27916F2D" w14:textId="57C042BB" w:rsidR="005B4F1B" w:rsidRPr="005B4F1B" w:rsidRDefault="008849D8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Amy Waters</w:t>
      </w:r>
      <w:r w:rsidRPr="008849D8">
        <w:rPr>
          <w:rFonts w:cs="Arial"/>
          <w:color w:val="33CCCC"/>
          <w:sz w:val="22"/>
          <w:szCs w:val="22"/>
          <w:lang w:val="en-NZ"/>
        </w:rPr>
        <w:t xml:space="preserve"> </w:t>
      </w:r>
      <w:r w:rsidR="008C245E">
        <w:rPr>
          <w:rFonts w:cs="Arial"/>
          <w:color w:val="000000"/>
          <w:sz w:val="22"/>
          <w:szCs w:val="22"/>
          <w:lang w:val="en-NZ"/>
        </w:rPr>
        <w:t>and Wiremu</w:t>
      </w:r>
      <w:r w:rsidR="008C245E">
        <w:rPr>
          <w:rFonts w:cs="Arial"/>
          <w:color w:val="33CCCC"/>
          <w:sz w:val="22"/>
          <w:szCs w:val="22"/>
          <w:lang w:val="en-NZ"/>
        </w:rPr>
        <w:t xml:space="preserve"> </w:t>
      </w:r>
      <w:r w:rsidR="0054360B">
        <w:rPr>
          <w:rFonts w:cs="Arial"/>
          <w:color w:val="000000"/>
          <w:sz w:val="22"/>
          <w:szCs w:val="22"/>
          <w:lang w:val="en-NZ"/>
        </w:rPr>
        <w:t xml:space="preserve">MacFater </w:t>
      </w:r>
      <w:r w:rsidR="005B4F1B" w:rsidRPr="005B4F1B">
        <w:rPr>
          <w:rFonts w:cs="Arial"/>
          <w:sz w:val="22"/>
          <w:szCs w:val="22"/>
          <w:lang w:val="en-NZ"/>
        </w:rPr>
        <w:t>w</w:t>
      </w:r>
      <w:r w:rsidR="008C245E">
        <w:rPr>
          <w:rFonts w:cs="Arial"/>
          <w:sz w:val="22"/>
          <w:szCs w:val="22"/>
          <w:lang w:val="en-NZ"/>
        </w:rPr>
        <w:t>ere</w:t>
      </w:r>
      <w:r w:rsidR="005B4F1B" w:rsidRPr="005B4F1B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1162E772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1A55A894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6330F707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6881A966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514C906F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4F29BD3D" w14:textId="59665F24" w:rsidR="005B4F1B" w:rsidRDefault="008849D8" w:rsidP="008849D8">
      <w:pPr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Dr Rebekah Jaung </w:t>
      </w:r>
      <w:r w:rsidR="005B4F1B">
        <w:rPr>
          <w:rFonts w:cs="Arial"/>
          <w:color w:val="000000"/>
          <w:sz w:val="22"/>
          <w:szCs w:val="22"/>
          <w:lang w:val="en-NZ"/>
        </w:rPr>
        <w:t>declared a potential conflict of interest and the Committee decided to</w:t>
      </w:r>
      <w:r>
        <w:rPr>
          <w:rFonts w:cs="Arial"/>
          <w:color w:val="000000"/>
          <w:sz w:val="22"/>
          <w:szCs w:val="22"/>
          <w:lang w:val="en-NZ"/>
        </w:rPr>
        <w:t xml:space="preserve"> recuse her </w:t>
      </w:r>
      <w:r w:rsidR="00AB13A3">
        <w:rPr>
          <w:rFonts w:cs="Arial"/>
          <w:color w:val="000000"/>
          <w:sz w:val="22"/>
          <w:szCs w:val="22"/>
          <w:lang w:val="en-NZ"/>
        </w:rPr>
        <w:t>from the discussion and decision for this application.</w:t>
      </w:r>
    </w:p>
    <w:p w14:paraId="3C14A107" w14:textId="77777777" w:rsidR="008849D8" w:rsidRPr="005B4F1B" w:rsidRDefault="008849D8" w:rsidP="008849D8">
      <w:pPr>
        <w:rPr>
          <w:rFonts w:cs="Arial"/>
          <w:sz w:val="22"/>
          <w:szCs w:val="22"/>
          <w:lang w:val="en-NZ"/>
        </w:rPr>
      </w:pPr>
    </w:p>
    <w:p w14:paraId="0F4DB564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333463D8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7BE716E1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6B65A587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358C2C8C" w14:textId="409C6D5B" w:rsidR="005B4F1B" w:rsidRPr="005B4F1B" w:rsidRDefault="005B4F1B" w:rsidP="0017277F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</w:t>
      </w:r>
      <w:r w:rsidR="00B01FD9">
        <w:rPr>
          <w:rFonts w:cs="Arial"/>
          <w:sz w:val="22"/>
          <w:szCs w:val="22"/>
          <w:lang w:val="en-NZ"/>
        </w:rPr>
        <w:t>C</w:t>
      </w:r>
      <w:r w:rsidRPr="005B4F1B">
        <w:rPr>
          <w:rFonts w:cs="Arial"/>
          <w:sz w:val="22"/>
          <w:szCs w:val="22"/>
          <w:lang w:val="en-NZ"/>
        </w:rPr>
        <w:t>ommittee</w:t>
      </w:r>
      <w:r w:rsidR="0097652D">
        <w:rPr>
          <w:rFonts w:cs="Arial"/>
          <w:sz w:val="22"/>
          <w:szCs w:val="22"/>
          <w:lang w:val="en-NZ"/>
        </w:rPr>
        <w:t xml:space="preserve"> sought clarity </w:t>
      </w:r>
      <w:r w:rsidR="004740BA">
        <w:rPr>
          <w:rFonts w:cs="Arial"/>
          <w:sz w:val="22"/>
          <w:szCs w:val="22"/>
          <w:lang w:val="en-NZ"/>
        </w:rPr>
        <w:t>about whether there was any University of Auckland involvement in the study. The Researcher advised that there is not.</w:t>
      </w:r>
    </w:p>
    <w:p w14:paraId="5D95BE1D" w14:textId="3449C8DF" w:rsidR="005B4F1B" w:rsidRDefault="00BD2719" w:rsidP="0017277F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</w:t>
      </w:r>
      <w:r w:rsidR="00DC7117">
        <w:rPr>
          <w:rFonts w:cs="Arial"/>
          <w:sz w:val="22"/>
          <w:szCs w:val="22"/>
          <w:lang w:val="en-NZ"/>
        </w:rPr>
        <w:t xml:space="preserve">queried how feasible it is to have a </w:t>
      </w:r>
      <w:r w:rsidR="000B4A2B">
        <w:rPr>
          <w:rFonts w:cs="Arial"/>
          <w:sz w:val="22"/>
          <w:szCs w:val="22"/>
          <w:lang w:val="en-NZ"/>
        </w:rPr>
        <w:t>C</w:t>
      </w:r>
      <w:r w:rsidR="00DC7117">
        <w:rPr>
          <w:rFonts w:cs="Arial"/>
          <w:sz w:val="22"/>
          <w:szCs w:val="22"/>
          <w:lang w:val="en-NZ"/>
        </w:rPr>
        <w:t xml:space="preserve">ardiologist </w:t>
      </w:r>
      <w:r w:rsidR="00576F9A">
        <w:rPr>
          <w:rFonts w:cs="Arial"/>
          <w:sz w:val="22"/>
          <w:szCs w:val="22"/>
          <w:lang w:val="en-NZ"/>
        </w:rPr>
        <w:t>in these surgeries</w:t>
      </w:r>
      <w:r w:rsidR="000B4A2B">
        <w:rPr>
          <w:rFonts w:cs="Arial"/>
          <w:sz w:val="22"/>
          <w:szCs w:val="22"/>
          <w:lang w:val="en-NZ"/>
        </w:rPr>
        <w:t xml:space="preserve"> given resource constraints. The Researcher advised that it is anticipated to take about twenty minutes of the Cardiologist</w:t>
      </w:r>
      <w:r w:rsidR="00B35569">
        <w:rPr>
          <w:rFonts w:cs="Arial"/>
          <w:sz w:val="22"/>
          <w:szCs w:val="22"/>
          <w:lang w:val="en-NZ"/>
        </w:rPr>
        <w:t>’</w:t>
      </w:r>
      <w:r w:rsidR="000B4A2B">
        <w:rPr>
          <w:rFonts w:cs="Arial"/>
          <w:sz w:val="22"/>
          <w:szCs w:val="22"/>
          <w:lang w:val="en-NZ"/>
        </w:rPr>
        <w:t>s time</w:t>
      </w:r>
      <w:r w:rsidR="003A1BFE">
        <w:rPr>
          <w:rFonts w:cs="Arial"/>
          <w:sz w:val="22"/>
          <w:szCs w:val="22"/>
          <w:lang w:val="en-NZ"/>
        </w:rPr>
        <w:t xml:space="preserve"> per surgery, with only ten planned for this feasibility stage</w:t>
      </w:r>
      <w:r w:rsidR="007634C6">
        <w:rPr>
          <w:rFonts w:cs="Arial"/>
          <w:sz w:val="22"/>
          <w:szCs w:val="22"/>
          <w:lang w:val="en-NZ"/>
        </w:rPr>
        <w:t>. Given the potential benefits if successful, this is considered a worthwhile investment of time.</w:t>
      </w:r>
    </w:p>
    <w:p w14:paraId="4CBECFFE" w14:textId="560DFA9C" w:rsidR="00406D06" w:rsidRPr="005B4F1B" w:rsidRDefault="00406D06" w:rsidP="002A3B17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</w:t>
      </w:r>
      <w:r w:rsidRPr="00406D06">
        <w:rPr>
          <w:rFonts w:cs="Arial"/>
          <w:sz w:val="22"/>
          <w:szCs w:val="22"/>
          <w:lang w:val="en-NZ"/>
        </w:rPr>
        <w:t>raised concerns about a potential issue being identified and it not being acted upon in the surgery. The Researcher advised that because this is only a feasibility study it would not be appropriate to act on findings from the imaging, until there is evidence that this accurate. This study may inform a larger trial in future.</w:t>
      </w:r>
    </w:p>
    <w:p w14:paraId="54AB54C5" w14:textId="77777777" w:rsidR="005B4F1B" w:rsidRPr="005B4F1B" w:rsidRDefault="005B4F1B" w:rsidP="005B4F1B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4BDFFB88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6AC174CF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1AAB1254" w14:textId="77777777" w:rsidR="005B4F1B" w:rsidRPr="005B4F1B" w:rsidRDefault="005B4F1B" w:rsidP="005B4F1B">
      <w:pPr>
        <w:rPr>
          <w:rFonts w:cs="Arial"/>
          <w:sz w:val="22"/>
          <w:szCs w:val="22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5B4F1B">
        <w:rPr>
          <w:rFonts w:cs="Arial"/>
          <w:sz w:val="22"/>
          <w:szCs w:val="22"/>
        </w:rPr>
        <w:t>.</w:t>
      </w:r>
    </w:p>
    <w:p w14:paraId="2FEACDEC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359D511" w14:textId="2EE57116" w:rsidR="00FD3367" w:rsidRDefault="006F1A85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</w:t>
      </w:r>
      <w:r w:rsidR="00EC0CE2">
        <w:rPr>
          <w:rFonts w:cs="Arial"/>
          <w:sz w:val="22"/>
          <w:szCs w:val="22"/>
          <w:lang w:val="en-NZ"/>
        </w:rPr>
        <w:t>requested a response to</w:t>
      </w:r>
      <w:r w:rsidR="00ED0629">
        <w:rPr>
          <w:rFonts w:cs="Arial"/>
          <w:sz w:val="22"/>
          <w:szCs w:val="22"/>
          <w:lang w:val="en-NZ"/>
        </w:rPr>
        <w:t xml:space="preserve"> the peer reviewer comments </w:t>
      </w:r>
      <w:r w:rsidR="00EC0CE2">
        <w:rPr>
          <w:rFonts w:cs="Arial"/>
          <w:sz w:val="22"/>
          <w:szCs w:val="22"/>
          <w:lang w:val="en-NZ"/>
        </w:rPr>
        <w:t>advising whether</w:t>
      </w:r>
      <w:r w:rsidR="008D2266">
        <w:rPr>
          <w:rFonts w:cs="Arial"/>
          <w:sz w:val="22"/>
          <w:szCs w:val="22"/>
          <w:lang w:val="en-NZ"/>
        </w:rPr>
        <w:t xml:space="preserve"> they had</w:t>
      </w:r>
      <w:r w:rsidR="00ED0629">
        <w:rPr>
          <w:rFonts w:cs="Arial"/>
          <w:sz w:val="22"/>
          <w:szCs w:val="22"/>
          <w:lang w:val="en-NZ"/>
        </w:rPr>
        <w:t xml:space="preserve"> resulted in any amendments to the protocol</w:t>
      </w:r>
      <w:r w:rsidR="00CC409C">
        <w:rPr>
          <w:rFonts w:cs="Arial"/>
          <w:sz w:val="22"/>
          <w:szCs w:val="22"/>
          <w:lang w:val="en-NZ"/>
        </w:rPr>
        <w:t xml:space="preserve"> and corresponding documents</w:t>
      </w:r>
      <w:r w:rsidR="008D2266">
        <w:rPr>
          <w:rFonts w:cs="Arial"/>
          <w:sz w:val="22"/>
          <w:szCs w:val="22"/>
          <w:lang w:val="en-NZ"/>
        </w:rPr>
        <w:t>, and if not, justification for this</w:t>
      </w:r>
      <w:r w:rsidR="00CC409C">
        <w:rPr>
          <w:rFonts w:cs="Arial"/>
          <w:sz w:val="22"/>
          <w:szCs w:val="22"/>
          <w:lang w:val="en-NZ"/>
        </w:rPr>
        <w:t>.</w:t>
      </w:r>
    </w:p>
    <w:p w14:paraId="30F9AC92" w14:textId="77777777" w:rsidR="00AE022F" w:rsidRDefault="00FD3367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that </w:t>
      </w:r>
      <w:r w:rsidR="005F1CE3">
        <w:rPr>
          <w:rFonts w:cs="Arial"/>
          <w:sz w:val="22"/>
          <w:szCs w:val="22"/>
          <w:lang w:val="en-NZ"/>
        </w:rPr>
        <w:t>the questionnaire for surgeons be provided for review.</w:t>
      </w:r>
    </w:p>
    <w:p w14:paraId="1BA4D5EB" w14:textId="77777777" w:rsidR="006B55BB" w:rsidRDefault="00AE022F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noted that the Data Management Plan needs to be made specific to this study and templated wording that is not relevant removed.</w:t>
      </w:r>
    </w:p>
    <w:p w14:paraId="5DEAB36B" w14:textId="4E8C1E5D" w:rsidR="005B4F1B" w:rsidRPr="005B4F1B" w:rsidRDefault="00E41288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confirmation as to whether data is stored on the </w:t>
      </w:r>
      <w:r w:rsidR="006B55BB" w:rsidRPr="006B55BB">
        <w:rPr>
          <w:rFonts w:cs="Arial"/>
          <w:sz w:val="22"/>
          <w:szCs w:val="22"/>
          <w:lang w:val="en-NZ"/>
        </w:rPr>
        <w:t>optical coherence tomography (OCT)</w:t>
      </w:r>
      <w:r>
        <w:rPr>
          <w:rFonts w:cs="Arial"/>
          <w:sz w:val="22"/>
          <w:szCs w:val="22"/>
          <w:lang w:val="en-NZ"/>
        </w:rPr>
        <w:t xml:space="preserve"> machine</w:t>
      </w:r>
      <w:r w:rsidR="005A1442">
        <w:rPr>
          <w:rFonts w:cs="Arial"/>
          <w:sz w:val="22"/>
          <w:szCs w:val="22"/>
          <w:lang w:val="en-NZ"/>
        </w:rPr>
        <w:t xml:space="preserve"> and whether this could be accessed by another user.</w:t>
      </w:r>
      <w:r w:rsidR="001F7536">
        <w:rPr>
          <w:rFonts w:cs="Arial"/>
          <w:sz w:val="22"/>
          <w:szCs w:val="22"/>
          <w:lang w:val="en-NZ"/>
        </w:rPr>
        <w:t xml:space="preserve"> How this will be managed should be described in the study documentation. </w:t>
      </w:r>
      <w:r w:rsidR="005B4F1B" w:rsidRPr="005B4F1B">
        <w:rPr>
          <w:rFonts w:cs="Arial"/>
          <w:sz w:val="22"/>
          <w:szCs w:val="22"/>
          <w:lang w:val="en-NZ"/>
        </w:rPr>
        <w:br/>
      </w:r>
    </w:p>
    <w:p w14:paraId="0FF2042A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lastRenderedPageBreak/>
        <w:t xml:space="preserve">The Committee requested the following changes to the Participant Information Sheet and Consent Form (PIS/CF): </w:t>
      </w:r>
    </w:p>
    <w:p w14:paraId="52966F23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</w:p>
    <w:p w14:paraId="70326E2C" w14:textId="0567D687" w:rsidR="005B4F1B" w:rsidRPr="005B4F1B" w:rsidRDefault="005B4F1B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495E97">
        <w:rPr>
          <w:rFonts w:cs="Arial"/>
          <w:sz w:val="22"/>
          <w:szCs w:val="22"/>
          <w:lang w:val="en-NZ"/>
        </w:rPr>
        <w:t xml:space="preserve"> ensure that it is clearly stated that </w:t>
      </w:r>
      <w:r w:rsidR="005372CE">
        <w:rPr>
          <w:rFonts w:cs="Arial"/>
          <w:sz w:val="22"/>
          <w:szCs w:val="22"/>
          <w:lang w:val="en-NZ"/>
        </w:rPr>
        <w:t>whilst a cardiologist will look at the images</w:t>
      </w:r>
      <w:r w:rsidR="00BF5CA8">
        <w:rPr>
          <w:rFonts w:cs="Arial"/>
          <w:sz w:val="22"/>
          <w:szCs w:val="22"/>
          <w:lang w:val="en-NZ"/>
        </w:rPr>
        <w:t xml:space="preserve"> in real time</w:t>
      </w:r>
      <w:r w:rsidR="005372CE">
        <w:rPr>
          <w:rFonts w:cs="Arial"/>
          <w:sz w:val="22"/>
          <w:szCs w:val="22"/>
          <w:lang w:val="en-NZ"/>
        </w:rPr>
        <w:t xml:space="preserve">, should </w:t>
      </w:r>
      <w:r w:rsidR="00BF5CA8">
        <w:rPr>
          <w:rFonts w:cs="Arial"/>
          <w:sz w:val="22"/>
          <w:szCs w:val="22"/>
          <w:lang w:val="en-NZ"/>
        </w:rPr>
        <w:t xml:space="preserve">any issues be identified, they will not be </w:t>
      </w:r>
      <w:r w:rsidR="00482ECD">
        <w:rPr>
          <w:rFonts w:cs="Arial"/>
          <w:sz w:val="22"/>
          <w:szCs w:val="22"/>
          <w:lang w:val="en-NZ"/>
        </w:rPr>
        <w:t>acted upon in this surgery.</w:t>
      </w:r>
    </w:p>
    <w:p w14:paraId="59B993BB" w14:textId="5B6D70FD" w:rsidR="005B4F1B" w:rsidRDefault="007B022B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state the approximate </w:t>
      </w:r>
      <w:r w:rsidR="00BD2719">
        <w:rPr>
          <w:rFonts w:cs="Arial"/>
          <w:sz w:val="22"/>
          <w:szCs w:val="22"/>
          <w:lang w:val="en-NZ"/>
        </w:rPr>
        <w:t xml:space="preserve">extra </w:t>
      </w:r>
      <w:r>
        <w:rPr>
          <w:rFonts w:cs="Arial"/>
          <w:sz w:val="22"/>
          <w:szCs w:val="22"/>
          <w:lang w:val="en-NZ"/>
        </w:rPr>
        <w:t>time frame</w:t>
      </w:r>
      <w:r w:rsidR="00B47760">
        <w:rPr>
          <w:rFonts w:cs="Arial"/>
          <w:sz w:val="22"/>
          <w:szCs w:val="22"/>
          <w:lang w:val="en-NZ"/>
        </w:rPr>
        <w:t xml:space="preserve"> for the surgery</w:t>
      </w:r>
      <w:r w:rsidR="00BD2719">
        <w:rPr>
          <w:rFonts w:cs="Arial"/>
          <w:sz w:val="22"/>
          <w:szCs w:val="22"/>
          <w:lang w:val="en-NZ"/>
        </w:rPr>
        <w:t>.</w:t>
      </w:r>
    </w:p>
    <w:p w14:paraId="40E38B16" w14:textId="55FAAF11" w:rsidR="00C4182C" w:rsidRDefault="00C4182C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quantify </w:t>
      </w:r>
      <w:r w:rsidR="001D5A71">
        <w:rPr>
          <w:rFonts w:cs="Arial"/>
          <w:sz w:val="22"/>
          <w:szCs w:val="22"/>
          <w:lang w:val="en-NZ"/>
        </w:rPr>
        <w:t>all additional risks that are introduced by the study intervention.</w:t>
      </w:r>
    </w:p>
    <w:p w14:paraId="0D57EE81" w14:textId="4EFF162A" w:rsidR="002A34F3" w:rsidRDefault="002A34F3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provide a more thorough description of</w:t>
      </w:r>
      <w:r w:rsidR="00B55EAD">
        <w:rPr>
          <w:rFonts w:cs="Arial"/>
          <w:sz w:val="22"/>
          <w:szCs w:val="22"/>
          <w:lang w:val="en-NZ"/>
        </w:rPr>
        <w:t xml:space="preserve"> what the study is investigating.</w:t>
      </w:r>
    </w:p>
    <w:p w14:paraId="761D7D57" w14:textId="3F83B46E" w:rsidR="00CC409C" w:rsidRDefault="00CC409C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amend the statement to clarify that </w:t>
      </w:r>
      <w:r w:rsidR="008C245E">
        <w:rPr>
          <w:rFonts w:cs="Arial"/>
          <w:sz w:val="22"/>
          <w:szCs w:val="22"/>
          <w:lang w:val="en-NZ"/>
        </w:rPr>
        <w:t>HDEC only approve the ethical aspects of the study.</w:t>
      </w:r>
    </w:p>
    <w:p w14:paraId="73C6F986" w14:textId="2C8E20AD" w:rsidR="006002C3" w:rsidRDefault="006002C3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provide additional information about the deidentified data</w:t>
      </w:r>
      <w:r w:rsidR="006813D6">
        <w:rPr>
          <w:rFonts w:cs="Arial"/>
          <w:sz w:val="22"/>
          <w:szCs w:val="22"/>
          <w:lang w:val="en-NZ"/>
        </w:rPr>
        <w:t xml:space="preserve">, such as what </w:t>
      </w:r>
      <w:r w:rsidR="009C52F3">
        <w:rPr>
          <w:rFonts w:cs="Arial"/>
          <w:sz w:val="22"/>
          <w:szCs w:val="22"/>
          <w:lang w:val="en-NZ"/>
        </w:rPr>
        <w:t>data this includes, who it may be shared with and whether this could be overseas.</w:t>
      </w:r>
    </w:p>
    <w:p w14:paraId="4C788575" w14:textId="64C3E065" w:rsidR="00165559" w:rsidRDefault="00D15021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include advise that participants should check that participating in the study will not </w:t>
      </w:r>
      <w:r w:rsidR="00AF2B56">
        <w:rPr>
          <w:rFonts w:cs="Arial"/>
          <w:sz w:val="22"/>
          <w:szCs w:val="22"/>
          <w:lang w:val="en-NZ"/>
        </w:rPr>
        <w:t>affect</w:t>
      </w:r>
      <w:r>
        <w:rPr>
          <w:rFonts w:cs="Arial"/>
          <w:sz w:val="22"/>
          <w:szCs w:val="22"/>
          <w:lang w:val="en-NZ"/>
        </w:rPr>
        <w:t xml:space="preserve"> their private health insurance, should they have it.</w:t>
      </w:r>
    </w:p>
    <w:p w14:paraId="7A456C61" w14:textId="23366722" w:rsidR="00AF2B56" w:rsidRDefault="00AF2B56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put the statement about the availability of interpreters at the beginning of the document.</w:t>
      </w:r>
    </w:p>
    <w:p w14:paraId="0C8B9317" w14:textId="105E5DAE" w:rsidR="00AC6F0C" w:rsidRDefault="00AC6F0C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a Māori cultural statement</w:t>
      </w:r>
      <w:r w:rsidR="00732390">
        <w:rPr>
          <w:rFonts w:cs="Arial"/>
          <w:sz w:val="22"/>
          <w:szCs w:val="22"/>
          <w:lang w:val="en-NZ"/>
        </w:rPr>
        <w:t xml:space="preserve">. Please acknowledge </w:t>
      </w:r>
      <w:r w:rsidR="00984330">
        <w:rPr>
          <w:rFonts w:cs="Arial"/>
          <w:sz w:val="22"/>
          <w:szCs w:val="22"/>
          <w:lang w:val="en-NZ"/>
        </w:rPr>
        <w:t>that the head is tapu.</w:t>
      </w:r>
    </w:p>
    <w:p w14:paraId="2F25EA36" w14:textId="54D58985" w:rsidR="00777320" w:rsidRDefault="00777320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how incidental findings w</w:t>
      </w:r>
      <w:r w:rsidR="007512DB">
        <w:rPr>
          <w:rFonts w:cs="Arial"/>
          <w:sz w:val="22"/>
          <w:szCs w:val="22"/>
          <w:lang w:val="en-NZ"/>
        </w:rPr>
        <w:t>ill be handled.</w:t>
      </w:r>
    </w:p>
    <w:p w14:paraId="4C25ACF4" w14:textId="08AA19D3" w:rsidR="007512DB" w:rsidRDefault="007512DB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inclusion and exclusion criteria as per the protocol.</w:t>
      </w:r>
    </w:p>
    <w:p w14:paraId="3499188B" w14:textId="0C6CC4A8" w:rsidR="00335026" w:rsidRDefault="00335026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change Māori</w:t>
      </w:r>
      <w:r w:rsidR="0016174C">
        <w:rPr>
          <w:rFonts w:cs="Arial"/>
          <w:sz w:val="22"/>
          <w:szCs w:val="22"/>
          <w:lang w:val="en-NZ"/>
        </w:rPr>
        <w:t xml:space="preserve"> and Pacific</w:t>
      </w:r>
      <w:r>
        <w:rPr>
          <w:rFonts w:cs="Arial"/>
          <w:sz w:val="22"/>
          <w:szCs w:val="22"/>
          <w:lang w:val="en-NZ"/>
        </w:rPr>
        <w:t xml:space="preserve"> health support to </w:t>
      </w:r>
      <w:r w:rsidR="00AE022F">
        <w:rPr>
          <w:rFonts w:cs="Arial"/>
          <w:sz w:val="22"/>
          <w:szCs w:val="22"/>
          <w:lang w:val="en-NZ"/>
        </w:rPr>
        <w:t xml:space="preserve">Māori </w:t>
      </w:r>
      <w:r w:rsidR="0016174C">
        <w:rPr>
          <w:rFonts w:cs="Arial"/>
          <w:sz w:val="22"/>
          <w:szCs w:val="22"/>
          <w:lang w:val="en-NZ"/>
        </w:rPr>
        <w:t xml:space="preserve">and Pacific </w:t>
      </w:r>
      <w:r w:rsidR="00AE022F">
        <w:rPr>
          <w:rFonts w:cs="Arial"/>
          <w:sz w:val="22"/>
          <w:szCs w:val="22"/>
          <w:lang w:val="en-NZ"/>
        </w:rPr>
        <w:t>cultural support.</w:t>
      </w:r>
    </w:p>
    <w:p w14:paraId="18C558B9" w14:textId="01DC70FA" w:rsidR="008549C6" w:rsidRDefault="008549C6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remove </w:t>
      </w:r>
      <w:r w:rsidR="00335026">
        <w:rPr>
          <w:rFonts w:cs="Arial"/>
          <w:sz w:val="22"/>
          <w:szCs w:val="22"/>
          <w:lang w:val="en-NZ"/>
        </w:rPr>
        <w:t>all</w:t>
      </w:r>
      <w:r>
        <w:rPr>
          <w:rFonts w:cs="Arial"/>
          <w:sz w:val="22"/>
          <w:szCs w:val="22"/>
          <w:lang w:val="en-NZ"/>
        </w:rPr>
        <w:t xml:space="preserve"> the tick boxes except for the option to receive study results</w:t>
      </w:r>
      <w:r w:rsidR="00FD3367">
        <w:rPr>
          <w:rFonts w:cs="Arial"/>
          <w:sz w:val="22"/>
          <w:szCs w:val="22"/>
          <w:lang w:val="en-NZ"/>
        </w:rPr>
        <w:t xml:space="preserve"> from the consent form.</w:t>
      </w:r>
    </w:p>
    <w:p w14:paraId="48007474" w14:textId="4E41331C" w:rsidR="0094009A" w:rsidRDefault="0094009A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add </w:t>
      </w:r>
      <w:r w:rsidR="00490C7A">
        <w:rPr>
          <w:rFonts w:cs="Arial"/>
          <w:sz w:val="22"/>
          <w:szCs w:val="22"/>
          <w:lang w:val="en-NZ"/>
        </w:rPr>
        <w:t xml:space="preserve">the taking of </w:t>
      </w:r>
      <w:r w:rsidR="00A04034">
        <w:rPr>
          <w:rFonts w:cs="Arial"/>
          <w:sz w:val="22"/>
          <w:szCs w:val="22"/>
          <w:lang w:val="en-NZ"/>
        </w:rPr>
        <w:t>and use of images</w:t>
      </w:r>
      <w:r w:rsidR="00490C7A">
        <w:rPr>
          <w:rFonts w:cs="Arial"/>
          <w:sz w:val="22"/>
          <w:szCs w:val="22"/>
          <w:lang w:val="en-NZ"/>
        </w:rPr>
        <w:t xml:space="preserve"> to the consent form.</w:t>
      </w:r>
    </w:p>
    <w:p w14:paraId="713E4238" w14:textId="49CC6397" w:rsidR="00807F4B" w:rsidRPr="005B4F1B" w:rsidRDefault="00807F4B" w:rsidP="0017277F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include </w:t>
      </w:r>
      <w:r w:rsidR="00B0664E">
        <w:rPr>
          <w:rFonts w:cs="Arial"/>
          <w:sz w:val="22"/>
          <w:szCs w:val="22"/>
          <w:lang w:val="en-NZ"/>
        </w:rPr>
        <w:t>a footer, page numbers and version number.</w:t>
      </w:r>
    </w:p>
    <w:p w14:paraId="3F654F9D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2CAC1C58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61C81B6E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497F2B04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provisionally approved</w:t>
      </w:r>
      <w:r w:rsidRPr="005B4F1B">
        <w:rPr>
          <w:rFonts w:cs="Arial"/>
          <w:sz w:val="22"/>
          <w:szCs w:val="22"/>
          <w:lang w:val="en-NZ"/>
        </w:rPr>
        <w:t xml:space="preserve"> by consensus,</w:t>
      </w:r>
      <w:r w:rsidRPr="005B4F1B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B4F1B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2EA20269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18433456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 address all outstanding ethical issues, providing the information requested by the Committee.</w:t>
      </w:r>
    </w:p>
    <w:p w14:paraId="653B97F0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7.15 – 7.17).</w:t>
      </w:r>
    </w:p>
    <w:p w14:paraId="3A40C414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study protocol, taking into account the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9.7).</w:t>
      </w:r>
      <w:r w:rsidRPr="005B4F1B">
        <w:rPr>
          <w:rFonts w:cs="Arial"/>
          <w:sz w:val="22"/>
          <w:szCs w:val="22"/>
          <w:lang w:val="en-NZ"/>
        </w:rPr>
        <w:t xml:space="preserve">  </w:t>
      </w:r>
    </w:p>
    <w:p w14:paraId="61AF10B3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14209047" w14:textId="2BB3AAC6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After receipt of the information requested by the Committee, a final decision on the application will be made by</w:t>
      </w:r>
      <w:r w:rsidR="006F05D9" w:rsidRPr="006F05D9">
        <w:t xml:space="preserve"> </w:t>
      </w:r>
      <w:r w:rsidR="006F05D9" w:rsidRPr="006F05D9">
        <w:rPr>
          <w:rFonts w:cs="Arial"/>
          <w:sz w:val="22"/>
          <w:szCs w:val="22"/>
          <w:lang w:val="en-NZ"/>
        </w:rPr>
        <w:t xml:space="preserve">Ms Jessie Lenagh-Glue </w:t>
      </w:r>
      <w:r w:rsidR="004B104C">
        <w:rPr>
          <w:rFonts w:cs="Arial"/>
          <w:sz w:val="22"/>
          <w:szCs w:val="22"/>
          <w:lang w:val="en-NZ"/>
        </w:rPr>
        <w:t xml:space="preserve">and </w:t>
      </w:r>
      <w:r w:rsidR="006F05D9" w:rsidRPr="006F05D9">
        <w:rPr>
          <w:rFonts w:cs="Arial"/>
          <w:sz w:val="22"/>
          <w:szCs w:val="22"/>
          <w:lang w:val="en-NZ"/>
        </w:rPr>
        <w:t xml:space="preserve">Dr </w:t>
      </w:r>
      <w:r w:rsidR="004B104C">
        <w:rPr>
          <w:rFonts w:cs="Arial"/>
          <w:sz w:val="22"/>
          <w:szCs w:val="22"/>
          <w:lang w:val="en-NZ"/>
        </w:rPr>
        <w:t>Patries Herst</w:t>
      </w:r>
      <w:r w:rsidRPr="005B4F1B">
        <w:rPr>
          <w:rFonts w:cs="Arial"/>
          <w:sz w:val="22"/>
          <w:szCs w:val="22"/>
          <w:lang w:val="en-NZ"/>
        </w:rPr>
        <w:t>.</w:t>
      </w:r>
    </w:p>
    <w:p w14:paraId="404BA0D3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70BCBE84" w14:textId="77777777" w:rsidR="008B68C9" w:rsidRDefault="008B68C9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0C1161C" w14:textId="77777777" w:rsidR="008B68C9" w:rsidRDefault="008B68C9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806F996" w14:textId="77777777" w:rsidR="008B68C9" w:rsidRDefault="008B68C9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71BDE79" w14:textId="77777777" w:rsidR="008B68C9" w:rsidRDefault="008B68C9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BAEDBAA" w14:textId="77777777" w:rsidR="008B68C9" w:rsidRDefault="008B68C9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243AEC8" w14:textId="77777777" w:rsidR="008B68C9" w:rsidRDefault="008B68C9" w:rsidP="005B4F1B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0D75D647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A9B9990" w14:textId="5391D153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4</w:t>
            </w:r>
            <w:r w:rsidRPr="005B4F1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E5F0AF1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F33B364" w14:textId="17663705" w:rsidR="005B4F1B" w:rsidRPr="005B4F1B" w:rsidRDefault="008A0CFE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A0CFE">
              <w:rPr>
                <w:rFonts w:cs="Arial"/>
                <w:b/>
                <w:bCs/>
                <w:sz w:val="22"/>
                <w:szCs w:val="22"/>
              </w:rPr>
              <w:t>2025 FULL 24236</w:t>
            </w:r>
          </w:p>
        </w:tc>
      </w:tr>
      <w:tr w:rsidR="005B4F1B" w:rsidRPr="005B4F1B" w14:paraId="6A9FA5B9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CAA1830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46EE4B2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D4852DC" w14:textId="5706FCAB" w:rsidR="005B4F1B" w:rsidRPr="005B4F1B" w:rsidRDefault="00E06B45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E06B45">
              <w:rPr>
                <w:rFonts w:cs="Arial"/>
                <w:sz w:val="22"/>
                <w:szCs w:val="22"/>
              </w:rPr>
              <w:t>Co-creation of pathways for cCMV testing for infants with SNHL</w:t>
            </w:r>
          </w:p>
        </w:tc>
      </w:tr>
      <w:tr w:rsidR="005B4F1B" w:rsidRPr="005B4F1B" w14:paraId="77BDD1F8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9A5A851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336D370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95A4960" w14:textId="5480F381" w:rsidR="005B4F1B" w:rsidRPr="005B4F1B" w:rsidRDefault="004E553D" w:rsidP="005B4F1B">
            <w:pPr>
              <w:rPr>
                <w:rFonts w:cs="Arial"/>
                <w:sz w:val="22"/>
                <w:szCs w:val="22"/>
              </w:rPr>
            </w:pPr>
            <w:r w:rsidRPr="004E553D">
              <w:rPr>
                <w:rFonts w:cs="Arial"/>
                <w:sz w:val="22"/>
                <w:szCs w:val="22"/>
              </w:rPr>
              <w:t>Associate Professor Holly Teagle</w:t>
            </w:r>
          </w:p>
        </w:tc>
      </w:tr>
      <w:tr w:rsidR="005B4F1B" w:rsidRPr="005B4F1B" w14:paraId="022D0F11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82D1F17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60E82E9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5C0D80B" w14:textId="141CC3AC" w:rsidR="005B4F1B" w:rsidRPr="005B4F1B" w:rsidRDefault="00E43A01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E43A01">
              <w:rPr>
                <w:rFonts w:cs="Arial"/>
                <w:sz w:val="22"/>
                <w:szCs w:val="22"/>
              </w:rPr>
              <w:t>Waipapa Taumatarau The University of Auckland</w:t>
            </w:r>
          </w:p>
        </w:tc>
      </w:tr>
      <w:tr w:rsidR="005B4F1B" w:rsidRPr="005B4F1B" w14:paraId="0205534D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5A7B667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E0D3BE0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CBEE288" w14:textId="7735F553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215966EC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7DCE3D2E" w14:textId="6DF22602" w:rsidR="005B4F1B" w:rsidRPr="005B4F1B" w:rsidRDefault="004E553D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Associate Professor Holly Teagle</w:t>
      </w:r>
      <w:r w:rsidR="001530CE">
        <w:rPr>
          <w:rFonts w:cs="Arial"/>
          <w:color w:val="000000"/>
          <w:sz w:val="22"/>
          <w:szCs w:val="22"/>
          <w:lang w:val="en-NZ"/>
        </w:rPr>
        <w:t xml:space="preserve"> and</w:t>
      </w:r>
      <w:r>
        <w:rPr>
          <w:rFonts w:cs="Arial"/>
          <w:color w:val="000000"/>
          <w:sz w:val="22"/>
          <w:szCs w:val="22"/>
          <w:lang w:val="en-NZ"/>
        </w:rPr>
        <w:t xml:space="preserve"> </w:t>
      </w:r>
      <w:r w:rsidR="001530CE">
        <w:rPr>
          <w:rFonts w:cs="Arial"/>
          <w:color w:val="000000"/>
          <w:sz w:val="22"/>
          <w:szCs w:val="22"/>
          <w:lang w:val="en-NZ"/>
        </w:rPr>
        <w:t>Genevieve Choi</w:t>
      </w:r>
      <w:r w:rsidR="001530CE" w:rsidRPr="001530CE">
        <w:rPr>
          <w:rFonts w:cs="Arial"/>
          <w:color w:val="33CCCC"/>
          <w:sz w:val="22"/>
          <w:szCs w:val="22"/>
          <w:lang w:val="en-NZ"/>
        </w:rPr>
        <w:t xml:space="preserve"> </w:t>
      </w:r>
      <w:r w:rsidR="005B4F1B" w:rsidRPr="005B4F1B">
        <w:rPr>
          <w:rFonts w:cs="Arial"/>
          <w:sz w:val="22"/>
          <w:szCs w:val="22"/>
          <w:lang w:val="en-NZ"/>
        </w:rPr>
        <w:t>w</w:t>
      </w:r>
      <w:r w:rsidR="001530CE">
        <w:rPr>
          <w:rFonts w:cs="Arial"/>
          <w:sz w:val="22"/>
          <w:szCs w:val="22"/>
          <w:lang w:val="en-NZ"/>
        </w:rPr>
        <w:t>ere</w:t>
      </w:r>
      <w:r w:rsidR="005B4F1B" w:rsidRPr="005B4F1B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6C0E0F8F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7277D8E8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7AC93523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14087F78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250EECE5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48A2DFE9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6F52E34C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59E6C95A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05C76D85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4EC14967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6829D632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280B3DF1" w14:textId="2E71CE16" w:rsidR="005B4F1B" w:rsidRPr="005B4F1B" w:rsidRDefault="005B4F1B" w:rsidP="00F50B67">
      <w:pPr>
        <w:numPr>
          <w:ilvl w:val="0"/>
          <w:numId w:val="31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</w:t>
      </w:r>
      <w:r w:rsidR="00CE2A5E">
        <w:rPr>
          <w:rFonts w:cs="Arial"/>
          <w:sz w:val="22"/>
          <w:szCs w:val="22"/>
          <w:lang w:val="en-NZ"/>
        </w:rPr>
        <w:t>C</w:t>
      </w:r>
      <w:r w:rsidRPr="005B4F1B">
        <w:rPr>
          <w:rFonts w:cs="Arial"/>
          <w:sz w:val="22"/>
          <w:szCs w:val="22"/>
          <w:lang w:val="en-NZ"/>
        </w:rPr>
        <w:t>ommittee</w:t>
      </w:r>
      <w:r w:rsidR="00CE2A5E">
        <w:rPr>
          <w:rFonts w:cs="Arial"/>
          <w:sz w:val="22"/>
          <w:szCs w:val="22"/>
          <w:lang w:val="en-NZ"/>
        </w:rPr>
        <w:t xml:space="preserve"> noted that this is a large project that will occur in stages</w:t>
      </w:r>
      <w:r w:rsidR="00DB46CE">
        <w:rPr>
          <w:rFonts w:cs="Arial"/>
          <w:sz w:val="22"/>
          <w:szCs w:val="22"/>
          <w:lang w:val="en-NZ"/>
        </w:rPr>
        <w:t>, today is about the first phase, which is the co-design</w:t>
      </w:r>
      <w:r w:rsidR="00BC1452">
        <w:rPr>
          <w:rFonts w:cs="Arial"/>
          <w:sz w:val="22"/>
          <w:szCs w:val="22"/>
          <w:lang w:val="en-NZ"/>
        </w:rPr>
        <w:t xml:space="preserve">. There will be individualised </w:t>
      </w:r>
      <w:r w:rsidR="00B67398">
        <w:rPr>
          <w:rFonts w:cs="Arial"/>
          <w:sz w:val="22"/>
          <w:szCs w:val="22"/>
          <w:lang w:val="en-NZ"/>
        </w:rPr>
        <w:t xml:space="preserve">protocols and participant information sheets </w:t>
      </w:r>
      <w:r w:rsidR="00DB46CE">
        <w:rPr>
          <w:rFonts w:cs="Arial"/>
          <w:sz w:val="22"/>
          <w:szCs w:val="22"/>
          <w:lang w:val="en-NZ"/>
        </w:rPr>
        <w:t xml:space="preserve">developed </w:t>
      </w:r>
      <w:r w:rsidR="00B67398">
        <w:rPr>
          <w:rFonts w:cs="Arial"/>
          <w:sz w:val="22"/>
          <w:szCs w:val="22"/>
          <w:lang w:val="en-NZ"/>
        </w:rPr>
        <w:t xml:space="preserve">for </w:t>
      </w:r>
      <w:r w:rsidR="00D016E9">
        <w:rPr>
          <w:rFonts w:cs="Arial"/>
          <w:sz w:val="22"/>
          <w:szCs w:val="22"/>
          <w:lang w:val="en-NZ"/>
        </w:rPr>
        <w:t xml:space="preserve">each </w:t>
      </w:r>
      <w:r w:rsidR="00DB46CE">
        <w:rPr>
          <w:rFonts w:cs="Arial"/>
          <w:sz w:val="22"/>
          <w:szCs w:val="22"/>
          <w:lang w:val="en-NZ"/>
        </w:rPr>
        <w:t>site,</w:t>
      </w:r>
      <w:r w:rsidR="00D016E9">
        <w:rPr>
          <w:rFonts w:cs="Arial"/>
          <w:sz w:val="22"/>
          <w:szCs w:val="22"/>
          <w:lang w:val="en-NZ"/>
        </w:rPr>
        <w:t xml:space="preserve"> and these will need to be reviewed by HDEC.</w:t>
      </w:r>
    </w:p>
    <w:p w14:paraId="5254111B" w14:textId="08308DA5" w:rsidR="005B4F1B" w:rsidRPr="005B4F1B" w:rsidRDefault="00AC28DB" w:rsidP="00F50B67">
      <w:pPr>
        <w:numPr>
          <w:ilvl w:val="0"/>
          <w:numId w:val="31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any action has been taken in response to the peer </w:t>
      </w:r>
      <w:r w:rsidR="00F42692">
        <w:rPr>
          <w:rFonts w:cs="Arial"/>
          <w:sz w:val="22"/>
          <w:szCs w:val="22"/>
          <w:lang w:val="en-NZ"/>
        </w:rPr>
        <w:t>reviewers’</w:t>
      </w:r>
      <w:r>
        <w:rPr>
          <w:rFonts w:cs="Arial"/>
          <w:sz w:val="22"/>
          <w:szCs w:val="22"/>
          <w:lang w:val="en-NZ"/>
        </w:rPr>
        <w:t xml:space="preserve"> comments around sustainability</w:t>
      </w:r>
      <w:r w:rsidR="00652507">
        <w:rPr>
          <w:rFonts w:cs="Arial"/>
          <w:sz w:val="22"/>
          <w:szCs w:val="22"/>
          <w:lang w:val="en-NZ"/>
        </w:rPr>
        <w:t xml:space="preserve">. The Researchers note that they will include questions </w:t>
      </w:r>
      <w:r w:rsidR="00F42692">
        <w:rPr>
          <w:rFonts w:cs="Arial"/>
          <w:sz w:val="22"/>
          <w:szCs w:val="22"/>
          <w:lang w:val="en-NZ"/>
        </w:rPr>
        <w:t>about this in the second phase of the study.</w:t>
      </w:r>
    </w:p>
    <w:p w14:paraId="7E210861" w14:textId="77777777" w:rsidR="005B4F1B" w:rsidRPr="005B4F1B" w:rsidRDefault="005B4F1B" w:rsidP="005B4F1B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544B6DB1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6CBC1443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06623CF0" w14:textId="77777777" w:rsidR="005B4F1B" w:rsidRPr="005B4F1B" w:rsidRDefault="005B4F1B" w:rsidP="005B4F1B">
      <w:pPr>
        <w:rPr>
          <w:rFonts w:cs="Arial"/>
          <w:sz w:val="22"/>
          <w:szCs w:val="22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5B4F1B">
        <w:rPr>
          <w:rFonts w:cs="Arial"/>
          <w:sz w:val="22"/>
          <w:szCs w:val="22"/>
        </w:rPr>
        <w:t>.</w:t>
      </w:r>
    </w:p>
    <w:p w14:paraId="01C87A90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162B6D1" w14:textId="4FF5EF52" w:rsidR="00661CBA" w:rsidRDefault="001049B5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suggested that having Māori researchers as part of the team</w:t>
      </w:r>
      <w:r w:rsidR="00F42AD7">
        <w:rPr>
          <w:rFonts w:cs="Arial"/>
          <w:sz w:val="22"/>
          <w:szCs w:val="22"/>
          <w:lang w:val="en-NZ"/>
        </w:rPr>
        <w:t>, would be appropriate in this co-</w:t>
      </w:r>
      <w:r w:rsidR="00803A8F">
        <w:rPr>
          <w:rFonts w:cs="Arial"/>
          <w:sz w:val="22"/>
          <w:szCs w:val="22"/>
          <w:lang w:val="en-NZ"/>
        </w:rPr>
        <w:t>d</w:t>
      </w:r>
      <w:r w:rsidR="00F42AD7">
        <w:rPr>
          <w:rFonts w:cs="Arial"/>
          <w:sz w:val="22"/>
          <w:szCs w:val="22"/>
          <w:lang w:val="en-NZ"/>
        </w:rPr>
        <w:t>esign.</w:t>
      </w:r>
      <w:r w:rsidR="00683E4E">
        <w:rPr>
          <w:rFonts w:cs="Arial"/>
          <w:sz w:val="22"/>
          <w:szCs w:val="22"/>
          <w:lang w:val="en-NZ"/>
        </w:rPr>
        <w:t xml:space="preserve"> </w:t>
      </w:r>
      <w:r w:rsidR="007C5C6E">
        <w:rPr>
          <w:rFonts w:cs="Arial"/>
          <w:sz w:val="22"/>
          <w:szCs w:val="22"/>
          <w:lang w:val="en-NZ"/>
        </w:rPr>
        <w:t xml:space="preserve">The Researchers advised that they </w:t>
      </w:r>
      <w:r w:rsidR="002E149D">
        <w:rPr>
          <w:rFonts w:cs="Arial"/>
          <w:sz w:val="22"/>
          <w:szCs w:val="22"/>
          <w:lang w:val="en-NZ"/>
        </w:rPr>
        <w:t>would</w:t>
      </w:r>
      <w:r w:rsidR="007C5C6E">
        <w:rPr>
          <w:rFonts w:cs="Arial"/>
          <w:sz w:val="22"/>
          <w:szCs w:val="22"/>
          <w:lang w:val="en-NZ"/>
        </w:rPr>
        <w:t xml:space="preserve"> start with Māori consultation </w:t>
      </w:r>
      <w:r w:rsidR="00466669">
        <w:rPr>
          <w:rFonts w:cs="Arial"/>
          <w:sz w:val="22"/>
          <w:szCs w:val="22"/>
          <w:lang w:val="en-NZ"/>
        </w:rPr>
        <w:t>as part of the locality process and take their advi</w:t>
      </w:r>
      <w:r w:rsidR="000945F0">
        <w:rPr>
          <w:rFonts w:cs="Arial"/>
          <w:sz w:val="22"/>
          <w:szCs w:val="22"/>
          <w:lang w:val="en-NZ"/>
        </w:rPr>
        <w:t>c</w:t>
      </w:r>
      <w:r w:rsidR="00466669">
        <w:rPr>
          <w:rFonts w:cs="Arial"/>
          <w:sz w:val="22"/>
          <w:szCs w:val="22"/>
          <w:lang w:val="en-NZ"/>
        </w:rPr>
        <w:t xml:space="preserve">e on who it would be appropriate to </w:t>
      </w:r>
      <w:r w:rsidR="00F70A06">
        <w:rPr>
          <w:rFonts w:cs="Arial"/>
          <w:sz w:val="22"/>
          <w:szCs w:val="22"/>
          <w:lang w:val="en-NZ"/>
        </w:rPr>
        <w:t>work with going forward and whether this is specific iwi groups.</w:t>
      </w:r>
    </w:p>
    <w:p w14:paraId="131DCEDD" w14:textId="426A4195" w:rsidR="005B148B" w:rsidRDefault="005B4F1B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</w:t>
      </w:r>
      <w:r w:rsidR="001F150B">
        <w:rPr>
          <w:rFonts w:cs="Arial"/>
          <w:sz w:val="22"/>
          <w:szCs w:val="22"/>
          <w:lang w:val="en-NZ"/>
        </w:rPr>
        <w:t xml:space="preserve">noted that </w:t>
      </w:r>
      <w:r w:rsidR="00960E44">
        <w:rPr>
          <w:rFonts w:cs="Arial"/>
          <w:sz w:val="22"/>
          <w:szCs w:val="22"/>
          <w:lang w:val="en-NZ"/>
        </w:rPr>
        <w:t>governance will need to be put in place for the databank</w:t>
      </w:r>
      <w:r w:rsidR="00F436CC">
        <w:rPr>
          <w:rFonts w:cs="Arial"/>
          <w:sz w:val="22"/>
          <w:szCs w:val="22"/>
          <w:lang w:val="en-NZ"/>
        </w:rPr>
        <w:t xml:space="preserve"> as per the National Ethical Standards.</w:t>
      </w:r>
    </w:p>
    <w:p w14:paraId="130ADD77" w14:textId="77777777" w:rsidR="007E03A2" w:rsidRDefault="005B148B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</w:t>
      </w:r>
      <w:r w:rsidR="00CE3B4E">
        <w:rPr>
          <w:rFonts w:cs="Arial"/>
          <w:sz w:val="22"/>
          <w:szCs w:val="22"/>
          <w:lang w:val="en-NZ"/>
        </w:rPr>
        <w:t xml:space="preserve">creation of a </w:t>
      </w:r>
      <w:r w:rsidR="00EE1941">
        <w:rPr>
          <w:rFonts w:cs="Arial"/>
          <w:sz w:val="22"/>
          <w:szCs w:val="22"/>
          <w:lang w:val="en-NZ"/>
        </w:rPr>
        <w:t>flow diagram</w:t>
      </w:r>
      <w:r w:rsidR="00C27135">
        <w:rPr>
          <w:rFonts w:cs="Arial"/>
          <w:sz w:val="22"/>
          <w:szCs w:val="22"/>
          <w:lang w:val="en-NZ"/>
        </w:rPr>
        <w:t>, illustrating the different phases of this study.</w:t>
      </w:r>
    </w:p>
    <w:p w14:paraId="0312A2B5" w14:textId="7F055381" w:rsidR="005B4F1B" w:rsidRPr="005B4F1B" w:rsidRDefault="007E03A2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note that the </w:t>
      </w:r>
      <w:r w:rsidR="00B9435D">
        <w:rPr>
          <w:rFonts w:cs="Arial"/>
          <w:sz w:val="22"/>
          <w:szCs w:val="22"/>
          <w:lang w:val="en-NZ"/>
        </w:rPr>
        <w:t xml:space="preserve">PI cannot sign off the locality authorisation. For the University of Auckland this should be </w:t>
      </w:r>
      <w:r w:rsidR="00266164" w:rsidRPr="00266164">
        <w:rPr>
          <w:rFonts w:cs="Arial"/>
          <w:sz w:val="22"/>
          <w:szCs w:val="22"/>
          <w:lang w:val="en-NZ"/>
        </w:rPr>
        <w:t>humanethics@auckland.ac.nz</w:t>
      </w:r>
      <w:r w:rsidR="00266164">
        <w:rPr>
          <w:rFonts w:cs="Arial"/>
          <w:sz w:val="22"/>
          <w:szCs w:val="22"/>
          <w:lang w:val="en-NZ"/>
        </w:rPr>
        <w:t>.</w:t>
      </w:r>
      <w:r w:rsidR="005B4F1B" w:rsidRPr="005B4F1B">
        <w:rPr>
          <w:rFonts w:cs="Arial"/>
          <w:sz w:val="22"/>
          <w:szCs w:val="22"/>
          <w:lang w:val="en-NZ"/>
        </w:rPr>
        <w:br/>
      </w:r>
    </w:p>
    <w:p w14:paraId="7CF8BCAA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6D6ABE76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</w:p>
    <w:p w14:paraId="47BD2E05" w14:textId="32DB2901" w:rsidR="002E7DEE" w:rsidRDefault="002E7DEE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</w:t>
      </w:r>
      <w:r w:rsidR="0058672E">
        <w:rPr>
          <w:rFonts w:cs="Arial"/>
          <w:sz w:val="22"/>
          <w:szCs w:val="22"/>
          <w:lang w:val="en-NZ"/>
        </w:rPr>
        <w:t>refer to the HDEC template to ensure all relevant sections</w:t>
      </w:r>
      <w:r w:rsidR="00CE2C1C">
        <w:rPr>
          <w:rFonts w:cs="Arial"/>
          <w:sz w:val="22"/>
          <w:szCs w:val="22"/>
          <w:lang w:val="en-NZ"/>
        </w:rPr>
        <w:t xml:space="preserve"> and information</w:t>
      </w:r>
      <w:r w:rsidR="0058672E">
        <w:rPr>
          <w:rFonts w:cs="Arial"/>
          <w:sz w:val="22"/>
          <w:szCs w:val="22"/>
          <w:lang w:val="en-NZ"/>
        </w:rPr>
        <w:t xml:space="preserve"> are included.</w:t>
      </w:r>
      <w:r w:rsidR="00733267" w:rsidRPr="00733267">
        <w:t xml:space="preserve"> </w:t>
      </w:r>
      <w:hyperlink r:id="rId12" w:history="1">
        <w:r w:rsidR="00733267" w:rsidRPr="00733267">
          <w:rPr>
            <w:color w:val="0000FF"/>
            <w:u w:val="single"/>
          </w:rPr>
          <w:t>Participant Information Sheet templates | Health and Disability Ethics Committees</w:t>
        </w:r>
      </w:hyperlink>
    </w:p>
    <w:p w14:paraId="4A0E988D" w14:textId="075619BE" w:rsidR="002A5344" w:rsidRDefault="002A5344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 xml:space="preserve">Please ensure that the </w:t>
      </w:r>
      <w:r w:rsidR="005C3318">
        <w:rPr>
          <w:rFonts w:cs="Arial"/>
          <w:sz w:val="22"/>
          <w:szCs w:val="22"/>
          <w:lang w:val="en-NZ"/>
        </w:rPr>
        <w:t>PIS</w:t>
      </w:r>
      <w:r w:rsidR="009044B5">
        <w:rPr>
          <w:rFonts w:cs="Arial"/>
          <w:sz w:val="22"/>
          <w:szCs w:val="22"/>
          <w:lang w:val="en-NZ"/>
        </w:rPr>
        <w:t>’s</w:t>
      </w:r>
      <w:r w:rsidR="005C3318">
        <w:rPr>
          <w:rFonts w:cs="Arial"/>
          <w:sz w:val="22"/>
          <w:szCs w:val="22"/>
          <w:lang w:val="en-NZ"/>
        </w:rPr>
        <w:t xml:space="preserve"> </w:t>
      </w:r>
      <w:r w:rsidR="009044B5">
        <w:rPr>
          <w:rFonts w:cs="Arial"/>
          <w:sz w:val="22"/>
          <w:szCs w:val="22"/>
          <w:lang w:val="en-NZ"/>
        </w:rPr>
        <w:t>are made specific to the group they are for</w:t>
      </w:r>
      <w:r w:rsidR="00681B02">
        <w:rPr>
          <w:rFonts w:cs="Arial"/>
          <w:sz w:val="22"/>
          <w:szCs w:val="22"/>
          <w:lang w:val="en-NZ"/>
        </w:rPr>
        <w:t>. Currently they are quite generic and include information that would not be applicable</w:t>
      </w:r>
      <w:r w:rsidR="004E174E">
        <w:rPr>
          <w:rFonts w:cs="Arial"/>
          <w:sz w:val="22"/>
          <w:szCs w:val="22"/>
          <w:lang w:val="en-NZ"/>
        </w:rPr>
        <w:t xml:space="preserve"> to some cohorts.</w:t>
      </w:r>
      <w:r w:rsidR="005C3318">
        <w:rPr>
          <w:rFonts w:cs="Arial"/>
          <w:sz w:val="22"/>
          <w:szCs w:val="22"/>
          <w:lang w:val="en-NZ"/>
        </w:rPr>
        <w:t xml:space="preserve"> </w:t>
      </w:r>
    </w:p>
    <w:p w14:paraId="27ED5008" w14:textId="4772C85A" w:rsidR="00617F8F" w:rsidRDefault="00F574AF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remove reference to collecting health information</w:t>
      </w:r>
      <w:r w:rsidR="00831DDE">
        <w:rPr>
          <w:rFonts w:cs="Arial"/>
          <w:sz w:val="22"/>
          <w:szCs w:val="22"/>
          <w:lang w:val="en-NZ"/>
        </w:rPr>
        <w:t>, where this is not relevant</w:t>
      </w:r>
      <w:r w:rsidR="0030241D">
        <w:rPr>
          <w:rFonts w:cs="Arial"/>
          <w:sz w:val="22"/>
          <w:szCs w:val="22"/>
          <w:lang w:val="en-NZ"/>
        </w:rPr>
        <w:t>.</w:t>
      </w:r>
    </w:p>
    <w:p w14:paraId="225A97A3" w14:textId="0E33E021" w:rsidR="004F5CF6" w:rsidRDefault="004F5CF6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amend the statement about retention of data</w:t>
      </w:r>
      <w:r w:rsidR="00680A53">
        <w:rPr>
          <w:rFonts w:cs="Arial"/>
          <w:sz w:val="22"/>
          <w:szCs w:val="22"/>
          <w:lang w:val="en-NZ"/>
        </w:rPr>
        <w:t xml:space="preserve"> to state that this will be</w:t>
      </w:r>
      <w:r w:rsidR="006D059A">
        <w:rPr>
          <w:rFonts w:cs="Arial"/>
          <w:sz w:val="22"/>
          <w:szCs w:val="22"/>
          <w:lang w:val="en-NZ"/>
        </w:rPr>
        <w:t xml:space="preserve"> ten years from the last contact with participants.</w:t>
      </w:r>
    </w:p>
    <w:p w14:paraId="791F2F19" w14:textId="3E826232" w:rsidR="00BE18A9" w:rsidRDefault="00BE18A9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advi</w:t>
      </w:r>
      <w:r w:rsidR="00A33090">
        <w:rPr>
          <w:rFonts w:cs="Arial"/>
          <w:sz w:val="22"/>
          <w:szCs w:val="22"/>
          <w:lang w:val="en-NZ"/>
        </w:rPr>
        <w:t>ce</w:t>
      </w:r>
      <w:r w:rsidR="004B2E5F">
        <w:rPr>
          <w:rFonts w:cs="Arial"/>
          <w:sz w:val="22"/>
          <w:szCs w:val="22"/>
          <w:lang w:val="en-NZ"/>
        </w:rPr>
        <w:t xml:space="preserve"> in the PIS</w:t>
      </w:r>
      <w:r w:rsidR="00A33090">
        <w:rPr>
          <w:rFonts w:cs="Arial"/>
          <w:sz w:val="22"/>
          <w:szCs w:val="22"/>
          <w:lang w:val="en-NZ"/>
        </w:rPr>
        <w:t xml:space="preserve"> that if a participant withdraws data collected up to the point of </w:t>
      </w:r>
      <w:r w:rsidR="004B2E5F">
        <w:rPr>
          <w:rFonts w:cs="Arial"/>
          <w:sz w:val="22"/>
          <w:szCs w:val="22"/>
          <w:lang w:val="en-NZ"/>
        </w:rPr>
        <w:t>withdrawal</w:t>
      </w:r>
      <w:r w:rsidR="00A33090">
        <w:rPr>
          <w:rFonts w:cs="Arial"/>
          <w:sz w:val="22"/>
          <w:szCs w:val="22"/>
          <w:lang w:val="en-NZ"/>
        </w:rPr>
        <w:t xml:space="preserve"> may continue to be </w:t>
      </w:r>
      <w:r w:rsidR="004B2E5F">
        <w:rPr>
          <w:rFonts w:cs="Arial"/>
          <w:sz w:val="22"/>
          <w:szCs w:val="22"/>
          <w:lang w:val="en-NZ"/>
        </w:rPr>
        <w:t>analysed.</w:t>
      </w:r>
    </w:p>
    <w:p w14:paraId="178F451E" w14:textId="4B5933B3" w:rsidR="00BD2403" w:rsidRDefault="00BD2403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remove the statement that </w:t>
      </w:r>
      <w:r w:rsidR="00624125">
        <w:rPr>
          <w:rFonts w:cs="Arial"/>
          <w:sz w:val="22"/>
          <w:szCs w:val="22"/>
          <w:lang w:val="en-NZ"/>
        </w:rPr>
        <w:t>i</w:t>
      </w:r>
      <w:r w:rsidR="006E5CDF">
        <w:rPr>
          <w:rFonts w:cs="Arial"/>
          <w:sz w:val="22"/>
          <w:szCs w:val="22"/>
          <w:lang w:val="en-NZ"/>
        </w:rPr>
        <w:t>nformation provided will be kept</w:t>
      </w:r>
      <w:r w:rsidR="00624125">
        <w:rPr>
          <w:rFonts w:cs="Arial"/>
          <w:sz w:val="22"/>
          <w:szCs w:val="22"/>
          <w:lang w:val="en-NZ"/>
        </w:rPr>
        <w:t xml:space="preserve"> confidential, </w:t>
      </w:r>
      <w:r w:rsidR="00C6468E">
        <w:rPr>
          <w:rFonts w:cs="Arial"/>
          <w:sz w:val="22"/>
          <w:szCs w:val="22"/>
          <w:lang w:val="en-NZ"/>
        </w:rPr>
        <w:t xml:space="preserve">if this will be gathered in a </w:t>
      </w:r>
      <w:r w:rsidR="00624125">
        <w:rPr>
          <w:rFonts w:cs="Arial"/>
          <w:sz w:val="22"/>
          <w:szCs w:val="22"/>
          <w:lang w:val="en-NZ"/>
        </w:rPr>
        <w:t>hui setting.</w:t>
      </w:r>
      <w:r w:rsidR="00C6468E">
        <w:rPr>
          <w:rFonts w:cs="Arial"/>
          <w:sz w:val="22"/>
          <w:szCs w:val="22"/>
          <w:lang w:val="en-NZ"/>
        </w:rPr>
        <w:t xml:space="preserve"> Instead include </w:t>
      </w:r>
      <w:r w:rsidR="00405DEB">
        <w:rPr>
          <w:rFonts w:cs="Arial"/>
          <w:sz w:val="22"/>
          <w:szCs w:val="22"/>
          <w:lang w:val="en-NZ"/>
        </w:rPr>
        <w:t>advice to participants to respect the privacy of others in the hui</w:t>
      </w:r>
      <w:r w:rsidR="00FF1C70">
        <w:rPr>
          <w:rFonts w:cs="Arial"/>
          <w:sz w:val="22"/>
          <w:szCs w:val="22"/>
          <w:lang w:val="en-NZ"/>
        </w:rPr>
        <w:t xml:space="preserve"> by not disclosing what </w:t>
      </w:r>
      <w:r w:rsidR="007F0F40">
        <w:rPr>
          <w:rFonts w:cs="Arial"/>
          <w:sz w:val="22"/>
          <w:szCs w:val="22"/>
          <w:lang w:val="en-NZ"/>
        </w:rPr>
        <w:t>others have said in the hui.</w:t>
      </w:r>
    </w:p>
    <w:p w14:paraId="65563382" w14:textId="26C7D723" w:rsidR="00737302" w:rsidRDefault="00737302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information about access to closed captions or interpreters</w:t>
      </w:r>
      <w:r w:rsidR="00804BC1">
        <w:rPr>
          <w:rFonts w:cs="Arial"/>
          <w:sz w:val="22"/>
          <w:szCs w:val="22"/>
          <w:lang w:val="en-NZ"/>
        </w:rPr>
        <w:t xml:space="preserve"> during Zoom calls</w:t>
      </w:r>
      <w:r>
        <w:rPr>
          <w:rFonts w:cs="Arial"/>
          <w:sz w:val="22"/>
          <w:szCs w:val="22"/>
          <w:lang w:val="en-NZ"/>
        </w:rPr>
        <w:t xml:space="preserve"> for deaf </w:t>
      </w:r>
      <w:r w:rsidR="00804BC1">
        <w:rPr>
          <w:rFonts w:cs="Arial"/>
          <w:sz w:val="22"/>
          <w:szCs w:val="22"/>
          <w:lang w:val="en-NZ"/>
        </w:rPr>
        <w:t xml:space="preserve">participants. </w:t>
      </w:r>
    </w:p>
    <w:p w14:paraId="4A9452F1" w14:textId="7573274A" w:rsidR="00883047" w:rsidRDefault="00883047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In the PIS provided in appendix A, under “why” please rephrase the statement about </w:t>
      </w:r>
      <w:r w:rsidR="00321A18">
        <w:rPr>
          <w:rFonts w:cs="Arial"/>
          <w:sz w:val="22"/>
          <w:szCs w:val="22"/>
          <w:lang w:val="en-NZ"/>
        </w:rPr>
        <w:t>infants having “progression in their hearing levels”</w:t>
      </w:r>
      <w:r w:rsidR="005B6F14">
        <w:rPr>
          <w:rFonts w:cs="Arial"/>
          <w:sz w:val="22"/>
          <w:szCs w:val="22"/>
          <w:lang w:val="en-NZ"/>
        </w:rPr>
        <w:t xml:space="preserve">, as it is unclear whether this refers to hearing improving or worsening. </w:t>
      </w:r>
    </w:p>
    <w:p w14:paraId="585E8766" w14:textId="4C524BB6" w:rsidR="000174EF" w:rsidRDefault="000174EF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amend the statement </w:t>
      </w:r>
      <w:r w:rsidR="00421F87">
        <w:rPr>
          <w:rFonts w:cs="Arial"/>
          <w:sz w:val="22"/>
          <w:szCs w:val="22"/>
          <w:lang w:val="en-NZ"/>
        </w:rPr>
        <w:t>that CMV causes hearing loss in ten to fifteen percent</w:t>
      </w:r>
      <w:r w:rsidR="005B148B">
        <w:rPr>
          <w:rFonts w:cs="Arial"/>
          <w:sz w:val="22"/>
          <w:szCs w:val="22"/>
          <w:lang w:val="en-NZ"/>
        </w:rPr>
        <w:t xml:space="preserve"> of newborns, to say newborns with hearing loss.</w:t>
      </w:r>
    </w:p>
    <w:p w14:paraId="33199F0B" w14:textId="6B048849" w:rsidR="005B4F1B" w:rsidRPr="005B4F1B" w:rsidRDefault="005B4F1B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F436CC">
        <w:rPr>
          <w:rFonts w:cs="Arial"/>
          <w:sz w:val="22"/>
          <w:szCs w:val="22"/>
          <w:lang w:val="en-NZ"/>
        </w:rPr>
        <w:t xml:space="preserve"> add a yes / no tick box to the consent form </w:t>
      </w:r>
      <w:r w:rsidR="00A771E1">
        <w:rPr>
          <w:rFonts w:cs="Arial"/>
          <w:sz w:val="22"/>
          <w:szCs w:val="22"/>
          <w:lang w:val="en-NZ"/>
        </w:rPr>
        <w:t>for inclusion of the participants data to be included in the databank.</w:t>
      </w:r>
    </w:p>
    <w:p w14:paraId="78F72B4E" w14:textId="1B8ECF3F" w:rsidR="005B4F1B" w:rsidRPr="005B4F1B" w:rsidRDefault="003C71CD" w:rsidP="00F50B67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a footer and page numbers.</w:t>
      </w:r>
    </w:p>
    <w:p w14:paraId="3D454606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259C233B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72005A1C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311C80D0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2D8685E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provisionally approved</w:t>
      </w:r>
      <w:r w:rsidRPr="005B4F1B">
        <w:rPr>
          <w:rFonts w:cs="Arial"/>
          <w:sz w:val="22"/>
          <w:szCs w:val="22"/>
          <w:lang w:val="en-NZ"/>
        </w:rPr>
        <w:t xml:space="preserve"> by consensus,</w:t>
      </w:r>
      <w:r w:rsidRPr="005B4F1B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B4F1B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1CCCB130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73B63AFA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 address all outstanding ethical issues, providing the information requested by the Committee.</w:t>
      </w:r>
    </w:p>
    <w:p w14:paraId="31018008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7.15 – 7.17).</w:t>
      </w:r>
    </w:p>
    <w:p w14:paraId="21998C73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study protocol, taking into account the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9.7).</w:t>
      </w:r>
      <w:r w:rsidRPr="005B4F1B">
        <w:rPr>
          <w:rFonts w:cs="Arial"/>
          <w:sz w:val="22"/>
          <w:szCs w:val="22"/>
          <w:lang w:val="en-NZ"/>
        </w:rPr>
        <w:t xml:space="preserve">  </w:t>
      </w:r>
    </w:p>
    <w:p w14:paraId="1AADCD94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18B46A47" w14:textId="10E13EF0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3A0C00" w:rsidRPr="003A0C00">
        <w:rPr>
          <w:rFonts w:cs="Arial"/>
          <w:sz w:val="22"/>
          <w:szCs w:val="22"/>
          <w:lang w:val="en-NZ"/>
        </w:rPr>
        <w:t xml:space="preserve">Dr Cordelia Thomas </w:t>
      </w:r>
      <w:r w:rsidR="003A0C00">
        <w:rPr>
          <w:rFonts w:cs="Arial"/>
          <w:sz w:val="22"/>
          <w:szCs w:val="22"/>
          <w:lang w:val="en-NZ"/>
        </w:rPr>
        <w:t>and</w:t>
      </w:r>
      <w:r w:rsidR="003A0C00" w:rsidRPr="003A0C00">
        <w:rPr>
          <w:rFonts w:cs="Arial"/>
          <w:sz w:val="22"/>
          <w:szCs w:val="22"/>
          <w:lang w:val="en-NZ"/>
        </w:rPr>
        <w:t xml:space="preserve"> Dr Patries Herst</w:t>
      </w:r>
      <w:r w:rsidRPr="005B4F1B">
        <w:rPr>
          <w:rFonts w:cs="Arial"/>
          <w:sz w:val="22"/>
          <w:szCs w:val="22"/>
          <w:lang w:val="en-NZ"/>
        </w:rPr>
        <w:t>.</w:t>
      </w:r>
    </w:p>
    <w:p w14:paraId="5C5DF285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2C842CFF" w14:textId="77777777" w:rsidR="00C96D44" w:rsidRDefault="00C96D44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2F9C220" w14:textId="77777777" w:rsidR="003A0C00" w:rsidRDefault="003A0C0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6FA0E2B" w14:textId="77777777" w:rsidR="003A0C00" w:rsidRDefault="003A0C0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9FE7A3C" w14:textId="77777777" w:rsidR="003A0C00" w:rsidRDefault="003A0C0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CECDA43" w14:textId="77777777" w:rsidR="003A0C00" w:rsidRDefault="003A0C00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BC78794" w14:textId="77777777" w:rsidR="00C96D44" w:rsidRDefault="00C96D44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4AB2E7B" w14:textId="77777777" w:rsidR="00C96D44" w:rsidRDefault="00C96D44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942F890" w14:textId="77777777" w:rsidR="00C96D44" w:rsidRDefault="00C96D44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4C2D33E" w14:textId="77777777" w:rsidR="00C96D44" w:rsidRDefault="00C96D44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8DDFBBF" w14:textId="77777777" w:rsidR="00C96D44" w:rsidRDefault="00C96D44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CB8C1A1" w14:textId="77777777" w:rsidR="00C96D44" w:rsidRDefault="00C96D44" w:rsidP="005B4F1B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51EC834F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0805608" w14:textId="6BA60C8C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5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6715097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42D88F9" w14:textId="67D8CAC7" w:rsidR="005B4F1B" w:rsidRPr="005B4F1B" w:rsidRDefault="000D13A8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D13A8">
              <w:rPr>
                <w:rFonts w:cs="Arial"/>
                <w:b/>
                <w:bCs/>
                <w:sz w:val="22"/>
                <w:szCs w:val="22"/>
              </w:rPr>
              <w:t>2025 FULL 23257</w:t>
            </w:r>
          </w:p>
        </w:tc>
      </w:tr>
      <w:tr w:rsidR="005B4F1B" w:rsidRPr="005B4F1B" w14:paraId="132EF0D2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9765925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C46CC6A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31CCE9B" w14:textId="5A6EBE64" w:rsidR="005B4F1B" w:rsidRPr="005B4F1B" w:rsidRDefault="0035460F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5460F">
              <w:rPr>
                <w:rFonts w:cs="Arial"/>
                <w:sz w:val="22"/>
                <w:szCs w:val="22"/>
              </w:rPr>
              <w:t>Cochlear implants for one sided deafness after head injury</w:t>
            </w:r>
          </w:p>
        </w:tc>
      </w:tr>
      <w:tr w:rsidR="005B4F1B" w:rsidRPr="005B4F1B" w14:paraId="5F81A18F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D959F8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F5D42FA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7DF6063" w14:textId="140449FE" w:rsidR="005B4F1B" w:rsidRPr="005B4F1B" w:rsidRDefault="00FE7BEA" w:rsidP="005B4F1B">
            <w:pPr>
              <w:rPr>
                <w:rFonts w:cs="Arial"/>
                <w:sz w:val="22"/>
                <w:szCs w:val="22"/>
              </w:rPr>
            </w:pPr>
            <w:r w:rsidRPr="00FE7BEA">
              <w:rPr>
                <w:rFonts w:cs="Arial"/>
                <w:sz w:val="22"/>
                <w:szCs w:val="22"/>
              </w:rPr>
              <w:t>Dr Rachael Bentall</w:t>
            </w:r>
          </w:p>
        </w:tc>
      </w:tr>
      <w:tr w:rsidR="005B4F1B" w:rsidRPr="005B4F1B" w14:paraId="0D9DFA55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B1FE4DC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19B93B4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87E3AAE" w14:textId="44D5EC4A" w:rsidR="005B4F1B" w:rsidRPr="005B4F1B" w:rsidRDefault="005A4B14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A4B14">
              <w:rPr>
                <w:rFonts w:cs="Arial"/>
                <w:sz w:val="22"/>
                <w:szCs w:val="22"/>
              </w:rPr>
              <w:t>Southern Cochlear Implant Programme</w:t>
            </w:r>
          </w:p>
        </w:tc>
      </w:tr>
      <w:tr w:rsidR="005B4F1B" w:rsidRPr="005B4F1B" w14:paraId="4E7ACE91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0994F8C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48D57F9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D74A216" w14:textId="39EFD6D3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58536515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1259B50B" w14:textId="09095B94" w:rsidR="005B4F1B" w:rsidRPr="005B4F1B" w:rsidRDefault="00FE7BEA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Dr Rachael Bentall</w:t>
      </w:r>
      <w:r w:rsidRPr="00FE7BEA">
        <w:rPr>
          <w:rFonts w:cs="Arial"/>
          <w:color w:val="33CCCC"/>
          <w:sz w:val="22"/>
          <w:szCs w:val="22"/>
          <w:lang w:val="en-NZ"/>
        </w:rPr>
        <w:t xml:space="preserve"> </w:t>
      </w:r>
      <w:r w:rsidR="005B4F1B" w:rsidRPr="005B4F1B">
        <w:rPr>
          <w:rFonts w:cs="Arial"/>
          <w:sz w:val="22"/>
          <w:szCs w:val="22"/>
          <w:lang w:val="en-NZ"/>
        </w:rPr>
        <w:t>was present via videoconference for discussion of this application.</w:t>
      </w:r>
    </w:p>
    <w:p w14:paraId="16831561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3DD7EE6C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1FE28A51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50E0FA2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61EA6564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78408D62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5B0AAD40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43A54FA2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37ECDC75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14D24FD8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634DD50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3BF34DC8" w14:textId="121007F0" w:rsidR="005B4F1B" w:rsidRPr="005B4F1B" w:rsidRDefault="005B4F1B" w:rsidP="00CE2100">
      <w:pPr>
        <w:numPr>
          <w:ilvl w:val="0"/>
          <w:numId w:val="32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</w:t>
      </w:r>
      <w:r w:rsidR="00D85575">
        <w:rPr>
          <w:rFonts w:cs="Arial"/>
          <w:sz w:val="22"/>
          <w:szCs w:val="22"/>
          <w:lang w:val="en-NZ"/>
        </w:rPr>
        <w:t>C</w:t>
      </w:r>
      <w:r w:rsidRPr="005B4F1B">
        <w:rPr>
          <w:rFonts w:cs="Arial"/>
          <w:sz w:val="22"/>
          <w:szCs w:val="22"/>
          <w:lang w:val="en-NZ"/>
        </w:rPr>
        <w:t>ommittee</w:t>
      </w:r>
      <w:r w:rsidR="00D85575">
        <w:rPr>
          <w:rFonts w:cs="Arial"/>
          <w:sz w:val="22"/>
          <w:szCs w:val="22"/>
          <w:lang w:val="en-NZ"/>
        </w:rPr>
        <w:t xml:space="preserve"> noted that the device collects meta data and queried whether the </w:t>
      </w:r>
      <w:r w:rsidR="00AA349D">
        <w:rPr>
          <w:rFonts w:cs="Arial"/>
          <w:sz w:val="22"/>
          <w:szCs w:val="22"/>
          <w:lang w:val="en-NZ"/>
        </w:rPr>
        <w:t>manufacturer has access to this. The Researcher advised that they do not</w:t>
      </w:r>
      <w:r w:rsidR="005558CF">
        <w:rPr>
          <w:rFonts w:cs="Arial"/>
          <w:sz w:val="22"/>
          <w:szCs w:val="22"/>
          <w:lang w:val="en-NZ"/>
        </w:rPr>
        <w:t xml:space="preserve">, only the </w:t>
      </w:r>
      <w:r w:rsidR="0046251B">
        <w:rPr>
          <w:rFonts w:cs="Arial"/>
          <w:sz w:val="22"/>
          <w:szCs w:val="22"/>
          <w:lang w:val="en-NZ"/>
        </w:rPr>
        <w:t>Cochlear Implant Clinic can access this data</w:t>
      </w:r>
      <w:r w:rsidR="00AA349D">
        <w:rPr>
          <w:rFonts w:cs="Arial"/>
          <w:sz w:val="22"/>
          <w:szCs w:val="22"/>
          <w:lang w:val="en-NZ"/>
        </w:rPr>
        <w:t>.</w:t>
      </w:r>
    </w:p>
    <w:p w14:paraId="7FFBC75F" w14:textId="71B4457D" w:rsidR="005B4F1B" w:rsidRPr="005B4F1B" w:rsidRDefault="00266515" w:rsidP="00CE2100">
      <w:pPr>
        <w:numPr>
          <w:ilvl w:val="0"/>
          <w:numId w:val="32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</w:t>
      </w:r>
      <w:r w:rsidR="001A35AA">
        <w:rPr>
          <w:rFonts w:cs="Arial"/>
          <w:sz w:val="22"/>
          <w:szCs w:val="22"/>
          <w:lang w:val="en-NZ"/>
        </w:rPr>
        <w:t>queried whether participants would have suffered deafness due to trauma</w:t>
      </w:r>
      <w:r w:rsidR="004A3E0B">
        <w:rPr>
          <w:rFonts w:cs="Arial"/>
          <w:sz w:val="22"/>
          <w:szCs w:val="22"/>
          <w:lang w:val="en-NZ"/>
        </w:rPr>
        <w:t xml:space="preserve"> and what involvement ACC might have. The Researcher advised that participants would </w:t>
      </w:r>
      <w:r w:rsidR="00110AE5">
        <w:rPr>
          <w:rFonts w:cs="Arial"/>
          <w:sz w:val="22"/>
          <w:szCs w:val="22"/>
          <w:lang w:val="en-NZ"/>
        </w:rPr>
        <w:t>have ACC funding as a result of the trauma that caused the deafness and that would include paying for the Cochlear Implant</w:t>
      </w:r>
      <w:r w:rsidR="004F0ABF">
        <w:rPr>
          <w:rFonts w:cs="Arial"/>
          <w:sz w:val="22"/>
          <w:szCs w:val="22"/>
          <w:lang w:val="en-NZ"/>
        </w:rPr>
        <w:t xml:space="preserve">. However, ACC </w:t>
      </w:r>
      <w:r w:rsidR="006A2C98">
        <w:rPr>
          <w:rFonts w:cs="Arial"/>
          <w:sz w:val="22"/>
          <w:szCs w:val="22"/>
          <w:lang w:val="en-NZ"/>
        </w:rPr>
        <w:t>is</w:t>
      </w:r>
      <w:r w:rsidR="004F0ABF">
        <w:rPr>
          <w:rFonts w:cs="Arial"/>
          <w:sz w:val="22"/>
          <w:szCs w:val="22"/>
          <w:lang w:val="en-NZ"/>
        </w:rPr>
        <w:t xml:space="preserve"> not a stakeholder in this research.</w:t>
      </w:r>
    </w:p>
    <w:p w14:paraId="791C7FEB" w14:textId="77777777" w:rsidR="005B4F1B" w:rsidRPr="005B4F1B" w:rsidRDefault="005B4F1B" w:rsidP="005B4F1B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556456AD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055E11E1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04E08EDA" w14:textId="77777777" w:rsidR="005B4F1B" w:rsidRPr="005B4F1B" w:rsidRDefault="005B4F1B" w:rsidP="005B4F1B">
      <w:pPr>
        <w:rPr>
          <w:rFonts w:cs="Arial"/>
          <w:sz w:val="22"/>
          <w:szCs w:val="22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5B4F1B">
        <w:rPr>
          <w:rFonts w:cs="Arial"/>
          <w:sz w:val="22"/>
          <w:szCs w:val="22"/>
        </w:rPr>
        <w:t>.</w:t>
      </w:r>
    </w:p>
    <w:p w14:paraId="35D4F7D2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53DC6D2F" w14:textId="5C467C00" w:rsidR="002A195C" w:rsidRDefault="005B4F1B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</w:t>
      </w:r>
      <w:r w:rsidR="00CC29C5">
        <w:rPr>
          <w:rFonts w:cs="Arial"/>
          <w:sz w:val="22"/>
          <w:szCs w:val="22"/>
          <w:lang w:val="en-NZ"/>
        </w:rPr>
        <w:t>noted that a waiver of consent has been requested</w:t>
      </w:r>
      <w:r w:rsidR="00B03E90">
        <w:rPr>
          <w:rFonts w:cs="Arial"/>
          <w:sz w:val="22"/>
          <w:szCs w:val="22"/>
          <w:lang w:val="en-NZ"/>
        </w:rPr>
        <w:t>, however it has not been adequately justified under the National Ethical Standards.</w:t>
      </w:r>
      <w:r w:rsidR="008C662F">
        <w:rPr>
          <w:rFonts w:cs="Arial"/>
          <w:sz w:val="22"/>
          <w:szCs w:val="22"/>
          <w:lang w:val="en-NZ"/>
        </w:rPr>
        <w:t xml:space="preserve"> </w:t>
      </w:r>
      <w:r w:rsidR="006E4FCB">
        <w:rPr>
          <w:rFonts w:cs="Arial"/>
          <w:sz w:val="22"/>
          <w:szCs w:val="22"/>
          <w:lang w:val="en-NZ"/>
        </w:rPr>
        <w:t xml:space="preserve">Under the current protocol there is intent to contact a subset </w:t>
      </w:r>
      <w:r w:rsidR="00AE5040">
        <w:rPr>
          <w:rFonts w:cs="Arial"/>
          <w:sz w:val="22"/>
          <w:szCs w:val="22"/>
          <w:lang w:val="en-NZ"/>
        </w:rPr>
        <w:t>of this cohort to gain consent to obtain further data</w:t>
      </w:r>
      <w:r w:rsidR="0066687D">
        <w:rPr>
          <w:rFonts w:cs="Arial"/>
          <w:sz w:val="22"/>
          <w:szCs w:val="22"/>
          <w:lang w:val="en-NZ"/>
        </w:rPr>
        <w:t xml:space="preserve">, which would </w:t>
      </w:r>
      <w:r w:rsidR="00586B69">
        <w:rPr>
          <w:rFonts w:cs="Arial"/>
          <w:sz w:val="22"/>
          <w:szCs w:val="22"/>
          <w:lang w:val="en-NZ"/>
        </w:rPr>
        <w:t xml:space="preserve">then raise issues around why they were not asked to provide consent </w:t>
      </w:r>
      <w:r w:rsidR="00641B8E">
        <w:rPr>
          <w:rFonts w:cs="Arial"/>
          <w:sz w:val="22"/>
          <w:szCs w:val="22"/>
          <w:lang w:val="en-NZ"/>
        </w:rPr>
        <w:t>for the retrospective data.</w:t>
      </w:r>
      <w:r w:rsidR="00435850" w:rsidRPr="00435850">
        <w:rPr>
          <w:rFonts w:cs="Arial"/>
          <w:i/>
          <w:iCs/>
          <w:sz w:val="22"/>
          <w:szCs w:val="22"/>
          <w:lang w:val="en-NZ"/>
        </w:rPr>
        <w:t xml:space="preserve"> </w:t>
      </w:r>
      <w:r w:rsidR="00435850"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</w:t>
      </w:r>
      <w:r w:rsidR="00435850">
        <w:rPr>
          <w:rFonts w:cs="Arial"/>
          <w:i/>
          <w:iCs/>
          <w:sz w:val="22"/>
          <w:szCs w:val="22"/>
          <w:lang w:val="en-NZ"/>
        </w:rPr>
        <w:t>4</w:t>
      </w:r>
      <w:r w:rsidR="00435850" w:rsidRPr="005B4F1B">
        <w:rPr>
          <w:rFonts w:cs="Arial"/>
          <w:i/>
          <w:iCs/>
          <w:sz w:val="22"/>
          <w:szCs w:val="22"/>
          <w:lang w:val="en-NZ"/>
        </w:rPr>
        <w:t>7).</w:t>
      </w:r>
    </w:p>
    <w:p w14:paraId="3EA8A87D" w14:textId="39B48114" w:rsidR="00616534" w:rsidRDefault="00616534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 that </w:t>
      </w:r>
      <w:r w:rsidR="00F5152E">
        <w:rPr>
          <w:rFonts w:cs="Arial"/>
          <w:sz w:val="22"/>
          <w:szCs w:val="22"/>
          <w:lang w:val="en-NZ"/>
        </w:rPr>
        <w:t>given the relatively small number of people who</w:t>
      </w:r>
      <w:r w:rsidR="00345BF7">
        <w:rPr>
          <w:rFonts w:cs="Arial"/>
          <w:sz w:val="22"/>
          <w:szCs w:val="22"/>
          <w:lang w:val="en-NZ"/>
        </w:rPr>
        <w:t xml:space="preserve"> would be involved in the study, there does not seem to be justification </w:t>
      </w:r>
      <w:r w:rsidR="00FC753E">
        <w:rPr>
          <w:rFonts w:cs="Arial"/>
          <w:sz w:val="22"/>
          <w:szCs w:val="22"/>
          <w:lang w:val="en-NZ"/>
        </w:rPr>
        <w:t>for not obtaining their consent.</w:t>
      </w:r>
      <w:r w:rsidR="00F5152E">
        <w:rPr>
          <w:rFonts w:cs="Arial"/>
          <w:sz w:val="22"/>
          <w:szCs w:val="22"/>
          <w:lang w:val="en-NZ"/>
        </w:rPr>
        <w:t xml:space="preserve"> </w:t>
      </w:r>
      <w:r w:rsidR="00435850"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</w:t>
      </w:r>
      <w:r w:rsidR="00435850">
        <w:rPr>
          <w:rFonts w:cs="Arial"/>
          <w:i/>
          <w:iCs/>
          <w:sz w:val="22"/>
          <w:szCs w:val="22"/>
          <w:lang w:val="en-NZ"/>
        </w:rPr>
        <w:t>4</w:t>
      </w:r>
      <w:r w:rsidR="00435850" w:rsidRPr="005B4F1B">
        <w:rPr>
          <w:rFonts w:cs="Arial"/>
          <w:i/>
          <w:iCs/>
          <w:sz w:val="22"/>
          <w:szCs w:val="22"/>
          <w:lang w:val="en-NZ"/>
        </w:rPr>
        <w:t>7</w:t>
      </w:r>
      <w:r w:rsidR="00C179DC">
        <w:rPr>
          <w:rFonts w:cs="Arial"/>
          <w:i/>
          <w:iCs/>
          <w:sz w:val="22"/>
          <w:szCs w:val="22"/>
          <w:lang w:val="en-NZ"/>
        </w:rPr>
        <w:t>a</w:t>
      </w:r>
      <w:r w:rsidR="00435850" w:rsidRPr="005B4F1B">
        <w:rPr>
          <w:rFonts w:cs="Arial"/>
          <w:i/>
          <w:iCs/>
          <w:sz w:val="22"/>
          <w:szCs w:val="22"/>
          <w:lang w:val="en-NZ"/>
        </w:rPr>
        <w:t>).</w:t>
      </w:r>
    </w:p>
    <w:p w14:paraId="322C912D" w14:textId="6F559A27" w:rsidR="00855C38" w:rsidRDefault="00855C38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advised that each </w:t>
      </w:r>
      <w:r w:rsidR="00321798">
        <w:rPr>
          <w:rFonts w:cs="Arial"/>
          <w:sz w:val="22"/>
          <w:szCs w:val="22"/>
          <w:lang w:val="en-NZ"/>
        </w:rPr>
        <w:t xml:space="preserve">Implant Programme site would need to provide locality authorisation. </w:t>
      </w:r>
    </w:p>
    <w:p w14:paraId="55516F8B" w14:textId="14AF16B2" w:rsidR="00327393" w:rsidRDefault="002A195C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noted that the Data Management Plan</w:t>
      </w:r>
      <w:r w:rsidR="00F02FA5">
        <w:rPr>
          <w:rFonts w:cs="Arial"/>
          <w:sz w:val="22"/>
          <w:szCs w:val="22"/>
          <w:lang w:val="en-NZ"/>
        </w:rPr>
        <w:t xml:space="preserve"> needs to be step wise in terms of data flow</w:t>
      </w:r>
      <w:r w:rsidR="008A2329">
        <w:rPr>
          <w:rFonts w:cs="Arial"/>
          <w:sz w:val="22"/>
          <w:szCs w:val="22"/>
          <w:lang w:val="en-NZ"/>
        </w:rPr>
        <w:t>, explaining where indefinable data and de-identifiable data</w:t>
      </w:r>
      <w:r w:rsidR="003600EC">
        <w:rPr>
          <w:rFonts w:cs="Arial"/>
          <w:sz w:val="22"/>
          <w:szCs w:val="22"/>
          <w:lang w:val="en-NZ"/>
        </w:rPr>
        <w:t xml:space="preserve"> will be stored</w:t>
      </w:r>
      <w:r w:rsidR="00F02FA5">
        <w:rPr>
          <w:rFonts w:cs="Arial"/>
          <w:sz w:val="22"/>
          <w:szCs w:val="22"/>
          <w:lang w:val="en-NZ"/>
        </w:rPr>
        <w:t>.</w:t>
      </w:r>
      <w:r w:rsidR="001666BE" w:rsidRPr="001666BE">
        <w:rPr>
          <w:rFonts w:cs="Arial"/>
          <w:i/>
          <w:iCs/>
          <w:sz w:val="22"/>
          <w:szCs w:val="22"/>
          <w:lang w:val="en-NZ"/>
        </w:rPr>
        <w:t xml:space="preserve"> </w:t>
      </w:r>
      <w:r w:rsidR="001666BE" w:rsidRPr="005B4F1B">
        <w:rPr>
          <w:rFonts w:cs="Arial"/>
          <w:i/>
          <w:iCs/>
          <w:sz w:val="22"/>
          <w:szCs w:val="22"/>
          <w:lang w:val="en-NZ"/>
        </w:rPr>
        <w:t xml:space="preserve">(National Ethical Standards for Health and Disability Research and Quality Improvement, para </w:t>
      </w:r>
      <w:r w:rsidR="001666BE">
        <w:rPr>
          <w:rFonts w:cs="Arial"/>
          <w:i/>
          <w:iCs/>
          <w:sz w:val="22"/>
          <w:szCs w:val="22"/>
          <w:lang w:val="en-NZ"/>
        </w:rPr>
        <w:t>12</w:t>
      </w:r>
      <w:r w:rsidR="001666BE" w:rsidRPr="005B4F1B">
        <w:rPr>
          <w:rFonts w:cs="Arial"/>
          <w:i/>
          <w:iCs/>
          <w:sz w:val="22"/>
          <w:szCs w:val="22"/>
          <w:lang w:val="en-NZ"/>
        </w:rPr>
        <w:t>.</w:t>
      </w:r>
      <w:r w:rsidR="001666BE">
        <w:rPr>
          <w:rFonts w:cs="Arial"/>
          <w:i/>
          <w:iCs/>
          <w:sz w:val="22"/>
          <w:szCs w:val="22"/>
          <w:lang w:val="en-NZ"/>
        </w:rPr>
        <w:t>15a</w:t>
      </w:r>
      <w:r w:rsidR="001666BE" w:rsidRPr="005B4F1B">
        <w:rPr>
          <w:rFonts w:cs="Arial"/>
          <w:i/>
          <w:iCs/>
          <w:sz w:val="22"/>
          <w:szCs w:val="22"/>
          <w:lang w:val="en-NZ"/>
        </w:rPr>
        <w:t>).</w:t>
      </w:r>
    </w:p>
    <w:p w14:paraId="705DACE7" w14:textId="77777777" w:rsidR="003D2B8A" w:rsidRDefault="00504633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>The Committee suggested that this study could be split into two parts</w:t>
      </w:r>
      <w:r w:rsidR="005745C2">
        <w:rPr>
          <w:rFonts w:cs="Arial"/>
          <w:sz w:val="22"/>
          <w:szCs w:val="22"/>
          <w:lang w:val="en-NZ"/>
        </w:rPr>
        <w:t>. The first part could be an audit using anonymised data</w:t>
      </w:r>
      <w:r w:rsidR="007B1A30">
        <w:rPr>
          <w:rFonts w:cs="Arial"/>
          <w:sz w:val="22"/>
          <w:szCs w:val="22"/>
          <w:lang w:val="en-NZ"/>
        </w:rPr>
        <w:t xml:space="preserve"> provided by </w:t>
      </w:r>
      <w:r w:rsidR="00D52556">
        <w:rPr>
          <w:rFonts w:cs="Arial"/>
          <w:sz w:val="22"/>
          <w:szCs w:val="22"/>
          <w:lang w:val="en-NZ"/>
        </w:rPr>
        <w:t>the Implant Programme sites.</w:t>
      </w:r>
      <w:r w:rsidR="00E1003B">
        <w:rPr>
          <w:rFonts w:cs="Arial"/>
          <w:sz w:val="22"/>
          <w:szCs w:val="22"/>
          <w:lang w:val="en-NZ"/>
        </w:rPr>
        <w:t xml:space="preserve"> The second part could be a separate study which obtains consent </w:t>
      </w:r>
      <w:r w:rsidR="00FE4F11">
        <w:rPr>
          <w:rFonts w:cs="Arial"/>
          <w:sz w:val="22"/>
          <w:szCs w:val="22"/>
          <w:lang w:val="en-NZ"/>
        </w:rPr>
        <w:t>from a smaller group of individuals.</w:t>
      </w:r>
    </w:p>
    <w:p w14:paraId="6BA412B1" w14:textId="77777777" w:rsidR="006F289D" w:rsidRDefault="006F0709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When reapplying, if a waiver will no longer be sought, then reference to this should be removed from the Data Management Plan.</w:t>
      </w:r>
    </w:p>
    <w:p w14:paraId="0756DB1D" w14:textId="77777777" w:rsidR="007C1D03" w:rsidRDefault="00E85886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When contacting potential participants</w:t>
      </w:r>
      <w:r w:rsidR="004E434B">
        <w:rPr>
          <w:rFonts w:cs="Arial"/>
          <w:sz w:val="22"/>
          <w:szCs w:val="22"/>
          <w:lang w:val="en-NZ"/>
        </w:rPr>
        <w:t>, if they do not wish to be in the study then they should not be require</w:t>
      </w:r>
      <w:r w:rsidR="008C788E">
        <w:rPr>
          <w:rFonts w:cs="Arial"/>
          <w:sz w:val="22"/>
          <w:szCs w:val="22"/>
          <w:lang w:val="en-NZ"/>
        </w:rPr>
        <w:t>d</w:t>
      </w:r>
      <w:r w:rsidR="004E434B">
        <w:rPr>
          <w:rFonts w:cs="Arial"/>
          <w:sz w:val="22"/>
          <w:szCs w:val="22"/>
          <w:lang w:val="en-NZ"/>
        </w:rPr>
        <w:t xml:space="preserve"> to fill out any forms</w:t>
      </w:r>
      <w:r w:rsidR="00D573C2">
        <w:rPr>
          <w:rFonts w:cs="Arial"/>
          <w:sz w:val="22"/>
          <w:szCs w:val="22"/>
          <w:lang w:val="en-NZ"/>
        </w:rPr>
        <w:t>. Please avoid ongoing attempts at contact</w:t>
      </w:r>
      <w:r w:rsidR="008C788E">
        <w:rPr>
          <w:rFonts w:cs="Arial"/>
          <w:sz w:val="22"/>
          <w:szCs w:val="22"/>
          <w:lang w:val="en-NZ"/>
        </w:rPr>
        <w:t>, which could make an individual feel harassed.</w:t>
      </w:r>
    </w:p>
    <w:p w14:paraId="4633F6B9" w14:textId="4F5FC6F7" w:rsidR="005B4F1B" w:rsidRPr="005B4F1B" w:rsidRDefault="007C1D03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If there is not the budget to provide a financial koha to participants</w:t>
      </w:r>
      <w:r w:rsidR="00BB0EAC">
        <w:rPr>
          <w:rFonts w:cs="Arial"/>
          <w:sz w:val="22"/>
          <w:szCs w:val="22"/>
          <w:lang w:val="en-NZ"/>
        </w:rPr>
        <w:t>, at least a thank you letter would be appropriate.</w:t>
      </w:r>
      <w:r w:rsidR="008C788E">
        <w:rPr>
          <w:rFonts w:cs="Arial"/>
          <w:sz w:val="22"/>
          <w:szCs w:val="22"/>
          <w:lang w:val="en-NZ"/>
        </w:rPr>
        <w:t xml:space="preserve"> </w:t>
      </w:r>
      <w:r w:rsidR="00DC5543" w:rsidRPr="005B4F1B">
        <w:rPr>
          <w:rFonts w:cs="Arial"/>
          <w:i/>
          <w:iCs/>
          <w:sz w:val="22"/>
          <w:szCs w:val="22"/>
          <w:lang w:val="en-NZ"/>
        </w:rPr>
        <w:t xml:space="preserve">(National Ethical Standards for Health and Disability Research and Quality Improvement, para </w:t>
      </w:r>
      <w:r w:rsidR="00DC5543">
        <w:rPr>
          <w:rFonts w:cs="Arial"/>
          <w:i/>
          <w:iCs/>
          <w:sz w:val="22"/>
          <w:szCs w:val="22"/>
          <w:lang w:val="en-NZ"/>
        </w:rPr>
        <w:t>11</w:t>
      </w:r>
      <w:r w:rsidR="00DC5543" w:rsidRPr="005B4F1B">
        <w:rPr>
          <w:rFonts w:cs="Arial"/>
          <w:i/>
          <w:iCs/>
          <w:sz w:val="22"/>
          <w:szCs w:val="22"/>
          <w:lang w:val="en-NZ"/>
        </w:rPr>
        <w:t>.</w:t>
      </w:r>
      <w:r w:rsidR="00DC5543">
        <w:rPr>
          <w:rFonts w:cs="Arial"/>
          <w:i/>
          <w:iCs/>
          <w:sz w:val="22"/>
          <w:szCs w:val="22"/>
          <w:lang w:val="en-NZ"/>
        </w:rPr>
        <w:t>20</w:t>
      </w:r>
      <w:r w:rsidR="00DC5543" w:rsidRPr="005B4F1B">
        <w:rPr>
          <w:rFonts w:cs="Arial"/>
          <w:i/>
          <w:iCs/>
          <w:sz w:val="22"/>
          <w:szCs w:val="22"/>
          <w:lang w:val="en-NZ"/>
        </w:rPr>
        <w:t>).</w:t>
      </w:r>
      <w:r w:rsidR="005B4F1B" w:rsidRPr="005B4F1B">
        <w:rPr>
          <w:rFonts w:cs="Arial"/>
          <w:sz w:val="22"/>
          <w:szCs w:val="22"/>
          <w:lang w:val="en-NZ"/>
        </w:rPr>
        <w:br/>
      </w:r>
    </w:p>
    <w:p w14:paraId="528D0354" w14:textId="3108E5A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Committee requested the following changes to the Participant Information Sheet and Consent Form (PIS/CF)</w:t>
      </w:r>
      <w:r w:rsidR="00080390" w:rsidRPr="00080390">
        <w:rPr>
          <w:rFonts w:cs="Arial"/>
          <w:i/>
          <w:iCs/>
          <w:sz w:val="22"/>
          <w:szCs w:val="22"/>
          <w:lang w:val="en-NZ"/>
        </w:rPr>
        <w:t xml:space="preserve"> </w:t>
      </w:r>
      <w:r w:rsidR="00080390"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7.15 – 7.17)</w:t>
      </w:r>
      <w:r w:rsidRPr="005B4F1B">
        <w:rPr>
          <w:rFonts w:cs="Arial"/>
          <w:sz w:val="22"/>
          <w:szCs w:val="22"/>
          <w:lang w:val="en-NZ"/>
        </w:rPr>
        <w:t xml:space="preserve">: </w:t>
      </w:r>
    </w:p>
    <w:p w14:paraId="06C58B7B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</w:p>
    <w:p w14:paraId="6384989E" w14:textId="388C0002" w:rsidR="005B4F1B" w:rsidRPr="005B4F1B" w:rsidRDefault="005B4F1B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4832F0">
        <w:rPr>
          <w:rFonts w:cs="Arial"/>
          <w:sz w:val="22"/>
          <w:szCs w:val="22"/>
          <w:lang w:val="en-NZ"/>
        </w:rPr>
        <w:t xml:space="preserve"> remove the tick boxes from the consent form, except for those points which are truly optional.</w:t>
      </w:r>
    </w:p>
    <w:p w14:paraId="70DFC24F" w14:textId="696727C3" w:rsidR="005B4F1B" w:rsidRDefault="00655132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Adolescents provide assent</w:t>
      </w:r>
      <w:r w:rsidR="00E31E06">
        <w:rPr>
          <w:rFonts w:cs="Arial"/>
          <w:sz w:val="22"/>
          <w:szCs w:val="22"/>
          <w:lang w:val="en-NZ"/>
        </w:rPr>
        <w:t xml:space="preserve"> and </w:t>
      </w:r>
      <w:r w:rsidR="00B7677D">
        <w:rPr>
          <w:rFonts w:cs="Arial"/>
          <w:sz w:val="22"/>
          <w:szCs w:val="22"/>
          <w:lang w:val="en-NZ"/>
        </w:rPr>
        <w:t xml:space="preserve">guardians </w:t>
      </w:r>
      <w:r w:rsidR="005C45FB">
        <w:rPr>
          <w:rFonts w:cs="Arial"/>
          <w:sz w:val="22"/>
          <w:szCs w:val="22"/>
          <w:lang w:val="en-NZ"/>
        </w:rPr>
        <w:t>(</w:t>
      </w:r>
      <w:r w:rsidR="00E31E06">
        <w:rPr>
          <w:rFonts w:cs="Arial"/>
          <w:sz w:val="22"/>
          <w:szCs w:val="22"/>
          <w:lang w:val="en-NZ"/>
        </w:rPr>
        <w:t>parents</w:t>
      </w:r>
      <w:r w:rsidR="005C45FB">
        <w:rPr>
          <w:rFonts w:cs="Arial"/>
          <w:sz w:val="22"/>
          <w:szCs w:val="22"/>
          <w:lang w:val="en-NZ"/>
        </w:rPr>
        <w:t>)</w:t>
      </w:r>
      <w:r w:rsidR="00E31E06">
        <w:rPr>
          <w:rFonts w:cs="Arial"/>
          <w:sz w:val="22"/>
          <w:szCs w:val="22"/>
          <w:lang w:val="en-NZ"/>
        </w:rPr>
        <w:t xml:space="preserve"> provide proxy </w:t>
      </w:r>
      <w:r w:rsidR="005C45FB">
        <w:rPr>
          <w:rFonts w:cs="Arial"/>
          <w:sz w:val="22"/>
          <w:szCs w:val="22"/>
          <w:lang w:val="en-NZ"/>
        </w:rPr>
        <w:t xml:space="preserve">or substituted </w:t>
      </w:r>
      <w:r w:rsidR="00E31E06">
        <w:rPr>
          <w:rFonts w:cs="Arial"/>
          <w:sz w:val="22"/>
          <w:szCs w:val="22"/>
          <w:lang w:val="en-NZ"/>
        </w:rPr>
        <w:t>consent</w:t>
      </w:r>
      <w:r w:rsidR="005C45FB">
        <w:rPr>
          <w:rFonts w:cs="Arial"/>
          <w:sz w:val="22"/>
          <w:szCs w:val="22"/>
          <w:lang w:val="en-NZ"/>
        </w:rPr>
        <w:t xml:space="preserve"> on behalf of the young person</w:t>
      </w:r>
      <w:r w:rsidR="00E31E06">
        <w:rPr>
          <w:rFonts w:cs="Arial"/>
          <w:sz w:val="22"/>
          <w:szCs w:val="22"/>
          <w:lang w:val="en-NZ"/>
        </w:rPr>
        <w:t xml:space="preserve">. </w:t>
      </w:r>
      <w:r w:rsidR="00E5641C">
        <w:rPr>
          <w:rFonts w:cs="Arial"/>
          <w:sz w:val="22"/>
          <w:szCs w:val="22"/>
          <w:lang w:val="en-NZ"/>
        </w:rPr>
        <w:t>Please ensure documents are labelled appropriately</w:t>
      </w:r>
      <w:r w:rsidR="0067287C">
        <w:rPr>
          <w:rFonts w:cs="Arial"/>
          <w:sz w:val="22"/>
          <w:szCs w:val="22"/>
          <w:lang w:val="en-NZ"/>
        </w:rPr>
        <w:t xml:space="preserve"> and any wording reflects the correct terminology.</w:t>
      </w:r>
    </w:p>
    <w:p w14:paraId="2D971CDD" w14:textId="2E816AD1" w:rsidR="00F43B1D" w:rsidRDefault="00F43B1D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</w:t>
      </w:r>
      <w:r w:rsidRPr="00F43B1D">
        <w:rPr>
          <w:rFonts w:cs="Arial"/>
          <w:sz w:val="22"/>
          <w:szCs w:val="22"/>
          <w:lang w:val="en-NZ"/>
        </w:rPr>
        <w:t>Adolescent PIS s</w:t>
      </w:r>
      <w:r>
        <w:rPr>
          <w:rFonts w:cs="Arial"/>
          <w:sz w:val="22"/>
          <w:szCs w:val="22"/>
          <w:lang w:val="en-NZ"/>
        </w:rPr>
        <w:t>hould include</w:t>
      </w:r>
      <w:r w:rsidRPr="00F43B1D">
        <w:rPr>
          <w:rFonts w:cs="Arial"/>
          <w:sz w:val="22"/>
          <w:szCs w:val="22"/>
          <w:lang w:val="en-NZ"/>
        </w:rPr>
        <w:t xml:space="preserve"> Māori </w:t>
      </w:r>
      <w:r w:rsidR="002B4A01">
        <w:rPr>
          <w:rFonts w:cs="Arial"/>
          <w:sz w:val="22"/>
          <w:szCs w:val="22"/>
          <w:lang w:val="en-NZ"/>
        </w:rPr>
        <w:t xml:space="preserve">cultural support </w:t>
      </w:r>
      <w:r w:rsidRPr="00F43B1D">
        <w:rPr>
          <w:rFonts w:cs="Arial"/>
          <w:sz w:val="22"/>
          <w:szCs w:val="22"/>
          <w:lang w:val="en-NZ"/>
        </w:rPr>
        <w:t xml:space="preserve">contact </w:t>
      </w:r>
      <w:r w:rsidR="002B4A01">
        <w:rPr>
          <w:rFonts w:cs="Arial"/>
          <w:sz w:val="22"/>
          <w:szCs w:val="22"/>
          <w:lang w:val="en-NZ"/>
        </w:rPr>
        <w:t>information</w:t>
      </w:r>
      <w:r w:rsidRPr="00F43B1D">
        <w:rPr>
          <w:rFonts w:cs="Arial"/>
          <w:sz w:val="22"/>
          <w:szCs w:val="22"/>
          <w:lang w:val="en-NZ"/>
        </w:rPr>
        <w:t xml:space="preserve"> and</w:t>
      </w:r>
      <w:r w:rsidR="002B4A01">
        <w:rPr>
          <w:rFonts w:cs="Arial"/>
          <w:sz w:val="22"/>
          <w:szCs w:val="22"/>
          <w:lang w:val="en-NZ"/>
        </w:rPr>
        <w:t xml:space="preserve"> a</w:t>
      </w:r>
      <w:r w:rsidRPr="00F43B1D">
        <w:rPr>
          <w:rFonts w:cs="Arial"/>
          <w:sz w:val="22"/>
          <w:szCs w:val="22"/>
          <w:lang w:val="en-NZ"/>
        </w:rPr>
        <w:t xml:space="preserve"> Māori cultural statement </w:t>
      </w:r>
      <w:r w:rsidR="002B4A01">
        <w:rPr>
          <w:rFonts w:cs="Arial"/>
          <w:sz w:val="22"/>
          <w:szCs w:val="22"/>
          <w:lang w:val="en-NZ"/>
        </w:rPr>
        <w:t xml:space="preserve">including </w:t>
      </w:r>
      <w:r w:rsidR="00B157C4">
        <w:rPr>
          <w:rFonts w:cs="Arial"/>
          <w:sz w:val="22"/>
          <w:szCs w:val="22"/>
          <w:lang w:val="en-NZ"/>
        </w:rPr>
        <w:t>data</w:t>
      </w:r>
      <w:r w:rsidRPr="00F43B1D">
        <w:rPr>
          <w:rFonts w:cs="Arial"/>
          <w:sz w:val="22"/>
          <w:szCs w:val="22"/>
          <w:lang w:val="en-NZ"/>
        </w:rPr>
        <w:t xml:space="preserve"> being a taonga</w:t>
      </w:r>
      <w:r w:rsidR="00B157C4">
        <w:rPr>
          <w:rFonts w:cs="Arial"/>
          <w:sz w:val="22"/>
          <w:szCs w:val="22"/>
          <w:lang w:val="en-NZ"/>
        </w:rPr>
        <w:t>.</w:t>
      </w:r>
    </w:p>
    <w:p w14:paraId="02B26393" w14:textId="21C4CABC" w:rsidR="00D63392" w:rsidRDefault="00D63392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revise the wording of the parental PIS/CF </w:t>
      </w:r>
      <w:r w:rsidR="00A23798">
        <w:rPr>
          <w:rFonts w:cs="Arial"/>
          <w:sz w:val="22"/>
          <w:szCs w:val="22"/>
          <w:lang w:val="en-NZ"/>
        </w:rPr>
        <w:t>so that it is written about their child who would be the participant, rather than the parent being a participant.</w:t>
      </w:r>
    </w:p>
    <w:p w14:paraId="25710D7A" w14:textId="6F4C28ED" w:rsidR="00A71BAA" w:rsidRDefault="00A71BAA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revise use of the word “happy” in the </w:t>
      </w:r>
      <w:r w:rsidR="00210044">
        <w:rPr>
          <w:rFonts w:cs="Arial"/>
          <w:sz w:val="22"/>
          <w:szCs w:val="22"/>
          <w:lang w:val="en-NZ"/>
        </w:rPr>
        <w:t>children’s</w:t>
      </w:r>
      <w:r>
        <w:rPr>
          <w:rFonts w:cs="Arial"/>
          <w:sz w:val="22"/>
          <w:szCs w:val="22"/>
          <w:lang w:val="en-NZ"/>
        </w:rPr>
        <w:t xml:space="preserve"> PIS</w:t>
      </w:r>
      <w:r w:rsidR="00210044">
        <w:rPr>
          <w:rFonts w:cs="Arial"/>
          <w:sz w:val="22"/>
          <w:szCs w:val="22"/>
          <w:lang w:val="en-NZ"/>
        </w:rPr>
        <w:t xml:space="preserve">, as they may be willing to participate but </w:t>
      </w:r>
      <w:r w:rsidR="00AC68F2">
        <w:rPr>
          <w:rFonts w:cs="Arial"/>
          <w:sz w:val="22"/>
          <w:szCs w:val="22"/>
          <w:lang w:val="en-NZ"/>
        </w:rPr>
        <w:t>not necessarily feel happy.</w:t>
      </w:r>
    </w:p>
    <w:p w14:paraId="14A45421" w14:textId="7E427C04" w:rsidR="000C3280" w:rsidRDefault="00827628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</w:t>
      </w:r>
      <w:r w:rsidR="00DD3BFE">
        <w:rPr>
          <w:rFonts w:cs="Arial"/>
          <w:sz w:val="22"/>
          <w:szCs w:val="22"/>
          <w:lang w:val="en-NZ"/>
        </w:rPr>
        <w:t>add version</w:t>
      </w:r>
      <w:r w:rsidR="0042141A">
        <w:rPr>
          <w:rFonts w:cs="Arial"/>
          <w:sz w:val="22"/>
          <w:szCs w:val="22"/>
          <w:lang w:val="en-NZ"/>
        </w:rPr>
        <w:t xml:space="preserve"> numbers, </w:t>
      </w:r>
      <w:r>
        <w:rPr>
          <w:rFonts w:cs="Arial"/>
          <w:sz w:val="22"/>
          <w:szCs w:val="22"/>
          <w:lang w:val="en-NZ"/>
        </w:rPr>
        <w:t>header</w:t>
      </w:r>
      <w:r w:rsidR="0042141A">
        <w:rPr>
          <w:rFonts w:cs="Arial"/>
          <w:sz w:val="22"/>
          <w:szCs w:val="22"/>
          <w:lang w:val="en-NZ"/>
        </w:rPr>
        <w:t xml:space="preserve"> and footers to all PIS</w:t>
      </w:r>
      <w:r w:rsidR="00707EC5">
        <w:rPr>
          <w:rFonts w:cs="Arial"/>
          <w:sz w:val="22"/>
          <w:szCs w:val="22"/>
          <w:lang w:val="en-NZ"/>
        </w:rPr>
        <w:t>/CF’s and assent forms</w:t>
      </w:r>
      <w:r w:rsidR="0042141A">
        <w:rPr>
          <w:rFonts w:cs="Arial"/>
          <w:sz w:val="22"/>
          <w:szCs w:val="22"/>
          <w:lang w:val="en-NZ"/>
        </w:rPr>
        <w:t>.</w:t>
      </w:r>
    </w:p>
    <w:p w14:paraId="2D5B68EC" w14:textId="59D11DD6" w:rsidR="00DD3BFE" w:rsidRDefault="00C27785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It states that </w:t>
      </w:r>
      <w:r w:rsidR="00DD3BFE" w:rsidRPr="00DD3BFE">
        <w:rPr>
          <w:rFonts w:cs="Arial"/>
          <w:sz w:val="22"/>
          <w:szCs w:val="22"/>
          <w:lang w:val="en-NZ"/>
        </w:rPr>
        <w:t xml:space="preserve">“Your questionnaire response will be destroyed and removed from the study data” </w:t>
      </w:r>
      <w:r>
        <w:rPr>
          <w:rFonts w:cs="Arial"/>
          <w:sz w:val="22"/>
          <w:szCs w:val="22"/>
          <w:lang w:val="en-NZ"/>
        </w:rPr>
        <w:t>if a participant withdraws, however this will not be possible</w:t>
      </w:r>
      <w:r w:rsidR="00DD3BFE" w:rsidRPr="00DD3BFE">
        <w:rPr>
          <w:rFonts w:cs="Arial"/>
          <w:sz w:val="22"/>
          <w:szCs w:val="22"/>
          <w:lang w:val="en-NZ"/>
        </w:rPr>
        <w:t xml:space="preserve"> after analyses have occurred</w:t>
      </w:r>
      <w:r w:rsidR="006D158B">
        <w:rPr>
          <w:rFonts w:cs="Arial"/>
          <w:sz w:val="22"/>
          <w:szCs w:val="22"/>
          <w:lang w:val="en-NZ"/>
        </w:rPr>
        <w:t>, so should be amended accordingly.</w:t>
      </w:r>
    </w:p>
    <w:p w14:paraId="28E21042" w14:textId="4E267084" w:rsidR="007C1D03" w:rsidRPr="005B4F1B" w:rsidRDefault="00D42ECE" w:rsidP="00CE2100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</w:t>
      </w:r>
      <w:r w:rsidR="00B26CCB">
        <w:rPr>
          <w:rFonts w:cs="Arial"/>
          <w:sz w:val="22"/>
          <w:szCs w:val="22"/>
          <w:lang w:val="en-NZ"/>
        </w:rPr>
        <w:t xml:space="preserve">include a safety plan to address any participant distress identified by the questionnaire. </w:t>
      </w:r>
    </w:p>
    <w:p w14:paraId="532E3387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2E7BB25D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5A7657F9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15014F57" w14:textId="77777777" w:rsidR="005B4F1B" w:rsidRDefault="005B4F1B" w:rsidP="005B4F1B">
      <w:pPr>
        <w:rPr>
          <w:rFonts w:cs="Arial"/>
          <w:color w:val="4BACC6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declined</w:t>
      </w:r>
      <w:r w:rsidRPr="005B4F1B">
        <w:rPr>
          <w:rFonts w:cs="Arial"/>
          <w:sz w:val="22"/>
          <w:szCs w:val="22"/>
          <w:lang w:val="en-NZ"/>
        </w:rPr>
        <w:t xml:space="preserve"> by consensus,</w:t>
      </w:r>
      <w:r w:rsidRPr="005B4F1B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B4F1B">
        <w:rPr>
          <w:rFonts w:cs="Arial"/>
          <w:sz w:val="22"/>
          <w:szCs w:val="22"/>
          <w:lang w:val="en-NZ"/>
        </w:rPr>
        <w:t xml:space="preserve">as the Committee did not consider that the study would meet the ethical standards </w:t>
      </w:r>
      <w:r>
        <w:rPr>
          <w:rFonts w:cs="Arial"/>
          <w:color w:val="000000"/>
          <w:sz w:val="22"/>
          <w:szCs w:val="22"/>
          <w:lang w:val="en-NZ"/>
        </w:rPr>
        <w:t>referenced above.</w:t>
      </w:r>
    </w:p>
    <w:p w14:paraId="08B50190" w14:textId="77777777" w:rsidR="006B4DFC" w:rsidRDefault="006B4DF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3AAFA82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02BF7AB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889DD89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5B0E6C8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FE04192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13689EA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716E031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68CC170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913EE2A" w14:textId="77777777" w:rsidR="00DC5543" w:rsidRDefault="00DC5543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1ED031C" w14:textId="77777777" w:rsidR="006B4DFC" w:rsidRDefault="006B4DFC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326FDD4" w14:textId="77777777" w:rsidR="006B4DFC" w:rsidRDefault="006B4DFC" w:rsidP="005B4F1B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3213FF36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4E4517" w14:textId="62192F5C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Pr="005B4F1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7BD45E4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32F210F" w14:textId="0EE0889C" w:rsidR="005B4F1B" w:rsidRPr="005B4F1B" w:rsidRDefault="00B63E61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63E61">
              <w:rPr>
                <w:rFonts w:cs="Arial"/>
                <w:b/>
                <w:bCs/>
                <w:sz w:val="22"/>
                <w:szCs w:val="22"/>
              </w:rPr>
              <w:t>2025 FULL 23154</w:t>
            </w:r>
          </w:p>
        </w:tc>
      </w:tr>
      <w:tr w:rsidR="005B4F1B" w:rsidRPr="005B4F1B" w14:paraId="7C6F2975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4328E63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28D48A6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128FC97" w14:textId="022311CC" w:rsidR="005B4F1B" w:rsidRPr="005B4F1B" w:rsidRDefault="00927D55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27D55">
              <w:rPr>
                <w:rFonts w:cs="Arial"/>
                <w:sz w:val="22"/>
                <w:szCs w:val="22"/>
              </w:rPr>
              <w:t>DARO-LIPID</w:t>
            </w:r>
          </w:p>
        </w:tc>
      </w:tr>
      <w:tr w:rsidR="005B4F1B" w:rsidRPr="005B4F1B" w14:paraId="21FD9304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F967054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960260C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8A08AE7" w14:textId="347A65EF" w:rsidR="005B4F1B" w:rsidRPr="005B4F1B" w:rsidRDefault="008C6103" w:rsidP="005B4F1B">
            <w:pPr>
              <w:rPr>
                <w:rFonts w:cs="Arial"/>
                <w:sz w:val="22"/>
                <w:szCs w:val="22"/>
              </w:rPr>
            </w:pPr>
            <w:r w:rsidRPr="008C6103">
              <w:rPr>
                <w:rFonts w:cs="Arial"/>
                <w:sz w:val="22"/>
                <w:szCs w:val="22"/>
              </w:rPr>
              <w:t>Dr Nicola Lawrence</w:t>
            </w:r>
          </w:p>
        </w:tc>
      </w:tr>
      <w:tr w:rsidR="005B4F1B" w:rsidRPr="005B4F1B" w14:paraId="5DF02D05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7FDC4CA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D734608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A529A24" w14:textId="1E2D4909" w:rsidR="005B4F1B" w:rsidRPr="005B4F1B" w:rsidRDefault="00982B7E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82B7E">
              <w:rPr>
                <w:rFonts w:cs="Arial"/>
                <w:sz w:val="22"/>
                <w:szCs w:val="22"/>
              </w:rPr>
              <w:t>Australian &amp; New Zealand Urogenital and Prostate (ANZUP) Cancer Trials Group Ltd</w:t>
            </w:r>
          </w:p>
        </w:tc>
      </w:tr>
      <w:tr w:rsidR="005B4F1B" w:rsidRPr="005B4F1B" w14:paraId="374F0C5E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1FBFFC4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B8FF213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C467DA5" w14:textId="4A64A8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6E9A3B80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2DE99709" w14:textId="2176478A" w:rsidR="005B4F1B" w:rsidRPr="005B4F1B" w:rsidRDefault="008C6103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Dr Nicola Lawrence</w:t>
      </w:r>
      <w:r w:rsidRPr="008C6103">
        <w:rPr>
          <w:rFonts w:cs="Arial"/>
          <w:color w:val="33CCCC"/>
          <w:sz w:val="22"/>
          <w:szCs w:val="22"/>
          <w:lang w:val="en-NZ"/>
        </w:rPr>
        <w:t xml:space="preserve"> </w:t>
      </w:r>
      <w:r w:rsidR="001F27CB">
        <w:rPr>
          <w:rFonts w:cs="Arial"/>
          <w:color w:val="000000"/>
          <w:sz w:val="22"/>
          <w:szCs w:val="22"/>
          <w:lang w:val="en-NZ"/>
        </w:rPr>
        <w:t>and Daphne Mason</w:t>
      </w:r>
      <w:r w:rsidR="001F27CB">
        <w:rPr>
          <w:rFonts w:cs="Arial"/>
          <w:color w:val="33CCCC"/>
          <w:sz w:val="22"/>
          <w:szCs w:val="22"/>
          <w:lang w:val="en-NZ"/>
        </w:rPr>
        <w:t xml:space="preserve"> </w:t>
      </w:r>
      <w:r w:rsidR="005B4F1B" w:rsidRPr="005B4F1B">
        <w:rPr>
          <w:rFonts w:cs="Arial"/>
          <w:sz w:val="22"/>
          <w:szCs w:val="22"/>
          <w:lang w:val="en-NZ"/>
        </w:rPr>
        <w:t>w</w:t>
      </w:r>
      <w:r w:rsidR="001C4BE1">
        <w:rPr>
          <w:rFonts w:cs="Arial"/>
          <w:sz w:val="22"/>
          <w:szCs w:val="22"/>
          <w:lang w:val="en-NZ"/>
        </w:rPr>
        <w:t>ere</w:t>
      </w:r>
      <w:r w:rsidR="005B4F1B" w:rsidRPr="005B4F1B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7553FFB8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328632AD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6152E200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43B4FAF5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110C647F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2378074C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7458B2BC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9CDCD83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3751CDC4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584FB45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04C73DAA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6A95491E" w14:textId="6C0A2E40" w:rsidR="005B4F1B" w:rsidRPr="005B4F1B" w:rsidRDefault="005B4F1B" w:rsidP="005C39D2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</w:t>
      </w:r>
      <w:r w:rsidR="006F7875">
        <w:rPr>
          <w:rFonts w:cs="Arial"/>
          <w:sz w:val="22"/>
          <w:szCs w:val="22"/>
          <w:lang w:val="en-NZ"/>
        </w:rPr>
        <w:t>C</w:t>
      </w:r>
      <w:r w:rsidRPr="005B4F1B">
        <w:rPr>
          <w:rFonts w:cs="Arial"/>
          <w:sz w:val="22"/>
          <w:szCs w:val="22"/>
          <w:lang w:val="en-NZ"/>
        </w:rPr>
        <w:t>ommittee</w:t>
      </w:r>
      <w:r w:rsidR="00A74EF0">
        <w:rPr>
          <w:rFonts w:cs="Arial"/>
          <w:sz w:val="22"/>
          <w:szCs w:val="22"/>
          <w:lang w:val="en-NZ"/>
        </w:rPr>
        <w:t xml:space="preserve"> queried </w:t>
      </w:r>
      <w:r w:rsidR="009A0A0C">
        <w:rPr>
          <w:rFonts w:cs="Arial"/>
          <w:sz w:val="22"/>
          <w:szCs w:val="22"/>
          <w:lang w:val="en-NZ"/>
        </w:rPr>
        <w:t xml:space="preserve">the PIS having specific wording for the Auckland locality around </w:t>
      </w:r>
      <w:r w:rsidR="00772910">
        <w:rPr>
          <w:rFonts w:cs="Arial"/>
          <w:sz w:val="22"/>
          <w:szCs w:val="22"/>
          <w:lang w:val="en-NZ"/>
        </w:rPr>
        <w:t xml:space="preserve">cultural support and what would be available at other sites. The Researchers advised that Auckland </w:t>
      </w:r>
      <w:r w:rsidR="002D5AA1">
        <w:rPr>
          <w:rFonts w:cs="Arial"/>
          <w:sz w:val="22"/>
          <w:szCs w:val="22"/>
          <w:lang w:val="en-NZ"/>
        </w:rPr>
        <w:t xml:space="preserve">has its own specific </w:t>
      </w:r>
      <w:r w:rsidR="000D5BAF">
        <w:rPr>
          <w:rFonts w:cs="Arial"/>
          <w:sz w:val="22"/>
          <w:szCs w:val="22"/>
          <w:lang w:val="en-NZ"/>
        </w:rPr>
        <w:t>requirements,</w:t>
      </w:r>
      <w:r w:rsidR="002D5AA1">
        <w:rPr>
          <w:rFonts w:cs="Arial"/>
          <w:sz w:val="22"/>
          <w:szCs w:val="22"/>
          <w:lang w:val="en-NZ"/>
        </w:rPr>
        <w:t xml:space="preserve"> but other sites wording would be confirmed as part of the locality process.</w:t>
      </w:r>
    </w:p>
    <w:p w14:paraId="7C230419" w14:textId="6EED63A5" w:rsidR="005B4F1B" w:rsidRDefault="000D5BAF" w:rsidP="005C39D2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 the trial would be available to individuals seeking private cancer treatment or only through the public</w:t>
      </w:r>
      <w:r w:rsidR="009C0F6B">
        <w:rPr>
          <w:rFonts w:cs="Arial"/>
          <w:sz w:val="22"/>
          <w:szCs w:val="22"/>
          <w:lang w:val="en-NZ"/>
        </w:rPr>
        <w:t xml:space="preserve"> system. The Researcher advised that the public hospitals work closely with private providers and if a private provider had a patient they thought would benefit from the trial, then they would be referred to the pu</w:t>
      </w:r>
      <w:r w:rsidR="009749DB">
        <w:rPr>
          <w:rFonts w:cs="Arial"/>
          <w:sz w:val="22"/>
          <w:szCs w:val="22"/>
          <w:lang w:val="en-NZ"/>
        </w:rPr>
        <w:t>blic health service to access the trial.</w:t>
      </w:r>
    </w:p>
    <w:p w14:paraId="255DAD0C" w14:textId="03C42AF2" w:rsidR="00BD0FFF" w:rsidRDefault="00BD0FFF" w:rsidP="005C39D2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Darolutamide is approved and funded in New Zealand, and whether </w:t>
      </w:r>
      <w:r w:rsidR="00AE30DE">
        <w:rPr>
          <w:rFonts w:cs="Arial"/>
          <w:sz w:val="22"/>
          <w:szCs w:val="22"/>
          <w:lang w:val="en-NZ"/>
        </w:rPr>
        <w:t xml:space="preserve">any cancer patients </w:t>
      </w:r>
      <w:r w:rsidR="00BC063E">
        <w:rPr>
          <w:rFonts w:cs="Arial"/>
          <w:sz w:val="22"/>
          <w:szCs w:val="22"/>
          <w:lang w:val="en-NZ"/>
        </w:rPr>
        <w:t>outside</w:t>
      </w:r>
      <w:r w:rsidR="00AE30DE">
        <w:rPr>
          <w:rFonts w:cs="Arial"/>
          <w:sz w:val="22"/>
          <w:szCs w:val="22"/>
          <w:lang w:val="en-NZ"/>
        </w:rPr>
        <w:t xml:space="preserve"> of clinical trials would have access to it. The Researcher advised that it is not funded in New Zealand</w:t>
      </w:r>
      <w:r w:rsidR="000B5E2E">
        <w:rPr>
          <w:rFonts w:cs="Arial"/>
          <w:sz w:val="22"/>
          <w:szCs w:val="22"/>
          <w:lang w:val="en-NZ"/>
        </w:rPr>
        <w:t>, however individuals may be able to access it</w:t>
      </w:r>
      <w:r w:rsidR="004C0CC7">
        <w:rPr>
          <w:rFonts w:cs="Arial"/>
          <w:sz w:val="22"/>
          <w:szCs w:val="22"/>
          <w:lang w:val="en-NZ"/>
        </w:rPr>
        <w:t xml:space="preserve"> </w:t>
      </w:r>
      <w:r w:rsidR="00BC063E">
        <w:rPr>
          <w:rFonts w:cs="Arial"/>
          <w:sz w:val="22"/>
          <w:szCs w:val="22"/>
          <w:lang w:val="en-NZ"/>
        </w:rPr>
        <w:t>privately</w:t>
      </w:r>
      <w:r w:rsidR="00A73E98">
        <w:rPr>
          <w:rFonts w:cs="Arial"/>
          <w:sz w:val="22"/>
          <w:szCs w:val="22"/>
          <w:lang w:val="en-NZ"/>
        </w:rPr>
        <w:t xml:space="preserve"> through self-funding</w:t>
      </w:r>
      <w:r w:rsidR="004C0CC7">
        <w:rPr>
          <w:rFonts w:cs="Arial"/>
          <w:sz w:val="22"/>
          <w:szCs w:val="22"/>
          <w:lang w:val="en-NZ"/>
        </w:rPr>
        <w:t>.</w:t>
      </w:r>
    </w:p>
    <w:p w14:paraId="047C9751" w14:textId="1601540A" w:rsidR="008F37DC" w:rsidRPr="005B4F1B" w:rsidRDefault="008F37DC" w:rsidP="005C39D2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the pre-screening PIS does not contain </w:t>
      </w:r>
      <w:r w:rsidR="00BB15FF">
        <w:rPr>
          <w:rFonts w:cs="Arial"/>
          <w:sz w:val="22"/>
          <w:szCs w:val="22"/>
          <w:lang w:val="en-NZ"/>
        </w:rPr>
        <w:t xml:space="preserve">enough description about the study and feel that participants will need to </w:t>
      </w:r>
      <w:r w:rsidR="00A56607">
        <w:rPr>
          <w:rFonts w:cs="Arial"/>
          <w:sz w:val="22"/>
          <w:szCs w:val="22"/>
          <w:lang w:val="en-NZ"/>
        </w:rPr>
        <w:t>know more of the information that is in the main PIS upfront. The Researchers advised that they fully explain the study</w:t>
      </w:r>
      <w:r w:rsidR="00353C81">
        <w:rPr>
          <w:rFonts w:cs="Arial"/>
          <w:sz w:val="22"/>
          <w:szCs w:val="22"/>
          <w:lang w:val="en-NZ"/>
        </w:rPr>
        <w:t xml:space="preserve"> when consenting to the pre-screening phase and that they provide participants with the main PIS at the same time as the pre-s</w:t>
      </w:r>
      <w:r w:rsidR="003309BD">
        <w:rPr>
          <w:rFonts w:cs="Arial"/>
          <w:sz w:val="22"/>
          <w:szCs w:val="22"/>
          <w:lang w:val="en-NZ"/>
        </w:rPr>
        <w:t>creening PIS.</w:t>
      </w:r>
    </w:p>
    <w:p w14:paraId="66612B1D" w14:textId="77777777" w:rsidR="005B4F1B" w:rsidRPr="005B4F1B" w:rsidRDefault="005B4F1B" w:rsidP="005B4F1B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38BFF770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37845FDA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6C5DF1B4" w14:textId="77777777" w:rsidR="005B4F1B" w:rsidRPr="005B4F1B" w:rsidRDefault="005B4F1B" w:rsidP="005B4F1B">
      <w:pPr>
        <w:rPr>
          <w:rFonts w:cs="Arial"/>
          <w:sz w:val="22"/>
          <w:szCs w:val="22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5B4F1B">
        <w:rPr>
          <w:rFonts w:cs="Arial"/>
          <w:sz w:val="22"/>
          <w:szCs w:val="22"/>
        </w:rPr>
        <w:t>.</w:t>
      </w:r>
    </w:p>
    <w:p w14:paraId="6B0E797A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30DBA270" w14:textId="1CAA484D" w:rsidR="00E02A4A" w:rsidRDefault="005B4F1B" w:rsidP="000365BC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</w:t>
      </w:r>
      <w:r w:rsidR="001F38D2" w:rsidRPr="00A616C2">
        <w:rPr>
          <w:rFonts w:cs="Arial"/>
          <w:sz w:val="22"/>
          <w:szCs w:val="22"/>
          <w:lang w:val="en-NZ"/>
        </w:rPr>
        <w:t xml:space="preserve">have </w:t>
      </w:r>
      <w:r w:rsidR="00400F85" w:rsidRPr="00A616C2">
        <w:rPr>
          <w:rFonts w:cs="Arial"/>
          <w:sz w:val="22"/>
          <w:szCs w:val="22"/>
          <w:lang w:val="en-NZ"/>
        </w:rPr>
        <w:t xml:space="preserve">questions about where the balance of benefit lies </w:t>
      </w:r>
      <w:r w:rsidR="00267E1F" w:rsidRPr="00A616C2">
        <w:rPr>
          <w:rFonts w:cs="Arial"/>
          <w:sz w:val="22"/>
          <w:szCs w:val="22"/>
          <w:lang w:val="en-NZ"/>
        </w:rPr>
        <w:t>for this study</w:t>
      </w:r>
      <w:r w:rsidR="00AC7EFD" w:rsidRPr="00A616C2">
        <w:rPr>
          <w:rFonts w:cs="Arial"/>
          <w:sz w:val="22"/>
          <w:szCs w:val="22"/>
          <w:lang w:val="en-NZ"/>
        </w:rPr>
        <w:t>, as if</w:t>
      </w:r>
      <w:r w:rsidR="003A0012" w:rsidRPr="00A616C2">
        <w:rPr>
          <w:rFonts w:cs="Arial"/>
          <w:sz w:val="22"/>
          <w:szCs w:val="22"/>
          <w:lang w:val="en-NZ"/>
        </w:rPr>
        <w:t xml:space="preserve"> the study is primarily for the benefit of a commercial </w:t>
      </w:r>
      <w:r w:rsidR="002045E7" w:rsidRPr="00A616C2">
        <w:rPr>
          <w:rFonts w:cs="Arial"/>
          <w:sz w:val="22"/>
          <w:szCs w:val="22"/>
          <w:lang w:val="en-NZ"/>
        </w:rPr>
        <w:t>company, then</w:t>
      </w:r>
      <w:r w:rsidR="002045E7" w:rsidRPr="002045E7">
        <w:t xml:space="preserve"> </w:t>
      </w:r>
      <w:r w:rsidR="00A616C2" w:rsidRPr="00A616C2">
        <w:rPr>
          <w:rFonts w:cs="Arial"/>
          <w:sz w:val="22"/>
          <w:szCs w:val="22"/>
          <w:lang w:val="en-NZ"/>
        </w:rPr>
        <w:t>participants</w:t>
      </w:r>
      <w:r w:rsidR="002045E7" w:rsidRPr="00A616C2">
        <w:rPr>
          <w:rFonts w:cs="Arial"/>
          <w:sz w:val="22"/>
          <w:szCs w:val="22"/>
          <w:lang w:val="en-NZ"/>
        </w:rPr>
        <w:t xml:space="preserve"> are not eligible for ACC coverage</w:t>
      </w:r>
      <w:r w:rsidR="00403413">
        <w:rPr>
          <w:rFonts w:cs="Arial"/>
          <w:sz w:val="22"/>
          <w:szCs w:val="22"/>
          <w:lang w:val="en-NZ"/>
        </w:rPr>
        <w:t xml:space="preserve"> and the sponsor should provide insurance</w:t>
      </w:r>
      <w:r w:rsidR="002045E7" w:rsidRPr="00A616C2">
        <w:rPr>
          <w:rFonts w:cs="Arial"/>
          <w:sz w:val="22"/>
          <w:szCs w:val="22"/>
          <w:lang w:val="en-NZ"/>
        </w:rPr>
        <w:t xml:space="preserve">. </w:t>
      </w:r>
      <w:r w:rsidR="00267E1F" w:rsidRPr="00A616C2">
        <w:rPr>
          <w:rFonts w:cs="Arial"/>
          <w:sz w:val="22"/>
          <w:szCs w:val="22"/>
          <w:lang w:val="en-NZ"/>
        </w:rPr>
        <w:t>It has been presented as an investigator lead</w:t>
      </w:r>
      <w:r w:rsidR="001B7A7C" w:rsidRPr="00A616C2">
        <w:rPr>
          <w:rFonts w:cs="Arial"/>
          <w:sz w:val="22"/>
          <w:szCs w:val="22"/>
          <w:lang w:val="en-NZ"/>
        </w:rPr>
        <w:t xml:space="preserve"> </w:t>
      </w:r>
      <w:r w:rsidR="00654D0B" w:rsidRPr="00A616C2">
        <w:rPr>
          <w:rFonts w:cs="Arial"/>
          <w:sz w:val="22"/>
          <w:szCs w:val="22"/>
          <w:lang w:val="en-NZ"/>
        </w:rPr>
        <w:t>study</w:t>
      </w:r>
      <w:r w:rsidR="00852525" w:rsidRPr="00A616C2">
        <w:rPr>
          <w:rFonts w:cs="Arial"/>
          <w:sz w:val="22"/>
          <w:szCs w:val="22"/>
          <w:lang w:val="en-NZ"/>
        </w:rPr>
        <w:t>, rather than commercial</w:t>
      </w:r>
      <w:r w:rsidR="00654D0B" w:rsidRPr="00A616C2">
        <w:rPr>
          <w:rFonts w:cs="Arial"/>
          <w:sz w:val="22"/>
          <w:szCs w:val="22"/>
          <w:lang w:val="en-NZ"/>
        </w:rPr>
        <w:t xml:space="preserve"> but</w:t>
      </w:r>
      <w:r w:rsidR="00267E1F" w:rsidRPr="00A616C2">
        <w:rPr>
          <w:rFonts w:cs="Arial"/>
          <w:sz w:val="22"/>
          <w:szCs w:val="22"/>
          <w:lang w:val="en-NZ"/>
        </w:rPr>
        <w:t xml:space="preserve"> involves an </w:t>
      </w:r>
      <w:r w:rsidR="00267E1F" w:rsidRPr="00A616C2">
        <w:rPr>
          <w:rFonts w:cs="Arial"/>
          <w:sz w:val="22"/>
          <w:szCs w:val="22"/>
          <w:lang w:val="en-NZ"/>
        </w:rPr>
        <w:lastRenderedPageBreak/>
        <w:t>investigational med</w:t>
      </w:r>
      <w:r w:rsidR="000334A3" w:rsidRPr="00A616C2">
        <w:rPr>
          <w:rFonts w:cs="Arial"/>
          <w:sz w:val="22"/>
          <w:szCs w:val="22"/>
          <w:lang w:val="en-NZ"/>
        </w:rPr>
        <w:t>icine.</w:t>
      </w:r>
      <w:r w:rsidR="00364ADC" w:rsidRPr="00A616C2">
        <w:rPr>
          <w:rFonts w:cs="Arial"/>
          <w:sz w:val="22"/>
          <w:szCs w:val="22"/>
          <w:lang w:val="en-NZ"/>
        </w:rPr>
        <w:t xml:space="preserve"> </w:t>
      </w:r>
      <w:r w:rsidR="00DA4211">
        <w:rPr>
          <w:rFonts w:cs="Arial"/>
          <w:sz w:val="22"/>
          <w:szCs w:val="22"/>
          <w:lang w:val="en-NZ"/>
        </w:rPr>
        <w:t>The Researcher advised that the sponsor is an academic group.</w:t>
      </w:r>
    </w:p>
    <w:p w14:paraId="24E2D4F5" w14:textId="2FEC8656" w:rsidR="00291248" w:rsidRDefault="008F51A7" w:rsidP="000365BC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requested the Investigators</w:t>
      </w:r>
      <w:r w:rsidR="00EF7B8B">
        <w:rPr>
          <w:rFonts w:cs="Arial"/>
          <w:sz w:val="22"/>
          <w:szCs w:val="22"/>
          <w:lang w:val="en-NZ"/>
        </w:rPr>
        <w:t>’</w:t>
      </w:r>
      <w:r>
        <w:rPr>
          <w:rFonts w:cs="Arial"/>
          <w:sz w:val="22"/>
          <w:szCs w:val="22"/>
          <w:lang w:val="en-NZ"/>
        </w:rPr>
        <w:t xml:space="preserve"> Brochure for the investigational </w:t>
      </w:r>
      <w:r w:rsidR="007302AB">
        <w:rPr>
          <w:rFonts w:cs="Arial"/>
          <w:sz w:val="22"/>
          <w:szCs w:val="22"/>
          <w:lang w:val="en-NZ"/>
        </w:rPr>
        <w:t xml:space="preserve">medicine, Opaganib, as well as clarification on whether </w:t>
      </w:r>
      <w:r w:rsidR="005F08BD">
        <w:rPr>
          <w:rFonts w:cs="Arial"/>
          <w:sz w:val="22"/>
          <w:szCs w:val="22"/>
          <w:lang w:val="en-NZ"/>
        </w:rPr>
        <w:t>the manufacturer will be providing it for free to study participants and whether they will receive any of the study data</w:t>
      </w:r>
      <w:r w:rsidR="00E147D6">
        <w:rPr>
          <w:rFonts w:cs="Arial"/>
          <w:sz w:val="22"/>
          <w:szCs w:val="22"/>
          <w:lang w:val="en-NZ"/>
        </w:rPr>
        <w:t xml:space="preserve"> or have any input into any publications </w:t>
      </w:r>
      <w:r w:rsidR="001D70A9">
        <w:rPr>
          <w:rFonts w:cs="Arial"/>
          <w:sz w:val="22"/>
          <w:szCs w:val="22"/>
          <w:lang w:val="en-NZ"/>
        </w:rPr>
        <w:t>of</w:t>
      </w:r>
      <w:r w:rsidR="00E147D6">
        <w:rPr>
          <w:rFonts w:cs="Arial"/>
          <w:sz w:val="22"/>
          <w:szCs w:val="22"/>
          <w:lang w:val="en-NZ"/>
        </w:rPr>
        <w:t xml:space="preserve"> result</w:t>
      </w:r>
      <w:r w:rsidR="001D70A9">
        <w:rPr>
          <w:rFonts w:cs="Arial"/>
          <w:sz w:val="22"/>
          <w:szCs w:val="22"/>
          <w:lang w:val="en-NZ"/>
        </w:rPr>
        <w:t>s</w:t>
      </w:r>
      <w:r w:rsidR="00E147D6">
        <w:rPr>
          <w:rFonts w:cs="Arial"/>
          <w:sz w:val="22"/>
          <w:szCs w:val="22"/>
          <w:lang w:val="en-NZ"/>
        </w:rPr>
        <w:t xml:space="preserve"> f</w:t>
      </w:r>
      <w:r w:rsidR="001D70A9">
        <w:rPr>
          <w:rFonts w:cs="Arial"/>
          <w:sz w:val="22"/>
          <w:szCs w:val="22"/>
          <w:lang w:val="en-NZ"/>
        </w:rPr>
        <w:t>rom</w:t>
      </w:r>
      <w:r w:rsidR="00E147D6">
        <w:rPr>
          <w:rFonts w:cs="Arial"/>
          <w:sz w:val="22"/>
          <w:szCs w:val="22"/>
          <w:lang w:val="en-NZ"/>
        </w:rPr>
        <w:t xml:space="preserve"> this study.</w:t>
      </w:r>
    </w:p>
    <w:p w14:paraId="490CE1DD" w14:textId="45DE9561" w:rsidR="001D70A9" w:rsidRPr="00A616C2" w:rsidRDefault="001D70A9" w:rsidP="000365BC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the </w:t>
      </w:r>
      <w:r w:rsidR="00845BB2">
        <w:rPr>
          <w:rFonts w:cs="Arial"/>
          <w:sz w:val="22"/>
          <w:szCs w:val="22"/>
          <w:lang w:val="en-NZ"/>
        </w:rPr>
        <w:t xml:space="preserve">lipid biomarker assay, PCPro is </w:t>
      </w:r>
      <w:r w:rsidR="00EF487F">
        <w:rPr>
          <w:rFonts w:cs="Arial"/>
          <w:sz w:val="22"/>
          <w:szCs w:val="22"/>
          <w:lang w:val="en-NZ"/>
        </w:rPr>
        <w:t>commercialis</w:t>
      </w:r>
      <w:r w:rsidR="00672B5D">
        <w:rPr>
          <w:rFonts w:cs="Arial"/>
          <w:sz w:val="22"/>
          <w:szCs w:val="22"/>
          <w:lang w:val="en-NZ"/>
        </w:rPr>
        <w:t>a</w:t>
      </w:r>
      <w:r w:rsidR="00EF487F">
        <w:rPr>
          <w:rFonts w:cs="Arial"/>
          <w:sz w:val="22"/>
          <w:szCs w:val="22"/>
          <w:lang w:val="en-NZ"/>
        </w:rPr>
        <w:t>ble</w:t>
      </w:r>
      <w:r w:rsidR="00845BB2">
        <w:rPr>
          <w:rFonts w:cs="Arial"/>
          <w:sz w:val="22"/>
          <w:szCs w:val="22"/>
          <w:lang w:val="en-NZ"/>
        </w:rPr>
        <w:t xml:space="preserve">. </w:t>
      </w:r>
    </w:p>
    <w:p w14:paraId="4E5388CD" w14:textId="77777777" w:rsidR="007A280E" w:rsidRDefault="00E02A4A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</w:t>
      </w:r>
      <w:r w:rsidR="001A7251">
        <w:rPr>
          <w:rFonts w:cs="Arial"/>
          <w:sz w:val="22"/>
          <w:szCs w:val="22"/>
          <w:lang w:val="en-NZ"/>
        </w:rPr>
        <w:t>suggested having a study flow diagram, to assist with participants understanding where</w:t>
      </w:r>
      <w:r w:rsidR="002A0631">
        <w:rPr>
          <w:rFonts w:cs="Arial"/>
          <w:sz w:val="22"/>
          <w:szCs w:val="22"/>
          <w:lang w:val="en-NZ"/>
        </w:rPr>
        <w:t xml:space="preserve"> in the </w:t>
      </w:r>
      <w:r w:rsidR="009212F1">
        <w:rPr>
          <w:rFonts w:cs="Arial"/>
          <w:sz w:val="22"/>
          <w:szCs w:val="22"/>
          <w:lang w:val="en-NZ"/>
        </w:rPr>
        <w:t>trial process</w:t>
      </w:r>
      <w:r w:rsidR="00B51864">
        <w:rPr>
          <w:rFonts w:cs="Arial"/>
          <w:sz w:val="22"/>
          <w:szCs w:val="22"/>
          <w:lang w:val="en-NZ"/>
        </w:rPr>
        <w:t xml:space="preserve"> they are at.</w:t>
      </w:r>
    </w:p>
    <w:p w14:paraId="25573D86" w14:textId="2BF55BBA" w:rsidR="005B4F1B" w:rsidRPr="005B4F1B" w:rsidRDefault="007A280E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some discrepancies between what </w:t>
      </w:r>
      <w:r w:rsidR="00B200FD">
        <w:rPr>
          <w:rFonts w:cs="Arial"/>
          <w:sz w:val="22"/>
          <w:szCs w:val="22"/>
          <w:lang w:val="en-NZ"/>
        </w:rPr>
        <w:t xml:space="preserve">was explained in the submission form compared to what the PIS states, </w:t>
      </w:r>
      <w:r w:rsidR="0080491D">
        <w:rPr>
          <w:rFonts w:cs="Arial"/>
          <w:sz w:val="22"/>
          <w:szCs w:val="22"/>
          <w:lang w:val="en-NZ"/>
        </w:rPr>
        <w:t>regarding</w:t>
      </w:r>
      <w:r w:rsidR="00B200FD">
        <w:rPr>
          <w:rFonts w:cs="Arial"/>
          <w:sz w:val="22"/>
          <w:szCs w:val="22"/>
          <w:lang w:val="en-NZ"/>
        </w:rPr>
        <w:t xml:space="preserve"> the </w:t>
      </w:r>
      <w:r w:rsidR="0080491D">
        <w:rPr>
          <w:rFonts w:cs="Arial"/>
          <w:sz w:val="22"/>
          <w:szCs w:val="22"/>
          <w:lang w:val="en-NZ"/>
        </w:rPr>
        <w:t>quality-of-life</w:t>
      </w:r>
      <w:r w:rsidR="00B200FD">
        <w:rPr>
          <w:rFonts w:cs="Arial"/>
          <w:sz w:val="22"/>
          <w:szCs w:val="22"/>
          <w:lang w:val="en-NZ"/>
        </w:rPr>
        <w:t xml:space="preserve"> questionnaires and </w:t>
      </w:r>
      <w:r w:rsidR="008E4BAE">
        <w:rPr>
          <w:rFonts w:cs="Arial"/>
          <w:sz w:val="22"/>
          <w:szCs w:val="22"/>
          <w:lang w:val="en-NZ"/>
        </w:rPr>
        <w:t>the corresponding safety plan.</w:t>
      </w:r>
      <w:r w:rsidR="00997F84">
        <w:rPr>
          <w:rFonts w:cs="Arial"/>
          <w:sz w:val="22"/>
          <w:szCs w:val="22"/>
          <w:lang w:val="en-NZ"/>
        </w:rPr>
        <w:t xml:space="preserve"> The application states that they will be completed</w:t>
      </w:r>
      <w:r w:rsidR="00362893">
        <w:rPr>
          <w:rFonts w:cs="Arial"/>
          <w:sz w:val="22"/>
          <w:szCs w:val="22"/>
          <w:lang w:val="en-NZ"/>
        </w:rPr>
        <w:t xml:space="preserve"> and reviewed in real time</w:t>
      </w:r>
      <w:r w:rsidR="0080491D">
        <w:rPr>
          <w:rFonts w:cs="Arial"/>
          <w:sz w:val="22"/>
          <w:szCs w:val="22"/>
          <w:lang w:val="en-NZ"/>
        </w:rPr>
        <w:t xml:space="preserve"> which would be preferable</w:t>
      </w:r>
      <w:r w:rsidR="00D667B4">
        <w:rPr>
          <w:rFonts w:cs="Arial"/>
          <w:sz w:val="22"/>
          <w:szCs w:val="22"/>
          <w:lang w:val="en-NZ"/>
        </w:rPr>
        <w:t>.</w:t>
      </w:r>
      <w:r w:rsidR="005B4F1B" w:rsidRPr="005B4F1B">
        <w:rPr>
          <w:rFonts w:cs="Arial"/>
          <w:sz w:val="22"/>
          <w:szCs w:val="22"/>
          <w:lang w:val="en-NZ"/>
        </w:rPr>
        <w:br/>
      </w:r>
    </w:p>
    <w:p w14:paraId="1EE00F6E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14BCA8F5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</w:p>
    <w:p w14:paraId="24AA891C" w14:textId="2E963D26" w:rsidR="005B4F1B" w:rsidRPr="005B4F1B" w:rsidRDefault="005B4F1B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0E6EEC">
        <w:rPr>
          <w:rFonts w:cs="Arial"/>
          <w:sz w:val="22"/>
          <w:szCs w:val="22"/>
          <w:lang w:val="en-NZ"/>
        </w:rPr>
        <w:t xml:space="preserve"> provide </w:t>
      </w:r>
      <w:r w:rsidR="007C44F6">
        <w:rPr>
          <w:rFonts w:cs="Arial"/>
          <w:sz w:val="22"/>
          <w:szCs w:val="22"/>
          <w:lang w:val="en-NZ"/>
        </w:rPr>
        <w:t xml:space="preserve">further information about what will happen should the study be stopped </w:t>
      </w:r>
      <w:r w:rsidR="00995088">
        <w:rPr>
          <w:rFonts w:cs="Arial"/>
          <w:sz w:val="22"/>
          <w:szCs w:val="22"/>
          <w:lang w:val="en-NZ"/>
        </w:rPr>
        <w:t>in terms of on-going treatment for the participant and what will happen to their data</w:t>
      </w:r>
      <w:r w:rsidR="009F0C36">
        <w:rPr>
          <w:rFonts w:cs="Arial"/>
          <w:sz w:val="22"/>
          <w:szCs w:val="22"/>
          <w:lang w:val="en-NZ"/>
        </w:rPr>
        <w:t>.</w:t>
      </w:r>
      <w:r w:rsidR="0002351A">
        <w:rPr>
          <w:rFonts w:cs="Arial"/>
          <w:sz w:val="22"/>
          <w:szCs w:val="22"/>
          <w:lang w:val="en-NZ"/>
        </w:rPr>
        <w:t xml:space="preserve"> Also, clarify who would make any decision to stop the study.</w:t>
      </w:r>
    </w:p>
    <w:p w14:paraId="3D5AC34D" w14:textId="7C90A847" w:rsidR="005B4F1B" w:rsidRDefault="00127297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refrain from using the term treatment </w:t>
      </w:r>
      <w:r w:rsidR="002E3A11">
        <w:rPr>
          <w:rFonts w:cs="Arial"/>
          <w:sz w:val="22"/>
          <w:szCs w:val="22"/>
          <w:lang w:val="en-NZ"/>
        </w:rPr>
        <w:t>when discussing an investigational medicine.</w:t>
      </w:r>
    </w:p>
    <w:p w14:paraId="2183F918" w14:textId="15FE0FEB" w:rsidR="004E49DE" w:rsidRDefault="004E49DE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include some further information about </w:t>
      </w:r>
      <w:r w:rsidR="00DA27AD">
        <w:rPr>
          <w:rFonts w:cs="Arial"/>
          <w:sz w:val="22"/>
          <w:szCs w:val="22"/>
          <w:lang w:val="en-NZ"/>
        </w:rPr>
        <w:t>the support available to participants should they require it</w:t>
      </w:r>
      <w:r w:rsidR="00246A52">
        <w:rPr>
          <w:rFonts w:cs="Arial"/>
          <w:sz w:val="22"/>
          <w:szCs w:val="22"/>
          <w:lang w:val="en-NZ"/>
        </w:rPr>
        <w:t>, such as free counselling.</w:t>
      </w:r>
    </w:p>
    <w:p w14:paraId="1060001D" w14:textId="665F7441" w:rsidR="009E6121" w:rsidRDefault="009E6121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Given the nature of this study, please acknowledge that participants may feel </w:t>
      </w:r>
      <w:r w:rsidR="00542720">
        <w:rPr>
          <w:rFonts w:cs="Arial"/>
          <w:sz w:val="22"/>
          <w:szCs w:val="22"/>
          <w:lang w:val="en-NZ"/>
        </w:rPr>
        <w:t>whakamā and advise that where a physical examination</w:t>
      </w:r>
      <w:r w:rsidR="00504BDB">
        <w:rPr>
          <w:rFonts w:cs="Arial"/>
          <w:sz w:val="22"/>
          <w:szCs w:val="22"/>
          <w:lang w:val="en-NZ"/>
        </w:rPr>
        <w:t xml:space="preserve"> is necessary</w:t>
      </w:r>
      <w:r w:rsidR="00FE3CB2">
        <w:rPr>
          <w:rFonts w:cs="Arial"/>
          <w:sz w:val="22"/>
          <w:szCs w:val="22"/>
          <w:lang w:val="en-NZ"/>
        </w:rPr>
        <w:t>, gender matching will be accommodated where possible.</w:t>
      </w:r>
    </w:p>
    <w:p w14:paraId="3E08E25C" w14:textId="46A95183" w:rsidR="00703EDA" w:rsidRDefault="004E3C52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add some </w:t>
      </w:r>
      <w:r w:rsidR="00F92E31">
        <w:rPr>
          <w:rFonts w:cs="Arial"/>
          <w:sz w:val="22"/>
          <w:szCs w:val="22"/>
          <w:lang w:val="en-NZ"/>
        </w:rPr>
        <w:t>further information about what the study involves to the pre-screening PIS</w:t>
      </w:r>
      <w:r w:rsidR="00C73717">
        <w:rPr>
          <w:rFonts w:cs="Arial"/>
          <w:sz w:val="22"/>
          <w:szCs w:val="22"/>
          <w:lang w:val="en-NZ"/>
        </w:rPr>
        <w:t>, so that participants understand what is involved should they make it into the main part of the study.</w:t>
      </w:r>
    </w:p>
    <w:p w14:paraId="5DED326B" w14:textId="20A183F7" w:rsidR="009F70BC" w:rsidRDefault="009F70BC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expand the safety plan and move it from page 10 to page 7 where sensitive questions are referred to.</w:t>
      </w:r>
    </w:p>
    <w:p w14:paraId="7A83EE81" w14:textId="1A007954" w:rsidR="009F70BC" w:rsidRDefault="009F70BC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state the full name of </w:t>
      </w:r>
      <w:r w:rsidR="007177F8">
        <w:rPr>
          <w:rFonts w:cs="Arial"/>
          <w:sz w:val="22"/>
          <w:szCs w:val="22"/>
          <w:lang w:val="en-NZ"/>
        </w:rPr>
        <w:t>ANZUP the first time it is mentioned.</w:t>
      </w:r>
    </w:p>
    <w:p w14:paraId="43927268" w14:textId="45D21CFD" w:rsidR="007177F8" w:rsidRDefault="007177F8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On page 10 please specific wh</w:t>
      </w:r>
      <w:r w:rsidR="00F96836">
        <w:rPr>
          <w:rFonts w:cs="Arial"/>
          <w:sz w:val="22"/>
          <w:szCs w:val="22"/>
          <w:lang w:val="en-NZ"/>
        </w:rPr>
        <w:t>ich “clinician” you are referring to.</w:t>
      </w:r>
    </w:p>
    <w:p w14:paraId="590B379D" w14:textId="3F56748E" w:rsidR="00F96836" w:rsidRDefault="00F96836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state </w:t>
      </w:r>
      <w:r w:rsidR="00BC6BFA">
        <w:rPr>
          <w:rFonts w:cs="Arial"/>
          <w:sz w:val="22"/>
          <w:szCs w:val="22"/>
          <w:lang w:val="en-NZ"/>
        </w:rPr>
        <w:t>whether</w:t>
      </w:r>
      <w:r>
        <w:rPr>
          <w:rFonts w:cs="Arial"/>
          <w:sz w:val="22"/>
          <w:szCs w:val="22"/>
          <w:lang w:val="en-NZ"/>
        </w:rPr>
        <w:t xml:space="preserve"> karakia is available at the time of tissue disposal</w:t>
      </w:r>
      <w:r w:rsidR="00252360">
        <w:rPr>
          <w:rFonts w:cs="Arial"/>
          <w:sz w:val="22"/>
          <w:szCs w:val="22"/>
          <w:lang w:val="en-NZ"/>
        </w:rPr>
        <w:t xml:space="preserve"> and rephrase “biohazard waste”.</w:t>
      </w:r>
    </w:p>
    <w:p w14:paraId="3D082EF3" w14:textId="1B1AA79F" w:rsidR="001A0EF8" w:rsidRDefault="001A0EF8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clearly state whether </w:t>
      </w:r>
      <w:r w:rsidR="00EF7B8B">
        <w:rPr>
          <w:rFonts w:cs="Arial"/>
          <w:sz w:val="22"/>
          <w:szCs w:val="22"/>
          <w:lang w:val="en-NZ"/>
        </w:rPr>
        <w:t xml:space="preserve">the </w:t>
      </w:r>
      <w:r>
        <w:rPr>
          <w:rFonts w:cs="Arial"/>
          <w:sz w:val="22"/>
          <w:szCs w:val="22"/>
          <w:lang w:val="en-NZ"/>
        </w:rPr>
        <w:t xml:space="preserve">study </w:t>
      </w:r>
      <w:r w:rsidR="00F508A7">
        <w:rPr>
          <w:rFonts w:cs="Arial"/>
          <w:sz w:val="22"/>
          <w:szCs w:val="22"/>
          <w:lang w:val="en-NZ"/>
        </w:rPr>
        <w:t>medications</w:t>
      </w:r>
      <w:r>
        <w:rPr>
          <w:rFonts w:cs="Arial"/>
          <w:sz w:val="22"/>
          <w:szCs w:val="22"/>
          <w:lang w:val="en-NZ"/>
        </w:rPr>
        <w:t xml:space="preserve"> have been approved in New Zealand or </w:t>
      </w:r>
      <w:r w:rsidR="00F508A7">
        <w:rPr>
          <w:rFonts w:cs="Arial"/>
          <w:sz w:val="22"/>
          <w:szCs w:val="22"/>
          <w:lang w:val="en-NZ"/>
        </w:rPr>
        <w:t>elsewhere.</w:t>
      </w:r>
    </w:p>
    <w:p w14:paraId="394F77CE" w14:textId="1D5C88DA" w:rsidR="00FC737D" w:rsidRPr="005B4F1B" w:rsidRDefault="009D3947" w:rsidP="005C39D2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review the section titled “child bearing”</w:t>
      </w:r>
      <w:r w:rsidR="007D7888">
        <w:rPr>
          <w:rFonts w:cs="Arial"/>
          <w:sz w:val="22"/>
          <w:szCs w:val="22"/>
          <w:lang w:val="en-NZ"/>
        </w:rPr>
        <w:t>. Avoid the use of gendered language</w:t>
      </w:r>
      <w:r w:rsidR="0095434B">
        <w:rPr>
          <w:rFonts w:cs="Arial"/>
          <w:sz w:val="22"/>
          <w:szCs w:val="22"/>
          <w:lang w:val="en-NZ"/>
        </w:rPr>
        <w:t xml:space="preserve"> and terminology </w:t>
      </w:r>
      <w:r w:rsidR="00D80E63">
        <w:rPr>
          <w:rFonts w:cs="Arial"/>
          <w:sz w:val="22"/>
          <w:szCs w:val="22"/>
          <w:lang w:val="en-NZ"/>
        </w:rPr>
        <w:t>such as “unborn baby”. Terminology such as ‘reproductive risks’</w:t>
      </w:r>
      <w:r w:rsidR="00006D88">
        <w:rPr>
          <w:rFonts w:cs="Arial"/>
          <w:sz w:val="22"/>
          <w:szCs w:val="22"/>
          <w:lang w:val="en-NZ"/>
        </w:rPr>
        <w:t xml:space="preserve"> and ‘pregnancy and outcome of pregnancy’ would be more appropriate. </w:t>
      </w:r>
    </w:p>
    <w:p w14:paraId="5E03296D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3A592D3D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0A29538E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0592EC3E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provisionally approved</w:t>
      </w:r>
      <w:r w:rsidRPr="005B4F1B">
        <w:rPr>
          <w:rFonts w:cs="Arial"/>
          <w:sz w:val="22"/>
          <w:szCs w:val="22"/>
          <w:lang w:val="en-NZ"/>
        </w:rPr>
        <w:t xml:space="preserve"> by consensus,</w:t>
      </w:r>
      <w:r w:rsidRPr="005B4F1B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B4F1B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707DAB89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202A9CA2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lastRenderedPageBreak/>
        <w:t>Please address all outstanding ethical issues, providing the information requested by the Committee.</w:t>
      </w:r>
    </w:p>
    <w:p w14:paraId="1DC7C20E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7.15 – 7.17).</w:t>
      </w:r>
    </w:p>
    <w:p w14:paraId="136C4657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study protocol, taking into account the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9.7).</w:t>
      </w:r>
      <w:r w:rsidRPr="005B4F1B">
        <w:rPr>
          <w:rFonts w:cs="Arial"/>
          <w:sz w:val="22"/>
          <w:szCs w:val="22"/>
          <w:lang w:val="en-NZ"/>
        </w:rPr>
        <w:t xml:space="preserve">  </w:t>
      </w:r>
    </w:p>
    <w:p w14:paraId="3BD3345F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308D0644" w14:textId="42A134E8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F72B76" w:rsidRPr="00F72B76">
        <w:rPr>
          <w:rFonts w:cs="Arial"/>
          <w:sz w:val="22"/>
          <w:szCs w:val="22"/>
          <w:lang w:val="en-NZ"/>
        </w:rPr>
        <w:t>Mr Chris Bernhardt</w:t>
      </w:r>
      <w:r w:rsidR="00F72B76">
        <w:rPr>
          <w:rFonts w:cs="Arial"/>
          <w:sz w:val="22"/>
          <w:szCs w:val="22"/>
          <w:lang w:val="en-NZ"/>
        </w:rPr>
        <w:t>,</w:t>
      </w:r>
      <w:r w:rsidR="00F72B76" w:rsidRPr="00F72B76">
        <w:rPr>
          <w:rFonts w:cs="Arial"/>
          <w:sz w:val="22"/>
          <w:szCs w:val="22"/>
          <w:lang w:val="en-NZ"/>
        </w:rPr>
        <w:t xml:space="preserve"> Dr Rebekah Jaung</w:t>
      </w:r>
      <w:r w:rsidR="00F72B76">
        <w:rPr>
          <w:rFonts w:cs="Arial"/>
          <w:sz w:val="22"/>
          <w:szCs w:val="22"/>
          <w:lang w:val="en-NZ"/>
        </w:rPr>
        <w:t xml:space="preserve">, </w:t>
      </w:r>
      <w:r w:rsidR="00C1017F" w:rsidRPr="00C1017F">
        <w:rPr>
          <w:rFonts w:cs="Arial"/>
          <w:sz w:val="22"/>
          <w:szCs w:val="22"/>
          <w:lang w:val="en-NZ"/>
        </w:rPr>
        <w:t>Dr Cordelia Thomas</w:t>
      </w:r>
      <w:r w:rsidR="005F3D6D">
        <w:rPr>
          <w:rFonts w:cs="Arial"/>
          <w:sz w:val="22"/>
          <w:szCs w:val="22"/>
          <w:lang w:val="en-NZ"/>
        </w:rPr>
        <w:t>,</w:t>
      </w:r>
      <w:r w:rsidR="005F3D6D" w:rsidRPr="005F3D6D">
        <w:rPr>
          <w:rFonts w:cs="Arial"/>
          <w:sz w:val="22"/>
          <w:szCs w:val="22"/>
        </w:rPr>
        <w:t xml:space="preserve"> </w:t>
      </w:r>
      <w:r w:rsidR="005F3D6D" w:rsidRPr="001B3F13">
        <w:rPr>
          <w:rFonts w:cs="Arial"/>
          <w:sz w:val="22"/>
          <w:szCs w:val="22"/>
        </w:rPr>
        <w:t>Ms Kate O’Connor</w:t>
      </w:r>
      <w:r w:rsidR="00C1017F">
        <w:rPr>
          <w:rFonts w:cs="Arial"/>
          <w:sz w:val="22"/>
          <w:szCs w:val="22"/>
          <w:lang w:val="en-NZ"/>
        </w:rPr>
        <w:t xml:space="preserve"> and Dr Patries Herst</w:t>
      </w:r>
      <w:r w:rsidRPr="005B4F1B">
        <w:rPr>
          <w:rFonts w:cs="Arial"/>
          <w:sz w:val="22"/>
          <w:szCs w:val="22"/>
          <w:lang w:val="en-NZ"/>
        </w:rPr>
        <w:t>.</w:t>
      </w:r>
    </w:p>
    <w:p w14:paraId="2D362BCE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1A53B903" w14:textId="77777777" w:rsidR="00812CE8" w:rsidRDefault="00812CE8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617ED40" w14:textId="77777777" w:rsidR="00812CE8" w:rsidRDefault="00812CE8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E5A7388" w14:textId="77777777" w:rsidR="00812CE8" w:rsidRDefault="00812CE8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170B30C" w14:textId="77777777" w:rsidR="00812CE8" w:rsidRDefault="00812CE8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BD70FEC" w14:textId="77777777" w:rsidR="00812CE8" w:rsidRDefault="00812CE8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C1E3D49" w14:textId="77777777" w:rsidR="00D23A65" w:rsidRDefault="00D23A65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8CC2DE9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5FE0A90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9FD02A3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C33B693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F67C779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D4B9AD5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9900F77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2BF6E4E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4B27EE4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0F4DD29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E449C6C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640E616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8919BE9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D511BE4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CA1A4A2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9B4C15B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D88B8CF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908E12F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C03AC6A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B76E362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D21A3B2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AC35124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F7636A5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94CDCA6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EA987D2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7EBD562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AFC55EC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5F91BE2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63ADB5B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F352710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AAFF8EB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3363B18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3003596" w14:textId="77777777" w:rsidR="007E34BF" w:rsidRDefault="007E34BF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51D1B1D" w14:textId="77777777" w:rsidR="00D23A65" w:rsidRDefault="00D23A65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EE3C759" w14:textId="77777777" w:rsidR="00D23A65" w:rsidRDefault="00D23A65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89BEE20" w14:textId="77777777" w:rsidR="00D23A65" w:rsidRDefault="00D23A65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12101CD" w14:textId="77777777" w:rsidR="00D23A65" w:rsidRDefault="00D23A65" w:rsidP="005B4F1B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52622037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B3AB55C" w14:textId="57792C31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64C7B91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F2D27F2" w14:textId="5A09C470" w:rsidR="005B4F1B" w:rsidRPr="005B4F1B" w:rsidRDefault="000F69D3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F69D3">
              <w:rPr>
                <w:rFonts w:cs="Arial"/>
                <w:b/>
                <w:bCs/>
                <w:sz w:val="22"/>
                <w:szCs w:val="22"/>
              </w:rPr>
              <w:t>2025 FULL 24765</w:t>
            </w:r>
          </w:p>
        </w:tc>
      </w:tr>
      <w:tr w:rsidR="005B4F1B" w:rsidRPr="005B4F1B" w14:paraId="7C9038A2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97ACBC1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6E76290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5BCF1AC" w14:textId="432DC647" w:rsidR="005B4F1B" w:rsidRPr="005B4F1B" w:rsidRDefault="00895180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95180">
              <w:rPr>
                <w:rFonts w:cs="Arial"/>
                <w:sz w:val="22"/>
                <w:szCs w:val="22"/>
              </w:rPr>
              <w:t>Extended Insulin Infusion Feasibility Trial</w:t>
            </w:r>
          </w:p>
        </w:tc>
      </w:tr>
      <w:tr w:rsidR="005B4F1B" w:rsidRPr="005B4F1B" w14:paraId="474B2712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3D9A74C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FF3DF9C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9D624B6" w14:textId="3A1DA583" w:rsidR="005B4F1B" w:rsidRPr="005B4F1B" w:rsidRDefault="00D24690" w:rsidP="005B4F1B">
            <w:pPr>
              <w:rPr>
                <w:rFonts w:cs="Arial"/>
                <w:sz w:val="22"/>
                <w:szCs w:val="22"/>
              </w:rPr>
            </w:pPr>
            <w:r w:rsidRPr="00D24690">
              <w:rPr>
                <w:rFonts w:cs="Arial"/>
                <w:sz w:val="22"/>
                <w:szCs w:val="22"/>
              </w:rPr>
              <w:t>Professor Martin de Bock</w:t>
            </w:r>
          </w:p>
        </w:tc>
      </w:tr>
      <w:tr w:rsidR="005B4F1B" w:rsidRPr="005B4F1B" w14:paraId="13B09941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926A5EC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AB8140B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2E5C483" w14:textId="562E5182" w:rsidR="005B4F1B" w:rsidRPr="005B4F1B" w:rsidRDefault="00A65591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65591">
              <w:rPr>
                <w:rFonts w:cs="Arial"/>
                <w:sz w:val="22"/>
                <w:szCs w:val="22"/>
              </w:rPr>
              <w:t xml:space="preserve">Insulet </w:t>
            </w:r>
            <w:r w:rsidR="00EB3CC2" w:rsidRPr="00A65591">
              <w:rPr>
                <w:rFonts w:cs="Arial"/>
                <w:sz w:val="22"/>
                <w:szCs w:val="22"/>
              </w:rPr>
              <w:t>Corporation</w:t>
            </w:r>
          </w:p>
        </w:tc>
      </w:tr>
      <w:tr w:rsidR="005B4F1B" w:rsidRPr="005B4F1B" w14:paraId="14F2A427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8F406E9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4BA109B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11BDCCE" w14:textId="37F35896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3B90336D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2611AC79" w14:textId="017F89C1" w:rsidR="005B4F1B" w:rsidRPr="005B4F1B" w:rsidRDefault="00D24690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Professor Martin de Bock, </w:t>
      </w:r>
      <w:r w:rsidR="00C96B0D">
        <w:rPr>
          <w:rFonts w:cs="Arial"/>
          <w:color w:val="000000"/>
          <w:sz w:val="22"/>
          <w:szCs w:val="22"/>
          <w:lang w:val="en-NZ"/>
        </w:rPr>
        <w:t xml:space="preserve">Colleen Bauza, Jason O’Connor, </w:t>
      </w:r>
      <w:r w:rsidR="00B33E9C">
        <w:rPr>
          <w:rFonts w:cs="Arial"/>
          <w:color w:val="000000"/>
          <w:sz w:val="22"/>
          <w:szCs w:val="22"/>
          <w:lang w:val="en-NZ"/>
        </w:rPr>
        <w:t>Ryan Barish</w:t>
      </w:r>
      <w:r w:rsidR="00CD500E">
        <w:rPr>
          <w:rFonts w:cs="Arial"/>
          <w:color w:val="000000"/>
          <w:sz w:val="22"/>
          <w:szCs w:val="22"/>
          <w:lang w:val="en-NZ"/>
        </w:rPr>
        <w:t xml:space="preserve">, </w:t>
      </w:r>
      <w:r w:rsidR="00C91725">
        <w:rPr>
          <w:rFonts w:cs="Arial"/>
          <w:color w:val="000000"/>
          <w:sz w:val="22"/>
          <w:szCs w:val="22"/>
          <w:lang w:val="en-NZ"/>
        </w:rPr>
        <w:t>T</w:t>
      </w:r>
      <w:r w:rsidR="0052723B">
        <w:rPr>
          <w:rFonts w:cs="Arial"/>
          <w:color w:val="000000"/>
          <w:sz w:val="22"/>
          <w:szCs w:val="22"/>
          <w:lang w:val="en-NZ"/>
        </w:rPr>
        <w:t>racey W</w:t>
      </w:r>
      <w:r w:rsidR="00C96B0D">
        <w:rPr>
          <w:rFonts w:cs="Arial"/>
          <w:color w:val="000000"/>
          <w:sz w:val="22"/>
          <w:szCs w:val="22"/>
          <w:lang w:val="en-NZ"/>
        </w:rPr>
        <w:t>ielinski</w:t>
      </w:r>
      <w:r w:rsidR="00526D6E">
        <w:rPr>
          <w:rFonts w:cs="Arial"/>
          <w:color w:val="000000"/>
          <w:sz w:val="22"/>
          <w:szCs w:val="22"/>
          <w:lang w:val="en-NZ"/>
        </w:rPr>
        <w:t>,</w:t>
      </w:r>
      <w:r w:rsidR="00C96B0D">
        <w:rPr>
          <w:rFonts w:cs="Arial"/>
          <w:color w:val="000000"/>
          <w:sz w:val="22"/>
          <w:szCs w:val="22"/>
          <w:lang w:val="en-NZ"/>
        </w:rPr>
        <w:t xml:space="preserve"> </w:t>
      </w:r>
      <w:r w:rsidR="00526D6E">
        <w:rPr>
          <w:rFonts w:cs="Arial"/>
          <w:color w:val="000000"/>
          <w:sz w:val="22"/>
          <w:szCs w:val="22"/>
          <w:lang w:val="en-NZ"/>
        </w:rPr>
        <w:t xml:space="preserve">Dr Renee Meier </w:t>
      </w:r>
      <w:r w:rsidR="00C96B0D">
        <w:rPr>
          <w:rFonts w:cs="Arial"/>
          <w:color w:val="000000"/>
          <w:sz w:val="22"/>
          <w:szCs w:val="22"/>
          <w:lang w:val="en-NZ"/>
        </w:rPr>
        <w:t xml:space="preserve">and </w:t>
      </w:r>
      <w:r w:rsidR="00E57877">
        <w:rPr>
          <w:rFonts w:cs="Arial"/>
          <w:color w:val="000000"/>
          <w:sz w:val="22"/>
          <w:szCs w:val="22"/>
          <w:lang w:val="en-NZ"/>
        </w:rPr>
        <w:t>Alison C</w:t>
      </w:r>
      <w:r w:rsidR="00C96B0D">
        <w:rPr>
          <w:rFonts w:cs="Arial"/>
          <w:color w:val="000000"/>
          <w:sz w:val="22"/>
          <w:szCs w:val="22"/>
          <w:lang w:val="en-NZ"/>
        </w:rPr>
        <w:t>loutier</w:t>
      </w:r>
      <w:r w:rsidR="005B4F1B" w:rsidRPr="005B4F1B">
        <w:rPr>
          <w:rFonts w:cs="Arial"/>
          <w:sz w:val="22"/>
          <w:szCs w:val="22"/>
          <w:lang w:val="en-NZ"/>
        </w:rPr>
        <w:t xml:space="preserve"> w</w:t>
      </w:r>
      <w:r w:rsidR="00526D6E">
        <w:rPr>
          <w:rFonts w:cs="Arial"/>
          <w:sz w:val="22"/>
          <w:szCs w:val="22"/>
          <w:lang w:val="en-NZ"/>
        </w:rPr>
        <w:t>ere</w:t>
      </w:r>
      <w:r w:rsidR="005B4F1B" w:rsidRPr="005B4F1B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0F126990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5068775A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52B7A0D2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69A16C0F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70BB5822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5E3104A4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6FF10257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BF3AD8F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1E55F46F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628F039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238A8E34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157E3783" w14:textId="65E17265" w:rsidR="005B4F1B" w:rsidRPr="005B4F1B" w:rsidRDefault="005B4F1B" w:rsidP="0094063E">
      <w:pPr>
        <w:numPr>
          <w:ilvl w:val="0"/>
          <w:numId w:val="34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</w:t>
      </w:r>
      <w:r w:rsidR="008F4184">
        <w:rPr>
          <w:rFonts w:cs="Arial"/>
          <w:sz w:val="22"/>
          <w:szCs w:val="22"/>
          <w:lang w:val="en-NZ"/>
        </w:rPr>
        <w:t>C</w:t>
      </w:r>
      <w:r w:rsidRPr="005B4F1B">
        <w:rPr>
          <w:rFonts w:cs="Arial"/>
          <w:sz w:val="22"/>
          <w:szCs w:val="22"/>
          <w:lang w:val="en-NZ"/>
        </w:rPr>
        <w:t>ommittee</w:t>
      </w:r>
      <w:r w:rsidR="00895180">
        <w:rPr>
          <w:rFonts w:cs="Arial"/>
          <w:sz w:val="22"/>
          <w:szCs w:val="22"/>
          <w:lang w:val="en-NZ"/>
        </w:rPr>
        <w:t xml:space="preserve"> requested the rationale for including children in this study</w:t>
      </w:r>
      <w:r w:rsidR="008F4184">
        <w:rPr>
          <w:rFonts w:cs="Arial"/>
          <w:sz w:val="22"/>
          <w:szCs w:val="22"/>
          <w:lang w:val="en-NZ"/>
        </w:rPr>
        <w:t xml:space="preserve">. </w:t>
      </w:r>
      <w:r w:rsidR="006C3216">
        <w:rPr>
          <w:rFonts w:cs="Arial"/>
          <w:sz w:val="22"/>
          <w:szCs w:val="22"/>
          <w:lang w:val="en-NZ"/>
        </w:rPr>
        <w:t>The Researchers advised that it is not just children in the study, but low dose users</w:t>
      </w:r>
      <w:r w:rsidR="002665A1">
        <w:rPr>
          <w:rFonts w:cs="Arial"/>
          <w:sz w:val="22"/>
          <w:szCs w:val="22"/>
          <w:lang w:val="en-NZ"/>
        </w:rPr>
        <w:t>. The intent is to</w:t>
      </w:r>
      <w:r w:rsidR="001B02F3">
        <w:rPr>
          <w:rFonts w:cs="Arial"/>
          <w:sz w:val="22"/>
          <w:szCs w:val="22"/>
          <w:lang w:val="en-NZ"/>
        </w:rPr>
        <w:t xml:space="preserve"> assess whether it is safe and effective to use the device for longer</w:t>
      </w:r>
      <w:r w:rsidR="00360ED3">
        <w:rPr>
          <w:rFonts w:cs="Arial"/>
          <w:sz w:val="22"/>
          <w:szCs w:val="22"/>
          <w:lang w:val="en-NZ"/>
        </w:rPr>
        <w:t xml:space="preserve"> than currently recommended, as individuals are doing this currently</w:t>
      </w:r>
      <w:r w:rsidR="00362154">
        <w:rPr>
          <w:rFonts w:cs="Arial"/>
          <w:sz w:val="22"/>
          <w:szCs w:val="22"/>
          <w:lang w:val="en-NZ"/>
        </w:rPr>
        <w:t xml:space="preserve"> and by doing it in a study setting it is a controlled and monitored environment.</w:t>
      </w:r>
    </w:p>
    <w:p w14:paraId="26244F2B" w14:textId="7A2D88D3" w:rsidR="005B4F1B" w:rsidRDefault="003F4C51" w:rsidP="0094063E">
      <w:pPr>
        <w:numPr>
          <w:ilvl w:val="0"/>
          <w:numId w:val="34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the </w:t>
      </w:r>
      <w:r w:rsidR="008F2B10">
        <w:rPr>
          <w:rFonts w:cs="Arial"/>
          <w:sz w:val="22"/>
          <w:szCs w:val="22"/>
          <w:lang w:val="en-NZ"/>
        </w:rPr>
        <w:t>device is available in New Zealand. The Researchers advised that it is not currently funded here but a small number of individuals are buying them from overseas</w:t>
      </w:r>
      <w:r w:rsidR="008402D3">
        <w:rPr>
          <w:rFonts w:cs="Arial"/>
          <w:sz w:val="22"/>
          <w:szCs w:val="22"/>
          <w:lang w:val="en-NZ"/>
        </w:rPr>
        <w:t>. By showing the device is effective for longer this would reduce the cost</w:t>
      </w:r>
      <w:r w:rsidR="00B74B53">
        <w:rPr>
          <w:rFonts w:cs="Arial"/>
          <w:sz w:val="22"/>
          <w:szCs w:val="22"/>
          <w:lang w:val="en-NZ"/>
        </w:rPr>
        <w:t xml:space="preserve"> and potentially provide evidence for </w:t>
      </w:r>
      <w:r w:rsidR="001542FA">
        <w:rPr>
          <w:rFonts w:cs="Arial"/>
          <w:sz w:val="22"/>
          <w:szCs w:val="22"/>
          <w:lang w:val="en-NZ"/>
        </w:rPr>
        <w:t>a funding application in New Zealand.</w:t>
      </w:r>
    </w:p>
    <w:p w14:paraId="570ADF66" w14:textId="60A80018" w:rsidR="003E613D" w:rsidRPr="005B4F1B" w:rsidRDefault="003E613D" w:rsidP="0094063E">
      <w:pPr>
        <w:numPr>
          <w:ilvl w:val="0"/>
          <w:numId w:val="34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what happens if the pod is not able to get data from the CGM. The Researchers advised that it is programmed with a safe </w:t>
      </w:r>
      <w:r w:rsidR="00662D1F">
        <w:rPr>
          <w:rFonts w:cs="Arial"/>
          <w:sz w:val="22"/>
          <w:szCs w:val="22"/>
          <w:lang w:val="en-NZ"/>
        </w:rPr>
        <w:t>amount to dispense, should it not receive CGM data for any reason</w:t>
      </w:r>
      <w:r w:rsidR="0049039D">
        <w:rPr>
          <w:rFonts w:cs="Arial"/>
          <w:sz w:val="22"/>
          <w:szCs w:val="22"/>
          <w:lang w:val="en-NZ"/>
        </w:rPr>
        <w:t>, and that this is the case for devices of this type.</w:t>
      </w:r>
    </w:p>
    <w:p w14:paraId="59FDEF66" w14:textId="77777777" w:rsidR="005B4F1B" w:rsidRPr="005B4F1B" w:rsidRDefault="005B4F1B" w:rsidP="005B4F1B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7DD60088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15DF5180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33466B26" w14:textId="77777777" w:rsidR="005B4F1B" w:rsidRPr="005B4F1B" w:rsidRDefault="005B4F1B" w:rsidP="005B4F1B">
      <w:pPr>
        <w:rPr>
          <w:rFonts w:cs="Arial"/>
          <w:sz w:val="22"/>
          <w:szCs w:val="22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5B4F1B">
        <w:rPr>
          <w:rFonts w:cs="Arial"/>
          <w:sz w:val="22"/>
          <w:szCs w:val="22"/>
        </w:rPr>
        <w:t>.</w:t>
      </w:r>
    </w:p>
    <w:p w14:paraId="2F896DDE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203199E" w14:textId="77777777" w:rsidR="00B93948" w:rsidRDefault="005B4F1B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</w:t>
      </w:r>
      <w:r w:rsidR="000F69D3">
        <w:rPr>
          <w:rFonts w:cs="Arial"/>
          <w:sz w:val="22"/>
          <w:szCs w:val="22"/>
          <w:lang w:val="en-NZ"/>
        </w:rPr>
        <w:t xml:space="preserve">requested an updated CV for the </w:t>
      </w:r>
      <w:r w:rsidR="002C1EEB">
        <w:rPr>
          <w:rFonts w:cs="Arial"/>
          <w:sz w:val="22"/>
          <w:szCs w:val="22"/>
          <w:lang w:val="en-NZ"/>
        </w:rPr>
        <w:t>PI to reflect the new company that has been established.</w:t>
      </w:r>
    </w:p>
    <w:p w14:paraId="1555B51B" w14:textId="77777777" w:rsidR="000237BC" w:rsidRDefault="00304F1A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</w:t>
      </w:r>
      <w:r w:rsidR="00914B59">
        <w:rPr>
          <w:rFonts w:cs="Arial"/>
          <w:sz w:val="22"/>
          <w:szCs w:val="22"/>
          <w:lang w:val="en-NZ"/>
        </w:rPr>
        <w:t xml:space="preserve">additional information about the recruitment process be added to the protocol, noting that </w:t>
      </w:r>
      <w:r w:rsidR="00904D26">
        <w:rPr>
          <w:rFonts w:cs="Arial"/>
          <w:sz w:val="22"/>
          <w:szCs w:val="22"/>
          <w:lang w:val="en-NZ"/>
        </w:rPr>
        <w:t>if patients are advised of the study in a clinical visit</w:t>
      </w:r>
      <w:r w:rsidR="00A75E3A">
        <w:rPr>
          <w:rFonts w:cs="Arial"/>
          <w:sz w:val="22"/>
          <w:szCs w:val="22"/>
          <w:lang w:val="en-NZ"/>
        </w:rPr>
        <w:t>, a record of verbal consent to access their patient records for screening should be recorded in their clinical notes.</w:t>
      </w:r>
    </w:p>
    <w:p w14:paraId="7E26E638" w14:textId="77777777" w:rsidR="00285436" w:rsidRDefault="000237BC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amend the photo instructions </w:t>
      </w:r>
      <w:r w:rsidR="008D60DE">
        <w:rPr>
          <w:rFonts w:cs="Arial"/>
          <w:sz w:val="22"/>
          <w:szCs w:val="22"/>
          <w:lang w:val="en-NZ"/>
        </w:rPr>
        <w:t>to include directions to remove location data.</w:t>
      </w:r>
    </w:p>
    <w:p w14:paraId="46462728" w14:textId="77777777" w:rsidR="009C2766" w:rsidRDefault="00285436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 xml:space="preserve">Please </w:t>
      </w:r>
      <w:r w:rsidR="000D6405">
        <w:rPr>
          <w:rFonts w:cs="Arial"/>
          <w:sz w:val="22"/>
          <w:szCs w:val="22"/>
          <w:lang w:val="en-NZ"/>
        </w:rPr>
        <w:t>include in the protocol training for participants who have not used Dexcom before.</w:t>
      </w:r>
    </w:p>
    <w:p w14:paraId="398FFD52" w14:textId="77777777" w:rsidR="005B4A0C" w:rsidRDefault="009C2766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that a small </w:t>
      </w:r>
      <w:r w:rsidR="00A75C76">
        <w:rPr>
          <w:rFonts w:cs="Arial"/>
          <w:sz w:val="22"/>
          <w:szCs w:val="22"/>
          <w:lang w:val="en-NZ"/>
        </w:rPr>
        <w:t>age-appropriate</w:t>
      </w:r>
      <w:r w:rsidR="00E27A51">
        <w:rPr>
          <w:rFonts w:cs="Arial"/>
          <w:sz w:val="22"/>
          <w:szCs w:val="22"/>
          <w:lang w:val="en-NZ"/>
        </w:rPr>
        <w:t xml:space="preserve"> </w:t>
      </w:r>
      <w:r>
        <w:rPr>
          <w:rFonts w:cs="Arial"/>
          <w:sz w:val="22"/>
          <w:szCs w:val="22"/>
          <w:lang w:val="en-NZ"/>
        </w:rPr>
        <w:t xml:space="preserve">gift is given to </w:t>
      </w:r>
      <w:r w:rsidR="00E27A51">
        <w:rPr>
          <w:rFonts w:cs="Arial"/>
          <w:sz w:val="22"/>
          <w:szCs w:val="22"/>
          <w:lang w:val="en-NZ"/>
        </w:rPr>
        <w:t xml:space="preserve">child </w:t>
      </w:r>
      <w:r w:rsidR="00C57014">
        <w:rPr>
          <w:rFonts w:cs="Arial"/>
          <w:sz w:val="22"/>
          <w:szCs w:val="22"/>
          <w:lang w:val="en-NZ"/>
        </w:rPr>
        <w:t>participants</w:t>
      </w:r>
      <w:r w:rsidR="00E27A51">
        <w:rPr>
          <w:rFonts w:cs="Arial"/>
          <w:sz w:val="22"/>
          <w:szCs w:val="22"/>
          <w:lang w:val="en-NZ"/>
        </w:rPr>
        <w:t>.</w:t>
      </w:r>
    </w:p>
    <w:p w14:paraId="4648A80D" w14:textId="3078C8B3" w:rsidR="005B4F1B" w:rsidRPr="005B4F1B" w:rsidRDefault="00D52679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</w:t>
      </w:r>
      <w:r w:rsidR="005B4A0C" w:rsidRPr="005B4A0C">
        <w:rPr>
          <w:rFonts w:cs="Arial"/>
          <w:sz w:val="22"/>
          <w:szCs w:val="22"/>
          <w:lang w:val="en-NZ"/>
        </w:rPr>
        <w:t>Edge</w:t>
      </w:r>
      <w:r>
        <w:rPr>
          <w:rFonts w:cs="Arial"/>
          <w:sz w:val="22"/>
          <w:szCs w:val="22"/>
          <w:lang w:val="en-NZ"/>
        </w:rPr>
        <w:t xml:space="preserve"> Trials</w:t>
      </w:r>
      <w:r w:rsidR="005B4A0C" w:rsidRPr="005B4A0C">
        <w:rPr>
          <w:rFonts w:cs="Arial"/>
          <w:sz w:val="22"/>
          <w:szCs w:val="22"/>
          <w:lang w:val="en-NZ"/>
        </w:rPr>
        <w:t xml:space="preserve"> Ltd internal policies for data privacy and </w:t>
      </w:r>
      <w:r w:rsidR="002E061B" w:rsidRPr="005B4A0C">
        <w:rPr>
          <w:rFonts w:cs="Arial"/>
          <w:sz w:val="22"/>
          <w:szCs w:val="22"/>
          <w:lang w:val="en-NZ"/>
        </w:rPr>
        <w:t>security should</w:t>
      </w:r>
      <w:r w:rsidR="00146544">
        <w:rPr>
          <w:rFonts w:cs="Arial"/>
          <w:sz w:val="22"/>
          <w:szCs w:val="22"/>
          <w:lang w:val="en-NZ"/>
        </w:rPr>
        <w:t xml:space="preserve"> be included in the Data Management Plan as part of</w:t>
      </w:r>
      <w:r w:rsidR="005B4A0C" w:rsidRPr="005B4A0C">
        <w:rPr>
          <w:rFonts w:cs="Arial"/>
          <w:sz w:val="22"/>
          <w:szCs w:val="22"/>
          <w:lang w:val="en-NZ"/>
        </w:rPr>
        <w:t xml:space="preserve"> “organisational” oversight.</w:t>
      </w:r>
      <w:r w:rsidR="005B4F1B" w:rsidRPr="005B4F1B">
        <w:rPr>
          <w:rFonts w:cs="Arial"/>
          <w:sz w:val="22"/>
          <w:szCs w:val="22"/>
          <w:lang w:val="en-NZ"/>
        </w:rPr>
        <w:br/>
      </w:r>
    </w:p>
    <w:p w14:paraId="4EFDB18B" w14:textId="759962AA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25640FCF" w14:textId="16E57192" w:rsidR="00FB2B96" w:rsidRDefault="00061753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add the links to the privacy policies for the device and software</w:t>
      </w:r>
      <w:r w:rsidR="00F624F6">
        <w:rPr>
          <w:rFonts w:cs="Arial"/>
          <w:sz w:val="22"/>
          <w:szCs w:val="22"/>
          <w:lang w:val="en-NZ"/>
        </w:rPr>
        <w:t xml:space="preserve"> should participants w</w:t>
      </w:r>
      <w:r w:rsidR="00760B29">
        <w:rPr>
          <w:rFonts w:cs="Arial"/>
          <w:sz w:val="22"/>
          <w:szCs w:val="22"/>
          <w:lang w:val="en-NZ"/>
        </w:rPr>
        <w:t>ant</w:t>
      </w:r>
      <w:r w:rsidR="00F624F6">
        <w:rPr>
          <w:rFonts w:cs="Arial"/>
          <w:sz w:val="22"/>
          <w:szCs w:val="22"/>
          <w:lang w:val="en-NZ"/>
        </w:rPr>
        <w:t xml:space="preserve"> to</w:t>
      </w:r>
      <w:r w:rsidR="00760B29">
        <w:rPr>
          <w:rFonts w:cs="Arial"/>
          <w:sz w:val="22"/>
          <w:szCs w:val="22"/>
          <w:lang w:val="en-NZ"/>
        </w:rPr>
        <w:t xml:space="preserve"> access these.</w:t>
      </w:r>
    </w:p>
    <w:p w14:paraId="7590EF58" w14:textId="5D872A06" w:rsidR="005B4F1B" w:rsidRDefault="005B4F1B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1B3606">
        <w:rPr>
          <w:rFonts w:cs="Arial"/>
          <w:sz w:val="22"/>
          <w:szCs w:val="22"/>
          <w:lang w:val="en-NZ"/>
        </w:rPr>
        <w:t xml:space="preserve"> add an option to the consent form</w:t>
      </w:r>
      <w:r w:rsidR="00FE00EB">
        <w:rPr>
          <w:rFonts w:cs="Arial"/>
          <w:sz w:val="22"/>
          <w:szCs w:val="22"/>
          <w:lang w:val="en-NZ"/>
        </w:rPr>
        <w:t xml:space="preserve"> for the participant to consent to have a Sponsor representative present</w:t>
      </w:r>
      <w:r w:rsidR="009054F8">
        <w:rPr>
          <w:rFonts w:cs="Arial"/>
          <w:sz w:val="22"/>
          <w:szCs w:val="22"/>
          <w:lang w:val="en-NZ"/>
        </w:rPr>
        <w:t xml:space="preserve"> during a study visit.</w:t>
      </w:r>
    </w:p>
    <w:p w14:paraId="24FD9C4A" w14:textId="0021BD30" w:rsidR="0066398C" w:rsidRPr="005B4F1B" w:rsidRDefault="0066398C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that the de</w:t>
      </w:r>
      <w:r w:rsidR="00AB5FFD">
        <w:rPr>
          <w:rFonts w:cs="Arial"/>
          <w:sz w:val="22"/>
          <w:szCs w:val="22"/>
          <w:lang w:val="en-NZ"/>
        </w:rPr>
        <w:t xml:space="preserve">vice is not funded in New Zealand, </w:t>
      </w:r>
      <w:r w:rsidR="00253425">
        <w:rPr>
          <w:rFonts w:cs="Arial"/>
          <w:sz w:val="22"/>
          <w:szCs w:val="22"/>
          <w:lang w:val="en-NZ"/>
        </w:rPr>
        <w:t>and as the Sponsor will not continue to provide the device on conclusion of the study,</w:t>
      </w:r>
      <w:r w:rsidR="00AB5FFD">
        <w:rPr>
          <w:rFonts w:cs="Arial"/>
          <w:sz w:val="22"/>
          <w:szCs w:val="22"/>
          <w:lang w:val="en-NZ"/>
        </w:rPr>
        <w:t xml:space="preserve"> consider whether it would be helpful to indicate</w:t>
      </w:r>
      <w:r w:rsidR="004C06F0">
        <w:rPr>
          <w:rFonts w:cs="Arial"/>
          <w:sz w:val="22"/>
          <w:szCs w:val="22"/>
          <w:lang w:val="en-NZ"/>
        </w:rPr>
        <w:t xml:space="preserve"> the cost should participants want to purchase it.</w:t>
      </w:r>
    </w:p>
    <w:p w14:paraId="543AF89B" w14:textId="13911906" w:rsidR="005B4F1B" w:rsidRDefault="005235F6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include information </w:t>
      </w:r>
      <w:r w:rsidR="0097212F">
        <w:rPr>
          <w:rFonts w:cs="Arial"/>
          <w:sz w:val="22"/>
          <w:szCs w:val="22"/>
          <w:lang w:val="en-NZ"/>
        </w:rPr>
        <w:t>in the parents</w:t>
      </w:r>
      <w:r w:rsidR="00CB13EA">
        <w:rPr>
          <w:rFonts w:cs="Arial"/>
          <w:sz w:val="22"/>
          <w:szCs w:val="22"/>
          <w:lang w:val="en-NZ"/>
        </w:rPr>
        <w:t>’</w:t>
      </w:r>
      <w:r w:rsidR="0097212F">
        <w:rPr>
          <w:rFonts w:cs="Arial"/>
          <w:sz w:val="22"/>
          <w:szCs w:val="22"/>
          <w:lang w:val="en-NZ"/>
        </w:rPr>
        <w:t xml:space="preserve"> </w:t>
      </w:r>
      <w:r w:rsidR="00ED2CD1">
        <w:rPr>
          <w:rFonts w:cs="Arial"/>
          <w:sz w:val="22"/>
          <w:szCs w:val="22"/>
          <w:lang w:val="en-NZ"/>
        </w:rPr>
        <w:t xml:space="preserve">PIS/CF that makes it clear they are being asked to participate alongside their child and answer questions about </w:t>
      </w:r>
      <w:r w:rsidR="00E15F54">
        <w:rPr>
          <w:rFonts w:cs="Arial"/>
          <w:sz w:val="22"/>
          <w:szCs w:val="22"/>
          <w:lang w:val="en-NZ"/>
        </w:rPr>
        <w:t>the</w:t>
      </w:r>
      <w:r w:rsidR="00D6687A">
        <w:rPr>
          <w:rFonts w:cs="Arial"/>
          <w:sz w:val="22"/>
          <w:szCs w:val="22"/>
          <w:lang w:val="en-NZ"/>
        </w:rPr>
        <w:t xml:space="preserve">ir levels of distress </w:t>
      </w:r>
      <w:r w:rsidR="006A1957">
        <w:rPr>
          <w:rFonts w:cs="Arial"/>
          <w:sz w:val="22"/>
          <w:szCs w:val="22"/>
          <w:lang w:val="en-NZ"/>
        </w:rPr>
        <w:t>regarding</w:t>
      </w:r>
      <w:r w:rsidR="00D6687A">
        <w:rPr>
          <w:rFonts w:cs="Arial"/>
          <w:sz w:val="22"/>
          <w:szCs w:val="22"/>
          <w:lang w:val="en-NZ"/>
        </w:rPr>
        <w:t xml:space="preserve"> managing their </w:t>
      </w:r>
      <w:r w:rsidR="00953A38">
        <w:rPr>
          <w:rFonts w:cs="Arial"/>
          <w:sz w:val="22"/>
          <w:szCs w:val="22"/>
          <w:lang w:val="en-NZ"/>
        </w:rPr>
        <w:t>Child</w:t>
      </w:r>
      <w:r w:rsidR="00A74E73">
        <w:rPr>
          <w:rFonts w:cs="Arial"/>
          <w:sz w:val="22"/>
          <w:szCs w:val="22"/>
          <w:lang w:val="en-NZ"/>
        </w:rPr>
        <w:t>’</w:t>
      </w:r>
      <w:r w:rsidR="00953A38">
        <w:rPr>
          <w:rFonts w:cs="Arial"/>
          <w:sz w:val="22"/>
          <w:szCs w:val="22"/>
          <w:lang w:val="en-NZ"/>
        </w:rPr>
        <w:t>s diabetes.</w:t>
      </w:r>
      <w:r w:rsidR="0070123C">
        <w:rPr>
          <w:rFonts w:cs="Arial"/>
          <w:sz w:val="22"/>
          <w:szCs w:val="22"/>
          <w:lang w:val="en-NZ"/>
        </w:rPr>
        <w:t xml:space="preserve"> This should also include a safety plan.</w:t>
      </w:r>
      <w:r w:rsidR="00274AE8">
        <w:rPr>
          <w:rFonts w:cs="Arial"/>
          <w:sz w:val="22"/>
          <w:szCs w:val="22"/>
          <w:lang w:val="en-NZ"/>
        </w:rPr>
        <w:t xml:space="preserve"> Also revise phrasing to ensure it </w:t>
      </w:r>
      <w:r w:rsidR="00391A87">
        <w:rPr>
          <w:rFonts w:cs="Arial"/>
          <w:sz w:val="22"/>
          <w:szCs w:val="22"/>
          <w:lang w:val="en-NZ"/>
        </w:rPr>
        <w:t>states “you” versus “your child” in the right places.</w:t>
      </w:r>
    </w:p>
    <w:p w14:paraId="79FCEB35" w14:textId="39F505E6" w:rsidR="00BD24E3" w:rsidRDefault="00BD24E3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remove reference to vouchers being given to reimburse for time</w:t>
      </w:r>
      <w:r w:rsidR="00003E21">
        <w:rPr>
          <w:rFonts w:cs="Arial"/>
          <w:sz w:val="22"/>
          <w:szCs w:val="22"/>
          <w:lang w:val="en-NZ"/>
        </w:rPr>
        <w:t xml:space="preserve">, as this has tax implications. </w:t>
      </w:r>
    </w:p>
    <w:p w14:paraId="296EA714" w14:textId="71BFC3D9" w:rsidR="00077A54" w:rsidRDefault="00077A54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add a </w:t>
      </w:r>
      <w:r w:rsidR="00D01FA3">
        <w:rPr>
          <w:rFonts w:cs="Arial"/>
          <w:sz w:val="22"/>
          <w:szCs w:val="22"/>
          <w:lang w:val="en-NZ"/>
        </w:rPr>
        <w:t xml:space="preserve">statement to acknowledge that participants may feel whakamā. </w:t>
      </w:r>
    </w:p>
    <w:p w14:paraId="19D549C5" w14:textId="170BB642" w:rsidR="00847E06" w:rsidRDefault="00847E06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advi</w:t>
      </w:r>
      <w:r w:rsidR="00A74E73">
        <w:rPr>
          <w:rFonts w:cs="Arial"/>
          <w:sz w:val="22"/>
          <w:szCs w:val="22"/>
          <w:lang w:val="en-NZ"/>
        </w:rPr>
        <w:t>c</w:t>
      </w:r>
      <w:r>
        <w:rPr>
          <w:rFonts w:cs="Arial"/>
          <w:sz w:val="22"/>
          <w:szCs w:val="22"/>
          <w:lang w:val="en-NZ"/>
        </w:rPr>
        <w:t xml:space="preserve">e that participants may request to </w:t>
      </w:r>
      <w:r w:rsidR="00F870E4">
        <w:rPr>
          <w:rFonts w:cs="Arial"/>
          <w:sz w:val="22"/>
          <w:szCs w:val="22"/>
          <w:lang w:val="en-NZ"/>
        </w:rPr>
        <w:t>be seen by someone of the same gender.</w:t>
      </w:r>
    </w:p>
    <w:p w14:paraId="6CA0503E" w14:textId="5D3EF378" w:rsidR="00BE34D8" w:rsidRDefault="002B2760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information in the body of the PIS</w:t>
      </w:r>
      <w:r w:rsidR="00320203">
        <w:rPr>
          <w:rFonts w:cs="Arial"/>
          <w:sz w:val="22"/>
          <w:szCs w:val="22"/>
          <w:lang w:val="en-NZ"/>
        </w:rPr>
        <w:t xml:space="preserve"> about notification of abnormal results to the participant</w:t>
      </w:r>
      <w:r w:rsidR="007E0A6E">
        <w:rPr>
          <w:rFonts w:cs="Arial"/>
          <w:sz w:val="22"/>
          <w:szCs w:val="22"/>
          <w:lang w:val="en-NZ"/>
        </w:rPr>
        <w:t>’</w:t>
      </w:r>
      <w:r w:rsidR="00320203">
        <w:rPr>
          <w:rFonts w:cs="Arial"/>
          <w:sz w:val="22"/>
          <w:szCs w:val="22"/>
          <w:lang w:val="en-NZ"/>
        </w:rPr>
        <w:t xml:space="preserve">s GP and include </w:t>
      </w:r>
      <w:r w:rsidR="00547DEF">
        <w:rPr>
          <w:rFonts w:cs="Arial"/>
          <w:sz w:val="22"/>
          <w:szCs w:val="22"/>
          <w:lang w:val="en-NZ"/>
        </w:rPr>
        <w:t>how this will be handled should the participant not have a GP.</w:t>
      </w:r>
    </w:p>
    <w:p w14:paraId="5C694EA5" w14:textId="70F5B679" w:rsidR="004D5AC7" w:rsidRDefault="004D5AC7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</w:t>
      </w:r>
      <w:r w:rsidRPr="004D5AC7">
        <w:rPr>
          <w:rFonts w:cs="Arial"/>
          <w:sz w:val="22"/>
          <w:szCs w:val="22"/>
          <w:lang w:val="en-NZ"/>
        </w:rPr>
        <w:t>p</w:t>
      </w:r>
      <w:r>
        <w:rPr>
          <w:rFonts w:cs="Arial"/>
          <w:sz w:val="22"/>
          <w:szCs w:val="22"/>
          <w:lang w:val="en-NZ"/>
        </w:rPr>
        <w:t>a</w:t>
      </w:r>
      <w:r w:rsidRPr="004D5AC7">
        <w:rPr>
          <w:rFonts w:cs="Arial"/>
          <w:sz w:val="22"/>
          <w:szCs w:val="22"/>
          <w:lang w:val="en-NZ"/>
        </w:rPr>
        <w:t>g</w:t>
      </w:r>
      <w:r>
        <w:rPr>
          <w:rFonts w:cs="Arial"/>
          <w:sz w:val="22"/>
          <w:szCs w:val="22"/>
          <w:lang w:val="en-NZ"/>
        </w:rPr>
        <w:t xml:space="preserve">e </w:t>
      </w:r>
      <w:r w:rsidRPr="004D5AC7">
        <w:rPr>
          <w:rFonts w:cs="Arial"/>
          <w:sz w:val="22"/>
          <w:szCs w:val="22"/>
          <w:lang w:val="en-NZ"/>
        </w:rPr>
        <w:t xml:space="preserve">10 </w:t>
      </w:r>
      <w:r w:rsidR="005369B9">
        <w:rPr>
          <w:rFonts w:cs="Arial"/>
          <w:sz w:val="22"/>
          <w:szCs w:val="22"/>
          <w:lang w:val="en-NZ"/>
        </w:rPr>
        <w:t xml:space="preserve">where </w:t>
      </w:r>
      <w:r w:rsidRPr="004D5AC7">
        <w:rPr>
          <w:rFonts w:cs="Arial"/>
          <w:sz w:val="22"/>
          <w:szCs w:val="22"/>
          <w:lang w:val="en-NZ"/>
        </w:rPr>
        <w:t xml:space="preserve">the </w:t>
      </w:r>
      <w:r w:rsidR="005369B9">
        <w:rPr>
          <w:rFonts w:cs="Arial"/>
          <w:sz w:val="22"/>
          <w:szCs w:val="22"/>
          <w:lang w:val="en-NZ"/>
        </w:rPr>
        <w:t xml:space="preserve">Māori data </w:t>
      </w:r>
      <w:r w:rsidRPr="004D5AC7">
        <w:rPr>
          <w:rFonts w:cs="Arial"/>
          <w:sz w:val="22"/>
          <w:szCs w:val="22"/>
          <w:lang w:val="en-NZ"/>
        </w:rPr>
        <w:t>sovereignty principles</w:t>
      </w:r>
      <w:r w:rsidR="005369B9">
        <w:rPr>
          <w:rFonts w:cs="Arial"/>
          <w:sz w:val="22"/>
          <w:szCs w:val="22"/>
          <w:lang w:val="en-NZ"/>
        </w:rPr>
        <w:t xml:space="preserve"> are </w:t>
      </w:r>
      <w:r w:rsidR="00AF2812">
        <w:rPr>
          <w:rFonts w:cs="Arial"/>
          <w:sz w:val="22"/>
          <w:szCs w:val="22"/>
          <w:lang w:val="en-NZ"/>
        </w:rPr>
        <w:t>listed,</w:t>
      </w:r>
      <w:r w:rsidRPr="004D5AC7">
        <w:rPr>
          <w:rFonts w:cs="Arial"/>
          <w:sz w:val="22"/>
          <w:szCs w:val="22"/>
          <w:lang w:val="en-NZ"/>
        </w:rPr>
        <w:t xml:space="preserve"> please add the English translation or brief description in brackets behind each of these.</w:t>
      </w:r>
    </w:p>
    <w:p w14:paraId="0FD7D85C" w14:textId="077FCD44" w:rsidR="00AF2812" w:rsidRDefault="00AF2812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use gender neutral language throughout.</w:t>
      </w:r>
    </w:p>
    <w:p w14:paraId="72AD6532" w14:textId="2ACB4FA5" w:rsidR="00AF2812" w:rsidRDefault="00274AE8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</w:t>
      </w:r>
      <w:r w:rsidR="0003609E">
        <w:rPr>
          <w:rFonts w:cs="Arial"/>
          <w:sz w:val="22"/>
          <w:szCs w:val="22"/>
          <w:lang w:val="en-NZ"/>
        </w:rPr>
        <w:t xml:space="preserve"> consider adding a younger child assent form.</w:t>
      </w:r>
    </w:p>
    <w:p w14:paraId="770893DE" w14:textId="0E9CB1E7" w:rsidR="00AF0CFD" w:rsidRPr="005B4F1B" w:rsidRDefault="00AF0CFD" w:rsidP="0094063E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Rather than “are you happy”</w:t>
      </w:r>
      <w:r w:rsidR="00EE3015">
        <w:rPr>
          <w:rFonts w:cs="Arial"/>
          <w:sz w:val="22"/>
          <w:szCs w:val="22"/>
          <w:lang w:val="en-NZ"/>
        </w:rPr>
        <w:t xml:space="preserve"> please use “do you agree” in the assent forms.</w:t>
      </w:r>
    </w:p>
    <w:p w14:paraId="7560330A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0692F395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4E9752C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449321E8" w14:textId="6502BBB8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provisionally approved</w:t>
      </w:r>
      <w:r w:rsidRPr="005B4F1B">
        <w:rPr>
          <w:rFonts w:cs="Arial"/>
          <w:sz w:val="22"/>
          <w:szCs w:val="22"/>
          <w:lang w:val="en-NZ"/>
        </w:rPr>
        <w:t xml:space="preserve"> by consensus,</w:t>
      </w:r>
      <w:r w:rsidRPr="005B4F1B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B4F1B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5B888A43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 address all outstanding ethical issues, providing the information requested by the Committee.</w:t>
      </w:r>
    </w:p>
    <w:p w14:paraId="202D0309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7.15 – 7.17).</w:t>
      </w:r>
    </w:p>
    <w:p w14:paraId="79DA29D0" w14:textId="77777777" w:rsidR="005B4F1B" w:rsidRPr="005B4F1B" w:rsidRDefault="005B4F1B" w:rsidP="005B4F1B">
      <w:pPr>
        <w:spacing w:before="80" w:after="80"/>
        <w:ind w:left="357" w:hanging="357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Please update the study protocol, taking into account the feedback provided by the Committee </w:t>
      </w:r>
      <w:r w:rsidRPr="005B4F1B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9.7).</w:t>
      </w:r>
      <w:r w:rsidRPr="005B4F1B">
        <w:rPr>
          <w:rFonts w:cs="Arial"/>
          <w:sz w:val="22"/>
          <w:szCs w:val="22"/>
          <w:lang w:val="en-NZ"/>
        </w:rPr>
        <w:t xml:space="preserve">  </w:t>
      </w:r>
    </w:p>
    <w:p w14:paraId="4182FD95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5947220E" w14:textId="790D8831" w:rsid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A94E61" w:rsidRPr="00A94E61">
        <w:rPr>
          <w:rFonts w:cs="Arial"/>
          <w:sz w:val="22"/>
          <w:szCs w:val="22"/>
          <w:lang w:val="en-NZ"/>
        </w:rPr>
        <w:t xml:space="preserve">Mr Russell Opland </w:t>
      </w:r>
      <w:r w:rsidR="00A94E61">
        <w:rPr>
          <w:rFonts w:cs="Arial"/>
          <w:sz w:val="22"/>
          <w:szCs w:val="22"/>
          <w:lang w:val="en-NZ"/>
        </w:rPr>
        <w:t>and</w:t>
      </w:r>
      <w:r w:rsidR="00A94E61" w:rsidRPr="00A94E61">
        <w:rPr>
          <w:rFonts w:cs="Arial"/>
          <w:sz w:val="22"/>
          <w:szCs w:val="22"/>
          <w:lang w:val="en-NZ"/>
        </w:rPr>
        <w:t xml:space="preserve"> Dr Patries Herst</w:t>
      </w:r>
      <w:r w:rsidRPr="005B4F1B">
        <w:rPr>
          <w:rFonts w:cs="Arial"/>
          <w:sz w:val="22"/>
          <w:szCs w:val="22"/>
          <w:lang w:val="en-NZ"/>
        </w:rPr>
        <w:t>.</w:t>
      </w:r>
    </w:p>
    <w:p w14:paraId="4A876719" w14:textId="77777777" w:rsidR="00C50988" w:rsidRDefault="00C50988" w:rsidP="005B4F1B">
      <w:pPr>
        <w:rPr>
          <w:rFonts w:cs="Arial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4D844E5D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EA12732" w14:textId="5965FE32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  <w:r w:rsidRPr="005B4F1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769895F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6C7E40B" w14:textId="5D6DFFF1" w:rsidR="005B4F1B" w:rsidRPr="005B4F1B" w:rsidRDefault="00733889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33889">
              <w:rPr>
                <w:rFonts w:cs="Arial"/>
                <w:b/>
                <w:bCs/>
                <w:sz w:val="22"/>
                <w:szCs w:val="22"/>
              </w:rPr>
              <w:t>2026 FULL 23523</w:t>
            </w:r>
          </w:p>
        </w:tc>
      </w:tr>
      <w:tr w:rsidR="005B4F1B" w:rsidRPr="005B4F1B" w14:paraId="38FA7079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7BF33DA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D352BE1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BE12FFA" w14:textId="2A08710A" w:rsidR="005B4F1B" w:rsidRPr="005B4F1B" w:rsidRDefault="00D7438C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7438C">
              <w:rPr>
                <w:rFonts w:cs="Arial"/>
                <w:sz w:val="22"/>
                <w:szCs w:val="22"/>
              </w:rPr>
              <w:t>TARGET-SCR</w:t>
            </w:r>
          </w:p>
        </w:tc>
      </w:tr>
      <w:tr w:rsidR="005B4F1B" w:rsidRPr="005B4F1B" w14:paraId="7886E6EA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AB9A619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F260C9C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1BE9C82" w14:textId="5C016D3F" w:rsidR="005B4F1B" w:rsidRPr="005B4F1B" w:rsidRDefault="009E0E39" w:rsidP="005B4F1B">
            <w:pPr>
              <w:rPr>
                <w:rFonts w:cs="Arial"/>
                <w:sz w:val="22"/>
                <w:szCs w:val="22"/>
              </w:rPr>
            </w:pPr>
            <w:r w:rsidRPr="009E0E39">
              <w:rPr>
                <w:rFonts w:cs="Arial"/>
                <w:sz w:val="22"/>
                <w:szCs w:val="22"/>
              </w:rPr>
              <w:t>Dr Karen Tsui</w:t>
            </w:r>
          </w:p>
        </w:tc>
      </w:tr>
      <w:tr w:rsidR="005B4F1B" w:rsidRPr="005B4F1B" w14:paraId="7F9AD2AF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A5587FB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E4E9474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7A21209" w14:textId="7B6FFE44" w:rsidR="005B4F1B" w:rsidRPr="005B4F1B" w:rsidRDefault="004E1111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E1111">
              <w:rPr>
                <w:rFonts w:cs="Arial"/>
                <w:sz w:val="22"/>
                <w:szCs w:val="22"/>
              </w:rPr>
              <w:t>Australian and New Zealand Children's Haematology Oncology Group (ANZCHOG)</w:t>
            </w:r>
          </w:p>
        </w:tc>
      </w:tr>
      <w:tr w:rsidR="005B4F1B" w:rsidRPr="005B4F1B" w14:paraId="32C0F48E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1918798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70BD484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BE4C75D" w14:textId="7CB5A37D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2F72C726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614ED54B" w14:textId="189CB376" w:rsidR="005B4F1B" w:rsidRPr="005B4F1B" w:rsidRDefault="009E0E39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Dr Karen Tsui and </w:t>
      </w:r>
      <w:r w:rsidR="001F276D">
        <w:rPr>
          <w:rFonts w:cs="Arial"/>
          <w:color w:val="000000"/>
          <w:sz w:val="22"/>
          <w:szCs w:val="22"/>
          <w:lang w:val="en-NZ"/>
        </w:rPr>
        <w:t>Sonia Alix</w:t>
      </w:r>
      <w:r>
        <w:rPr>
          <w:rFonts w:cs="Arial"/>
          <w:color w:val="000000"/>
          <w:sz w:val="22"/>
          <w:szCs w:val="22"/>
          <w:lang w:val="en-NZ"/>
        </w:rPr>
        <w:t xml:space="preserve"> </w:t>
      </w:r>
      <w:r w:rsidR="005B4F1B">
        <w:rPr>
          <w:rFonts w:cs="Arial"/>
          <w:color w:val="000000"/>
          <w:sz w:val="22"/>
          <w:szCs w:val="22"/>
          <w:lang w:val="en-NZ"/>
        </w:rPr>
        <w:t>w</w:t>
      </w:r>
      <w:r>
        <w:rPr>
          <w:rFonts w:cs="Arial"/>
          <w:color w:val="000000"/>
          <w:sz w:val="22"/>
          <w:szCs w:val="22"/>
          <w:lang w:val="en-NZ"/>
        </w:rPr>
        <w:t>ere</w:t>
      </w:r>
      <w:r w:rsidR="005B4F1B" w:rsidRPr="005B4F1B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28598BF1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0E5A7365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3F09B12C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71DEC9C3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AEF2372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132F8B95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7189908F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457BBD7A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3720D128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0104AB39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2B296C52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0E1FC9D7" w14:textId="758C7828" w:rsidR="00944167" w:rsidRDefault="008A5274" w:rsidP="00A60B01">
      <w:pPr>
        <w:numPr>
          <w:ilvl w:val="0"/>
          <w:numId w:val="35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none of the arms that this study screens for are currently open in New Zealand and queried when </w:t>
      </w:r>
      <w:r w:rsidR="00B14B3D">
        <w:rPr>
          <w:rFonts w:cs="Arial"/>
          <w:sz w:val="22"/>
          <w:szCs w:val="22"/>
          <w:lang w:val="en-NZ"/>
        </w:rPr>
        <w:t xml:space="preserve">this will occur. The Researchers advised that the first arm will be submitted to HDEC in a few </w:t>
      </w:r>
      <w:r w:rsidR="00A75D14">
        <w:rPr>
          <w:rFonts w:cs="Arial"/>
          <w:sz w:val="22"/>
          <w:szCs w:val="22"/>
          <w:lang w:val="en-NZ"/>
        </w:rPr>
        <w:t>weeks’ time</w:t>
      </w:r>
      <w:r w:rsidR="00B14B3D">
        <w:rPr>
          <w:rFonts w:cs="Arial"/>
          <w:sz w:val="22"/>
          <w:szCs w:val="22"/>
          <w:lang w:val="en-NZ"/>
        </w:rPr>
        <w:t xml:space="preserve"> and noted that they will not commence screening until at least one arm is open in New Zealand.</w:t>
      </w:r>
    </w:p>
    <w:p w14:paraId="37BB0331" w14:textId="6FDB5ACA" w:rsidR="005B4F1B" w:rsidRPr="005B4F1B" w:rsidRDefault="005B4F1B" w:rsidP="008125D9">
      <w:pPr>
        <w:numPr>
          <w:ilvl w:val="0"/>
          <w:numId w:val="35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</w:t>
      </w:r>
      <w:r w:rsidR="00BB5CBF" w:rsidRPr="006A5355">
        <w:rPr>
          <w:rFonts w:cs="Arial"/>
          <w:sz w:val="22"/>
          <w:szCs w:val="22"/>
          <w:lang w:val="en-NZ"/>
        </w:rPr>
        <w:t>C</w:t>
      </w:r>
      <w:r w:rsidRPr="005B4F1B">
        <w:rPr>
          <w:rFonts w:cs="Arial"/>
          <w:sz w:val="22"/>
          <w:szCs w:val="22"/>
          <w:lang w:val="en-NZ"/>
        </w:rPr>
        <w:t>ommittee</w:t>
      </w:r>
      <w:r w:rsidR="0023071B" w:rsidRPr="006A5355">
        <w:rPr>
          <w:rFonts w:cs="Arial"/>
          <w:sz w:val="22"/>
          <w:szCs w:val="22"/>
          <w:lang w:val="en-NZ"/>
        </w:rPr>
        <w:t xml:space="preserve"> noted a discrepancy in the number of participants. The Researchers confirmed that</w:t>
      </w:r>
      <w:r w:rsidR="00A5371D" w:rsidRPr="006A5355">
        <w:rPr>
          <w:rFonts w:cs="Arial"/>
          <w:sz w:val="22"/>
          <w:szCs w:val="22"/>
          <w:lang w:val="en-NZ"/>
        </w:rPr>
        <w:t xml:space="preserve"> it should state four participants per year.</w:t>
      </w:r>
    </w:p>
    <w:p w14:paraId="1C764ABE" w14:textId="77777777" w:rsidR="005B4F1B" w:rsidRPr="005B4F1B" w:rsidRDefault="005B4F1B" w:rsidP="005B4F1B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011E09A2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78643E93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38C18C7C" w14:textId="77777777" w:rsidR="005B4F1B" w:rsidRPr="005B4F1B" w:rsidRDefault="005B4F1B" w:rsidP="005B4F1B">
      <w:pPr>
        <w:rPr>
          <w:rFonts w:cs="Arial"/>
          <w:sz w:val="22"/>
          <w:szCs w:val="22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5B4F1B">
        <w:rPr>
          <w:rFonts w:cs="Arial"/>
          <w:sz w:val="22"/>
          <w:szCs w:val="22"/>
        </w:rPr>
        <w:t>.</w:t>
      </w:r>
    </w:p>
    <w:p w14:paraId="74373275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10CB31C4" w14:textId="621AAF82" w:rsidR="007D62CC" w:rsidRDefault="005B4F1B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</w:t>
      </w:r>
      <w:r w:rsidR="00C22037">
        <w:rPr>
          <w:rFonts w:cs="Arial"/>
          <w:sz w:val="22"/>
          <w:szCs w:val="22"/>
          <w:lang w:val="en-NZ"/>
        </w:rPr>
        <w:t xml:space="preserve">note that the </w:t>
      </w:r>
      <w:r w:rsidR="001350AC">
        <w:rPr>
          <w:rFonts w:cs="Arial"/>
          <w:sz w:val="22"/>
          <w:szCs w:val="22"/>
          <w:lang w:val="en-NZ"/>
        </w:rPr>
        <w:t xml:space="preserve">submission form states that </w:t>
      </w:r>
      <w:r w:rsidR="00E32373">
        <w:rPr>
          <w:rFonts w:cs="Arial"/>
          <w:sz w:val="22"/>
          <w:szCs w:val="22"/>
          <w:lang w:val="en-NZ"/>
        </w:rPr>
        <w:t>ethnicity data will not be collected but recommend New Zealand specific ethnicity data is collected and retained at site level.</w:t>
      </w:r>
    </w:p>
    <w:p w14:paraId="0A9FB6A1" w14:textId="77777777" w:rsidR="00E2563B" w:rsidRDefault="007D62CC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 that there is contradictory </w:t>
      </w:r>
      <w:r w:rsidR="00D1705D">
        <w:rPr>
          <w:rFonts w:cs="Arial"/>
          <w:sz w:val="22"/>
          <w:szCs w:val="22"/>
          <w:lang w:val="en-NZ"/>
        </w:rPr>
        <w:t xml:space="preserve">information about the on-going use of </w:t>
      </w:r>
      <w:r w:rsidR="007415AE">
        <w:rPr>
          <w:rFonts w:cs="Arial"/>
          <w:sz w:val="22"/>
          <w:szCs w:val="22"/>
          <w:lang w:val="en-NZ"/>
        </w:rPr>
        <w:t>left over tissue samples from children who have turned sixteen and the researchers have been unable to contact for re-consent.</w:t>
      </w:r>
      <w:r w:rsidR="00F52723">
        <w:rPr>
          <w:rFonts w:cs="Arial"/>
          <w:sz w:val="22"/>
          <w:szCs w:val="22"/>
          <w:lang w:val="en-NZ"/>
        </w:rPr>
        <w:t xml:space="preserve"> Noting that if the researchers are not able to contact the participant to obtain </w:t>
      </w:r>
      <w:r w:rsidR="00A52598">
        <w:rPr>
          <w:rFonts w:cs="Arial"/>
          <w:sz w:val="22"/>
          <w:szCs w:val="22"/>
          <w:lang w:val="en-NZ"/>
        </w:rPr>
        <w:t>re-consent,</w:t>
      </w:r>
      <w:r w:rsidR="00924335">
        <w:rPr>
          <w:rFonts w:cs="Arial"/>
          <w:sz w:val="22"/>
          <w:szCs w:val="22"/>
          <w:lang w:val="en-NZ"/>
        </w:rPr>
        <w:t xml:space="preserve"> then there should be no ongoing use.</w:t>
      </w:r>
    </w:p>
    <w:p w14:paraId="0497A24D" w14:textId="51A307BE" w:rsidR="005B4F1B" w:rsidRPr="005B4F1B" w:rsidRDefault="00E2563B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In the Data Management Plan please clarify </w:t>
      </w:r>
      <w:r w:rsidR="00333A79">
        <w:rPr>
          <w:rFonts w:cs="Arial"/>
          <w:sz w:val="22"/>
          <w:szCs w:val="22"/>
          <w:lang w:val="en-NZ"/>
        </w:rPr>
        <w:t xml:space="preserve">which data will be exported overseas and </w:t>
      </w:r>
      <w:r>
        <w:rPr>
          <w:rFonts w:cs="Arial"/>
          <w:sz w:val="22"/>
          <w:szCs w:val="22"/>
          <w:lang w:val="en-NZ"/>
        </w:rPr>
        <w:t xml:space="preserve">at which points </w:t>
      </w:r>
      <w:r w:rsidR="005465C8">
        <w:rPr>
          <w:rFonts w:cs="Arial"/>
          <w:sz w:val="22"/>
          <w:szCs w:val="22"/>
          <w:lang w:val="en-NZ"/>
        </w:rPr>
        <w:t>data will be de-identified or coded.</w:t>
      </w:r>
      <w:r w:rsidR="004354EE">
        <w:rPr>
          <w:rFonts w:cs="Arial"/>
          <w:sz w:val="22"/>
          <w:szCs w:val="22"/>
          <w:lang w:val="en-NZ"/>
        </w:rPr>
        <w:t xml:space="preserve"> Additionally in what form </w:t>
      </w:r>
      <w:r w:rsidR="00F4661E">
        <w:rPr>
          <w:rFonts w:cs="Arial"/>
          <w:sz w:val="22"/>
          <w:szCs w:val="22"/>
          <w:lang w:val="en-NZ"/>
        </w:rPr>
        <w:t xml:space="preserve">left over tissue will be stored in the tissue bank. </w:t>
      </w:r>
      <w:r w:rsidR="005B4F1B" w:rsidRPr="005B4F1B">
        <w:rPr>
          <w:rFonts w:cs="Arial"/>
          <w:sz w:val="22"/>
          <w:szCs w:val="22"/>
          <w:lang w:val="en-NZ"/>
        </w:rPr>
        <w:br/>
      </w:r>
    </w:p>
    <w:p w14:paraId="483A17BF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77ADE7EE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</w:p>
    <w:p w14:paraId="65A784BA" w14:textId="5112573F" w:rsidR="005B4F1B" w:rsidRPr="005B4F1B" w:rsidRDefault="005B4F1B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A44387">
        <w:rPr>
          <w:rFonts w:cs="Arial"/>
          <w:sz w:val="22"/>
          <w:szCs w:val="22"/>
          <w:lang w:val="en-NZ"/>
        </w:rPr>
        <w:t xml:space="preserve"> </w:t>
      </w:r>
      <w:r w:rsidR="002E2EA4">
        <w:rPr>
          <w:rFonts w:cs="Arial"/>
          <w:sz w:val="22"/>
          <w:szCs w:val="22"/>
          <w:lang w:val="en-NZ"/>
        </w:rPr>
        <w:t>ensure this is written in the first person throughout.</w:t>
      </w:r>
    </w:p>
    <w:p w14:paraId="669BC9BB" w14:textId="56E903B0" w:rsidR="005B4F1B" w:rsidRDefault="005C5D07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 xml:space="preserve">Please clarify </w:t>
      </w:r>
      <w:r w:rsidR="000F6408">
        <w:rPr>
          <w:rFonts w:cs="Arial"/>
          <w:sz w:val="22"/>
          <w:szCs w:val="22"/>
          <w:lang w:val="en-NZ"/>
        </w:rPr>
        <w:t xml:space="preserve">why identifiable data is being sent overseas and at what point this will be made </w:t>
      </w:r>
      <w:r w:rsidR="003466CC">
        <w:rPr>
          <w:rFonts w:cs="Arial"/>
          <w:sz w:val="22"/>
          <w:szCs w:val="22"/>
          <w:lang w:val="en-NZ"/>
        </w:rPr>
        <w:t>coded or de-</w:t>
      </w:r>
      <w:r w:rsidR="00E32373">
        <w:rPr>
          <w:rFonts w:cs="Arial"/>
          <w:sz w:val="22"/>
          <w:szCs w:val="22"/>
          <w:lang w:val="en-NZ"/>
        </w:rPr>
        <w:t>identified and</w:t>
      </w:r>
      <w:r w:rsidR="003466CC">
        <w:rPr>
          <w:rFonts w:cs="Arial"/>
          <w:sz w:val="22"/>
          <w:szCs w:val="22"/>
          <w:lang w:val="en-NZ"/>
        </w:rPr>
        <w:t xml:space="preserve"> ensure that this information is consistent between the parents</w:t>
      </w:r>
      <w:r w:rsidR="00AA1097">
        <w:rPr>
          <w:rFonts w:cs="Arial"/>
          <w:sz w:val="22"/>
          <w:szCs w:val="22"/>
          <w:lang w:val="en-NZ"/>
        </w:rPr>
        <w:t>’</w:t>
      </w:r>
      <w:r w:rsidR="003466CC">
        <w:rPr>
          <w:rFonts w:cs="Arial"/>
          <w:sz w:val="22"/>
          <w:szCs w:val="22"/>
          <w:lang w:val="en-NZ"/>
        </w:rPr>
        <w:t xml:space="preserve"> consent form and </w:t>
      </w:r>
      <w:r w:rsidR="005B25FB">
        <w:rPr>
          <w:rFonts w:cs="Arial"/>
          <w:sz w:val="22"/>
          <w:szCs w:val="22"/>
          <w:lang w:val="en-NZ"/>
        </w:rPr>
        <w:t>children’s assent forms.</w:t>
      </w:r>
    </w:p>
    <w:p w14:paraId="4C065A45" w14:textId="44BAEE5C" w:rsidR="004D7688" w:rsidRDefault="004D7688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amend the re-consent</w:t>
      </w:r>
      <w:r w:rsidR="002F4E00">
        <w:rPr>
          <w:rFonts w:cs="Arial"/>
          <w:sz w:val="22"/>
          <w:szCs w:val="22"/>
          <w:lang w:val="en-NZ"/>
        </w:rPr>
        <w:t xml:space="preserve"> form to </w:t>
      </w:r>
      <w:r w:rsidR="003B79E9">
        <w:rPr>
          <w:rFonts w:cs="Arial"/>
          <w:sz w:val="22"/>
          <w:szCs w:val="22"/>
          <w:lang w:val="en-NZ"/>
        </w:rPr>
        <w:t>say,</w:t>
      </w:r>
      <w:r w:rsidR="002F4E00">
        <w:rPr>
          <w:rFonts w:cs="Arial"/>
          <w:sz w:val="22"/>
          <w:szCs w:val="22"/>
          <w:lang w:val="en-NZ"/>
        </w:rPr>
        <w:t xml:space="preserve"> “a Starship doctor” rather than “my Starship doctor”, as this could be years </w:t>
      </w:r>
      <w:r w:rsidR="00F418E8">
        <w:rPr>
          <w:rFonts w:cs="Arial"/>
          <w:sz w:val="22"/>
          <w:szCs w:val="22"/>
          <w:lang w:val="en-NZ"/>
        </w:rPr>
        <w:t>later,</w:t>
      </w:r>
      <w:r w:rsidR="002F4E00">
        <w:rPr>
          <w:rFonts w:cs="Arial"/>
          <w:sz w:val="22"/>
          <w:szCs w:val="22"/>
          <w:lang w:val="en-NZ"/>
        </w:rPr>
        <w:t xml:space="preserve"> and th</w:t>
      </w:r>
      <w:r w:rsidR="009D7EFD">
        <w:rPr>
          <w:rFonts w:cs="Arial"/>
          <w:sz w:val="22"/>
          <w:szCs w:val="22"/>
          <w:lang w:val="en-NZ"/>
        </w:rPr>
        <w:t>eir original doctor may no longer be there.</w:t>
      </w:r>
    </w:p>
    <w:p w14:paraId="1FC3E96C" w14:textId="7E9D7A49" w:rsidR="003B79E9" w:rsidRDefault="003B79E9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remove reference to “pain and bleeding” from the assent form</w:t>
      </w:r>
      <w:r w:rsidR="00F418E8">
        <w:rPr>
          <w:rFonts w:cs="Arial"/>
          <w:sz w:val="22"/>
          <w:szCs w:val="22"/>
          <w:lang w:val="en-NZ"/>
        </w:rPr>
        <w:t>. Instead state that additional blood samples will not usually be required.</w:t>
      </w:r>
    </w:p>
    <w:p w14:paraId="39C22244" w14:textId="1135F5AC" w:rsidR="00DD03AC" w:rsidRDefault="00DD03AC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amend the statement about participants having the right to request information about </w:t>
      </w:r>
      <w:r w:rsidR="006F7A08">
        <w:rPr>
          <w:rFonts w:cs="Arial"/>
          <w:sz w:val="22"/>
          <w:szCs w:val="22"/>
          <w:lang w:val="en-NZ"/>
        </w:rPr>
        <w:t>them and correct it, to be clear that they can request to change it</w:t>
      </w:r>
      <w:r w:rsidR="00F84D6D">
        <w:rPr>
          <w:rFonts w:cs="Arial"/>
          <w:sz w:val="22"/>
          <w:szCs w:val="22"/>
          <w:lang w:val="en-NZ"/>
        </w:rPr>
        <w:t>, however it may not be deemed appropriate to change.</w:t>
      </w:r>
    </w:p>
    <w:p w14:paraId="0BB53A58" w14:textId="3C7C6281" w:rsidR="00C2460A" w:rsidRDefault="0063051B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clarify that the study doctor will confirm </w:t>
      </w:r>
      <w:r w:rsidR="002F7FB9">
        <w:rPr>
          <w:rFonts w:cs="Arial"/>
          <w:sz w:val="22"/>
          <w:szCs w:val="22"/>
          <w:lang w:val="en-NZ"/>
        </w:rPr>
        <w:t>when</w:t>
      </w:r>
      <w:r>
        <w:rPr>
          <w:rFonts w:cs="Arial"/>
          <w:sz w:val="22"/>
          <w:szCs w:val="22"/>
          <w:lang w:val="en-NZ"/>
        </w:rPr>
        <w:t xml:space="preserve"> any scheduled visits will be required.</w:t>
      </w:r>
    </w:p>
    <w:p w14:paraId="2BA41F17" w14:textId="3023A0C6" w:rsidR="002F7FB9" w:rsidRPr="005B4F1B" w:rsidRDefault="002F7FB9" w:rsidP="00A60B01">
      <w:pPr>
        <w:numPr>
          <w:ilvl w:val="0"/>
          <w:numId w:val="35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In the assent forms please rephrase </w:t>
      </w:r>
      <w:r w:rsidR="006B1466" w:rsidRPr="006B1466">
        <w:rPr>
          <w:rFonts w:cs="Arial"/>
          <w:sz w:val="22"/>
          <w:szCs w:val="22"/>
          <w:lang w:val="en-NZ"/>
        </w:rPr>
        <w:t>"could anything not-so-good come from being in the study?"</w:t>
      </w:r>
      <w:r w:rsidR="00860EDC">
        <w:rPr>
          <w:rFonts w:cs="Arial"/>
          <w:sz w:val="22"/>
          <w:szCs w:val="22"/>
          <w:lang w:val="en-NZ"/>
        </w:rPr>
        <w:t>.</w:t>
      </w:r>
    </w:p>
    <w:p w14:paraId="0196F5EF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176593FD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2EEB134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0B502D68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approved</w:t>
      </w:r>
      <w:r w:rsidRPr="005B4F1B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1DEAA1FF" w14:textId="77777777" w:rsidR="005B4F1B" w:rsidRPr="005B4F1B" w:rsidRDefault="005B4F1B" w:rsidP="005B4F1B">
      <w:pPr>
        <w:rPr>
          <w:rFonts w:cs="Arial"/>
          <w:color w:val="FF0000"/>
          <w:sz w:val="22"/>
          <w:szCs w:val="22"/>
          <w:lang w:val="en-NZ"/>
        </w:rPr>
      </w:pPr>
    </w:p>
    <w:p w14:paraId="4D55801A" w14:textId="77777777" w:rsidR="005B4F1B" w:rsidRDefault="005B4F1B" w:rsidP="005B4F1B">
      <w:p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Please address all outstanding ethical issues raised by the Committee</w:t>
      </w:r>
    </w:p>
    <w:p w14:paraId="64203A13" w14:textId="77777777" w:rsidR="005B4F1B" w:rsidRDefault="005B4F1B" w:rsidP="005B4F1B">
      <w:pPr>
        <w:numPr>
          <w:ilvl w:val="0"/>
          <w:numId w:val="5"/>
        </w:num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>
        <w:rPr>
          <w:rFonts w:cs="Arial"/>
          <w:i/>
          <w:iCs/>
          <w:color w:val="000000"/>
          <w:sz w:val="22"/>
          <w:szCs w:val="22"/>
        </w:rPr>
        <w:t>(National Ethical Standards for Health and Disability Research and Quality Improvement, para 7.15 – 7.17).</w:t>
      </w:r>
    </w:p>
    <w:p w14:paraId="4360DE24" w14:textId="77777777" w:rsidR="005B4F1B" w:rsidRDefault="005B4F1B" w:rsidP="005B4F1B">
      <w:pPr>
        <w:numPr>
          <w:ilvl w:val="0"/>
          <w:numId w:val="5"/>
        </w:num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</w:rPr>
        <w:t xml:space="preserve">Please update the study protocol, taking into account the feedback provided by the Committee. </w:t>
      </w:r>
      <w:r>
        <w:rPr>
          <w:rFonts w:cs="Arial"/>
          <w:i/>
          <w:iCs/>
          <w:color w:val="000000"/>
          <w:sz w:val="22"/>
          <w:szCs w:val="22"/>
        </w:rPr>
        <w:t>(National Ethical Standards for Health and Disability Research and Quality Improvement, para 9.7).</w:t>
      </w:r>
    </w:p>
    <w:p w14:paraId="7636F2DA" w14:textId="77777777" w:rsidR="005B4F1B" w:rsidRPr="005B4F1B" w:rsidRDefault="005B4F1B" w:rsidP="005B4F1B">
      <w:pPr>
        <w:rPr>
          <w:rFonts w:cs="Arial"/>
          <w:color w:val="33CCCC"/>
          <w:sz w:val="22"/>
          <w:szCs w:val="22"/>
          <w:lang w:val="en-NZ"/>
        </w:rPr>
      </w:pPr>
    </w:p>
    <w:p w14:paraId="51B46008" w14:textId="77777777" w:rsidR="00A60B01" w:rsidRDefault="00A60B0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98BA14F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47ACDA1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78496E0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17B025C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22C8C2E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DEE8CD7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4CC9AE11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DCF3223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F6401AB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9911407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61ECFA2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77329F8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96D84D2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E4934F9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29F5F31E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51B664A2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65E2822E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1728C154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78EE6D5B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33B6F2B1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9D15A0C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p w14:paraId="0178AC48" w14:textId="77777777" w:rsidR="00E73331" w:rsidRDefault="00E73331" w:rsidP="005B4F1B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5B4F1B" w:rsidRPr="005B4F1B" w14:paraId="267C1880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CDE3B10" w14:textId="1B381A0B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9</w:t>
            </w:r>
            <w:r w:rsidRPr="005B4F1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48C94F4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03B1AB2" w14:textId="25D392A1" w:rsidR="005B4F1B" w:rsidRPr="005B4F1B" w:rsidRDefault="00733475" w:rsidP="005B4F1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33475">
              <w:rPr>
                <w:rFonts w:cs="Arial"/>
                <w:b/>
                <w:bCs/>
                <w:sz w:val="22"/>
                <w:szCs w:val="22"/>
              </w:rPr>
              <w:t>2026 FULL 24848</w:t>
            </w:r>
          </w:p>
        </w:tc>
      </w:tr>
      <w:tr w:rsidR="005B4F1B" w:rsidRPr="005B4F1B" w14:paraId="6A0608FB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1C4A778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0594636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BE7787C" w14:textId="3E0A9747" w:rsidR="005B4F1B" w:rsidRPr="005B4F1B" w:rsidRDefault="00A137A6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137A6">
              <w:rPr>
                <w:rFonts w:cs="Arial"/>
                <w:sz w:val="22"/>
                <w:szCs w:val="22"/>
              </w:rPr>
              <w:t>Can the Pūkeko activity help understand children’s experiences?</w:t>
            </w:r>
          </w:p>
        </w:tc>
      </w:tr>
      <w:tr w:rsidR="005B4F1B" w:rsidRPr="005B4F1B" w14:paraId="6B7CD15A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4938085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9B6210B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B1E7BB6" w14:textId="25F22E6C" w:rsidR="005B4F1B" w:rsidRPr="005B4F1B" w:rsidRDefault="002112B7" w:rsidP="005B4F1B">
            <w:pPr>
              <w:rPr>
                <w:rFonts w:cs="Arial"/>
                <w:sz w:val="22"/>
                <w:szCs w:val="22"/>
              </w:rPr>
            </w:pPr>
            <w:r w:rsidRPr="002112B7">
              <w:rPr>
                <w:rFonts w:cs="Arial"/>
                <w:sz w:val="22"/>
                <w:szCs w:val="22"/>
              </w:rPr>
              <w:t>Mrs Mona Roper</w:t>
            </w:r>
          </w:p>
        </w:tc>
      </w:tr>
      <w:tr w:rsidR="005B4F1B" w:rsidRPr="005B4F1B" w14:paraId="1A45974F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E785A8A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A3628E3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ACB749D" w14:textId="0FCB79A7" w:rsidR="005B4F1B" w:rsidRPr="005B4F1B" w:rsidRDefault="004463B8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463B8">
              <w:rPr>
                <w:rFonts w:cs="Arial"/>
                <w:sz w:val="22"/>
                <w:szCs w:val="22"/>
              </w:rPr>
              <w:t>Stand Tū Māia</w:t>
            </w:r>
          </w:p>
        </w:tc>
      </w:tr>
      <w:tr w:rsidR="005B4F1B" w:rsidRPr="005B4F1B" w14:paraId="79672E8C" w14:textId="77777777" w:rsidTr="00372D13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ACA774E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44FE1B9" w14:textId="77777777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B4F1B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7934FBF" w14:textId="4D63F724" w:rsidR="005B4F1B" w:rsidRPr="005B4F1B" w:rsidRDefault="005B4F1B" w:rsidP="005B4F1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F64FD">
              <w:rPr>
                <w:rFonts w:cs="Arial"/>
                <w:sz w:val="22"/>
                <w:szCs w:val="22"/>
              </w:rPr>
              <w:t>15 January 2026</w:t>
            </w:r>
          </w:p>
        </w:tc>
      </w:tr>
    </w:tbl>
    <w:p w14:paraId="06719ABD" w14:textId="77777777" w:rsidR="005B4F1B" w:rsidRPr="005B4F1B" w:rsidRDefault="005B4F1B" w:rsidP="005B4F1B">
      <w:pPr>
        <w:rPr>
          <w:rFonts w:cs="Arial"/>
          <w:sz w:val="22"/>
          <w:szCs w:val="22"/>
        </w:rPr>
      </w:pPr>
    </w:p>
    <w:p w14:paraId="4F49EB19" w14:textId="1AC5F277" w:rsidR="005B4F1B" w:rsidRPr="005B4F1B" w:rsidRDefault="002112B7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Mrs Mona Roper</w:t>
      </w:r>
      <w:r w:rsidRPr="002112B7">
        <w:rPr>
          <w:rFonts w:cs="Arial"/>
          <w:color w:val="33CCCC"/>
          <w:sz w:val="22"/>
          <w:szCs w:val="22"/>
          <w:lang w:val="en-NZ"/>
        </w:rPr>
        <w:t xml:space="preserve"> </w:t>
      </w:r>
      <w:r w:rsidR="005B4F1B" w:rsidRPr="005B4F1B">
        <w:rPr>
          <w:rFonts w:cs="Arial"/>
          <w:sz w:val="22"/>
          <w:szCs w:val="22"/>
          <w:lang w:val="en-NZ"/>
        </w:rPr>
        <w:t>was present via videoconference for discussion of this application.</w:t>
      </w:r>
    </w:p>
    <w:p w14:paraId="61CCFEE3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105B3E62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1774E901" w14:textId="77777777" w:rsidR="005B4F1B" w:rsidRPr="005B4F1B" w:rsidRDefault="005B4F1B" w:rsidP="005B4F1B">
      <w:pPr>
        <w:rPr>
          <w:rFonts w:cs="Arial"/>
          <w:b/>
          <w:sz w:val="22"/>
          <w:szCs w:val="22"/>
          <w:lang w:val="en-NZ"/>
        </w:rPr>
      </w:pPr>
    </w:p>
    <w:p w14:paraId="6C58E7AF" w14:textId="1FFF497B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29BD18CA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35722B93" w14:textId="77777777" w:rsidR="005B4F1B" w:rsidRPr="005B4F1B" w:rsidRDefault="005B4F1B" w:rsidP="005B4F1B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77FE79DF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7896472F" w14:textId="77777777" w:rsidR="005B4F1B" w:rsidRPr="005B4F1B" w:rsidRDefault="005B4F1B" w:rsidP="005B4F1B">
      <w:pPr>
        <w:rPr>
          <w:rFonts w:cs="Arial"/>
          <w:sz w:val="22"/>
          <w:szCs w:val="22"/>
          <w:u w:val="single"/>
          <w:lang w:val="en-NZ"/>
        </w:rPr>
      </w:pPr>
    </w:p>
    <w:p w14:paraId="051C6B87" w14:textId="266B64C4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2E55BAB7" w14:textId="55190B26" w:rsidR="005B4F1B" w:rsidRPr="005B4F1B" w:rsidRDefault="005B4F1B" w:rsidP="00A94E61">
      <w:pPr>
        <w:numPr>
          <w:ilvl w:val="0"/>
          <w:numId w:val="3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</w:t>
      </w:r>
      <w:r w:rsidR="00642330">
        <w:rPr>
          <w:rFonts w:cs="Arial"/>
          <w:sz w:val="22"/>
          <w:szCs w:val="22"/>
          <w:lang w:val="en-NZ"/>
        </w:rPr>
        <w:t>C</w:t>
      </w:r>
      <w:r w:rsidRPr="005B4F1B">
        <w:rPr>
          <w:rFonts w:cs="Arial"/>
          <w:sz w:val="22"/>
          <w:szCs w:val="22"/>
          <w:lang w:val="en-NZ"/>
        </w:rPr>
        <w:t>ommittee</w:t>
      </w:r>
      <w:r w:rsidR="008321C4">
        <w:rPr>
          <w:rFonts w:cs="Arial"/>
          <w:sz w:val="22"/>
          <w:szCs w:val="22"/>
          <w:lang w:val="en-NZ"/>
        </w:rPr>
        <w:t xml:space="preserve"> note that this a resubmission of a previous decline</w:t>
      </w:r>
      <w:r w:rsidR="00642330">
        <w:rPr>
          <w:rFonts w:cs="Arial"/>
          <w:sz w:val="22"/>
          <w:szCs w:val="22"/>
          <w:lang w:val="en-NZ"/>
        </w:rPr>
        <w:t xml:space="preserve"> and that the issues raised</w:t>
      </w:r>
      <w:r w:rsidR="009921F3">
        <w:rPr>
          <w:rFonts w:cs="Arial"/>
          <w:sz w:val="22"/>
          <w:szCs w:val="22"/>
          <w:lang w:val="en-NZ"/>
        </w:rPr>
        <w:t xml:space="preserve"> previously have been satisfactorily addressed</w:t>
      </w:r>
      <w:r w:rsidR="00CF1E0D">
        <w:rPr>
          <w:rFonts w:cs="Arial"/>
          <w:sz w:val="22"/>
          <w:szCs w:val="22"/>
          <w:lang w:val="en-NZ"/>
        </w:rPr>
        <w:t>.</w:t>
      </w:r>
    </w:p>
    <w:p w14:paraId="29E8B973" w14:textId="727DFAF7" w:rsidR="005B4F1B" w:rsidRDefault="00CF1E0D" w:rsidP="00A94E61">
      <w:pPr>
        <w:numPr>
          <w:ilvl w:val="0"/>
          <w:numId w:val="3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 training will be provided</w:t>
      </w:r>
      <w:r w:rsidR="00386A95">
        <w:rPr>
          <w:rFonts w:cs="Arial"/>
          <w:sz w:val="22"/>
          <w:szCs w:val="22"/>
          <w:lang w:val="en-NZ"/>
        </w:rPr>
        <w:t xml:space="preserve"> to staff on the tool</w:t>
      </w:r>
      <w:r>
        <w:rPr>
          <w:rFonts w:cs="Arial"/>
          <w:sz w:val="22"/>
          <w:szCs w:val="22"/>
          <w:lang w:val="en-NZ"/>
        </w:rPr>
        <w:t>. The Researcher confirmed that it will be</w:t>
      </w:r>
      <w:r w:rsidR="00CB6381">
        <w:rPr>
          <w:rFonts w:cs="Arial"/>
          <w:sz w:val="22"/>
          <w:szCs w:val="22"/>
          <w:lang w:val="en-NZ"/>
        </w:rPr>
        <w:t>.</w:t>
      </w:r>
    </w:p>
    <w:p w14:paraId="670F1677" w14:textId="1D3DC3B8" w:rsidR="00DB61C7" w:rsidRDefault="00DB61C7" w:rsidP="00A94E61">
      <w:pPr>
        <w:numPr>
          <w:ilvl w:val="0"/>
          <w:numId w:val="3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</w:t>
      </w:r>
      <w:r w:rsidR="00E16D0D">
        <w:rPr>
          <w:rFonts w:cs="Arial"/>
          <w:sz w:val="22"/>
          <w:szCs w:val="22"/>
          <w:lang w:val="en-NZ"/>
        </w:rPr>
        <w:t>participants can access their res</w:t>
      </w:r>
      <w:r w:rsidR="00A82D73">
        <w:rPr>
          <w:rFonts w:cs="Arial"/>
          <w:sz w:val="22"/>
          <w:szCs w:val="22"/>
          <w:lang w:val="en-NZ"/>
        </w:rPr>
        <w:t>ponses</w:t>
      </w:r>
      <w:r w:rsidR="00E16D0D">
        <w:rPr>
          <w:rFonts w:cs="Arial"/>
          <w:sz w:val="22"/>
          <w:szCs w:val="22"/>
          <w:lang w:val="en-NZ"/>
        </w:rPr>
        <w:t xml:space="preserve"> and queried whether parents would have access to them</w:t>
      </w:r>
      <w:r w:rsidR="00F81BB5">
        <w:rPr>
          <w:rFonts w:cs="Arial"/>
          <w:sz w:val="22"/>
          <w:szCs w:val="22"/>
          <w:lang w:val="en-NZ"/>
        </w:rPr>
        <w:t xml:space="preserve">, particularly if there is </w:t>
      </w:r>
      <w:r w:rsidR="00D231D5">
        <w:rPr>
          <w:rFonts w:cs="Arial"/>
          <w:sz w:val="22"/>
          <w:szCs w:val="22"/>
          <w:lang w:val="en-NZ"/>
        </w:rPr>
        <w:t>abusive relationship</w:t>
      </w:r>
      <w:r w:rsidR="0093780E">
        <w:rPr>
          <w:rFonts w:cs="Arial"/>
          <w:sz w:val="22"/>
          <w:szCs w:val="22"/>
          <w:lang w:val="en-NZ"/>
        </w:rPr>
        <w:t>. The Researcher advised that only the participant</w:t>
      </w:r>
      <w:r w:rsidR="000F0AD2">
        <w:rPr>
          <w:rFonts w:cs="Arial"/>
          <w:sz w:val="22"/>
          <w:szCs w:val="22"/>
          <w:lang w:val="en-NZ"/>
        </w:rPr>
        <w:t>, not their parents,</w:t>
      </w:r>
      <w:r w:rsidR="0093780E">
        <w:rPr>
          <w:rFonts w:cs="Arial"/>
          <w:sz w:val="22"/>
          <w:szCs w:val="22"/>
          <w:lang w:val="en-NZ"/>
        </w:rPr>
        <w:t xml:space="preserve"> would have access to review their responses</w:t>
      </w:r>
      <w:r w:rsidR="000F0AD2">
        <w:rPr>
          <w:rFonts w:cs="Arial"/>
          <w:sz w:val="22"/>
          <w:szCs w:val="22"/>
          <w:lang w:val="en-NZ"/>
        </w:rPr>
        <w:t xml:space="preserve"> but not how this was analysed. </w:t>
      </w:r>
      <w:r w:rsidR="00D231D5">
        <w:rPr>
          <w:rFonts w:cs="Arial"/>
          <w:sz w:val="22"/>
          <w:szCs w:val="22"/>
          <w:lang w:val="en-NZ"/>
        </w:rPr>
        <w:t xml:space="preserve">Additionally, the Researchers are very experienced </w:t>
      </w:r>
      <w:r w:rsidR="00052CD7">
        <w:rPr>
          <w:rFonts w:cs="Arial"/>
          <w:sz w:val="22"/>
          <w:szCs w:val="22"/>
          <w:lang w:val="en-NZ"/>
        </w:rPr>
        <w:t>in managing and responding to situations where abuse</w:t>
      </w:r>
      <w:r w:rsidR="00002DFC">
        <w:rPr>
          <w:rFonts w:cs="Arial"/>
          <w:sz w:val="22"/>
          <w:szCs w:val="22"/>
          <w:lang w:val="en-NZ"/>
        </w:rPr>
        <w:t xml:space="preserve"> is identified.</w:t>
      </w:r>
    </w:p>
    <w:p w14:paraId="55BC78D4" w14:textId="70884CD9" w:rsidR="007D384D" w:rsidRDefault="007D384D" w:rsidP="00A94E61">
      <w:pPr>
        <w:numPr>
          <w:ilvl w:val="0"/>
          <w:numId w:val="3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how literacy </w:t>
      </w:r>
      <w:r w:rsidR="00A55B31">
        <w:rPr>
          <w:rFonts w:cs="Arial"/>
          <w:sz w:val="22"/>
          <w:szCs w:val="22"/>
          <w:lang w:val="en-NZ"/>
        </w:rPr>
        <w:t xml:space="preserve">concerns will be addressed. The Researcher advised that </w:t>
      </w:r>
      <w:r w:rsidR="0037397C">
        <w:rPr>
          <w:rFonts w:cs="Arial"/>
          <w:sz w:val="22"/>
          <w:szCs w:val="22"/>
          <w:lang w:val="en-NZ"/>
        </w:rPr>
        <w:t xml:space="preserve">the research team </w:t>
      </w:r>
      <w:r w:rsidR="0063219B">
        <w:rPr>
          <w:rFonts w:cs="Arial"/>
          <w:sz w:val="22"/>
          <w:szCs w:val="22"/>
          <w:lang w:val="en-NZ"/>
        </w:rPr>
        <w:t>read</w:t>
      </w:r>
      <w:r w:rsidR="0037397C">
        <w:rPr>
          <w:rFonts w:cs="Arial"/>
          <w:sz w:val="22"/>
          <w:szCs w:val="22"/>
          <w:lang w:val="en-NZ"/>
        </w:rPr>
        <w:t xml:space="preserve"> </w:t>
      </w:r>
      <w:r w:rsidR="00110B3F">
        <w:rPr>
          <w:rFonts w:cs="Arial"/>
          <w:sz w:val="22"/>
          <w:szCs w:val="22"/>
          <w:lang w:val="en-NZ"/>
        </w:rPr>
        <w:t>out the cards for all participants and some participants may read along too.</w:t>
      </w:r>
    </w:p>
    <w:p w14:paraId="1E46987B" w14:textId="30CF57FD" w:rsidR="00505A3B" w:rsidRPr="005B4F1B" w:rsidRDefault="00505A3B" w:rsidP="00A94E61">
      <w:pPr>
        <w:numPr>
          <w:ilvl w:val="0"/>
          <w:numId w:val="3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any of the uploaded information could potentially identify </w:t>
      </w:r>
      <w:r w:rsidR="00387049">
        <w:rPr>
          <w:rFonts w:cs="Arial"/>
          <w:sz w:val="22"/>
          <w:szCs w:val="22"/>
          <w:lang w:val="en-NZ"/>
        </w:rPr>
        <w:t xml:space="preserve">the child, such as their reason for referral. </w:t>
      </w:r>
      <w:r w:rsidR="000D7F61">
        <w:rPr>
          <w:rFonts w:cs="Arial"/>
          <w:sz w:val="22"/>
          <w:szCs w:val="22"/>
          <w:lang w:val="en-NZ"/>
        </w:rPr>
        <w:t>The Researcher advised that these are broad categories</w:t>
      </w:r>
      <w:r w:rsidR="00CC0AA4">
        <w:rPr>
          <w:rFonts w:cs="Arial"/>
          <w:sz w:val="22"/>
          <w:szCs w:val="22"/>
          <w:lang w:val="en-NZ"/>
        </w:rPr>
        <w:t xml:space="preserve"> and would not be identifiable. </w:t>
      </w:r>
    </w:p>
    <w:p w14:paraId="601F48BE" w14:textId="77777777" w:rsidR="005B4F1B" w:rsidRPr="005B4F1B" w:rsidRDefault="005B4F1B" w:rsidP="005B4F1B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2B36844E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1887889F" w14:textId="6171B217" w:rsidR="005B4F1B" w:rsidRPr="005B4F1B" w:rsidRDefault="005B4F1B" w:rsidP="003C72D9">
      <w:pPr>
        <w:spacing w:before="80" w:after="80"/>
        <w:ind w:left="360"/>
        <w:rPr>
          <w:rFonts w:cs="Arial"/>
          <w:sz w:val="22"/>
          <w:szCs w:val="22"/>
          <w:lang w:val="en-NZ"/>
        </w:rPr>
      </w:pPr>
    </w:p>
    <w:p w14:paraId="2D030B29" w14:textId="53FF96E6" w:rsidR="005B4F1B" w:rsidRPr="005B4F1B" w:rsidRDefault="005B4F1B" w:rsidP="005B4F1B">
      <w:p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0DD2EC25" w14:textId="34B132DD" w:rsidR="005B4F1B" w:rsidRPr="005B4F1B" w:rsidRDefault="005B4F1B" w:rsidP="006508C8">
      <w:pPr>
        <w:numPr>
          <w:ilvl w:val="0"/>
          <w:numId w:val="36"/>
        </w:numPr>
        <w:spacing w:before="80" w:after="80"/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>Please</w:t>
      </w:r>
      <w:r w:rsidR="00490EC9" w:rsidRPr="00BF4186">
        <w:rPr>
          <w:rFonts w:cs="Arial"/>
          <w:sz w:val="22"/>
          <w:szCs w:val="22"/>
          <w:lang w:val="en-NZ"/>
        </w:rPr>
        <w:t xml:space="preserve"> amend the parents PIS </w:t>
      </w:r>
      <w:r w:rsidR="00C04BE7" w:rsidRPr="00BF4186">
        <w:rPr>
          <w:rFonts w:cs="Arial"/>
          <w:sz w:val="22"/>
          <w:szCs w:val="22"/>
          <w:lang w:val="en-NZ"/>
        </w:rPr>
        <w:t xml:space="preserve">under the heading </w:t>
      </w:r>
      <w:r w:rsidR="00871B5B" w:rsidRPr="00BF4186">
        <w:rPr>
          <w:rFonts w:cs="Arial"/>
          <w:sz w:val="22"/>
          <w:szCs w:val="22"/>
          <w:lang w:val="en-NZ"/>
        </w:rPr>
        <w:t xml:space="preserve">“rights to access their information” </w:t>
      </w:r>
      <w:r w:rsidR="00490EC9" w:rsidRPr="00BF4186">
        <w:rPr>
          <w:rFonts w:cs="Arial"/>
          <w:sz w:val="22"/>
          <w:szCs w:val="22"/>
          <w:lang w:val="en-NZ"/>
        </w:rPr>
        <w:t>to be clear that the parents do not have access to the Childs’ responses.</w:t>
      </w:r>
    </w:p>
    <w:p w14:paraId="6FBA05DB" w14:textId="77777777" w:rsidR="005B4F1B" w:rsidRPr="005B4F1B" w:rsidRDefault="005B4F1B" w:rsidP="005B4F1B">
      <w:pPr>
        <w:spacing w:before="80" w:after="80"/>
        <w:rPr>
          <w:rFonts w:cs="Arial"/>
          <w:sz w:val="22"/>
          <w:szCs w:val="22"/>
        </w:rPr>
      </w:pPr>
    </w:p>
    <w:p w14:paraId="4E7F8829" w14:textId="77777777" w:rsidR="005B4F1B" w:rsidRPr="005B4F1B" w:rsidRDefault="005B4F1B" w:rsidP="005B4F1B">
      <w:pPr>
        <w:rPr>
          <w:rFonts w:cs="Arial"/>
          <w:b/>
          <w:bCs/>
          <w:sz w:val="22"/>
          <w:szCs w:val="22"/>
          <w:lang w:val="en-NZ"/>
        </w:rPr>
      </w:pPr>
      <w:r w:rsidRPr="005B4F1B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0D97726D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</w:p>
    <w:p w14:paraId="060D77CC" w14:textId="77777777" w:rsidR="005B4F1B" w:rsidRPr="005B4F1B" w:rsidRDefault="005B4F1B" w:rsidP="005B4F1B">
      <w:pPr>
        <w:rPr>
          <w:rFonts w:cs="Arial"/>
          <w:sz w:val="22"/>
          <w:szCs w:val="22"/>
          <w:lang w:val="en-NZ"/>
        </w:rPr>
      </w:pPr>
      <w:r w:rsidRPr="005B4F1B">
        <w:rPr>
          <w:rFonts w:cs="Arial"/>
          <w:sz w:val="22"/>
          <w:szCs w:val="22"/>
          <w:lang w:val="en-NZ"/>
        </w:rPr>
        <w:t xml:space="preserve">This application was </w:t>
      </w:r>
      <w:r w:rsidRPr="005B4F1B">
        <w:rPr>
          <w:rFonts w:cs="Arial"/>
          <w:i/>
          <w:sz w:val="22"/>
          <w:szCs w:val="22"/>
          <w:lang w:val="en-NZ"/>
        </w:rPr>
        <w:t>approved</w:t>
      </w:r>
      <w:r w:rsidRPr="005B4F1B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61D9FCE7" w14:textId="77777777" w:rsidR="005B4F1B" w:rsidRDefault="005B4F1B" w:rsidP="005B4F1B">
      <w:p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Please address all outstanding ethical issues raised by the Committee</w:t>
      </w:r>
    </w:p>
    <w:p w14:paraId="02C80FC0" w14:textId="77777777" w:rsidR="005B4F1B" w:rsidRDefault="005B4F1B" w:rsidP="005B4F1B">
      <w:pPr>
        <w:numPr>
          <w:ilvl w:val="0"/>
          <w:numId w:val="5"/>
        </w:num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>
        <w:rPr>
          <w:rFonts w:cs="Arial"/>
          <w:i/>
          <w:iCs/>
          <w:color w:val="000000"/>
          <w:sz w:val="22"/>
          <w:szCs w:val="22"/>
        </w:rPr>
        <w:t>(National Ethical Standards for Health and Disability Research and Quality Improvement, para 7.15 – 7.17).</w:t>
      </w:r>
    </w:p>
    <w:p w14:paraId="23C805B8" w14:textId="77777777" w:rsidR="00A66F2E" w:rsidRPr="00DA5F0B" w:rsidRDefault="007B18B7" w:rsidP="00A66F2E">
      <w:pPr>
        <w:pStyle w:val="Heading2"/>
      </w:pPr>
      <w:r>
        <w:br w:type="page"/>
      </w:r>
      <w:r w:rsidR="00A66F2E" w:rsidRPr="00DA5F0B">
        <w:lastRenderedPageBreak/>
        <w:t>General business</w:t>
      </w:r>
    </w:p>
    <w:p w14:paraId="4B9035AA" w14:textId="77777777" w:rsidR="00A66F2E" w:rsidRDefault="00A66F2E" w:rsidP="00A66F2E"/>
    <w:p w14:paraId="00C1EBFB" w14:textId="4BF77E0E" w:rsidR="00A66F2E" w:rsidRDefault="00A66F2E" w:rsidP="00FB7E65">
      <w:pPr>
        <w:ind w:left="465"/>
      </w:pPr>
    </w:p>
    <w:p w14:paraId="2A86A279" w14:textId="77777777" w:rsidR="00A66F2E" w:rsidRDefault="00A66F2E" w:rsidP="00A66F2E">
      <w:pPr>
        <w:numPr>
          <w:ilvl w:val="0"/>
          <w:numId w:val="1"/>
        </w:numPr>
      </w:pPr>
      <w:r>
        <w:t>The</w:t>
      </w:r>
      <w:r w:rsidRPr="00F945B4">
        <w:rPr>
          <w:color w:val="FF0000"/>
        </w:rPr>
        <w:t xml:space="preserve"> </w:t>
      </w:r>
      <w:r>
        <w:t>Chair reminded the Committee of the date and time of its next scheduled meeting:</w:t>
      </w:r>
    </w:p>
    <w:p w14:paraId="0A13CED5" w14:textId="77777777" w:rsidR="00A66F2E" w:rsidRDefault="00A66F2E" w:rsidP="00A66F2E">
      <w:pPr>
        <w:ind w:left="465"/>
      </w:pPr>
    </w:p>
    <w:tbl>
      <w:tblPr>
        <w:tblW w:w="8280" w:type="dxa"/>
        <w:tblInd w:w="82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120"/>
      </w:tblGrid>
      <w:tr w:rsidR="00A66F2E" w:rsidRPr="00E24E77" w14:paraId="3B3B23F2" w14:textId="77777777" w:rsidTr="00223C3D">
        <w:tc>
          <w:tcPr>
            <w:tcW w:w="2160" w:type="dxa"/>
            <w:tcBorders>
              <w:top w:val="single" w:sz="4" w:space="0" w:color="auto"/>
            </w:tcBorders>
          </w:tcPr>
          <w:p w14:paraId="34F27C50" w14:textId="77777777" w:rsidR="00A66F2E" w:rsidRPr="00E24E77" w:rsidRDefault="00A66F2E" w:rsidP="00223C3D">
            <w:pPr>
              <w:spacing w:before="80" w:after="80"/>
              <w:rPr>
                <w:rFonts w:cs="Arial"/>
                <w:b/>
                <w:sz w:val="20"/>
                <w:lang w:val="en-NZ"/>
              </w:rPr>
            </w:pPr>
            <w:r w:rsidRPr="00E24E77">
              <w:rPr>
                <w:rFonts w:cs="Arial"/>
                <w:b/>
                <w:sz w:val="20"/>
                <w:lang w:val="en-NZ"/>
              </w:rPr>
              <w:t>Meeting date: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14:paraId="5597CA5D" w14:textId="26C823E4" w:rsidR="00A66F2E" w:rsidRPr="00D12113" w:rsidRDefault="00353F98" w:rsidP="00223C3D">
            <w:pPr>
              <w:spacing w:before="80" w:after="80"/>
              <w:rPr>
                <w:rFonts w:cs="Arial"/>
                <w:color w:val="FF3399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24 February 2026</w:t>
            </w:r>
          </w:p>
        </w:tc>
      </w:tr>
      <w:tr w:rsidR="00A66F2E" w:rsidRPr="00E24E77" w14:paraId="525F2DE3" w14:textId="77777777" w:rsidTr="00223C3D">
        <w:tc>
          <w:tcPr>
            <w:tcW w:w="2160" w:type="dxa"/>
            <w:tcBorders>
              <w:bottom w:val="single" w:sz="4" w:space="0" w:color="auto"/>
            </w:tcBorders>
          </w:tcPr>
          <w:p w14:paraId="66DEC817" w14:textId="77777777" w:rsidR="00A66F2E" w:rsidRPr="00E24E77" w:rsidRDefault="00A66F2E" w:rsidP="00223C3D">
            <w:pPr>
              <w:spacing w:before="80" w:after="80"/>
              <w:rPr>
                <w:rFonts w:cs="Arial"/>
                <w:b/>
                <w:sz w:val="20"/>
                <w:lang w:val="en-NZ"/>
              </w:rPr>
            </w:pPr>
            <w:r>
              <w:rPr>
                <w:rFonts w:cs="Arial"/>
                <w:b/>
                <w:sz w:val="20"/>
                <w:lang w:val="en-NZ"/>
              </w:rPr>
              <w:t>Zoom details</w:t>
            </w:r>
            <w:r w:rsidRPr="00E24E77">
              <w:rPr>
                <w:rFonts w:cs="Arial"/>
                <w:b/>
                <w:sz w:val="20"/>
                <w:lang w:val="en-NZ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0BAEF7A5" w14:textId="77777777" w:rsidR="00A66F2E" w:rsidRPr="00D12113" w:rsidRDefault="00A66F2E" w:rsidP="00223C3D">
            <w:pPr>
              <w:spacing w:before="80" w:after="80"/>
              <w:rPr>
                <w:rFonts w:cs="Arial"/>
                <w:color w:val="FF3399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To be determined</w:t>
            </w:r>
          </w:p>
        </w:tc>
      </w:tr>
    </w:tbl>
    <w:p w14:paraId="2870391B" w14:textId="77777777" w:rsidR="00A66F2E" w:rsidRDefault="00A66F2E" w:rsidP="00A66F2E">
      <w:pPr>
        <w:ind w:left="105"/>
      </w:pPr>
    </w:p>
    <w:p w14:paraId="4A08E81B" w14:textId="3DFAA748" w:rsidR="00A66F2E" w:rsidRDefault="00A66F2E" w:rsidP="00FB7E65">
      <w:pPr>
        <w:ind w:left="465"/>
      </w:pPr>
      <w:r w:rsidRPr="0066588E">
        <w:rPr>
          <w:color w:val="00B0F0"/>
        </w:rPr>
        <w:tab/>
      </w:r>
    </w:p>
    <w:p w14:paraId="52BD1FDC" w14:textId="77777777" w:rsidR="00A66F2E" w:rsidRPr="0054344C" w:rsidRDefault="00A66F2E" w:rsidP="00A66F2E">
      <w:pPr>
        <w:numPr>
          <w:ilvl w:val="0"/>
          <w:numId w:val="1"/>
        </w:numPr>
        <w:rPr>
          <w:b/>
          <w:szCs w:val="22"/>
        </w:rPr>
      </w:pPr>
      <w:r w:rsidRPr="0054344C">
        <w:rPr>
          <w:b/>
          <w:szCs w:val="22"/>
        </w:rPr>
        <w:t>Review of Last Minutes</w:t>
      </w:r>
    </w:p>
    <w:p w14:paraId="3C7C22C6" w14:textId="092F7343" w:rsidR="00A66F2E" w:rsidRPr="00946B92" w:rsidRDefault="00A66F2E" w:rsidP="00A66F2E">
      <w:pPr>
        <w:rPr>
          <w:szCs w:val="22"/>
        </w:rPr>
      </w:pPr>
      <w:r w:rsidRPr="00946B92">
        <w:rPr>
          <w:szCs w:val="22"/>
        </w:rPr>
        <w:t xml:space="preserve">The minutes of the previous meeting were agreed and signed by the Chair </w:t>
      </w:r>
      <w:r w:rsidR="00FB7E65" w:rsidRPr="00946B92">
        <w:rPr>
          <w:szCs w:val="22"/>
        </w:rPr>
        <w:t>and Co</w:t>
      </w:r>
      <w:r w:rsidRPr="00946B92">
        <w:rPr>
          <w:szCs w:val="22"/>
        </w:rPr>
        <w:t>-ordinator as a true record.</w:t>
      </w:r>
    </w:p>
    <w:p w14:paraId="014ED655" w14:textId="77777777" w:rsidR="00A66F2E" w:rsidRPr="00946B92" w:rsidRDefault="00A66F2E" w:rsidP="00A66F2E">
      <w:pPr>
        <w:ind w:left="465"/>
        <w:rPr>
          <w:szCs w:val="22"/>
        </w:rPr>
      </w:pPr>
    </w:p>
    <w:p w14:paraId="0C167379" w14:textId="4C55B3B0" w:rsidR="00A66F2E" w:rsidRPr="00121262" w:rsidRDefault="00A66F2E" w:rsidP="00A66F2E">
      <w:r>
        <w:t xml:space="preserve">The meeting closed at </w:t>
      </w:r>
      <w:r w:rsidR="009B7364">
        <w:t>3.33pm</w:t>
      </w:r>
      <w:r>
        <w:t>.</w:t>
      </w:r>
    </w:p>
    <w:p w14:paraId="54588DD2" w14:textId="77777777" w:rsidR="00C06097" w:rsidRPr="00121262" w:rsidRDefault="00C06097" w:rsidP="00A66F2E"/>
    <w:sectPr w:rsidR="00C06097" w:rsidRPr="00121262" w:rsidSect="008F6D9D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0AF5" w14:textId="77777777" w:rsidR="00D91D3D" w:rsidRDefault="00D91D3D">
      <w:r>
        <w:separator/>
      </w:r>
    </w:p>
  </w:endnote>
  <w:endnote w:type="continuationSeparator" w:id="0">
    <w:p w14:paraId="09CB1ADD" w14:textId="77777777" w:rsidR="00D91D3D" w:rsidRDefault="00D9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DE2B" w14:textId="77777777" w:rsidR="00522B40" w:rsidRDefault="00522B40" w:rsidP="00E24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4052A" w14:textId="77777777" w:rsidR="00522B40" w:rsidRDefault="00522B40" w:rsidP="00E24E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1" w:type="dxa"/>
      <w:tblInd w:w="250" w:type="dxa"/>
      <w:tblLook w:val="04A0" w:firstRow="1" w:lastRow="0" w:firstColumn="1" w:lastColumn="0" w:noHBand="0" w:noVBand="1"/>
    </w:tblPr>
    <w:tblGrid>
      <w:gridCol w:w="8222"/>
      <w:gridCol w:w="1789"/>
    </w:tblGrid>
    <w:tr w:rsidR="0081053D" w:rsidRPr="00977E7F" w14:paraId="4D09F44B" w14:textId="77777777" w:rsidTr="00D73B66">
      <w:trPr>
        <w:trHeight w:val="282"/>
      </w:trPr>
      <w:tc>
        <w:tcPr>
          <w:tcW w:w="8222" w:type="dxa"/>
        </w:tcPr>
        <w:p w14:paraId="67476202" w14:textId="78930EC1" w:rsidR="0081053D" w:rsidRPr="00977E7F" w:rsidRDefault="00BE2A32" w:rsidP="00D73B66">
          <w:pPr>
            <w:pStyle w:val="Footer"/>
            <w:ind w:left="171"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C91F3F">
            <w:rPr>
              <w:rFonts w:cs="Arial"/>
              <w:sz w:val="16"/>
              <w:szCs w:val="16"/>
            </w:rPr>
            <w:t xml:space="preserve">HDEC Minutes – </w:t>
          </w:r>
          <w:r w:rsidR="001B3F13">
            <w:rPr>
              <w:rFonts w:cs="Arial"/>
              <w:sz w:val="16"/>
              <w:szCs w:val="16"/>
            </w:rPr>
            <w:t>Central</w:t>
          </w:r>
          <w:r w:rsidR="001B3F13" w:rsidRPr="00295848">
            <w:rPr>
              <w:rFonts w:cs="Arial"/>
              <w:color w:val="FF0000"/>
              <w:sz w:val="16"/>
              <w:szCs w:val="16"/>
              <w:lang w:val="en-NZ"/>
            </w:rPr>
            <w:t xml:space="preserve"> </w:t>
          </w:r>
          <w:r w:rsidR="001B3F13" w:rsidRPr="001B3F13">
            <w:rPr>
              <w:rFonts w:cs="Arial"/>
              <w:color w:val="000000"/>
              <w:sz w:val="16"/>
              <w:szCs w:val="16"/>
              <w:lang w:val="en-NZ"/>
            </w:rPr>
            <w:t xml:space="preserve">Health and Disability Ethics Committee </w:t>
          </w:r>
          <w:r w:rsidR="001B3F13" w:rsidRPr="001B3F13">
            <w:rPr>
              <w:rFonts w:cs="Arial"/>
              <w:color w:val="000000"/>
              <w:sz w:val="16"/>
              <w:szCs w:val="16"/>
            </w:rPr>
            <w:t>– 27 January 2026</w:t>
          </w:r>
        </w:p>
      </w:tc>
      <w:tc>
        <w:tcPr>
          <w:tcW w:w="1789" w:type="dxa"/>
        </w:tcPr>
        <w:p w14:paraId="3887CE81" w14:textId="77777777" w:rsidR="0081053D" w:rsidRPr="00977E7F" w:rsidRDefault="0081053D" w:rsidP="00D73B6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2A365B">
            <w:rPr>
              <w:rStyle w:val="PageNumber"/>
              <w:rFonts w:cs="Arial"/>
              <w:sz w:val="16"/>
              <w:szCs w:val="16"/>
            </w:rPr>
            <w:t xml:space="preserve">Page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2A365B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11EDBB63" w14:textId="77777777" w:rsidR="00522B40" w:rsidRPr="00BF6505" w:rsidRDefault="00390C99" w:rsidP="00D3417F">
    <w:pPr>
      <w:pStyle w:val="Footer"/>
      <w:tabs>
        <w:tab w:val="clear" w:pos="8306"/>
        <w:tab w:val="left" w:pos="6930"/>
        <w:tab w:val="right" w:pos="9720"/>
      </w:tabs>
      <w:ind w:right="360"/>
      <w:rPr>
        <w:rFonts w:cs="Arial"/>
        <w:sz w:val="16"/>
        <w:szCs w:val="16"/>
      </w:rPr>
    </w:pPr>
    <w:r>
      <w:rPr>
        <w:noProof/>
      </w:rPr>
      <w:pict w14:anchorId="497F9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7.6pt;margin-top:-27.45pt;width:424.45pt;height:46.9pt;z-index:-251657728;visibility:visible;mso-position-horizontal-relative:text;mso-position-vertical-relative:tex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Ind w:w="534" w:type="dxa"/>
      <w:tblLook w:val="04A0" w:firstRow="1" w:lastRow="0" w:firstColumn="1" w:lastColumn="0" w:noHBand="0" w:noVBand="1"/>
    </w:tblPr>
    <w:tblGrid>
      <w:gridCol w:w="7796"/>
      <w:gridCol w:w="1886"/>
    </w:tblGrid>
    <w:tr w:rsidR="0081053D" w:rsidRPr="00977E7F" w14:paraId="2499ECE8" w14:textId="77777777" w:rsidTr="00D73B66">
      <w:trPr>
        <w:trHeight w:val="283"/>
      </w:trPr>
      <w:tc>
        <w:tcPr>
          <w:tcW w:w="7796" w:type="dxa"/>
        </w:tcPr>
        <w:p w14:paraId="6C6B1AE7" w14:textId="0A96750E" w:rsidR="0081053D" w:rsidRPr="00977E7F" w:rsidRDefault="0081053D" w:rsidP="000B2F3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C91F3F">
            <w:rPr>
              <w:rFonts w:cs="Arial"/>
              <w:sz w:val="16"/>
              <w:szCs w:val="16"/>
            </w:rPr>
            <w:t xml:space="preserve">HDEC Minutes – </w:t>
          </w:r>
          <w:r w:rsidR="001B3F13">
            <w:rPr>
              <w:rFonts w:cs="Arial"/>
              <w:sz w:val="16"/>
              <w:szCs w:val="16"/>
            </w:rPr>
            <w:t>Central</w:t>
          </w:r>
          <w:r w:rsidR="004B7C11" w:rsidRPr="00295848">
            <w:rPr>
              <w:rFonts w:cs="Arial"/>
              <w:color w:val="FF0000"/>
              <w:sz w:val="16"/>
              <w:szCs w:val="16"/>
              <w:lang w:val="en-NZ"/>
            </w:rPr>
            <w:t xml:space="preserve"> </w:t>
          </w:r>
          <w:r w:rsidR="004B7C11">
            <w:rPr>
              <w:rFonts w:cs="Arial"/>
              <w:color w:val="000000"/>
              <w:sz w:val="16"/>
              <w:szCs w:val="16"/>
              <w:lang w:val="en-NZ"/>
            </w:rPr>
            <w:t xml:space="preserve">Health and Disability Ethics Committee </w:t>
          </w:r>
          <w:r w:rsidR="004B7C11">
            <w:rPr>
              <w:rFonts w:cs="Arial"/>
              <w:color w:val="000000"/>
              <w:sz w:val="16"/>
              <w:szCs w:val="16"/>
            </w:rPr>
            <w:t xml:space="preserve">– </w:t>
          </w:r>
          <w:r w:rsidR="001B3F13">
            <w:rPr>
              <w:rFonts w:cs="Arial"/>
              <w:color w:val="000000"/>
              <w:sz w:val="16"/>
              <w:szCs w:val="16"/>
            </w:rPr>
            <w:t>27 January 2026</w:t>
          </w:r>
        </w:p>
      </w:tc>
      <w:tc>
        <w:tcPr>
          <w:tcW w:w="1886" w:type="dxa"/>
        </w:tcPr>
        <w:p w14:paraId="63F40CBF" w14:textId="77777777" w:rsidR="0081053D" w:rsidRPr="00977E7F" w:rsidRDefault="0081053D" w:rsidP="00D73B6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2A365B">
            <w:rPr>
              <w:rStyle w:val="PageNumber"/>
              <w:rFonts w:cs="Arial"/>
              <w:sz w:val="16"/>
              <w:szCs w:val="16"/>
            </w:rPr>
            <w:t xml:space="preserve">Page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2A365B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40223AE0" w14:textId="77777777" w:rsidR="00BF6505" w:rsidRPr="00C91F3F" w:rsidRDefault="00390C99" w:rsidP="00D3417F">
    <w:pPr>
      <w:pStyle w:val="Footer"/>
      <w:tabs>
        <w:tab w:val="clear" w:pos="8306"/>
        <w:tab w:val="left" w:pos="6960"/>
        <w:tab w:val="right" w:pos="9720"/>
      </w:tabs>
      <w:ind w:right="360"/>
      <w:rPr>
        <w:rFonts w:cs="Arial"/>
        <w:sz w:val="16"/>
        <w:szCs w:val="16"/>
      </w:rPr>
    </w:pPr>
    <w:r>
      <w:rPr>
        <w:noProof/>
      </w:rPr>
      <w:pict w14:anchorId="28D72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7" type="#_x0000_t75" style="position:absolute;margin-left:-53.1pt;margin-top:-26.75pt;width:424.45pt;height:46.9pt;z-index:-251658752;visibility:visible;mso-position-horizontal-relative:text;mso-position-vertical-relative:tex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5636" w14:textId="77777777" w:rsidR="00D91D3D" w:rsidRDefault="00D91D3D">
      <w:r>
        <w:separator/>
      </w:r>
    </w:p>
  </w:footnote>
  <w:footnote w:type="continuationSeparator" w:id="0">
    <w:p w14:paraId="7D05EACB" w14:textId="77777777" w:rsidR="00D91D3D" w:rsidRDefault="00D9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4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914"/>
      <w:gridCol w:w="7480"/>
    </w:tblGrid>
    <w:tr w:rsidR="00522B40" w14:paraId="01F34324" w14:textId="77777777" w:rsidTr="008F6D9D">
      <w:trPr>
        <w:trHeight w:val="1079"/>
      </w:trPr>
      <w:tc>
        <w:tcPr>
          <w:tcW w:w="1914" w:type="dxa"/>
          <w:tcBorders>
            <w:bottom w:val="single" w:sz="4" w:space="0" w:color="auto"/>
          </w:tcBorders>
        </w:tcPr>
        <w:p w14:paraId="291F56B6" w14:textId="77777777" w:rsidR="00522B40" w:rsidRPr="00987913" w:rsidRDefault="00390C99" w:rsidP="00296E6F">
          <w:pPr>
            <w:pStyle w:val="Heading1"/>
          </w:pPr>
          <w:r>
            <w:rPr>
              <w:noProof/>
            </w:rPr>
            <w:pict w14:anchorId="3E038A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6" type="#_x0000_t75" alt="Graphical user interface, textDescription automatically generated" style="position:absolute;margin-left:-.45pt;margin-top:-18.4pt;width:189.05pt;height:1in;z-index:251656704;visibility:visible;mso-position-horizontal-relative:margin;mso-position-vertical-relative:page;mso-width-relative:margin">
                <v:imagedata r:id="rId1" o:title=""/>
                <w10:wrap anchorx="margin" anchory="page"/>
              </v:shape>
            </w:pict>
          </w:r>
        </w:p>
      </w:tc>
      <w:tc>
        <w:tcPr>
          <w:tcW w:w="7480" w:type="dxa"/>
          <w:tcBorders>
            <w:bottom w:val="single" w:sz="4" w:space="0" w:color="auto"/>
          </w:tcBorders>
          <w:vAlign w:val="bottom"/>
        </w:tcPr>
        <w:p w14:paraId="324E53D8" w14:textId="77777777" w:rsidR="00522B40" w:rsidRPr="00296E6F" w:rsidRDefault="0054344C" w:rsidP="00296E6F">
          <w:pPr>
            <w:pStyle w:val="Heading1"/>
          </w:pPr>
          <w:r>
            <w:t xml:space="preserve">                  </w:t>
          </w:r>
          <w:r w:rsidR="00522B40" w:rsidRPr="00296E6F">
            <w:t>Minutes</w:t>
          </w:r>
        </w:p>
      </w:tc>
    </w:tr>
  </w:tbl>
  <w:p w14:paraId="6C635BFF" w14:textId="77777777" w:rsidR="00522B40" w:rsidRDefault="00522B40" w:rsidP="00E2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CD8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00B7C"/>
    <w:multiLevelType w:val="hybridMultilevel"/>
    <w:tmpl w:val="E33401E2"/>
    <w:lvl w:ilvl="0" w:tplc="AE661C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3409EF"/>
    <w:multiLevelType w:val="hybridMultilevel"/>
    <w:tmpl w:val="D5443FA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E6A2E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A345B"/>
    <w:multiLevelType w:val="hybridMultilevel"/>
    <w:tmpl w:val="A4FE5412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007C"/>
    <w:multiLevelType w:val="hybridMultilevel"/>
    <w:tmpl w:val="62385722"/>
    <w:lvl w:ilvl="0" w:tplc="3F3C5B18">
      <w:start w:val="1"/>
      <w:numFmt w:val="decimal"/>
      <w:lvlText w:val="%1."/>
      <w:lvlJc w:val="left"/>
      <w:pPr>
        <w:ind w:left="465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8D05F3"/>
    <w:multiLevelType w:val="hybridMultilevel"/>
    <w:tmpl w:val="395CE774"/>
    <w:lvl w:ilvl="0" w:tplc="13CCB6B0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DA1804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24834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804FD"/>
    <w:multiLevelType w:val="hybridMultilevel"/>
    <w:tmpl w:val="D5443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0360C"/>
    <w:multiLevelType w:val="hybridMultilevel"/>
    <w:tmpl w:val="BED80B48"/>
    <w:lvl w:ilvl="0" w:tplc="708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57183"/>
    <w:multiLevelType w:val="hybridMultilevel"/>
    <w:tmpl w:val="1EE477DE"/>
    <w:lvl w:ilvl="0" w:tplc="1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EB83104"/>
    <w:multiLevelType w:val="hybridMultilevel"/>
    <w:tmpl w:val="BEE61850"/>
    <w:lvl w:ilvl="0" w:tplc="708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E8444C"/>
    <w:multiLevelType w:val="hybridMultilevel"/>
    <w:tmpl w:val="31C82A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BF64BA"/>
    <w:multiLevelType w:val="hybridMultilevel"/>
    <w:tmpl w:val="355A08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C4CAC"/>
    <w:multiLevelType w:val="hybridMultilevel"/>
    <w:tmpl w:val="85BC0274"/>
    <w:lvl w:ilvl="0" w:tplc="56C41974">
      <w:start w:val="1"/>
      <w:numFmt w:val="bullet"/>
      <w:pStyle w:val="NS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F1879"/>
    <w:multiLevelType w:val="hybridMultilevel"/>
    <w:tmpl w:val="564C3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90D92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467038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0B1876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406759">
    <w:abstractNumId w:val="5"/>
  </w:num>
  <w:num w:numId="2" w16cid:durableId="605697238">
    <w:abstractNumId w:val="11"/>
  </w:num>
  <w:num w:numId="3" w16cid:durableId="425809986">
    <w:abstractNumId w:val="6"/>
  </w:num>
  <w:num w:numId="4" w16cid:durableId="1449199055">
    <w:abstractNumId w:val="16"/>
  </w:num>
  <w:num w:numId="5" w16cid:durableId="1998604341">
    <w:abstractNumId w:val="15"/>
  </w:num>
  <w:num w:numId="6" w16cid:durableId="1831361343">
    <w:abstractNumId w:val="4"/>
  </w:num>
  <w:num w:numId="7" w16cid:durableId="909772949">
    <w:abstractNumId w:val="6"/>
    <w:lvlOverride w:ilvl="0">
      <w:startOverride w:val="1"/>
    </w:lvlOverride>
  </w:num>
  <w:num w:numId="8" w16cid:durableId="1011680649">
    <w:abstractNumId w:val="6"/>
    <w:lvlOverride w:ilvl="0">
      <w:startOverride w:val="1"/>
    </w:lvlOverride>
  </w:num>
  <w:num w:numId="9" w16cid:durableId="679816753">
    <w:abstractNumId w:val="6"/>
    <w:lvlOverride w:ilvl="0">
      <w:startOverride w:val="1"/>
    </w:lvlOverride>
  </w:num>
  <w:num w:numId="10" w16cid:durableId="1226335620">
    <w:abstractNumId w:val="6"/>
    <w:lvlOverride w:ilvl="0">
      <w:startOverride w:val="1"/>
    </w:lvlOverride>
  </w:num>
  <w:num w:numId="11" w16cid:durableId="1111704678">
    <w:abstractNumId w:val="6"/>
    <w:lvlOverride w:ilvl="0">
      <w:startOverride w:val="1"/>
    </w:lvlOverride>
  </w:num>
  <w:num w:numId="12" w16cid:durableId="1584297874">
    <w:abstractNumId w:val="6"/>
    <w:lvlOverride w:ilvl="0">
      <w:startOverride w:val="1"/>
    </w:lvlOverride>
  </w:num>
  <w:num w:numId="13" w16cid:durableId="1418091187">
    <w:abstractNumId w:val="6"/>
    <w:lvlOverride w:ilvl="0">
      <w:startOverride w:val="1"/>
    </w:lvlOverride>
  </w:num>
  <w:num w:numId="14" w16cid:durableId="1835684963">
    <w:abstractNumId w:val="6"/>
    <w:lvlOverride w:ilvl="0">
      <w:startOverride w:val="1"/>
    </w:lvlOverride>
  </w:num>
  <w:num w:numId="15" w16cid:durableId="1843350762">
    <w:abstractNumId w:val="6"/>
    <w:lvlOverride w:ilvl="0">
      <w:startOverride w:val="1"/>
    </w:lvlOverride>
  </w:num>
  <w:num w:numId="16" w16cid:durableId="297731020">
    <w:abstractNumId w:val="6"/>
    <w:lvlOverride w:ilvl="0">
      <w:startOverride w:val="1"/>
    </w:lvlOverride>
  </w:num>
  <w:num w:numId="17" w16cid:durableId="576862469">
    <w:abstractNumId w:val="6"/>
    <w:lvlOverride w:ilvl="0">
      <w:startOverride w:val="1"/>
    </w:lvlOverride>
  </w:num>
  <w:num w:numId="18" w16cid:durableId="723603544">
    <w:abstractNumId w:val="6"/>
    <w:lvlOverride w:ilvl="0">
      <w:startOverride w:val="1"/>
    </w:lvlOverride>
  </w:num>
  <w:num w:numId="19" w16cid:durableId="1644193876">
    <w:abstractNumId w:val="6"/>
    <w:lvlOverride w:ilvl="0">
      <w:startOverride w:val="1"/>
    </w:lvlOverride>
  </w:num>
  <w:num w:numId="20" w16cid:durableId="65689932">
    <w:abstractNumId w:val="6"/>
    <w:lvlOverride w:ilvl="0">
      <w:startOverride w:val="1"/>
    </w:lvlOverride>
  </w:num>
  <w:num w:numId="21" w16cid:durableId="2020697812">
    <w:abstractNumId w:val="6"/>
    <w:lvlOverride w:ilvl="0">
      <w:startOverride w:val="1"/>
    </w:lvlOverride>
  </w:num>
  <w:num w:numId="22" w16cid:durableId="187332568">
    <w:abstractNumId w:val="6"/>
    <w:lvlOverride w:ilvl="0">
      <w:startOverride w:val="1"/>
    </w:lvlOverride>
  </w:num>
  <w:num w:numId="23" w16cid:durableId="1972207176">
    <w:abstractNumId w:val="6"/>
    <w:lvlOverride w:ilvl="0">
      <w:startOverride w:val="1"/>
    </w:lvlOverride>
  </w:num>
  <w:num w:numId="24" w16cid:durableId="803040555">
    <w:abstractNumId w:val="10"/>
  </w:num>
  <w:num w:numId="25" w16cid:durableId="1141193189">
    <w:abstractNumId w:val="1"/>
  </w:num>
  <w:num w:numId="26" w16cid:durableId="1319269661">
    <w:abstractNumId w:val="12"/>
  </w:num>
  <w:num w:numId="27" w16cid:durableId="1667201315">
    <w:abstractNumId w:val="2"/>
  </w:num>
  <w:num w:numId="28" w16cid:durableId="235559105">
    <w:abstractNumId w:val="9"/>
  </w:num>
  <w:num w:numId="29" w16cid:durableId="1586845513">
    <w:abstractNumId w:val="17"/>
  </w:num>
  <w:num w:numId="30" w16cid:durableId="1399740587">
    <w:abstractNumId w:val="13"/>
  </w:num>
  <w:num w:numId="31" w16cid:durableId="1205679964">
    <w:abstractNumId w:val="0"/>
  </w:num>
  <w:num w:numId="32" w16cid:durableId="892934023">
    <w:abstractNumId w:val="8"/>
  </w:num>
  <w:num w:numId="33" w16cid:durableId="1562135193">
    <w:abstractNumId w:val="18"/>
  </w:num>
  <w:num w:numId="34" w16cid:durableId="634456112">
    <w:abstractNumId w:val="19"/>
  </w:num>
  <w:num w:numId="35" w16cid:durableId="126242662">
    <w:abstractNumId w:val="7"/>
  </w:num>
  <w:num w:numId="36" w16cid:durableId="639068520">
    <w:abstractNumId w:val="3"/>
  </w:num>
  <w:num w:numId="37" w16cid:durableId="212522283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4FC"/>
    <w:rsid w:val="00002DFC"/>
    <w:rsid w:val="00003E21"/>
    <w:rsid w:val="00006D88"/>
    <w:rsid w:val="00011269"/>
    <w:rsid w:val="000174EF"/>
    <w:rsid w:val="0002351A"/>
    <w:rsid w:val="000237BC"/>
    <w:rsid w:val="00023A5F"/>
    <w:rsid w:val="00023C2D"/>
    <w:rsid w:val="0002481E"/>
    <w:rsid w:val="00024BE1"/>
    <w:rsid w:val="00026442"/>
    <w:rsid w:val="00030E73"/>
    <w:rsid w:val="00032010"/>
    <w:rsid w:val="000334A3"/>
    <w:rsid w:val="0003609E"/>
    <w:rsid w:val="00037872"/>
    <w:rsid w:val="00043699"/>
    <w:rsid w:val="00050B94"/>
    <w:rsid w:val="00052CD7"/>
    <w:rsid w:val="00055D64"/>
    <w:rsid w:val="00057D9D"/>
    <w:rsid w:val="00061753"/>
    <w:rsid w:val="00064773"/>
    <w:rsid w:val="000732A9"/>
    <w:rsid w:val="00073EA5"/>
    <w:rsid w:val="00077A54"/>
    <w:rsid w:val="00080390"/>
    <w:rsid w:val="0008160E"/>
    <w:rsid w:val="00082758"/>
    <w:rsid w:val="000945F0"/>
    <w:rsid w:val="0009471D"/>
    <w:rsid w:val="000969FF"/>
    <w:rsid w:val="000A3610"/>
    <w:rsid w:val="000A58DD"/>
    <w:rsid w:val="000A5FB2"/>
    <w:rsid w:val="000A635B"/>
    <w:rsid w:val="000A65D5"/>
    <w:rsid w:val="000A7476"/>
    <w:rsid w:val="000B2F36"/>
    <w:rsid w:val="000B4A2B"/>
    <w:rsid w:val="000B5A0A"/>
    <w:rsid w:val="000B5E2E"/>
    <w:rsid w:val="000C3280"/>
    <w:rsid w:val="000D13A8"/>
    <w:rsid w:val="000D1B7E"/>
    <w:rsid w:val="000D5BAF"/>
    <w:rsid w:val="000D6405"/>
    <w:rsid w:val="000D7AEE"/>
    <w:rsid w:val="000D7F61"/>
    <w:rsid w:val="000E0104"/>
    <w:rsid w:val="000E6EEC"/>
    <w:rsid w:val="000E7A34"/>
    <w:rsid w:val="000F0AD2"/>
    <w:rsid w:val="000F2F24"/>
    <w:rsid w:val="000F3AAC"/>
    <w:rsid w:val="000F3FA3"/>
    <w:rsid w:val="000F6408"/>
    <w:rsid w:val="000F69D3"/>
    <w:rsid w:val="001014A9"/>
    <w:rsid w:val="00102C5C"/>
    <w:rsid w:val="001049B5"/>
    <w:rsid w:val="0011026E"/>
    <w:rsid w:val="00110AE5"/>
    <w:rsid w:val="00110B3F"/>
    <w:rsid w:val="00111D63"/>
    <w:rsid w:val="001153A4"/>
    <w:rsid w:val="00121262"/>
    <w:rsid w:val="00123DA5"/>
    <w:rsid w:val="001260F1"/>
    <w:rsid w:val="00127297"/>
    <w:rsid w:val="00133036"/>
    <w:rsid w:val="001350AC"/>
    <w:rsid w:val="00142A63"/>
    <w:rsid w:val="001461E5"/>
    <w:rsid w:val="00146544"/>
    <w:rsid w:val="001468B8"/>
    <w:rsid w:val="00151B9F"/>
    <w:rsid w:val="00152653"/>
    <w:rsid w:val="001530CE"/>
    <w:rsid w:val="001542FA"/>
    <w:rsid w:val="0015525B"/>
    <w:rsid w:val="001570D5"/>
    <w:rsid w:val="0016174C"/>
    <w:rsid w:val="00165559"/>
    <w:rsid w:val="001666BE"/>
    <w:rsid w:val="001719AE"/>
    <w:rsid w:val="0017277F"/>
    <w:rsid w:val="00172C86"/>
    <w:rsid w:val="00184D6C"/>
    <w:rsid w:val="001853FE"/>
    <w:rsid w:val="0018623C"/>
    <w:rsid w:val="001870F9"/>
    <w:rsid w:val="00194A6A"/>
    <w:rsid w:val="001A04E4"/>
    <w:rsid w:val="001A0EF8"/>
    <w:rsid w:val="001A35AA"/>
    <w:rsid w:val="001A3A93"/>
    <w:rsid w:val="001A3E9C"/>
    <w:rsid w:val="001A422A"/>
    <w:rsid w:val="001A430B"/>
    <w:rsid w:val="001A7251"/>
    <w:rsid w:val="001B02F3"/>
    <w:rsid w:val="001B3606"/>
    <w:rsid w:val="001B3F13"/>
    <w:rsid w:val="001B5167"/>
    <w:rsid w:val="001B6362"/>
    <w:rsid w:val="001B7A7C"/>
    <w:rsid w:val="001C0B1C"/>
    <w:rsid w:val="001C120D"/>
    <w:rsid w:val="001C4BE1"/>
    <w:rsid w:val="001D14AC"/>
    <w:rsid w:val="001D3F0A"/>
    <w:rsid w:val="001D5A51"/>
    <w:rsid w:val="001D5A71"/>
    <w:rsid w:val="001D70A9"/>
    <w:rsid w:val="001E29B4"/>
    <w:rsid w:val="001E5635"/>
    <w:rsid w:val="001F150B"/>
    <w:rsid w:val="001F276D"/>
    <w:rsid w:val="001F27CB"/>
    <w:rsid w:val="001F38D2"/>
    <w:rsid w:val="001F3A91"/>
    <w:rsid w:val="001F5F32"/>
    <w:rsid w:val="001F609E"/>
    <w:rsid w:val="001F64FD"/>
    <w:rsid w:val="001F7536"/>
    <w:rsid w:val="00203589"/>
    <w:rsid w:val="002045E7"/>
    <w:rsid w:val="00204AC4"/>
    <w:rsid w:val="0020551C"/>
    <w:rsid w:val="002070A8"/>
    <w:rsid w:val="00210044"/>
    <w:rsid w:val="002112B7"/>
    <w:rsid w:val="00212911"/>
    <w:rsid w:val="00213290"/>
    <w:rsid w:val="00213B8F"/>
    <w:rsid w:val="00223C3D"/>
    <w:rsid w:val="00224382"/>
    <w:rsid w:val="00224E75"/>
    <w:rsid w:val="0023071B"/>
    <w:rsid w:val="0023426C"/>
    <w:rsid w:val="0023666B"/>
    <w:rsid w:val="00243A5D"/>
    <w:rsid w:val="00245A1C"/>
    <w:rsid w:val="00246A52"/>
    <w:rsid w:val="00247A96"/>
    <w:rsid w:val="00247FAF"/>
    <w:rsid w:val="0025022C"/>
    <w:rsid w:val="00252360"/>
    <w:rsid w:val="00253425"/>
    <w:rsid w:val="0025574F"/>
    <w:rsid w:val="00263263"/>
    <w:rsid w:val="00266164"/>
    <w:rsid w:val="00266515"/>
    <w:rsid w:val="002665A1"/>
    <w:rsid w:val="00267E1F"/>
    <w:rsid w:val="002705BF"/>
    <w:rsid w:val="0027136D"/>
    <w:rsid w:val="00272E9D"/>
    <w:rsid w:val="00274AE8"/>
    <w:rsid w:val="00276B34"/>
    <w:rsid w:val="0028432D"/>
    <w:rsid w:val="00285436"/>
    <w:rsid w:val="00285CB4"/>
    <w:rsid w:val="00287165"/>
    <w:rsid w:val="00291248"/>
    <w:rsid w:val="002942F5"/>
    <w:rsid w:val="00295848"/>
    <w:rsid w:val="00296A1C"/>
    <w:rsid w:val="00296E6F"/>
    <w:rsid w:val="002A0631"/>
    <w:rsid w:val="002A1288"/>
    <w:rsid w:val="002A195C"/>
    <w:rsid w:val="002A2FD1"/>
    <w:rsid w:val="002A34F3"/>
    <w:rsid w:val="002A3591"/>
    <w:rsid w:val="002A365B"/>
    <w:rsid w:val="002A5344"/>
    <w:rsid w:val="002B0E08"/>
    <w:rsid w:val="002B2215"/>
    <w:rsid w:val="002B22C8"/>
    <w:rsid w:val="002B2760"/>
    <w:rsid w:val="002B4028"/>
    <w:rsid w:val="002B4A01"/>
    <w:rsid w:val="002B4B1F"/>
    <w:rsid w:val="002B62FF"/>
    <w:rsid w:val="002B776D"/>
    <w:rsid w:val="002C1EEB"/>
    <w:rsid w:val="002D5AA1"/>
    <w:rsid w:val="002E061B"/>
    <w:rsid w:val="002E149D"/>
    <w:rsid w:val="002E2EA4"/>
    <w:rsid w:val="002E3A11"/>
    <w:rsid w:val="002E7DEE"/>
    <w:rsid w:val="002F18E3"/>
    <w:rsid w:val="002F4E00"/>
    <w:rsid w:val="002F65A1"/>
    <w:rsid w:val="002F7FB9"/>
    <w:rsid w:val="0030241D"/>
    <w:rsid w:val="00302E24"/>
    <w:rsid w:val="00302FCE"/>
    <w:rsid w:val="00303AC5"/>
    <w:rsid w:val="00304F1A"/>
    <w:rsid w:val="00310B10"/>
    <w:rsid w:val="003154F9"/>
    <w:rsid w:val="00317168"/>
    <w:rsid w:val="00320203"/>
    <w:rsid w:val="00321798"/>
    <w:rsid w:val="00321A18"/>
    <w:rsid w:val="00323A98"/>
    <w:rsid w:val="0032495F"/>
    <w:rsid w:val="0032607D"/>
    <w:rsid w:val="00326E85"/>
    <w:rsid w:val="00327393"/>
    <w:rsid w:val="003309BD"/>
    <w:rsid w:val="00333A79"/>
    <w:rsid w:val="00335026"/>
    <w:rsid w:val="00342B34"/>
    <w:rsid w:val="00345BF7"/>
    <w:rsid w:val="003466CC"/>
    <w:rsid w:val="00351949"/>
    <w:rsid w:val="00353C81"/>
    <w:rsid w:val="00353F98"/>
    <w:rsid w:val="0035460F"/>
    <w:rsid w:val="00356C80"/>
    <w:rsid w:val="003600EC"/>
    <w:rsid w:val="00360ED3"/>
    <w:rsid w:val="00362154"/>
    <w:rsid w:val="00362893"/>
    <w:rsid w:val="00364ADC"/>
    <w:rsid w:val="003675CA"/>
    <w:rsid w:val="00372A87"/>
    <w:rsid w:val="0037397C"/>
    <w:rsid w:val="00375C2D"/>
    <w:rsid w:val="0038115A"/>
    <w:rsid w:val="00381DF9"/>
    <w:rsid w:val="00386A95"/>
    <w:rsid w:val="00387049"/>
    <w:rsid w:val="003905B8"/>
    <w:rsid w:val="00390C99"/>
    <w:rsid w:val="00391A87"/>
    <w:rsid w:val="003976A7"/>
    <w:rsid w:val="003A0012"/>
    <w:rsid w:val="003A0C00"/>
    <w:rsid w:val="003A1BFE"/>
    <w:rsid w:val="003A3A40"/>
    <w:rsid w:val="003A5713"/>
    <w:rsid w:val="003A5D1E"/>
    <w:rsid w:val="003B2ED9"/>
    <w:rsid w:val="003B779A"/>
    <w:rsid w:val="003B79E9"/>
    <w:rsid w:val="003C6D7B"/>
    <w:rsid w:val="003C71CD"/>
    <w:rsid w:val="003C72D9"/>
    <w:rsid w:val="003D1DBD"/>
    <w:rsid w:val="003D26D9"/>
    <w:rsid w:val="003D2B8A"/>
    <w:rsid w:val="003D33FA"/>
    <w:rsid w:val="003D6078"/>
    <w:rsid w:val="003D609A"/>
    <w:rsid w:val="003E3E13"/>
    <w:rsid w:val="003E613D"/>
    <w:rsid w:val="003F4C51"/>
    <w:rsid w:val="003F578D"/>
    <w:rsid w:val="00400414"/>
    <w:rsid w:val="00400F85"/>
    <w:rsid w:val="0040162A"/>
    <w:rsid w:val="00403413"/>
    <w:rsid w:val="00404347"/>
    <w:rsid w:val="00405DEB"/>
    <w:rsid w:val="00406D06"/>
    <w:rsid w:val="00414612"/>
    <w:rsid w:val="00415ABA"/>
    <w:rsid w:val="00417D11"/>
    <w:rsid w:val="0042141A"/>
    <w:rsid w:val="00421F87"/>
    <w:rsid w:val="00423115"/>
    <w:rsid w:val="00425842"/>
    <w:rsid w:val="004354EE"/>
    <w:rsid w:val="00435850"/>
    <w:rsid w:val="00435DD0"/>
    <w:rsid w:val="0043655A"/>
    <w:rsid w:val="00436F07"/>
    <w:rsid w:val="00443003"/>
    <w:rsid w:val="004444E1"/>
    <w:rsid w:val="004463B8"/>
    <w:rsid w:val="004473B4"/>
    <w:rsid w:val="00451CD6"/>
    <w:rsid w:val="00457752"/>
    <w:rsid w:val="0046251B"/>
    <w:rsid w:val="00466669"/>
    <w:rsid w:val="00467B46"/>
    <w:rsid w:val="00471E15"/>
    <w:rsid w:val="004740BA"/>
    <w:rsid w:val="0047482A"/>
    <w:rsid w:val="00475118"/>
    <w:rsid w:val="004811C6"/>
    <w:rsid w:val="00482ECD"/>
    <w:rsid w:val="004832F0"/>
    <w:rsid w:val="0048549C"/>
    <w:rsid w:val="00485CCC"/>
    <w:rsid w:val="0049039D"/>
    <w:rsid w:val="00490C7A"/>
    <w:rsid w:val="00490EC9"/>
    <w:rsid w:val="00495E97"/>
    <w:rsid w:val="004A3E0B"/>
    <w:rsid w:val="004B104C"/>
    <w:rsid w:val="004B1081"/>
    <w:rsid w:val="004B25DE"/>
    <w:rsid w:val="004B2E5F"/>
    <w:rsid w:val="004B3DBF"/>
    <w:rsid w:val="004B5003"/>
    <w:rsid w:val="004B7466"/>
    <w:rsid w:val="004B7C11"/>
    <w:rsid w:val="004C06F0"/>
    <w:rsid w:val="004C0CC7"/>
    <w:rsid w:val="004C0DDF"/>
    <w:rsid w:val="004C24F7"/>
    <w:rsid w:val="004D17C9"/>
    <w:rsid w:val="004D5AC7"/>
    <w:rsid w:val="004D6DE4"/>
    <w:rsid w:val="004D7651"/>
    <w:rsid w:val="004D7688"/>
    <w:rsid w:val="004E1111"/>
    <w:rsid w:val="004E174E"/>
    <w:rsid w:val="004E37FE"/>
    <w:rsid w:val="004E3C52"/>
    <w:rsid w:val="004E4133"/>
    <w:rsid w:val="004E434B"/>
    <w:rsid w:val="004E49DE"/>
    <w:rsid w:val="004E553D"/>
    <w:rsid w:val="004F0ABF"/>
    <w:rsid w:val="004F35B8"/>
    <w:rsid w:val="004F5CF6"/>
    <w:rsid w:val="004F6E7C"/>
    <w:rsid w:val="00501A66"/>
    <w:rsid w:val="00504633"/>
    <w:rsid w:val="00504BDB"/>
    <w:rsid w:val="00505A3B"/>
    <w:rsid w:val="00513947"/>
    <w:rsid w:val="00522B40"/>
    <w:rsid w:val="005235F6"/>
    <w:rsid w:val="00526D6E"/>
    <w:rsid w:val="0052723B"/>
    <w:rsid w:val="005335A7"/>
    <w:rsid w:val="005369B9"/>
    <w:rsid w:val="005372CE"/>
    <w:rsid w:val="00540FF2"/>
    <w:rsid w:val="00542720"/>
    <w:rsid w:val="0054344C"/>
    <w:rsid w:val="0054360B"/>
    <w:rsid w:val="005465C8"/>
    <w:rsid w:val="00547DEF"/>
    <w:rsid w:val="00551140"/>
    <w:rsid w:val="00551BB9"/>
    <w:rsid w:val="005558CF"/>
    <w:rsid w:val="005600F1"/>
    <w:rsid w:val="00566AD4"/>
    <w:rsid w:val="005745C2"/>
    <w:rsid w:val="00576825"/>
    <w:rsid w:val="00576F9A"/>
    <w:rsid w:val="00585E9F"/>
    <w:rsid w:val="005866BA"/>
    <w:rsid w:val="0058672E"/>
    <w:rsid w:val="00586B69"/>
    <w:rsid w:val="0059214B"/>
    <w:rsid w:val="005922E5"/>
    <w:rsid w:val="00593C77"/>
    <w:rsid w:val="00595113"/>
    <w:rsid w:val="005A1442"/>
    <w:rsid w:val="005A33C5"/>
    <w:rsid w:val="005A4B14"/>
    <w:rsid w:val="005B148B"/>
    <w:rsid w:val="005B25FB"/>
    <w:rsid w:val="005B4A0C"/>
    <w:rsid w:val="005B4F1B"/>
    <w:rsid w:val="005B6F14"/>
    <w:rsid w:val="005B78C7"/>
    <w:rsid w:val="005C3318"/>
    <w:rsid w:val="005C39D2"/>
    <w:rsid w:val="005C45FB"/>
    <w:rsid w:val="005C5D07"/>
    <w:rsid w:val="005C6C6D"/>
    <w:rsid w:val="005C6C82"/>
    <w:rsid w:val="005D3F05"/>
    <w:rsid w:val="005D4E8F"/>
    <w:rsid w:val="005D669D"/>
    <w:rsid w:val="005D75E3"/>
    <w:rsid w:val="005D7EA1"/>
    <w:rsid w:val="005F08BD"/>
    <w:rsid w:val="005F1CE3"/>
    <w:rsid w:val="005F3D6D"/>
    <w:rsid w:val="005F59BA"/>
    <w:rsid w:val="006002C3"/>
    <w:rsid w:val="006012E9"/>
    <w:rsid w:val="00603524"/>
    <w:rsid w:val="0060582F"/>
    <w:rsid w:val="00606429"/>
    <w:rsid w:val="00615ED5"/>
    <w:rsid w:val="00616534"/>
    <w:rsid w:val="00617F8F"/>
    <w:rsid w:val="006211CE"/>
    <w:rsid w:val="00622029"/>
    <w:rsid w:val="00624125"/>
    <w:rsid w:val="0063051B"/>
    <w:rsid w:val="00632165"/>
    <w:rsid w:val="0063219B"/>
    <w:rsid w:val="00632C2B"/>
    <w:rsid w:val="00637B3E"/>
    <w:rsid w:val="00641B8E"/>
    <w:rsid w:val="00642330"/>
    <w:rsid w:val="00652507"/>
    <w:rsid w:val="00654D0B"/>
    <w:rsid w:val="00655132"/>
    <w:rsid w:val="00655B44"/>
    <w:rsid w:val="00656354"/>
    <w:rsid w:val="00656B5C"/>
    <w:rsid w:val="00661CBA"/>
    <w:rsid w:val="00662D1F"/>
    <w:rsid w:val="0066398C"/>
    <w:rsid w:val="0066588E"/>
    <w:rsid w:val="00666481"/>
    <w:rsid w:val="0066687D"/>
    <w:rsid w:val="0067287C"/>
    <w:rsid w:val="00672B5D"/>
    <w:rsid w:val="00680A53"/>
    <w:rsid w:val="00680B7B"/>
    <w:rsid w:val="006813D6"/>
    <w:rsid w:val="00681B02"/>
    <w:rsid w:val="00683E4E"/>
    <w:rsid w:val="006877D7"/>
    <w:rsid w:val="00695001"/>
    <w:rsid w:val="006A1957"/>
    <w:rsid w:val="006A2C98"/>
    <w:rsid w:val="006A496D"/>
    <w:rsid w:val="006A5355"/>
    <w:rsid w:val="006B1466"/>
    <w:rsid w:val="006B1823"/>
    <w:rsid w:val="006B3B84"/>
    <w:rsid w:val="006B4DFC"/>
    <w:rsid w:val="006B5537"/>
    <w:rsid w:val="006B55BB"/>
    <w:rsid w:val="006B68AE"/>
    <w:rsid w:val="006C2EFD"/>
    <w:rsid w:val="006C3216"/>
    <w:rsid w:val="006C4833"/>
    <w:rsid w:val="006C764D"/>
    <w:rsid w:val="006D059A"/>
    <w:rsid w:val="006D0A33"/>
    <w:rsid w:val="006D158B"/>
    <w:rsid w:val="006D18A0"/>
    <w:rsid w:val="006D3CF8"/>
    <w:rsid w:val="006D4840"/>
    <w:rsid w:val="006D52E3"/>
    <w:rsid w:val="006E4FCB"/>
    <w:rsid w:val="006E5CDF"/>
    <w:rsid w:val="006F05D9"/>
    <w:rsid w:val="006F0709"/>
    <w:rsid w:val="006F1A85"/>
    <w:rsid w:val="006F289D"/>
    <w:rsid w:val="006F4675"/>
    <w:rsid w:val="006F6095"/>
    <w:rsid w:val="006F7875"/>
    <w:rsid w:val="006F7A08"/>
    <w:rsid w:val="0070123C"/>
    <w:rsid w:val="00703EDA"/>
    <w:rsid w:val="00704762"/>
    <w:rsid w:val="00704F1D"/>
    <w:rsid w:val="0070633D"/>
    <w:rsid w:val="00707EC5"/>
    <w:rsid w:val="00711A28"/>
    <w:rsid w:val="00715143"/>
    <w:rsid w:val="00716E90"/>
    <w:rsid w:val="007177F8"/>
    <w:rsid w:val="0072793E"/>
    <w:rsid w:val="007302AB"/>
    <w:rsid w:val="00732315"/>
    <w:rsid w:val="00732390"/>
    <w:rsid w:val="00733267"/>
    <w:rsid w:val="00733475"/>
    <w:rsid w:val="00733889"/>
    <w:rsid w:val="00734B40"/>
    <w:rsid w:val="00735E7E"/>
    <w:rsid w:val="00737302"/>
    <w:rsid w:val="007415AE"/>
    <w:rsid w:val="007433D6"/>
    <w:rsid w:val="0074362D"/>
    <w:rsid w:val="007457C8"/>
    <w:rsid w:val="007512DB"/>
    <w:rsid w:val="00752EC0"/>
    <w:rsid w:val="00753E2C"/>
    <w:rsid w:val="00753FBB"/>
    <w:rsid w:val="0075557E"/>
    <w:rsid w:val="00760B29"/>
    <w:rsid w:val="00760C59"/>
    <w:rsid w:val="007634C6"/>
    <w:rsid w:val="00770A9F"/>
    <w:rsid w:val="00772910"/>
    <w:rsid w:val="00777320"/>
    <w:rsid w:val="0078276A"/>
    <w:rsid w:val="00783A85"/>
    <w:rsid w:val="007939DE"/>
    <w:rsid w:val="00795EDD"/>
    <w:rsid w:val="007A280E"/>
    <w:rsid w:val="007A6B47"/>
    <w:rsid w:val="007A6BB6"/>
    <w:rsid w:val="007B00B0"/>
    <w:rsid w:val="007B022B"/>
    <w:rsid w:val="007B18B7"/>
    <w:rsid w:val="007B1A30"/>
    <w:rsid w:val="007B38D6"/>
    <w:rsid w:val="007B79E0"/>
    <w:rsid w:val="007C1D03"/>
    <w:rsid w:val="007C2076"/>
    <w:rsid w:val="007C44F6"/>
    <w:rsid w:val="007C5C6E"/>
    <w:rsid w:val="007C6425"/>
    <w:rsid w:val="007D384D"/>
    <w:rsid w:val="007D4362"/>
    <w:rsid w:val="007D5756"/>
    <w:rsid w:val="007D62CC"/>
    <w:rsid w:val="007D7888"/>
    <w:rsid w:val="007E03A2"/>
    <w:rsid w:val="007E0A6E"/>
    <w:rsid w:val="007E2EF9"/>
    <w:rsid w:val="007E34BF"/>
    <w:rsid w:val="007E3918"/>
    <w:rsid w:val="007F0F40"/>
    <w:rsid w:val="007F36C5"/>
    <w:rsid w:val="007F3B87"/>
    <w:rsid w:val="007F3F9F"/>
    <w:rsid w:val="007F56D5"/>
    <w:rsid w:val="00802219"/>
    <w:rsid w:val="0080327B"/>
    <w:rsid w:val="00803A8F"/>
    <w:rsid w:val="0080491D"/>
    <w:rsid w:val="00804BC1"/>
    <w:rsid w:val="00807F4B"/>
    <w:rsid w:val="0081053D"/>
    <w:rsid w:val="00812CE8"/>
    <w:rsid w:val="0081324F"/>
    <w:rsid w:val="00826455"/>
    <w:rsid w:val="00827628"/>
    <w:rsid w:val="00831DDE"/>
    <w:rsid w:val="008321C4"/>
    <w:rsid w:val="0083413E"/>
    <w:rsid w:val="00835FCC"/>
    <w:rsid w:val="008369B3"/>
    <w:rsid w:val="008402D3"/>
    <w:rsid w:val="00840B68"/>
    <w:rsid w:val="00841276"/>
    <w:rsid w:val="00842F86"/>
    <w:rsid w:val="008444A3"/>
    <w:rsid w:val="008459D0"/>
    <w:rsid w:val="00845BB2"/>
    <w:rsid w:val="0084618C"/>
    <w:rsid w:val="00847E06"/>
    <w:rsid w:val="00850A92"/>
    <w:rsid w:val="00852525"/>
    <w:rsid w:val="008549C6"/>
    <w:rsid w:val="00855C38"/>
    <w:rsid w:val="00860EDC"/>
    <w:rsid w:val="00866594"/>
    <w:rsid w:val="00871B5B"/>
    <w:rsid w:val="00872C12"/>
    <w:rsid w:val="00874436"/>
    <w:rsid w:val="008745A6"/>
    <w:rsid w:val="008806DF"/>
    <w:rsid w:val="00882494"/>
    <w:rsid w:val="00883047"/>
    <w:rsid w:val="008833FF"/>
    <w:rsid w:val="008849D8"/>
    <w:rsid w:val="008869BB"/>
    <w:rsid w:val="0088735C"/>
    <w:rsid w:val="00894BEA"/>
    <w:rsid w:val="00895180"/>
    <w:rsid w:val="008958A3"/>
    <w:rsid w:val="008A0CFE"/>
    <w:rsid w:val="008A0F4C"/>
    <w:rsid w:val="008A2329"/>
    <w:rsid w:val="008A5274"/>
    <w:rsid w:val="008B0412"/>
    <w:rsid w:val="008B68C9"/>
    <w:rsid w:val="008B6EC5"/>
    <w:rsid w:val="008C245E"/>
    <w:rsid w:val="008C6103"/>
    <w:rsid w:val="008C662F"/>
    <w:rsid w:val="008C788E"/>
    <w:rsid w:val="008D2266"/>
    <w:rsid w:val="008D60DE"/>
    <w:rsid w:val="008D61B5"/>
    <w:rsid w:val="008D77B5"/>
    <w:rsid w:val="008E26A8"/>
    <w:rsid w:val="008E4BAE"/>
    <w:rsid w:val="008E7627"/>
    <w:rsid w:val="008F1221"/>
    <w:rsid w:val="008F2793"/>
    <w:rsid w:val="008F2B10"/>
    <w:rsid w:val="008F37DC"/>
    <w:rsid w:val="008F4184"/>
    <w:rsid w:val="008F51A7"/>
    <w:rsid w:val="008F6D9D"/>
    <w:rsid w:val="008F7153"/>
    <w:rsid w:val="00902200"/>
    <w:rsid w:val="009044B5"/>
    <w:rsid w:val="00904D26"/>
    <w:rsid w:val="009054F8"/>
    <w:rsid w:val="00911213"/>
    <w:rsid w:val="00914B59"/>
    <w:rsid w:val="0091745C"/>
    <w:rsid w:val="009212F1"/>
    <w:rsid w:val="00924335"/>
    <w:rsid w:val="009256CA"/>
    <w:rsid w:val="00926FD5"/>
    <w:rsid w:val="00927D55"/>
    <w:rsid w:val="00932E8C"/>
    <w:rsid w:val="00935FC4"/>
    <w:rsid w:val="009373AA"/>
    <w:rsid w:val="0093780E"/>
    <w:rsid w:val="0094009A"/>
    <w:rsid w:val="0094024E"/>
    <w:rsid w:val="0094063E"/>
    <w:rsid w:val="00940F99"/>
    <w:rsid w:val="00944167"/>
    <w:rsid w:val="00944872"/>
    <w:rsid w:val="00946B92"/>
    <w:rsid w:val="009513F0"/>
    <w:rsid w:val="00953A38"/>
    <w:rsid w:val="00953AAB"/>
    <w:rsid w:val="0095434B"/>
    <w:rsid w:val="0095731F"/>
    <w:rsid w:val="00960BFE"/>
    <w:rsid w:val="00960E44"/>
    <w:rsid w:val="00962255"/>
    <w:rsid w:val="00964512"/>
    <w:rsid w:val="00965308"/>
    <w:rsid w:val="009706C6"/>
    <w:rsid w:val="00971FB9"/>
    <w:rsid w:val="0097212F"/>
    <w:rsid w:val="009742B0"/>
    <w:rsid w:val="009749DB"/>
    <w:rsid w:val="0097652D"/>
    <w:rsid w:val="00977E7F"/>
    <w:rsid w:val="0098032A"/>
    <w:rsid w:val="00982A53"/>
    <w:rsid w:val="00982B7E"/>
    <w:rsid w:val="00984330"/>
    <w:rsid w:val="00986797"/>
    <w:rsid w:val="00987913"/>
    <w:rsid w:val="00987A4A"/>
    <w:rsid w:val="009921F3"/>
    <w:rsid w:val="00995088"/>
    <w:rsid w:val="0099747B"/>
    <w:rsid w:val="00997F84"/>
    <w:rsid w:val="009A06F5"/>
    <w:rsid w:val="009A073D"/>
    <w:rsid w:val="009A0A0C"/>
    <w:rsid w:val="009A3E08"/>
    <w:rsid w:val="009B7364"/>
    <w:rsid w:val="009B7E29"/>
    <w:rsid w:val="009C0F6B"/>
    <w:rsid w:val="009C2766"/>
    <w:rsid w:val="009C3BCA"/>
    <w:rsid w:val="009C3D58"/>
    <w:rsid w:val="009C3ED3"/>
    <w:rsid w:val="009C51DB"/>
    <w:rsid w:val="009C52F3"/>
    <w:rsid w:val="009D3947"/>
    <w:rsid w:val="009D7EFD"/>
    <w:rsid w:val="009E0E39"/>
    <w:rsid w:val="009E6121"/>
    <w:rsid w:val="009E6C99"/>
    <w:rsid w:val="009F06E4"/>
    <w:rsid w:val="009F0C36"/>
    <w:rsid w:val="009F70BC"/>
    <w:rsid w:val="009F7E39"/>
    <w:rsid w:val="00A025C0"/>
    <w:rsid w:val="00A04034"/>
    <w:rsid w:val="00A077E3"/>
    <w:rsid w:val="00A137A6"/>
    <w:rsid w:val="00A14BB9"/>
    <w:rsid w:val="00A21CC9"/>
    <w:rsid w:val="00A22109"/>
    <w:rsid w:val="00A23798"/>
    <w:rsid w:val="00A255E5"/>
    <w:rsid w:val="00A27217"/>
    <w:rsid w:val="00A33090"/>
    <w:rsid w:val="00A36D93"/>
    <w:rsid w:val="00A44387"/>
    <w:rsid w:val="00A4558F"/>
    <w:rsid w:val="00A51639"/>
    <w:rsid w:val="00A52598"/>
    <w:rsid w:val="00A5371D"/>
    <w:rsid w:val="00A55B31"/>
    <w:rsid w:val="00A56607"/>
    <w:rsid w:val="00A60B01"/>
    <w:rsid w:val="00A616C2"/>
    <w:rsid w:val="00A65591"/>
    <w:rsid w:val="00A65BF3"/>
    <w:rsid w:val="00A66F2E"/>
    <w:rsid w:val="00A71BAA"/>
    <w:rsid w:val="00A723C2"/>
    <w:rsid w:val="00A73E98"/>
    <w:rsid w:val="00A74E73"/>
    <w:rsid w:val="00A74EF0"/>
    <w:rsid w:val="00A75C76"/>
    <w:rsid w:val="00A75CE9"/>
    <w:rsid w:val="00A75D14"/>
    <w:rsid w:val="00A75D4A"/>
    <w:rsid w:val="00A75E3A"/>
    <w:rsid w:val="00A771E1"/>
    <w:rsid w:val="00A82D73"/>
    <w:rsid w:val="00A84630"/>
    <w:rsid w:val="00A84758"/>
    <w:rsid w:val="00A863CC"/>
    <w:rsid w:val="00A910F3"/>
    <w:rsid w:val="00A92ADA"/>
    <w:rsid w:val="00A94E61"/>
    <w:rsid w:val="00A9572D"/>
    <w:rsid w:val="00A977EB"/>
    <w:rsid w:val="00AA1097"/>
    <w:rsid w:val="00AA328D"/>
    <w:rsid w:val="00AA349D"/>
    <w:rsid w:val="00AA79BD"/>
    <w:rsid w:val="00AB13A3"/>
    <w:rsid w:val="00AB5032"/>
    <w:rsid w:val="00AB51B7"/>
    <w:rsid w:val="00AB57D7"/>
    <w:rsid w:val="00AB5FFD"/>
    <w:rsid w:val="00AC28DB"/>
    <w:rsid w:val="00AC5113"/>
    <w:rsid w:val="00AC68F2"/>
    <w:rsid w:val="00AC6F0C"/>
    <w:rsid w:val="00AC7EFD"/>
    <w:rsid w:val="00AD077F"/>
    <w:rsid w:val="00AD3CAA"/>
    <w:rsid w:val="00AD5238"/>
    <w:rsid w:val="00AE022F"/>
    <w:rsid w:val="00AE30DE"/>
    <w:rsid w:val="00AE5040"/>
    <w:rsid w:val="00AF0CFD"/>
    <w:rsid w:val="00AF1C24"/>
    <w:rsid w:val="00AF2812"/>
    <w:rsid w:val="00AF2B56"/>
    <w:rsid w:val="00AF519C"/>
    <w:rsid w:val="00B01FD9"/>
    <w:rsid w:val="00B03E90"/>
    <w:rsid w:val="00B061E3"/>
    <w:rsid w:val="00B0664E"/>
    <w:rsid w:val="00B0687C"/>
    <w:rsid w:val="00B13B86"/>
    <w:rsid w:val="00B1405E"/>
    <w:rsid w:val="00B14B3D"/>
    <w:rsid w:val="00B157C4"/>
    <w:rsid w:val="00B175E6"/>
    <w:rsid w:val="00B200FD"/>
    <w:rsid w:val="00B26CCB"/>
    <w:rsid w:val="00B33E9C"/>
    <w:rsid w:val="00B348EC"/>
    <w:rsid w:val="00B35569"/>
    <w:rsid w:val="00B37D44"/>
    <w:rsid w:val="00B44869"/>
    <w:rsid w:val="00B455A2"/>
    <w:rsid w:val="00B47760"/>
    <w:rsid w:val="00B50669"/>
    <w:rsid w:val="00B50682"/>
    <w:rsid w:val="00B50A97"/>
    <w:rsid w:val="00B51864"/>
    <w:rsid w:val="00B55A80"/>
    <w:rsid w:val="00B55EAD"/>
    <w:rsid w:val="00B61F40"/>
    <w:rsid w:val="00B63E61"/>
    <w:rsid w:val="00B63F7F"/>
    <w:rsid w:val="00B6530D"/>
    <w:rsid w:val="00B67398"/>
    <w:rsid w:val="00B73414"/>
    <w:rsid w:val="00B745E9"/>
    <w:rsid w:val="00B74B53"/>
    <w:rsid w:val="00B7677D"/>
    <w:rsid w:val="00B8124E"/>
    <w:rsid w:val="00B82A12"/>
    <w:rsid w:val="00B8339E"/>
    <w:rsid w:val="00B84A2E"/>
    <w:rsid w:val="00B85E88"/>
    <w:rsid w:val="00B86D73"/>
    <w:rsid w:val="00B92E04"/>
    <w:rsid w:val="00B93948"/>
    <w:rsid w:val="00B9435D"/>
    <w:rsid w:val="00B95989"/>
    <w:rsid w:val="00BA44C3"/>
    <w:rsid w:val="00BB0EAC"/>
    <w:rsid w:val="00BB15FF"/>
    <w:rsid w:val="00BB3B07"/>
    <w:rsid w:val="00BB5CBF"/>
    <w:rsid w:val="00BC063E"/>
    <w:rsid w:val="00BC1452"/>
    <w:rsid w:val="00BC1EE1"/>
    <w:rsid w:val="00BC215E"/>
    <w:rsid w:val="00BC530C"/>
    <w:rsid w:val="00BC572F"/>
    <w:rsid w:val="00BC6806"/>
    <w:rsid w:val="00BC6BFA"/>
    <w:rsid w:val="00BD0129"/>
    <w:rsid w:val="00BD0FFF"/>
    <w:rsid w:val="00BD2074"/>
    <w:rsid w:val="00BD2403"/>
    <w:rsid w:val="00BD24E3"/>
    <w:rsid w:val="00BD2719"/>
    <w:rsid w:val="00BE18A9"/>
    <w:rsid w:val="00BE2A32"/>
    <w:rsid w:val="00BE34D8"/>
    <w:rsid w:val="00BE34E8"/>
    <w:rsid w:val="00BE5262"/>
    <w:rsid w:val="00BE7D48"/>
    <w:rsid w:val="00BF0A16"/>
    <w:rsid w:val="00BF0FB3"/>
    <w:rsid w:val="00BF4186"/>
    <w:rsid w:val="00BF5CA8"/>
    <w:rsid w:val="00BF6505"/>
    <w:rsid w:val="00BF71CF"/>
    <w:rsid w:val="00BF7A87"/>
    <w:rsid w:val="00C04BE7"/>
    <w:rsid w:val="00C06097"/>
    <w:rsid w:val="00C06B63"/>
    <w:rsid w:val="00C0708F"/>
    <w:rsid w:val="00C0766D"/>
    <w:rsid w:val="00C1017F"/>
    <w:rsid w:val="00C1189C"/>
    <w:rsid w:val="00C11B23"/>
    <w:rsid w:val="00C179DC"/>
    <w:rsid w:val="00C22037"/>
    <w:rsid w:val="00C22EAA"/>
    <w:rsid w:val="00C2460A"/>
    <w:rsid w:val="00C27135"/>
    <w:rsid w:val="00C27785"/>
    <w:rsid w:val="00C33B1E"/>
    <w:rsid w:val="00C4182C"/>
    <w:rsid w:val="00C423DA"/>
    <w:rsid w:val="00C50988"/>
    <w:rsid w:val="00C5106A"/>
    <w:rsid w:val="00C54E16"/>
    <w:rsid w:val="00C57014"/>
    <w:rsid w:val="00C615E4"/>
    <w:rsid w:val="00C6468E"/>
    <w:rsid w:val="00C676EA"/>
    <w:rsid w:val="00C70482"/>
    <w:rsid w:val="00C73717"/>
    <w:rsid w:val="00C856E5"/>
    <w:rsid w:val="00C866FA"/>
    <w:rsid w:val="00C86DBC"/>
    <w:rsid w:val="00C91725"/>
    <w:rsid w:val="00C91F3F"/>
    <w:rsid w:val="00C95F50"/>
    <w:rsid w:val="00C96B0D"/>
    <w:rsid w:val="00C96D44"/>
    <w:rsid w:val="00CA0E23"/>
    <w:rsid w:val="00CA19A6"/>
    <w:rsid w:val="00CA5491"/>
    <w:rsid w:val="00CA75B6"/>
    <w:rsid w:val="00CB13EA"/>
    <w:rsid w:val="00CB1B40"/>
    <w:rsid w:val="00CB5568"/>
    <w:rsid w:val="00CB6381"/>
    <w:rsid w:val="00CB691D"/>
    <w:rsid w:val="00CB6C0D"/>
    <w:rsid w:val="00CB767D"/>
    <w:rsid w:val="00CC0AA4"/>
    <w:rsid w:val="00CC29C5"/>
    <w:rsid w:val="00CC409C"/>
    <w:rsid w:val="00CD3D40"/>
    <w:rsid w:val="00CD492C"/>
    <w:rsid w:val="00CD500E"/>
    <w:rsid w:val="00CD7FA7"/>
    <w:rsid w:val="00CE2100"/>
    <w:rsid w:val="00CE2A5E"/>
    <w:rsid w:val="00CE2C1C"/>
    <w:rsid w:val="00CE3B4E"/>
    <w:rsid w:val="00CE6AA6"/>
    <w:rsid w:val="00CF1888"/>
    <w:rsid w:val="00CF1E0D"/>
    <w:rsid w:val="00CF331C"/>
    <w:rsid w:val="00CF4308"/>
    <w:rsid w:val="00D016E9"/>
    <w:rsid w:val="00D01FA3"/>
    <w:rsid w:val="00D03031"/>
    <w:rsid w:val="00D11BE7"/>
    <w:rsid w:val="00D12113"/>
    <w:rsid w:val="00D15021"/>
    <w:rsid w:val="00D15373"/>
    <w:rsid w:val="00D154FC"/>
    <w:rsid w:val="00D1705D"/>
    <w:rsid w:val="00D231D5"/>
    <w:rsid w:val="00D23A65"/>
    <w:rsid w:val="00D24690"/>
    <w:rsid w:val="00D324AA"/>
    <w:rsid w:val="00D3417F"/>
    <w:rsid w:val="00D37898"/>
    <w:rsid w:val="00D37B67"/>
    <w:rsid w:val="00D41692"/>
    <w:rsid w:val="00D42321"/>
    <w:rsid w:val="00D42ECE"/>
    <w:rsid w:val="00D45942"/>
    <w:rsid w:val="00D52556"/>
    <w:rsid w:val="00D52679"/>
    <w:rsid w:val="00D52B21"/>
    <w:rsid w:val="00D5397B"/>
    <w:rsid w:val="00D573C2"/>
    <w:rsid w:val="00D62F79"/>
    <w:rsid w:val="00D63392"/>
    <w:rsid w:val="00D667B4"/>
    <w:rsid w:val="00D6687A"/>
    <w:rsid w:val="00D725BD"/>
    <w:rsid w:val="00D72B3A"/>
    <w:rsid w:val="00D73B66"/>
    <w:rsid w:val="00D73C58"/>
    <w:rsid w:val="00D7438C"/>
    <w:rsid w:val="00D7599B"/>
    <w:rsid w:val="00D762D3"/>
    <w:rsid w:val="00D77BD1"/>
    <w:rsid w:val="00D80C93"/>
    <w:rsid w:val="00D80E63"/>
    <w:rsid w:val="00D85567"/>
    <w:rsid w:val="00D85575"/>
    <w:rsid w:val="00D91D3D"/>
    <w:rsid w:val="00DA246A"/>
    <w:rsid w:val="00DA27AD"/>
    <w:rsid w:val="00DA4211"/>
    <w:rsid w:val="00DA5F0B"/>
    <w:rsid w:val="00DB032B"/>
    <w:rsid w:val="00DB340B"/>
    <w:rsid w:val="00DB46CE"/>
    <w:rsid w:val="00DB61C7"/>
    <w:rsid w:val="00DB6F81"/>
    <w:rsid w:val="00DB7572"/>
    <w:rsid w:val="00DC2488"/>
    <w:rsid w:val="00DC35A3"/>
    <w:rsid w:val="00DC5543"/>
    <w:rsid w:val="00DC62A5"/>
    <w:rsid w:val="00DC63D5"/>
    <w:rsid w:val="00DC6EAF"/>
    <w:rsid w:val="00DC7117"/>
    <w:rsid w:val="00DD02FF"/>
    <w:rsid w:val="00DD03AC"/>
    <w:rsid w:val="00DD1BA0"/>
    <w:rsid w:val="00DD3BFE"/>
    <w:rsid w:val="00DD58CD"/>
    <w:rsid w:val="00DD64CA"/>
    <w:rsid w:val="00DF5E1B"/>
    <w:rsid w:val="00E02A4A"/>
    <w:rsid w:val="00E05D01"/>
    <w:rsid w:val="00E06B45"/>
    <w:rsid w:val="00E07948"/>
    <w:rsid w:val="00E1003B"/>
    <w:rsid w:val="00E13F09"/>
    <w:rsid w:val="00E147D6"/>
    <w:rsid w:val="00E15F54"/>
    <w:rsid w:val="00E1620D"/>
    <w:rsid w:val="00E16D0D"/>
    <w:rsid w:val="00E20390"/>
    <w:rsid w:val="00E24506"/>
    <w:rsid w:val="00E24E77"/>
    <w:rsid w:val="00E2563B"/>
    <w:rsid w:val="00E27A51"/>
    <w:rsid w:val="00E31E06"/>
    <w:rsid w:val="00E32373"/>
    <w:rsid w:val="00E3443C"/>
    <w:rsid w:val="00E35D8C"/>
    <w:rsid w:val="00E41288"/>
    <w:rsid w:val="00E41A35"/>
    <w:rsid w:val="00E43A01"/>
    <w:rsid w:val="00E447EE"/>
    <w:rsid w:val="00E458DA"/>
    <w:rsid w:val="00E47AE7"/>
    <w:rsid w:val="00E528A1"/>
    <w:rsid w:val="00E5290A"/>
    <w:rsid w:val="00E5641C"/>
    <w:rsid w:val="00E57877"/>
    <w:rsid w:val="00E61C95"/>
    <w:rsid w:val="00E73331"/>
    <w:rsid w:val="00E739D2"/>
    <w:rsid w:val="00E758A7"/>
    <w:rsid w:val="00E7725C"/>
    <w:rsid w:val="00E77481"/>
    <w:rsid w:val="00E85886"/>
    <w:rsid w:val="00E90A9A"/>
    <w:rsid w:val="00E90D45"/>
    <w:rsid w:val="00E93725"/>
    <w:rsid w:val="00EA3E01"/>
    <w:rsid w:val="00EA43D2"/>
    <w:rsid w:val="00EA6A1B"/>
    <w:rsid w:val="00EB3CC2"/>
    <w:rsid w:val="00EB5BB0"/>
    <w:rsid w:val="00EC068C"/>
    <w:rsid w:val="00EC0CE2"/>
    <w:rsid w:val="00EC2910"/>
    <w:rsid w:val="00EC2EC2"/>
    <w:rsid w:val="00ED0629"/>
    <w:rsid w:val="00ED2CD1"/>
    <w:rsid w:val="00ED44E2"/>
    <w:rsid w:val="00ED6388"/>
    <w:rsid w:val="00ED667D"/>
    <w:rsid w:val="00EE1941"/>
    <w:rsid w:val="00EE24B9"/>
    <w:rsid w:val="00EE3015"/>
    <w:rsid w:val="00EE451F"/>
    <w:rsid w:val="00EF487F"/>
    <w:rsid w:val="00EF7B8B"/>
    <w:rsid w:val="00F02FA5"/>
    <w:rsid w:val="00F06EF7"/>
    <w:rsid w:val="00F12B97"/>
    <w:rsid w:val="00F13107"/>
    <w:rsid w:val="00F13528"/>
    <w:rsid w:val="00F1381E"/>
    <w:rsid w:val="00F31A60"/>
    <w:rsid w:val="00F346D4"/>
    <w:rsid w:val="00F354DD"/>
    <w:rsid w:val="00F418E8"/>
    <w:rsid w:val="00F42692"/>
    <w:rsid w:val="00F42796"/>
    <w:rsid w:val="00F42AD7"/>
    <w:rsid w:val="00F436CC"/>
    <w:rsid w:val="00F43B1D"/>
    <w:rsid w:val="00F4661E"/>
    <w:rsid w:val="00F508A7"/>
    <w:rsid w:val="00F50B67"/>
    <w:rsid w:val="00F5152E"/>
    <w:rsid w:val="00F52723"/>
    <w:rsid w:val="00F52CDC"/>
    <w:rsid w:val="00F574AF"/>
    <w:rsid w:val="00F624F6"/>
    <w:rsid w:val="00F6442A"/>
    <w:rsid w:val="00F64918"/>
    <w:rsid w:val="00F65BF7"/>
    <w:rsid w:val="00F65D18"/>
    <w:rsid w:val="00F6733A"/>
    <w:rsid w:val="00F70A06"/>
    <w:rsid w:val="00F722FC"/>
    <w:rsid w:val="00F72B76"/>
    <w:rsid w:val="00F760FC"/>
    <w:rsid w:val="00F81BB5"/>
    <w:rsid w:val="00F81C23"/>
    <w:rsid w:val="00F82263"/>
    <w:rsid w:val="00F84D6D"/>
    <w:rsid w:val="00F870E4"/>
    <w:rsid w:val="00F92E31"/>
    <w:rsid w:val="00F9451C"/>
    <w:rsid w:val="00F945B4"/>
    <w:rsid w:val="00F95C78"/>
    <w:rsid w:val="00F96836"/>
    <w:rsid w:val="00FA00FB"/>
    <w:rsid w:val="00FA7539"/>
    <w:rsid w:val="00FB2B96"/>
    <w:rsid w:val="00FB7E65"/>
    <w:rsid w:val="00FC0334"/>
    <w:rsid w:val="00FC20AB"/>
    <w:rsid w:val="00FC737D"/>
    <w:rsid w:val="00FC753E"/>
    <w:rsid w:val="00FD1CC0"/>
    <w:rsid w:val="00FD2B1E"/>
    <w:rsid w:val="00FD3367"/>
    <w:rsid w:val="00FD7E4C"/>
    <w:rsid w:val="00FE00EB"/>
    <w:rsid w:val="00FE1A5E"/>
    <w:rsid w:val="00FE2061"/>
    <w:rsid w:val="00FE3CB2"/>
    <w:rsid w:val="00FE4F11"/>
    <w:rsid w:val="00FE7A99"/>
    <w:rsid w:val="00FE7BEA"/>
    <w:rsid w:val="00FF1C70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887603"/>
  <w14:defaultImageDpi w14:val="0"/>
  <w15:docId w15:val="{6EC0EA8B-ADFA-41C3-A243-7A48878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2E9"/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E6F"/>
    <w:pPr>
      <w:keepNext/>
      <w:tabs>
        <w:tab w:val="left" w:pos="797"/>
      </w:tabs>
      <w:spacing w:after="120"/>
      <w:ind w:right="61"/>
      <w:outlineLvl w:val="0"/>
    </w:pPr>
    <w:rPr>
      <w:b/>
      <w:iCs/>
      <w:sz w:val="48"/>
      <w:szCs w:val="48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7D44"/>
    <w:pPr>
      <w:keepNext/>
      <w:pBdr>
        <w:bottom w:val="single" w:sz="12" w:space="1" w:color="auto"/>
      </w:pBdr>
      <w:spacing w:before="240" w:after="60"/>
      <w:outlineLvl w:val="1"/>
    </w:pPr>
    <w:rPr>
      <w:rFonts w:cs="Arial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96E6F"/>
    <w:rPr>
      <w:rFonts w:ascii="Arial" w:hAnsi="Arial" w:cs="Times New Roman"/>
      <w:b/>
      <w:iCs/>
      <w:sz w:val="48"/>
      <w:szCs w:val="48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B37D44"/>
    <w:rPr>
      <w:rFonts w:ascii="Arial" w:hAnsi="Arial" w:cs="Arial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2"/>
      <w:lang w:val="x-none" w:eastAsia="en-US"/>
    </w:rPr>
  </w:style>
  <w:style w:type="table" w:styleId="TableGrid">
    <w:name w:val="Table Grid"/>
    <w:basedOn w:val="TableNormal"/>
    <w:uiPriority w:val="59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rsid w:val="00D121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2113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D12113"/>
    <w:rPr>
      <w:rFonts w:ascii="Arial" w:hAnsi="Arial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1211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12113"/>
    <w:rPr>
      <w:rFonts w:ascii="Arial" w:hAnsi="Arial" w:cs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D12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12113"/>
    <w:rPr>
      <w:rFonts w:ascii="Tahoma" w:hAnsi="Tahoma" w:cs="Tahoma"/>
      <w:sz w:val="16"/>
      <w:szCs w:val="16"/>
      <w:lang w:val="en-GB" w:eastAsia="en-US"/>
    </w:rPr>
  </w:style>
  <w:style w:type="paragraph" w:customStyle="1" w:styleId="Headingbold">
    <w:name w:val="Heading bold"/>
    <w:basedOn w:val="Normal"/>
    <w:link w:val="HeadingboldChar"/>
    <w:qFormat/>
    <w:rsid w:val="00B37D44"/>
    <w:rPr>
      <w:b/>
      <w:bCs/>
      <w:lang w:val="en-NZ"/>
    </w:rPr>
  </w:style>
  <w:style w:type="paragraph" w:styleId="ListParagraph">
    <w:name w:val="List Paragraph"/>
    <w:basedOn w:val="Normal"/>
    <w:uiPriority w:val="34"/>
    <w:qFormat/>
    <w:rsid w:val="006D0A33"/>
    <w:pPr>
      <w:numPr>
        <w:numId w:val="3"/>
      </w:numPr>
      <w:spacing w:before="80" w:after="80"/>
      <w:ind w:left="357" w:hanging="357"/>
    </w:pPr>
    <w:rPr>
      <w:lang w:val="en-NZ"/>
    </w:rPr>
  </w:style>
  <w:style w:type="character" w:customStyle="1" w:styleId="HeadingboldChar">
    <w:name w:val="Heading bold Char"/>
    <w:link w:val="Headingbold"/>
    <w:locked/>
    <w:rsid w:val="00B37D44"/>
    <w:rPr>
      <w:rFonts w:ascii="Arial" w:hAnsi="Arial" w:cs="Times New Roman"/>
      <w:b/>
      <w:bCs/>
      <w:sz w:val="22"/>
      <w:lang w:val="x-none" w:eastAsia="en-US"/>
    </w:rPr>
  </w:style>
  <w:style w:type="paragraph" w:customStyle="1" w:styleId="NSCbullet">
    <w:name w:val="NSC bullet"/>
    <w:basedOn w:val="Normal"/>
    <w:link w:val="NSCbulletChar"/>
    <w:qFormat/>
    <w:rsid w:val="006D0A33"/>
    <w:pPr>
      <w:numPr>
        <w:numId w:val="5"/>
      </w:numPr>
      <w:spacing w:before="80" w:after="80"/>
      <w:ind w:left="714" w:hanging="357"/>
    </w:pPr>
    <w:rPr>
      <w:rFonts w:cs="Arial"/>
      <w:color w:val="4BACC6"/>
      <w:szCs w:val="22"/>
      <w:lang w:val="en-NZ"/>
    </w:rPr>
  </w:style>
  <w:style w:type="character" w:customStyle="1" w:styleId="NSCbulletChar">
    <w:name w:val="NSC bullet Char"/>
    <w:link w:val="NSCbullet"/>
    <w:locked/>
    <w:rsid w:val="006D0A33"/>
    <w:rPr>
      <w:rFonts w:ascii="Arial" w:hAnsi="Arial" w:cs="Arial"/>
      <w:color w:val="4BACC6"/>
      <w:sz w:val="22"/>
      <w:szCs w:val="22"/>
      <w:lang w:val="x-none" w:eastAsia="en-US"/>
    </w:rPr>
  </w:style>
  <w:style w:type="character" w:styleId="Strong">
    <w:name w:val="Strong"/>
    <w:uiPriority w:val="22"/>
    <w:qFormat/>
    <w:rsid w:val="00540FF2"/>
    <w:rPr>
      <w:rFonts w:cs="Times New Roman"/>
      <w:b/>
    </w:rPr>
  </w:style>
  <w:style w:type="character" w:styleId="Emphasis">
    <w:name w:val="Emphasis"/>
    <w:uiPriority w:val="20"/>
    <w:qFormat/>
    <w:rsid w:val="00AD5238"/>
    <w:rPr>
      <w:rFonts w:cs="Times New Roman"/>
      <w:i/>
    </w:rPr>
  </w:style>
  <w:style w:type="paragraph" w:styleId="NoSpacing">
    <w:name w:val="No Spacing"/>
    <w:uiPriority w:val="1"/>
    <w:qFormat/>
    <w:rsid w:val="00A22109"/>
    <w:rPr>
      <w:rFonts w:ascii="Arial" w:hAnsi="Arial"/>
      <w:sz w:val="21"/>
      <w:lang w:val="en-GB" w:eastAsia="en-US"/>
    </w:rPr>
  </w:style>
  <w:style w:type="character" w:styleId="Hyperlink">
    <w:name w:val="Hyperlink"/>
    <w:rsid w:val="00DA246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A2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8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778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hics.health.govt.nz/guides-templates-and-forms/participant-information-sheet-templat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hics.health.govt.nz/guides-templates-and-forms/participant-information-sheet-templat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ggregationStatus xmlns="4f9c820c-e7e2-444d-97ee-45f2b3485c1d">Normal</AggregationStatus>
    <OverrideLabel xmlns="d0b61010-d6f3-4072-b934-7bbb13e97771" xsi:nil="true"/>
    <CategoryValue xmlns="4f9c820c-e7e2-444d-97ee-45f2b3485c1d">Reference Documents</CategoryValue>
    <PRADate2 xmlns="4f9c820c-e7e2-444d-97ee-45f2b3485c1d" xsi:nil="true"/>
    <zLegacyJSON xmlns="184c05c4-c568-455d-94a4-7e009b164348" xsi:nil="true"/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Case xmlns="4f9c820c-e7e2-444d-97ee-45f2b3485c1d">Quality Assurance and Safety</Case>
    <Team xmlns="c91a514c-9034-4fa3-897a-8352025b26ed">Quality Assurance and Safety</Team>
    <Project xmlns="4f9c820c-e7e2-444d-97ee-45f2b3485c1d">NA</Project>
    <HasNHI xmlns="184c05c4-c568-455d-94a4-7e009b164348">false</HasNHI>
    <FunctionGroup xmlns="4f9c820c-e7e2-444d-97ee-45f2b3485c1d">Corporate Support</FunctionGroup>
    <Function xmlns="4f9c820c-e7e2-444d-97ee-45f2b3485c1d">Group Administration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Ethics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TeamAdministration xmlns="010488e4-b9d5-423b-986c-ca7bae9bcc03" xsi:nil="true"/>
    <Narrative xmlns="4f9c820c-e7e2-444d-97ee-45f2b3485c1d" xsi:nil="true"/>
    <CategoryName xmlns="4f9c820c-e7e2-444d-97ee-45f2b3485c1d">HDECs</CategoryName>
    <PRADateTrigger xmlns="4f9c820c-e7e2-444d-97ee-45f2b3485c1d" xsi:nil="true"/>
    <PRAText2 xmlns="4f9c820c-e7e2-444d-97ee-45f2b3485c1d" xsi:nil="true"/>
    <zLegacyID xmlns="184c05c4-c568-455d-94a4-7e009b164348" xsi:nil="true"/>
    <_dlc_DocId xmlns="56bce0aa-d130-428b-89aa-972bdc26e82f">MOHECM-1700925060-20609</_dlc_DocId>
    <_dlc_DocIdUrl xmlns="56bce0aa-d130-428b-89aa-972bdc26e82f">
      <Url>https://mohgovtnz.sharepoint.com/sites/moh-ecm-QualAssuSafety/_layouts/15/DocIdRedir.aspx?ID=MOHECM-1700925060-20609</Url>
      <Description>MOHECM-1700925060-20609</Description>
    </_dlc_DocIdUrl>
    <lcf76f155ced4ddcb4097134ff3c332f xmlns="6680c44c-cc36-4314-ad61-78a9951b8b47">
      <Terms xmlns="http://schemas.microsoft.com/office/infopath/2007/PartnerControls"/>
    </lcf76f155ced4ddcb4097134ff3c332f>
    <TaxCatchAll xmlns="56bce0aa-d130-428b-89aa-972bdc26e8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CBEB55B21166F42A1564415C2E2051A" ma:contentTypeVersion="264" ma:contentTypeDescription="Create a new document." ma:contentTypeScope="" ma:versionID="f7125a7fa1f67635d8d52e0b67c1a0af">
  <xsd:schema xmlns:xsd="http://www.w3.org/2001/XMLSchema" xmlns:xs="http://www.w3.org/2001/XMLSchema" xmlns:p="http://schemas.microsoft.com/office/2006/metadata/properties" xmlns:ns2="56bce0aa-d130-428b-89aa-972bdc26e82f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010488e4-b9d5-423b-986c-ca7bae9bcc03" xmlns:ns10="6680c44c-cc36-4314-ad61-78a9951b8b47" targetNamespace="http://schemas.microsoft.com/office/2006/metadata/properties" ma:root="true" ma:fieldsID="e25f67b5db7adfb4a502049849a4ce14" ns2:_="" ns3:_="" ns4:_="" ns5:_="" ns6:_="" ns7:_="" ns8:_="" ns9:_="" ns10:_="">
    <xsd:import namespace="56bce0aa-d130-428b-89aa-972bdc26e82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010488e4-b9d5-423b-986c-ca7bae9bcc03"/>
    <xsd:import namespace="6680c44c-cc36-4314-ad61-78a9951b8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TeamAdministration" minOccurs="0"/>
                <xsd:element ref="ns3:Case" minOccurs="0"/>
                <xsd:element ref="ns10:MediaServiceMetadata" minOccurs="0"/>
                <xsd:element ref="ns10:MediaServiceFastMetadata" minOccurs="0"/>
                <xsd:element ref="ns2:SharedWithUsers" minOccurs="0"/>
                <xsd:element ref="ns2:SharedWithDetails" minOccurs="0"/>
                <xsd:element ref="ns10:lcf76f155ced4ddcb4097134ff3c332f" minOccurs="0"/>
                <xsd:element ref="ns2:TaxCatchAll" minOccurs="0"/>
                <xsd:element ref="ns10:MediaServiceDateTaken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ObjectDetectorVersions" minOccurs="0"/>
                <xsd:element ref="ns10:MediaLengthInSecond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ce0aa-d130-428b-89aa-972bdc26e8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9187f066-f9b6-4e4a-ace7-655926b0ed58}" ma:internalName="TaxCatchAll" ma:showField="CatchAllData" ma:web="56bce0aa-d130-428b-89aa-972bdc26e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Group Administra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Case" ma:index="50" nillable="true" ma:displayName="Case" ma:default="Quality Assurance and Safety" ma:hidden="true" ma:internalName="C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Quality Assurance and Safety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0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1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2" nillable="true" ma:displayName="Has NHI" ma:default="0" ma:internalName="HasNHI" ma:readOnly="false">
      <xsd:simpleType>
        <xsd:restriction base="dms:Boolean"/>
      </xsd:simpleType>
    </xsd:element>
    <xsd:element name="zLegacy" ma:index="43" nillable="true" ma:displayName="zLegacy" ma:hidden="true" ma:internalName="zLegacy" ma:readOnly="false">
      <xsd:simpleType>
        <xsd:restriction base="dms:Note"/>
      </xsd:simpleType>
    </xsd:element>
    <xsd:element name="zLegacyID" ma:index="44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CopiedFrom" ma:index="46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7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88e4-b9d5-423b-986c-ca7bae9bcc03" elementFormDefault="qualified">
    <xsd:import namespace="http://schemas.microsoft.com/office/2006/documentManagement/types"/>
    <xsd:import namespace="http://schemas.microsoft.com/office/infopath/2007/PartnerControls"/>
    <xsd:element name="TeamAdministration" ma:index="48" nillable="true" ma:displayName="Team Administration" ma:internalName="TeamAdministr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c44c-cc36-4314-ad61-78a9951b8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0D2A5-B0AF-493B-9B62-7DB65DA911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6E4165-68FB-484C-AA4F-0D496C4AC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F82F0-8D56-4BBE-897A-FC1DCB9AE2DF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725c79e5-42ce-4aa0-ac78-b6418001f0d2"/>
    <ds:schemaRef ds:uri="010488e4-b9d5-423b-986c-ca7bae9bcc03"/>
    <ds:schemaRef ds:uri="56bce0aa-d130-428b-89aa-972bdc26e82f"/>
    <ds:schemaRef ds:uri="6680c44c-cc36-4314-ad61-78a9951b8b47"/>
  </ds:schemaRefs>
</ds:datastoreItem>
</file>

<file path=customXml/itemProps4.xml><?xml version="1.0" encoding="utf-8"?>
<ds:datastoreItem xmlns:ds="http://schemas.openxmlformats.org/officeDocument/2006/customXml" ds:itemID="{7AB9C402-7FC2-4647-BC8D-6323CF28C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ce0aa-d130-428b-89aa-972bdc26e82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010488e4-b9d5-423b-986c-ca7bae9bcc03"/>
    <ds:schemaRef ds:uri="6680c44c-cc36-4314-ad61-78a9951b8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9675</TotalTime>
  <Pages>22</Pages>
  <Words>6695</Words>
  <Characters>38167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Committee:</vt:lpstr>
    </vt:vector>
  </TitlesOfParts>
  <Company>MOH</Company>
  <LinksUpToDate>false</LinksUpToDate>
  <CharactersWithSpaces>44773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Committee:</dc:title>
  <dc:subject/>
  <dc:creator>G Cook</dc:creator>
  <cp:keywords/>
  <dc:description/>
  <cp:lastModifiedBy>Lewis Forsyth</cp:lastModifiedBy>
  <cp:revision>706</cp:revision>
  <cp:lastPrinted>2011-05-20T06:26:00Z</cp:lastPrinted>
  <dcterms:created xsi:type="dcterms:W3CDTF">2026-01-26T20:25:00Z</dcterms:created>
  <dcterms:modified xsi:type="dcterms:W3CDTF">2026-03-19T21:07:00Z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0x0101008CBEB55B21166F42A1564415C2E2051A</vt:lpwstr>
  </property>
  <property fmtid="{D5CDD505-2E9C-101B-9397-08002B2CF9AE}" pid="3" name="_dlc_DocIdItemGuid">
    <vt:lpwstr>64cef1b8-2ffc-4a00-9ece-a207fc98caa8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