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23664C89" w:rsidR="002B4028" w:rsidRPr="007B38D6" w:rsidRDefault="009E41B2" w:rsidP="002B4028">
            <w:pPr>
              <w:spacing w:before="80" w:after="80"/>
              <w:rPr>
                <w:rFonts w:cs="Arial"/>
                <w:color w:val="000000"/>
                <w:sz w:val="22"/>
                <w:szCs w:val="22"/>
                <w:lang w:val="en-NZ"/>
              </w:rPr>
            </w:pPr>
            <w:r>
              <w:rPr>
                <w:rFonts w:cs="Arial"/>
                <w:sz w:val="22"/>
                <w:szCs w:val="22"/>
                <w:lang w:val="en-NZ"/>
              </w:rPr>
              <w:t>Ad-Hoc</w:t>
            </w:r>
            <w:r w:rsidR="002B4028" w:rsidRPr="007B38D6">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7FA84C19" w:rsidR="002B4028" w:rsidRPr="007B38D6" w:rsidRDefault="009E41B2" w:rsidP="002B4028">
            <w:pPr>
              <w:spacing w:before="80" w:after="80"/>
              <w:rPr>
                <w:rFonts w:cs="Arial"/>
                <w:color w:val="000000"/>
                <w:sz w:val="22"/>
                <w:szCs w:val="22"/>
                <w:lang w:val="en-NZ"/>
              </w:rPr>
            </w:pPr>
            <w:r>
              <w:rPr>
                <w:rFonts w:cs="Arial"/>
                <w:color w:val="000000"/>
                <w:sz w:val="22"/>
                <w:szCs w:val="22"/>
                <w:lang w:val="en-NZ"/>
              </w:rPr>
              <w:t>29</w:t>
            </w:r>
            <w:r w:rsidRPr="009E41B2">
              <w:rPr>
                <w:rFonts w:cs="Arial"/>
                <w:color w:val="000000"/>
                <w:sz w:val="22"/>
                <w:szCs w:val="22"/>
                <w:vertAlign w:val="superscript"/>
                <w:lang w:val="en-NZ"/>
              </w:rPr>
              <w:t>th</w:t>
            </w:r>
            <w:r>
              <w:rPr>
                <w:rFonts w:cs="Arial"/>
                <w:color w:val="000000"/>
                <w:sz w:val="22"/>
                <w:szCs w:val="22"/>
                <w:lang w:val="en-NZ"/>
              </w:rPr>
              <w:t xml:space="preserve"> January 2026</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74A5BEEF" w14:textId="43BA5390" w:rsidR="00194A6A" w:rsidRPr="00A66F2E" w:rsidRDefault="00593F22" w:rsidP="00194A6A">
      <w:pPr>
        <w:spacing w:before="80" w:after="80"/>
        <w:rPr>
          <w:rFonts w:cs="Arial"/>
          <w:color w:val="FF0000"/>
          <w:sz w:val="20"/>
          <w:lang w:val="en-NZ"/>
        </w:rPr>
      </w:pPr>
      <w:r>
        <w:rPr>
          <w:noProof/>
        </w:rPr>
        <w:drawing>
          <wp:inline distT="0" distB="0" distL="0" distR="0" wp14:anchorId="5E249F7D" wp14:editId="63CCC86C">
            <wp:extent cx="5731510" cy="3911931"/>
            <wp:effectExtent l="0" t="0" r="2540" b="0"/>
            <wp:docPr id="60309" name="Picture 60309"/>
            <wp:cNvGraphicFramePr/>
            <a:graphic xmlns:a="http://schemas.openxmlformats.org/drawingml/2006/main">
              <a:graphicData uri="http://schemas.openxmlformats.org/drawingml/2006/picture">
                <pic:pic xmlns:pic="http://schemas.openxmlformats.org/drawingml/2006/picture">
                  <pic:nvPicPr>
                    <pic:cNvPr id="60309" name="Picture 60309"/>
                    <pic:cNvPicPr/>
                  </pic:nvPicPr>
                  <pic:blipFill>
                    <a:blip r:embed="rId11"/>
                    <a:stretch>
                      <a:fillRect/>
                    </a:stretch>
                  </pic:blipFill>
                  <pic:spPr>
                    <a:xfrm>
                      <a:off x="0" y="0"/>
                      <a:ext cx="5731510" cy="3911931"/>
                    </a:xfrm>
                    <a:prstGeom prst="rect">
                      <a:avLst/>
                    </a:prstGeom>
                  </pic:spPr>
                </pic:pic>
              </a:graphicData>
            </a:graphic>
          </wp:inline>
        </w:drawing>
      </w:r>
    </w:p>
    <w:p w14:paraId="779384D1" w14:textId="225D27D7" w:rsidR="00904471" w:rsidRDefault="00904471" w:rsidP="00194A6A">
      <w:pPr>
        <w:spacing w:before="80" w:after="80"/>
        <w:rPr>
          <w:rFonts w:cs="Arial"/>
          <w:color w:val="FF0000"/>
          <w:sz w:val="20"/>
          <w:lang w:val="en-NZ"/>
        </w:rPr>
      </w:pPr>
      <w:r>
        <w:rPr>
          <w:noProof/>
        </w:rPr>
        <w:drawing>
          <wp:inline distT="0" distB="0" distL="0" distR="0" wp14:anchorId="6ACE29D6" wp14:editId="56062D89">
            <wp:extent cx="5727768" cy="1298575"/>
            <wp:effectExtent l="0" t="0" r="6350" b="0"/>
            <wp:docPr id="60311" name="Picture 60311" descr="A screen shot of a black screen&#10;&#10;AI-generated content may be incorrect."/>
            <wp:cNvGraphicFramePr/>
            <a:graphic xmlns:a="http://schemas.openxmlformats.org/drawingml/2006/main">
              <a:graphicData uri="http://schemas.openxmlformats.org/drawingml/2006/picture">
                <pic:pic xmlns:pic="http://schemas.openxmlformats.org/drawingml/2006/picture">
                  <pic:nvPicPr>
                    <pic:cNvPr id="60311" name="Picture 60311" descr="A screen shot of a black screen&#10;&#10;AI-generated content may be incorrect."/>
                    <pic:cNvPicPr/>
                  </pic:nvPicPr>
                  <pic:blipFill rotWithShape="1">
                    <a:blip r:embed="rId12"/>
                    <a:srcRect t="13327"/>
                    <a:stretch>
                      <a:fillRect/>
                    </a:stretch>
                  </pic:blipFill>
                  <pic:spPr bwMode="auto">
                    <a:xfrm>
                      <a:off x="0" y="0"/>
                      <a:ext cx="5731578" cy="1299439"/>
                    </a:xfrm>
                    <a:prstGeom prst="rect">
                      <a:avLst/>
                    </a:prstGeom>
                    <a:ln>
                      <a:noFill/>
                    </a:ln>
                    <a:extLst>
                      <a:ext uri="{53640926-AAD7-44D8-BBD7-CCE9431645EC}">
                        <a14:shadowObscured xmlns:a14="http://schemas.microsoft.com/office/drawing/2010/main"/>
                      </a:ext>
                    </a:extLst>
                  </pic:spPr>
                </pic:pic>
              </a:graphicData>
            </a:graphic>
          </wp:inline>
        </w:drawing>
      </w:r>
    </w:p>
    <w:p w14:paraId="53A4487F" w14:textId="77777777" w:rsidR="00904471" w:rsidRDefault="00904471" w:rsidP="00194A6A">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CB0C89" w:rsidRPr="00E20390" w14:paraId="49F24053" w14:textId="77777777" w:rsidTr="00F0038A">
        <w:trPr>
          <w:trHeight w:val="240"/>
        </w:trPr>
        <w:tc>
          <w:tcPr>
            <w:tcW w:w="2700" w:type="dxa"/>
            <w:shd w:val="pct12" w:color="auto" w:fill="FFFFFF"/>
            <w:vAlign w:val="center"/>
          </w:tcPr>
          <w:p w14:paraId="06DE83A7" w14:textId="77777777" w:rsidR="00CB0C89" w:rsidRPr="00E20390" w:rsidRDefault="00CB0C89" w:rsidP="00F0038A">
            <w:pPr>
              <w:autoSpaceDE w:val="0"/>
              <w:autoSpaceDN w:val="0"/>
              <w:adjustRightInd w:val="0"/>
              <w:rPr>
                <w:sz w:val="16"/>
                <w:szCs w:val="16"/>
              </w:rPr>
            </w:pPr>
            <w:r w:rsidRPr="00E20390">
              <w:rPr>
                <w:b/>
                <w:sz w:val="16"/>
                <w:szCs w:val="16"/>
              </w:rPr>
              <w:t xml:space="preserve">Member Name </w:t>
            </w:r>
            <w:r w:rsidRPr="00E20390">
              <w:rPr>
                <w:sz w:val="16"/>
                <w:szCs w:val="16"/>
              </w:rPr>
              <w:t xml:space="preserve"> </w:t>
            </w:r>
          </w:p>
        </w:tc>
        <w:tc>
          <w:tcPr>
            <w:tcW w:w="2600" w:type="dxa"/>
            <w:shd w:val="pct12" w:color="auto" w:fill="FFFFFF"/>
            <w:vAlign w:val="center"/>
          </w:tcPr>
          <w:p w14:paraId="216D4D66" w14:textId="77777777" w:rsidR="00CB0C89" w:rsidRPr="00E20390" w:rsidRDefault="00CB0C89" w:rsidP="00F0038A">
            <w:pPr>
              <w:autoSpaceDE w:val="0"/>
              <w:autoSpaceDN w:val="0"/>
              <w:adjustRightInd w:val="0"/>
              <w:rPr>
                <w:sz w:val="16"/>
                <w:szCs w:val="16"/>
              </w:rPr>
            </w:pPr>
            <w:r w:rsidRPr="00E20390">
              <w:rPr>
                <w:b/>
                <w:sz w:val="16"/>
                <w:szCs w:val="16"/>
              </w:rPr>
              <w:t xml:space="preserve">Member Category </w:t>
            </w:r>
            <w:r w:rsidRPr="00E20390">
              <w:rPr>
                <w:sz w:val="16"/>
                <w:szCs w:val="16"/>
              </w:rPr>
              <w:t xml:space="preserve"> </w:t>
            </w:r>
          </w:p>
        </w:tc>
        <w:tc>
          <w:tcPr>
            <w:tcW w:w="1300" w:type="dxa"/>
            <w:shd w:val="pct12" w:color="auto" w:fill="FFFFFF"/>
            <w:vAlign w:val="center"/>
          </w:tcPr>
          <w:p w14:paraId="793F1094" w14:textId="77777777" w:rsidR="00CB0C89" w:rsidRPr="00E20390" w:rsidRDefault="00CB0C89" w:rsidP="00F0038A">
            <w:pPr>
              <w:autoSpaceDE w:val="0"/>
              <w:autoSpaceDN w:val="0"/>
              <w:adjustRightInd w:val="0"/>
              <w:rPr>
                <w:sz w:val="16"/>
                <w:szCs w:val="16"/>
              </w:rPr>
            </w:pPr>
            <w:r w:rsidRPr="00E20390">
              <w:rPr>
                <w:b/>
                <w:sz w:val="16"/>
                <w:szCs w:val="16"/>
              </w:rPr>
              <w:t xml:space="preserve">Appointed </w:t>
            </w:r>
            <w:r w:rsidRPr="00E20390">
              <w:rPr>
                <w:sz w:val="16"/>
                <w:szCs w:val="16"/>
              </w:rPr>
              <w:t xml:space="preserve"> </w:t>
            </w:r>
          </w:p>
        </w:tc>
        <w:tc>
          <w:tcPr>
            <w:tcW w:w="1200" w:type="dxa"/>
            <w:shd w:val="pct12" w:color="auto" w:fill="FFFFFF"/>
            <w:vAlign w:val="center"/>
          </w:tcPr>
          <w:p w14:paraId="036BE565" w14:textId="77777777" w:rsidR="00CB0C89" w:rsidRPr="00E20390" w:rsidRDefault="00CB0C89" w:rsidP="00F0038A">
            <w:pPr>
              <w:autoSpaceDE w:val="0"/>
              <w:autoSpaceDN w:val="0"/>
              <w:adjustRightInd w:val="0"/>
              <w:rPr>
                <w:sz w:val="16"/>
                <w:szCs w:val="16"/>
              </w:rPr>
            </w:pPr>
            <w:r w:rsidRPr="00E20390">
              <w:rPr>
                <w:b/>
                <w:sz w:val="16"/>
                <w:szCs w:val="16"/>
              </w:rPr>
              <w:t xml:space="preserve">Term Expires </w:t>
            </w:r>
            <w:r w:rsidRPr="00E20390">
              <w:rPr>
                <w:sz w:val="16"/>
                <w:szCs w:val="16"/>
              </w:rPr>
              <w:t xml:space="preserve"> </w:t>
            </w:r>
          </w:p>
        </w:tc>
        <w:tc>
          <w:tcPr>
            <w:tcW w:w="1200" w:type="dxa"/>
            <w:shd w:val="pct12" w:color="auto" w:fill="FFFFFF"/>
            <w:vAlign w:val="center"/>
          </w:tcPr>
          <w:p w14:paraId="5D4C0F42" w14:textId="77777777" w:rsidR="00CB0C89" w:rsidRPr="00E20390" w:rsidRDefault="00CB0C89" w:rsidP="00F0038A">
            <w:pPr>
              <w:autoSpaceDE w:val="0"/>
              <w:autoSpaceDN w:val="0"/>
              <w:adjustRightInd w:val="0"/>
              <w:rPr>
                <w:sz w:val="16"/>
                <w:szCs w:val="16"/>
              </w:rPr>
            </w:pPr>
            <w:r w:rsidRPr="00E20390">
              <w:rPr>
                <w:b/>
                <w:sz w:val="16"/>
                <w:szCs w:val="16"/>
              </w:rPr>
              <w:t xml:space="preserve">Apologies? </w:t>
            </w:r>
            <w:r w:rsidRPr="00E20390">
              <w:rPr>
                <w:sz w:val="16"/>
                <w:szCs w:val="16"/>
              </w:rPr>
              <w:t xml:space="preserve"> </w:t>
            </w:r>
          </w:p>
        </w:tc>
      </w:tr>
      <w:tr w:rsidR="0092327C" w:rsidRPr="0087365A" w14:paraId="1A7FFCA2" w14:textId="77777777" w:rsidTr="00F0038A">
        <w:trPr>
          <w:trHeight w:val="280"/>
        </w:trPr>
        <w:tc>
          <w:tcPr>
            <w:tcW w:w="2700" w:type="dxa"/>
          </w:tcPr>
          <w:p w14:paraId="6D9A98D3" w14:textId="0D63301D" w:rsidR="0092327C" w:rsidRPr="0087365A" w:rsidRDefault="0092327C" w:rsidP="0092327C">
            <w:pPr>
              <w:autoSpaceDE w:val="0"/>
              <w:autoSpaceDN w:val="0"/>
              <w:adjustRightInd w:val="0"/>
              <w:rPr>
                <w:sz w:val="16"/>
                <w:szCs w:val="16"/>
              </w:rPr>
            </w:pPr>
            <w:r>
              <w:rPr>
                <w:sz w:val="16"/>
                <w:szCs w:val="16"/>
              </w:rPr>
              <w:t>Ms Catherine Garvey</w:t>
            </w:r>
          </w:p>
        </w:tc>
        <w:tc>
          <w:tcPr>
            <w:tcW w:w="2600" w:type="dxa"/>
          </w:tcPr>
          <w:p w14:paraId="5EE5CD56" w14:textId="581DD564" w:rsidR="0092327C" w:rsidRPr="0087365A" w:rsidRDefault="0092327C" w:rsidP="0092327C">
            <w:pPr>
              <w:autoSpaceDE w:val="0"/>
              <w:autoSpaceDN w:val="0"/>
              <w:adjustRightInd w:val="0"/>
              <w:rPr>
                <w:sz w:val="16"/>
                <w:szCs w:val="16"/>
              </w:rPr>
            </w:pPr>
            <w:r>
              <w:rPr>
                <w:sz w:val="16"/>
                <w:szCs w:val="16"/>
              </w:rPr>
              <w:t>Lay</w:t>
            </w:r>
          </w:p>
        </w:tc>
        <w:tc>
          <w:tcPr>
            <w:tcW w:w="1300" w:type="dxa"/>
          </w:tcPr>
          <w:p w14:paraId="310351A8" w14:textId="041649CF" w:rsidR="0092327C" w:rsidRPr="0087365A" w:rsidRDefault="0092327C" w:rsidP="0092327C">
            <w:pPr>
              <w:autoSpaceDE w:val="0"/>
              <w:autoSpaceDN w:val="0"/>
              <w:adjustRightInd w:val="0"/>
              <w:rPr>
                <w:sz w:val="16"/>
                <w:szCs w:val="16"/>
              </w:rPr>
            </w:pPr>
            <w:r>
              <w:rPr>
                <w:rFonts w:cs="Arial"/>
                <w:sz w:val="16"/>
                <w:szCs w:val="16"/>
                <w:lang w:val="en-AU"/>
              </w:rPr>
              <w:t>09</w:t>
            </w:r>
            <w:r w:rsidRPr="00BC76CB">
              <w:rPr>
                <w:rFonts w:cs="Arial"/>
                <w:sz w:val="16"/>
                <w:szCs w:val="16"/>
                <w:lang w:val="en-AU"/>
              </w:rPr>
              <w:t>/0</w:t>
            </w:r>
            <w:r>
              <w:rPr>
                <w:rFonts w:cs="Arial"/>
                <w:sz w:val="16"/>
                <w:szCs w:val="16"/>
                <w:lang w:val="en-AU"/>
              </w:rPr>
              <w:t>6</w:t>
            </w:r>
            <w:r w:rsidRPr="00BC76CB">
              <w:rPr>
                <w:rFonts w:cs="Arial"/>
                <w:sz w:val="16"/>
                <w:szCs w:val="16"/>
                <w:lang w:val="en-AU"/>
              </w:rPr>
              <w:t>/202</w:t>
            </w:r>
            <w:r>
              <w:rPr>
                <w:rFonts w:cs="Arial"/>
                <w:sz w:val="16"/>
                <w:szCs w:val="16"/>
                <w:lang w:val="en-AU"/>
              </w:rPr>
              <w:t>5</w:t>
            </w:r>
          </w:p>
        </w:tc>
        <w:tc>
          <w:tcPr>
            <w:tcW w:w="1200" w:type="dxa"/>
          </w:tcPr>
          <w:p w14:paraId="676065B5" w14:textId="661A4A56" w:rsidR="0092327C" w:rsidRPr="0087365A" w:rsidRDefault="0092327C" w:rsidP="0092327C">
            <w:pPr>
              <w:autoSpaceDE w:val="0"/>
              <w:autoSpaceDN w:val="0"/>
              <w:adjustRightInd w:val="0"/>
              <w:rPr>
                <w:sz w:val="16"/>
                <w:szCs w:val="16"/>
              </w:rPr>
            </w:pPr>
            <w:r>
              <w:rPr>
                <w:rFonts w:cs="Arial"/>
                <w:sz w:val="16"/>
                <w:szCs w:val="16"/>
                <w:lang w:val="en-AU"/>
              </w:rPr>
              <w:t>08</w:t>
            </w:r>
            <w:r w:rsidRPr="009372F3">
              <w:rPr>
                <w:rFonts w:cs="Arial"/>
                <w:sz w:val="16"/>
                <w:szCs w:val="16"/>
                <w:lang w:val="en-AU"/>
              </w:rPr>
              <w:t>/0</w:t>
            </w:r>
            <w:r>
              <w:rPr>
                <w:rFonts w:cs="Arial"/>
                <w:sz w:val="16"/>
                <w:szCs w:val="16"/>
                <w:lang w:val="en-AU"/>
              </w:rPr>
              <w:t>6</w:t>
            </w:r>
            <w:r w:rsidRPr="009372F3">
              <w:rPr>
                <w:rFonts w:cs="Arial"/>
                <w:sz w:val="16"/>
                <w:szCs w:val="16"/>
                <w:lang w:val="en-AU"/>
              </w:rPr>
              <w:t>/20</w:t>
            </w:r>
            <w:r>
              <w:rPr>
                <w:rFonts w:cs="Arial"/>
                <w:sz w:val="16"/>
                <w:szCs w:val="16"/>
                <w:lang w:val="en-AU"/>
              </w:rPr>
              <w:t>30</w:t>
            </w:r>
          </w:p>
        </w:tc>
        <w:tc>
          <w:tcPr>
            <w:tcW w:w="1200" w:type="dxa"/>
          </w:tcPr>
          <w:p w14:paraId="782ABC1F" w14:textId="19A2B1AB" w:rsidR="0092327C" w:rsidRPr="0087365A" w:rsidRDefault="0092327C" w:rsidP="0092327C">
            <w:pPr>
              <w:autoSpaceDE w:val="0"/>
              <w:autoSpaceDN w:val="0"/>
              <w:adjustRightInd w:val="0"/>
              <w:rPr>
                <w:sz w:val="16"/>
                <w:szCs w:val="16"/>
              </w:rPr>
            </w:pPr>
            <w:r w:rsidRPr="00D21889">
              <w:rPr>
                <w:rFonts w:cs="Arial"/>
                <w:sz w:val="16"/>
                <w:szCs w:val="16"/>
              </w:rPr>
              <w:t xml:space="preserve">Present </w:t>
            </w:r>
          </w:p>
        </w:tc>
      </w:tr>
      <w:tr w:rsidR="00066DCC" w:rsidRPr="00E20390" w14:paraId="775ED531" w14:textId="77777777" w:rsidTr="00F0038A">
        <w:trPr>
          <w:trHeight w:val="280"/>
        </w:trPr>
        <w:tc>
          <w:tcPr>
            <w:tcW w:w="2700" w:type="dxa"/>
          </w:tcPr>
          <w:p w14:paraId="7C925AB5" w14:textId="4E381595" w:rsidR="00066DCC" w:rsidRPr="002E6BD4" w:rsidRDefault="00066DCC" w:rsidP="00066DCC">
            <w:pPr>
              <w:autoSpaceDE w:val="0"/>
              <w:autoSpaceDN w:val="0"/>
              <w:adjustRightInd w:val="0"/>
              <w:rPr>
                <w:sz w:val="16"/>
                <w:szCs w:val="16"/>
              </w:rPr>
            </w:pPr>
            <w:r>
              <w:rPr>
                <w:rFonts w:cs="Arial"/>
                <w:sz w:val="16"/>
                <w:szCs w:val="16"/>
              </w:rPr>
              <w:t>Dr Catriona McBean</w:t>
            </w:r>
          </w:p>
        </w:tc>
        <w:tc>
          <w:tcPr>
            <w:tcW w:w="2600" w:type="dxa"/>
          </w:tcPr>
          <w:p w14:paraId="15AEC825" w14:textId="58A0C78D" w:rsidR="00066DCC" w:rsidRPr="00E20390" w:rsidRDefault="00066DCC" w:rsidP="00066DCC">
            <w:pPr>
              <w:autoSpaceDE w:val="0"/>
              <w:autoSpaceDN w:val="0"/>
              <w:adjustRightInd w:val="0"/>
              <w:rPr>
                <w:sz w:val="16"/>
                <w:szCs w:val="16"/>
              </w:rPr>
            </w:pPr>
            <w:r>
              <w:rPr>
                <w:rFonts w:cs="Arial"/>
                <w:sz w:val="16"/>
                <w:szCs w:val="16"/>
              </w:rPr>
              <w:t>Lay</w:t>
            </w:r>
          </w:p>
        </w:tc>
        <w:tc>
          <w:tcPr>
            <w:tcW w:w="1300" w:type="dxa"/>
          </w:tcPr>
          <w:p w14:paraId="6D40E69D" w14:textId="2B143E92" w:rsidR="00066DCC" w:rsidRPr="00E20390" w:rsidRDefault="00066DCC" w:rsidP="00066DCC">
            <w:pPr>
              <w:autoSpaceDE w:val="0"/>
              <w:autoSpaceDN w:val="0"/>
              <w:adjustRightInd w:val="0"/>
              <w:rPr>
                <w:sz w:val="16"/>
                <w:szCs w:val="16"/>
              </w:rPr>
            </w:pPr>
            <w:r>
              <w:rPr>
                <w:rFonts w:cs="Arial"/>
                <w:sz w:val="16"/>
                <w:szCs w:val="16"/>
              </w:rPr>
              <w:t>03/03/2025</w:t>
            </w:r>
          </w:p>
        </w:tc>
        <w:tc>
          <w:tcPr>
            <w:tcW w:w="1200" w:type="dxa"/>
          </w:tcPr>
          <w:p w14:paraId="6DDC178F" w14:textId="42B1326B" w:rsidR="00066DCC" w:rsidRPr="00E20390" w:rsidRDefault="00066DCC" w:rsidP="00066DCC">
            <w:pPr>
              <w:autoSpaceDE w:val="0"/>
              <w:autoSpaceDN w:val="0"/>
              <w:adjustRightInd w:val="0"/>
              <w:rPr>
                <w:sz w:val="16"/>
                <w:szCs w:val="16"/>
              </w:rPr>
            </w:pPr>
            <w:r>
              <w:rPr>
                <w:rFonts w:cs="Arial"/>
                <w:sz w:val="16"/>
                <w:szCs w:val="16"/>
              </w:rPr>
              <w:t>02/03/2030</w:t>
            </w:r>
          </w:p>
        </w:tc>
        <w:tc>
          <w:tcPr>
            <w:tcW w:w="1200" w:type="dxa"/>
          </w:tcPr>
          <w:p w14:paraId="2F80B2F9" w14:textId="22E8025F" w:rsidR="00066DCC" w:rsidRPr="00E20390" w:rsidRDefault="00066DCC" w:rsidP="00066DCC">
            <w:pPr>
              <w:autoSpaceDE w:val="0"/>
              <w:autoSpaceDN w:val="0"/>
              <w:adjustRightInd w:val="0"/>
              <w:rPr>
                <w:sz w:val="16"/>
                <w:szCs w:val="16"/>
              </w:rPr>
            </w:pPr>
            <w:r>
              <w:rPr>
                <w:rFonts w:cs="Arial"/>
                <w:sz w:val="16"/>
                <w:szCs w:val="16"/>
              </w:rPr>
              <w:t>Present</w:t>
            </w:r>
          </w:p>
        </w:tc>
      </w:tr>
      <w:tr w:rsidR="008E066A" w:rsidRPr="00E20390" w14:paraId="0E4D1422" w14:textId="77777777" w:rsidTr="00F0038A">
        <w:trPr>
          <w:trHeight w:val="280"/>
        </w:trPr>
        <w:tc>
          <w:tcPr>
            <w:tcW w:w="2700" w:type="dxa"/>
          </w:tcPr>
          <w:p w14:paraId="0C25B7BC" w14:textId="3B7C19A4" w:rsidR="008E066A" w:rsidRPr="007805DB" w:rsidRDefault="008E066A" w:rsidP="008E066A">
            <w:pPr>
              <w:autoSpaceDE w:val="0"/>
              <w:autoSpaceDN w:val="0"/>
              <w:adjustRightInd w:val="0"/>
              <w:rPr>
                <w:sz w:val="16"/>
                <w:szCs w:val="16"/>
              </w:rPr>
            </w:pPr>
            <w:r>
              <w:rPr>
                <w:sz w:val="16"/>
                <w:szCs w:val="16"/>
              </w:rPr>
              <w:t>Mrs Sandy Gill</w:t>
            </w:r>
          </w:p>
        </w:tc>
        <w:tc>
          <w:tcPr>
            <w:tcW w:w="2600" w:type="dxa"/>
          </w:tcPr>
          <w:p w14:paraId="1E064F63" w14:textId="6C188A29" w:rsidR="008E066A" w:rsidRPr="00E20390" w:rsidRDefault="008E066A" w:rsidP="008E066A">
            <w:pPr>
              <w:autoSpaceDE w:val="0"/>
              <w:autoSpaceDN w:val="0"/>
              <w:adjustRightInd w:val="0"/>
              <w:rPr>
                <w:sz w:val="16"/>
                <w:szCs w:val="16"/>
              </w:rPr>
            </w:pPr>
            <w:r w:rsidRPr="00E20390">
              <w:rPr>
                <w:sz w:val="16"/>
                <w:szCs w:val="16"/>
              </w:rPr>
              <w:t xml:space="preserve">Lay  </w:t>
            </w:r>
          </w:p>
        </w:tc>
        <w:tc>
          <w:tcPr>
            <w:tcW w:w="1300" w:type="dxa"/>
          </w:tcPr>
          <w:p w14:paraId="73204342" w14:textId="7E862306" w:rsidR="008E066A" w:rsidRPr="00E20390" w:rsidRDefault="008E066A" w:rsidP="008E066A">
            <w:pPr>
              <w:autoSpaceDE w:val="0"/>
              <w:autoSpaceDN w:val="0"/>
              <w:adjustRightInd w:val="0"/>
              <w:rPr>
                <w:sz w:val="16"/>
                <w:szCs w:val="16"/>
              </w:rPr>
            </w:pPr>
            <w:r w:rsidRPr="00E20390">
              <w:rPr>
                <w:sz w:val="16"/>
                <w:szCs w:val="16"/>
              </w:rPr>
              <w:t xml:space="preserve">22/05/2020 </w:t>
            </w:r>
          </w:p>
        </w:tc>
        <w:tc>
          <w:tcPr>
            <w:tcW w:w="1200" w:type="dxa"/>
          </w:tcPr>
          <w:p w14:paraId="37C120F4" w14:textId="7AFA9E21" w:rsidR="008E066A" w:rsidRPr="00E20390" w:rsidRDefault="008E066A" w:rsidP="008E066A">
            <w:pPr>
              <w:autoSpaceDE w:val="0"/>
              <w:autoSpaceDN w:val="0"/>
              <w:adjustRightInd w:val="0"/>
              <w:rPr>
                <w:sz w:val="16"/>
                <w:szCs w:val="16"/>
              </w:rPr>
            </w:pPr>
            <w:r w:rsidRPr="00E20390">
              <w:rPr>
                <w:sz w:val="16"/>
                <w:szCs w:val="16"/>
              </w:rPr>
              <w:t xml:space="preserve">22/05/2023 </w:t>
            </w:r>
          </w:p>
        </w:tc>
        <w:tc>
          <w:tcPr>
            <w:tcW w:w="1200" w:type="dxa"/>
          </w:tcPr>
          <w:p w14:paraId="071A12BA" w14:textId="7B91490D" w:rsidR="008E066A" w:rsidRPr="00E20390" w:rsidRDefault="008E066A" w:rsidP="008E066A">
            <w:pPr>
              <w:autoSpaceDE w:val="0"/>
              <w:autoSpaceDN w:val="0"/>
              <w:adjustRightInd w:val="0"/>
              <w:rPr>
                <w:sz w:val="16"/>
                <w:szCs w:val="16"/>
              </w:rPr>
            </w:pPr>
            <w:r w:rsidRPr="00E20390">
              <w:rPr>
                <w:sz w:val="16"/>
                <w:szCs w:val="16"/>
              </w:rPr>
              <w:t xml:space="preserve">Present </w:t>
            </w:r>
          </w:p>
        </w:tc>
      </w:tr>
      <w:tr w:rsidR="008E066A" w:rsidRPr="00E20390" w14:paraId="298B4C0A" w14:textId="77777777" w:rsidTr="00F0038A">
        <w:trPr>
          <w:trHeight w:val="280"/>
        </w:trPr>
        <w:tc>
          <w:tcPr>
            <w:tcW w:w="2700" w:type="dxa"/>
          </w:tcPr>
          <w:p w14:paraId="3E0A166C" w14:textId="08CAE989" w:rsidR="008E066A" w:rsidRPr="00E20390" w:rsidRDefault="008E066A" w:rsidP="008E066A">
            <w:pPr>
              <w:autoSpaceDE w:val="0"/>
              <w:autoSpaceDN w:val="0"/>
              <w:adjustRightInd w:val="0"/>
              <w:rPr>
                <w:sz w:val="16"/>
                <w:szCs w:val="16"/>
              </w:rPr>
            </w:pPr>
            <w:r w:rsidRPr="007D32A1">
              <w:rPr>
                <w:sz w:val="16"/>
                <w:szCs w:val="16"/>
              </w:rPr>
              <w:t>Dr Sharon Kletchko</w:t>
            </w:r>
          </w:p>
        </w:tc>
        <w:tc>
          <w:tcPr>
            <w:tcW w:w="2600" w:type="dxa"/>
          </w:tcPr>
          <w:p w14:paraId="240AFE4F" w14:textId="6B6DEACF" w:rsidR="008E066A" w:rsidRPr="00E20390" w:rsidRDefault="008E066A" w:rsidP="008E066A">
            <w:pPr>
              <w:autoSpaceDE w:val="0"/>
              <w:autoSpaceDN w:val="0"/>
              <w:adjustRightInd w:val="0"/>
              <w:rPr>
                <w:sz w:val="16"/>
                <w:szCs w:val="16"/>
              </w:rPr>
            </w:pPr>
            <w:r w:rsidRPr="00303AC5">
              <w:rPr>
                <w:sz w:val="16"/>
                <w:szCs w:val="16"/>
              </w:rPr>
              <w:t xml:space="preserve">Non-Lay </w:t>
            </w:r>
          </w:p>
        </w:tc>
        <w:tc>
          <w:tcPr>
            <w:tcW w:w="1300" w:type="dxa"/>
          </w:tcPr>
          <w:p w14:paraId="54CAE4B4" w14:textId="72D5F052" w:rsidR="008E066A" w:rsidRPr="00E20390" w:rsidRDefault="008E066A" w:rsidP="008E066A">
            <w:pPr>
              <w:autoSpaceDE w:val="0"/>
              <w:autoSpaceDN w:val="0"/>
              <w:adjustRightInd w:val="0"/>
              <w:rPr>
                <w:sz w:val="16"/>
                <w:szCs w:val="16"/>
              </w:rPr>
            </w:pPr>
            <w:r>
              <w:rPr>
                <w:sz w:val="16"/>
                <w:szCs w:val="16"/>
              </w:rPr>
              <w:t>09/06/2025</w:t>
            </w:r>
          </w:p>
        </w:tc>
        <w:tc>
          <w:tcPr>
            <w:tcW w:w="1200" w:type="dxa"/>
          </w:tcPr>
          <w:p w14:paraId="06B4BC97" w14:textId="14717400" w:rsidR="008E066A" w:rsidRPr="00E20390" w:rsidRDefault="008E066A" w:rsidP="008E066A">
            <w:pPr>
              <w:autoSpaceDE w:val="0"/>
              <w:autoSpaceDN w:val="0"/>
              <w:adjustRightInd w:val="0"/>
              <w:rPr>
                <w:sz w:val="16"/>
                <w:szCs w:val="16"/>
              </w:rPr>
            </w:pPr>
            <w:r>
              <w:rPr>
                <w:sz w:val="16"/>
                <w:szCs w:val="16"/>
              </w:rPr>
              <w:t>08/06/2029</w:t>
            </w:r>
          </w:p>
        </w:tc>
        <w:tc>
          <w:tcPr>
            <w:tcW w:w="1200" w:type="dxa"/>
          </w:tcPr>
          <w:p w14:paraId="5EB38F3F" w14:textId="5F7BE15D" w:rsidR="008E066A" w:rsidRPr="00E20390" w:rsidRDefault="008E066A" w:rsidP="008E066A">
            <w:pPr>
              <w:autoSpaceDE w:val="0"/>
              <w:autoSpaceDN w:val="0"/>
              <w:adjustRightInd w:val="0"/>
              <w:rPr>
                <w:sz w:val="16"/>
                <w:szCs w:val="16"/>
              </w:rPr>
            </w:pPr>
            <w:r w:rsidRPr="00303AC5">
              <w:rPr>
                <w:sz w:val="16"/>
                <w:szCs w:val="16"/>
              </w:rPr>
              <w:t xml:space="preserve">Present </w:t>
            </w:r>
          </w:p>
        </w:tc>
      </w:tr>
      <w:tr w:rsidR="00A20ABE" w14:paraId="7AB64CA6" w14:textId="77777777" w:rsidTr="00F0038A">
        <w:trPr>
          <w:trHeight w:val="280"/>
        </w:trPr>
        <w:tc>
          <w:tcPr>
            <w:tcW w:w="2700" w:type="dxa"/>
          </w:tcPr>
          <w:p w14:paraId="5FF0E18A" w14:textId="73D03186" w:rsidR="00A20ABE" w:rsidRDefault="00A20ABE" w:rsidP="00A20ABE">
            <w:pPr>
              <w:autoSpaceDE w:val="0"/>
              <w:autoSpaceDN w:val="0"/>
              <w:adjustRightInd w:val="0"/>
              <w:rPr>
                <w:sz w:val="16"/>
                <w:szCs w:val="16"/>
              </w:rPr>
            </w:pPr>
            <w:r w:rsidRPr="00D21889">
              <w:rPr>
                <w:rFonts w:cs="Arial"/>
                <w:sz w:val="16"/>
                <w:szCs w:val="16"/>
              </w:rPr>
              <w:t xml:space="preserve">Dr Kate Parker </w:t>
            </w:r>
          </w:p>
        </w:tc>
        <w:tc>
          <w:tcPr>
            <w:tcW w:w="2600" w:type="dxa"/>
          </w:tcPr>
          <w:p w14:paraId="37095708" w14:textId="3B4D5FF8" w:rsidR="00A20ABE" w:rsidRPr="00E20390" w:rsidRDefault="00A20ABE" w:rsidP="00A20ABE">
            <w:pPr>
              <w:autoSpaceDE w:val="0"/>
              <w:autoSpaceDN w:val="0"/>
              <w:adjustRightInd w:val="0"/>
              <w:rPr>
                <w:sz w:val="16"/>
                <w:szCs w:val="16"/>
              </w:rPr>
            </w:pPr>
            <w:r w:rsidRPr="00D21889">
              <w:rPr>
                <w:rFonts w:cs="Arial"/>
                <w:sz w:val="16"/>
                <w:szCs w:val="16"/>
              </w:rPr>
              <w:t xml:space="preserve">Non-lay  </w:t>
            </w:r>
          </w:p>
        </w:tc>
        <w:tc>
          <w:tcPr>
            <w:tcW w:w="1300" w:type="dxa"/>
          </w:tcPr>
          <w:p w14:paraId="7C5C96F5" w14:textId="11C2C1C9" w:rsidR="00A20ABE" w:rsidRDefault="00A20ABE" w:rsidP="00A20ABE">
            <w:pPr>
              <w:autoSpaceDE w:val="0"/>
              <w:autoSpaceDN w:val="0"/>
              <w:adjustRightInd w:val="0"/>
              <w:rPr>
                <w:sz w:val="16"/>
                <w:szCs w:val="16"/>
              </w:rPr>
            </w:pPr>
            <w:r>
              <w:rPr>
                <w:rFonts w:cs="Arial"/>
                <w:sz w:val="16"/>
                <w:szCs w:val="16"/>
              </w:rPr>
              <w:t>09</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5</w:t>
            </w:r>
            <w:r w:rsidRPr="00D21889">
              <w:rPr>
                <w:rFonts w:cs="Arial"/>
                <w:sz w:val="16"/>
                <w:szCs w:val="16"/>
              </w:rPr>
              <w:t xml:space="preserve"> </w:t>
            </w:r>
          </w:p>
        </w:tc>
        <w:tc>
          <w:tcPr>
            <w:tcW w:w="1200" w:type="dxa"/>
          </w:tcPr>
          <w:p w14:paraId="07183908" w14:textId="7790EA06" w:rsidR="00A20ABE" w:rsidRDefault="00A20ABE" w:rsidP="00A20ABE">
            <w:pPr>
              <w:autoSpaceDE w:val="0"/>
              <w:autoSpaceDN w:val="0"/>
              <w:adjustRightInd w:val="0"/>
              <w:rPr>
                <w:sz w:val="16"/>
                <w:szCs w:val="16"/>
              </w:rPr>
            </w:pPr>
            <w:r>
              <w:rPr>
                <w:rFonts w:cs="Arial"/>
                <w:sz w:val="16"/>
                <w:szCs w:val="16"/>
              </w:rPr>
              <w:t>08</w:t>
            </w:r>
            <w:r w:rsidRPr="00D21889">
              <w:rPr>
                <w:rFonts w:cs="Arial"/>
                <w:sz w:val="16"/>
                <w:szCs w:val="16"/>
              </w:rPr>
              <w:t>/0</w:t>
            </w:r>
            <w:r>
              <w:rPr>
                <w:rFonts w:cs="Arial"/>
                <w:sz w:val="16"/>
                <w:szCs w:val="16"/>
              </w:rPr>
              <w:t>6</w:t>
            </w:r>
            <w:r w:rsidRPr="00D21889">
              <w:rPr>
                <w:rFonts w:cs="Arial"/>
                <w:sz w:val="16"/>
                <w:szCs w:val="16"/>
              </w:rPr>
              <w:t>/202</w:t>
            </w:r>
            <w:r>
              <w:rPr>
                <w:rFonts w:cs="Arial"/>
                <w:sz w:val="16"/>
                <w:szCs w:val="16"/>
              </w:rPr>
              <w:t>9</w:t>
            </w:r>
            <w:r w:rsidRPr="00D21889">
              <w:rPr>
                <w:rFonts w:cs="Arial"/>
                <w:sz w:val="16"/>
                <w:szCs w:val="16"/>
              </w:rPr>
              <w:t xml:space="preserve"> </w:t>
            </w:r>
          </w:p>
        </w:tc>
        <w:tc>
          <w:tcPr>
            <w:tcW w:w="1200" w:type="dxa"/>
          </w:tcPr>
          <w:p w14:paraId="47509D7B" w14:textId="0D6ED641" w:rsidR="00A20ABE" w:rsidRDefault="00A20ABE" w:rsidP="00A20ABE">
            <w:pPr>
              <w:autoSpaceDE w:val="0"/>
              <w:autoSpaceDN w:val="0"/>
              <w:adjustRightInd w:val="0"/>
              <w:rPr>
                <w:sz w:val="16"/>
                <w:szCs w:val="16"/>
              </w:rPr>
            </w:pPr>
            <w:r w:rsidRPr="00D21889">
              <w:rPr>
                <w:rFonts w:cs="Arial"/>
                <w:sz w:val="16"/>
                <w:szCs w:val="16"/>
              </w:rPr>
              <w:t xml:space="preserve">Present </w:t>
            </w:r>
          </w:p>
        </w:tc>
      </w:tr>
      <w:tr w:rsidR="00DF5F14" w14:paraId="32D7EBD0" w14:textId="77777777" w:rsidTr="00F0038A">
        <w:trPr>
          <w:trHeight w:val="280"/>
        </w:trPr>
        <w:tc>
          <w:tcPr>
            <w:tcW w:w="2700" w:type="dxa"/>
          </w:tcPr>
          <w:p w14:paraId="3EA77BC2" w14:textId="60F2CBD5" w:rsidR="00DF5F14" w:rsidRPr="00E1629D" w:rsidRDefault="00DF5F14" w:rsidP="00DF5F14">
            <w:pPr>
              <w:autoSpaceDE w:val="0"/>
              <w:autoSpaceDN w:val="0"/>
              <w:adjustRightInd w:val="0"/>
              <w:rPr>
                <w:sz w:val="16"/>
                <w:szCs w:val="16"/>
              </w:rPr>
            </w:pPr>
            <w:r>
              <w:rPr>
                <w:sz w:val="16"/>
                <w:szCs w:val="16"/>
              </w:rPr>
              <w:t>Dr Andrea Furuya</w:t>
            </w:r>
          </w:p>
        </w:tc>
        <w:tc>
          <w:tcPr>
            <w:tcW w:w="2600" w:type="dxa"/>
          </w:tcPr>
          <w:p w14:paraId="3A439A44" w14:textId="5D829C32" w:rsidR="00DF5F14" w:rsidRDefault="00DF5F14" w:rsidP="00DF5F14">
            <w:pPr>
              <w:autoSpaceDE w:val="0"/>
              <w:autoSpaceDN w:val="0"/>
              <w:adjustRightInd w:val="0"/>
              <w:rPr>
                <w:sz w:val="16"/>
                <w:szCs w:val="16"/>
              </w:rPr>
            </w:pPr>
            <w:r>
              <w:rPr>
                <w:sz w:val="16"/>
                <w:szCs w:val="16"/>
              </w:rPr>
              <w:t>Non-Lay</w:t>
            </w:r>
          </w:p>
        </w:tc>
        <w:tc>
          <w:tcPr>
            <w:tcW w:w="1300" w:type="dxa"/>
          </w:tcPr>
          <w:p w14:paraId="4E8205E8" w14:textId="76AF00A1" w:rsidR="00DF5F14" w:rsidRDefault="00DF5F14" w:rsidP="00DF5F14">
            <w:pPr>
              <w:autoSpaceDE w:val="0"/>
              <w:autoSpaceDN w:val="0"/>
              <w:adjustRightInd w:val="0"/>
              <w:rPr>
                <w:sz w:val="16"/>
                <w:szCs w:val="16"/>
              </w:rPr>
            </w:pPr>
            <w:r>
              <w:rPr>
                <w:sz w:val="16"/>
                <w:szCs w:val="16"/>
              </w:rPr>
              <w:t>03/03/2025</w:t>
            </w:r>
          </w:p>
        </w:tc>
        <w:tc>
          <w:tcPr>
            <w:tcW w:w="1200" w:type="dxa"/>
          </w:tcPr>
          <w:p w14:paraId="6D298200" w14:textId="32B811DB" w:rsidR="00DF5F14" w:rsidRDefault="00DF5F14" w:rsidP="00DF5F14">
            <w:pPr>
              <w:autoSpaceDE w:val="0"/>
              <w:autoSpaceDN w:val="0"/>
              <w:adjustRightInd w:val="0"/>
              <w:rPr>
                <w:sz w:val="16"/>
                <w:szCs w:val="16"/>
              </w:rPr>
            </w:pPr>
            <w:r>
              <w:rPr>
                <w:sz w:val="16"/>
                <w:szCs w:val="16"/>
              </w:rPr>
              <w:t>02/03/2029</w:t>
            </w:r>
          </w:p>
        </w:tc>
        <w:tc>
          <w:tcPr>
            <w:tcW w:w="1200" w:type="dxa"/>
          </w:tcPr>
          <w:p w14:paraId="6C6D2957" w14:textId="5A91D1A7" w:rsidR="00DF5F14" w:rsidRDefault="00DF5F14" w:rsidP="00DF5F14">
            <w:pPr>
              <w:autoSpaceDE w:val="0"/>
              <w:autoSpaceDN w:val="0"/>
              <w:adjustRightInd w:val="0"/>
              <w:rPr>
                <w:sz w:val="16"/>
                <w:szCs w:val="16"/>
              </w:rPr>
            </w:pPr>
            <w:r>
              <w:rPr>
                <w:sz w:val="16"/>
                <w:szCs w:val="16"/>
              </w:rPr>
              <w:t>Present</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5EEF0E4B" w:rsidR="00A66F2E" w:rsidRPr="00C21CBF" w:rsidRDefault="00A66F2E" w:rsidP="00A66F2E">
      <w:pPr>
        <w:spacing w:before="80" w:after="80"/>
        <w:rPr>
          <w:rFonts w:cs="Arial"/>
          <w:sz w:val="22"/>
          <w:szCs w:val="22"/>
          <w:lang w:val="en-NZ"/>
        </w:rPr>
      </w:pPr>
      <w:r w:rsidRPr="00C21CBF">
        <w:rPr>
          <w:rFonts w:cs="Arial"/>
          <w:sz w:val="22"/>
          <w:szCs w:val="22"/>
          <w:lang w:val="en-NZ"/>
        </w:rPr>
        <w:t xml:space="preserve">The Chair opened the meeting at </w:t>
      </w:r>
      <w:r w:rsidR="001155E1" w:rsidRPr="00C21CBF">
        <w:rPr>
          <w:rFonts w:cs="Arial"/>
          <w:sz w:val="22"/>
          <w:szCs w:val="22"/>
          <w:lang w:val="en-NZ"/>
        </w:rPr>
        <w:t>10:00</w:t>
      </w:r>
      <w:r w:rsidRPr="00C21CBF">
        <w:rPr>
          <w:rFonts w:cs="Arial"/>
          <w:sz w:val="22"/>
          <w:szCs w:val="22"/>
          <w:lang w:val="en-NZ"/>
        </w:rPr>
        <w:t xml:space="preserve"> and welcomed Committee members, noting that no apologies had been received. </w:t>
      </w:r>
    </w:p>
    <w:p w14:paraId="3FE0C1FA" w14:textId="77777777" w:rsidR="00A66F2E" w:rsidRDefault="00A66F2E" w:rsidP="00A66F2E">
      <w:pPr>
        <w:rPr>
          <w:sz w:val="22"/>
          <w:szCs w:val="22"/>
          <w:lang w:val="en-NZ"/>
        </w:rPr>
      </w:pPr>
    </w:p>
    <w:p w14:paraId="6CC0B7B3" w14:textId="1E2299A4" w:rsidR="00E61C95" w:rsidRDefault="00E61C95" w:rsidP="00A66F2E">
      <w:pPr>
        <w:rPr>
          <w:sz w:val="22"/>
          <w:szCs w:val="22"/>
          <w:lang w:val="en-NZ"/>
        </w:rPr>
      </w:pPr>
      <w:r>
        <w:rPr>
          <w:sz w:val="22"/>
          <w:szCs w:val="22"/>
          <w:lang w:val="en-NZ"/>
        </w:rPr>
        <w:t>The Chair invited a Committee Member to give the opening karakia.</w:t>
      </w:r>
    </w:p>
    <w:p w14:paraId="7AF95117" w14:textId="77777777" w:rsidR="00E61C95" w:rsidRPr="007B38D6" w:rsidRDefault="00E61C95"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C21CBF" w14:paraId="72B16231" w14:textId="77777777" w:rsidTr="00B348EC">
        <w:trPr>
          <w:trHeight w:val="280"/>
        </w:trPr>
        <w:tc>
          <w:tcPr>
            <w:tcW w:w="966" w:type="dxa"/>
            <w:tcBorders>
              <w:top w:val="nil"/>
              <w:left w:val="nil"/>
              <w:bottom w:val="nil"/>
              <w:right w:val="nil"/>
            </w:tcBorders>
          </w:tcPr>
          <w:p w14:paraId="2DBB6405" w14:textId="77777777" w:rsidR="00A22109" w:rsidRPr="00C21CBF" w:rsidRDefault="00A22109" w:rsidP="00B348EC">
            <w:pPr>
              <w:autoSpaceDE w:val="0"/>
              <w:autoSpaceDN w:val="0"/>
              <w:adjustRightInd w:val="0"/>
              <w:rPr>
                <w:rFonts w:cs="Arial"/>
                <w:sz w:val="22"/>
                <w:szCs w:val="22"/>
              </w:rPr>
            </w:pPr>
            <w:r w:rsidRPr="00C21CBF">
              <w:rPr>
                <w:rFonts w:cs="Arial"/>
                <w:b/>
                <w:sz w:val="22"/>
                <w:szCs w:val="22"/>
              </w:rPr>
              <w:t xml:space="preserve">1 </w:t>
            </w:r>
            <w:r w:rsidRPr="00C21CBF">
              <w:rPr>
                <w:rFonts w:cs="Arial"/>
                <w:sz w:val="22"/>
                <w:szCs w:val="22"/>
              </w:rPr>
              <w:t xml:space="preserve"> </w:t>
            </w:r>
          </w:p>
        </w:tc>
        <w:tc>
          <w:tcPr>
            <w:tcW w:w="2575" w:type="dxa"/>
            <w:tcBorders>
              <w:top w:val="nil"/>
              <w:left w:val="nil"/>
              <w:bottom w:val="nil"/>
              <w:right w:val="nil"/>
            </w:tcBorders>
          </w:tcPr>
          <w:p w14:paraId="08F8DE4C" w14:textId="77777777" w:rsidR="00A22109" w:rsidRPr="00C21CBF" w:rsidRDefault="00A22109" w:rsidP="00B348EC">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4E74D237" w14:textId="62BF30C3" w:rsidR="00A22109" w:rsidRPr="00C21CBF" w:rsidRDefault="009B4AA0" w:rsidP="001B5167">
            <w:pPr>
              <w:rPr>
                <w:rFonts w:cs="Arial"/>
                <w:b/>
                <w:bCs/>
                <w:sz w:val="22"/>
                <w:szCs w:val="22"/>
                <w:lang w:val="en-NZ"/>
              </w:rPr>
            </w:pPr>
            <w:r w:rsidRPr="00C21CBF">
              <w:rPr>
                <w:rFonts w:cs="Arial"/>
                <w:b/>
                <w:bCs/>
                <w:sz w:val="22"/>
                <w:szCs w:val="22"/>
                <w:lang w:val="en-NZ"/>
              </w:rPr>
              <w:t>2025 FULL 24647</w:t>
            </w:r>
          </w:p>
        </w:tc>
      </w:tr>
      <w:tr w:rsidR="00A22109" w:rsidRPr="00C21CBF" w14:paraId="042B47E2" w14:textId="77777777" w:rsidTr="00B348EC">
        <w:trPr>
          <w:trHeight w:val="280"/>
        </w:trPr>
        <w:tc>
          <w:tcPr>
            <w:tcW w:w="966" w:type="dxa"/>
            <w:tcBorders>
              <w:top w:val="nil"/>
              <w:left w:val="nil"/>
              <w:bottom w:val="nil"/>
              <w:right w:val="nil"/>
            </w:tcBorders>
          </w:tcPr>
          <w:p w14:paraId="1A10E651"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560764A"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30A6A596" w14:textId="5B89582F" w:rsidR="00A22109" w:rsidRPr="00C21CBF" w:rsidRDefault="00C9163A" w:rsidP="00B348EC">
            <w:pPr>
              <w:autoSpaceDE w:val="0"/>
              <w:autoSpaceDN w:val="0"/>
              <w:adjustRightInd w:val="0"/>
              <w:rPr>
                <w:rFonts w:cs="Arial"/>
                <w:sz w:val="22"/>
                <w:szCs w:val="22"/>
              </w:rPr>
            </w:pPr>
            <w:r w:rsidRPr="00C21CBF">
              <w:rPr>
                <w:rFonts w:cs="Arial"/>
                <w:sz w:val="22"/>
                <w:szCs w:val="22"/>
              </w:rPr>
              <w:t>Bradycardia pacemaker with AV interval modulation for Blood Pressure Treatment - BACKBEAT Trial</w:t>
            </w:r>
          </w:p>
        </w:tc>
      </w:tr>
      <w:tr w:rsidR="00A22109" w:rsidRPr="00C21CBF" w14:paraId="1F09B6A4" w14:textId="77777777" w:rsidTr="00B348EC">
        <w:trPr>
          <w:trHeight w:val="280"/>
        </w:trPr>
        <w:tc>
          <w:tcPr>
            <w:tcW w:w="966" w:type="dxa"/>
            <w:tcBorders>
              <w:top w:val="nil"/>
              <w:left w:val="nil"/>
              <w:bottom w:val="nil"/>
              <w:right w:val="nil"/>
            </w:tcBorders>
          </w:tcPr>
          <w:p w14:paraId="0B715B28"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6C2CDE6"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4A61A527" w14:textId="24F17D9D" w:rsidR="00A22109" w:rsidRPr="00C21CBF" w:rsidRDefault="009B4AA0" w:rsidP="00B348EC">
            <w:pPr>
              <w:rPr>
                <w:rFonts w:cs="Arial"/>
                <w:sz w:val="22"/>
                <w:szCs w:val="22"/>
              </w:rPr>
            </w:pPr>
            <w:r w:rsidRPr="00C21CBF">
              <w:rPr>
                <w:rFonts w:cs="Arial"/>
                <w:sz w:val="22"/>
                <w:szCs w:val="22"/>
              </w:rPr>
              <w:t>Dr Ross Downey</w:t>
            </w:r>
          </w:p>
        </w:tc>
      </w:tr>
      <w:tr w:rsidR="00A22109" w:rsidRPr="00C21CBF" w14:paraId="31A49C02" w14:textId="77777777" w:rsidTr="00B348EC">
        <w:trPr>
          <w:trHeight w:val="280"/>
        </w:trPr>
        <w:tc>
          <w:tcPr>
            <w:tcW w:w="966" w:type="dxa"/>
            <w:tcBorders>
              <w:top w:val="nil"/>
              <w:left w:val="nil"/>
              <w:bottom w:val="nil"/>
              <w:right w:val="nil"/>
            </w:tcBorders>
          </w:tcPr>
          <w:p w14:paraId="52B07384"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564C62CC"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4B770FC3" w14:textId="1D468EEA" w:rsidR="00A22109" w:rsidRPr="00C21CBF" w:rsidRDefault="009054EA" w:rsidP="00B348EC">
            <w:pPr>
              <w:autoSpaceDE w:val="0"/>
              <w:autoSpaceDN w:val="0"/>
              <w:adjustRightInd w:val="0"/>
              <w:rPr>
                <w:rFonts w:cs="Arial"/>
                <w:sz w:val="22"/>
                <w:szCs w:val="22"/>
              </w:rPr>
            </w:pPr>
            <w:r w:rsidRPr="00C21CBF">
              <w:rPr>
                <w:rFonts w:cs="Arial"/>
                <w:sz w:val="22"/>
                <w:szCs w:val="22"/>
              </w:rPr>
              <w:t>Orchestra BioMed Inc</w:t>
            </w:r>
          </w:p>
        </w:tc>
      </w:tr>
      <w:tr w:rsidR="00A22109" w:rsidRPr="00C21CBF" w14:paraId="6D6927B6" w14:textId="77777777" w:rsidTr="00B348EC">
        <w:trPr>
          <w:trHeight w:val="280"/>
        </w:trPr>
        <w:tc>
          <w:tcPr>
            <w:tcW w:w="966" w:type="dxa"/>
            <w:tcBorders>
              <w:top w:val="nil"/>
              <w:left w:val="nil"/>
              <w:bottom w:val="nil"/>
              <w:right w:val="nil"/>
            </w:tcBorders>
          </w:tcPr>
          <w:p w14:paraId="1301CF59" w14:textId="77777777" w:rsidR="00A22109" w:rsidRPr="00C21CBF" w:rsidRDefault="00A22109" w:rsidP="00B348EC">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77C3BE9" w14:textId="3495EA2B" w:rsidR="00A22109" w:rsidRPr="00C21CBF" w:rsidRDefault="00A1795A" w:rsidP="00B348EC">
            <w:pPr>
              <w:autoSpaceDE w:val="0"/>
              <w:autoSpaceDN w:val="0"/>
              <w:adjustRightInd w:val="0"/>
              <w:rPr>
                <w:rFonts w:cs="Arial"/>
                <w:sz w:val="22"/>
                <w:szCs w:val="22"/>
              </w:rPr>
            </w:pPr>
            <w:r w:rsidRPr="00C21CBF">
              <w:rPr>
                <w:rFonts w:cs="Arial"/>
                <w:sz w:val="22"/>
                <w:szCs w:val="22"/>
              </w:rPr>
              <w:t>15 January 2026</w:t>
            </w:r>
            <w:r w:rsidR="00A22109" w:rsidRPr="00C21CBF">
              <w:rPr>
                <w:rFonts w:cs="Arial"/>
                <w:sz w:val="22"/>
                <w:szCs w:val="22"/>
              </w:rPr>
              <w:t xml:space="preserve">: </w:t>
            </w:r>
          </w:p>
        </w:tc>
        <w:tc>
          <w:tcPr>
            <w:tcW w:w="6459" w:type="dxa"/>
            <w:tcBorders>
              <w:top w:val="nil"/>
              <w:left w:val="nil"/>
              <w:bottom w:val="nil"/>
              <w:right w:val="nil"/>
            </w:tcBorders>
          </w:tcPr>
          <w:p w14:paraId="0413246D" w14:textId="59EAAE5C" w:rsidR="00A22109" w:rsidRPr="00C21CBF" w:rsidRDefault="00A1795A" w:rsidP="00B348EC">
            <w:pPr>
              <w:autoSpaceDE w:val="0"/>
              <w:autoSpaceDN w:val="0"/>
              <w:adjustRightInd w:val="0"/>
              <w:rPr>
                <w:rFonts w:cs="Arial"/>
                <w:sz w:val="22"/>
                <w:szCs w:val="22"/>
              </w:rPr>
            </w:pPr>
            <w:r w:rsidRPr="00C21CBF">
              <w:rPr>
                <w:rFonts w:cs="Arial"/>
                <w:sz w:val="22"/>
                <w:szCs w:val="22"/>
              </w:rPr>
              <w:t>15 JANUARY 2026</w:t>
            </w:r>
          </w:p>
        </w:tc>
      </w:tr>
    </w:tbl>
    <w:p w14:paraId="76256135" w14:textId="77777777" w:rsidR="00A22109" w:rsidRPr="00C21CBF" w:rsidRDefault="00A22109" w:rsidP="00A22109">
      <w:pPr>
        <w:rPr>
          <w:rFonts w:cs="Arial"/>
          <w:sz w:val="22"/>
          <w:szCs w:val="22"/>
        </w:rPr>
      </w:pPr>
    </w:p>
    <w:p w14:paraId="130F2445" w14:textId="7FAA5A1A" w:rsidR="00A22109" w:rsidRPr="00C21CBF" w:rsidRDefault="001D189D" w:rsidP="00A22109">
      <w:pPr>
        <w:autoSpaceDE w:val="0"/>
        <w:autoSpaceDN w:val="0"/>
        <w:adjustRightInd w:val="0"/>
        <w:rPr>
          <w:rFonts w:cs="Arial"/>
          <w:sz w:val="22"/>
          <w:szCs w:val="22"/>
          <w:lang w:val="en-NZ"/>
        </w:rPr>
      </w:pPr>
      <w:r w:rsidRPr="00C21CBF">
        <w:rPr>
          <w:rStyle w:val="standardwidth1"/>
          <w:rFonts w:cs="Arial"/>
          <w:color w:val="000000"/>
          <w:sz w:val="22"/>
          <w:szCs w:val="22"/>
        </w:rPr>
        <w:t xml:space="preserve">Dr Ian Crozier (co-investigator) </w:t>
      </w:r>
      <w:r w:rsidR="005600F1" w:rsidRPr="00C21CBF">
        <w:rPr>
          <w:rFonts w:cs="Arial"/>
          <w:sz w:val="22"/>
          <w:szCs w:val="22"/>
          <w:lang w:val="en-NZ"/>
        </w:rPr>
        <w:t>was</w:t>
      </w:r>
      <w:r w:rsidR="00A22109" w:rsidRPr="00C21CBF">
        <w:rPr>
          <w:rFonts w:cs="Arial"/>
          <w:sz w:val="22"/>
          <w:szCs w:val="22"/>
          <w:lang w:val="en-NZ"/>
        </w:rPr>
        <w:t xml:space="preserve"> present via videoconference for discussion of this application.</w:t>
      </w:r>
    </w:p>
    <w:p w14:paraId="46EF21D7" w14:textId="77777777" w:rsidR="00A22109" w:rsidRPr="00C21CBF" w:rsidRDefault="00A22109" w:rsidP="00A22109">
      <w:pPr>
        <w:rPr>
          <w:rFonts w:cs="Arial"/>
          <w:sz w:val="22"/>
          <w:szCs w:val="22"/>
          <w:u w:val="single"/>
          <w:lang w:val="en-NZ"/>
        </w:rPr>
      </w:pPr>
    </w:p>
    <w:p w14:paraId="5EF2067A" w14:textId="77777777" w:rsidR="00A22109" w:rsidRPr="00C21CBF" w:rsidRDefault="00A22109" w:rsidP="00A22109">
      <w:pPr>
        <w:pStyle w:val="Headingbold"/>
        <w:rPr>
          <w:rFonts w:cs="Arial"/>
          <w:sz w:val="22"/>
          <w:szCs w:val="22"/>
        </w:rPr>
      </w:pPr>
      <w:r w:rsidRPr="00C21CBF">
        <w:rPr>
          <w:rFonts w:cs="Arial"/>
          <w:sz w:val="22"/>
          <w:szCs w:val="22"/>
        </w:rPr>
        <w:t>Potential conflicts of interest</w:t>
      </w:r>
    </w:p>
    <w:p w14:paraId="05EF5A34" w14:textId="77777777" w:rsidR="00A22109" w:rsidRPr="00C21CBF" w:rsidRDefault="00A22109" w:rsidP="00A22109">
      <w:pPr>
        <w:rPr>
          <w:rFonts w:cs="Arial"/>
          <w:b/>
          <w:sz w:val="22"/>
          <w:szCs w:val="22"/>
          <w:lang w:val="en-NZ"/>
        </w:rPr>
      </w:pPr>
    </w:p>
    <w:p w14:paraId="4A64353D" w14:textId="77777777" w:rsidR="00A22109" w:rsidRPr="00C21CBF" w:rsidRDefault="00A22109" w:rsidP="00A22109">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015B2F6B" w14:textId="77777777" w:rsidR="00A22109" w:rsidRPr="00C21CBF" w:rsidRDefault="00A22109" w:rsidP="00A22109">
      <w:pPr>
        <w:rPr>
          <w:rFonts w:cs="Arial"/>
          <w:sz w:val="22"/>
          <w:szCs w:val="22"/>
          <w:lang w:val="en-NZ"/>
        </w:rPr>
      </w:pPr>
    </w:p>
    <w:p w14:paraId="2236CF93" w14:textId="77777777" w:rsidR="00A22109" w:rsidRPr="00C21CBF" w:rsidRDefault="00A22109" w:rsidP="00A22109">
      <w:pPr>
        <w:rPr>
          <w:rFonts w:cs="Arial"/>
          <w:sz w:val="22"/>
          <w:szCs w:val="22"/>
          <w:lang w:val="en-NZ"/>
        </w:rPr>
      </w:pPr>
      <w:r w:rsidRPr="00C21CBF">
        <w:rPr>
          <w:rFonts w:cs="Arial"/>
          <w:sz w:val="22"/>
          <w:szCs w:val="22"/>
          <w:lang w:val="en-NZ"/>
        </w:rPr>
        <w:t>No potential conflicts of interest related to this application were declared by any member.</w:t>
      </w:r>
    </w:p>
    <w:p w14:paraId="5737A715" w14:textId="77777777" w:rsidR="00485CCC" w:rsidRPr="00C21CBF" w:rsidRDefault="00485CCC" w:rsidP="00A22109">
      <w:pPr>
        <w:autoSpaceDE w:val="0"/>
        <w:autoSpaceDN w:val="0"/>
        <w:adjustRightInd w:val="0"/>
        <w:rPr>
          <w:rFonts w:cs="Arial"/>
          <w:sz w:val="22"/>
          <w:szCs w:val="22"/>
          <w:lang w:val="mi-NZ"/>
        </w:rPr>
      </w:pPr>
    </w:p>
    <w:p w14:paraId="0C11F3B8" w14:textId="77777777" w:rsidR="00A22109" w:rsidRPr="00C21CBF" w:rsidRDefault="00A22109" w:rsidP="00A22109">
      <w:pPr>
        <w:pStyle w:val="Headingbold"/>
        <w:rPr>
          <w:rFonts w:cs="Arial"/>
          <w:sz w:val="22"/>
          <w:szCs w:val="22"/>
        </w:rPr>
      </w:pPr>
      <w:r w:rsidRPr="00C21CBF">
        <w:rPr>
          <w:rFonts w:cs="Arial"/>
          <w:sz w:val="22"/>
          <w:szCs w:val="22"/>
        </w:rPr>
        <w:t xml:space="preserve">Summary of resolved ethical issues </w:t>
      </w:r>
    </w:p>
    <w:p w14:paraId="27BF9830" w14:textId="77777777" w:rsidR="00A22109" w:rsidRPr="00C21CBF" w:rsidRDefault="00A22109" w:rsidP="00A22109">
      <w:pPr>
        <w:rPr>
          <w:rFonts w:cs="Arial"/>
          <w:sz w:val="22"/>
          <w:szCs w:val="22"/>
          <w:u w:val="single"/>
          <w:lang w:val="en-NZ"/>
        </w:rPr>
      </w:pPr>
    </w:p>
    <w:p w14:paraId="7C3E21B5" w14:textId="77777777" w:rsidR="00A22109" w:rsidRPr="00C21CBF" w:rsidRDefault="00A22109" w:rsidP="00A22109">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76A00666" w14:textId="77777777" w:rsidR="00A22109" w:rsidRPr="00C21CBF" w:rsidRDefault="00A22109" w:rsidP="00A22109">
      <w:pPr>
        <w:rPr>
          <w:rFonts w:cs="Arial"/>
          <w:sz w:val="22"/>
          <w:szCs w:val="22"/>
          <w:lang w:val="en-NZ"/>
        </w:rPr>
      </w:pPr>
    </w:p>
    <w:p w14:paraId="522235DE" w14:textId="77777777" w:rsidR="00464921" w:rsidRPr="00C21CBF" w:rsidRDefault="00464921" w:rsidP="000F7471">
      <w:pPr>
        <w:pStyle w:val="ListParagraph"/>
        <w:numPr>
          <w:ilvl w:val="0"/>
          <w:numId w:val="4"/>
        </w:numPr>
        <w:spacing w:line="300" w:lineRule="atLeast"/>
        <w:rPr>
          <w:rFonts w:cs="Arial"/>
          <w:sz w:val="22"/>
          <w:szCs w:val="22"/>
          <w:lang w:eastAsia="en-NZ"/>
        </w:rPr>
      </w:pPr>
      <w:r w:rsidRPr="00C21CBF">
        <w:rPr>
          <w:rFonts w:cs="Arial"/>
          <w:sz w:val="22"/>
          <w:szCs w:val="22"/>
          <w:lang w:eastAsia="en-NZ"/>
        </w:rPr>
        <w:t>The Committee inquired whether the pacemaker under consideration is currently used as part of standard clinical care in Christchurch, and whether it would be offered to patients regardless of study participation. The Researcher confirmed that the device is commonly implanted in routine practice and assured the Committee that potential participants would not be encouraged to select this device for the purpose of study recruitment.</w:t>
      </w:r>
    </w:p>
    <w:p w14:paraId="46EE1BC7" w14:textId="77777777" w:rsidR="00294A85" w:rsidRPr="00C21CBF" w:rsidRDefault="00294A85" w:rsidP="000F7471">
      <w:pPr>
        <w:pStyle w:val="ListParagraph"/>
        <w:numPr>
          <w:ilvl w:val="0"/>
          <w:numId w:val="4"/>
        </w:numPr>
        <w:spacing w:line="300" w:lineRule="atLeast"/>
        <w:rPr>
          <w:rFonts w:cs="Arial"/>
          <w:sz w:val="22"/>
          <w:szCs w:val="22"/>
          <w:lang w:eastAsia="en-NZ"/>
        </w:rPr>
      </w:pPr>
      <w:r w:rsidRPr="00C21CBF">
        <w:rPr>
          <w:rFonts w:cs="Arial"/>
          <w:sz w:val="22"/>
          <w:szCs w:val="22"/>
          <w:lang w:eastAsia="en-NZ"/>
        </w:rPr>
        <w:t>The Committee noted that the Researchers intend to review cardiac patient lists to assess eligibility before approaching potential participants, and that this process requires a waiver of consent. The Committee approved a waiver of consent for access to this information for research purposes.</w:t>
      </w:r>
    </w:p>
    <w:p w14:paraId="726581B0" w14:textId="77777777" w:rsidR="00B0687C" w:rsidRPr="00C21CBF" w:rsidRDefault="00B0687C" w:rsidP="00B0687C">
      <w:pPr>
        <w:spacing w:before="80" w:after="80"/>
        <w:ind w:left="720"/>
        <w:rPr>
          <w:rFonts w:cs="Arial"/>
          <w:sz w:val="22"/>
          <w:szCs w:val="22"/>
          <w:lang w:val="en-NZ"/>
        </w:rPr>
      </w:pPr>
    </w:p>
    <w:p w14:paraId="1F9735D2" w14:textId="77777777" w:rsidR="00A22109" w:rsidRPr="00C21CBF" w:rsidRDefault="00A22109" w:rsidP="00A22109">
      <w:pPr>
        <w:pStyle w:val="Headingbold"/>
        <w:rPr>
          <w:rFonts w:cs="Arial"/>
          <w:sz w:val="22"/>
          <w:szCs w:val="22"/>
        </w:rPr>
      </w:pPr>
      <w:r w:rsidRPr="00C21CBF">
        <w:rPr>
          <w:rFonts w:cs="Arial"/>
          <w:sz w:val="22"/>
          <w:szCs w:val="22"/>
        </w:rPr>
        <w:t>Summary of outstanding ethical issues</w:t>
      </w:r>
    </w:p>
    <w:p w14:paraId="06F86DD1" w14:textId="77777777" w:rsidR="00A22109" w:rsidRPr="00C21CBF" w:rsidRDefault="00A22109" w:rsidP="00A22109">
      <w:pPr>
        <w:rPr>
          <w:rFonts w:cs="Arial"/>
          <w:sz w:val="22"/>
          <w:szCs w:val="22"/>
          <w:lang w:val="en-NZ"/>
        </w:rPr>
      </w:pPr>
    </w:p>
    <w:p w14:paraId="0399AB12" w14:textId="77777777" w:rsidR="00A22109" w:rsidRPr="00C21CBF" w:rsidRDefault="00A22109" w:rsidP="00A22109">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3944713C" w14:textId="77777777" w:rsidR="00A22109" w:rsidRPr="00C21CBF" w:rsidRDefault="00A22109" w:rsidP="00A22109">
      <w:pPr>
        <w:autoSpaceDE w:val="0"/>
        <w:autoSpaceDN w:val="0"/>
        <w:adjustRightInd w:val="0"/>
        <w:rPr>
          <w:rFonts w:cs="Arial"/>
          <w:sz w:val="22"/>
          <w:szCs w:val="22"/>
          <w:lang w:val="en-NZ"/>
        </w:rPr>
      </w:pPr>
    </w:p>
    <w:p w14:paraId="2CAE4FA0" w14:textId="77777777" w:rsidR="00E14671" w:rsidRPr="00C21CBF" w:rsidRDefault="00E14671"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The Committee requested that the Researchers update the Data Management Plan (DMP) to include detailed information regarding the Medtronic Link System. This should specify who will have access to the data generated through the system and describe the measures in place to ensure data security and protection.</w:t>
      </w:r>
    </w:p>
    <w:p w14:paraId="67B53DDA" w14:textId="53092F47" w:rsidR="00E14671" w:rsidRPr="00C21CBF" w:rsidRDefault="00E14671"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The Committee suggested that participants should receive a stipend</w:t>
      </w:r>
      <w:r w:rsidR="00F33E01">
        <w:rPr>
          <w:rFonts w:cs="Arial"/>
          <w:sz w:val="22"/>
          <w:szCs w:val="22"/>
          <w:lang w:eastAsia="en-NZ"/>
        </w:rPr>
        <w:t xml:space="preserve"> or </w:t>
      </w:r>
      <w:r w:rsidRPr="00C21CBF">
        <w:rPr>
          <w:rFonts w:cs="Arial"/>
          <w:sz w:val="22"/>
          <w:szCs w:val="22"/>
          <w:lang w:eastAsia="en-NZ"/>
        </w:rPr>
        <w:t xml:space="preserve">koha to acknowledge their contribution of time and data to the study. It was noted that such a stipend could also encompass participant expenses, thereby avoiding the requirement for participants to provide receipts, which may be burdensome. The Committee further </w:t>
      </w:r>
      <w:r w:rsidRPr="00C21CBF">
        <w:rPr>
          <w:rFonts w:cs="Arial"/>
          <w:sz w:val="22"/>
          <w:szCs w:val="22"/>
          <w:lang w:eastAsia="en-NZ"/>
        </w:rPr>
        <w:lastRenderedPageBreak/>
        <w:t xml:space="preserve">requested that participants be reimbursed for all expenses regardless of </w:t>
      </w:r>
      <w:proofErr w:type="gramStart"/>
      <w:r w:rsidRPr="00C21CBF">
        <w:rPr>
          <w:rFonts w:cs="Arial"/>
          <w:sz w:val="22"/>
          <w:szCs w:val="22"/>
          <w:lang w:eastAsia="en-NZ"/>
        </w:rPr>
        <w:t>amount, and</w:t>
      </w:r>
      <w:proofErr w:type="gramEnd"/>
      <w:r w:rsidRPr="00C21CBF">
        <w:rPr>
          <w:rFonts w:cs="Arial"/>
          <w:sz w:val="22"/>
          <w:szCs w:val="22"/>
          <w:lang w:eastAsia="en-NZ"/>
        </w:rPr>
        <w:t xml:space="preserve"> therefore asked that any reference to an upper reimbursement limit be removed from the Participant Information Sheet (PIS).</w:t>
      </w:r>
    </w:p>
    <w:p w14:paraId="03055B61" w14:textId="4E611FA5" w:rsidR="00976232" w:rsidRPr="00C21CBF" w:rsidRDefault="00976232"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The Committee requested that the Sponsor consider the feasibility of providing participants with continued access to the study intervention once the study has concluded</w:t>
      </w:r>
      <w:r w:rsidR="002E6A8B">
        <w:rPr>
          <w:rFonts w:cs="Arial"/>
          <w:sz w:val="22"/>
          <w:szCs w:val="22"/>
          <w:lang w:eastAsia="en-NZ"/>
        </w:rPr>
        <w:t xml:space="preserve"> if appropriate based on the performance of the </w:t>
      </w:r>
      <w:r w:rsidR="004B10D6">
        <w:rPr>
          <w:rFonts w:cs="Arial"/>
          <w:sz w:val="22"/>
          <w:szCs w:val="22"/>
          <w:lang w:eastAsia="en-NZ"/>
        </w:rPr>
        <w:t>device</w:t>
      </w:r>
      <w:r w:rsidRPr="00C21CBF">
        <w:rPr>
          <w:rFonts w:cs="Arial"/>
          <w:sz w:val="22"/>
          <w:szCs w:val="22"/>
          <w:lang w:eastAsia="en-NZ"/>
        </w:rPr>
        <w:t>.</w:t>
      </w:r>
    </w:p>
    <w:p w14:paraId="486DF530" w14:textId="77777777" w:rsidR="003717AE" w:rsidRPr="00C21CBF" w:rsidRDefault="003717AE"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 xml:space="preserve">The Committee requested clarification from the Sponsor regarding the rationale for excluding pregnant individuals from the study. The Committee noted that, in accordance with paragraph 9.15 of the </w:t>
      </w:r>
      <w:r w:rsidRPr="00C21CBF">
        <w:rPr>
          <w:rFonts w:cs="Arial"/>
          <w:i/>
          <w:iCs/>
          <w:sz w:val="22"/>
          <w:szCs w:val="22"/>
          <w:lang w:eastAsia="en-NZ"/>
        </w:rPr>
        <w:t>National Ethical Standards for Health and Disability Research and Quality Improvement</w:t>
      </w:r>
      <w:r w:rsidRPr="00C21CBF">
        <w:rPr>
          <w:rFonts w:cs="Arial"/>
          <w:sz w:val="22"/>
          <w:szCs w:val="22"/>
          <w:lang w:eastAsia="en-NZ"/>
        </w:rPr>
        <w:t>, pregnant or breastfeeding women must not be routinely excluded from research participation unless there is a clear and justified reason.</w:t>
      </w:r>
    </w:p>
    <w:p w14:paraId="7832744F" w14:textId="77777777" w:rsidR="003717AE" w:rsidRPr="00C21CBF" w:rsidRDefault="003717AE"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 xml:space="preserve">The Committee requested that the Data Management Plan (DMP) be amended to reflect that research data must be stored for </w:t>
      </w:r>
      <w:r w:rsidRPr="00C21CBF">
        <w:rPr>
          <w:rFonts w:cs="Arial"/>
          <w:b/>
          <w:bCs/>
          <w:sz w:val="22"/>
          <w:szCs w:val="22"/>
          <w:lang w:eastAsia="en-NZ"/>
        </w:rPr>
        <w:t>10 years</w:t>
      </w:r>
      <w:r w:rsidRPr="00C21CBF">
        <w:rPr>
          <w:rFonts w:cs="Arial"/>
          <w:sz w:val="22"/>
          <w:szCs w:val="22"/>
          <w:lang w:eastAsia="en-NZ"/>
        </w:rPr>
        <w:t xml:space="preserve">, as required under New Zealand law. The Committee referred the Researchers to paragraph 12.13 of the </w:t>
      </w:r>
      <w:r w:rsidRPr="00C21CBF">
        <w:rPr>
          <w:rFonts w:cs="Arial"/>
          <w:i/>
          <w:iCs/>
          <w:sz w:val="22"/>
          <w:szCs w:val="22"/>
          <w:lang w:eastAsia="en-NZ"/>
        </w:rPr>
        <w:t>National Ethical Standards for Health and Disability Research and Quality Improvement</w:t>
      </w:r>
      <w:r w:rsidRPr="00C21CBF">
        <w:rPr>
          <w:rFonts w:cs="Arial"/>
          <w:sz w:val="22"/>
          <w:szCs w:val="22"/>
          <w:lang w:eastAsia="en-NZ"/>
        </w:rPr>
        <w:t>.</w:t>
      </w:r>
    </w:p>
    <w:p w14:paraId="0E98F578" w14:textId="77777777" w:rsidR="00A34881" w:rsidRPr="00C21CBF" w:rsidRDefault="00A34881"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The Committee noted the inclusion of future unspecified research in the DMP. If the Researchers do not intend to undertake such secondary use, the Committee asked that these references be removed. If such research is intended, the Committee requested that appropriate information and consent processes be included in the Participant Information Sheet (PIS) and Consent Form.</w:t>
      </w:r>
    </w:p>
    <w:p w14:paraId="5D7F4A84" w14:textId="77777777" w:rsidR="00A34881" w:rsidRPr="00C21CBF" w:rsidRDefault="00A34881" w:rsidP="000F7471">
      <w:pPr>
        <w:pStyle w:val="ListParagraph"/>
        <w:numPr>
          <w:ilvl w:val="0"/>
          <w:numId w:val="7"/>
        </w:numPr>
        <w:spacing w:line="300" w:lineRule="atLeast"/>
        <w:rPr>
          <w:rFonts w:cs="Arial"/>
          <w:sz w:val="22"/>
          <w:szCs w:val="22"/>
          <w:lang w:eastAsia="en-NZ"/>
        </w:rPr>
      </w:pPr>
      <w:r w:rsidRPr="00C21CBF">
        <w:rPr>
          <w:rFonts w:cs="Arial"/>
          <w:sz w:val="22"/>
          <w:szCs w:val="22"/>
          <w:lang w:eastAsia="en-NZ"/>
        </w:rPr>
        <w:t>The Committee suggested that the Sponsor consider increasing the insurance coverage amount in view of the number of participants expected to be enrolled in the study.</w:t>
      </w:r>
    </w:p>
    <w:p w14:paraId="5BE7213B" w14:textId="77777777" w:rsidR="00F12EEC" w:rsidRPr="00C21CBF" w:rsidRDefault="00F12EEC" w:rsidP="00A22109">
      <w:pPr>
        <w:spacing w:before="80" w:after="80"/>
        <w:rPr>
          <w:rFonts w:cs="Arial"/>
          <w:sz w:val="22"/>
          <w:szCs w:val="22"/>
          <w:lang w:val="en-NZ"/>
        </w:rPr>
      </w:pPr>
    </w:p>
    <w:p w14:paraId="7C33BDE0" w14:textId="606348A7" w:rsidR="00A22109" w:rsidRPr="00C21CBF" w:rsidRDefault="00A22109" w:rsidP="00A22109">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68083F25" w14:textId="77777777" w:rsidR="00A22109" w:rsidRPr="00C21CBF" w:rsidRDefault="00A22109" w:rsidP="00A22109">
      <w:pPr>
        <w:spacing w:before="80" w:after="80"/>
        <w:rPr>
          <w:rFonts w:cs="Arial"/>
          <w:sz w:val="22"/>
          <w:szCs w:val="22"/>
          <w:lang w:val="en-NZ"/>
        </w:rPr>
      </w:pPr>
    </w:p>
    <w:p w14:paraId="528F22E3" w14:textId="2C8DFA38" w:rsidR="008E4A89" w:rsidRPr="00C21CBF" w:rsidRDefault="008E4A89"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that the documentation explicitly state that data routinely collected as part of clinical care (e.g., pacemaker output data) will also be used for study purposes.</w:t>
      </w:r>
      <w:r w:rsidR="0044352B">
        <w:rPr>
          <w:rFonts w:cs="Arial"/>
          <w:sz w:val="22"/>
          <w:szCs w:val="22"/>
          <w:lang w:eastAsia="en-NZ"/>
        </w:rPr>
        <w:t xml:space="preserve"> This includes the usual and study related use of Rave at the site. </w:t>
      </w:r>
    </w:p>
    <w:p w14:paraId="6DEC9082" w14:textId="77777777" w:rsidR="006E275A" w:rsidRPr="00C21CBF" w:rsidRDefault="006E275A"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that, if continued access to the study intervention will not be available once the study concludes, this be clearly stated in the Participant Information Sheet (PIS).</w:t>
      </w:r>
    </w:p>
    <w:p w14:paraId="7C767E7D" w14:textId="77777777" w:rsidR="006E275A" w:rsidRPr="00C21CBF" w:rsidRDefault="006E275A"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that the documentation include a statement noting that the device is licensed in Europe.</w:t>
      </w:r>
    </w:p>
    <w:p w14:paraId="60B190DC" w14:textId="77777777" w:rsidR="006E275A" w:rsidRPr="00C21CBF" w:rsidRDefault="006E275A"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asked that the language in the PIS be revised to avoid overstating benefits. Specifically, the phrase “the pacemaker will be able to treat your hypertension” should be changed to “may be able to treat your hypertension,” reflecting that this is clinical research.</w:t>
      </w:r>
    </w:p>
    <w:p w14:paraId="3899C425" w14:textId="77777777" w:rsidR="008D0CA8" w:rsidRPr="00C21CBF" w:rsidRDefault="008D0CA8"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the removal of references to “flipping a coin” in descriptions of randomisation. This should be replaced with wording such as “you have an equal chance.”</w:t>
      </w:r>
    </w:p>
    <w:p w14:paraId="6381F6D4" w14:textId="77777777" w:rsidR="008D0CA8" w:rsidRPr="00C21CBF" w:rsidRDefault="008D0CA8"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 xml:space="preserve">The Committee requested that the PIS include reference to the use of </w:t>
      </w:r>
      <w:proofErr w:type="gramStart"/>
      <w:r w:rsidRPr="00C21CBF">
        <w:rPr>
          <w:rFonts w:cs="Arial"/>
          <w:sz w:val="22"/>
          <w:szCs w:val="22"/>
          <w:lang w:eastAsia="en-NZ"/>
        </w:rPr>
        <w:t>Quality of Life</w:t>
      </w:r>
      <w:proofErr w:type="gramEnd"/>
      <w:r w:rsidRPr="00C21CBF">
        <w:rPr>
          <w:rFonts w:cs="Arial"/>
          <w:sz w:val="22"/>
          <w:szCs w:val="22"/>
          <w:lang w:eastAsia="en-NZ"/>
        </w:rPr>
        <w:t xml:space="preserve"> questionnaires, along with a brief description of the types of questions participants may </w:t>
      </w:r>
      <w:r w:rsidRPr="00C21CBF">
        <w:rPr>
          <w:rFonts w:cs="Arial"/>
          <w:sz w:val="22"/>
          <w:szCs w:val="22"/>
          <w:lang w:eastAsia="en-NZ"/>
        </w:rPr>
        <w:lastRenderedPageBreak/>
        <w:t>be asked and information regarding the safety plan associated with questionnaire completion.</w:t>
      </w:r>
    </w:p>
    <w:p w14:paraId="129CEABD" w14:textId="77777777" w:rsidR="007E4FD7" w:rsidRPr="00C21CBF" w:rsidRDefault="007E4FD7"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that references to Medicines New Zealand be removed, as the study concerns a medical device rather than a medicine.</w:t>
      </w:r>
    </w:p>
    <w:p w14:paraId="572782C3" w14:textId="77777777" w:rsidR="007E4FD7" w:rsidRPr="00C21CBF" w:rsidRDefault="007E4FD7"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that the PIS be updated in line with the current HDEC PIS template and that any outdated or invalid phone numbers be removed.</w:t>
      </w:r>
    </w:p>
    <w:p w14:paraId="4B96C620" w14:textId="3F153F36" w:rsidR="007E4FD7" w:rsidRPr="00C21CBF" w:rsidRDefault="007E4FD7"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The Committee requested that references to risks relating to partner pregnanc</w:t>
      </w:r>
      <w:r w:rsidR="00304537">
        <w:rPr>
          <w:rFonts w:cs="Arial"/>
          <w:sz w:val="22"/>
          <w:szCs w:val="22"/>
          <w:lang w:eastAsia="en-NZ"/>
        </w:rPr>
        <w:t>y</w:t>
      </w:r>
      <w:r w:rsidRPr="00C21CBF">
        <w:rPr>
          <w:rFonts w:cs="Arial"/>
          <w:sz w:val="22"/>
          <w:szCs w:val="22"/>
          <w:lang w:eastAsia="en-NZ"/>
        </w:rPr>
        <w:t xml:space="preserve"> be removed, as these risks are not applicable to this device study.</w:t>
      </w:r>
    </w:p>
    <w:p w14:paraId="5BD23759" w14:textId="2B942E5F" w:rsidR="00CB1D4A" w:rsidRPr="00C21CBF" w:rsidRDefault="00CB1D4A" w:rsidP="000F7471">
      <w:pPr>
        <w:pStyle w:val="ListParagraph"/>
        <w:numPr>
          <w:ilvl w:val="0"/>
          <w:numId w:val="8"/>
        </w:numPr>
        <w:spacing w:line="300" w:lineRule="atLeast"/>
        <w:rPr>
          <w:rFonts w:cs="Arial"/>
          <w:sz w:val="22"/>
          <w:szCs w:val="22"/>
          <w:lang w:eastAsia="en-NZ"/>
        </w:rPr>
      </w:pPr>
      <w:r w:rsidRPr="00C21CBF">
        <w:rPr>
          <w:rFonts w:cs="Arial"/>
          <w:sz w:val="22"/>
          <w:szCs w:val="22"/>
          <w:lang w:eastAsia="en-NZ"/>
        </w:rPr>
        <w:t xml:space="preserve">The Committee requested that the documentation clearly </w:t>
      </w:r>
      <w:r w:rsidR="00B431B2">
        <w:rPr>
          <w:rFonts w:cs="Arial"/>
          <w:sz w:val="22"/>
          <w:szCs w:val="22"/>
          <w:lang w:eastAsia="en-NZ"/>
        </w:rPr>
        <w:t xml:space="preserve">outline whether it is intended to seek the removal of </w:t>
      </w:r>
      <w:r w:rsidRPr="00C21CBF">
        <w:rPr>
          <w:rFonts w:cs="Arial"/>
          <w:sz w:val="22"/>
          <w:szCs w:val="22"/>
          <w:lang w:eastAsia="en-NZ"/>
        </w:rPr>
        <w:t>the pacemaker in the event of a participant’s death</w:t>
      </w:r>
      <w:r w:rsidR="00B431B2">
        <w:rPr>
          <w:rFonts w:cs="Arial"/>
          <w:sz w:val="22"/>
          <w:szCs w:val="22"/>
          <w:lang w:eastAsia="en-NZ"/>
        </w:rPr>
        <w:t>, for study purposes</w:t>
      </w:r>
      <w:r w:rsidRPr="00C21CBF">
        <w:rPr>
          <w:rFonts w:cs="Arial"/>
          <w:sz w:val="22"/>
          <w:szCs w:val="22"/>
          <w:lang w:eastAsia="en-NZ"/>
        </w:rPr>
        <w:t>.</w:t>
      </w:r>
    </w:p>
    <w:p w14:paraId="4D451CDC" w14:textId="77777777" w:rsidR="00A22109" w:rsidRPr="00C21CBF" w:rsidRDefault="00A22109" w:rsidP="00A22109">
      <w:pPr>
        <w:spacing w:before="80" w:after="80"/>
        <w:rPr>
          <w:rFonts w:cs="Arial"/>
          <w:sz w:val="22"/>
          <w:szCs w:val="22"/>
        </w:rPr>
      </w:pPr>
    </w:p>
    <w:p w14:paraId="6F70FF1B" w14:textId="77777777" w:rsidR="00A22109" w:rsidRPr="00C21CBF" w:rsidRDefault="00A22109" w:rsidP="00A22109">
      <w:pPr>
        <w:rPr>
          <w:rFonts w:cs="Arial"/>
          <w:b/>
          <w:bCs/>
          <w:sz w:val="22"/>
          <w:szCs w:val="22"/>
          <w:lang w:val="en-NZ"/>
        </w:rPr>
      </w:pPr>
      <w:r w:rsidRPr="00C21CBF">
        <w:rPr>
          <w:rFonts w:cs="Arial"/>
          <w:b/>
          <w:bCs/>
          <w:sz w:val="22"/>
          <w:szCs w:val="22"/>
          <w:lang w:val="en-NZ"/>
        </w:rPr>
        <w:t xml:space="preserve">Decision </w:t>
      </w:r>
    </w:p>
    <w:p w14:paraId="5CF7B12F" w14:textId="77777777" w:rsidR="00A22109" w:rsidRPr="00C21CBF" w:rsidRDefault="00A22109" w:rsidP="00A22109">
      <w:pPr>
        <w:rPr>
          <w:rFonts w:cs="Arial"/>
          <w:sz w:val="22"/>
          <w:szCs w:val="22"/>
          <w:lang w:val="en-NZ"/>
        </w:rPr>
      </w:pPr>
    </w:p>
    <w:p w14:paraId="590B6572" w14:textId="77777777" w:rsidR="00A22109" w:rsidRPr="00C21CBF" w:rsidRDefault="00A22109" w:rsidP="00A22109">
      <w:pPr>
        <w:rPr>
          <w:rFonts w:cs="Arial"/>
          <w:sz w:val="22"/>
          <w:szCs w:val="22"/>
          <w:lang w:val="en-NZ"/>
        </w:rPr>
      </w:pPr>
    </w:p>
    <w:p w14:paraId="253FBAEE" w14:textId="77777777" w:rsidR="00A22109" w:rsidRPr="00C21CBF" w:rsidRDefault="00A22109" w:rsidP="00A22109">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provisionally approved</w:t>
      </w:r>
      <w:r w:rsidRPr="00C21CBF">
        <w:rPr>
          <w:rFonts w:cs="Arial"/>
          <w:sz w:val="22"/>
          <w:szCs w:val="22"/>
          <w:lang w:val="en-NZ"/>
        </w:rPr>
        <w:t xml:space="preserve"> by consensus,</w:t>
      </w:r>
      <w:r w:rsidRPr="00C21CBF">
        <w:rPr>
          <w:rFonts w:cs="Arial"/>
          <w:color w:val="33CCCC"/>
          <w:sz w:val="22"/>
          <w:szCs w:val="22"/>
          <w:lang w:val="en-NZ"/>
        </w:rPr>
        <w:t xml:space="preserve"> </w:t>
      </w:r>
      <w:r w:rsidRPr="00C21CBF">
        <w:rPr>
          <w:rFonts w:cs="Arial"/>
          <w:sz w:val="22"/>
          <w:szCs w:val="22"/>
          <w:lang w:val="en-NZ"/>
        </w:rPr>
        <w:t>subject to the following information being received:</w:t>
      </w:r>
    </w:p>
    <w:p w14:paraId="18F3013F" w14:textId="77777777" w:rsidR="00A22109" w:rsidRPr="00C21CBF" w:rsidRDefault="00A22109" w:rsidP="00A22109">
      <w:pPr>
        <w:rPr>
          <w:rFonts w:cs="Arial"/>
          <w:sz w:val="22"/>
          <w:szCs w:val="22"/>
          <w:lang w:val="en-NZ"/>
        </w:rPr>
      </w:pPr>
    </w:p>
    <w:p w14:paraId="3D839DFC" w14:textId="77777777" w:rsidR="00A22109" w:rsidRPr="00C21CBF" w:rsidRDefault="00A22109" w:rsidP="00A22109">
      <w:pPr>
        <w:pStyle w:val="ListParagraph"/>
        <w:rPr>
          <w:rFonts w:cs="Arial"/>
          <w:sz w:val="22"/>
          <w:szCs w:val="22"/>
        </w:rPr>
      </w:pPr>
      <w:r w:rsidRPr="00C21CBF">
        <w:rPr>
          <w:rFonts w:cs="Arial"/>
          <w:sz w:val="22"/>
          <w:szCs w:val="22"/>
        </w:rPr>
        <w:t>Please address all outstanding ethical issues, providing the information requested by the Committee.</w:t>
      </w:r>
    </w:p>
    <w:p w14:paraId="7D50AD0D" w14:textId="28204817" w:rsidR="00A22109" w:rsidRPr="00C21CBF" w:rsidRDefault="00A22109" w:rsidP="00A22109">
      <w:pPr>
        <w:pStyle w:val="ListParagraph"/>
        <w:rPr>
          <w:rFonts w:cs="Arial"/>
          <w:sz w:val="22"/>
          <w:szCs w:val="22"/>
        </w:rPr>
      </w:pPr>
      <w:r w:rsidRPr="00C21CBF">
        <w:rPr>
          <w:rFonts w:cs="Arial"/>
          <w:sz w:val="22"/>
          <w:szCs w:val="22"/>
        </w:rPr>
        <w:t xml:space="preserve">Please update the participant information sheet and consent form, </w:t>
      </w:r>
      <w:proofErr w:type="gramStart"/>
      <w:r w:rsidRPr="00C21CBF">
        <w:rPr>
          <w:rFonts w:cs="Arial"/>
          <w:sz w:val="22"/>
          <w:szCs w:val="22"/>
        </w:rPr>
        <w:t>taking into account</w:t>
      </w:r>
      <w:proofErr w:type="gramEnd"/>
      <w:r w:rsidRPr="00C21CBF">
        <w:rPr>
          <w:rFonts w:cs="Arial"/>
          <w:sz w:val="22"/>
          <w:szCs w:val="22"/>
        </w:rPr>
        <w:t xml:space="preserve"> feedback provided by the Committee </w:t>
      </w:r>
      <w:r w:rsidRPr="00C21CBF">
        <w:rPr>
          <w:rFonts w:cs="Arial"/>
          <w:i/>
          <w:iCs/>
          <w:sz w:val="22"/>
          <w:szCs w:val="22"/>
        </w:rPr>
        <w:t>(National Ethical Standards for Health and Disability Research and Quality Improvement, para 7.15 – 7.17).</w:t>
      </w:r>
    </w:p>
    <w:p w14:paraId="1B0BCA21" w14:textId="797A686D" w:rsidR="00A22109" w:rsidRPr="00C21CBF" w:rsidRDefault="00A22109" w:rsidP="00A22109">
      <w:pPr>
        <w:pStyle w:val="ListParagraph"/>
        <w:rPr>
          <w:rFonts w:cs="Arial"/>
          <w:sz w:val="22"/>
          <w:szCs w:val="22"/>
        </w:rPr>
      </w:pPr>
      <w:r w:rsidRPr="00C21CBF">
        <w:rPr>
          <w:rFonts w:cs="Arial"/>
          <w:sz w:val="22"/>
          <w:szCs w:val="22"/>
        </w:rPr>
        <w:t xml:space="preserve">Please update the study protocol, </w:t>
      </w:r>
      <w:proofErr w:type="gramStart"/>
      <w:r w:rsidRPr="00C21CBF">
        <w:rPr>
          <w:rFonts w:cs="Arial"/>
          <w:sz w:val="22"/>
          <w:szCs w:val="22"/>
        </w:rPr>
        <w:t>taking into account</w:t>
      </w:r>
      <w:proofErr w:type="gramEnd"/>
      <w:r w:rsidRPr="00C21CBF">
        <w:rPr>
          <w:rFonts w:cs="Arial"/>
          <w:sz w:val="22"/>
          <w:szCs w:val="22"/>
        </w:rPr>
        <w:t xml:space="preserve"> the feedback provided by the Committee </w:t>
      </w:r>
      <w:r w:rsidRPr="00C21CBF">
        <w:rPr>
          <w:rFonts w:cs="Arial"/>
          <w:i/>
          <w:iCs/>
          <w:sz w:val="22"/>
          <w:szCs w:val="22"/>
        </w:rPr>
        <w:t>(National Ethical Standards for Health and Disability Research and Quality Improvement, para 9.7).</w:t>
      </w:r>
      <w:r w:rsidRPr="00C21CBF">
        <w:rPr>
          <w:rFonts w:cs="Arial"/>
          <w:sz w:val="22"/>
          <w:szCs w:val="22"/>
        </w:rPr>
        <w:t xml:space="preserve">  </w:t>
      </w:r>
    </w:p>
    <w:p w14:paraId="2E5617F3" w14:textId="77777777" w:rsidR="00A22109" w:rsidRPr="00C21CBF" w:rsidRDefault="00A22109" w:rsidP="00A22109">
      <w:pPr>
        <w:rPr>
          <w:rFonts w:cs="Arial"/>
          <w:color w:val="FF0000"/>
          <w:sz w:val="22"/>
          <w:szCs w:val="22"/>
          <w:lang w:val="en-NZ"/>
        </w:rPr>
      </w:pPr>
    </w:p>
    <w:p w14:paraId="37E19574" w14:textId="6CABDB50" w:rsidR="00A22109" w:rsidRPr="00C21CBF" w:rsidRDefault="00A22109" w:rsidP="00A22109">
      <w:pPr>
        <w:rPr>
          <w:rFonts w:cs="Arial"/>
          <w:sz w:val="22"/>
          <w:szCs w:val="22"/>
          <w:lang w:val="en-NZ"/>
        </w:rPr>
      </w:pPr>
      <w:r w:rsidRPr="00C21CBF">
        <w:rPr>
          <w:rFonts w:cs="Arial"/>
          <w:sz w:val="22"/>
          <w:szCs w:val="22"/>
          <w:lang w:val="en-NZ"/>
        </w:rPr>
        <w:t>After receipt of the information requested by the Committee, a final decision on the application will be made by</w:t>
      </w:r>
      <w:r w:rsidR="00AB69AC">
        <w:rPr>
          <w:rFonts w:cs="Arial"/>
          <w:sz w:val="22"/>
          <w:szCs w:val="22"/>
          <w:lang w:val="en-NZ"/>
        </w:rPr>
        <w:t xml:space="preserve"> Dr Kate Parker and Ms Catherine Garvey. </w:t>
      </w:r>
    </w:p>
    <w:p w14:paraId="642F4440" w14:textId="77777777" w:rsidR="00A22109" w:rsidRPr="00C21CBF" w:rsidRDefault="00A22109" w:rsidP="00A22109">
      <w:pPr>
        <w:rPr>
          <w:rFonts w:cs="Arial"/>
          <w:color w:val="FF0000"/>
          <w:sz w:val="22"/>
          <w:szCs w:val="22"/>
          <w:lang w:val="en-NZ"/>
        </w:rPr>
      </w:pPr>
    </w:p>
    <w:p w14:paraId="12F294DA" w14:textId="77777777" w:rsidR="00A22109" w:rsidRPr="00C21CBF" w:rsidRDefault="00A22109" w:rsidP="00CB691D">
      <w:pPr>
        <w:rPr>
          <w:rFonts w:cs="Arial"/>
          <w:color w:val="4BACC6"/>
          <w:sz w:val="22"/>
          <w:szCs w:val="22"/>
          <w:lang w:val="en-NZ"/>
        </w:rPr>
      </w:pPr>
    </w:p>
    <w:p w14:paraId="7F451E52" w14:textId="77777777" w:rsidR="00A22109" w:rsidRPr="00C21CBF" w:rsidRDefault="00A22109" w:rsidP="00540FF2">
      <w:pPr>
        <w:rPr>
          <w:rFonts w:cs="Arial"/>
          <w:color w:val="4BACC6"/>
          <w:sz w:val="22"/>
          <w:szCs w:val="22"/>
          <w:lang w:val="en-NZ"/>
        </w:rPr>
      </w:pPr>
    </w:p>
    <w:p w14:paraId="19A939A9" w14:textId="77777777" w:rsidR="002B2215" w:rsidRPr="00C21CBF" w:rsidRDefault="002B2215" w:rsidP="00A66F2E">
      <w:pPr>
        <w:rPr>
          <w:rFonts w:cs="Arial"/>
          <w:color w:val="4BACC6"/>
          <w:sz w:val="22"/>
          <w:szCs w:val="22"/>
          <w:lang w:val="en-NZ"/>
        </w:rPr>
      </w:pPr>
    </w:p>
    <w:p w14:paraId="11423D14" w14:textId="77777777" w:rsidR="001D189D" w:rsidRPr="00C21CBF" w:rsidRDefault="001D189D" w:rsidP="00A66F2E">
      <w:pPr>
        <w:rPr>
          <w:rFonts w:cs="Arial"/>
          <w:color w:val="4BACC6"/>
          <w:sz w:val="22"/>
          <w:szCs w:val="22"/>
          <w:lang w:val="en-NZ"/>
        </w:rPr>
      </w:pPr>
    </w:p>
    <w:p w14:paraId="3C4DEE72" w14:textId="77777777" w:rsidR="001D189D" w:rsidRPr="00C21CBF" w:rsidRDefault="001D189D" w:rsidP="00A66F2E">
      <w:pPr>
        <w:rPr>
          <w:rFonts w:cs="Arial"/>
          <w:color w:val="4BACC6"/>
          <w:sz w:val="22"/>
          <w:szCs w:val="22"/>
          <w:lang w:val="en-NZ"/>
        </w:rPr>
      </w:pPr>
    </w:p>
    <w:p w14:paraId="584837F3" w14:textId="77777777" w:rsidR="001D189D" w:rsidRPr="00C21CBF" w:rsidRDefault="001D189D" w:rsidP="00A66F2E">
      <w:pPr>
        <w:rPr>
          <w:rFonts w:cs="Arial"/>
          <w:color w:val="4BACC6"/>
          <w:sz w:val="22"/>
          <w:szCs w:val="22"/>
          <w:lang w:val="en-NZ"/>
        </w:rPr>
      </w:pPr>
    </w:p>
    <w:p w14:paraId="7A14A8C3" w14:textId="77777777" w:rsidR="001D189D" w:rsidRPr="00C21CBF" w:rsidRDefault="001D189D" w:rsidP="00A66F2E">
      <w:pPr>
        <w:rPr>
          <w:rFonts w:cs="Arial"/>
          <w:color w:val="4BACC6"/>
          <w:sz w:val="22"/>
          <w:szCs w:val="22"/>
          <w:lang w:val="en-NZ"/>
        </w:rPr>
      </w:pPr>
    </w:p>
    <w:p w14:paraId="2CD69A4E" w14:textId="77777777" w:rsidR="001D189D" w:rsidRPr="00C21CBF" w:rsidRDefault="001D189D" w:rsidP="00A66F2E">
      <w:pPr>
        <w:rPr>
          <w:rFonts w:cs="Arial"/>
          <w:color w:val="4BACC6"/>
          <w:sz w:val="22"/>
          <w:szCs w:val="22"/>
          <w:lang w:val="en-NZ"/>
        </w:rPr>
      </w:pPr>
    </w:p>
    <w:p w14:paraId="1D57EDD0" w14:textId="77777777" w:rsidR="001D189D" w:rsidRPr="00C21CBF" w:rsidRDefault="001D189D" w:rsidP="00A66F2E">
      <w:pPr>
        <w:rPr>
          <w:rFonts w:cs="Arial"/>
          <w:color w:val="4BACC6"/>
          <w:sz w:val="22"/>
          <w:szCs w:val="22"/>
          <w:lang w:val="en-NZ"/>
        </w:rPr>
      </w:pPr>
    </w:p>
    <w:p w14:paraId="4617326A" w14:textId="77777777" w:rsidR="001D189D" w:rsidRPr="00C21CBF" w:rsidRDefault="001D189D" w:rsidP="00A66F2E">
      <w:pPr>
        <w:rPr>
          <w:rFonts w:cs="Arial"/>
          <w:color w:val="4BACC6"/>
          <w:sz w:val="22"/>
          <w:szCs w:val="22"/>
          <w:lang w:val="en-NZ"/>
        </w:rPr>
      </w:pPr>
    </w:p>
    <w:p w14:paraId="2E6D57B0" w14:textId="77777777" w:rsidR="001D189D" w:rsidRPr="00C21CBF" w:rsidRDefault="001D189D" w:rsidP="00A66F2E">
      <w:pPr>
        <w:rPr>
          <w:rFonts w:cs="Arial"/>
          <w:color w:val="4BACC6"/>
          <w:sz w:val="22"/>
          <w:szCs w:val="22"/>
          <w:lang w:val="en-NZ"/>
        </w:rPr>
      </w:pPr>
    </w:p>
    <w:p w14:paraId="5D6B47B4" w14:textId="77777777" w:rsidR="001D189D" w:rsidRPr="00C21CBF" w:rsidRDefault="001D189D" w:rsidP="00A66F2E">
      <w:pPr>
        <w:rPr>
          <w:rFonts w:cs="Arial"/>
          <w:color w:val="4BACC6"/>
          <w:sz w:val="22"/>
          <w:szCs w:val="22"/>
          <w:lang w:val="en-NZ"/>
        </w:rPr>
      </w:pPr>
    </w:p>
    <w:p w14:paraId="6AE9280C" w14:textId="77777777" w:rsidR="001D189D" w:rsidRPr="00C21CBF" w:rsidRDefault="001D189D" w:rsidP="00A66F2E">
      <w:pPr>
        <w:rPr>
          <w:rFonts w:cs="Arial"/>
          <w:color w:val="4BACC6"/>
          <w:sz w:val="22"/>
          <w:szCs w:val="22"/>
          <w:lang w:val="en-NZ"/>
        </w:rPr>
      </w:pPr>
    </w:p>
    <w:p w14:paraId="0AC80811" w14:textId="77777777" w:rsidR="001D189D" w:rsidRPr="00C21CBF" w:rsidRDefault="001D189D" w:rsidP="00A66F2E">
      <w:pPr>
        <w:rPr>
          <w:rFonts w:cs="Arial"/>
          <w:color w:val="4BACC6"/>
          <w:sz w:val="22"/>
          <w:szCs w:val="22"/>
          <w:lang w:val="en-NZ"/>
        </w:rPr>
      </w:pPr>
    </w:p>
    <w:p w14:paraId="50871D43" w14:textId="77777777" w:rsidR="001D189D" w:rsidRPr="00C21CBF" w:rsidRDefault="001D189D" w:rsidP="00A66F2E">
      <w:pPr>
        <w:rPr>
          <w:rFonts w:cs="Arial"/>
          <w:color w:val="4BACC6"/>
          <w:sz w:val="22"/>
          <w:szCs w:val="22"/>
          <w:lang w:val="en-NZ"/>
        </w:rPr>
      </w:pPr>
    </w:p>
    <w:p w14:paraId="75623364" w14:textId="77777777" w:rsidR="001D189D" w:rsidRPr="00C21CBF" w:rsidRDefault="001D189D" w:rsidP="00A66F2E">
      <w:pPr>
        <w:rPr>
          <w:rFonts w:cs="Arial"/>
          <w:color w:val="4BACC6"/>
          <w:sz w:val="22"/>
          <w:szCs w:val="22"/>
          <w:lang w:val="en-NZ"/>
        </w:rPr>
      </w:pPr>
    </w:p>
    <w:p w14:paraId="4E89975D" w14:textId="77777777" w:rsidR="001D189D" w:rsidRPr="00C21CBF" w:rsidRDefault="001D189D" w:rsidP="00A66F2E">
      <w:pPr>
        <w:rPr>
          <w:rFonts w:cs="Arial"/>
          <w:color w:val="4BACC6"/>
          <w:sz w:val="22"/>
          <w:szCs w:val="22"/>
          <w:lang w:val="en-NZ"/>
        </w:rPr>
      </w:pPr>
    </w:p>
    <w:p w14:paraId="544F8A45" w14:textId="77777777" w:rsidR="001D189D" w:rsidRPr="00C21CBF" w:rsidRDefault="001D189D" w:rsidP="00A66F2E">
      <w:pPr>
        <w:rPr>
          <w:rFonts w:cs="Arial"/>
          <w:color w:val="4BACC6"/>
          <w:sz w:val="22"/>
          <w:szCs w:val="22"/>
          <w:lang w:val="en-NZ"/>
        </w:rPr>
      </w:pPr>
    </w:p>
    <w:p w14:paraId="4908124D" w14:textId="77777777" w:rsidR="001D189D" w:rsidRPr="00C21CBF" w:rsidRDefault="001D189D" w:rsidP="00A66F2E">
      <w:pPr>
        <w:rPr>
          <w:rFonts w:cs="Arial"/>
          <w:color w:val="4BACC6"/>
          <w:sz w:val="22"/>
          <w:szCs w:val="22"/>
          <w:lang w:val="en-NZ"/>
        </w:rPr>
      </w:pPr>
    </w:p>
    <w:p w14:paraId="4CBEB1B5" w14:textId="77777777" w:rsidR="001D189D" w:rsidRPr="00C21CBF" w:rsidRDefault="001D189D" w:rsidP="00A66F2E">
      <w:pPr>
        <w:rPr>
          <w:rFonts w:cs="Arial"/>
          <w:color w:val="4BACC6"/>
          <w:sz w:val="22"/>
          <w:szCs w:val="22"/>
          <w:lang w:val="en-NZ"/>
        </w:rPr>
      </w:pPr>
    </w:p>
    <w:p w14:paraId="025557C3" w14:textId="77777777" w:rsidR="001D189D" w:rsidRPr="00C21CBF" w:rsidRDefault="001D189D" w:rsidP="00A66F2E">
      <w:pPr>
        <w:rPr>
          <w:rFonts w:cs="Arial"/>
          <w:color w:val="4BACC6"/>
          <w:sz w:val="22"/>
          <w:szCs w:val="22"/>
          <w:lang w:val="en-NZ"/>
        </w:rPr>
      </w:pPr>
    </w:p>
    <w:p w14:paraId="0C15C444" w14:textId="77777777" w:rsidR="002B2215" w:rsidRPr="00C21CBF" w:rsidRDefault="002B2215" w:rsidP="002B2215">
      <w:pPr>
        <w:rPr>
          <w:rFonts w:cs="Arial"/>
          <w:color w:val="4BACC6"/>
          <w:sz w:val="22"/>
          <w:szCs w:val="22"/>
          <w:lang w:val="en-NZ"/>
        </w:rPr>
      </w:pPr>
    </w:p>
    <w:p w14:paraId="3A171D33" w14:textId="77777777" w:rsidR="002B2215" w:rsidRPr="00C21CBF" w:rsidRDefault="002B2215" w:rsidP="00540FF2">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1D189D" w:rsidRPr="00C21CBF" w14:paraId="39483B02" w14:textId="77777777" w:rsidTr="006A064A">
        <w:trPr>
          <w:trHeight w:val="280"/>
        </w:trPr>
        <w:tc>
          <w:tcPr>
            <w:tcW w:w="966" w:type="dxa"/>
            <w:tcBorders>
              <w:top w:val="nil"/>
              <w:left w:val="nil"/>
              <w:bottom w:val="nil"/>
              <w:right w:val="nil"/>
            </w:tcBorders>
          </w:tcPr>
          <w:p w14:paraId="0A1D4F6F" w14:textId="1797FC27" w:rsidR="001D189D" w:rsidRPr="00C21CBF" w:rsidRDefault="001D189D" w:rsidP="006A064A">
            <w:pPr>
              <w:autoSpaceDE w:val="0"/>
              <w:autoSpaceDN w:val="0"/>
              <w:adjustRightInd w:val="0"/>
              <w:rPr>
                <w:rFonts w:cs="Arial"/>
                <w:sz w:val="22"/>
                <w:szCs w:val="22"/>
              </w:rPr>
            </w:pPr>
            <w:r w:rsidRPr="00C21CBF">
              <w:rPr>
                <w:rFonts w:cs="Arial"/>
                <w:b/>
                <w:sz w:val="22"/>
                <w:szCs w:val="22"/>
              </w:rPr>
              <w:t xml:space="preserve">2 </w:t>
            </w:r>
            <w:r w:rsidRPr="00C21CBF">
              <w:rPr>
                <w:rFonts w:cs="Arial"/>
                <w:sz w:val="22"/>
                <w:szCs w:val="22"/>
              </w:rPr>
              <w:t xml:space="preserve"> </w:t>
            </w:r>
          </w:p>
        </w:tc>
        <w:tc>
          <w:tcPr>
            <w:tcW w:w="2575" w:type="dxa"/>
            <w:tcBorders>
              <w:top w:val="nil"/>
              <w:left w:val="nil"/>
              <w:bottom w:val="nil"/>
              <w:right w:val="nil"/>
            </w:tcBorders>
          </w:tcPr>
          <w:p w14:paraId="217D1504" w14:textId="77777777" w:rsidR="001D189D" w:rsidRPr="00C21CBF" w:rsidRDefault="001D189D" w:rsidP="006A064A">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569BFD10" w14:textId="75067FD7" w:rsidR="001D189D" w:rsidRPr="00C21CBF" w:rsidRDefault="00D04FC1" w:rsidP="006A064A">
            <w:pPr>
              <w:rPr>
                <w:rFonts w:cs="Arial"/>
                <w:b/>
                <w:bCs/>
                <w:sz w:val="22"/>
                <w:szCs w:val="22"/>
                <w:lang w:val="en-NZ"/>
              </w:rPr>
            </w:pPr>
            <w:r w:rsidRPr="00C21CBF">
              <w:rPr>
                <w:rFonts w:cs="Arial"/>
                <w:b/>
                <w:bCs/>
                <w:sz w:val="22"/>
                <w:szCs w:val="22"/>
                <w:lang w:val="en-NZ"/>
              </w:rPr>
              <w:t>2025 FULL 23953</w:t>
            </w:r>
          </w:p>
        </w:tc>
      </w:tr>
      <w:tr w:rsidR="001D189D" w:rsidRPr="00C21CBF" w14:paraId="54E6CD71" w14:textId="77777777" w:rsidTr="006A064A">
        <w:trPr>
          <w:trHeight w:val="280"/>
        </w:trPr>
        <w:tc>
          <w:tcPr>
            <w:tcW w:w="966" w:type="dxa"/>
            <w:tcBorders>
              <w:top w:val="nil"/>
              <w:left w:val="nil"/>
              <w:bottom w:val="nil"/>
              <w:right w:val="nil"/>
            </w:tcBorders>
          </w:tcPr>
          <w:p w14:paraId="230CA0A8"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367C1A35"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5206408A" w14:textId="305BF28B" w:rsidR="001D189D" w:rsidRPr="00C21CBF" w:rsidRDefault="004A76B8" w:rsidP="006A064A">
            <w:pPr>
              <w:autoSpaceDE w:val="0"/>
              <w:autoSpaceDN w:val="0"/>
              <w:adjustRightInd w:val="0"/>
              <w:rPr>
                <w:rFonts w:cs="Arial"/>
                <w:sz w:val="22"/>
                <w:szCs w:val="22"/>
              </w:rPr>
            </w:pPr>
            <w:r w:rsidRPr="00C21CBF">
              <w:rPr>
                <w:rFonts w:cs="Arial"/>
                <w:sz w:val="22"/>
                <w:szCs w:val="22"/>
              </w:rPr>
              <w:t>Phase 1/2A Study of OTP-01, a Dual Paratopic PD-1/VEGFR2 Antibody, in Patients with Advanced Solid Tumors</w:t>
            </w:r>
          </w:p>
        </w:tc>
      </w:tr>
      <w:tr w:rsidR="001D189D" w:rsidRPr="00C21CBF" w14:paraId="02B029EC" w14:textId="77777777" w:rsidTr="006A064A">
        <w:trPr>
          <w:trHeight w:val="280"/>
        </w:trPr>
        <w:tc>
          <w:tcPr>
            <w:tcW w:w="966" w:type="dxa"/>
            <w:tcBorders>
              <w:top w:val="nil"/>
              <w:left w:val="nil"/>
              <w:bottom w:val="nil"/>
              <w:right w:val="nil"/>
            </w:tcBorders>
          </w:tcPr>
          <w:p w14:paraId="356443B0"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62859665"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39E78A44" w14:textId="0A0A658A" w:rsidR="001D189D" w:rsidRPr="00C21CBF" w:rsidRDefault="00D04FC1" w:rsidP="006A064A">
            <w:pPr>
              <w:rPr>
                <w:rFonts w:cs="Arial"/>
                <w:sz w:val="22"/>
                <w:szCs w:val="22"/>
              </w:rPr>
            </w:pPr>
            <w:r w:rsidRPr="00C21CBF">
              <w:rPr>
                <w:rFonts w:cs="Arial"/>
                <w:sz w:val="22"/>
                <w:szCs w:val="22"/>
              </w:rPr>
              <w:t>Dr Peter Fong</w:t>
            </w:r>
          </w:p>
        </w:tc>
      </w:tr>
      <w:tr w:rsidR="001D189D" w:rsidRPr="00C21CBF" w14:paraId="2E699F90" w14:textId="77777777" w:rsidTr="006A064A">
        <w:trPr>
          <w:trHeight w:val="280"/>
        </w:trPr>
        <w:tc>
          <w:tcPr>
            <w:tcW w:w="966" w:type="dxa"/>
            <w:tcBorders>
              <w:top w:val="nil"/>
              <w:left w:val="nil"/>
              <w:bottom w:val="nil"/>
              <w:right w:val="nil"/>
            </w:tcBorders>
          </w:tcPr>
          <w:p w14:paraId="3B4506B2"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621EAAD7"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4D8CD238" w14:textId="4795FA5E" w:rsidR="001D189D" w:rsidRPr="00C21CBF" w:rsidRDefault="00A941D6" w:rsidP="006A064A">
            <w:pPr>
              <w:autoSpaceDE w:val="0"/>
              <w:autoSpaceDN w:val="0"/>
              <w:adjustRightInd w:val="0"/>
              <w:rPr>
                <w:rFonts w:cs="Arial"/>
                <w:sz w:val="22"/>
                <w:szCs w:val="22"/>
              </w:rPr>
            </w:pPr>
            <w:r w:rsidRPr="00C21CBF">
              <w:rPr>
                <w:rFonts w:cs="Arial"/>
                <w:sz w:val="22"/>
                <w:szCs w:val="22"/>
              </w:rPr>
              <w:t>Ottimo Pharma Limited</w:t>
            </w:r>
          </w:p>
        </w:tc>
      </w:tr>
      <w:tr w:rsidR="001D189D" w:rsidRPr="00C21CBF" w14:paraId="13ADE133" w14:textId="77777777" w:rsidTr="006A064A">
        <w:trPr>
          <w:trHeight w:val="280"/>
        </w:trPr>
        <w:tc>
          <w:tcPr>
            <w:tcW w:w="966" w:type="dxa"/>
            <w:tcBorders>
              <w:top w:val="nil"/>
              <w:left w:val="nil"/>
              <w:bottom w:val="nil"/>
              <w:right w:val="nil"/>
            </w:tcBorders>
          </w:tcPr>
          <w:p w14:paraId="251B1C66"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C1D3AAA"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 xml:space="preserve">15 January 2026: </w:t>
            </w:r>
          </w:p>
        </w:tc>
        <w:tc>
          <w:tcPr>
            <w:tcW w:w="6459" w:type="dxa"/>
            <w:tcBorders>
              <w:top w:val="nil"/>
              <w:left w:val="nil"/>
              <w:bottom w:val="nil"/>
              <w:right w:val="nil"/>
            </w:tcBorders>
          </w:tcPr>
          <w:p w14:paraId="28605BC8" w14:textId="77777777" w:rsidR="001D189D" w:rsidRPr="00C21CBF" w:rsidRDefault="001D189D" w:rsidP="006A064A">
            <w:pPr>
              <w:autoSpaceDE w:val="0"/>
              <w:autoSpaceDN w:val="0"/>
              <w:adjustRightInd w:val="0"/>
              <w:rPr>
                <w:rFonts w:cs="Arial"/>
                <w:sz w:val="22"/>
                <w:szCs w:val="22"/>
              </w:rPr>
            </w:pPr>
            <w:r w:rsidRPr="00C21CBF">
              <w:rPr>
                <w:rFonts w:cs="Arial"/>
                <w:sz w:val="22"/>
                <w:szCs w:val="22"/>
              </w:rPr>
              <w:t>15 JANUARY 2026</w:t>
            </w:r>
          </w:p>
        </w:tc>
      </w:tr>
    </w:tbl>
    <w:p w14:paraId="10A51754" w14:textId="77777777" w:rsidR="001D189D" w:rsidRPr="00C21CBF" w:rsidRDefault="001D189D" w:rsidP="001D189D">
      <w:pPr>
        <w:rPr>
          <w:rFonts w:cs="Arial"/>
          <w:sz w:val="22"/>
          <w:szCs w:val="22"/>
        </w:rPr>
      </w:pPr>
    </w:p>
    <w:p w14:paraId="287CB507" w14:textId="2D10251D" w:rsidR="001D189D" w:rsidRPr="00C21CBF" w:rsidRDefault="00A20AA1" w:rsidP="001D189D">
      <w:pPr>
        <w:autoSpaceDE w:val="0"/>
        <w:autoSpaceDN w:val="0"/>
        <w:adjustRightInd w:val="0"/>
        <w:rPr>
          <w:rFonts w:cs="Arial"/>
          <w:sz w:val="22"/>
          <w:szCs w:val="22"/>
          <w:lang w:val="en-NZ"/>
        </w:rPr>
      </w:pPr>
      <w:r w:rsidRPr="00C21CBF">
        <w:rPr>
          <w:rFonts w:cs="Arial"/>
          <w:color w:val="333333"/>
          <w:sz w:val="22"/>
          <w:szCs w:val="22"/>
        </w:rPr>
        <w:t>Dr Peter Fong</w:t>
      </w:r>
      <w:r w:rsidR="001D189D" w:rsidRPr="00C21CBF">
        <w:rPr>
          <w:rStyle w:val="standardwidth1"/>
          <w:rFonts w:cs="Arial"/>
          <w:color w:val="000000"/>
          <w:sz w:val="22"/>
          <w:szCs w:val="22"/>
        </w:rPr>
        <w:t xml:space="preserve"> </w:t>
      </w:r>
      <w:r w:rsidR="00EB6825" w:rsidRPr="00C21CBF">
        <w:rPr>
          <w:rFonts w:cs="Arial"/>
          <w:sz w:val="22"/>
          <w:szCs w:val="22"/>
          <w:lang w:val="en-NZ"/>
        </w:rPr>
        <w:t xml:space="preserve">and </w:t>
      </w:r>
      <w:r w:rsidR="00227519" w:rsidRPr="00C21CBF">
        <w:rPr>
          <w:rFonts w:cs="Arial"/>
          <w:sz w:val="22"/>
          <w:szCs w:val="22"/>
          <w:lang w:val="en-NZ"/>
        </w:rPr>
        <w:t xml:space="preserve">Mrs </w:t>
      </w:r>
      <w:r w:rsidR="00EB6825" w:rsidRPr="00C21CBF">
        <w:rPr>
          <w:rFonts w:cs="Arial"/>
          <w:sz w:val="22"/>
          <w:szCs w:val="22"/>
          <w:lang w:val="en-NZ"/>
        </w:rPr>
        <w:t xml:space="preserve">Ruta </w:t>
      </w:r>
      <w:r w:rsidR="00227519" w:rsidRPr="00C21CBF">
        <w:rPr>
          <w:rFonts w:cs="Arial"/>
          <w:sz w:val="22"/>
          <w:szCs w:val="22"/>
          <w:lang w:val="en-NZ"/>
        </w:rPr>
        <w:t>Padalkar</w:t>
      </w:r>
      <w:r w:rsidR="001D189D" w:rsidRPr="00C21CBF">
        <w:rPr>
          <w:rFonts w:cs="Arial"/>
          <w:sz w:val="22"/>
          <w:szCs w:val="22"/>
          <w:lang w:val="en-NZ"/>
        </w:rPr>
        <w:t xml:space="preserve"> present via videoconference for discussion of this application.</w:t>
      </w:r>
    </w:p>
    <w:p w14:paraId="53399A45" w14:textId="77777777" w:rsidR="001D189D" w:rsidRPr="00C21CBF" w:rsidRDefault="001D189D" w:rsidP="001D189D">
      <w:pPr>
        <w:rPr>
          <w:rFonts w:cs="Arial"/>
          <w:sz w:val="22"/>
          <w:szCs w:val="22"/>
          <w:u w:val="single"/>
          <w:lang w:val="en-NZ"/>
        </w:rPr>
      </w:pPr>
    </w:p>
    <w:p w14:paraId="63E022E7" w14:textId="77777777" w:rsidR="001D189D" w:rsidRPr="00C21CBF" w:rsidRDefault="001D189D" w:rsidP="001D189D">
      <w:pPr>
        <w:pStyle w:val="Headingbold"/>
        <w:rPr>
          <w:rFonts w:cs="Arial"/>
          <w:sz w:val="22"/>
          <w:szCs w:val="22"/>
        </w:rPr>
      </w:pPr>
      <w:r w:rsidRPr="00C21CBF">
        <w:rPr>
          <w:rFonts w:cs="Arial"/>
          <w:sz w:val="22"/>
          <w:szCs w:val="22"/>
        </w:rPr>
        <w:t>Potential conflicts of interest</w:t>
      </w:r>
    </w:p>
    <w:p w14:paraId="28A7EFF4" w14:textId="77777777" w:rsidR="001D189D" w:rsidRPr="00C21CBF" w:rsidRDefault="001D189D" w:rsidP="001D189D">
      <w:pPr>
        <w:rPr>
          <w:rFonts w:cs="Arial"/>
          <w:b/>
          <w:sz w:val="22"/>
          <w:szCs w:val="22"/>
          <w:lang w:val="en-NZ"/>
        </w:rPr>
      </w:pPr>
    </w:p>
    <w:p w14:paraId="4DAD3D08" w14:textId="77777777" w:rsidR="001D189D" w:rsidRPr="00C21CBF" w:rsidRDefault="001D189D" w:rsidP="001D189D">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0A0B2A23" w14:textId="77777777" w:rsidR="001D189D" w:rsidRPr="00C21CBF" w:rsidRDefault="001D189D" w:rsidP="001D189D">
      <w:pPr>
        <w:rPr>
          <w:rFonts w:cs="Arial"/>
          <w:sz w:val="22"/>
          <w:szCs w:val="22"/>
          <w:lang w:val="en-NZ"/>
        </w:rPr>
      </w:pPr>
    </w:p>
    <w:p w14:paraId="695C261A" w14:textId="77777777" w:rsidR="001D189D" w:rsidRPr="00C21CBF" w:rsidRDefault="001D189D" w:rsidP="001D189D">
      <w:pPr>
        <w:rPr>
          <w:rFonts w:cs="Arial"/>
          <w:sz w:val="22"/>
          <w:szCs w:val="22"/>
          <w:lang w:val="en-NZ"/>
        </w:rPr>
      </w:pPr>
      <w:r w:rsidRPr="00C21CBF">
        <w:rPr>
          <w:rFonts w:cs="Arial"/>
          <w:sz w:val="22"/>
          <w:szCs w:val="22"/>
          <w:lang w:val="en-NZ"/>
        </w:rPr>
        <w:t>No potential conflicts of interest related to this application were declared by any member.</w:t>
      </w:r>
    </w:p>
    <w:p w14:paraId="5D411FF5" w14:textId="77777777" w:rsidR="001D189D" w:rsidRPr="00C21CBF" w:rsidRDefault="001D189D" w:rsidP="001D189D">
      <w:pPr>
        <w:autoSpaceDE w:val="0"/>
        <w:autoSpaceDN w:val="0"/>
        <w:adjustRightInd w:val="0"/>
        <w:rPr>
          <w:rFonts w:cs="Arial"/>
          <w:sz w:val="22"/>
          <w:szCs w:val="22"/>
          <w:lang w:val="en-NZ"/>
        </w:rPr>
      </w:pPr>
    </w:p>
    <w:p w14:paraId="2673D3FF" w14:textId="77777777" w:rsidR="001D189D" w:rsidRPr="00C21CBF" w:rsidRDefault="001D189D" w:rsidP="001D189D">
      <w:pPr>
        <w:pStyle w:val="Headingbold"/>
        <w:rPr>
          <w:rFonts w:cs="Arial"/>
          <w:sz w:val="22"/>
          <w:szCs w:val="22"/>
        </w:rPr>
      </w:pPr>
      <w:r w:rsidRPr="00C21CBF">
        <w:rPr>
          <w:rFonts w:cs="Arial"/>
          <w:sz w:val="22"/>
          <w:szCs w:val="22"/>
        </w:rPr>
        <w:t xml:space="preserve">Summary of resolved ethical issues </w:t>
      </w:r>
    </w:p>
    <w:p w14:paraId="449896E2" w14:textId="77777777" w:rsidR="001D189D" w:rsidRPr="00C21CBF" w:rsidRDefault="001D189D" w:rsidP="001D189D">
      <w:pPr>
        <w:rPr>
          <w:rFonts w:cs="Arial"/>
          <w:sz w:val="22"/>
          <w:szCs w:val="22"/>
          <w:u w:val="single"/>
          <w:lang w:val="en-NZ"/>
        </w:rPr>
      </w:pPr>
    </w:p>
    <w:p w14:paraId="2CE12D40" w14:textId="77777777" w:rsidR="001D189D" w:rsidRPr="00C21CBF" w:rsidRDefault="001D189D" w:rsidP="001D189D">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5591BF39" w14:textId="77777777" w:rsidR="001D189D" w:rsidRPr="00C21CBF" w:rsidRDefault="001D189D" w:rsidP="001D189D">
      <w:pPr>
        <w:rPr>
          <w:rFonts w:cs="Arial"/>
          <w:sz w:val="22"/>
          <w:szCs w:val="22"/>
          <w:lang w:val="en-NZ"/>
        </w:rPr>
      </w:pPr>
    </w:p>
    <w:p w14:paraId="49245D89" w14:textId="77777777" w:rsidR="00F777E1" w:rsidRDefault="00BA27DA" w:rsidP="000F7471">
      <w:pPr>
        <w:pStyle w:val="ListParagraph"/>
        <w:numPr>
          <w:ilvl w:val="0"/>
          <w:numId w:val="5"/>
        </w:numPr>
        <w:rPr>
          <w:rFonts w:cs="Arial"/>
          <w:sz w:val="22"/>
          <w:szCs w:val="22"/>
          <w:lang w:eastAsia="en-NZ"/>
        </w:rPr>
      </w:pPr>
      <w:r w:rsidRPr="00C21CBF">
        <w:rPr>
          <w:rFonts w:cs="Arial"/>
          <w:sz w:val="22"/>
          <w:szCs w:val="22"/>
          <w:lang w:eastAsia="en-NZ"/>
        </w:rPr>
        <w:t xml:space="preserve">The Committee noted that urine pregnancy testing is scheduled at every dosing visit and queried whether this level of frequency was necessary. The Researcher clarified that participants are already required to provide a urine sample at each visit for other study testing, so the pregnancy test does not introduce an additional procedure. The Researcher further explained that the study drug is teratogenic and that the U.S. Food and Drug Administration (FDA) requires confirmation that participants are not pregnant prior to each </w:t>
      </w:r>
      <w:r w:rsidR="00D47F0D">
        <w:rPr>
          <w:rFonts w:cs="Arial"/>
          <w:sz w:val="22"/>
          <w:szCs w:val="22"/>
          <w:lang w:eastAsia="en-NZ"/>
        </w:rPr>
        <w:t xml:space="preserve">administration </w:t>
      </w:r>
      <w:r w:rsidR="007345E1">
        <w:rPr>
          <w:rFonts w:cs="Arial"/>
          <w:sz w:val="22"/>
          <w:szCs w:val="22"/>
          <w:lang w:eastAsia="en-NZ"/>
        </w:rPr>
        <w:t xml:space="preserve">of the investigational medicine.  </w:t>
      </w:r>
    </w:p>
    <w:p w14:paraId="19706B83" w14:textId="08311478" w:rsidR="00BA27DA" w:rsidRPr="00C21CBF" w:rsidRDefault="00BA27DA" w:rsidP="000F7471">
      <w:pPr>
        <w:pStyle w:val="ListParagraph"/>
        <w:numPr>
          <w:ilvl w:val="0"/>
          <w:numId w:val="5"/>
        </w:numPr>
        <w:rPr>
          <w:rFonts w:cs="Arial"/>
          <w:sz w:val="22"/>
          <w:szCs w:val="22"/>
          <w:lang w:eastAsia="en-NZ"/>
        </w:rPr>
      </w:pPr>
      <w:r w:rsidRPr="00C21CBF">
        <w:rPr>
          <w:rFonts w:cs="Arial"/>
          <w:sz w:val="22"/>
          <w:szCs w:val="22"/>
          <w:lang w:eastAsia="en-NZ"/>
        </w:rPr>
        <w:t xml:space="preserve">The Committee queried the absence of participant stipend given the number of study visits involved. The Researcher clarified that while all participant expenses will be reimbursed, the study will not provide a </w:t>
      </w:r>
      <w:proofErr w:type="gramStart"/>
      <w:r w:rsidRPr="00C21CBF">
        <w:rPr>
          <w:rFonts w:cs="Arial"/>
          <w:sz w:val="22"/>
          <w:szCs w:val="22"/>
          <w:lang w:eastAsia="en-NZ"/>
        </w:rPr>
        <w:t>stipend</w:t>
      </w:r>
      <w:proofErr w:type="gramEnd"/>
      <w:r w:rsidRPr="00C21CBF">
        <w:rPr>
          <w:rFonts w:cs="Arial"/>
          <w:sz w:val="22"/>
          <w:szCs w:val="22"/>
          <w:lang w:eastAsia="en-NZ"/>
        </w:rPr>
        <w:t xml:space="preserve"> b</w:t>
      </w:r>
      <w:r w:rsidR="00780CAC">
        <w:rPr>
          <w:rFonts w:cs="Arial"/>
          <w:sz w:val="22"/>
          <w:szCs w:val="22"/>
          <w:lang w:eastAsia="en-NZ"/>
        </w:rPr>
        <w:t>ut that participation</w:t>
      </w:r>
      <w:r w:rsidRPr="00C21CBF">
        <w:rPr>
          <w:rFonts w:cs="Arial"/>
          <w:sz w:val="22"/>
          <w:szCs w:val="22"/>
          <w:lang w:eastAsia="en-NZ"/>
        </w:rPr>
        <w:t xml:space="preserve"> offers access to a drug that is </w:t>
      </w:r>
      <w:r w:rsidR="00F36D47">
        <w:rPr>
          <w:rFonts w:cs="Arial"/>
          <w:sz w:val="22"/>
          <w:szCs w:val="22"/>
          <w:lang w:eastAsia="en-NZ"/>
        </w:rPr>
        <w:t>not funded</w:t>
      </w:r>
      <w:r w:rsidRPr="00C21CBF">
        <w:rPr>
          <w:rFonts w:cs="Arial"/>
          <w:sz w:val="22"/>
          <w:szCs w:val="22"/>
          <w:lang w:eastAsia="en-NZ"/>
        </w:rPr>
        <w:t xml:space="preserve"> in New Zealand.</w:t>
      </w:r>
    </w:p>
    <w:p w14:paraId="659FEA71" w14:textId="77777777" w:rsidR="00BA27DA" w:rsidRPr="00C21CBF" w:rsidRDefault="00BA27DA" w:rsidP="000F7471">
      <w:pPr>
        <w:pStyle w:val="ListParagraph"/>
        <w:numPr>
          <w:ilvl w:val="0"/>
          <w:numId w:val="5"/>
        </w:numPr>
        <w:spacing w:line="300" w:lineRule="atLeast"/>
        <w:rPr>
          <w:rFonts w:cs="Arial"/>
          <w:sz w:val="22"/>
          <w:szCs w:val="22"/>
          <w:lang w:eastAsia="en-NZ"/>
        </w:rPr>
      </w:pPr>
      <w:r w:rsidRPr="00C21CBF">
        <w:rPr>
          <w:rFonts w:cs="Arial"/>
          <w:sz w:val="22"/>
          <w:szCs w:val="22"/>
          <w:lang w:eastAsia="en-NZ"/>
        </w:rPr>
        <w:t>The Committee asked why the Participant Information Sheet (PIS) for optional treatment beyond disease progression is presented as a separate document from the main PIS. The Researcher explained that decisions regarding treatment beyond disease progression require an in</w:t>
      </w:r>
      <w:r w:rsidRPr="00C21CBF">
        <w:rPr>
          <w:rFonts w:cs="Arial"/>
          <w:sz w:val="22"/>
          <w:szCs w:val="22"/>
          <w:lang w:eastAsia="en-NZ"/>
        </w:rPr>
        <w:noBreakHyphen/>
        <w:t>depth discussion and rely on clinical judgment regarding whether continued treatment is appropriate for individual participants.</w:t>
      </w:r>
    </w:p>
    <w:p w14:paraId="2EA3B8A6" w14:textId="77777777" w:rsidR="001D189D" w:rsidRPr="00C21CBF" w:rsidRDefault="001D189D" w:rsidP="001D189D">
      <w:pPr>
        <w:spacing w:before="80" w:after="80"/>
        <w:ind w:left="720"/>
        <w:rPr>
          <w:rFonts w:cs="Arial"/>
          <w:sz w:val="22"/>
          <w:szCs w:val="22"/>
          <w:lang w:val="en-NZ"/>
        </w:rPr>
      </w:pPr>
    </w:p>
    <w:p w14:paraId="59EF900B" w14:textId="77777777" w:rsidR="001D189D" w:rsidRPr="00C21CBF" w:rsidRDefault="001D189D" w:rsidP="001D189D">
      <w:pPr>
        <w:pStyle w:val="Headingbold"/>
        <w:rPr>
          <w:rFonts w:cs="Arial"/>
          <w:sz w:val="22"/>
          <w:szCs w:val="22"/>
        </w:rPr>
      </w:pPr>
      <w:r w:rsidRPr="00C21CBF">
        <w:rPr>
          <w:rFonts w:cs="Arial"/>
          <w:sz w:val="22"/>
          <w:szCs w:val="22"/>
        </w:rPr>
        <w:t>Summary of outstanding ethical issues</w:t>
      </w:r>
    </w:p>
    <w:p w14:paraId="5675EABC" w14:textId="77777777" w:rsidR="001D189D" w:rsidRPr="00C21CBF" w:rsidRDefault="001D189D" w:rsidP="001D189D">
      <w:pPr>
        <w:rPr>
          <w:rFonts w:cs="Arial"/>
          <w:sz w:val="22"/>
          <w:szCs w:val="22"/>
          <w:lang w:val="en-NZ"/>
        </w:rPr>
      </w:pPr>
    </w:p>
    <w:p w14:paraId="04BB07FD" w14:textId="77777777" w:rsidR="001D189D" w:rsidRPr="00C21CBF" w:rsidRDefault="001D189D" w:rsidP="001D189D">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162E38A6" w14:textId="77777777" w:rsidR="001D189D" w:rsidRPr="00C21CBF" w:rsidRDefault="001D189D" w:rsidP="001D189D">
      <w:pPr>
        <w:autoSpaceDE w:val="0"/>
        <w:autoSpaceDN w:val="0"/>
        <w:adjustRightInd w:val="0"/>
        <w:rPr>
          <w:rFonts w:cs="Arial"/>
          <w:sz w:val="22"/>
          <w:szCs w:val="22"/>
          <w:lang w:val="en-NZ"/>
        </w:rPr>
      </w:pPr>
    </w:p>
    <w:p w14:paraId="479102C8" w14:textId="7BFEE1B4" w:rsidR="00700A92" w:rsidRPr="00C21CBF" w:rsidRDefault="00700A92" w:rsidP="000F7471">
      <w:pPr>
        <w:numPr>
          <w:ilvl w:val="0"/>
          <w:numId w:val="6"/>
        </w:numPr>
        <w:spacing w:before="80" w:after="80"/>
        <w:jc w:val="both"/>
        <w:rPr>
          <w:rFonts w:cs="Arial"/>
          <w:sz w:val="22"/>
          <w:szCs w:val="22"/>
          <w:lang w:val="en-NZ"/>
        </w:rPr>
      </w:pPr>
      <w:r w:rsidRPr="00C21CBF">
        <w:rPr>
          <w:rFonts w:cs="Arial"/>
          <w:sz w:val="22"/>
          <w:szCs w:val="22"/>
          <w:lang w:val="en-NZ"/>
        </w:rPr>
        <w:t xml:space="preserve">The Committee requested clarification regarding whether any optional future unspecified research is planned. The Committee noted that while an optional Participant Information Sheet (PIS) is provided, there is no corresponding reference to future unspecified research </w:t>
      </w:r>
      <w:r w:rsidRPr="00C21CBF">
        <w:rPr>
          <w:rFonts w:cs="Arial"/>
          <w:sz w:val="22"/>
          <w:szCs w:val="22"/>
          <w:lang w:val="en-NZ"/>
        </w:rPr>
        <w:lastRenderedPageBreak/>
        <w:t>within the study protocol. The Committee asked the Researchers to clarify this discrepancy and ensure consistency across all study documentation.</w:t>
      </w:r>
    </w:p>
    <w:p w14:paraId="043822BA" w14:textId="21249796" w:rsidR="00D52CE1" w:rsidRPr="00C21CBF" w:rsidRDefault="00D52CE1" w:rsidP="00700A92">
      <w:pPr>
        <w:spacing w:before="80" w:after="80"/>
        <w:ind w:left="360"/>
        <w:jc w:val="both"/>
        <w:rPr>
          <w:rFonts w:cs="Arial"/>
          <w:sz w:val="22"/>
          <w:szCs w:val="22"/>
          <w:lang w:val="en-NZ"/>
        </w:rPr>
      </w:pPr>
    </w:p>
    <w:p w14:paraId="063FF394" w14:textId="36FC32DD" w:rsidR="001D189D" w:rsidRPr="00C21CBF" w:rsidRDefault="001D189D" w:rsidP="00D50633">
      <w:pPr>
        <w:spacing w:before="80" w:after="80"/>
        <w:ind w:left="360"/>
        <w:jc w:val="both"/>
        <w:rPr>
          <w:rFonts w:cs="Arial"/>
          <w:sz w:val="22"/>
          <w:szCs w:val="22"/>
          <w:lang w:val="en-NZ"/>
        </w:rPr>
      </w:pPr>
      <w:r w:rsidRPr="00C21CBF">
        <w:rPr>
          <w:rFonts w:cs="Arial"/>
          <w:sz w:val="22"/>
          <w:szCs w:val="22"/>
        </w:rPr>
        <w:br/>
      </w:r>
    </w:p>
    <w:p w14:paraId="5E701BE0" w14:textId="77777777" w:rsidR="001D189D" w:rsidRPr="00C21CBF" w:rsidRDefault="001D189D" w:rsidP="001D189D">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0DEA598A" w14:textId="77777777" w:rsidR="001D189D" w:rsidRPr="00C21CBF" w:rsidRDefault="001D189D" w:rsidP="001D189D">
      <w:pPr>
        <w:spacing w:before="80" w:after="80"/>
        <w:rPr>
          <w:rFonts w:cs="Arial"/>
          <w:sz w:val="22"/>
          <w:szCs w:val="22"/>
          <w:lang w:val="en-NZ"/>
        </w:rPr>
      </w:pPr>
    </w:p>
    <w:p w14:paraId="2FC1CCDE" w14:textId="77777777" w:rsidR="00900037" w:rsidRPr="00C21CBF" w:rsidRDefault="00900037" w:rsidP="000F7471">
      <w:pPr>
        <w:pStyle w:val="ListParagraph"/>
        <w:numPr>
          <w:ilvl w:val="0"/>
          <w:numId w:val="9"/>
        </w:numPr>
        <w:spacing w:line="300" w:lineRule="atLeast"/>
        <w:rPr>
          <w:rFonts w:cs="Arial"/>
          <w:sz w:val="22"/>
          <w:szCs w:val="22"/>
          <w:lang w:eastAsia="en-NZ"/>
        </w:rPr>
      </w:pPr>
      <w:r w:rsidRPr="00C21CBF">
        <w:rPr>
          <w:rFonts w:cs="Arial"/>
          <w:sz w:val="22"/>
          <w:szCs w:val="22"/>
          <w:lang w:eastAsia="en-NZ"/>
        </w:rPr>
        <w:t>The Committee requested that the documentation clarify the wording regarding hormone blood testing for “persons” with non–child</w:t>
      </w:r>
      <w:r w:rsidRPr="00C21CBF">
        <w:rPr>
          <w:rFonts w:cs="Arial"/>
          <w:sz w:val="22"/>
          <w:szCs w:val="22"/>
          <w:lang w:eastAsia="en-NZ"/>
        </w:rPr>
        <w:noBreakHyphen/>
        <w:t>bearing potential, noting that such testing would not be applicable to biologically male participants.</w:t>
      </w:r>
    </w:p>
    <w:p w14:paraId="6B7C8F8E" w14:textId="77777777" w:rsidR="004C22B7" w:rsidRPr="00C21CBF" w:rsidRDefault="004C22B7" w:rsidP="000F7471">
      <w:pPr>
        <w:pStyle w:val="ListParagraph"/>
        <w:numPr>
          <w:ilvl w:val="0"/>
          <w:numId w:val="9"/>
        </w:numPr>
        <w:spacing w:line="300" w:lineRule="atLeast"/>
        <w:rPr>
          <w:rFonts w:cs="Arial"/>
          <w:sz w:val="22"/>
          <w:szCs w:val="22"/>
          <w:lang w:eastAsia="en-NZ"/>
        </w:rPr>
      </w:pPr>
      <w:r w:rsidRPr="00C21CBF">
        <w:rPr>
          <w:rFonts w:cs="Arial"/>
          <w:sz w:val="22"/>
          <w:szCs w:val="22"/>
          <w:lang w:eastAsia="en-NZ"/>
        </w:rPr>
        <w:t>The Committee requested clarification of the term “back</w:t>
      </w:r>
      <w:r w:rsidRPr="00C21CBF">
        <w:rPr>
          <w:rFonts w:cs="Arial"/>
          <w:sz w:val="22"/>
          <w:szCs w:val="22"/>
          <w:lang w:eastAsia="en-NZ"/>
        </w:rPr>
        <w:noBreakHyphen/>
        <w:t>filling” in the documentation, as this terminology may not be readily understood by all participants. The Committee recommended replacing this with clearer language such as “recruiting more participants.”</w:t>
      </w:r>
    </w:p>
    <w:p w14:paraId="7B829716" w14:textId="77777777" w:rsidR="004C22B7" w:rsidRPr="00C21CBF" w:rsidRDefault="004C22B7" w:rsidP="000F7471">
      <w:pPr>
        <w:pStyle w:val="ListParagraph"/>
        <w:numPr>
          <w:ilvl w:val="0"/>
          <w:numId w:val="9"/>
        </w:numPr>
        <w:spacing w:line="300" w:lineRule="atLeast"/>
        <w:rPr>
          <w:rFonts w:cs="Arial"/>
          <w:sz w:val="22"/>
          <w:szCs w:val="22"/>
          <w:lang w:eastAsia="en-NZ"/>
        </w:rPr>
      </w:pPr>
      <w:r w:rsidRPr="00C21CBF">
        <w:rPr>
          <w:rFonts w:cs="Arial"/>
          <w:sz w:val="22"/>
          <w:szCs w:val="22"/>
          <w:lang w:eastAsia="en-NZ"/>
        </w:rPr>
        <w:t>The Committee requested that the wording related to biomarkers and genome sequencing be updated to clearly state that this constitutes a form of DNA testing.</w:t>
      </w:r>
    </w:p>
    <w:p w14:paraId="60E037AA" w14:textId="1820F3ED" w:rsidR="004C22B7" w:rsidRPr="00C21CBF" w:rsidRDefault="004C22B7" w:rsidP="000F7471">
      <w:pPr>
        <w:pStyle w:val="ListParagraph"/>
        <w:numPr>
          <w:ilvl w:val="0"/>
          <w:numId w:val="9"/>
        </w:numPr>
        <w:spacing w:line="300" w:lineRule="atLeast"/>
        <w:rPr>
          <w:rFonts w:cs="Arial"/>
          <w:sz w:val="22"/>
          <w:szCs w:val="22"/>
          <w:lang w:eastAsia="en-NZ"/>
        </w:rPr>
      </w:pPr>
      <w:r w:rsidRPr="00C21CBF">
        <w:rPr>
          <w:rFonts w:cs="Arial"/>
          <w:sz w:val="22"/>
          <w:szCs w:val="22"/>
          <w:lang w:eastAsia="en-NZ"/>
        </w:rPr>
        <w:t>The Committee recommended including a statement indicating that GP notification is mandatory.</w:t>
      </w:r>
    </w:p>
    <w:p w14:paraId="0B2B4B82" w14:textId="77777777" w:rsidR="001D189D" w:rsidRPr="00C21CBF" w:rsidRDefault="001D189D" w:rsidP="001D189D">
      <w:pPr>
        <w:spacing w:before="80" w:after="80"/>
        <w:rPr>
          <w:rFonts w:cs="Arial"/>
          <w:sz w:val="22"/>
          <w:szCs w:val="22"/>
        </w:rPr>
      </w:pPr>
    </w:p>
    <w:p w14:paraId="16FC7EB7" w14:textId="77777777" w:rsidR="001D189D" w:rsidRPr="00C21CBF" w:rsidRDefault="001D189D" w:rsidP="001D189D">
      <w:pPr>
        <w:rPr>
          <w:rFonts w:cs="Arial"/>
          <w:b/>
          <w:bCs/>
          <w:sz w:val="22"/>
          <w:szCs w:val="22"/>
          <w:lang w:val="en-NZ"/>
        </w:rPr>
      </w:pPr>
      <w:r w:rsidRPr="00C21CBF">
        <w:rPr>
          <w:rFonts w:cs="Arial"/>
          <w:b/>
          <w:bCs/>
          <w:sz w:val="22"/>
          <w:szCs w:val="22"/>
          <w:lang w:val="en-NZ"/>
        </w:rPr>
        <w:t xml:space="preserve">Decision </w:t>
      </w:r>
    </w:p>
    <w:p w14:paraId="6F95E6B4" w14:textId="77777777" w:rsidR="001D189D" w:rsidRPr="00C21CBF" w:rsidRDefault="001D189D" w:rsidP="001D189D">
      <w:pPr>
        <w:rPr>
          <w:rFonts w:cs="Arial"/>
          <w:sz w:val="22"/>
          <w:szCs w:val="22"/>
          <w:lang w:val="en-NZ"/>
        </w:rPr>
      </w:pPr>
    </w:p>
    <w:p w14:paraId="64C07861" w14:textId="77777777" w:rsidR="001D189D" w:rsidRPr="00C21CBF" w:rsidRDefault="001D189D" w:rsidP="001D189D">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approved</w:t>
      </w:r>
      <w:r w:rsidRPr="00C21CBF">
        <w:rPr>
          <w:rFonts w:cs="Arial"/>
          <w:sz w:val="22"/>
          <w:szCs w:val="22"/>
          <w:lang w:val="en-NZ"/>
        </w:rPr>
        <w:t xml:space="preserve"> by consensus, subject to the following non-standard conditions:</w:t>
      </w:r>
    </w:p>
    <w:p w14:paraId="46D71E25" w14:textId="77777777" w:rsidR="001D189D" w:rsidRPr="00C21CBF" w:rsidRDefault="001D189D" w:rsidP="001D189D">
      <w:pPr>
        <w:rPr>
          <w:rFonts w:cs="Arial"/>
          <w:color w:val="FF0000"/>
          <w:sz w:val="22"/>
          <w:szCs w:val="22"/>
          <w:lang w:val="en-NZ"/>
        </w:rPr>
      </w:pPr>
    </w:p>
    <w:p w14:paraId="45AC436A" w14:textId="77777777" w:rsidR="001D189D" w:rsidRPr="001D7849" w:rsidRDefault="001D189D" w:rsidP="001D189D">
      <w:pPr>
        <w:pStyle w:val="NSCbullet"/>
        <w:rPr>
          <w:color w:val="auto"/>
          <w:sz w:val="22"/>
        </w:rPr>
      </w:pPr>
      <w:r w:rsidRPr="001D7849">
        <w:rPr>
          <w:color w:val="auto"/>
          <w:sz w:val="22"/>
        </w:rPr>
        <w:t>Please address all outstanding ethical issues raised by the Committee</w:t>
      </w:r>
    </w:p>
    <w:p w14:paraId="7CA30867" w14:textId="77777777" w:rsidR="001D189D" w:rsidRPr="001D7849" w:rsidRDefault="001D189D" w:rsidP="000F7471">
      <w:pPr>
        <w:numPr>
          <w:ilvl w:val="0"/>
          <w:numId w:val="3"/>
        </w:numPr>
        <w:spacing w:before="80" w:after="80"/>
        <w:ind w:left="714" w:hanging="357"/>
        <w:rPr>
          <w:rFonts w:cs="Arial"/>
          <w:sz w:val="22"/>
          <w:szCs w:val="22"/>
          <w:lang w:val="en-NZ"/>
        </w:rPr>
      </w:pPr>
      <w:r w:rsidRPr="001D7849">
        <w:rPr>
          <w:rFonts w:cs="Arial"/>
          <w:sz w:val="22"/>
          <w:szCs w:val="22"/>
          <w:lang w:val="en-NZ"/>
        </w:rPr>
        <w:t xml:space="preserve">Please update the Participant Information Sheet and Consent Form, </w:t>
      </w:r>
      <w:proofErr w:type="gramStart"/>
      <w:r w:rsidRPr="001D7849">
        <w:rPr>
          <w:rFonts w:cs="Arial"/>
          <w:sz w:val="22"/>
          <w:szCs w:val="22"/>
          <w:lang w:val="en-NZ"/>
        </w:rPr>
        <w:t>taking into account</w:t>
      </w:r>
      <w:proofErr w:type="gramEnd"/>
      <w:r w:rsidRPr="001D7849">
        <w:rPr>
          <w:rFonts w:cs="Arial"/>
          <w:sz w:val="22"/>
          <w:szCs w:val="22"/>
          <w:lang w:val="en-NZ"/>
        </w:rPr>
        <w:t xml:space="preserve"> the feedback provided by the Committee. </w:t>
      </w:r>
      <w:r w:rsidRPr="001D7849">
        <w:rPr>
          <w:rFonts w:cs="Arial"/>
          <w:i/>
          <w:iCs/>
          <w:sz w:val="22"/>
          <w:szCs w:val="22"/>
        </w:rPr>
        <w:t>(National Ethical Standards for Health and Disability Research and Quality Improvement, para 7.15 – 7.17).</w:t>
      </w:r>
    </w:p>
    <w:p w14:paraId="158661E3" w14:textId="77777777" w:rsidR="001D189D" w:rsidRPr="001D7849" w:rsidRDefault="001D189D" w:rsidP="000F7471">
      <w:pPr>
        <w:numPr>
          <w:ilvl w:val="0"/>
          <w:numId w:val="3"/>
        </w:numPr>
        <w:spacing w:before="80" w:after="80"/>
        <w:ind w:left="714" w:hanging="357"/>
        <w:rPr>
          <w:rFonts w:cs="Arial"/>
          <w:sz w:val="22"/>
          <w:szCs w:val="22"/>
          <w:lang w:val="en-NZ"/>
        </w:rPr>
      </w:pPr>
      <w:r w:rsidRPr="001D7849">
        <w:rPr>
          <w:rFonts w:cs="Arial"/>
          <w:sz w:val="22"/>
          <w:szCs w:val="22"/>
        </w:rPr>
        <w:t xml:space="preserve">Please update the study protocol, </w:t>
      </w:r>
      <w:proofErr w:type="gramStart"/>
      <w:r w:rsidRPr="001D7849">
        <w:rPr>
          <w:rFonts w:cs="Arial"/>
          <w:sz w:val="22"/>
          <w:szCs w:val="22"/>
        </w:rPr>
        <w:t>taking into account</w:t>
      </w:r>
      <w:proofErr w:type="gramEnd"/>
      <w:r w:rsidRPr="001D7849">
        <w:rPr>
          <w:rFonts w:cs="Arial"/>
          <w:sz w:val="22"/>
          <w:szCs w:val="22"/>
        </w:rPr>
        <w:t xml:space="preserve"> the feedback provided by the Committee. </w:t>
      </w:r>
      <w:r w:rsidRPr="001D7849">
        <w:rPr>
          <w:rFonts w:cs="Arial"/>
          <w:i/>
          <w:iCs/>
          <w:sz w:val="22"/>
          <w:szCs w:val="22"/>
        </w:rPr>
        <w:t>(National Ethical Standards for Health and Disability Research and Quality Improvement, para 9.7).</w:t>
      </w:r>
    </w:p>
    <w:p w14:paraId="5F660EB7" w14:textId="77777777" w:rsidR="001D189D" w:rsidRPr="00C21CBF" w:rsidRDefault="001D189D" w:rsidP="001D189D">
      <w:pPr>
        <w:rPr>
          <w:rFonts w:cs="Arial"/>
          <w:color w:val="33CCCC"/>
          <w:sz w:val="22"/>
          <w:szCs w:val="22"/>
          <w:lang w:val="en-NZ"/>
        </w:rPr>
      </w:pPr>
    </w:p>
    <w:p w14:paraId="4E4CE810" w14:textId="77777777" w:rsidR="00A20AA1" w:rsidRPr="00C21CBF" w:rsidRDefault="00A20AA1" w:rsidP="001D189D">
      <w:pPr>
        <w:rPr>
          <w:rFonts w:cs="Arial"/>
          <w:color w:val="4BACC6"/>
          <w:sz w:val="22"/>
          <w:szCs w:val="22"/>
          <w:lang w:val="en-NZ"/>
        </w:rPr>
      </w:pPr>
    </w:p>
    <w:p w14:paraId="0B667258" w14:textId="77777777" w:rsidR="00A20AA1" w:rsidRPr="00C21CBF" w:rsidRDefault="00A20AA1" w:rsidP="001D189D">
      <w:pPr>
        <w:rPr>
          <w:rFonts w:cs="Arial"/>
          <w:color w:val="4BACC6"/>
          <w:sz w:val="22"/>
          <w:szCs w:val="22"/>
          <w:lang w:val="en-NZ"/>
        </w:rPr>
      </w:pPr>
    </w:p>
    <w:p w14:paraId="716BC214" w14:textId="77777777" w:rsidR="00A20AA1" w:rsidRPr="00C21CBF" w:rsidRDefault="00A20AA1" w:rsidP="001D189D">
      <w:pPr>
        <w:rPr>
          <w:rFonts w:cs="Arial"/>
          <w:color w:val="4BACC6"/>
          <w:sz w:val="22"/>
          <w:szCs w:val="22"/>
          <w:lang w:val="en-NZ"/>
        </w:rPr>
      </w:pPr>
    </w:p>
    <w:p w14:paraId="2A053DB0" w14:textId="77777777" w:rsidR="00A20AA1" w:rsidRPr="00C21CBF" w:rsidRDefault="00A20AA1" w:rsidP="001D189D">
      <w:pPr>
        <w:rPr>
          <w:rFonts w:cs="Arial"/>
          <w:color w:val="4BACC6"/>
          <w:sz w:val="22"/>
          <w:szCs w:val="22"/>
          <w:lang w:val="en-NZ"/>
        </w:rPr>
      </w:pPr>
    </w:p>
    <w:p w14:paraId="26040C23" w14:textId="77777777" w:rsidR="00A20AA1" w:rsidRPr="00C21CBF" w:rsidRDefault="00A20AA1" w:rsidP="001D189D">
      <w:pPr>
        <w:rPr>
          <w:rFonts w:cs="Arial"/>
          <w:color w:val="4BACC6"/>
          <w:sz w:val="22"/>
          <w:szCs w:val="22"/>
          <w:lang w:val="en-NZ"/>
        </w:rPr>
      </w:pPr>
    </w:p>
    <w:p w14:paraId="667FC919" w14:textId="77777777" w:rsidR="00A20AA1" w:rsidRPr="00C21CBF" w:rsidRDefault="00A20AA1" w:rsidP="001D189D">
      <w:pPr>
        <w:rPr>
          <w:rFonts w:cs="Arial"/>
          <w:color w:val="4BACC6"/>
          <w:sz w:val="22"/>
          <w:szCs w:val="22"/>
          <w:lang w:val="en-NZ"/>
        </w:rPr>
      </w:pPr>
    </w:p>
    <w:p w14:paraId="31D43DA3" w14:textId="77777777" w:rsidR="00A20AA1" w:rsidRPr="00C21CBF" w:rsidRDefault="00A20AA1" w:rsidP="001D189D">
      <w:pPr>
        <w:rPr>
          <w:rFonts w:cs="Arial"/>
          <w:color w:val="4BACC6"/>
          <w:sz w:val="22"/>
          <w:szCs w:val="22"/>
          <w:lang w:val="en-NZ"/>
        </w:rPr>
      </w:pPr>
    </w:p>
    <w:p w14:paraId="52638B2E" w14:textId="77777777" w:rsidR="00A20AA1" w:rsidRPr="00C21CBF" w:rsidRDefault="00A20AA1" w:rsidP="001D189D">
      <w:pPr>
        <w:rPr>
          <w:rFonts w:cs="Arial"/>
          <w:color w:val="4BACC6"/>
          <w:sz w:val="22"/>
          <w:szCs w:val="22"/>
          <w:lang w:val="en-NZ"/>
        </w:rPr>
      </w:pPr>
    </w:p>
    <w:p w14:paraId="45E9921F" w14:textId="77777777" w:rsidR="00A20AA1" w:rsidRPr="00C21CBF" w:rsidRDefault="00A20AA1" w:rsidP="001D189D">
      <w:pPr>
        <w:rPr>
          <w:rFonts w:cs="Arial"/>
          <w:color w:val="4BACC6"/>
          <w:sz w:val="22"/>
          <w:szCs w:val="22"/>
          <w:lang w:val="en-NZ"/>
        </w:rPr>
      </w:pPr>
    </w:p>
    <w:p w14:paraId="4E1FC8D9" w14:textId="77777777" w:rsidR="00A20AA1" w:rsidRPr="00C21CBF" w:rsidRDefault="00A20AA1" w:rsidP="001D189D">
      <w:pPr>
        <w:rPr>
          <w:rFonts w:cs="Arial"/>
          <w:color w:val="4BACC6"/>
          <w:sz w:val="22"/>
          <w:szCs w:val="22"/>
          <w:lang w:val="en-NZ"/>
        </w:rPr>
      </w:pPr>
    </w:p>
    <w:p w14:paraId="3C17E752" w14:textId="77777777" w:rsidR="00A20AA1" w:rsidRPr="00C21CBF" w:rsidRDefault="00A20AA1" w:rsidP="001D189D">
      <w:pPr>
        <w:rPr>
          <w:rFonts w:cs="Arial"/>
          <w:color w:val="4BACC6"/>
          <w:sz w:val="22"/>
          <w:szCs w:val="22"/>
          <w:lang w:val="en-NZ"/>
        </w:rPr>
      </w:pPr>
    </w:p>
    <w:p w14:paraId="5B85EB22" w14:textId="77777777" w:rsidR="00A20AA1" w:rsidRPr="00C21CBF" w:rsidRDefault="00A20AA1" w:rsidP="001D189D">
      <w:pPr>
        <w:rPr>
          <w:rFonts w:cs="Arial"/>
          <w:color w:val="4BACC6"/>
          <w:sz w:val="22"/>
          <w:szCs w:val="22"/>
          <w:lang w:val="en-NZ"/>
        </w:rPr>
      </w:pPr>
    </w:p>
    <w:p w14:paraId="2CCFF7F4" w14:textId="77777777" w:rsidR="00A20AA1" w:rsidRPr="00C21CBF" w:rsidRDefault="00A20AA1" w:rsidP="001D189D">
      <w:pPr>
        <w:rPr>
          <w:rFonts w:cs="Arial"/>
          <w:color w:val="4BACC6"/>
          <w:sz w:val="22"/>
          <w:szCs w:val="22"/>
          <w:lang w:val="en-NZ"/>
        </w:rPr>
      </w:pPr>
    </w:p>
    <w:p w14:paraId="515C0969" w14:textId="77777777" w:rsidR="00A20AA1" w:rsidRPr="00C21CBF" w:rsidRDefault="00A20AA1" w:rsidP="001D189D">
      <w:pPr>
        <w:rPr>
          <w:rFonts w:cs="Arial"/>
          <w:color w:val="4BACC6"/>
          <w:sz w:val="22"/>
          <w:szCs w:val="22"/>
          <w:lang w:val="en-NZ"/>
        </w:rPr>
      </w:pPr>
    </w:p>
    <w:p w14:paraId="3D6CC94A" w14:textId="77777777" w:rsidR="00A20AA1" w:rsidRPr="00C21CBF" w:rsidRDefault="00A20AA1" w:rsidP="001D189D">
      <w:pPr>
        <w:rPr>
          <w:rFonts w:cs="Arial"/>
          <w:color w:val="4BACC6"/>
          <w:sz w:val="22"/>
          <w:szCs w:val="22"/>
          <w:lang w:val="en-NZ"/>
        </w:rPr>
      </w:pPr>
    </w:p>
    <w:p w14:paraId="1B84CD74" w14:textId="77777777" w:rsidR="00FB0C3F" w:rsidRPr="00C21CBF" w:rsidRDefault="00FB0C3F" w:rsidP="001D189D">
      <w:pPr>
        <w:rPr>
          <w:rFonts w:cs="Arial"/>
          <w:color w:val="4BACC6"/>
          <w:sz w:val="22"/>
          <w:szCs w:val="22"/>
          <w:lang w:val="en-NZ"/>
        </w:rPr>
      </w:pPr>
    </w:p>
    <w:p w14:paraId="22DD8EF4" w14:textId="77777777" w:rsidR="004C22B7" w:rsidRPr="00C21CBF" w:rsidRDefault="004C22B7" w:rsidP="001D189D">
      <w:pPr>
        <w:rPr>
          <w:rFonts w:cs="Arial"/>
          <w:color w:val="4BACC6"/>
          <w:sz w:val="22"/>
          <w:szCs w:val="22"/>
          <w:lang w:val="en-NZ"/>
        </w:rPr>
      </w:pPr>
    </w:p>
    <w:p w14:paraId="06580EDE" w14:textId="77777777" w:rsidR="00FB0C3F" w:rsidRPr="00C21CBF" w:rsidRDefault="00FB0C3F" w:rsidP="001D189D">
      <w:pPr>
        <w:rPr>
          <w:rFonts w:cs="Arial"/>
          <w:color w:val="4BACC6"/>
          <w:sz w:val="22"/>
          <w:szCs w:val="22"/>
          <w:lang w:val="mi-NZ"/>
        </w:rPr>
      </w:pPr>
    </w:p>
    <w:p w14:paraId="529989E7" w14:textId="77777777" w:rsidR="00A20AA1" w:rsidRPr="00C21CBF" w:rsidRDefault="00A20AA1" w:rsidP="001D189D">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0AA1" w:rsidRPr="00C21CBF" w14:paraId="74ABC2D3" w14:textId="77777777" w:rsidTr="006A064A">
        <w:trPr>
          <w:trHeight w:val="280"/>
        </w:trPr>
        <w:tc>
          <w:tcPr>
            <w:tcW w:w="966" w:type="dxa"/>
            <w:tcBorders>
              <w:top w:val="nil"/>
              <w:left w:val="nil"/>
              <w:bottom w:val="nil"/>
              <w:right w:val="nil"/>
            </w:tcBorders>
          </w:tcPr>
          <w:p w14:paraId="16F8B1D8" w14:textId="0484882E" w:rsidR="00A20AA1" w:rsidRPr="00C21CBF" w:rsidRDefault="00A704B6" w:rsidP="006A064A">
            <w:pPr>
              <w:autoSpaceDE w:val="0"/>
              <w:autoSpaceDN w:val="0"/>
              <w:adjustRightInd w:val="0"/>
              <w:rPr>
                <w:rFonts w:cs="Arial"/>
                <w:sz w:val="22"/>
                <w:szCs w:val="22"/>
              </w:rPr>
            </w:pPr>
            <w:r w:rsidRPr="00C21CBF">
              <w:rPr>
                <w:rFonts w:cs="Arial"/>
                <w:b/>
                <w:sz w:val="22"/>
                <w:szCs w:val="22"/>
              </w:rPr>
              <w:t>3</w:t>
            </w:r>
            <w:r w:rsidR="00A20AA1" w:rsidRPr="00C21CBF">
              <w:rPr>
                <w:rFonts w:cs="Arial"/>
                <w:b/>
                <w:sz w:val="22"/>
                <w:szCs w:val="22"/>
              </w:rPr>
              <w:t xml:space="preserve"> </w:t>
            </w:r>
            <w:r w:rsidR="00A20AA1" w:rsidRPr="00C21CBF">
              <w:rPr>
                <w:rFonts w:cs="Arial"/>
                <w:sz w:val="22"/>
                <w:szCs w:val="22"/>
              </w:rPr>
              <w:t xml:space="preserve"> </w:t>
            </w:r>
          </w:p>
        </w:tc>
        <w:tc>
          <w:tcPr>
            <w:tcW w:w="2575" w:type="dxa"/>
            <w:tcBorders>
              <w:top w:val="nil"/>
              <w:left w:val="nil"/>
              <w:bottom w:val="nil"/>
              <w:right w:val="nil"/>
            </w:tcBorders>
          </w:tcPr>
          <w:p w14:paraId="5DCB6F6D" w14:textId="77777777" w:rsidR="00A20AA1" w:rsidRPr="00C21CBF" w:rsidRDefault="00A20AA1" w:rsidP="006A064A">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607E9F22" w14:textId="28DDFB07" w:rsidR="00A20AA1" w:rsidRPr="00C21CBF" w:rsidRDefault="00A704B6" w:rsidP="006A064A">
            <w:pPr>
              <w:rPr>
                <w:rFonts w:cs="Arial"/>
                <w:b/>
                <w:bCs/>
                <w:sz w:val="22"/>
                <w:szCs w:val="22"/>
                <w:lang w:val="en-NZ"/>
              </w:rPr>
            </w:pPr>
            <w:r w:rsidRPr="00C21CBF">
              <w:rPr>
                <w:rFonts w:cs="Arial"/>
                <w:b/>
                <w:bCs/>
                <w:sz w:val="22"/>
                <w:szCs w:val="22"/>
                <w:lang w:val="en-NZ"/>
              </w:rPr>
              <w:t>2026 FULL 24131</w:t>
            </w:r>
          </w:p>
        </w:tc>
      </w:tr>
      <w:tr w:rsidR="00A20AA1" w:rsidRPr="00C21CBF" w14:paraId="0365EFBC" w14:textId="77777777" w:rsidTr="006A064A">
        <w:trPr>
          <w:trHeight w:val="280"/>
        </w:trPr>
        <w:tc>
          <w:tcPr>
            <w:tcW w:w="966" w:type="dxa"/>
            <w:tcBorders>
              <w:top w:val="nil"/>
              <w:left w:val="nil"/>
              <w:bottom w:val="nil"/>
              <w:right w:val="nil"/>
            </w:tcBorders>
          </w:tcPr>
          <w:p w14:paraId="7C5E12EF"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0094573"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3EBA1289" w14:textId="24F30614" w:rsidR="00A20AA1" w:rsidRPr="00C21CBF" w:rsidRDefault="00DD18DF" w:rsidP="006A064A">
            <w:pPr>
              <w:autoSpaceDE w:val="0"/>
              <w:autoSpaceDN w:val="0"/>
              <w:adjustRightInd w:val="0"/>
              <w:rPr>
                <w:rFonts w:cs="Arial"/>
                <w:sz w:val="22"/>
                <w:szCs w:val="22"/>
              </w:rPr>
            </w:pPr>
            <w:r w:rsidRPr="00C21CBF">
              <w:rPr>
                <w:rFonts w:cs="Arial"/>
                <w:sz w:val="22"/>
                <w:szCs w:val="22"/>
              </w:rPr>
              <w:t>DAREON®-Lung-1: A Phase III multi-center, open-label, randomised trial of intravenous obrixtamig in combination with atezolizumab, carboplatin, and etoposide vs. atezolizumab, carboplatin, and etoposide as first-line treatment in patients with extensive-stage small cell lung cancer.</w:t>
            </w:r>
          </w:p>
        </w:tc>
      </w:tr>
      <w:tr w:rsidR="00A20AA1" w:rsidRPr="00C21CBF" w14:paraId="3663B25A" w14:textId="77777777" w:rsidTr="006A064A">
        <w:trPr>
          <w:trHeight w:val="280"/>
        </w:trPr>
        <w:tc>
          <w:tcPr>
            <w:tcW w:w="966" w:type="dxa"/>
            <w:tcBorders>
              <w:top w:val="nil"/>
              <w:left w:val="nil"/>
              <w:bottom w:val="nil"/>
              <w:right w:val="nil"/>
            </w:tcBorders>
          </w:tcPr>
          <w:p w14:paraId="78AAAA3A"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6517658"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3E35F0CD" w14:textId="7CE46974" w:rsidR="00A20AA1" w:rsidRPr="00C21CBF" w:rsidRDefault="00333391" w:rsidP="006A064A">
            <w:pPr>
              <w:rPr>
                <w:rFonts w:cs="Arial"/>
                <w:sz w:val="22"/>
                <w:szCs w:val="22"/>
              </w:rPr>
            </w:pPr>
            <w:r w:rsidRPr="00C21CBF">
              <w:rPr>
                <w:rFonts w:cs="Arial"/>
                <w:sz w:val="22"/>
                <w:szCs w:val="22"/>
              </w:rPr>
              <w:t>Dr Edbert Weng Kit Wong</w:t>
            </w:r>
          </w:p>
        </w:tc>
      </w:tr>
      <w:tr w:rsidR="00A20AA1" w:rsidRPr="00C21CBF" w14:paraId="1920F07E" w14:textId="77777777" w:rsidTr="006A064A">
        <w:trPr>
          <w:trHeight w:val="280"/>
        </w:trPr>
        <w:tc>
          <w:tcPr>
            <w:tcW w:w="966" w:type="dxa"/>
            <w:tcBorders>
              <w:top w:val="nil"/>
              <w:left w:val="nil"/>
              <w:bottom w:val="nil"/>
              <w:right w:val="nil"/>
            </w:tcBorders>
          </w:tcPr>
          <w:p w14:paraId="29BE0448"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79B712F9"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7F5FCBF8" w14:textId="2E7DE90A" w:rsidR="00A20AA1" w:rsidRPr="00C21CBF" w:rsidRDefault="00333391" w:rsidP="006A064A">
            <w:pPr>
              <w:autoSpaceDE w:val="0"/>
              <w:autoSpaceDN w:val="0"/>
              <w:adjustRightInd w:val="0"/>
              <w:rPr>
                <w:rFonts w:cs="Arial"/>
                <w:sz w:val="22"/>
                <w:szCs w:val="22"/>
              </w:rPr>
            </w:pPr>
            <w:r w:rsidRPr="00C21CBF">
              <w:rPr>
                <w:rFonts w:cs="Arial"/>
                <w:sz w:val="22"/>
                <w:szCs w:val="22"/>
              </w:rPr>
              <w:t>Boehringer Ingelheim Pty Ltd</w:t>
            </w:r>
          </w:p>
        </w:tc>
      </w:tr>
      <w:tr w:rsidR="00A20AA1" w:rsidRPr="00C21CBF" w14:paraId="512D6D5F" w14:textId="77777777" w:rsidTr="006A064A">
        <w:trPr>
          <w:trHeight w:val="280"/>
        </w:trPr>
        <w:tc>
          <w:tcPr>
            <w:tcW w:w="966" w:type="dxa"/>
            <w:tcBorders>
              <w:top w:val="nil"/>
              <w:left w:val="nil"/>
              <w:bottom w:val="nil"/>
              <w:right w:val="nil"/>
            </w:tcBorders>
          </w:tcPr>
          <w:p w14:paraId="1FB6CDF1"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3076AEC"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 xml:space="preserve">15 January 2026: </w:t>
            </w:r>
          </w:p>
        </w:tc>
        <w:tc>
          <w:tcPr>
            <w:tcW w:w="6459" w:type="dxa"/>
            <w:tcBorders>
              <w:top w:val="nil"/>
              <w:left w:val="nil"/>
              <w:bottom w:val="nil"/>
              <w:right w:val="nil"/>
            </w:tcBorders>
          </w:tcPr>
          <w:p w14:paraId="0E9DA772" w14:textId="77777777" w:rsidR="00A20AA1" w:rsidRPr="00C21CBF" w:rsidRDefault="00A20AA1" w:rsidP="006A064A">
            <w:pPr>
              <w:autoSpaceDE w:val="0"/>
              <w:autoSpaceDN w:val="0"/>
              <w:adjustRightInd w:val="0"/>
              <w:rPr>
                <w:rFonts w:cs="Arial"/>
                <w:sz w:val="22"/>
                <w:szCs w:val="22"/>
              </w:rPr>
            </w:pPr>
            <w:r w:rsidRPr="00C21CBF">
              <w:rPr>
                <w:rFonts w:cs="Arial"/>
                <w:sz w:val="22"/>
                <w:szCs w:val="22"/>
              </w:rPr>
              <w:t>15 JANUARY 2026</w:t>
            </w:r>
          </w:p>
        </w:tc>
      </w:tr>
    </w:tbl>
    <w:p w14:paraId="56C9AEC0" w14:textId="77777777" w:rsidR="00A20AA1" w:rsidRPr="00C21CBF" w:rsidRDefault="00A20AA1" w:rsidP="00A20AA1">
      <w:pPr>
        <w:rPr>
          <w:rFonts w:cs="Arial"/>
          <w:sz w:val="22"/>
          <w:szCs w:val="22"/>
        </w:rPr>
      </w:pPr>
    </w:p>
    <w:p w14:paraId="1241E268" w14:textId="41C8D288" w:rsidR="00A20AA1" w:rsidRPr="00C21CBF" w:rsidRDefault="00B76401" w:rsidP="00A20AA1">
      <w:pPr>
        <w:autoSpaceDE w:val="0"/>
        <w:autoSpaceDN w:val="0"/>
        <w:adjustRightInd w:val="0"/>
        <w:rPr>
          <w:rFonts w:cs="Arial"/>
          <w:sz w:val="22"/>
          <w:szCs w:val="22"/>
          <w:lang w:val="en-NZ"/>
        </w:rPr>
      </w:pPr>
      <w:r w:rsidRPr="00C21CBF">
        <w:rPr>
          <w:rFonts w:cs="Arial"/>
          <w:color w:val="333333"/>
          <w:sz w:val="22"/>
          <w:szCs w:val="22"/>
        </w:rPr>
        <w:t>Dr Edbert Weng Kit Wong</w:t>
      </w:r>
      <w:r w:rsidR="008C2988" w:rsidRPr="00C21CBF">
        <w:rPr>
          <w:rFonts w:cs="Arial"/>
          <w:color w:val="333333"/>
          <w:sz w:val="22"/>
          <w:szCs w:val="22"/>
        </w:rPr>
        <w:t xml:space="preserve">, Daphne </w:t>
      </w:r>
      <w:r w:rsidR="002B7A6F" w:rsidRPr="00C21CBF">
        <w:rPr>
          <w:rFonts w:cs="Arial"/>
          <w:color w:val="333333"/>
          <w:sz w:val="22"/>
          <w:szCs w:val="22"/>
        </w:rPr>
        <w:t>(unknown surname)</w:t>
      </w:r>
      <w:r w:rsidRPr="00C21CBF">
        <w:rPr>
          <w:rFonts w:cs="Arial"/>
          <w:sz w:val="22"/>
          <w:szCs w:val="22"/>
          <w:lang w:val="en-NZ"/>
        </w:rPr>
        <w:t xml:space="preserve"> </w:t>
      </w:r>
      <w:r w:rsidR="00A20AA1" w:rsidRPr="00C21CBF">
        <w:rPr>
          <w:rFonts w:cs="Arial"/>
          <w:sz w:val="22"/>
          <w:szCs w:val="22"/>
          <w:lang w:val="en-NZ"/>
        </w:rPr>
        <w:t>was present via videoconference for discussion of this application.</w:t>
      </w:r>
    </w:p>
    <w:p w14:paraId="04975D6B" w14:textId="77777777" w:rsidR="00A20AA1" w:rsidRPr="00C21CBF" w:rsidRDefault="00A20AA1" w:rsidP="00A20AA1">
      <w:pPr>
        <w:rPr>
          <w:rFonts w:cs="Arial"/>
          <w:sz w:val="22"/>
          <w:szCs w:val="22"/>
          <w:u w:val="single"/>
          <w:lang w:val="en-NZ"/>
        </w:rPr>
      </w:pPr>
    </w:p>
    <w:p w14:paraId="3DE776BC" w14:textId="77777777" w:rsidR="00A20AA1" w:rsidRPr="00C21CBF" w:rsidRDefault="00A20AA1" w:rsidP="00A20AA1">
      <w:pPr>
        <w:pStyle w:val="Headingbold"/>
        <w:rPr>
          <w:rFonts w:cs="Arial"/>
          <w:sz w:val="22"/>
          <w:szCs w:val="22"/>
        </w:rPr>
      </w:pPr>
      <w:r w:rsidRPr="00C21CBF">
        <w:rPr>
          <w:rFonts w:cs="Arial"/>
          <w:sz w:val="22"/>
          <w:szCs w:val="22"/>
        </w:rPr>
        <w:t>Potential conflicts of interest</w:t>
      </w:r>
    </w:p>
    <w:p w14:paraId="73C2F238" w14:textId="77777777" w:rsidR="00A20AA1" w:rsidRPr="00C21CBF" w:rsidRDefault="00A20AA1" w:rsidP="00A20AA1">
      <w:pPr>
        <w:rPr>
          <w:rFonts w:cs="Arial"/>
          <w:b/>
          <w:sz w:val="22"/>
          <w:szCs w:val="22"/>
          <w:lang w:val="en-NZ"/>
        </w:rPr>
      </w:pPr>
    </w:p>
    <w:p w14:paraId="18D34C13" w14:textId="77777777" w:rsidR="00A20AA1" w:rsidRPr="00C21CBF" w:rsidRDefault="00A20AA1" w:rsidP="00A20AA1">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7D1A46F2" w14:textId="77777777" w:rsidR="00A20AA1" w:rsidRPr="00C21CBF" w:rsidRDefault="00A20AA1" w:rsidP="00A20AA1">
      <w:pPr>
        <w:rPr>
          <w:rFonts w:cs="Arial"/>
          <w:sz w:val="22"/>
          <w:szCs w:val="22"/>
          <w:lang w:val="en-NZ"/>
        </w:rPr>
      </w:pPr>
    </w:p>
    <w:p w14:paraId="7420AE24" w14:textId="77777777" w:rsidR="00A20AA1" w:rsidRPr="00C21CBF" w:rsidRDefault="00A20AA1" w:rsidP="00A20AA1">
      <w:pPr>
        <w:rPr>
          <w:rFonts w:cs="Arial"/>
          <w:sz w:val="22"/>
          <w:szCs w:val="22"/>
          <w:lang w:val="en-NZ"/>
        </w:rPr>
      </w:pPr>
      <w:r w:rsidRPr="00C21CBF">
        <w:rPr>
          <w:rFonts w:cs="Arial"/>
          <w:sz w:val="22"/>
          <w:szCs w:val="22"/>
          <w:lang w:val="en-NZ"/>
        </w:rPr>
        <w:t>No potential conflicts of interest related to this application were declared by any member.</w:t>
      </w:r>
    </w:p>
    <w:p w14:paraId="4CD4600A" w14:textId="7F5CE01E" w:rsidR="00A20AA1" w:rsidRPr="00C21CBF" w:rsidRDefault="00A20AA1" w:rsidP="00A20AA1">
      <w:pPr>
        <w:rPr>
          <w:rFonts w:cs="Arial"/>
          <w:color w:val="33CCCC"/>
          <w:sz w:val="22"/>
          <w:szCs w:val="22"/>
          <w:lang w:val="en-NZ"/>
        </w:rPr>
      </w:pPr>
    </w:p>
    <w:p w14:paraId="243507AE" w14:textId="77777777" w:rsidR="00A20AA1" w:rsidRPr="00C21CBF" w:rsidRDefault="00A20AA1" w:rsidP="00A20AA1">
      <w:pPr>
        <w:autoSpaceDE w:val="0"/>
        <w:autoSpaceDN w:val="0"/>
        <w:adjustRightInd w:val="0"/>
        <w:rPr>
          <w:rFonts w:cs="Arial"/>
          <w:sz w:val="22"/>
          <w:szCs w:val="22"/>
          <w:lang w:val="en-NZ"/>
        </w:rPr>
      </w:pPr>
    </w:p>
    <w:p w14:paraId="2174622C" w14:textId="77777777" w:rsidR="00A20AA1" w:rsidRPr="00C21CBF" w:rsidRDefault="00A20AA1" w:rsidP="00A20AA1">
      <w:pPr>
        <w:pStyle w:val="Headingbold"/>
        <w:rPr>
          <w:rFonts w:cs="Arial"/>
          <w:sz w:val="22"/>
          <w:szCs w:val="22"/>
        </w:rPr>
      </w:pPr>
      <w:r w:rsidRPr="00C21CBF">
        <w:rPr>
          <w:rFonts w:cs="Arial"/>
          <w:sz w:val="22"/>
          <w:szCs w:val="22"/>
        </w:rPr>
        <w:t xml:space="preserve">Summary of resolved ethical issues </w:t>
      </w:r>
    </w:p>
    <w:p w14:paraId="08E70229" w14:textId="77777777" w:rsidR="00A20AA1" w:rsidRPr="00C21CBF" w:rsidRDefault="00A20AA1" w:rsidP="00A20AA1">
      <w:pPr>
        <w:rPr>
          <w:rFonts w:cs="Arial"/>
          <w:sz w:val="22"/>
          <w:szCs w:val="22"/>
          <w:u w:val="single"/>
          <w:lang w:val="en-NZ"/>
        </w:rPr>
      </w:pPr>
    </w:p>
    <w:p w14:paraId="214AA002" w14:textId="77777777" w:rsidR="00A20AA1" w:rsidRPr="00C21CBF" w:rsidRDefault="00A20AA1" w:rsidP="00A20AA1">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46E940A5" w14:textId="77777777" w:rsidR="00A20AA1" w:rsidRPr="00C21CBF" w:rsidRDefault="00A20AA1" w:rsidP="00A20AA1">
      <w:pPr>
        <w:rPr>
          <w:rFonts w:cs="Arial"/>
          <w:sz w:val="22"/>
          <w:szCs w:val="22"/>
          <w:lang w:val="en-NZ"/>
        </w:rPr>
      </w:pPr>
    </w:p>
    <w:p w14:paraId="3AB21C59" w14:textId="77777777" w:rsidR="00240F5D" w:rsidRPr="00C21CBF" w:rsidRDefault="00240F5D" w:rsidP="000F7471">
      <w:pPr>
        <w:pStyle w:val="ListParagraph"/>
        <w:numPr>
          <w:ilvl w:val="0"/>
          <w:numId w:val="10"/>
        </w:numPr>
        <w:spacing w:line="300" w:lineRule="atLeast"/>
        <w:rPr>
          <w:rFonts w:cs="Arial"/>
          <w:sz w:val="22"/>
          <w:szCs w:val="22"/>
          <w:lang w:eastAsia="en-NZ"/>
        </w:rPr>
      </w:pPr>
      <w:r w:rsidRPr="00C21CBF">
        <w:rPr>
          <w:rFonts w:cs="Arial"/>
          <w:sz w:val="22"/>
          <w:szCs w:val="22"/>
          <w:lang w:eastAsia="en-NZ"/>
        </w:rPr>
        <w:t>The Committee requested clarification regarding the handling of archival tissue samples after study</w:t>
      </w:r>
      <w:r w:rsidRPr="00C21CBF">
        <w:rPr>
          <w:rFonts w:cs="Arial"/>
          <w:sz w:val="22"/>
          <w:szCs w:val="22"/>
          <w:lang w:eastAsia="en-NZ"/>
        </w:rPr>
        <w:noBreakHyphen/>
        <w:t>related testing. The Researcher confirmed that the tissue will only be tested for DLL3 and that any remaining archival material will be returned to the hospital.</w:t>
      </w:r>
    </w:p>
    <w:p w14:paraId="6D17828E" w14:textId="77777777" w:rsidR="00240F5D" w:rsidRPr="00C21CBF" w:rsidRDefault="00240F5D" w:rsidP="000F7471">
      <w:pPr>
        <w:pStyle w:val="ListParagraph"/>
        <w:numPr>
          <w:ilvl w:val="0"/>
          <w:numId w:val="10"/>
        </w:numPr>
        <w:spacing w:line="300" w:lineRule="atLeast"/>
        <w:rPr>
          <w:rFonts w:cs="Arial"/>
          <w:sz w:val="22"/>
          <w:szCs w:val="22"/>
          <w:lang w:eastAsia="en-NZ"/>
        </w:rPr>
      </w:pPr>
      <w:r w:rsidRPr="00C21CBF">
        <w:rPr>
          <w:rFonts w:cs="Arial"/>
          <w:sz w:val="22"/>
          <w:szCs w:val="22"/>
          <w:lang w:eastAsia="en-NZ"/>
        </w:rPr>
        <w:t>The Committee inquired whether participants would be able to request the results of their DLL3 testing. The Researcher advised that this would not be possible, as the DLL3 data are blinded within the study and therefore cannot be disclosed to participants.</w:t>
      </w:r>
    </w:p>
    <w:p w14:paraId="400D9A19" w14:textId="77777777" w:rsidR="004F0772" w:rsidRPr="00C21CBF" w:rsidRDefault="004F0772" w:rsidP="000F7471">
      <w:pPr>
        <w:pStyle w:val="ListParagraph"/>
        <w:numPr>
          <w:ilvl w:val="0"/>
          <w:numId w:val="10"/>
        </w:numPr>
        <w:spacing w:line="300" w:lineRule="atLeast"/>
        <w:rPr>
          <w:rFonts w:cs="Arial"/>
          <w:sz w:val="22"/>
          <w:szCs w:val="22"/>
          <w:lang w:eastAsia="en-NZ"/>
        </w:rPr>
      </w:pPr>
      <w:r w:rsidRPr="00C21CBF">
        <w:rPr>
          <w:rFonts w:cs="Arial"/>
          <w:sz w:val="22"/>
          <w:szCs w:val="22"/>
          <w:lang w:eastAsia="en-NZ"/>
        </w:rPr>
        <w:t>The Committee requested clarification on whether study questionnaires will be provided in paper or electronic format. The Researcher confirmed that both options will be available, depending on participant preference. Electronic questionnaires will be completed on site</w:t>
      </w:r>
      <w:r w:rsidRPr="00C21CBF">
        <w:rPr>
          <w:rFonts w:cs="Arial"/>
          <w:sz w:val="22"/>
          <w:szCs w:val="22"/>
          <w:lang w:eastAsia="en-NZ"/>
        </w:rPr>
        <w:noBreakHyphen/>
        <w:t>provided iPads; participants will not use their personal devices.</w:t>
      </w:r>
    </w:p>
    <w:p w14:paraId="68D32490" w14:textId="77777777" w:rsidR="00A20AA1" w:rsidRPr="00C21CBF" w:rsidRDefault="00A20AA1" w:rsidP="00A20AA1">
      <w:pPr>
        <w:spacing w:before="80" w:after="80"/>
        <w:ind w:left="720"/>
        <w:rPr>
          <w:rFonts w:cs="Arial"/>
          <w:sz w:val="22"/>
          <w:szCs w:val="22"/>
          <w:lang w:val="en-NZ"/>
        </w:rPr>
      </w:pPr>
    </w:p>
    <w:p w14:paraId="072E8BAC" w14:textId="77777777" w:rsidR="00A20AA1" w:rsidRPr="00C21CBF" w:rsidRDefault="00A20AA1" w:rsidP="00A20AA1">
      <w:pPr>
        <w:pStyle w:val="Headingbold"/>
        <w:rPr>
          <w:rFonts w:cs="Arial"/>
          <w:sz w:val="22"/>
          <w:szCs w:val="22"/>
        </w:rPr>
      </w:pPr>
      <w:r w:rsidRPr="00C21CBF">
        <w:rPr>
          <w:rFonts w:cs="Arial"/>
          <w:sz w:val="22"/>
          <w:szCs w:val="22"/>
        </w:rPr>
        <w:t>Summary of outstanding ethical issues</w:t>
      </w:r>
    </w:p>
    <w:p w14:paraId="1FB0F36B" w14:textId="77777777" w:rsidR="00A20AA1" w:rsidRPr="00C21CBF" w:rsidRDefault="00A20AA1" w:rsidP="00A20AA1">
      <w:pPr>
        <w:rPr>
          <w:rFonts w:cs="Arial"/>
          <w:sz w:val="22"/>
          <w:szCs w:val="22"/>
          <w:lang w:val="en-NZ"/>
        </w:rPr>
      </w:pPr>
    </w:p>
    <w:p w14:paraId="6277109B" w14:textId="77777777" w:rsidR="00A20AA1" w:rsidRPr="00C21CBF" w:rsidRDefault="00A20AA1" w:rsidP="00A20AA1">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0CC5081E" w14:textId="77777777" w:rsidR="00A20AA1" w:rsidRPr="00C21CBF" w:rsidRDefault="00A20AA1" w:rsidP="00A20AA1">
      <w:pPr>
        <w:autoSpaceDE w:val="0"/>
        <w:autoSpaceDN w:val="0"/>
        <w:adjustRightInd w:val="0"/>
        <w:rPr>
          <w:rFonts w:cs="Arial"/>
          <w:sz w:val="22"/>
          <w:szCs w:val="22"/>
          <w:lang w:val="en-NZ"/>
        </w:rPr>
      </w:pPr>
    </w:p>
    <w:p w14:paraId="1AAB697E" w14:textId="11E6D8C4" w:rsidR="004F0772" w:rsidRPr="00C21CBF" w:rsidRDefault="004F0772" w:rsidP="000F7471">
      <w:pPr>
        <w:pStyle w:val="ListParagraph"/>
        <w:numPr>
          <w:ilvl w:val="0"/>
          <w:numId w:val="11"/>
        </w:numPr>
        <w:spacing w:line="300" w:lineRule="atLeast"/>
        <w:rPr>
          <w:rFonts w:cs="Arial"/>
          <w:sz w:val="22"/>
          <w:szCs w:val="22"/>
          <w:lang w:eastAsia="en-NZ"/>
        </w:rPr>
      </w:pPr>
      <w:r w:rsidRPr="00C21CBF">
        <w:rPr>
          <w:rFonts w:cs="Arial"/>
          <w:sz w:val="22"/>
          <w:szCs w:val="22"/>
          <w:lang w:eastAsia="en-NZ"/>
        </w:rPr>
        <w:t xml:space="preserve">The Committee requested that the diagnostic protocol for the </w:t>
      </w:r>
      <w:r w:rsidR="00A25D26">
        <w:rPr>
          <w:rFonts w:cs="Arial"/>
          <w:sz w:val="22"/>
          <w:szCs w:val="22"/>
          <w:lang w:eastAsia="en-NZ"/>
        </w:rPr>
        <w:t xml:space="preserve">Roche </w:t>
      </w:r>
      <w:r w:rsidRPr="00C21CBF">
        <w:rPr>
          <w:rFonts w:cs="Arial"/>
          <w:sz w:val="22"/>
          <w:szCs w:val="22"/>
          <w:lang w:eastAsia="en-NZ"/>
        </w:rPr>
        <w:t>Ventana assay be uploaded for Committee review.</w:t>
      </w:r>
    </w:p>
    <w:p w14:paraId="71C50354" w14:textId="77777777" w:rsidR="009037A2" w:rsidRPr="00C21CBF" w:rsidRDefault="009037A2" w:rsidP="000F7471">
      <w:pPr>
        <w:pStyle w:val="ListParagraph"/>
        <w:numPr>
          <w:ilvl w:val="0"/>
          <w:numId w:val="11"/>
        </w:numPr>
        <w:spacing w:line="300" w:lineRule="atLeast"/>
        <w:rPr>
          <w:rFonts w:cs="Arial"/>
          <w:sz w:val="22"/>
          <w:szCs w:val="22"/>
          <w:lang w:eastAsia="en-NZ"/>
        </w:rPr>
      </w:pPr>
      <w:r w:rsidRPr="00C21CBF">
        <w:rPr>
          <w:rFonts w:cs="Arial"/>
          <w:sz w:val="22"/>
          <w:szCs w:val="22"/>
          <w:lang w:eastAsia="en-NZ"/>
        </w:rPr>
        <w:t>The Committee requested that the Researcher provide a copy of the Roche insurance documentation relating to the Ventana assay.</w:t>
      </w:r>
    </w:p>
    <w:p w14:paraId="799F73E9" w14:textId="77777777" w:rsidR="009037A2" w:rsidRPr="00C21CBF" w:rsidRDefault="009037A2" w:rsidP="000F7471">
      <w:pPr>
        <w:pStyle w:val="ListParagraph"/>
        <w:numPr>
          <w:ilvl w:val="0"/>
          <w:numId w:val="11"/>
        </w:numPr>
        <w:spacing w:line="300" w:lineRule="atLeast"/>
        <w:rPr>
          <w:rFonts w:cs="Arial"/>
          <w:sz w:val="22"/>
          <w:szCs w:val="22"/>
          <w:lang w:eastAsia="en-NZ"/>
        </w:rPr>
      </w:pPr>
      <w:r w:rsidRPr="00C21CBF">
        <w:rPr>
          <w:rFonts w:cs="Arial"/>
          <w:sz w:val="22"/>
          <w:szCs w:val="22"/>
          <w:lang w:eastAsia="en-NZ"/>
        </w:rPr>
        <w:lastRenderedPageBreak/>
        <w:t>The Committee requested that the Sponsor consider providing ongoing access to the study drug beyond the 3</w:t>
      </w:r>
      <w:r w:rsidRPr="00C21CBF">
        <w:rPr>
          <w:rFonts w:cs="Arial"/>
          <w:sz w:val="22"/>
          <w:szCs w:val="22"/>
          <w:lang w:eastAsia="en-NZ"/>
        </w:rPr>
        <w:noBreakHyphen/>
        <w:t>year study period for participants who are responding well. If continued access will not be available, this should be clearly stated in the Participant Information Sheet (PIS).</w:t>
      </w:r>
    </w:p>
    <w:p w14:paraId="7DD51966" w14:textId="2715DA01" w:rsidR="00A20AA1" w:rsidRPr="00C21CBF" w:rsidRDefault="009037A2" w:rsidP="000F7471">
      <w:pPr>
        <w:pStyle w:val="ListParagraph"/>
        <w:numPr>
          <w:ilvl w:val="0"/>
          <w:numId w:val="11"/>
        </w:numPr>
        <w:spacing w:line="300" w:lineRule="atLeast"/>
        <w:rPr>
          <w:rFonts w:cs="Arial"/>
          <w:sz w:val="22"/>
          <w:szCs w:val="22"/>
          <w:lang w:eastAsia="en-NZ"/>
        </w:rPr>
      </w:pPr>
      <w:r w:rsidRPr="00C21CBF">
        <w:rPr>
          <w:rFonts w:cs="Arial"/>
          <w:sz w:val="22"/>
          <w:szCs w:val="22"/>
          <w:lang w:eastAsia="en-NZ"/>
        </w:rPr>
        <w:t xml:space="preserve">The Committee requested clarification </w:t>
      </w:r>
      <w:r w:rsidR="002570BC">
        <w:rPr>
          <w:rFonts w:cs="Arial"/>
          <w:sz w:val="22"/>
          <w:szCs w:val="22"/>
          <w:lang w:eastAsia="en-NZ"/>
        </w:rPr>
        <w:t>on</w:t>
      </w:r>
      <w:r w:rsidR="002570BC" w:rsidRPr="00C21CBF">
        <w:rPr>
          <w:rFonts w:cs="Arial"/>
          <w:sz w:val="22"/>
          <w:szCs w:val="22"/>
          <w:lang w:eastAsia="en-NZ"/>
        </w:rPr>
        <w:t xml:space="preserve"> </w:t>
      </w:r>
      <w:r w:rsidRPr="00C21CBF">
        <w:rPr>
          <w:rFonts w:cs="Arial"/>
          <w:sz w:val="22"/>
          <w:szCs w:val="22"/>
          <w:lang w:eastAsia="en-NZ"/>
        </w:rPr>
        <w:t>whether the Sponsor</w:t>
      </w:r>
      <w:r w:rsidR="00FF5150">
        <w:rPr>
          <w:rFonts w:cs="Arial"/>
          <w:sz w:val="22"/>
          <w:szCs w:val="22"/>
          <w:lang w:eastAsia="en-NZ"/>
        </w:rPr>
        <w:t>-</w:t>
      </w:r>
      <w:r w:rsidR="009F55CE">
        <w:rPr>
          <w:rFonts w:cs="Arial"/>
          <w:sz w:val="22"/>
          <w:szCs w:val="22"/>
          <w:lang w:eastAsia="en-NZ"/>
        </w:rPr>
        <w:t xml:space="preserve">funding to the hospital site might </w:t>
      </w:r>
      <w:r w:rsidR="005F2903">
        <w:rPr>
          <w:rFonts w:cs="Arial"/>
          <w:sz w:val="22"/>
          <w:szCs w:val="22"/>
          <w:lang w:eastAsia="en-NZ"/>
        </w:rPr>
        <w:t>cover costs</w:t>
      </w:r>
      <w:r w:rsidR="002570BC">
        <w:rPr>
          <w:rFonts w:cs="Arial"/>
          <w:sz w:val="22"/>
          <w:szCs w:val="22"/>
          <w:lang w:eastAsia="en-NZ"/>
        </w:rPr>
        <w:t xml:space="preserve"> in the event participants are referred internally for mental health review. </w:t>
      </w:r>
      <w:r w:rsidR="00A20AA1" w:rsidRPr="00C21CBF">
        <w:rPr>
          <w:rFonts w:cs="Arial"/>
          <w:sz w:val="22"/>
          <w:szCs w:val="22"/>
        </w:rPr>
        <w:br/>
      </w:r>
    </w:p>
    <w:p w14:paraId="733C483A" w14:textId="77777777" w:rsidR="00A20AA1" w:rsidRPr="00C21CBF" w:rsidRDefault="00A20AA1" w:rsidP="00A20AA1">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6AABC1BE" w14:textId="77777777" w:rsidR="00A20AA1" w:rsidRPr="00C21CBF" w:rsidRDefault="00A20AA1" w:rsidP="00A20AA1">
      <w:pPr>
        <w:spacing w:before="80" w:after="80"/>
        <w:rPr>
          <w:rFonts w:cs="Arial"/>
          <w:sz w:val="22"/>
          <w:szCs w:val="22"/>
          <w:lang w:val="en-NZ"/>
        </w:rPr>
      </w:pPr>
    </w:p>
    <w:p w14:paraId="39E9874C" w14:textId="77777777" w:rsidR="007B6E71" w:rsidRPr="00C21CBF" w:rsidRDefault="007B6E71"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main Participant Information Sheet (PIS) clearly specify which questionnaires are optional and describe how participants will receive these questionnaires (e.g., approached by site staff).</w:t>
      </w:r>
    </w:p>
    <w:p w14:paraId="41ADEE60" w14:textId="77777777" w:rsidR="007B6E71" w:rsidRPr="00C21CBF" w:rsidRDefault="007B6E71"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summary section of the main PIS be updated to state the likelihood of allocation to each study group, noting that participants have a 50:50 chance of being randomised to either group.</w:t>
      </w:r>
    </w:p>
    <w:p w14:paraId="58510823" w14:textId="77777777" w:rsidR="007B6E71" w:rsidRPr="00C21CBF" w:rsidRDefault="007B6E71"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main PIS clearly state that there is no crossover option within this study.</w:t>
      </w:r>
    </w:p>
    <w:p w14:paraId="4BDAB223" w14:textId="017F7968" w:rsidR="00523D81" w:rsidRPr="00C21CBF" w:rsidRDefault="00523D81"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 xml:space="preserve">The Committee requested that the statement regarding risks associated with diagnostic test failure be removed </w:t>
      </w:r>
      <w:r w:rsidR="00365342">
        <w:rPr>
          <w:rFonts w:cs="Arial"/>
          <w:sz w:val="22"/>
          <w:szCs w:val="22"/>
          <w:lang w:eastAsia="en-NZ"/>
        </w:rPr>
        <w:t>or reworded in the</w:t>
      </w:r>
      <w:r w:rsidRPr="00C21CBF">
        <w:rPr>
          <w:rFonts w:cs="Arial"/>
          <w:sz w:val="22"/>
          <w:szCs w:val="22"/>
          <w:lang w:eastAsia="en-NZ"/>
        </w:rPr>
        <w:t xml:space="preserve"> main PIS. The </w:t>
      </w:r>
      <w:r w:rsidR="00365342">
        <w:rPr>
          <w:rFonts w:cs="Arial"/>
          <w:sz w:val="22"/>
          <w:szCs w:val="22"/>
          <w:lang w:eastAsia="en-NZ"/>
        </w:rPr>
        <w:t xml:space="preserve">Researcher confirmed </w:t>
      </w:r>
      <w:proofErr w:type="gramStart"/>
      <w:r w:rsidR="00365342">
        <w:rPr>
          <w:rFonts w:cs="Arial"/>
          <w:sz w:val="22"/>
          <w:szCs w:val="22"/>
          <w:lang w:eastAsia="en-NZ"/>
        </w:rPr>
        <w:t xml:space="preserve">that </w:t>
      </w:r>
      <w:r w:rsidRPr="00C21CBF">
        <w:rPr>
          <w:rFonts w:cs="Arial"/>
          <w:sz w:val="22"/>
          <w:szCs w:val="22"/>
          <w:lang w:eastAsia="en-NZ"/>
        </w:rPr>
        <w:t xml:space="preserve"> that</w:t>
      </w:r>
      <w:proofErr w:type="gramEnd"/>
      <w:r w:rsidRPr="00C21CBF">
        <w:rPr>
          <w:rFonts w:cs="Arial"/>
          <w:sz w:val="22"/>
          <w:szCs w:val="22"/>
          <w:lang w:eastAsia="en-NZ"/>
        </w:rPr>
        <w:t xml:space="preserve"> being placed in the wrong group due to </w:t>
      </w:r>
      <w:r w:rsidR="00B8450F">
        <w:rPr>
          <w:rFonts w:cs="Arial"/>
          <w:sz w:val="22"/>
          <w:szCs w:val="22"/>
          <w:lang w:eastAsia="en-NZ"/>
        </w:rPr>
        <w:t xml:space="preserve">false positive </w:t>
      </w:r>
      <w:r w:rsidRPr="00C21CBF">
        <w:rPr>
          <w:rFonts w:cs="Arial"/>
          <w:sz w:val="22"/>
          <w:szCs w:val="22"/>
          <w:lang w:eastAsia="en-NZ"/>
        </w:rPr>
        <w:t xml:space="preserve">test </w:t>
      </w:r>
      <w:r w:rsidR="00B8450F">
        <w:rPr>
          <w:rFonts w:cs="Arial"/>
          <w:sz w:val="22"/>
          <w:szCs w:val="22"/>
          <w:lang w:eastAsia="en-NZ"/>
        </w:rPr>
        <w:t>results</w:t>
      </w:r>
      <w:r w:rsidRPr="00C21CBF">
        <w:rPr>
          <w:rFonts w:cs="Arial"/>
          <w:sz w:val="22"/>
          <w:szCs w:val="22"/>
          <w:lang w:eastAsia="en-NZ"/>
        </w:rPr>
        <w:t xml:space="preserve"> represents a risk to study validity rather than a direct risk to participants</w:t>
      </w:r>
      <w:r w:rsidR="00B8450F">
        <w:rPr>
          <w:rFonts w:cs="Arial"/>
          <w:sz w:val="22"/>
          <w:szCs w:val="22"/>
          <w:lang w:eastAsia="en-NZ"/>
        </w:rPr>
        <w:t xml:space="preserve"> and does not impact on their enrolment into the study</w:t>
      </w:r>
      <w:r w:rsidRPr="00C21CBF">
        <w:rPr>
          <w:rFonts w:cs="Arial"/>
          <w:sz w:val="22"/>
          <w:szCs w:val="22"/>
          <w:lang w:eastAsia="en-NZ"/>
        </w:rPr>
        <w:t>.</w:t>
      </w:r>
    </w:p>
    <w:p w14:paraId="4939A667" w14:textId="63436A06" w:rsidR="009168C6" w:rsidRPr="00C21CBF" w:rsidRDefault="009168C6"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 xml:space="preserve">The Committee requested that </w:t>
      </w:r>
      <w:r w:rsidR="0015082F">
        <w:rPr>
          <w:rFonts w:cs="Arial"/>
          <w:sz w:val="22"/>
          <w:szCs w:val="22"/>
          <w:lang w:eastAsia="en-NZ"/>
        </w:rPr>
        <w:t xml:space="preserve">if the sponsor is not a member of Medicines NZ that the </w:t>
      </w:r>
      <w:r w:rsidRPr="00C21CBF">
        <w:rPr>
          <w:rFonts w:cs="Arial"/>
          <w:sz w:val="22"/>
          <w:szCs w:val="22"/>
          <w:lang w:eastAsia="en-NZ"/>
        </w:rPr>
        <w:t>compensation information in the main PIS be revised</w:t>
      </w:r>
      <w:r w:rsidR="0015082F">
        <w:rPr>
          <w:rFonts w:cs="Arial"/>
          <w:sz w:val="22"/>
          <w:szCs w:val="22"/>
          <w:lang w:eastAsia="en-NZ"/>
        </w:rPr>
        <w:t xml:space="preserve">. </w:t>
      </w:r>
    </w:p>
    <w:p w14:paraId="61D5CC8B" w14:textId="747451F5" w:rsidR="009168C6" w:rsidRPr="00C21CBF" w:rsidRDefault="009168C6"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 xml:space="preserve">The Committee requested that the description of the two purposes of the study in the main PIS be </w:t>
      </w:r>
      <w:r w:rsidR="00D20A8A">
        <w:rPr>
          <w:rFonts w:cs="Arial"/>
          <w:sz w:val="22"/>
          <w:szCs w:val="22"/>
          <w:lang w:eastAsia="en-NZ"/>
        </w:rPr>
        <w:t xml:space="preserve">clearly stated at the outset. </w:t>
      </w:r>
    </w:p>
    <w:p w14:paraId="2DF81BCE" w14:textId="5DEAF89D" w:rsidR="00FD6315" w:rsidRPr="00C21CBF" w:rsidRDefault="00FD6315"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section of the main PIS titled “What will happen if I participate in this research study?” include wording noting that some questionnaire items may be stressful. The Committee suggested considering placement of this information also within the “What are my responsibilities as a study participant?” section.</w:t>
      </w:r>
    </w:p>
    <w:p w14:paraId="4A33FA5A" w14:textId="77777777" w:rsidR="00FD6315" w:rsidRPr="00C21CBF" w:rsidRDefault="00FD6315"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main PIS clearly state that if a participant withdraws from the study, any follow</w:t>
      </w:r>
      <w:r w:rsidRPr="00C21CBF">
        <w:rPr>
          <w:rFonts w:cs="Arial"/>
          <w:sz w:val="22"/>
          <w:szCs w:val="22"/>
          <w:lang w:eastAsia="en-NZ"/>
        </w:rPr>
        <w:noBreakHyphen/>
        <w:t>up visits are optional and not mandatory.</w:t>
      </w:r>
    </w:p>
    <w:p w14:paraId="4FFD7D2D" w14:textId="77777777" w:rsidR="00FD6315" w:rsidRPr="00C21CBF" w:rsidRDefault="00FD6315"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main PIS wording be updated to remove the statement that the Sponsor “reserves the right to delete coded data at any time,” as New Zealand law requires data retention for 10 years following study completion.</w:t>
      </w:r>
    </w:p>
    <w:p w14:paraId="4410FF81" w14:textId="77777777" w:rsidR="00FD6315" w:rsidRPr="00C21CBF" w:rsidRDefault="00FD6315"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suggested that the risks section in the main PIS could be reformatted into a table to reduce duplication across different medications and to improve readability and reduce overall document length.</w:t>
      </w:r>
    </w:p>
    <w:p w14:paraId="749DE995" w14:textId="77777777" w:rsidR="00970901" w:rsidRPr="00C21CBF" w:rsidRDefault="00970901" w:rsidP="000F7471">
      <w:pPr>
        <w:pStyle w:val="ListParagraph"/>
        <w:numPr>
          <w:ilvl w:val="0"/>
          <w:numId w:val="12"/>
        </w:numPr>
        <w:spacing w:line="300" w:lineRule="atLeast"/>
        <w:rPr>
          <w:rFonts w:cs="Arial"/>
          <w:sz w:val="22"/>
          <w:szCs w:val="22"/>
          <w:lang w:eastAsia="en-NZ"/>
        </w:rPr>
      </w:pPr>
      <w:r w:rsidRPr="00C21CBF">
        <w:rPr>
          <w:rFonts w:cs="Arial"/>
          <w:sz w:val="22"/>
          <w:szCs w:val="22"/>
          <w:lang w:eastAsia="en-NZ"/>
        </w:rPr>
        <w:t>The Committee requested that the Biobanking PIS explicitly state that participant consent includes approval for genomic testing (in addition to other forms of testing).</w:t>
      </w:r>
    </w:p>
    <w:p w14:paraId="6CA53430" w14:textId="77777777" w:rsidR="00A20AA1" w:rsidRPr="00C21CBF" w:rsidRDefault="00A20AA1" w:rsidP="00A20AA1">
      <w:pPr>
        <w:spacing w:before="80" w:after="80"/>
        <w:rPr>
          <w:rFonts w:cs="Arial"/>
          <w:sz w:val="22"/>
          <w:szCs w:val="22"/>
        </w:rPr>
      </w:pPr>
    </w:p>
    <w:p w14:paraId="18D00130" w14:textId="77777777" w:rsidR="00A20AA1" w:rsidRPr="00C21CBF" w:rsidRDefault="00A20AA1" w:rsidP="00A20AA1">
      <w:pPr>
        <w:rPr>
          <w:rFonts w:cs="Arial"/>
          <w:b/>
          <w:bCs/>
          <w:sz w:val="22"/>
          <w:szCs w:val="22"/>
          <w:lang w:val="en-NZ"/>
        </w:rPr>
      </w:pPr>
      <w:r w:rsidRPr="00C21CBF">
        <w:rPr>
          <w:rFonts w:cs="Arial"/>
          <w:b/>
          <w:bCs/>
          <w:sz w:val="22"/>
          <w:szCs w:val="22"/>
          <w:lang w:val="en-NZ"/>
        </w:rPr>
        <w:lastRenderedPageBreak/>
        <w:t xml:space="preserve">Decision </w:t>
      </w:r>
    </w:p>
    <w:p w14:paraId="7ECA49B4" w14:textId="77777777" w:rsidR="00A20AA1" w:rsidRPr="00C21CBF" w:rsidRDefault="00A20AA1" w:rsidP="00A20AA1">
      <w:pPr>
        <w:rPr>
          <w:rFonts w:cs="Arial"/>
          <w:sz w:val="22"/>
          <w:szCs w:val="22"/>
          <w:lang w:val="en-NZ"/>
        </w:rPr>
      </w:pPr>
    </w:p>
    <w:p w14:paraId="7268D412" w14:textId="77777777" w:rsidR="00A20AA1" w:rsidRPr="00C21CBF" w:rsidRDefault="00A20AA1" w:rsidP="00A20AA1">
      <w:pPr>
        <w:rPr>
          <w:rFonts w:cs="Arial"/>
          <w:sz w:val="22"/>
          <w:szCs w:val="22"/>
          <w:lang w:val="en-NZ"/>
        </w:rPr>
      </w:pPr>
    </w:p>
    <w:p w14:paraId="3A9CB698" w14:textId="77777777" w:rsidR="00A20AA1" w:rsidRPr="00C21CBF" w:rsidRDefault="00A20AA1" w:rsidP="00A20AA1">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provisionally approved</w:t>
      </w:r>
      <w:r w:rsidRPr="00C21CBF">
        <w:rPr>
          <w:rFonts w:cs="Arial"/>
          <w:sz w:val="22"/>
          <w:szCs w:val="22"/>
          <w:lang w:val="en-NZ"/>
        </w:rPr>
        <w:t xml:space="preserve"> by consensus,</w:t>
      </w:r>
      <w:r w:rsidRPr="00C21CBF">
        <w:rPr>
          <w:rFonts w:cs="Arial"/>
          <w:color w:val="33CCCC"/>
          <w:sz w:val="22"/>
          <w:szCs w:val="22"/>
          <w:lang w:val="en-NZ"/>
        </w:rPr>
        <w:t xml:space="preserve"> </w:t>
      </w:r>
      <w:r w:rsidRPr="00C21CBF">
        <w:rPr>
          <w:rFonts w:cs="Arial"/>
          <w:sz w:val="22"/>
          <w:szCs w:val="22"/>
          <w:lang w:val="en-NZ"/>
        </w:rPr>
        <w:t>subject to the following information being received:</w:t>
      </w:r>
    </w:p>
    <w:p w14:paraId="2915A908" w14:textId="77777777" w:rsidR="00A20AA1" w:rsidRPr="00C21CBF" w:rsidRDefault="00A20AA1" w:rsidP="00A20AA1">
      <w:pPr>
        <w:rPr>
          <w:rFonts w:cs="Arial"/>
          <w:sz w:val="22"/>
          <w:szCs w:val="22"/>
          <w:lang w:val="en-NZ"/>
        </w:rPr>
      </w:pPr>
    </w:p>
    <w:p w14:paraId="3F025A25" w14:textId="77777777" w:rsidR="00A20AA1" w:rsidRPr="00C21CBF" w:rsidRDefault="00A20AA1" w:rsidP="00A20AA1">
      <w:pPr>
        <w:pStyle w:val="ListParagraph"/>
        <w:rPr>
          <w:rFonts w:cs="Arial"/>
          <w:sz w:val="22"/>
          <w:szCs w:val="22"/>
        </w:rPr>
      </w:pPr>
      <w:r w:rsidRPr="00C21CBF">
        <w:rPr>
          <w:rFonts w:cs="Arial"/>
          <w:sz w:val="22"/>
          <w:szCs w:val="22"/>
        </w:rPr>
        <w:t>Please address all outstanding ethical issues, providing the information requested by the Committee.</w:t>
      </w:r>
    </w:p>
    <w:p w14:paraId="584906CC" w14:textId="77777777" w:rsidR="00A20AA1" w:rsidRPr="00C21CBF" w:rsidRDefault="00A20AA1" w:rsidP="00A20AA1">
      <w:pPr>
        <w:pStyle w:val="ListParagraph"/>
        <w:rPr>
          <w:rFonts w:cs="Arial"/>
          <w:sz w:val="22"/>
          <w:szCs w:val="22"/>
        </w:rPr>
      </w:pPr>
      <w:r w:rsidRPr="00C21CBF">
        <w:rPr>
          <w:rFonts w:cs="Arial"/>
          <w:sz w:val="22"/>
          <w:szCs w:val="22"/>
        </w:rPr>
        <w:t xml:space="preserve">Please update the participant information sheet and consent form, </w:t>
      </w:r>
      <w:proofErr w:type="gramStart"/>
      <w:r w:rsidRPr="00C21CBF">
        <w:rPr>
          <w:rFonts w:cs="Arial"/>
          <w:sz w:val="22"/>
          <w:szCs w:val="22"/>
        </w:rPr>
        <w:t>taking into account</w:t>
      </w:r>
      <w:proofErr w:type="gramEnd"/>
      <w:r w:rsidRPr="00C21CBF">
        <w:rPr>
          <w:rFonts w:cs="Arial"/>
          <w:sz w:val="22"/>
          <w:szCs w:val="22"/>
        </w:rPr>
        <w:t xml:space="preserve"> feedback provided by the Committee </w:t>
      </w:r>
      <w:r w:rsidRPr="00C21CBF">
        <w:rPr>
          <w:rFonts w:cs="Arial"/>
          <w:i/>
          <w:iCs/>
          <w:sz w:val="22"/>
          <w:szCs w:val="22"/>
        </w:rPr>
        <w:t>(National Ethical Standards for Health and Disability Research and Quality Improvement, para 7.15 – 7.17).</w:t>
      </w:r>
    </w:p>
    <w:p w14:paraId="1F9CFC76" w14:textId="77777777" w:rsidR="00A20AA1" w:rsidRPr="00C21CBF" w:rsidRDefault="00A20AA1" w:rsidP="00A20AA1">
      <w:pPr>
        <w:rPr>
          <w:rFonts w:cs="Arial"/>
          <w:color w:val="FF0000"/>
          <w:sz w:val="22"/>
          <w:szCs w:val="22"/>
          <w:lang w:val="en-NZ"/>
        </w:rPr>
      </w:pPr>
    </w:p>
    <w:p w14:paraId="648E0365" w14:textId="691F1F56" w:rsidR="00A20AA1" w:rsidRPr="00C21CBF" w:rsidRDefault="00A20AA1" w:rsidP="00A20AA1">
      <w:pPr>
        <w:rPr>
          <w:rFonts w:cs="Arial"/>
          <w:sz w:val="22"/>
          <w:szCs w:val="22"/>
          <w:lang w:val="en-NZ"/>
        </w:rPr>
      </w:pPr>
      <w:r w:rsidRPr="00C21CBF">
        <w:rPr>
          <w:rFonts w:cs="Arial"/>
          <w:sz w:val="22"/>
          <w:szCs w:val="22"/>
          <w:lang w:val="en-NZ"/>
        </w:rPr>
        <w:t>After receipt of the information requested by the Committee, a final decision on the application will be made by</w:t>
      </w:r>
      <w:r w:rsidR="001D7849">
        <w:rPr>
          <w:rFonts w:cs="Arial"/>
          <w:sz w:val="22"/>
          <w:szCs w:val="22"/>
          <w:lang w:val="en-NZ"/>
        </w:rPr>
        <w:t xml:space="preserve"> Dr Kate Parker and Ms Sandy Gill. </w:t>
      </w:r>
    </w:p>
    <w:p w14:paraId="3725334D" w14:textId="77777777" w:rsidR="00A20AA1" w:rsidRPr="00C21CBF" w:rsidRDefault="00A20AA1" w:rsidP="00A20AA1">
      <w:pPr>
        <w:rPr>
          <w:rFonts w:cs="Arial"/>
          <w:color w:val="FF0000"/>
          <w:sz w:val="22"/>
          <w:szCs w:val="22"/>
          <w:lang w:val="en-NZ"/>
        </w:rPr>
      </w:pPr>
    </w:p>
    <w:p w14:paraId="459D17C3" w14:textId="77777777" w:rsidR="00B76401" w:rsidRPr="00C21CBF" w:rsidRDefault="00B76401" w:rsidP="00A20AA1">
      <w:pPr>
        <w:rPr>
          <w:rFonts w:cs="Arial"/>
          <w:color w:val="4BACC6"/>
          <w:sz w:val="22"/>
          <w:szCs w:val="22"/>
          <w:lang w:val="en-NZ"/>
        </w:rPr>
      </w:pPr>
    </w:p>
    <w:p w14:paraId="03BDFA44" w14:textId="77777777" w:rsidR="00B76401" w:rsidRPr="00C21CBF" w:rsidRDefault="00B76401" w:rsidP="00A20AA1">
      <w:pPr>
        <w:rPr>
          <w:rFonts w:cs="Arial"/>
          <w:color w:val="4BACC6"/>
          <w:sz w:val="22"/>
          <w:szCs w:val="22"/>
          <w:lang w:val="en-NZ"/>
        </w:rPr>
      </w:pPr>
    </w:p>
    <w:p w14:paraId="0FDB15AE" w14:textId="77777777" w:rsidR="00B76401" w:rsidRPr="00C21CBF" w:rsidRDefault="00B76401" w:rsidP="00A20AA1">
      <w:pPr>
        <w:rPr>
          <w:rFonts w:cs="Arial"/>
          <w:color w:val="4BACC6"/>
          <w:sz w:val="22"/>
          <w:szCs w:val="22"/>
          <w:lang w:val="en-NZ"/>
        </w:rPr>
      </w:pPr>
    </w:p>
    <w:p w14:paraId="16819879" w14:textId="77777777" w:rsidR="00B76401" w:rsidRPr="00C21CBF" w:rsidRDefault="00B76401" w:rsidP="00A20AA1">
      <w:pPr>
        <w:rPr>
          <w:rFonts w:cs="Arial"/>
          <w:color w:val="4BACC6"/>
          <w:sz w:val="22"/>
          <w:szCs w:val="22"/>
          <w:lang w:val="en-NZ"/>
        </w:rPr>
      </w:pPr>
    </w:p>
    <w:p w14:paraId="4D11C887" w14:textId="77777777" w:rsidR="00B76401" w:rsidRPr="00C21CBF" w:rsidRDefault="00B76401" w:rsidP="00A20AA1">
      <w:pPr>
        <w:rPr>
          <w:rFonts w:cs="Arial"/>
          <w:color w:val="4BACC6"/>
          <w:sz w:val="22"/>
          <w:szCs w:val="22"/>
          <w:lang w:val="en-NZ"/>
        </w:rPr>
      </w:pPr>
    </w:p>
    <w:p w14:paraId="39088FF3" w14:textId="77777777" w:rsidR="00B76401" w:rsidRPr="00C21CBF" w:rsidRDefault="00B76401" w:rsidP="00A20AA1">
      <w:pPr>
        <w:rPr>
          <w:rFonts w:cs="Arial"/>
          <w:color w:val="4BACC6"/>
          <w:sz w:val="22"/>
          <w:szCs w:val="22"/>
          <w:lang w:val="en-NZ"/>
        </w:rPr>
      </w:pPr>
    </w:p>
    <w:p w14:paraId="14E49C63" w14:textId="77777777" w:rsidR="00B76401" w:rsidRPr="00C21CBF" w:rsidRDefault="00B76401" w:rsidP="00A20AA1">
      <w:pPr>
        <w:rPr>
          <w:rFonts w:cs="Arial"/>
          <w:color w:val="4BACC6"/>
          <w:sz w:val="22"/>
          <w:szCs w:val="22"/>
          <w:lang w:val="en-NZ"/>
        </w:rPr>
      </w:pPr>
    </w:p>
    <w:p w14:paraId="1CDA04D4" w14:textId="77777777" w:rsidR="00B76401" w:rsidRPr="00C21CBF" w:rsidRDefault="00B76401" w:rsidP="00A20AA1">
      <w:pPr>
        <w:rPr>
          <w:rFonts w:cs="Arial"/>
          <w:color w:val="4BACC6"/>
          <w:sz w:val="22"/>
          <w:szCs w:val="22"/>
          <w:lang w:val="en-NZ"/>
        </w:rPr>
      </w:pPr>
    </w:p>
    <w:p w14:paraId="2F7A09F1" w14:textId="77777777" w:rsidR="00B76401" w:rsidRPr="00C21CBF" w:rsidRDefault="00B76401" w:rsidP="00A20AA1">
      <w:pPr>
        <w:rPr>
          <w:rFonts w:cs="Arial"/>
          <w:color w:val="4BACC6"/>
          <w:sz w:val="22"/>
          <w:szCs w:val="22"/>
          <w:lang w:val="en-NZ"/>
        </w:rPr>
      </w:pPr>
    </w:p>
    <w:p w14:paraId="561424DD" w14:textId="77777777" w:rsidR="00B76401" w:rsidRPr="00C21CBF" w:rsidRDefault="00B76401" w:rsidP="00A20AA1">
      <w:pPr>
        <w:rPr>
          <w:rFonts w:cs="Arial"/>
          <w:color w:val="4BACC6"/>
          <w:sz w:val="22"/>
          <w:szCs w:val="22"/>
          <w:lang w:val="en-NZ"/>
        </w:rPr>
      </w:pPr>
    </w:p>
    <w:p w14:paraId="1E0FF844" w14:textId="77777777" w:rsidR="00B76401" w:rsidRPr="00C21CBF" w:rsidRDefault="00B76401" w:rsidP="00A20AA1">
      <w:pPr>
        <w:rPr>
          <w:rFonts w:cs="Arial"/>
          <w:color w:val="4BACC6"/>
          <w:sz w:val="22"/>
          <w:szCs w:val="22"/>
          <w:lang w:val="en-NZ"/>
        </w:rPr>
      </w:pPr>
    </w:p>
    <w:p w14:paraId="459BF9D9" w14:textId="77777777" w:rsidR="00B76401" w:rsidRPr="00C21CBF" w:rsidRDefault="00B76401" w:rsidP="00A20AA1">
      <w:pPr>
        <w:rPr>
          <w:rFonts w:cs="Arial"/>
          <w:color w:val="4BACC6"/>
          <w:sz w:val="22"/>
          <w:szCs w:val="22"/>
          <w:lang w:val="en-NZ"/>
        </w:rPr>
      </w:pPr>
    </w:p>
    <w:p w14:paraId="4B4BC5E1" w14:textId="77777777" w:rsidR="00B76401" w:rsidRPr="00C21CBF" w:rsidRDefault="00B76401" w:rsidP="00A20AA1">
      <w:pPr>
        <w:rPr>
          <w:rFonts w:cs="Arial"/>
          <w:color w:val="4BACC6"/>
          <w:sz w:val="22"/>
          <w:szCs w:val="22"/>
          <w:lang w:val="en-NZ"/>
        </w:rPr>
      </w:pPr>
    </w:p>
    <w:p w14:paraId="2013A2A6" w14:textId="77777777" w:rsidR="00B76401" w:rsidRPr="00C21CBF" w:rsidRDefault="00B76401" w:rsidP="00A20AA1">
      <w:pPr>
        <w:rPr>
          <w:rFonts w:cs="Arial"/>
          <w:color w:val="4BACC6"/>
          <w:sz w:val="22"/>
          <w:szCs w:val="22"/>
          <w:lang w:val="en-NZ"/>
        </w:rPr>
      </w:pPr>
    </w:p>
    <w:p w14:paraId="2E7BB338" w14:textId="77777777" w:rsidR="00970901" w:rsidRPr="00C21CBF" w:rsidRDefault="00970901" w:rsidP="00A20AA1">
      <w:pPr>
        <w:rPr>
          <w:rFonts w:cs="Arial"/>
          <w:color w:val="4BACC6"/>
          <w:sz w:val="22"/>
          <w:szCs w:val="22"/>
          <w:lang w:val="en-NZ"/>
        </w:rPr>
      </w:pPr>
    </w:p>
    <w:p w14:paraId="76B09FFA" w14:textId="77777777" w:rsidR="00970901" w:rsidRPr="00C21CBF" w:rsidRDefault="00970901" w:rsidP="00A20AA1">
      <w:pPr>
        <w:rPr>
          <w:rFonts w:cs="Arial"/>
          <w:color w:val="4BACC6"/>
          <w:sz w:val="22"/>
          <w:szCs w:val="22"/>
          <w:lang w:val="en-NZ"/>
        </w:rPr>
      </w:pPr>
    </w:p>
    <w:p w14:paraId="31E320EE" w14:textId="77777777" w:rsidR="00970901" w:rsidRPr="00C21CBF" w:rsidRDefault="00970901" w:rsidP="00A20AA1">
      <w:pPr>
        <w:rPr>
          <w:rFonts w:cs="Arial"/>
          <w:color w:val="4BACC6"/>
          <w:sz w:val="22"/>
          <w:szCs w:val="22"/>
          <w:lang w:val="en-NZ"/>
        </w:rPr>
      </w:pPr>
    </w:p>
    <w:p w14:paraId="66D78B94" w14:textId="77777777" w:rsidR="00970901" w:rsidRPr="00C21CBF" w:rsidRDefault="00970901" w:rsidP="00A20AA1">
      <w:pPr>
        <w:rPr>
          <w:rFonts w:cs="Arial"/>
          <w:color w:val="4BACC6"/>
          <w:sz w:val="22"/>
          <w:szCs w:val="22"/>
          <w:lang w:val="en-NZ"/>
        </w:rPr>
      </w:pPr>
    </w:p>
    <w:p w14:paraId="40E22D0C" w14:textId="77777777" w:rsidR="00970901" w:rsidRPr="00C21CBF" w:rsidRDefault="00970901" w:rsidP="00A20AA1">
      <w:pPr>
        <w:rPr>
          <w:rFonts w:cs="Arial"/>
          <w:color w:val="4BACC6"/>
          <w:sz w:val="22"/>
          <w:szCs w:val="22"/>
          <w:lang w:val="en-NZ"/>
        </w:rPr>
      </w:pPr>
    </w:p>
    <w:p w14:paraId="1D4908A6" w14:textId="77777777" w:rsidR="00970901" w:rsidRPr="00C21CBF" w:rsidRDefault="00970901" w:rsidP="00A20AA1">
      <w:pPr>
        <w:rPr>
          <w:rFonts w:cs="Arial"/>
          <w:color w:val="4BACC6"/>
          <w:sz w:val="22"/>
          <w:szCs w:val="22"/>
          <w:lang w:val="en-NZ"/>
        </w:rPr>
      </w:pPr>
    </w:p>
    <w:p w14:paraId="6E41298C" w14:textId="77777777" w:rsidR="00970901" w:rsidRPr="00C21CBF" w:rsidRDefault="00970901" w:rsidP="00A20AA1">
      <w:pPr>
        <w:rPr>
          <w:rFonts w:cs="Arial"/>
          <w:color w:val="4BACC6"/>
          <w:sz w:val="22"/>
          <w:szCs w:val="22"/>
          <w:lang w:val="en-NZ"/>
        </w:rPr>
      </w:pPr>
    </w:p>
    <w:p w14:paraId="446B1F52" w14:textId="77777777" w:rsidR="00970901" w:rsidRPr="00C21CBF" w:rsidRDefault="00970901" w:rsidP="00A20AA1">
      <w:pPr>
        <w:rPr>
          <w:rFonts w:cs="Arial"/>
          <w:color w:val="4BACC6"/>
          <w:sz w:val="22"/>
          <w:szCs w:val="22"/>
          <w:lang w:val="en-NZ"/>
        </w:rPr>
      </w:pPr>
    </w:p>
    <w:p w14:paraId="1B40B9A4" w14:textId="77777777" w:rsidR="00970901" w:rsidRPr="00C21CBF" w:rsidRDefault="00970901" w:rsidP="00A20AA1">
      <w:pPr>
        <w:rPr>
          <w:rFonts w:cs="Arial"/>
          <w:color w:val="4BACC6"/>
          <w:sz w:val="22"/>
          <w:szCs w:val="22"/>
          <w:lang w:val="en-NZ"/>
        </w:rPr>
      </w:pPr>
    </w:p>
    <w:p w14:paraId="36674CCD" w14:textId="77777777" w:rsidR="00970901" w:rsidRPr="00C21CBF" w:rsidRDefault="00970901" w:rsidP="00A20AA1">
      <w:pPr>
        <w:rPr>
          <w:rFonts w:cs="Arial"/>
          <w:color w:val="4BACC6"/>
          <w:sz w:val="22"/>
          <w:szCs w:val="22"/>
          <w:lang w:val="en-NZ"/>
        </w:rPr>
      </w:pPr>
    </w:p>
    <w:p w14:paraId="1E2EB77D" w14:textId="77777777" w:rsidR="00970901" w:rsidRPr="00C21CBF" w:rsidRDefault="00970901" w:rsidP="00A20AA1">
      <w:pPr>
        <w:rPr>
          <w:rFonts w:cs="Arial"/>
          <w:color w:val="4BACC6"/>
          <w:sz w:val="22"/>
          <w:szCs w:val="22"/>
          <w:lang w:val="en-NZ"/>
        </w:rPr>
      </w:pPr>
    </w:p>
    <w:p w14:paraId="5BF535C3" w14:textId="77777777" w:rsidR="00970901" w:rsidRPr="00C21CBF" w:rsidRDefault="00970901" w:rsidP="00A20AA1">
      <w:pPr>
        <w:rPr>
          <w:rFonts w:cs="Arial"/>
          <w:color w:val="4BACC6"/>
          <w:sz w:val="22"/>
          <w:szCs w:val="22"/>
          <w:lang w:val="en-NZ"/>
        </w:rPr>
      </w:pPr>
    </w:p>
    <w:p w14:paraId="7E6FBB18" w14:textId="77777777" w:rsidR="00970901" w:rsidRPr="00C21CBF" w:rsidRDefault="00970901" w:rsidP="00A20AA1">
      <w:pPr>
        <w:rPr>
          <w:rFonts w:cs="Arial"/>
          <w:color w:val="4BACC6"/>
          <w:sz w:val="22"/>
          <w:szCs w:val="22"/>
          <w:lang w:val="en-NZ"/>
        </w:rPr>
      </w:pPr>
    </w:p>
    <w:p w14:paraId="2DF50177" w14:textId="77777777" w:rsidR="00970901" w:rsidRPr="00C21CBF" w:rsidRDefault="00970901" w:rsidP="00A20AA1">
      <w:pPr>
        <w:rPr>
          <w:rFonts w:cs="Arial"/>
          <w:color w:val="4BACC6"/>
          <w:sz w:val="22"/>
          <w:szCs w:val="22"/>
          <w:lang w:val="en-NZ"/>
        </w:rPr>
      </w:pPr>
    </w:p>
    <w:p w14:paraId="391EC227" w14:textId="77777777" w:rsidR="00970901" w:rsidRPr="00C21CBF" w:rsidRDefault="00970901" w:rsidP="00A20AA1">
      <w:pPr>
        <w:rPr>
          <w:rFonts w:cs="Arial"/>
          <w:color w:val="4BACC6"/>
          <w:sz w:val="22"/>
          <w:szCs w:val="22"/>
          <w:lang w:val="en-NZ"/>
        </w:rPr>
      </w:pPr>
    </w:p>
    <w:p w14:paraId="0156D4EA" w14:textId="77777777" w:rsidR="00970901" w:rsidRPr="00C21CBF" w:rsidRDefault="00970901" w:rsidP="00A20AA1">
      <w:pPr>
        <w:rPr>
          <w:rFonts w:cs="Arial"/>
          <w:color w:val="4BACC6"/>
          <w:sz w:val="22"/>
          <w:szCs w:val="22"/>
          <w:lang w:val="en-NZ"/>
        </w:rPr>
      </w:pPr>
    </w:p>
    <w:p w14:paraId="66534DF1" w14:textId="77777777" w:rsidR="00970901" w:rsidRPr="00C21CBF" w:rsidRDefault="00970901" w:rsidP="00A20AA1">
      <w:pPr>
        <w:rPr>
          <w:rFonts w:cs="Arial"/>
          <w:color w:val="4BACC6"/>
          <w:sz w:val="22"/>
          <w:szCs w:val="22"/>
          <w:lang w:val="en-NZ"/>
        </w:rPr>
      </w:pPr>
    </w:p>
    <w:p w14:paraId="0E849353" w14:textId="77777777" w:rsidR="00970901" w:rsidRPr="00C21CBF" w:rsidRDefault="00970901" w:rsidP="00A20AA1">
      <w:pPr>
        <w:rPr>
          <w:rFonts w:cs="Arial"/>
          <w:color w:val="4BACC6"/>
          <w:sz w:val="22"/>
          <w:szCs w:val="22"/>
          <w:lang w:val="en-NZ"/>
        </w:rPr>
      </w:pPr>
    </w:p>
    <w:p w14:paraId="25307078" w14:textId="77777777" w:rsidR="00970901" w:rsidRPr="00C21CBF" w:rsidRDefault="00970901" w:rsidP="00A20AA1">
      <w:pPr>
        <w:rPr>
          <w:rFonts w:cs="Arial"/>
          <w:color w:val="4BACC6"/>
          <w:sz w:val="22"/>
          <w:szCs w:val="22"/>
          <w:lang w:val="en-NZ"/>
        </w:rPr>
      </w:pPr>
    </w:p>
    <w:p w14:paraId="0ADB30B6" w14:textId="77777777" w:rsidR="00970901" w:rsidRPr="00C21CBF" w:rsidRDefault="00970901" w:rsidP="00A20AA1">
      <w:pPr>
        <w:rPr>
          <w:rFonts w:cs="Arial"/>
          <w:color w:val="4BACC6"/>
          <w:sz w:val="22"/>
          <w:szCs w:val="22"/>
          <w:lang w:val="en-NZ"/>
        </w:rPr>
      </w:pPr>
    </w:p>
    <w:p w14:paraId="11DCAA3C" w14:textId="77777777" w:rsidR="00970901" w:rsidRDefault="00970901" w:rsidP="00A20AA1">
      <w:pPr>
        <w:rPr>
          <w:rFonts w:cs="Arial"/>
          <w:color w:val="4BACC6"/>
          <w:sz w:val="22"/>
          <w:szCs w:val="22"/>
          <w:lang w:val="en-NZ"/>
        </w:rPr>
      </w:pPr>
    </w:p>
    <w:p w14:paraId="62F67F06" w14:textId="77777777" w:rsidR="002D20BC" w:rsidRDefault="002D20BC" w:rsidP="00A20AA1">
      <w:pPr>
        <w:rPr>
          <w:rFonts w:cs="Arial"/>
          <w:color w:val="4BACC6"/>
          <w:sz w:val="22"/>
          <w:szCs w:val="22"/>
          <w:lang w:val="en-NZ"/>
        </w:rPr>
      </w:pPr>
    </w:p>
    <w:p w14:paraId="7144C17A" w14:textId="77777777" w:rsidR="002D20BC" w:rsidRPr="00C21CBF" w:rsidRDefault="002D20BC" w:rsidP="00A20AA1">
      <w:pPr>
        <w:rPr>
          <w:rFonts w:cs="Arial"/>
          <w:color w:val="4BACC6"/>
          <w:sz w:val="22"/>
          <w:szCs w:val="22"/>
          <w:lang w:val="en-NZ"/>
        </w:rPr>
      </w:pPr>
    </w:p>
    <w:p w14:paraId="1B8156F9" w14:textId="77777777" w:rsidR="00B76401" w:rsidRPr="00C21CBF" w:rsidRDefault="00B76401" w:rsidP="00A20AA1">
      <w:pPr>
        <w:rPr>
          <w:rFonts w:cs="Arial"/>
          <w:color w:val="4BACC6"/>
          <w:sz w:val="22"/>
          <w:szCs w:val="22"/>
          <w:lang w:val="en-NZ"/>
        </w:rPr>
      </w:pPr>
    </w:p>
    <w:p w14:paraId="218E9FDF" w14:textId="77777777" w:rsidR="00B76401" w:rsidRPr="00C21CBF" w:rsidRDefault="00B76401" w:rsidP="00A20AA1">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B76401" w:rsidRPr="00C21CBF" w14:paraId="2F9DD3D9" w14:textId="77777777" w:rsidTr="006A064A">
        <w:trPr>
          <w:trHeight w:val="280"/>
        </w:trPr>
        <w:tc>
          <w:tcPr>
            <w:tcW w:w="966" w:type="dxa"/>
            <w:tcBorders>
              <w:top w:val="nil"/>
              <w:left w:val="nil"/>
              <w:bottom w:val="nil"/>
              <w:right w:val="nil"/>
            </w:tcBorders>
          </w:tcPr>
          <w:p w14:paraId="13F5FE18" w14:textId="28AA160F" w:rsidR="00B76401" w:rsidRPr="00C21CBF" w:rsidRDefault="00B76401" w:rsidP="006A064A">
            <w:pPr>
              <w:autoSpaceDE w:val="0"/>
              <w:autoSpaceDN w:val="0"/>
              <w:adjustRightInd w:val="0"/>
              <w:rPr>
                <w:rFonts w:cs="Arial"/>
                <w:sz w:val="22"/>
                <w:szCs w:val="22"/>
              </w:rPr>
            </w:pPr>
            <w:r w:rsidRPr="00C21CBF">
              <w:rPr>
                <w:rFonts w:cs="Arial"/>
                <w:b/>
                <w:sz w:val="22"/>
                <w:szCs w:val="22"/>
              </w:rPr>
              <w:lastRenderedPageBreak/>
              <w:t xml:space="preserve">4 </w:t>
            </w:r>
            <w:r w:rsidRPr="00C21CBF">
              <w:rPr>
                <w:rFonts w:cs="Arial"/>
                <w:sz w:val="22"/>
                <w:szCs w:val="22"/>
              </w:rPr>
              <w:t xml:space="preserve"> </w:t>
            </w:r>
          </w:p>
        </w:tc>
        <w:tc>
          <w:tcPr>
            <w:tcW w:w="2575" w:type="dxa"/>
            <w:tcBorders>
              <w:top w:val="nil"/>
              <w:left w:val="nil"/>
              <w:bottom w:val="nil"/>
              <w:right w:val="nil"/>
            </w:tcBorders>
          </w:tcPr>
          <w:p w14:paraId="5F21A6F3" w14:textId="77777777" w:rsidR="00B76401" w:rsidRPr="00830926" w:rsidRDefault="00B76401" w:rsidP="006A064A">
            <w:pPr>
              <w:autoSpaceDE w:val="0"/>
              <w:autoSpaceDN w:val="0"/>
              <w:adjustRightInd w:val="0"/>
              <w:rPr>
                <w:rFonts w:cs="Arial"/>
                <w:sz w:val="22"/>
                <w:szCs w:val="22"/>
              </w:rPr>
            </w:pPr>
            <w:r w:rsidRPr="00830926">
              <w:rPr>
                <w:rFonts w:cs="Arial"/>
                <w:b/>
                <w:sz w:val="22"/>
                <w:szCs w:val="22"/>
              </w:rPr>
              <w:t xml:space="preserve">Ethics ref: </w:t>
            </w:r>
            <w:r w:rsidRPr="00830926">
              <w:rPr>
                <w:rFonts w:cs="Arial"/>
                <w:sz w:val="22"/>
                <w:szCs w:val="22"/>
              </w:rPr>
              <w:t xml:space="preserve"> </w:t>
            </w:r>
          </w:p>
        </w:tc>
        <w:tc>
          <w:tcPr>
            <w:tcW w:w="6459" w:type="dxa"/>
            <w:tcBorders>
              <w:top w:val="nil"/>
              <w:left w:val="nil"/>
              <w:bottom w:val="nil"/>
              <w:right w:val="nil"/>
            </w:tcBorders>
          </w:tcPr>
          <w:p w14:paraId="290E9604" w14:textId="310A9B50" w:rsidR="00B76401" w:rsidRPr="00830926" w:rsidRDefault="00A365E1" w:rsidP="006A064A">
            <w:pPr>
              <w:rPr>
                <w:rFonts w:cs="Arial"/>
                <w:b/>
                <w:bCs/>
                <w:sz w:val="22"/>
                <w:szCs w:val="22"/>
                <w:lang w:val="en-NZ"/>
              </w:rPr>
            </w:pPr>
            <w:r w:rsidRPr="00830926">
              <w:rPr>
                <w:rFonts w:cs="Arial"/>
                <w:b/>
                <w:bCs/>
                <w:sz w:val="22"/>
                <w:szCs w:val="22"/>
                <w:lang w:val="en-NZ"/>
              </w:rPr>
              <w:t>2026 FULL 24419</w:t>
            </w:r>
          </w:p>
        </w:tc>
      </w:tr>
      <w:tr w:rsidR="00B76401" w:rsidRPr="00C21CBF" w14:paraId="3650D9EA" w14:textId="77777777" w:rsidTr="006A064A">
        <w:trPr>
          <w:trHeight w:val="280"/>
        </w:trPr>
        <w:tc>
          <w:tcPr>
            <w:tcW w:w="966" w:type="dxa"/>
            <w:tcBorders>
              <w:top w:val="nil"/>
              <w:left w:val="nil"/>
              <w:bottom w:val="nil"/>
              <w:right w:val="nil"/>
            </w:tcBorders>
          </w:tcPr>
          <w:p w14:paraId="54D4EEBE" w14:textId="77777777" w:rsidR="00B76401" w:rsidRPr="00C21CBF" w:rsidRDefault="00B7640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07D7D0BC" w14:textId="77777777" w:rsidR="00B76401" w:rsidRPr="00830926" w:rsidRDefault="00B76401" w:rsidP="006A064A">
            <w:pPr>
              <w:autoSpaceDE w:val="0"/>
              <w:autoSpaceDN w:val="0"/>
              <w:adjustRightInd w:val="0"/>
              <w:rPr>
                <w:rFonts w:cs="Arial"/>
                <w:sz w:val="22"/>
                <w:szCs w:val="22"/>
              </w:rPr>
            </w:pPr>
            <w:r w:rsidRPr="00830926">
              <w:rPr>
                <w:rFonts w:cs="Arial"/>
                <w:sz w:val="22"/>
                <w:szCs w:val="22"/>
              </w:rPr>
              <w:t xml:space="preserve">Title: </w:t>
            </w:r>
          </w:p>
        </w:tc>
        <w:tc>
          <w:tcPr>
            <w:tcW w:w="6459" w:type="dxa"/>
            <w:tcBorders>
              <w:top w:val="nil"/>
              <w:left w:val="nil"/>
              <w:bottom w:val="nil"/>
              <w:right w:val="nil"/>
            </w:tcBorders>
          </w:tcPr>
          <w:p w14:paraId="7D6F6A60" w14:textId="5C6AC247" w:rsidR="00B76401" w:rsidRPr="00830926" w:rsidRDefault="00390C39" w:rsidP="006A064A">
            <w:pPr>
              <w:autoSpaceDE w:val="0"/>
              <w:autoSpaceDN w:val="0"/>
              <w:adjustRightInd w:val="0"/>
              <w:rPr>
                <w:rFonts w:cs="Arial"/>
                <w:sz w:val="22"/>
                <w:szCs w:val="22"/>
              </w:rPr>
            </w:pPr>
            <w:r w:rsidRPr="00830926">
              <w:rPr>
                <w:rFonts w:cs="Arial"/>
                <w:sz w:val="22"/>
                <w:szCs w:val="22"/>
              </w:rPr>
              <w:t>Safety and Efficacy of milk-derived extracellular vesicles (mEVs/exosomes) for mitigation of radiation toxicity in head and neck cancer.</w:t>
            </w:r>
          </w:p>
        </w:tc>
      </w:tr>
      <w:tr w:rsidR="00B76401" w:rsidRPr="00C21CBF" w14:paraId="3C05A674" w14:textId="77777777" w:rsidTr="006A064A">
        <w:trPr>
          <w:trHeight w:val="280"/>
        </w:trPr>
        <w:tc>
          <w:tcPr>
            <w:tcW w:w="966" w:type="dxa"/>
            <w:tcBorders>
              <w:top w:val="nil"/>
              <w:left w:val="nil"/>
              <w:bottom w:val="nil"/>
              <w:right w:val="nil"/>
            </w:tcBorders>
          </w:tcPr>
          <w:p w14:paraId="56C4B55B" w14:textId="77777777" w:rsidR="00B76401" w:rsidRPr="00C21CBF" w:rsidRDefault="00B7640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536E4B9C" w14:textId="77777777" w:rsidR="00B76401" w:rsidRPr="00830926" w:rsidRDefault="00B76401" w:rsidP="006A064A">
            <w:pPr>
              <w:autoSpaceDE w:val="0"/>
              <w:autoSpaceDN w:val="0"/>
              <w:adjustRightInd w:val="0"/>
              <w:rPr>
                <w:rFonts w:cs="Arial"/>
                <w:sz w:val="22"/>
                <w:szCs w:val="22"/>
              </w:rPr>
            </w:pPr>
            <w:r w:rsidRPr="00830926">
              <w:rPr>
                <w:rFonts w:cs="Arial"/>
                <w:sz w:val="22"/>
                <w:szCs w:val="22"/>
              </w:rPr>
              <w:t xml:space="preserve">Principal Investigator: </w:t>
            </w:r>
          </w:p>
        </w:tc>
        <w:tc>
          <w:tcPr>
            <w:tcW w:w="6459" w:type="dxa"/>
            <w:tcBorders>
              <w:top w:val="nil"/>
              <w:left w:val="nil"/>
              <w:bottom w:val="nil"/>
              <w:right w:val="nil"/>
            </w:tcBorders>
          </w:tcPr>
          <w:p w14:paraId="49577A8F" w14:textId="051366A8" w:rsidR="00B76401" w:rsidRPr="00830926" w:rsidRDefault="00390C39" w:rsidP="006A064A">
            <w:pPr>
              <w:rPr>
                <w:rFonts w:cs="Arial"/>
                <w:sz w:val="22"/>
                <w:szCs w:val="22"/>
              </w:rPr>
            </w:pPr>
            <w:r w:rsidRPr="00830926">
              <w:rPr>
                <w:rFonts w:cs="Arial"/>
                <w:sz w:val="22"/>
                <w:szCs w:val="22"/>
              </w:rPr>
              <w:t>Associate Professor Jacqui Allen</w:t>
            </w:r>
          </w:p>
        </w:tc>
      </w:tr>
      <w:tr w:rsidR="00B76401" w:rsidRPr="00C21CBF" w14:paraId="50354FF9" w14:textId="77777777" w:rsidTr="006A064A">
        <w:trPr>
          <w:trHeight w:val="280"/>
        </w:trPr>
        <w:tc>
          <w:tcPr>
            <w:tcW w:w="966" w:type="dxa"/>
            <w:tcBorders>
              <w:top w:val="nil"/>
              <w:left w:val="nil"/>
              <w:bottom w:val="nil"/>
              <w:right w:val="nil"/>
            </w:tcBorders>
          </w:tcPr>
          <w:p w14:paraId="3FCF7633" w14:textId="77777777" w:rsidR="00B76401" w:rsidRPr="00C21CBF" w:rsidRDefault="00B7640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4F65600" w14:textId="77777777" w:rsidR="00B76401" w:rsidRPr="00830926" w:rsidRDefault="00B76401" w:rsidP="006A064A">
            <w:pPr>
              <w:autoSpaceDE w:val="0"/>
              <w:autoSpaceDN w:val="0"/>
              <w:adjustRightInd w:val="0"/>
              <w:rPr>
                <w:rFonts w:cs="Arial"/>
                <w:sz w:val="22"/>
                <w:szCs w:val="22"/>
              </w:rPr>
            </w:pPr>
            <w:r w:rsidRPr="00830926">
              <w:rPr>
                <w:rFonts w:cs="Arial"/>
                <w:sz w:val="22"/>
                <w:szCs w:val="22"/>
              </w:rPr>
              <w:t xml:space="preserve">Sponsor: </w:t>
            </w:r>
          </w:p>
        </w:tc>
        <w:tc>
          <w:tcPr>
            <w:tcW w:w="6459" w:type="dxa"/>
            <w:tcBorders>
              <w:top w:val="nil"/>
              <w:left w:val="nil"/>
              <w:bottom w:val="nil"/>
              <w:right w:val="nil"/>
            </w:tcBorders>
          </w:tcPr>
          <w:p w14:paraId="494DFED0" w14:textId="5543EBC2" w:rsidR="00B76401" w:rsidRPr="00830926" w:rsidRDefault="00B37685" w:rsidP="006A064A">
            <w:pPr>
              <w:autoSpaceDE w:val="0"/>
              <w:autoSpaceDN w:val="0"/>
              <w:adjustRightInd w:val="0"/>
              <w:rPr>
                <w:rFonts w:cs="Arial"/>
                <w:sz w:val="22"/>
                <w:szCs w:val="22"/>
              </w:rPr>
            </w:pPr>
            <w:r w:rsidRPr="00830926">
              <w:rPr>
                <w:rFonts w:cs="Arial"/>
                <w:sz w:val="22"/>
                <w:szCs w:val="22"/>
              </w:rPr>
              <w:t>N/A</w:t>
            </w:r>
          </w:p>
        </w:tc>
      </w:tr>
      <w:tr w:rsidR="00B76401" w:rsidRPr="00C21CBF" w14:paraId="69E0A04B" w14:textId="77777777" w:rsidTr="006A064A">
        <w:trPr>
          <w:trHeight w:val="280"/>
        </w:trPr>
        <w:tc>
          <w:tcPr>
            <w:tcW w:w="966" w:type="dxa"/>
            <w:tcBorders>
              <w:top w:val="nil"/>
              <w:left w:val="nil"/>
              <w:bottom w:val="nil"/>
              <w:right w:val="nil"/>
            </w:tcBorders>
          </w:tcPr>
          <w:p w14:paraId="2849D834" w14:textId="77777777" w:rsidR="00B76401" w:rsidRPr="00C21CBF" w:rsidRDefault="00B76401"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33F80714" w14:textId="77777777" w:rsidR="00B76401" w:rsidRPr="00830926" w:rsidRDefault="00B76401" w:rsidP="006A064A">
            <w:pPr>
              <w:autoSpaceDE w:val="0"/>
              <w:autoSpaceDN w:val="0"/>
              <w:adjustRightInd w:val="0"/>
              <w:rPr>
                <w:rFonts w:cs="Arial"/>
                <w:sz w:val="22"/>
                <w:szCs w:val="22"/>
              </w:rPr>
            </w:pPr>
            <w:r w:rsidRPr="00830926">
              <w:rPr>
                <w:rFonts w:cs="Arial"/>
                <w:sz w:val="22"/>
                <w:szCs w:val="22"/>
              </w:rPr>
              <w:t xml:space="preserve">15 January 2026: </w:t>
            </w:r>
          </w:p>
        </w:tc>
        <w:tc>
          <w:tcPr>
            <w:tcW w:w="6459" w:type="dxa"/>
            <w:tcBorders>
              <w:top w:val="nil"/>
              <w:left w:val="nil"/>
              <w:bottom w:val="nil"/>
              <w:right w:val="nil"/>
            </w:tcBorders>
          </w:tcPr>
          <w:p w14:paraId="4D3448FB" w14:textId="77777777" w:rsidR="00B76401" w:rsidRPr="00830926" w:rsidRDefault="00B76401" w:rsidP="006A064A">
            <w:pPr>
              <w:autoSpaceDE w:val="0"/>
              <w:autoSpaceDN w:val="0"/>
              <w:adjustRightInd w:val="0"/>
              <w:rPr>
                <w:rFonts w:cs="Arial"/>
                <w:sz w:val="22"/>
                <w:szCs w:val="22"/>
              </w:rPr>
            </w:pPr>
            <w:r w:rsidRPr="00830926">
              <w:rPr>
                <w:rFonts w:cs="Arial"/>
                <w:sz w:val="22"/>
                <w:szCs w:val="22"/>
              </w:rPr>
              <w:t>15 JANUARY 2026</w:t>
            </w:r>
          </w:p>
        </w:tc>
      </w:tr>
    </w:tbl>
    <w:p w14:paraId="697258A7" w14:textId="77777777" w:rsidR="00B76401" w:rsidRPr="00C21CBF" w:rsidRDefault="00B76401" w:rsidP="00B76401">
      <w:pPr>
        <w:rPr>
          <w:rFonts w:cs="Arial"/>
          <w:sz w:val="22"/>
          <w:szCs w:val="22"/>
        </w:rPr>
      </w:pPr>
    </w:p>
    <w:p w14:paraId="62BFDEB9" w14:textId="7FB8F110" w:rsidR="00B76401" w:rsidRPr="00C21CBF" w:rsidRDefault="00537CC8" w:rsidP="00B76401">
      <w:pPr>
        <w:autoSpaceDE w:val="0"/>
        <w:autoSpaceDN w:val="0"/>
        <w:adjustRightInd w:val="0"/>
        <w:rPr>
          <w:rFonts w:cs="Arial"/>
          <w:sz w:val="22"/>
          <w:szCs w:val="22"/>
          <w:lang w:val="en-NZ"/>
        </w:rPr>
      </w:pPr>
      <w:r w:rsidRPr="00C21CBF">
        <w:rPr>
          <w:rFonts w:cs="Arial"/>
          <w:color w:val="333333"/>
          <w:sz w:val="22"/>
          <w:szCs w:val="22"/>
        </w:rPr>
        <w:t>Associate Professor Jacqui Allen</w:t>
      </w:r>
      <w:r w:rsidRPr="00C21CBF">
        <w:rPr>
          <w:rFonts w:cs="Arial"/>
          <w:sz w:val="22"/>
          <w:szCs w:val="22"/>
          <w:lang w:val="en-NZ"/>
        </w:rPr>
        <w:t xml:space="preserve"> </w:t>
      </w:r>
      <w:r w:rsidR="00B76401" w:rsidRPr="00C21CBF">
        <w:rPr>
          <w:rFonts w:cs="Arial"/>
          <w:sz w:val="22"/>
          <w:szCs w:val="22"/>
          <w:lang w:val="en-NZ"/>
        </w:rPr>
        <w:t>was present via videoconference for discussion of this application.</w:t>
      </w:r>
    </w:p>
    <w:p w14:paraId="75D05A29" w14:textId="77777777" w:rsidR="00B76401" w:rsidRPr="00C21CBF" w:rsidRDefault="00B76401" w:rsidP="00B76401">
      <w:pPr>
        <w:rPr>
          <w:rFonts w:cs="Arial"/>
          <w:sz w:val="22"/>
          <w:szCs w:val="22"/>
          <w:u w:val="single"/>
          <w:lang w:val="en-NZ"/>
        </w:rPr>
      </w:pPr>
    </w:p>
    <w:p w14:paraId="551FD9DE" w14:textId="77777777" w:rsidR="00B76401" w:rsidRPr="00C21CBF" w:rsidRDefault="00B76401" w:rsidP="00B76401">
      <w:pPr>
        <w:pStyle w:val="Headingbold"/>
        <w:rPr>
          <w:rFonts w:cs="Arial"/>
          <w:sz w:val="22"/>
          <w:szCs w:val="22"/>
        </w:rPr>
      </w:pPr>
      <w:r w:rsidRPr="00C21CBF">
        <w:rPr>
          <w:rFonts w:cs="Arial"/>
          <w:sz w:val="22"/>
          <w:szCs w:val="22"/>
        </w:rPr>
        <w:t>Potential conflicts of interest</w:t>
      </w:r>
    </w:p>
    <w:p w14:paraId="41F606F8" w14:textId="77777777" w:rsidR="00B76401" w:rsidRPr="00C21CBF" w:rsidRDefault="00B76401" w:rsidP="00B76401">
      <w:pPr>
        <w:rPr>
          <w:rFonts w:cs="Arial"/>
          <w:b/>
          <w:sz w:val="22"/>
          <w:szCs w:val="22"/>
          <w:lang w:val="en-NZ"/>
        </w:rPr>
      </w:pPr>
    </w:p>
    <w:p w14:paraId="16763276" w14:textId="77777777" w:rsidR="00B76401" w:rsidRPr="00C21CBF" w:rsidRDefault="00B76401" w:rsidP="00B76401">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4F7A8E97" w14:textId="77777777" w:rsidR="00B76401" w:rsidRPr="00C21CBF" w:rsidRDefault="00B76401" w:rsidP="00B76401">
      <w:pPr>
        <w:rPr>
          <w:rFonts w:cs="Arial"/>
          <w:sz w:val="22"/>
          <w:szCs w:val="22"/>
          <w:lang w:val="en-NZ"/>
        </w:rPr>
      </w:pPr>
    </w:p>
    <w:p w14:paraId="2BBD19C3" w14:textId="77777777" w:rsidR="00B76401" w:rsidRPr="00C21CBF" w:rsidRDefault="00B76401" w:rsidP="00B76401">
      <w:pPr>
        <w:rPr>
          <w:rFonts w:cs="Arial"/>
          <w:sz w:val="22"/>
          <w:szCs w:val="22"/>
          <w:lang w:val="en-NZ"/>
        </w:rPr>
      </w:pPr>
      <w:r w:rsidRPr="00C21CBF">
        <w:rPr>
          <w:rFonts w:cs="Arial"/>
          <w:sz w:val="22"/>
          <w:szCs w:val="22"/>
          <w:lang w:val="en-NZ"/>
        </w:rPr>
        <w:t>No potential conflicts of interest related to this application were declared by any member.</w:t>
      </w:r>
    </w:p>
    <w:p w14:paraId="1F94ABA1" w14:textId="77777777" w:rsidR="00D40FFC" w:rsidRPr="00C21CBF" w:rsidRDefault="00D40FFC" w:rsidP="00B76401">
      <w:pPr>
        <w:rPr>
          <w:rFonts w:cs="Arial"/>
          <w:color w:val="33CCCC"/>
          <w:sz w:val="22"/>
          <w:szCs w:val="22"/>
          <w:lang w:val="en-NZ"/>
        </w:rPr>
      </w:pPr>
    </w:p>
    <w:p w14:paraId="76F8C178" w14:textId="77777777" w:rsidR="00B76401" w:rsidRPr="00C21CBF" w:rsidRDefault="00B76401" w:rsidP="00B76401">
      <w:pPr>
        <w:autoSpaceDE w:val="0"/>
        <w:autoSpaceDN w:val="0"/>
        <w:adjustRightInd w:val="0"/>
        <w:rPr>
          <w:rFonts w:cs="Arial"/>
          <w:sz w:val="22"/>
          <w:szCs w:val="22"/>
          <w:lang w:val="en-NZ"/>
        </w:rPr>
      </w:pPr>
    </w:p>
    <w:p w14:paraId="40231C51" w14:textId="77777777" w:rsidR="00B76401" w:rsidRPr="00C21CBF" w:rsidRDefault="00B76401" w:rsidP="00B76401">
      <w:pPr>
        <w:pStyle w:val="Headingbold"/>
        <w:rPr>
          <w:rFonts w:cs="Arial"/>
          <w:sz w:val="22"/>
          <w:szCs w:val="22"/>
        </w:rPr>
      </w:pPr>
      <w:r w:rsidRPr="00C21CBF">
        <w:rPr>
          <w:rFonts w:cs="Arial"/>
          <w:sz w:val="22"/>
          <w:szCs w:val="22"/>
        </w:rPr>
        <w:t xml:space="preserve">Summary of resolved ethical issues </w:t>
      </w:r>
    </w:p>
    <w:p w14:paraId="1E0235DB" w14:textId="77777777" w:rsidR="00B76401" w:rsidRPr="00C21CBF" w:rsidRDefault="00B76401" w:rsidP="00B76401">
      <w:pPr>
        <w:rPr>
          <w:rFonts w:cs="Arial"/>
          <w:sz w:val="22"/>
          <w:szCs w:val="22"/>
          <w:u w:val="single"/>
          <w:lang w:val="en-NZ"/>
        </w:rPr>
      </w:pPr>
    </w:p>
    <w:p w14:paraId="55D8D1A6" w14:textId="77777777" w:rsidR="00B76401" w:rsidRPr="00C21CBF" w:rsidRDefault="00B76401" w:rsidP="00B76401">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79EFA4E5" w14:textId="77777777" w:rsidR="00B76401" w:rsidRPr="00C21CBF" w:rsidRDefault="00B76401" w:rsidP="00B76401">
      <w:pPr>
        <w:rPr>
          <w:rFonts w:cs="Arial"/>
          <w:sz w:val="22"/>
          <w:szCs w:val="22"/>
          <w:lang w:val="en-NZ"/>
        </w:rPr>
      </w:pPr>
    </w:p>
    <w:p w14:paraId="2E4ABE45" w14:textId="2D7B7D87" w:rsidR="00AE6ACF" w:rsidRPr="00C21CBF" w:rsidRDefault="00AE6ACF" w:rsidP="000F7471">
      <w:pPr>
        <w:pStyle w:val="ListParagraph"/>
        <w:numPr>
          <w:ilvl w:val="0"/>
          <w:numId w:val="13"/>
        </w:numPr>
        <w:spacing w:line="300" w:lineRule="atLeast"/>
        <w:rPr>
          <w:rFonts w:cs="Arial"/>
          <w:sz w:val="22"/>
          <w:szCs w:val="22"/>
          <w:lang w:eastAsia="en-NZ"/>
        </w:rPr>
      </w:pPr>
      <w:r w:rsidRPr="00C21CBF">
        <w:rPr>
          <w:rFonts w:cs="Arial"/>
          <w:sz w:val="22"/>
          <w:szCs w:val="22"/>
          <w:lang w:eastAsia="en-NZ"/>
        </w:rPr>
        <w:t>The Committee requested clarification on whether the study can be considered truly investigator</w:t>
      </w:r>
      <w:r w:rsidRPr="00C21CBF">
        <w:rPr>
          <w:rFonts w:cs="Arial"/>
          <w:sz w:val="22"/>
          <w:szCs w:val="22"/>
          <w:lang w:eastAsia="en-NZ"/>
        </w:rPr>
        <w:noBreakHyphen/>
        <w:t>led given that a commercial entity is providing the vesicles. The Researcher explained that they initiated contact with the company</w:t>
      </w:r>
      <w:r w:rsidR="00101407">
        <w:rPr>
          <w:rFonts w:cs="Arial"/>
          <w:sz w:val="22"/>
          <w:szCs w:val="22"/>
          <w:lang w:eastAsia="en-NZ"/>
        </w:rPr>
        <w:t xml:space="preserve"> and</w:t>
      </w:r>
      <w:r w:rsidRPr="00C21CBF">
        <w:rPr>
          <w:rFonts w:cs="Arial"/>
          <w:sz w:val="22"/>
          <w:szCs w:val="22"/>
          <w:lang w:eastAsia="en-NZ"/>
        </w:rPr>
        <w:t xml:space="preserve"> confirmed that the company will not receive any raw clinical data from the </w:t>
      </w:r>
      <w:proofErr w:type="gramStart"/>
      <w:r w:rsidRPr="00C21CBF">
        <w:rPr>
          <w:rFonts w:cs="Arial"/>
          <w:sz w:val="22"/>
          <w:szCs w:val="22"/>
          <w:lang w:eastAsia="en-NZ"/>
        </w:rPr>
        <w:t xml:space="preserve">study, </w:t>
      </w:r>
      <w:r w:rsidR="00B23964">
        <w:rPr>
          <w:rFonts w:cs="Arial"/>
          <w:sz w:val="22"/>
          <w:szCs w:val="22"/>
          <w:lang w:eastAsia="en-NZ"/>
        </w:rPr>
        <w:t>and</w:t>
      </w:r>
      <w:proofErr w:type="gramEnd"/>
      <w:r w:rsidR="00B23964">
        <w:rPr>
          <w:rFonts w:cs="Arial"/>
          <w:sz w:val="22"/>
          <w:szCs w:val="22"/>
          <w:lang w:eastAsia="en-NZ"/>
        </w:rPr>
        <w:t xml:space="preserve"> </w:t>
      </w:r>
      <w:r w:rsidR="00101407">
        <w:rPr>
          <w:rFonts w:cs="Arial"/>
          <w:sz w:val="22"/>
          <w:szCs w:val="22"/>
          <w:lang w:eastAsia="en-NZ"/>
        </w:rPr>
        <w:t>has had no input into study design</w:t>
      </w:r>
      <w:r w:rsidR="00B23964">
        <w:rPr>
          <w:rFonts w:cs="Arial"/>
          <w:sz w:val="22"/>
          <w:szCs w:val="22"/>
          <w:lang w:eastAsia="en-NZ"/>
        </w:rPr>
        <w:t xml:space="preserve">. The researchers would also provide </w:t>
      </w:r>
      <w:r w:rsidR="00101407">
        <w:rPr>
          <w:rFonts w:cs="Arial"/>
          <w:sz w:val="22"/>
          <w:szCs w:val="22"/>
          <w:lang w:eastAsia="en-NZ"/>
        </w:rPr>
        <w:t xml:space="preserve"> </w:t>
      </w:r>
      <w:r w:rsidRPr="00C21CBF">
        <w:rPr>
          <w:rFonts w:cs="Arial"/>
          <w:sz w:val="22"/>
          <w:szCs w:val="22"/>
          <w:lang w:eastAsia="en-NZ"/>
        </w:rPr>
        <w:t xml:space="preserve"> information relating to the number of adverse events. The Researcher will provide the company only with </w:t>
      </w:r>
      <w:r w:rsidR="001D772D">
        <w:rPr>
          <w:rFonts w:cs="Arial"/>
          <w:sz w:val="22"/>
          <w:szCs w:val="22"/>
          <w:lang w:eastAsia="en-NZ"/>
        </w:rPr>
        <w:t xml:space="preserve">aggregate data in </w:t>
      </w:r>
      <w:r w:rsidRPr="00C21CBF">
        <w:rPr>
          <w:rFonts w:cs="Arial"/>
          <w:sz w:val="22"/>
          <w:szCs w:val="22"/>
          <w:lang w:eastAsia="en-NZ"/>
        </w:rPr>
        <w:t>the form of a paper presentation comparable to what would be shared at a scientific conference.</w:t>
      </w:r>
    </w:p>
    <w:p w14:paraId="0EFE0151" w14:textId="77777777" w:rsidR="00B76401" w:rsidRPr="00C21CBF" w:rsidRDefault="00B76401" w:rsidP="00B76401">
      <w:pPr>
        <w:spacing w:before="80" w:after="80"/>
        <w:ind w:left="720"/>
        <w:rPr>
          <w:rFonts w:cs="Arial"/>
          <w:sz w:val="22"/>
          <w:szCs w:val="22"/>
          <w:lang w:val="en-NZ"/>
        </w:rPr>
      </w:pPr>
    </w:p>
    <w:p w14:paraId="418549B5" w14:textId="77777777" w:rsidR="00B76401" w:rsidRPr="00C21CBF" w:rsidRDefault="00B76401" w:rsidP="00B76401">
      <w:pPr>
        <w:pStyle w:val="Headingbold"/>
        <w:rPr>
          <w:rFonts w:cs="Arial"/>
          <w:sz w:val="22"/>
          <w:szCs w:val="22"/>
        </w:rPr>
      </w:pPr>
      <w:r w:rsidRPr="00C21CBF">
        <w:rPr>
          <w:rFonts w:cs="Arial"/>
          <w:sz w:val="22"/>
          <w:szCs w:val="22"/>
        </w:rPr>
        <w:t>Summary of outstanding ethical issues</w:t>
      </w:r>
    </w:p>
    <w:p w14:paraId="316987F6" w14:textId="77777777" w:rsidR="00B76401" w:rsidRPr="00C21CBF" w:rsidRDefault="00B76401" w:rsidP="00B76401">
      <w:pPr>
        <w:rPr>
          <w:rFonts w:cs="Arial"/>
          <w:sz w:val="22"/>
          <w:szCs w:val="22"/>
          <w:lang w:val="en-NZ"/>
        </w:rPr>
      </w:pPr>
    </w:p>
    <w:p w14:paraId="3891AEBA" w14:textId="77777777" w:rsidR="00B76401" w:rsidRPr="00C21CBF" w:rsidRDefault="00B76401" w:rsidP="00B76401">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47E8DE8D" w14:textId="77777777" w:rsidR="00B76401" w:rsidRPr="00C21CBF" w:rsidRDefault="00B76401" w:rsidP="00B76401">
      <w:pPr>
        <w:autoSpaceDE w:val="0"/>
        <w:autoSpaceDN w:val="0"/>
        <w:adjustRightInd w:val="0"/>
        <w:rPr>
          <w:rFonts w:cs="Arial"/>
          <w:sz w:val="22"/>
          <w:szCs w:val="22"/>
          <w:lang w:val="en-NZ"/>
        </w:rPr>
      </w:pPr>
    </w:p>
    <w:p w14:paraId="03297792" w14:textId="50D2EF5F" w:rsidR="006C0182" w:rsidRPr="00C21CBF" w:rsidRDefault="006C0182" w:rsidP="000F7471">
      <w:pPr>
        <w:pStyle w:val="ListParagraph"/>
        <w:numPr>
          <w:ilvl w:val="0"/>
          <w:numId w:val="14"/>
        </w:numPr>
        <w:spacing w:line="300" w:lineRule="atLeast"/>
        <w:rPr>
          <w:rFonts w:cs="Arial"/>
          <w:sz w:val="22"/>
          <w:szCs w:val="22"/>
          <w:lang w:eastAsia="en-NZ"/>
        </w:rPr>
      </w:pPr>
      <w:r w:rsidRPr="00C21CBF">
        <w:rPr>
          <w:rFonts w:cs="Arial"/>
          <w:sz w:val="22"/>
          <w:szCs w:val="22"/>
          <w:lang w:eastAsia="en-NZ"/>
        </w:rPr>
        <w:t xml:space="preserve">The Committee requested that the Researchers </w:t>
      </w:r>
      <w:r w:rsidR="002306FD" w:rsidRPr="00C21CBF">
        <w:rPr>
          <w:rFonts w:cs="Arial"/>
          <w:sz w:val="22"/>
          <w:szCs w:val="22"/>
          <w:lang w:eastAsia="en-NZ"/>
        </w:rPr>
        <w:t>apply</w:t>
      </w:r>
      <w:r w:rsidRPr="00C21CBF">
        <w:rPr>
          <w:rFonts w:cs="Arial"/>
          <w:sz w:val="22"/>
          <w:szCs w:val="22"/>
          <w:lang w:eastAsia="en-NZ"/>
        </w:rPr>
        <w:t xml:space="preserve"> to SCOTT for review.</w:t>
      </w:r>
      <w:r w:rsidR="00A26DA2">
        <w:rPr>
          <w:rFonts w:cs="Arial"/>
          <w:sz w:val="22"/>
          <w:szCs w:val="22"/>
          <w:lang w:eastAsia="en-NZ"/>
        </w:rPr>
        <w:t xml:space="preserve"> Please see </w:t>
      </w:r>
      <w:r w:rsidR="00A26DA2" w:rsidRPr="00D5061E">
        <w:rPr>
          <w:rFonts w:cs="Arial"/>
          <w:sz w:val="22"/>
          <w:szCs w:val="22"/>
          <w:lang w:eastAsia="en-NZ"/>
        </w:rPr>
        <w:t>the N</w:t>
      </w:r>
      <w:r w:rsidR="00A26DA2" w:rsidRPr="00D5061E">
        <w:rPr>
          <w:rFonts w:cs="Arial"/>
          <w:sz w:val="22"/>
          <w:szCs w:val="22"/>
          <w:lang w:val="en-GB" w:eastAsia="en-NZ"/>
        </w:rPr>
        <w:t>ational Ethical Standards for Health and Disability Research and Quality Improvement, paragraph 9.28.</w:t>
      </w:r>
      <w:r w:rsidR="00420776">
        <w:rPr>
          <w:rFonts w:cs="Arial"/>
          <w:sz w:val="22"/>
          <w:szCs w:val="22"/>
          <w:lang w:val="en-GB" w:eastAsia="en-NZ"/>
        </w:rPr>
        <w:t xml:space="preserve"> If SCOTT does not provide a review </w:t>
      </w:r>
      <w:r w:rsidR="00A73701">
        <w:rPr>
          <w:rFonts w:cs="Arial"/>
          <w:sz w:val="22"/>
          <w:szCs w:val="22"/>
          <w:lang w:val="en-GB" w:eastAsia="en-NZ"/>
        </w:rPr>
        <w:t xml:space="preserve">because of the nature of the investigational product, </w:t>
      </w:r>
      <w:r w:rsidR="00420776">
        <w:rPr>
          <w:rFonts w:cs="Arial"/>
          <w:sz w:val="22"/>
          <w:szCs w:val="22"/>
          <w:lang w:val="en-GB" w:eastAsia="en-NZ"/>
        </w:rPr>
        <w:t>the Committee indicated that other peer review would be required</w:t>
      </w:r>
      <w:r w:rsidR="00A73701">
        <w:rPr>
          <w:rFonts w:cs="Arial"/>
          <w:sz w:val="22"/>
          <w:szCs w:val="22"/>
          <w:lang w:val="en-GB" w:eastAsia="en-NZ"/>
        </w:rPr>
        <w:t>.</w:t>
      </w:r>
    </w:p>
    <w:p w14:paraId="1C2B9A20" w14:textId="64D43857" w:rsidR="006C0182" w:rsidRPr="00C21CBF" w:rsidRDefault="006C0182" w:rsidP="000F7471">
      <w:pPr>
        <w:pStyle w:val="ListParagraph"/>
        <w:numPr>
          <w:ilvl w:val="0"/>
          <w:numId w:val="14"/>
        </w:numPr>
        <w:spacing w:line="300" w:lineRule="atLeast"/>
        <w:rPr>
          <w:rFonts w:cs="Arial"/>
          <w:sz w:val="22"/>
          <w:szCs w:val="22"/>
          <w:lang w:eastAsia="en-NZ"/>
        </w:rPr>
      </w:pPr>
      <w:r w:rsidRPr="00C21CBF">
        <w:rPr>
          <w:rFonts w:cs="Arial"/>
          <w:sz w:val="22"/>
          <w:szCs w:val="22"/>
          <w:lang w:eastAsia="en-NZ"/>
        </w:rPr>
        <w:t>The Committee requested that the Researchers provide HDEC with the feedback received from the U.S. Food and Drug Administration (FDA) regarding the pre</w:t>
      </w:r>
      <w:r w:rsidRPr="00C21CBF">
        <w:rPr>
          <w:rFonts w:cs="Arial"/>
          <w:sz w:val="22"/>
          <w:szCs w:val="22"/>
          <w:lang w:eastAsia="en-NZ"/>
        </w:rPr>
        <w:noBreakHyphen/>
        <w:t>clinical data supporting the study.</w:t>
      </w:r>
      <w:r w:rsidR="00DF4B7D">
        <w:rPr>
          <w:rFonts w:cs="Arial"/>
          <w:sz w:val="22"/>
          <w:szCs w:val="22"/>
          <w:lang w:eastAsia="en-NZ"/>
        </w:rPr>
        <w:t xml:space="preserve"> Please see </w:t>
      </w:r>
      <w:r w:rsidR="00DF4B7D" w:rsidRPr="00D5061E">
        <w:rPr>
          <w:rFonts w:cs="Arial"/>
          <w:sz w:val="22"/>
          <w:szCs w:val="22"/>
          <w:lang w:eastAsia="en-NZ"/>
        </w:rPr>
        <w:t>the N</w:t>
      </w:r>
      <w:r w:rsidR="00DF4B7D" w:rsidRPr="00D5061E">
        <w:rPr>
          <w:rFonts w:cs="Arial"/>
          <w:sz w:val="22"/>
          <w:szCs w:val="22"/>
          <w:lang w:val="en-GB" w:eastAsia="en-NZ"/>
        </w:rPr>
        <w:t>ational Ethical Standards for Health and Disability Research and Quality Improvement, paragraph 9.28.</w:t>
      </w:r>
    </w:p>
    <w:p w14:paraId="7D2DD608" w14:textId="7653CA88" w:rsidR="006C0182" w:rsidRPr="003C5E40" w:rsidRDefault="006C0182" w:rsidP="000F7471">
      <w:pPr>
        <w:pStyle w:val="ListParagraph"/>
        <w:numPr>
          <w:ilvl w:val="0"/>
          <w:numId w:val="14"/>
        </w:numPr>
        <w:spacing w:line="300" w:lineRule="atLeast"/>
        <w:rPr>
          <w:rFonts w:cs="Arial"/>
          <w:sz w:val="22"/>
          <w:szCs w:val="22"/>
          <w:lang w:eastAsia="en-NZ"/>
        </w:rPr>
      </w:pPr>
      <w:r w:rsidRPr="00C21CBF">
        <w:rPr>
          <w:rFonts w:cs="Arial"/>
          <w:sz w:val="22"/>
          <w:szCs w:val="22"/>
          <w:lang w:eastAsia="en-NZ"/>
        </w:rPr>
        <w:t xml:space="preserve">The Committee requested that the Researchers submit further information about the retrospective dataset intended for comparison purposes. In particular, the Committee </w:t>
      </w:r>
      <w:r w:rsidR="00506CDD">
        <w:rPr>
          <w:rFonts w:cs="Arial"/>
          <w:sz w:val="22"/>
          <w:szCs w:val="22"/>
          <w:lang w:eastAsia="en-NZ"/>
        </w:rPr>
        <w:lastRenderedPageBreak/>
        <w:t>requested confirmation that</w:t>
      </w:r>
      <w:r w:rsidRPr="00C21CBF">
        <w:rPr>
          <w:rFonts w:cs="Arial"/>
          <w:sz w:val="22"/>
          <w:szCs w:val="22"/>
          <w:lang w:eastAsia="en-NZ"/>
        </w:rPr>
        <w:t xml:space="preserve"> this dataset originates from another study in which participants consented to the future use of their data.</w:t>
      </w:r>
      <w:r w:rsidR="00E75311" w:rsidRPr="00E75311">
        <w:rPr>
          <w:rFonts w:cs="Arial"/>
          <w:sz w:val="22"/>
          <w:szCs w:val="22"/>
          <w:lang w:eastAsia="en-NZ"/>
        </w:rPr>
        <w:t xml:space="preserve"> </w:t>
      </w:r>
      <w:r w:rsidR="00E75311">
        <w:rPr>
          <w:rFonts w:cs="Arial"/>
          <w:sz w:val="22"/>
          <w:szCs w:val="22"/>
          <w:lang w:eastAsia="en-NZ"/>
        </w:rPr>
        <w:t xml:space="preserve">Please see </w:t>
      </w:r>
      <w:r w:rsidR="00E75311" w:rsidRPr="00D5061E">
        <w:rPr>
          <w:rFonts w:cs="Arial"/>
          <w:sz w:val="22"/>
          <w:szCs w:val="22"/>
          <w:lang w:eastAsia="en-NZ"/>
        </w:rPr>
        <w:t>the N</w:t>
      </w:r>
      <w:r w:rsidR="00E75311" w:rsidRPr="00D5061E">
        <w:rPr>
          <w:rFonts w:cs="Arial"/>
          <w:sz w:val="22"/>
          <w:szCs w:val="22"/>
          <w:lang w:val="en-GB" w:eastAsia="en-NZ"/>
        </w:rPr>
        <w:t xml:space="preserve">ational Ethical Standards for Health and Disability Research and Quality Improvement, paragraph </w:t>
      </w:r>
      <w:r w:rsidR="00E75311">
        <w:rPr>
          <w:rFonts w:cs="Arial"/>
          <w:sz w:val="22"/>
          <w:szCs w:val="22"/>
          <w:lang w:val="en-GB" w:eastAsia="en-NZ"/>
        </w:rPr>
        <w:t>7.57.</w:t>
      </w:r>
    </w:p>
    <w:p w14:paraId="68A9452D" w14:textId="69E13A78" w:rsidR="00C752D0" w:rsidRPr="00C21CBF" w:rsidRDefault="00C752D0" w:rsidP="000F7471">
      <w:pPr>
        <w:pStyle w:val="ListParagraph"/>
        <w:numPr>
          <w:ilvl w:val="0"/>
          <w:numId w:val="14"/>
        </w:numPr>
        <w:spacing w:line="300" w:lineRule="atLeast"/>
        <w:rPr>
          <w:rFonts w:cs="Arial"/>
          <w:sz w:val="22"/>
          <w:szCs w:val="22"/>
          <w:lang w:eastAsia="en-NZ"/>
        </w:rPr>
      </w:pPr>
      <w:r>
        <w:rPr>
          <w:rFonts w:cs="Arial"/>
          <w:sz w:val="22"/>
          <w:szCs w:val="22"/>
          <w:lang w:val="en-GB" w:eastAsia="en-NZ"/>
        </w:rPr>
        <w:t xml:space="preserve">The Committee requested that the protocol be amended to </w:t>
      </w:r>
      <w:r w:rsidR="00AC4F4A">
        <w:rPr>
          <w:rFonts w:cs="Arial"/>
          <w:sz w:val="22"/>
          <w:szCs w:val="22"/>
          <w:lang w:val="en-GB" w:eastAsia="en-NZ"/>
        </w:rPr>
        <w:t xml:space="preserve">include </w:t>
      </w:r>
      <w:r w:rsidR="00840ADD">
        <w:rPr>
          <w:rFonts w:cs="Arial"/>
          <w:sz w:val="22"/>
          <w:szCs w:val="22"/>
          <w:lang w:val="en-GB" w:eastAsia="en-NZ"/>
        </w:rPr>
        <w:t xml:space="preserve">information </w:t>
      </w:r>
      <w:r w:rsidR="00DF6B0D">
        <w:rPr>
          <w:rFonts w:cs="Arial"/>
          <w:sz w:val="22"/>
          <w:szCs w:val="22"/>
          <w:lang w:val="en-GB" w:eastAsia="en-NZ"/>
        </w:rPr>
        <w:t>about the manufacture of the vesi</w:t>
      </w:r>
      <w:r w:rsidR="001D772D">
        <w:rPr>
          <w:rFonts w:cs="Arial"/>
          <w:sz w:val="22"/>
          <w:szCs w:val="22"/>
          <w:lang w:val="en-GB" w:eastAsia="en-NZ"/>
        </w:rPr>
        <w:t xml:space="preserve">cles, </w:t>
      </w:r>
      <w:r w:rsidR="00840ADD">
        <w:rPr>
          <w:rFonts w:cs="Arial"/>
          <w:sz w:val="22"/>
          <w:szCs w:val="22"/>
          <w:lang w:val="en-GB" w:eastAsia="en-NZ"/>
        </w:rPr>
        <w:t xml:space="preserve">outlining the preclinical data for the vesicles and for their delivery via an oral </w:t>
      </w:r>
      <w:proofErr w:type="gramStart"/>
      <w:r w:rsidR="00840ADD">
        <w:rPr>
          <w:rFonts w:cs="Arial"/>
          <w:sz w:val="22"/>
          <w:szCs w:val="22"/>
          <w:lang w:val="en-GB" w:eastAsia="en-NZ"/>
        </w:rPr>
        <w:t>route;</w:t>
      </w:r>
      <w:proofErr w:type="gramEnd"/>
      <w:r w:rsidR="00840ADD">
        <w:rPr>
          <w:rFonts w:cs="Arial"/>
          <w:sz w:val="22"/>
          <w:szCs w:val="22"/>
          <w:lang w:val="en-GB" w:eastAsia="en-NZ"/>
        </w:rPr>
        <w:t xml:space="preserve"> justification for the dose levels</w:t>
      </w:r>
      <w:r w:rsidR="00BA07C2">
        <w:rPr>
          <w:rFonts w:cs="Arial"/>
          <w:sz w:val="22"/>
          <w:szCs w:val="22"/>
          <w:lang w:val="en-GB" w:eastAsia="en-NZ"/>
        </w:rPr>
        <w:t>, and an outline of known or potential risks and adverse events.</w:t>
      </w:r>
    </w:p>
    <w:p w14:paraId="5C2372B4" w14:textId="77777777" w:rsidR="00DB77E1" w:rsidRDefault="00DB77E1" w:rsidP="000F7471">
      <w:pPr>
        <w:pStyle w:val="ListParagraph"/>
        <w:numPr>
          <w:ilvl w:val="0"/>
          <w:numId w:val="14"/>
        </w:numPr>
        <w:spacing w:line="300" w:lineRule="atLeast"/>
        <w:rPr>
          <w:rFonts w:cs="Arial"/>
          <w:sz w:val="22"/>
          <w:szCs w:val="22"/>
          <w:lang w:eastAsia="en-NZ"/>
        </w:rPr>
      </w:pPr>
      <w:r w:rsidRPr="00C21CBF">
        <w:rPr>
          <w:rFonts w:cs="Arial"/>
          <w:sz w:val="22"/>
          <w:szCs w:val="22"/>
          <w:lang w:eastAsia="en-NZ"/>
        </w:rPr>
        <w:t>The Committee requested that the study protocol be updated to clarify the wording around funding. The Committee noted that the current phrasing may incorrectly imply that ACC will fund the research itself and asked that this be revised for accuracy.</w:t>
      </w:r>
    </w:p>
    <w:p w14:paraId="59D800FD" w14:textId="60945923" w:rsidR="00AD7A98" w:rsidRPr="00AE3889" w:rsidRDefault="00AD7A98" w:rsidP="00AD7A98">
      <w:pPr>
        <w:pStyle w:val="ListParagraph"/>
        <w:numPr>
          <w:ilvl w:val="0"/>
          <w:numId w:val="14"/>
        </w:numPr>
        <w:spacing w:line="300" w:lineRule="atLeast"/>
        <w:rPr>
          <w:rFonts w:cs="Arial"/>
          <w:sz w:val="22"/>
          <w:szCs w:val="22"/>
          <w:lang w:eastAsia="en-NZ"/>
        </w:rPr>
      </w:pPr>
      <w:r w:rsidRPr="00C21CBF">
        <w:rPr>
          <w:rFonts w:cs="Arial"/>
          <w:sz w:val="22"/>
          <w:szCs w:val="22"/>
          <w:lang w:eastAsia="en-NZ"/>
        </w:rPr>
        <w:t xml:space="preserve">The Committee </w:t>
      </w:r>
      <w:r>
        <w:rPr>
          <w:rFonts w:cs="Arial"/>
          <w:sz w:val="22"/>
          <w:szCs w:val="22"/>
          <w:lang w:eastAsia="en-NZ"/>
        </w:rPr>
        <w:t>requested that the study protocol be updated to clarify</w:t>
      </w:r>
      <w:r w:rsidRPr="00C21CBF">
        <w:rPr>
          <w:rFonts w:cs="Arial"/>
          <w:sz w:val="22"/>
          <w:szCs w:val="22"/>
          <w:lang w:eastAsia="en-NZ"/>
        </w:rPr>
        <w:t xml:space="preserve"> whether the Researchers intend to collect tissue samples as part of the study. </w:t>
      </w:r>
      <w:r>
        <w:rPr>
          <w:rFonts w:cs="Arial"/>
          <w:sz w:val="22"/>
          <w:szCs w:val="22"/>
          <w:lang w:eastAsia="en-NZ"/>
        </w:rPr>
        <w:t xml:space="preserve">Please include </w:t>
      </w:r>
      <w:r>
        <w:rPr>
          <w:rFonts w:cs="Arial"/>
          <w:sz w:val="22"/>
          <w:szCs w:val="22"/>
          <w:lang w:val="en-GB" w:eastAsia="en-NZ"/>
        </w:rPr>
        <w:t>t</w:t>
      </w:r>
      <w:r w:rsidRPr="00AD7A98">
        <w:rPr>
          <w:rFonts w:cs="Arial"/>
          <w:sz w:val="22"/>
          <w:szCs w:val="22"/>
          <w:lang w:val="en-GB" w:eastAsia="en-NZ"/>
        </w:rPr>
        <w:t xml:space="preserve">he nature of any analyses, volume of blood </w:t>
      </w:r>
      <w:r>
        <w:rPr>
          <w:rFonts w:cs="Arial"/>
          <w:sz w:val="22"/>
          <w:szCs w:val="22"/>
          <w:lang w:val="en-GB" w:eastAsia="en-NZ"/>
        </w:rPr>
        <w:t xml:space="preserve">taken </w:t>
      </w:r>
      <w:r w:rsidRPr="00AD7A98">
        <w:rPr>
          <w:rFonts w:cs="Arial"/>
          <w:sz w:val="22"/>
          <w:szCs w:val="22"/>
          <w:lang w:val="en-GB" w:eastAsia="en-NZ"/>
        </w:rPr>
        <w:t>and timing of samples</w:t>
      </w:r>
      <w:r>
        <w:rPr>
          <w:rFonts w:cs="Arial"/>
          <w:sz w:val="22"/>
          <w:szCs w:val="22"/>
          <w:lang w:val="en-GB" w:eastAsia="en-NZ"/>
        </w:rPr>
        <w:t>.</w:t>
      </w:r>
    </w:p>
    <w:p w14:paraId="753D5DD8" w14:textId="3BE46032" w:rsidR="00BD2BF1" w:rsidRDefault="00BD2BF1" w:rsidP="00BD2BF1">
      <w:pPr>
        <w:pStyle w:val="ListParagraph"/>
        <w:numPr>
          <w:ilvl w:val="0"/>
          <w:numId w:val="14"/>
        </w:numPr>
        <w:spacing w:line="300" w:lineRule="atLeast"/>
        <w:rPr>
          <w:rFonts w:cs="Arial"/>
          <w:sz w:val="22"/>
          <w:szCs w:val="22"/>
          <w:lang w:eastAsia="en-NZ"/>
        </w:rPr>
      </w:pPr>
      <w:r w:rsidRPr="00C21CBF">
        <w:rPr>
          <w:rFonts w:cs="Arial"/>
          <w:sz w:val="22"/>
          <w:szCs w:val="22"/>
          <w:lang w:eastAsia="en-NZ"/>
        </w:rPr>
        <w:t>The Committee requested th</w:t>
      </w:r>
      <w:r>
        <w:rPr>
          <w:rFonts w:cs="Arial"/>
          <w:sz w:val="22"/>
          <w:szCs w:val="22"/>
          <w:lang w:eastAsia="en-NZ"/>
        </w:rPr>
        <w:t xml:space="preserve">e protocol be updated to comment on </w:t>
      </w:r>
      <w:r w:rsidRPr="00C21CBF">
        <w:rPr>
          <w:rFonts w:cs="Arial"/>
          <w:sz w:val="22"/>
          <w:szCs w:val="22"/>
          <w:lang w:eastAsia="en-NZ"/>
        </w:rPr>
        <w:t>evidence indicating that milk</w:t>
      </w:r>
      <w:r w:rsidRPr="00C21CBF">
        <w:rPr>
          <w:rFonts w:cs="Arial"/>
          <w:sz w:val="22"/>
          <w:szCs w:val="22"/>
          <w:lang w:eastAsia="en-NZ"/>
        </w:rPr>
        <w:noBreakHyphen/>
        <w:t>derived extracellular vesicles may promote tumour metastases</w:t>
      </w:r>
      <w:r w:rsidR="008C48DA">
        <w:rPr>
          <w:rFonts w:cs="Arial"/>
          <w:sz w:val="22"/>
          <w:szCs w:val="22"/>
          <w:lang w:eastAsia="en-NZ"/>
        </w:rPr>
        <w:t>, with respect to the investigational product.</w:t>
      </w:r>
    </w:p>
    <w:p w14:paraId="4413C03D" w14:textId="77777777" w:rsidR="00BD2BF1" w:rsidRPr="003C5E40" w:rsidRDefault="00BD2BF1" w:rsidP="0033453E">
      <w:pPr>
        <w:pStyle w:val="ListParagraph"/>
        <w:numPr>
          <w:ilvl w:val="0"/>
          <w:numId w:val="0"/>
        </w:numPr>
        <w:spacing w:line="300" w:lineRule="atLeast"/>
        <w:ind w:left="360"/>
        <w:rPr>
          <w:rFonts w:cs="Arial"/>
          <w:sz w:val="22"/>
          <w:szCs w:val="22"/>
          <w:lang w:eastAsia="en-NZ"/>
        </w:rPr>
      </w:pPr>
    </w:p>
    <w:p w14:paraId="176CF587" w14:textId="77777777" w:rsidR="00DB77E1" w:rsidRPr="00C21CBF" w:rsidRDefault="00DB77E1" w:rsidP="00B76401">
      <w:pPr>
        <w:spacing w:before="80" w:after="80"/>
        <w:rPr>
          <w:rFonts w:cs="Arial"/>
          <w:sz w:val="22"/>
          <w:szCs w:val="22"/>
          <w:lang w:val="en-NZ"/>
        </w:rPr>
      </w:pPr>
    </w:p>
    <w:p w14:paraId="04ECF9EC" w14:textId="687624C1" w:rsidR="00B76401" w:rsidRPr="00C21CBF" w:rsidRDefault="00B76401" w:rsidP="00B76401">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123C7308" w14:textId="77777777" w:rsidR="00B76401" w:rsidRPr="00C21CBF" w:rsidRDefault="00B76401" w:rsidP="00B76401">
      <w:pPr>
        <w:spacing w:before="80" w:after="80"/>
        <w:rPr>
          <w:rFonts w:cs="Arial"/>
          <w:sz w:val="22"/>
          <w:szCs w:val="22"/>
          <w:lang w:val="en-NZ"/>
        </w:rPr>
      </w:pPr>
    </w:p>
    <w:p w14:paraId="5C2C301B" w14:textId="77777777" w:rsidR="00DB77E1" w:rsidRPr="00C21CBF" w:rsidRDefault="00DB77E1" w:rsidP="000F7471">
      <w:pPr>
        <w:pStyle w:val="ListParagraph"/>
        <w:numPr>
          <w:ilvl w:val="0"/>
          <w:numId w:val="15"/>
        </w:numPr>
        <w:spacing w:line="300" w:lineRule="atLeast"/>
        <w:rPr>
          <w:rFonts w:cs="Arial"/>
          <w:sz w:val="22"/>
          <w:szCs w:val="22"/>
          <w:lang w:eastAsia="en-NZ"/>
        </w:rPr>
      </w:pPr>
      <w:r w:rsidRPr="00C21CBF">
        <w:rPr>
          <w:rFonts w:cs="Arial"/>
          <w:sz w:val="22"/>
          <w:szCs w:val="22"/>
          <w:lang w:eastAsia="en-NZ"/>
        </w:rPr>
        <w:t>The Committee requested that the study documentation specify the dosage to be administered, the frequency of dosing, and the rationale used by the Researchers to determine the dosing schedule.</w:t>
      </w:r>
    </w:p>
    <w:p w14:paraId="51462117" w14:textId="0FAAAF56" w:rsidR="00433338" w:rsidRDefault="00433338" w:rsidP="000F7471">
      <w:pPr>
        <w:pStyle w:val="ListParagraph"/>
        <w:numPr>
          <w:ilvl w:val="0"/>
          <w:numId w:val="15"/>
        </w:numPr>
        <w:spacing w:line="300" w:lineRule="atLeast"/>
        <w:rPr>
          <w:rFonts w:cs="Arial"/>
          <w:sz w:val="22"/>
          <w:szCs w:val="22"/>
          <w:lang w:eastAsia="en-NZ"/>
        </w:rPr>
      </w:pPr>
      <w:r>
        <w:rPr>
          <w:rFonts w:cs="Arial"/>
          <w:sz w:val="22"/>
          <w:szCs w:val="22"/>
          <w:lang w:eastAsia="en-NZ"/>
        </w:rPr>
        <w:t xml:space="preserve">The PIS should state clearly that this is a </w:t>
      </w:r>
      <w:r w:rsidR="00366D4D">
        <w:rPr>
          <w:rFonts w:cs="Arial"/>
          <w:sz w:val="22"/>
          <w:szCs w:val="22"/>
          <w:lang w:eastAsia="en-NZ"/>
        </w:rPr>
        <w:t>first-in-</w:t>
      </w:r>
      <w:r w:rsidR="0033453E">
        <w:rPr>
          <w:rFonts w:cs="Arial"/>
          <w:sz w:val="22"/>
          <w:szCs w:val="22"/>
          <w:lang w:eastAsia="en-NZ"/>
        </w:rPr>
        <w:t>human study</w:t>
      </w:r>
      <w:r>
        <w:rPr>
          <w:rFonts w:cs="Arial"/>
          <w:sz w:val="22"/>
          <w:szCs w:val="22"/>
          <w:lang w:eastAsia="en-NZ"/>
        </w:rPr>
        <w:t>.</w:t>
      </w:r>
    </w:p>
    <w:p w14:paraId="047EFF44" w14:textId="359B535C" w:rsidR="00433338" w:rsidRDefault="00A1388E" w:rsidP="000F7471">
      <w:pPr>
        <w:pStyle w:val="ListParagraph"/>
        <w:numPr>
          <w:ilvl w:val="0"/>
          <w:numId w:val="15"/>
        </w:numPr>
        <w:spacing w:line="300" w:lineRule="atLeast"/>
        <w:rPr>
          <w:rFonts w:cs="Arial"/>
          <w:sz w:val="22"/>
          <w:szCs w:val="22"/>
          <w:lang w:eastAsia="en-NZ"/>
        </w:rPr>
      </w:pPr>
      <w:r>
        <w:rPr>
          <w:rFonts w:cs="Arial"/>
          <w:sz w:val="22"/>
          <w:szCs w:val="22"/>
          <w:lang w:eastAsia="en-NZ"/>
        </w:rPr>
        <w:t xml:space="preserve">The PIS should explain in lay terms any known or potential adverse effects, as well as any relevant </w:t>
      </w:r>
      <w:r w:rsidR="007C08D0">
        <w:rPr>
          <w:rFonts w:cs="Arial"/>
          <w:sz w:val="22"/>
          <w:szCs w:val="22"/>
          <w:lang w:eastAsia="en-NZ"/>
        </w:rPr>
        <w:t>pre-clinical</w:t>
      </w:r>
      <w:r w:rsidR="00975A27">
        <w:rPr>
          <w:rFonts w:cs="Arial"/>
          <w:sz w:val="22"/>
          <w:szCs w:val="22"/>
          <w:lang w:eastAsia="en-NZ"/>
        </w:rPr>
        <w:t xml:space="preserve"> data. The different route of administration from the prior study using topical application should be noted.</w:t>
      </w:r>
    </w:p>
    <w:p w14:paraId="3B554135" w14:textId="0A78B9ED" w:rsidR="00340999" w:rsidRDefault="00340999" w:rsidP="000F7471">
      <w:pPr>
        <w:pStyle w:val="ListParagraph"/>
        <w:numPr>
          <w:ilvl w:val="0"/>
          <w:numId w:val="15"/>
        </w:numPr>
        <w:spacing w:line="300" w:lineRule="atLeast"/>
        <w:rPr>
          <w:rFonts w:cs="Arial"/>
          <w:sz w:val="22"/>
          <w:szCs w:val="22"/>
          <w:lang w:eastAsia="en-NZ"/>
        </w:rPr>
      </w:pPr>
      <w:r>
        <w:rPr>
          <w:rFonts w:cs="Arial"/>
          <w:sz w:val="22"/>
          <w:szCs w:val="22"/>
          <w:lang w:eastAsia="en-NZ"/>
        </w:rPr>
        <w:t>Please ensure any technical terms are explained in lay language eg</w:t>
      </w:r>
      <w:r w:rsidR="00DB7DDA">
        <w:rPr>
          <w:rFonts w:cs="Arial"/>
          <w:sz w:val="22"/>
          <w:szCs w:val="22"/>
          <w:lang w:eastAsia="en-NZ"/>
        </w:rPr>
        <w:t>.</w:t>
      </w:r>
      <w:r>
        <w:rPr>
          <w:rFonts w:cs="Arial"/>
          <w:sz w:val="22"/>
          <w:szCs w:val="22"/>
          <w:lang w:eastAsia="en-NZ"/>
        </w:rPr>
        <w:t xml:space="preserve"> cell signalling </w:t>
      </w:r>
      <w:r w:rsidR="00220562">
        <w:rPr>
          <w:rFonts w:cs="Arial"/>
          <w:sz w:val="22"/>
          <w:szCs w:val="22"/>
          <w:lang w:eastAsia="en-NZ"/>
        </w:rPr>
        <w:t>molecule</w:t>
      </w:r>
      <w:r w:rsidR="00DB7DDA">
        <w:rPr>
          <w:rFonts w:cs="Arial"/>
          <w:sz w:val="22"/>
          <w:szCs w:val="22"/>
          <w:lang w:eastAsia="en-NZ"/>
        </w:rPr>
        <w:t xml:space="preserve"> and please ensure that the </w:t>
      </w:r>
      <w:proofErr w:type="gramStart"/>
      <w:r w:rsidR="00DB7DDA">
        <w:rPr>
          <w:rFonts w:cs="Arial"/>
          <w:sz w:val="22"/>
          <w:szCs w:val="22"/>
          <w:lang w:eastAsia="en-NZ"/>
        </w:rPr>
        <w:t>first time</w:t>
      </w:r>
      <w:proofErr w:type="gramEnd"/>
      <w:r w:rsidR="00DB7DDA">
        <w:rPr>
          <w:rFonts w:cs="Arial"/>
          <w:sz w:val="22"/>
          <w:szCs w:val="22"/>
          <w:lang w:eastAsia="en-NZ"/>
        </w:rPr>
        <w:t xml:space="preserve"> ac</w:t>
      </w:r>
      <w:r w:rsidR="00CE5E06">
        <w:rPr>
          <w:rFonts w:cs="Arial"/>
          <w:sz w:val="22"/>
          <w:szCs w:val="22"/>
          <w:lang w:eastAsia="en-NZ"/>
        </w:rPr>
        <w:t>ronyms are used that the full wording is given</w:t>
      </w:r>
      <w:r w:rsidR="00220562">
        <w:rPr>
          <w:rFonts w:cs="Arial"/>
          <w:sz w:val="22"/>
          <w:szCs w:val="22"/>
          <w:lang w:eastAsia="en-NZ"/>
        </w:rPr>
        <w:t>.</w:t>
      </w:r>
    </w:p>
    <w:p w14:paraId="1BA7BF3E" w14:textId="3A8ABDD0" w:rsidR="00113E22" w:rsidRDefault="00113E22" w:rsidP="000F7471">
      <w:pPr>
        <w:pStyle w:val="ListParagraph"/>
        <w:numPr>
          <w:ilvl w:val="0"/>
          <w:numId w:val="15"/>
        </w:numPr>
        <w:spacing w:line="300" w:lineRule="atLeast"/>
        <w:rPr>
          <w:rFonts w:cs="Arial"/>
          <w:sz w:val="22"/>
          <w:szCs w:val="22"/>
          <w:lang w:eastAsia="en-NZ"/>
        </w:rPr>
      </w:pPr>
      <w:r>
        <w:rPr>
          <w:rFonts w:cs="Arial"/>
          <w:sz w:val="22"/>
          <w:szCs w:val="22"/>
          <w:lang w:eastAsia="en-NZ"/>
        </w:rPr>
        <w:t>Please clarify funding for the study.</w:t>
      </w:r>
    </w:p>
    <w:p w14:paraId="3C4D814F" w14:textId="6A5888F1" w:rsidR="00113E22" w:rsidRDefault="00113E22" w:rsidP="000F7471">
      <w:pPr>
        <w:pStyle w:val="ListParagraph"/>
        <w:numPr>
          <w:ilvl w:val="0"/>
          <w:numId w:val="15"/>
        </w:numPr>
        <w:spacing w:line="300" w:lineRule="atLeast"/>
        <w:rPr>
          <w:rFonts w:cs="Arial"/>
          <w:sz w:val="22"/>
          <w:szCs w:val="22"/>
          <w:lang w:eastAsia="en-NZ"/>
        </w:rPr>
      </w:pPr>
      <w:r>
        <w:rPr>
          <w:rFonts w:cs="Arial"/>
          <w:sz w:val="22"/>
          <w:szCs w:val="22"/>
          <w:lang w:eastAsia="en-NZ"/>
        </w:rPr>
        <w:t xml:space="preserve">In the Consent Form please remove any Yes/No options where </w:t>
      </w:r>
      <w:r w:rsidR="00DB5CAA">
        <w:rPr>
          <w:rFonts w:cs="Arial"/>
          <w:sz w:val="22"/>
          <w:szCs w:val="22"/>
          <w:lang w:eastAsia="en-NZ"/>
        </w:rPr>
        <w:t>agreement is required.</w:t>
      </w:r>
    </w:p>
    <w:p w14:paraId="3C2ABA1C" w14:textId="1D89DBA2" w:rsidR="00220562" w:rsidRDefault="0073109C" w:rsidP="000F7471">
      <w:pPr>
        <w:pStyle w:val="ListParagraph"/>
        <w:numPr>
          <w:ilvl w:val="0"/>
          <w:numId w:val="15"/>
        </w:numPr>
        <w:spacing w:line="300" w:lineRule="atLeast"/>
        <w:rPr>
          <w:rFonts w:cs="Arial"/>
          <w:sz w:val="22"/>
          <w:szCs w:val="22"/>
          <w:lang w:eastAsia="en-NZ"/>
        </w:rPr>
      </w:pPr>
      <w:r>
        <w:rPr>
          <w:rFonts w:cs="Arial"/>
          <w:sz w:val="22"/>
          <w:szCs w:val="22"/>
          <w:lang w:eastAsia="en-NZ"/>
        </w:rPr>
        <w:t xml:space="preserve">If blood samples are to be </w:t>
      </w:r>
      <w:proofErr w:type="gramStart"/>
      <w:r>
        <w:rPr>
          <w:rFonts w:cs="Arial"/>
          <w:sz w:val="22"/>
          <w:szCs w:val="22"/>
          <w:lang w:eastAsia="en-NZ"/>
        </w:rPr>
        <w:t>analysed</w:t>
      </w:r>
      <w:proofErr w:type="gramEnd"/>
      <w:r>
        <w:rPr>
          <w:rFonts w:cs="Arial"/>
          <w:sz w:val="22"/>
          <w:szCs w:val="22"/>
          <w:lang w:eastAsia="en-NZ"/>
        </w:rPr>
        <w:t xml:space="preserve"> please advise blood volume, when and how samples are taken, where they will be analysed and for what, and how the samples arre retained or stored.</w:t>
      </w:r>
    </w:p>
    <w:p w14:paraId="10404A04" w14:textId="58BDBBCF" w:rsidR="00002C8D" w:rsidRDefault="00002C8D" w:rsidP="000F7471">
      <w:pPr>
        <w:pStyle w:val="ListParagraph"/>
        <w:numPr>
          <w:ilvl w:val="0"/>
          <w:numId w:val="15"/>
        </w:numPr>
        <w:spacing w:line="300" w:lineRule="atLeast"/>
        <w:rPr>
          <w:rFonts w:cs="Arial"/>
          <w:sz w:val="22"/>
          <w:szCs w:val="22"/>
          <w:lang w:eastAsia="en-NZ"/>
        </w:rPr>
      </w:pPr>
      <w:r>
        <w:rPr>
          <w:rFonts w:cs="Arial"/>
          <w:sz w:val="22"/>
          <w:szCs w:val="22"/>
          <w:lang w:eastAsia="en-NZ"/>
        </w:rPr>
        <w:t>Please explain the different dosing levels.</w:t>
      </w:r>
    </w:p>
    <w:p w14:paraId="40CC78AE" w14:textId="664CFFEA" w:rsidR="00002C8D" w:rsidRPr="00C21CBF" w:rsidRDefault="00064068" w:rsidP="000F7471">
      <w:pPr>
        <w:pStyle w:val="ListParagraph"/>
        <w:numPr>
          <w:ilvl w:val="0"/>
          <w:numId w:val="15"/>
        </w:numPr>
        <w:spacing w:line="300" w:lineRule="atLeast"/>
        <w:rPr>
          <w:rFonts w:cs="Arial"/>
          <w:sz w:val="22"/>
          <w:szCs w:val="22"/>
          <w:lang w:eastAsia="en-NZ"/>
        </w:rPr>
      </w:pPr>
      <w:r>
        <w:rPr>
          <w:rFonts w:cs="Arial"/>
          <w:sz w:val="22"/>
          <w:szCs w:val="22"/>
          <w:lang w:eastAsia="en-NZ"/>
        </w:rPr>
        <w:t xml:space="preserve">Please amend the DTMP to reflect </w:t>
      </w:r>
      <w:r w:rsidR="009036A8">
        <w:rPr>
          <w:rFonts w:cs="Arial"/>
          <w:sz w:val="22"/>
          <w:szCs w:val="22"/>
          <w:lang w:eastAsia="en-NZ"/>
        </w:rPr>
        <w:t>the use of blood samples, as appropriate.</w:t>
      </w:r>
    </w:p>
    <w:p w14:paraId="5467D6BF" w14:textId="77777777" w:rsidR="00B76401" w:rsidRPr="00C21CBF" w:rsidRDefault="00B76401" w:rsidP="00B76401">
      <w:pPr>
        <w:spacing w:before="80" w:after="80"/>
        <w:rPr>
          <w:rFonts w:cs="Arial"/>
          <w:sz w:val="22"/>
          <w:szCs w:val="22"/>
        </w:rPr>
      </w:pPr>
    </w:p>
    <w:p w14:paraId="2EA63C52" w14:textId="77777777" w:rsidR="00B76401" w:rsidRPr="00C21CBF" w:rsidRDefault="00B76401" w:rsidP="00B76401">
      <w:pPr>
        <w:rPr>
          <w:rFonts w:cs="Arial"/>
          <w:b/>
          <w:bCs/>
          <w:sz w:val="22"/>
          <w:szCs w:val="22"/>
          <w:lang w:val="en-NZ"/>
        </w:rPr>
      </w:pPr>
      <w:r w:rsidRPr="00C21CBF">
        <w:rPr>
          <w:rFonts w:cs="Arial"/>
          <w:b/>
          <w:bCs/>
          <w:sz w:val="22"/>
          <w:szCs w:val="22"/>
          <w:lang w:val="en-NZ"/>
        </w:rPr>
        <w:t xml:space="preserve">Decision </w:t>
      </w:r>
    </w:p>
    <w:p w14:paraId="3A64F4F3" w14:textId="77777777" w:rsidR="00B76401" w:rsidRPr="00C21CBF" w:rsidRDefault="00B76401" w:rsidP="00B76401">
      <w:pPr>
        <w:rPr>
          <w:rFonts w:cs="Arial"/>
          <w:sz w:val="22"/>
          <w:szCs w:val="22"/>
          <w:lang w:val="en-NZ"/>
        </w:rPr>
      </w:pPr>
    </w:p>
    <w:p w14:paraId="5CA86D56" w14:textId="77777777" w:rsidR="00B76401" w:rsidRPr="00C21CBF" w:rsidRDefault="00B76401" w:rsidP="00B76401">
      <w:pPr>
        <w:rPr>
          <w:rFonts w:cs="Arial"/>
          <w:sz w:val="22"/>
          <w:szCs w:val="22"/>
          <w:lang w:val="en-NZ"/>
        </w:rPr>
      </w:pPr>
    </w:p>
    <w:p w14:paraId="44776FDB" w14:textId="77777777" w:rsidR="00B76401" w:rsidRPr="001D7849" w:rsidRDefault="00B76401" w:rsidP="00B76401">
      <w:pPr>
        <w:rPr>
          <w:rFonts w:cs="Arial"/>
          <w:sz w:val="22"/>
          <w:szCs w:val="22"/>
          <w:lang w:val="en-NZ"/>
        </w:rPr>
      </w:pPr>
      <w:r w:rsidRPr="00C21CBF">
        <w:rPr>
          <w:rFonts w:cs="Arial"/>
          <w:sz w:val="22"/>
          <w:szCs w:val="22"/>
          <w:lang w:val="en-NZ"/>
        </w:rPr>
        <w:lastRenderedPageBreak/>
        <w:t xml:space="preserve">This application was </w:t>
      </w:r>
      <w:r w:rsidRPr="00C21CBF">
        <w:rPr>
          <w:rFonts w:cs="Arial"/>
          <w:i/>
          <w:sz w:val="22"/>
          <w:szCs w:val="22"/>
          <w:lang w:val="en-NZ"/>
        </w:rPr>
        <w:t>declined</w:t>
      </w:r>
      <w:r w:rsidRPr="00C21CBF">
        <w:rPr>
          <w:rFonts w:cs="Arial"/>
          <w:sz w:val="22"/>
          <w:szCs w:val="22"/>
          <w:lang w:val="en-NZ"/>
        </w:rPr>
        <w:t xml:space="preserve"> by consensus,</w:t>
      </w:r>
      <w:r w:rsidRPr="00C21CBF">
        <w:rPr>
          <w:rFonts w:cs="Arial"/>
          <w:color w:val="33CCCC"/>
          <w:sz w:val="22"/>
          <w:szCs w:val="22"/>
          <w:lang w:val="en-NZ"/>
        </w:rPr>
        <w:t xml:space="preserve"> </w:t>
      </w:r>
      <w:r w:rsidRPr="00C21CBF">
        <w:rPr>
          <w:rFonts w:cs="Arial"/>
          <w:sz w:val="22"/>
          <w:szCs w:val="22"/>
          <w:lang w:val="en-NZ"/>
        </w:rPr>
        <w:t xml:space="preserve">as the Committee did not consider that the study would meet the ethical </w:t>
      </w:r>
      <w:r w:rsidRPr="001D7849">
        <w:rPr>
          <w:rFonts w:cs="Arial"/>
          <w:sz w:val="22"/>
          <w:szCs w:val="22"/>
          <w:lang w:val="en-NZ"/>
        </w:rPr>
        <w:t>standards referenced above.</w:t>
      </w:r>
    </w:p>
    <w:p w14:paraId="0323D923" w14:textId="77777777" w:rsidR="00537CC8" w:rsidRPr="00C21CBF" w:rsidRDefault="00537CC8" w:rsidP="00B76401">
      <w:pPr>
        <w:rPr>
          <w:rFonts w:cs="Arial"/>
          <w:color w:val="4BACC6"/>
          <w:sz w:val="22"/>
          <w:szCs w:val="22"/>
          <w:lang w:val="en-NZ"/>
        </w:rPr>
      </w:pPr>
    </w:p>
    <w:p w14:paraId="6FBA1627" w14:textId="77777777" w:rsidR="00537CC8" w:rsidRPr="00C21CBF" w:rsidRDefault="00537CC8" w:rsidP="00B76401">
      <w:pPr>
        <w:rPr>
          <w:rFonts w:cs="Arial"/>
          <w:color w:val="4BACC6"/>
          <w:sz w:val="22"/>
          <w:szCs w:val="22"/>
          <w:lang w:val="en-NZ"/>
        </w:rPr>
      </w:pPr>
    </w:p>
    <w:p w14:paraId="4245CD4B" w14:textId="77777777" w:rsidR="00537CC8" w:rsidRPr="00C21CBF" w:rsidRDefault="00537CC8" w:rsidP="00B76401">
      <w:pPr>
        <w:rPr>
          <w:rFonts w:cs="Arial"/>
          <w:color w:val="4BACC6"/>
          <w:sz w:val="22"/>
          <w:szCs w:val="22"/>
          <w:lang w:val="en-NZ"/>
        </w:rPr>
      </w:pPr>
    </w:p>
    <w:p w14:paraId="0A8C8BBA" w14:textId="77777777" w:rsidR="00537CC8" w:rsidRPr="00C21CBF" w:rsidRDefault="00537CC8" w:rsidP="00B76401">
      <w:pPr>
        <w:rPr>
          <w:rFonts w:cs="Arial"/>
          <w:color w:val="4BACC6"/>
          <w:sz w:val="22"/>
          <w:szCs w:val="22"/>
          <w:lang w:val="en-NZ"/>
        </w:rPr>
      </w:pPr>
    </w:p>
    <w:p w14:paraId="40C0EF12" w14:textId="77777777" w:rsidR="00537CC8" w:rsidRPr="00C21CBF" w:rsidRDefault="00537CC8" w:rsidP="00B76401">
      <w:pPr>
        <w:rPr>
          <w:rFonts w:cs="Arial"/>
          <w:color w:val="4BACC6"/>
          <w:sz w:val="22"/>
          <w:szCs w:val="22"/>
          <w:lang w:val="en-NZ"/>
        </w:rPr>
      </w:pPr>
    </w:p>
    <w:p w14:paraId="58F06CF8" w14:textId="77777777" w:rsidR="00537CC8" w:rsidRPr="00C21CBF" w:rsidRDefault="00537CC8" w:rsidP="00B76401">
      <w:pPr>
        <w:rPr>
          <w:rFonts w:cs="Arial"/>
          <w:color w:val="4BACC6"/>
          <w:sz w:val="22"/>
          <w:szCs w:val="22"/>
          <w:lang w:val="en-NZ"/>
        </w:rPr>
      </w:pPr>
    </w:p>
    <w:p w14:paraId="50D2EB0E" w14:textId="77777777" w:rsidR="00537CC8" w:rsidRPr="00C21CBF" w:rsidRDefault="00537CC8" w:rsidP="00B76401">
      <w:pPr>
        <w:rPr>
          <w:rFonts w:cs="Arial"/>
          <w:color w:val="4BACC6"/>
          <w:sz w:val="22"/>
          <w:szCs w:val="22"/>
          <w:lang w:val="en-NZ"/>
        </w:rPr>
      </w:pPr>
    </w:p>
    <w:p w14:paraId="2D21BA8D" w14:textId="77777777" w:rsidR="00537CC8" w:rsidRPr="00C21CBF" w:rsidRDefault="00537CC8" w:rsidP="00B76401">
      <w:pPr>
        <w:rPr>
          <w:rFonts w:cs="Arial"/>
          <w:color w:val="4BACC6"/>
          <w:sz w:val="22"/>
          <w:szCs w:val="22"/>
          <w:lang w:val="en-NZ"/>
        </w:rPr>
      </w:pPr>
    </w:p>
    <w:p w14:paraId="1B0C6C4B" w14:textId="77777777" w:rsidR="00537CC8" w:rsidRPr="00C21CBF" w:rsidRDefault="00537CC8" w:rsidP="00B76401">
      <w:pPr>
        <w:rPr>
          <w:rFonts w:cs="Arial"/>
          <w:color w:val="4BACC6"/>
          <w:sz w:val="22"/>
          <w:szCs w:val="22"/>
          <w:lang w:val="en-NZ"/>
        </w:rPr>
      </w:pPr>
    </w:p>
    <w:p w14:paraId="7D733851" w14:textId="77777777" w:rsidR="00537CC8" w:rsidRPr="00C21CBF" w:rsidRDefault="00537CC8" w:rsidP="00B76401">
      <w:pPr>
        <w:rPr>
          <w:rFonts w:cs="Arial"/>
          <w:color w:val="4BACC6"/>
          <w:sz w:val="22"/>
          <w:szCs w:val="22"/>
          <w:lang w:val="en-NZ"/>
        </w:rPr>
      </w:pPr>
    </w:p>
    <w:p w14:paraId="070B1872" w14:textId="77777777" w:rsidR="00537CC8" w:rsidRPr="00C21CBF" w:rsidRDefault="00537CC8" w:rsidP="00B76401">
      <w:pPr>
        <w:rPr>
          <w:rFonts w:cs="Arial"/>
          <w:color w:val="4BACC6"/>
          <w:sz w:val="22"/>
          <w:szCs w:val="22"/>
          <w:lang w:val="en-NZ"/>
        </w:rPr>
      </w:pPr>
    </w:p>
    <w:p w14:paraId="0058256D" w14:textId="77777777" w:rsidR="00537CC8" w:rsidRPr="00C21CBF" w:rsidRDefault="00537CC8" w:rsidP="00B76401">
      <w:pPr>
        <w:rPr>
          <w:rFonts w:cs="Arial"/>
          <w:color w:val="4BACC6"/>
          <w:sz w:val="22"/>
          <w:szCs w:val="22"/>
          <w:lang w:val="en-NZ"/>
        </w:rPr>
      </w:pPr>
    </w:p>
    <w:p w14:paraId="39C54211" w14:textId="77777777" w:rsidR="00537CC8" w:rsidRPr="00C21CBF" w:rsidRDefault="00537CC8" w:rsidP="00B76401">
      <w:pPr>
        <w:rPr>
          <w:rFonts w:cs="Arial"/>
          <w:color w:val="4BACC6"/>
          <w:sz w:val="22"/>
          <w:szCs w:val="22"/>
          <w:lang w:val="en-NZ"/>
        </w:rPr>
      </w:pPr>
    </w:p>
    <w:p w14:paraId="709B96B5" w14:textId="77777777" w:rsidR="00537CC8" w:rsidRPr="00C21CBF" w:rsidRDefault="00537CC8" w:rsidP="00B76401">
      <w:pPr>
        <w:rPr>
          <w:rFonts w:cs="Arial"/>
          <w:color w:val="4BACC6"/>
          <w:sz w:val="22"/>
          <w:szCs w:val="22"/>
          <w:lang w:val="en-NZ"/>
        </w:rPr>
      </w:pPr>
    </w:p>
    <w:p w14:paraId="1A9CA759" w14:textId="77777777" w:rsidR="00537CC8" w:rsidRPr="00C21CBF" w:rsidRDefault="00537CC8" w:rsidP="00B76401">
      <w:pPr>
        <w:rPr>
          <w:rFonts w:cs="Arial"/>
          <w:color w:val="4BACC6"/>
          <w:sz w:val="22"/>
          <w:szCs w:val="22"/>
          <w:lang w:val="en-NZ"/>
        </w:rPr>
      </w:pPr>
    </w:p>
    <w:p w14:paraId="7985B53C" w14:textId="77777777" w:rsidR="00537CC8" w:rsidRPr="00C21CBF" w:rsidRDefault="00537CC8" w:rsidP="00B76401">
      <w:pPr>
        <w:rPr>
          <w:rFonts w:cs="Arial"/>
          <w:color w:val="4BACC6"/>
          <w:sz w:val="22"/>
          <w:szCs w:val="22"/>
          <w:lang w:val="en-NZ"/>
        </w:rPr>
      </w:pPr>
    </w:p>
    <w:p w14:paraId="5FCAA6A6" w14:textId="77777777" w:rsidR="00537CC8" w:rsidRPr="00C21CBF" w:rsidRDefault="00537CC8" w:rsidP="00B76401">
      <w:pPr>
        <w:rPr>
          <w:rFonts w:cs="Arial"/>
          <w:color w:val="4BACC6"/>
          <w:sz w:val="22"/>
          <w:szCs w:val="22"/>
          <w:lang w:val="en-NZ"/>
        </w:rPr>
      </w:pPr>
    </w:p>
    <w:p w14:paraId="3D976A6B" w14:textId="77777777" w:rsidR="00537CC8" w:rsidRPr="00C21CBF" w:rsidRDefault="00537CC8" w:rsidP="00B76401">
      <w:pPr>
        <w:rPr>
          <w:rFonts w:cs="Arial"/>
          <w:color w:val="4BACC6"/>
          <w:sz w:val="22"/>
          <w:szCs w:val="22"/>
          <w:lang w:val="en-NZ"/>
        </w:rPr>
      </w:pPr>
    </w:p>
    <w:p w14:paraId="75DB53E1" w14:textId="77777777" w:rsidR="00537CC8" w:rsidRPr="00C21CBF" w:rsidRDefault="00537CC8" w:rsidP="00B76401">
      <w:pPr>
        <w:rPr>
          <w:rFonts w:cs="Arial"/>
          <w:color w:val="4BACC6"/>
          <w:sz w:val="22"/>
          <w:szCs w:val="22"/>
          <w:lang w:val="en-NZ"/>
        </w:rPr>
      </w:pPr>
    </w:p>
    <w:p w14:paraId="48B8445F" w14:textId="77777777" w:rsidR="00537CC8" w:rsidRPr="00C21CBF" w:rsidRDefault="00537CC8" w:rsidP="00B76401">
      <w:pPr>
        <w:rPr>
          <w:rFonts w:cs="Arial"/>
          <w:color w:val="4BACC6"/>
          <w:sz w:val="22"/>
          <w:szCs w:val="22"/>
          <w:lang w:val="en-NZ"/>
        </w:rPr>
      </w:pPr>
    </w:p>
    <w:p w14:paraId="59A91E43" w14:textId="77777777" w:rsidR="00537CC8" w:rsidRPr="00C21CBF" w:rsidRDefault="00537CC8" w:rsidP="00B76401">
      <w:pPr>
        <w:rPr>
          <w:rFonts w:cs="Arial"/>
          <w:color w:val="4BACC6"/>
          <w:sz w:val="22"/>
          <w:szCs w:val="22"/>
          <w:lang w:val="en-NZ"/>
        </w:rPr>
      </w:pPr>
    </w:p>
    <w:p w14:paraId="573629C7" w14:textId="77777777" w:rsidR="00CB641F" w:rsidRPr="00C21CBF" w:rsidRDefault="00CB641F" w:rsidP="00B76401">
      <w:pPr>
        <w:rPr>
          <w:rFonts w:cs="Arial"/>
          <w:color w:val="4BACC6"/>
          <w:sz w:val="22"/>
          <w:szCs w:val="22"/>
          <w:lang w:val="en-NZ"/>
        </w:rPr>
      </w:pPr>
    </w:p>
    <w:p w14:paraId="5E4F9B38" w14:textId="77777777" w:rsidR="00CB641F" w:rsidRPr="00C21CBF" w:rsidRDefault="00CB641F" w:rsidP="00B76401">
      <w:pPr>
        <w:rPr>
          <w:rFonts w:cs="Arial"/>
          <w:color w:val="4BACC6"/>
          <w:sz w:val="22"/>
          <w:szCs w:val="22"/>
          <w:lang w:val="en-NZ"/>
        </w:rPr>
      </w:pPr>
    </w:p>
    <w:p w14:paraId="0F50FCDD" w14:textId="77777777" w:rsidR="00CB641F" w:rsidRPr="00C21CBF" w:rsidRDefault="00CB641F" w:rsidP="00B76401">
      <w:pPr>
        <w:rPr>
          <w:rFonts w:cs="Arial"/>
          <w:color w:val="4BACC6"/>
          <w:sz w:val="22"/>
          <w:szCs w:val="22"/>
          <w:lang w:val="en-NZ"/>
        </w:rPr>
      </w:pPr>
    </w:p>
    <w:p w14:paraId="1BDE7A5E" w14:textId="77777777" w:rsidR="00CB641F" w:rsidRPr="00C21CBF" w:rsidRDefault="00CB641F" w:rsidP="00B76401">
      <w:pPr>
        <w:rPr>
          <w:rFonts w:cs="Arial"/>
          <w:color w:val="4BACC6"/>
          <w:sz w:val="22"/>
          <w:szCs w:val="22"/>
          <w:lang w:val="en-NZ"/>
        </w:rPr>
      </w:pPr>
    </w:p>
    <w:p w14:paraId="1960CDAA" w14:textId="77777777" w:rsidR="00CB641F" w:rsidRPr="00C21CBF" w:rsidRDefault="00CB641F" w:rsidP="00B76401">
      <w:pPr>
        <w:rPr>
          <w:rFonts w:cs="Arial"/>
          <w:color w:val="4BACC6"/>
          <w:sz w:val="22"/>
          <w:szCs w:val="22"/>
          <w:lang w:val="en-NZ"/>
        </w:rPr>
      </w:pPr>
    </w:p>
    <w:p w14:paraId="7CD91C7D" w14:textId="77777777" w:rsidR="00CB641F" w:rsidRDefault="00CB641F" w:rsidP="00B76401">
      <w:pPr>
        <w:rPr>
          <w:rFonts w:cs="Arial"/>
          <w:color w:val="4BACC6"/>
          <w:sz w:val="22"/>
          <w:szCs w:val="22"/>
          <w:lang w:val="en-NZ"/>
        </w:rPr>
      </w:pPr>
    </w:p>
    <w:p w14:paraId="21C8BFB0" w14:textId="77777777" w:rsidR="0033453E" w:rsidRDefault="0033453E" w:rsidP="00B76401">
      <w:pPr>
        <w:rPr>
          <w:rFonts w:cs="Arial"/>
          <w:color w:val="4BACC6"/>
          <w:sz w:val="22"/>
          <w:szCs w:val="22"/>
          <w:lang w:val="en-NZ"/>
        </w:rPr>
      </w:pPr>
    </w:p>
    <w:p w14:paraId="3D1979C7" w14:textId="77777777" w:rsidR="0033453E" w:rsidRDefault="0033453E" w:rsidP="00B76401">
      <w:pPr>
        <w:rPr>
          <w:rFonts w:cs="Arial"/>
          <w:color w:val="4BACC6"/>
          <w:sz w:val="22"/>
          <w:szCs w:val="22"/>
          <w:lang w:val="en-NZ"/>
        </w:rPr>
      </w:pPr>
    </w:p>
    <w:p w14:paraId="40FFBE82" w14:textId="77777777" w:rsidR="0033453E" w:rsidRDefault="0033453E" w:rsidP="00B76401">
      <w:pPr>
        <w:rPr>
          <w:rFonts w:cs="Arial"/>
          <w:color w:val="4BACC6"/>
          <w:sz w:val="22"/>
          <w:szCs w:val="22"/>
          <w:lang w:val="en-NZ"/>
        </w:rPr>
      </w:pPr>
    </w:p>
    <w:p w14:paraId="38ECC50E" w14:textId="77777777" w:rsidR="0033453E" w:rsidRDefault="0033453E" w:rsidP="00B76401">
      <w:pPr>
        <w:rPr>
          <w:rFonts w:cs="Arial"/>
          <w:color w:val="4BACC6"/>
          <w:sz w:val="22"/>
          <w:szCs w:val="22"/>
          <w:lang w:val="en-NZ"/>
        </w:rPr>
      </w:pPr>
    </w:p>
    <w:p w14:paraId="1B0F80D5" w14:textId="77777777" w:rsidR="0033453E" w:rsidRDefault="0033453E" w:rsidP="00B76401">
      <w:pPr>
        <w:rPr>
          <w:rFonts w:cs="Arial"/>
          <w:color w:val="4BACC6"/>
          <w:sz w:val="22"/>
          <w:szCs w:val="22"/>
          <w:lang w:val="en-NZ"/>
        </w:rPr>
      </w:pPr>
    </w:p>
    <w:p w14:paraId="4828B69C" w14:textId="77777777" w:rsidR="0033453E" w:rsidRDefault="0033453E" w:rsidP="00B76401">
      <w:pPr>
        <w:rPr>
          <w:rFonts w:cs="Arial"/>
          <w:color w:val="4BACC6"/>
          <w:sz w:val="22"/>
          <w:szCs w:val="22"/>
          <w:lang w:val="en-NZ"/>
        </w:rPr>
      </w:pPr>
    </w:p>
    <w:p w14:paraId="3325BF49" w14:textId="77777777" w:rsidR="0033453E" w:rsidRDefault="0033453E" w:rsidP="00B76401">
      <w:pPr>
        <w:rPr>
          <w:rFonts w:cs="Arial"/>
          <w:color w:val="4BACC6"/>
          <w:sz w:val="22"/>
          <w:szCs w:val="22"/>
          <w:lang w:val="en-NZ"/>
        </w:rPr>
      </w:pPr>
    </w:p>
    <w:p w14:paraId="6A8AA8EE" w14:textId="77777777" w:rsidR="0033453E" w:rsidRDefault="0033453E" w:rsidP="00B76401">
      <w:pPr>
        <w:rPr>
          <w:rFonts w:cs="Arial"/>
          <w:color w:val="4BACC6"/>
          <w:sz w:val="22"/>
          <w:szCs w:val="22"/>
          <w:lang w:val="en-NZ"/>
        </w:rPr>
      </w:pPr>
    </w:p>
    <w:p w14:paraId="4E32D411" w14:textId="77777777" w:rsidR="0033453E" w:rsidRDefault="0033453E" w:rsidP="00B76401">
      <w:pPr>
        <w:rPr>
          <w:rFonts w:cs="Arial"/>
          <w:color w:val="4BACC6"/>
          <w:sz w:val="22"/>
          <w:szCs w:val="22"/>
          <w:lang w:val="en-NZ"/>
        </w:rPr>
      </w:pPr>
    </w:p>
    <w:p w14:paraId="5E1264E5" w14:textId="77777777" w:rsidR="0033453E" w:rsidRDefault="0033453E" w:rsidP="00B76401">
      <w:pPr>
        <w:rPr>
          <w:rFonts w:cs="Arial"/>
          <w:color w:val="4BACC6"/>
          <w:sz w:val="22"/>
          <w:szCs w:val="22"/>
          <w:lang w:val="en-NZ"/>
        </w:rPr>
      </w:pPr>
    </w:p>
    <w:p w14:paraId="763AE977" w14:textId="77777777" w:rsidR="0033453E" w:rsidRDefault="0033453E" w:rsidP="00B76401">
      <w:pPr>
        <w:rPr>
          <w:rFonts w:cs="Arial"/>
          <w:color w:val="4BACC6"/>
          <w:sz w:val="22"/>
          <w:szCs w:val="22"/>
          <w:lang w:val="en-NZ"/>
        </w:rPr>
      </w:pPr>
    </w:p>
    <w:p w14:paraId="26F697FA" w14:textId="77777777" w:rsidR="0033453E" w:rsidRDefault="0033453E" w:rsidP="00B76401">
      <w:pPr>
        <w:rPr>
          <w:rFonts w:cs="Arial"/>
          <w:color w:val="4BACC6"/>
          <w:sz w:val="22"/>
          <w:szCs w:val="22"/>
          <w:lang w:val="en-NZ"/>
        </w:rPr>
      </w:pPr>
    </w:p>
    <w:p w14:paraId="6DE50FDF" w14:textId="77777777" w:rsidR="0033453E" w:rsidRDefault="0033453E" w:rsidP="00B76401">
      <w:pPr>
        <w:rPr>
          <w:rFonts w:cs="Arial"/>
          <w:color w:val="4BACC6"/>
          <w:sz w:val="22"/>
          <w:szCs w:val="22"/>
          <w:lang w:val="en-NZ"/>
        </w:rPr>
      </w:pPr>
    </w:p>
    <w:p w14:paraId="765ACF46" w14:textId="77777777" w:rsidR="0033453E" w:rsidRDefault="0033453E" w:rsidP="00B76401">
      <w:pPr>
        <w:rPr>
          <w:rFonts w:cs="Arial"/>
          <w:color w:val="4BACC6"/>
          <w:sz w:val="22"/>
          <w:szCs w:val="22"/>
          <w:lang w:val="en-NZ"/>
        </w:rPr>
      </w:pPr>
    </w:p>
    <w:p w14:paraId="3A920275" w14:textId="77777777" w:rsidR="0033453E" w:rsidRDefault="0033453E" w:rsidP="00B76401">
      <w:pPr>
        <w:rPr>
          <w:rFonts w:cs="Arial"/>
          <w:color w:val="4BACC6"/>
          <w:sz w:val="22"/>
          <w:szCs w:val="22"/>
          <w:lang w:val="en-NZ"/>
        </w:rPr>
      </w:pPr>
    </w:p>
    <w:p w14:paraId="1DC9A0D0" w14:textId="77777777" w:rsidR="0033453E" w:rsidRDefault="0033453E" w:rsidP="00B76401">
      <w:pPr>
        <w:rPr>
          <w:rFonts w:cs="Arial"/>
          <w:color w:val="4BACC6"/>
          <w:sz w:val="22"/>
          <w:szCs w:val="22"/>
          <w:lang w:val="en-NZ"/>
        </w:rPr>
      </w:pPr>
    </w:p>
    <w:p w14:paraId="48A23C34" w14:textId="77777777" w:rsidR="0033453E" w:rsidRDefault="0033453E" w:rsidP="00B76401">
      <w:pPr>
        <w:rPr>
          <w:rFonts w:cs="Arial"/>
          <w:color w:val="4BACC6"/>
          <w:sz w:val="22"/>
          <w:szCs w:val="22"/>
          <w:lang w:val="en-NZ"/>
        </w:rPr>
      </w:pPr>
    </w:p>
    <w:p w14:paraId="5B598C6B" w14:textId="77777777" w:rsidR="0033453E" w:rsidRDefault="0033453E" w:rsidP="00B76401">
      <w:pPr>
        <w:rPr>
          <w:rFonts w:cs="Arial"/>
          <w:color w:val="4BACC6"/>
          <w:sz w:val="22"/>
          <w:szCs w:val="22"/>
          <w:lang w:val="en-NZ"/>
        </w:rPr>
      </w:pPr>
    </w:p>
    <w:p w14:paraId="0120B3DA" w14:textId="77777777" w:rsidR="0033453E" w:rsidRDefault="0033453E" w:rsidP="00B76401">
      <w:pPr>
        <w:rPr>
          <w:rFonts w:cs="Arial"/>
          <w:color w:val="4BACC6"/>
          <w:sz w:val="22"/>
          <w:szCs w:val="22"/>
          <w:lang w:val="en-NZ"/>
        </w:rPr>
      </w:pPr>
    </w:p>
    <w:p w14:paraId="35F5F6CA" w14:textId="77777777" w:rsidR="0033453E" w:rsidRDefault="0033453E" w:rsidP="00B76401">
      <w:pPr>
        <w:rPr>
          <w:rFonts w:cs="Arial"/>
          <w:color w:val="4BACC6"/>
          <w:sz w:val="22"/>
          <w:szCs w:val="22"/>
          <w:lang w:val="en-NZ"/>
        </w:rPr>
      </w:pPr>
    </w:p>
    <w:p w14:paraId="4BDD9F51" w14:textId="77777777" w:rsidR="0033453E" w:rsidRPr="00C21CBF" w:rsidRDefault="0033453E" w:rsidP="00B76401">
      <w:pPr>
        <w:rPr>
          <w:rFonts w:cs="Arial"/>
          <w:color w:val="4BACC6"/>
          <w:sz w:val="22"/>
          <w:szCs w:val="22"/>
          <w:lang w:val="en-NZ"/>
        </w:rPr>
      </w:pPr>
    </w:p>
    <w:p w14:paraId="5D3D3E7A" w14:textId="77777777" w:rsidR="00CB641F" w:rsidRPr="00C21CBF" w:rsidRDefault="00CB641F" w:rsidP="00B76401">
      <w:pPr>
        <w:rPr>
          <w:rFonts w:cs="Arial"/>
          <w:color w:val="4BACC6"/>
          <w:sz w:val="22"/>
          <w:szCs w:val="22"/>
          <w:lang w:val="en-NZ"/>
        </w:rPr>
      </w:pPr>
    </w:p>
    <w:p w14:paraId="43948FB2" w14:textId="77777777" w:rsidR="00CB641F" w:rsidRPr="00C21CBF" w:rsidRDefault="00CB641F" w:rsidP="00B76401">
      <w:pPr>
        <w:rPr>
          <w:rFonts w:cs="Arial"/>
          <w:color w:val="4BACC6"/>
          <w:sz w:val="22"/>
          <w:szCs w:val="22"/>
          <w:lang w:val="en-NZ"/>
        </w:rPr>
      </w:pPr>
    </w:p>
    <w:p w14:paraId="427D93B8" w14:textId="77777777" w:rsidR="00CB641F" w:rsidRPr="00C21CBF" w:rsidRDefault="00CB641F" w:rsidP="00B76401">
      <w:pPr>
        <w:rPr>
          <w:rFonts w:cs="Arial"/>
          <w:color w:val="4BACC6"/>
          <w:sz w:val="22"/>
          <w:szCs w:val="22"/>
          <w:lang w:val="en-NZ"/>
        </w:rPr>
      </w:pPr>
    </w:p>
    <w:p w14:paraId="5A2A87EA" w14:textId="77777777" w:rsidR="00537CC8" w:rsidRPr="00C21CBF" w:rsidRDefault="00537CC8" w:rsidP="00B76401">
      <w:pPr>
        <w:rPr>
          <w:rFonts w:cs="Arial"/>
          <w:color w:val="4BACC6"/>
          <w:sz w:val="22"/>
          <w:szCs w:val="22"/>
          <w:lang w:val="en-NZ"/>
        </w:rPr>
      </w:pPr>
    </w:p>
    <w:p w14:paraId="0ABDE20A" w14:textId="77777777" w:rsidR="00537CC8" w:rsidRPr="00C21CBF" w:rsidRDefault="00537CC8" w:rsidP="00B76401">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37CC8" w:rsidRPr="00C21CBF" w14:paraId="12F1DBD6" w14:textId="77777777" w:rsidTr="006A064A">
        <w:trPr>
          <w:trHeight w:val="280"/>
        </w:trPr>
        <w:tc>
          <w:tcPr>
            <w:tcW w:w="966" w:type="dxa"/>
            <w:tcBorders>
              <w:top w:val="nil"/>
              <w:left w:val="nil"/>
              <w:bottom w:val="nil"/>
              <w:right w:val="nil"/>
            </w:tcBorders>
          </w:tcPr>
          <w:p w14:paraId="292EE90E" w14:textId="01F03C8D" w:rsidR="00537CC8" w:rsidRPr="00C21CBF" w:rsidRDefault="00537CC8" w:rsidP="006A064A">
            <w:pPr>
              <w:autoSpaceDE w:val="0"/>
              <w:autoSpaceDN w:val="0"/>
              <w:adjustRightInd w:val="0"/>
              <w:rPr>
                <w:rFonts w:cs="Arial"/>
                <w:sz w:val="22"/>
                <w:szCs w:val="22"/>
              </w:rPr>
            </w:pPr>
            <w:r w:rsidRPr="00C21CBF">
              <w:rPr>
                <w:rFonts w:cs="Arial"/>
                <w:b/>
                <w:sz w:val="22"/>
                <w:szCs w:val="22"/>
              </w:rPr>
              <w:lastRenderedPageBreak/>
              <w:t xml:space="preserve">5 </w:t>
            </w:r>
            <w:r w:rsidRPr="00C21CBF">
              <w:rPr>
                <w:rFonts w:cs="Arial"/>
                <w:sz w:val="22"/>
                <w:szCs w:val="22"/>
              </w:rPr>
              <w:t xml:space="preserve"> </w:t>
            </w:r>
          </w:p>
        </w:tc>
        <w:tc>
          <w:tcPr>
            <w:tcW w:w="2575" w:type="dxa"/>
            <w:tcBorders>
              <w:top w:val="nil"/>
              <w:left w:val="nil"/>
              <w:bottom w:val="nil"/>
              <w:right w:val="nil"/>
            </w:tcBorders>
          </w:tcPr>
          <w:p w14:paraId="07AF8007" w14:textId="77777777" w:rsidR="00537CC8" w:rsidRPr="00C21CBF" w:rsidRDefault="00537CC8" w:rsidP="006A064A">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72CF3A06" w14:textId="7A73B14E" w:rsidR="00537CC8" w:rsidRPr="00C21CBF" w:rsidRDefault="00EF24C0" w:rsidP="006A064A">
            <w:pPr>
              <w:rPr>
                <w:rFonts w:cs="Arial"/>
                <w:b/>
                <w:bCs/>
                <w:sz w:val="22"/>
                <w:szCs w:val="22"/>
                <w:lang w:val="en-NZ"/>
              </w:rPr>
            </w:pPr>
            <w:r w:rsidRPr="00AE66C2">
              <w:rPr>
                <w:rFonts w:cs="Arial"/>
                <w:b/>
                <w:bCs/>
                <w:sz w:val="22"/>
                <w:szCs w:val="22"/>
                <w:lang w:val="en-NZ"/>
              </w:rPr>
              <w:t>2026 FULL 24528</w:t>
            </w:r>
          </w:p>
        </w:tc>
      </w:tr>
      <w:tr w:rsidR="00537CC8" w:rsidRPr="00C21CBF" w14:paraId="09479D9A" w14:textId="77777777" w:rsidTr="006A064A">
        <w:trPr>
          <w:trHeight w:val="280"/>
        </w:trPr>
        <w:tc>
          <w:tcPr>
            <w:tcW w:w="966" w:type="dxa"/>
            <w:tcBorders>
              <w:top w:val="nil"/>
              <w:left w:val="nil"/>
              <w:bottom w:val="nil"/>
              <w:right w:val="nil"/>
            </w:tcBorders>
          </w:tcPr>
          <w:p w14:paraId="638B6AB2"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76891337"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03B31C0C" w14:textId="79BE5F5E" w:rsidR="00537CC8" w:rsidRPr="00C21CBF" w:rsidRDefault="00B6632A" w:rsidP="006A064A">
            <w:pPr>
              <w:autoSpaceDE w:val="0"/>
              <w:autoSpaceDN w:val="0"/>
              <w:adjustRightInd w:val="0"/>
              <w:rPr>
                <w:rFonts w:cs="Arial"/>
                <w:sz w:val="22"/>
                <w:szCs w:val="22"/>
              </w:rPr>
            </w:pPr>
            <w:r w:rsidRPr="00C21CBF">
              <w:rPr>
                <w:rFonts w:cs="Arial"/>
                <w:sz w:val="22"/>
                <w:szCs w:val="22"/>
              </w:rPr>
              <w:t>A Phase 3 Trial to Evaluate the Long-Term Safety and Efficacy of Navenibart in Participants with Hereditary Angioedema – ORBITEXPANSE</w:t>
            </w:r>
          </w:p>
        </w:tc>
      </w:tr>
      <w:tr w:rsidR="00537CC8" w:rsidRPr="00C21CBF" w14:paraId="145ADA4D" w14:textId="77777777" w:rsidTr="006A064A">
        <w:trPr>
          <w:trHeight w:val="280"/>
        </w:trPr>
        <w:tc>
          <w:tcPr>
            <w:tcW w:w="966" w:type="dxa"/>
            <w:tcBorders>
              <w:top w:val="nil"/>
              <w:left w:val="nil"/>
              <w:bottom w:val="nil"/>
              <w:right w:val="nil"/>
            </w:tcBorders>
          </w:tcPr>
          <w:p w14:paraId="1B75DAFD"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35EDEAD"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39914041" w14:textId="5AE4BC3B" w:rsidR="00537CC8" w:rsidRPr="00C21CBF" w:rsidRDefault="00B6632A" w:rsidP="006A064A">
            <w:pPr>
              <w:rPr>
                <w:rFonts w:cs="Arial"/>
                <w:sz w:val="22"/>
                <w:szCs w:val="22"/>
              </w:rPr>
            </w:pPr>
            <w:r w:rsidRPr="00C21CBF">
              <w:rPr>
                <w:rFonts w:cs="Arial"/>
                <w:sz w:val="22"/>
                <w:szCs w:val="22"/>
              </w:rPr>
              <w:t>Dr Karen Lindsay</w:t>
            </w:r>
          </w:p>
        </w:tc>
      </w:tr>
      <w:tr w:rsidR="00537CC8" w:rsidRPr="00C21CBF" w14:paraId="4F90B84B" w14:textId="77777777" w:rsidTr="006A064A">
        <w:trPr>
          <w:trHeight w:val="280"/>
        </w:trPr>
        <w:tc>
          <w:tcPr>
            <w:tcW w:w="966" w:type="dxa"/>
            <w:tcBorders>
              <w:top w:val="nil"/>
              <w:left w:val="nil"/>
              <w:bottom w:val="nil"/>
              <w:right w:val="nil"/>
            </w:tcBorders>
          </w:tcPr>
          <w:p w14:paraId="7C7589E5"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43812CC"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3635F8A6" w14:textId="2E36EC29" w:rsidR="00537CC8" w:rsidRPr="00C21CBF" w:rsidRDefault="0025454A" w:rsidP="006A064A">
            <w:pPr>
              <w:autoSpaceDE w:val="0"/>
              <w:autoSpaceDN w:val="0"/>
              <w:adjustRightInd w:val="0"/>
              <w:rPr>
                <w:rFonts w:cs="Arial"/>
                <w:sz w:val="22"/>
                <w:szCs w:val="22"/>
              </w:rPr>
            </w:pPr>
            <w:r w:rsidRPr="00C21CBF">
              <w:rPr>
                <w:rFonts w:cs="Arial"/>
                <w:sz w:val="22"/>
                <w:szCs w:val="22"/>
              </w:rPr>
              <w:t>Astria Therapeutics, Inc.</w:t>
            </w:r>
          </w:p>
        </w:tc>
      </w:tr>
      <w:tr w:rsidR="00537CC8" w:rsidRPr="00C21CBF" w14:paraId="3A7A839A" w14:textId="77777777" w:rsidTr="006A064A">
        <w:trPr>
          <w:trHeight w:val="280"/>
        </w:trPr>
        <w:tc>
          <w:tcPr>
            <w:tcW w:w="966" w:type="dxa"/>
            <w:tcBorders>
              <w:top w:val="nil"/>
              <w:left w:val="nil"/>
              <w:bottom w:val="nil"/>
              <w:right w:val="nil"/>
            </w:tcBorders>
          </w:tcPr>
          <w:p w14:paraId="7DFAF3BA"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F6528A6"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 xml:space="preserve">15 January 2026: </w:t>
            </w:r>
          </w:p>
        </w:tc>
        <w:tc>
          <w:tcPr>
            <w:tcW w:w="6459" w:type="dxa"/>
            <w:tcBorders>
              <w:top w:val="nil"/>
              <w:left w:val="nil"/>
              <w:bottom w:val="nil"/>
              <w:right w:val="nil"/>
            </w:tcBorders>
          </w:tcPr>
          <w:p w14:paraId="06D5285F" w14:textId="77777777" w:rsidR="00537CC8" w:rsidRPr="00C21CBF" w:rsidRDefault="00537CC8" w:rsidP="006A064A">
            <w:pPr>
              <w:autoSpaceDE w:val="0"/>
              <w:autoSpaceDN w:val="0"/>
              <w:adjustRightInd w:val="0"/>
              <w:rPr>
                <w:rFonts w:cs="Arial"/>
                <w:sz w:val="22"/>
                <w:szCs w:val="22"/>
              </w:rPr>
            </w:pPr>
            <w:r w:rsidRPr="00C21CBF">
              <w:rPr>
                <w:rFonts w:cs="Arial"/>
                <w:sz w:val="22"/>
                <w:szCs w:val="22"/>
              </w:rPr>
              <w:t>15 JANUARY 2026</w:t>
            </w:r>
          </w:p>
        </w:tc>
      </w:tr>
    </w:tbl>
    <w:p w14:paraId="0917828A" w14:textId="77777777" w:rsidR="00537CC8" w:rsidRPr="00C21CBF" w:rsidRDefault="00537CC8" w:rsidP="00537CC8">
      <w:pPr>
        <w:rPr>
          <w:rFonts w:cs="Arial"/>
          <w:sz w:val="22"/>
          <w:szCs w:val="22"/>
        </w:rPr>
      </w:pPr>
    </w:p>
    <w:p w14:paraId="65F7A892" w14:textId="4C39704A" w:rsidR="00537CC8" w:rsidRPr="00C21CBF" w:rsidRDefault="00151029" w:rsidP="00537CC8">
      <w:pPr>
        <w:autoSpaceDE w:val="0"/>
        <w:autoSpaceDN w:val="0"/>
        <w:adjustRightInd w:val="0"/>
        <w:rPr>
          <w:rFonts w:cs="Arial"/>
          <w:sz w:val="22"/>
          <w:szCs w:val="22"/>
          <w:lang w:val="en-NZ"/>
        </w:rPr>
      </w:pPr>
      <w:r w:rsidRPr="00C21CBF">
        <w:rPr>
          <w:rFonts w:cs="Arial"/>
          <w:color w:val="333333"/>
          <w:sz w:val="22"/>
          <w:szCs w:val="22"/>
        </w:rPr>
        <w:t>Dr Karen Lindsay</w:t>
      </w:r>
      <w:r w:rsidR="00BA53D0" w:rsidRPr="00C21CBF">
        <w:rPr>
          <w:rFonts w:cs="Arial"/>
          <w:color w:val="333333"/>
          <w:sz w:val="22"/>
          <w:szCs w:val="22"/>
        </w:rPr>
        <w:t xml:space="preserve"> and</w:t>
      </w:r>
      <w:r w:rsidRPr="00C21CBF">
        <w:rPr>
          <w:rFonts w:cs="Arial"/>
          <w:sz w:val="22"/>
          <w:szCs w:val="22"/>
          <w:lang w:val="en-NZ"/>
        </w:rPr>
        <w:t xml:space="preserve"> </w:t>
      </w:r>
      <w:r w:rsidR="00AC29EB" w:rsidRPr="00C21CBF">
        <w:rPr>
          <w:rStyle w:val="standardwidth1"/>
          <w:rFonts w:cs="Arial"/>
          <w:color w:val="333333"/>
          <w:sz w:val="22"/>
          <w:szCs w:val="22"/>
        </w:rPr>
        <w:t>Keri-Anne Cowdrey</w:t>
      </w:r>
      <w:r w:rsidR="00AC29EB" w:rsidRPr="00C21CBF">
        <w:rPr>
          <w:rFonts w:cs="Arial"/>
          <w:sz w:val="22"/>
          <w:szCs w:val="22"/>
          <w:lang w:val="en-NZ"/>
        </w:rPr>
        <w:t xml:space="preserve"> </w:t>
      </w:r>
      <w:r w:rsidR="00BA53D0" w:rsidRPr="00C21CBF">
        <w:rPr>
          <w:rFonts w:cs="Arial"/>
          <w:sz w:val="22"/>
          <w:szCs w:val="22"/>
          <w:lang w:val="en-NZ"/>
        </w:rPr>
        <w:t>were</w:t>
      </w:r>
      <w:r w:rsidR="00537CC8" w:rsidRPr="00C21CBF">
        <w:rPr>
          <w:rFonts w:cs="Arial"/>
          <w:sz w:val="22"/>
          <w:szCs w:val="22"/>
          <w:lang w:val="en-NZ"/>
        </w:rPr>
        <w:t xml:space="preserve"> present via videoconference for discussion of this application.</w:t>
      </w:r>
    </w:p>
    <w:p w14:paraId="690ACAF8" w14:textId="77777777" w:rsidR="00537CC8" w:rsidRPr="00C21CBF" w:rsidRDefault="00537CC8" w:rsidP="00537CC8">
      <w:pPr>
        <w:rPr>
          <w:rFonts w:cs="Arial"/>
          <w:sz w:val="22"/>
          <w:szCs w:val="22"/>
          <w:u w:val="single"/>
          <w:lang w:val="en-NZ"/>
        </w:rPr>
      </w:pPr>
    </w:p>
    <w:p w14:paraId="5E197571" w14:textId="77777777" w:rsidR="00537CC8" w:rsidRPr="00C21CBF" w:rsidRDefault="00537CC8" w:rsidP="00537CC8">
      <w:pPr>
        <w:pStyle w:val="Headingbold"/>
        <w:rPr>
          <w:rFonts w:cs="Arial"/>
          <w:sz w:val="22"/>
          <w:szCs w:val="22"/>
        </w:rPr>
      </w:pPr>
      <w:r w:rsidRPr="00C21CBF">
        <w:rPr>
          <w:rFonts w:cs="Arial"/>
          <w:sz w:val="22"/>
          <w:szCs w:val="22"/>
        </w:rPr>
        <w:t>Potential conflicts of interest</w:t>
      </w:r>
    </w:p>
    <w:p w14:paraId="11BB58BB" w14:textId="77777777" w:rsidR="00537CC8" w:rsidRPr="00C21CBF" w:rsidRDefault="00537CC8" w:rsidP="00537CC8">
      <w:pPr>
        <w:rPr>
          <w:rFonts w:cs="Arial"/>
          <w:b/>
          <w:sz w:val="22"/>
          <w:szCs w:val="22"/>
          <w:lang w:val="en-NZ"/>
        </w:rPr>
      </w:pPr>
    </w:p>
    <w:p w14:paraId="5B47A7E4" w14:textId="77777777" w:rsidR="00537CC8" w:rsidRPr="00C21CBF" w:rsidRDefault="00537CC8" w:rsidP="00537CC8">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6700CB3D" w14:textId="77777777" w:rsidR="00537CC8" w:rsidRPr="00C21CBF" w:rsidRDefault="00537CC8" w:rsidP="00537CC8">
      <w:pPr>
        <w:rPr>
          <w:rFonts w:cs="Arial"/>
          <w:sz w:val="22"/>
          <w:szCs w:val="22"/>
          <w:lang w:val="en-NZ"/>
        </w:rPr>
      </w:pPr>
    </w:p>
    <w:p w14:paraId="2481D534" w14:textId="77777777" w:rsidR="00537CC8" w:rsidRPr="00C21CBF" w:rsidRDefault="00537CC8" w:rsidP="00537CC8">
      <w:pPr>
        <w:rPr>
          <w:rFonts w:cs="Arial"/>
          <w:sz w:val="22"/>
          <w:szCs w:val="22"/>
          <w:lang w:val="en-NZ"/>
        </w:rPr>
      </w:pPr>
      <w:r w:rsidRPr="00C21CBF">
        <w:rPr>
          <w:rFonts w:cs="Arial"/>
          <w:sz w:val="22"/>
          <w:szCs w:val="22"/>
          <w:lang w:val="en-NZ"/>
        </w:rPr>
        <w:t>No potential conflicts of interest related to this application were declared by any member.</w:t>
      </w:r>
    </w:p>
    <w:p w14:paraId="678F2549" w14:textId="77777777" w:rsidR="00FE0206" w:rsidRPr="00C21CBF" w:rsidRDefault="00FE0206" w:rsidP="00537CC8">
      <w:pPr>
        <w:rPr>
          <w:rFonts w:cs="Arial"/>
          <w:color w:val="33CCCC"/>
          <w:sz w:val="22"/>
          <w:szCs w:val="22"/>
          <w:lang w:val="en-NZ"/>
        </w:rPr>
      </w:pPr>
    </w:p>
    <w:p w14:paraId="3F4D38A8" w14:textId="77777777" w:rsidR="00537CC8" w:rsidRPr="00C21CBF" w:rsidRDefault="00537CC8" w:rsidP="00537CC8">
      <w:pPr>
        <w:autoSpaceDE w:val="0"/>
        <w:autoSpaceDN w:val="0"/>
        <w:adjustRightInd w:val="0"/>
        <w:rPr>
          <w:rFonts w:cs="Arial"/>
          <w:sz w:val="22"/>
          <w:szCs w:val="22"/>
          <w:lang w:val="en-NZ"/>
        </w:rPr>
      </w:pPr>
    </w:p>
    <w:p w14:paraId="10835907" w14:textId="77777777" w:rsidR="00537CC8" w:rsidRPr="00C21CBF" w:rsidRDefault="00537CC8" w:rsidP="00537CC8">
      <w:pPr>
        <w:pStyle w:val="Headingbold"/>
        <w:rPr>
          <w:rFonts w:cs="Arial"/>
          <w:sz w:val="22"/>
          <w:szCs w:val="22"/>
        </w:rPr>
      </w:pPr>
      <w:r w:rsidRPr="00C21CBF">
        <w:rPr>
          <w:rFonts w:cs="Arial"/>
          <w:sz w:val="22"/>
          <w:szCs w:val="22"/>
        </w:rPr>
        <w:t xml:space="preserve">Summary of resolved ethical issues </w:t>
      </w:r>
    </w:p>
    <w:p w14:paraId="19FB2CC6" w14:textId="77777777" w:rsidR="00537CC8" w:rsidRPr="00C21CBF" w:rsidRDefault="00537CC8" w:rsidP="00537CC8">
      <w:pPr>
        <w:rPr>
          <w:rFonts w:cs="Arial"/>
          <w:sz w:val="22"/>
          <w:szCs w:val="22"/>
          <w:u w:val="single"/>
          <w:lang w:val="en-NZ"/>
        </w:rPr>
      </w:pPr>
    </w:p>
    <w:p w14:paraId="53F1697E" w14:textId="77777777" w:rsidR="00537CC8" w:rsidRPr="00C21CBF" w:rsidRDefault="00537CC8" w:rsidP="00537CC8">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6F68DE23" w14:textId="77777777" w:rsidR="00537CC8" w:rsidRPr="00C21CBF" w:rsidRDefault="00537CC8" w:rsidP="00537CC8">
      <w:pPr>
        <w:rPr>
          <w:rFonts w:cs="Arial"/>
          <w:sz w:val="22"/>
          <w:szCs w:val="22"/>
          <w:lang w:val="en-NZ"/>
        </w:rPr>
      </w:pPr>
    </w:p>
    <w:p w14:paraId="2980B940" w14:textId="77777777" w:rsidR="00530FB6" w:rsidRPr="00C21CBF" w:rsidRDefault="00530FB6" w:rsidP="000F7471">
      <w:pPr>
        <w:pStyle w:val="ListParagraph"/>
        <w:numPr>
          <w:ilvl w:val="0"/>
          <w:numId w:val="16"/>
        </w:numPr>
        <w:spacing w:line="300" w:lineRule="atLeast"/>
        <w:rPr>
          <w:rFonts w:cs="Arial"/>
          <w:sz w:val="22"/>
          <w:szCs w:val="22"/>
          <w:lang w:eastAsia="en-NZ"/>
        </w:rPr>
      </w:pPr>
      <w:r w:rsidRPr="00C21CBF">
        <w:rPr>
          <w:rFonts w:cs="Arial"/>
          <w:sz w:val="22"/>
          <w:szCs w:val="22"/>
          <w:lang w:eastAsia="en-NZ"/>
        </w:rPr>
        <w:t>The Committee requested clarification on whether the Researchers already know which participants will be recruited into this rollover study. The Researcher confirmed that they do not, as recruitment for the parent study has only just commenced.</w:t>
      </w:r>
    </w:p>
    <w:p w14:paraId="5C31063D" w14:textId="77777777" w:rsidR="001B0F6D" w:rsidRPr="00C21CBF" w:rsidRDefault="001B0F6D" w:rsidP="000F7471">
      <w:pPr>
        <w:pStyle w:val="ListParagraph"/>
        <w:numPr>
          <w:ilvl w:val="0"/>
          <w:numId w:val="16"/>
        </w:numPr>
        <w:spacing w:line="300" w:lineRule="atLeast"/>
        <w:rPr>
          <w:rFonts w:cs="Arial"/>
          <w:sz w:val="22"/>
          <w:szCs w:val="22"/>
          <w:lang w:eastAsia="en-NZ"/>
        </w:rPr>
      </w:pPr>
      <w:r w:rsidRPr="00C21CBF">
        <w:rPr>
          <w:rFonts w:cs="Arial"/>
          <w:sz w:val="22"/>
          <w:szCs w:val="22"/>
          <w:lang w:eastAsia="en-NZ"/>
        </w:rPr>
        <w:t>The Committee requested clarification regarding whether all questionnaires—and all questions within them—are mandatory for participants. The Researcher confirmed that they are.</w:t>
      </w:r>
    </w:p>
    <w:p w14:paraId="0347CFDA" w14:textId="77777777" w:rsidR="00537CC8" w:rsidRPr="00C21CBF" w:rsidRDefault="00537CC8" w:rsidP="00537CC8">
      <w:pPr>
        <w:spacing w:before="80" w:after="80"/>
        <w:ind w:left="720"/>
        <w:rPr>
          <w:rFonts w:cs="Arial"/>
          <w:sz w:val="22"/>
          <w:szCs w:val="22"/>
          <w:lang w:val="en-NZ"/>
        </w:rPr>
      </w:pPr>
    </w:p>
    <w:p w14:paraId="74FD8096" w14:textId="77777777" w:rsidR="00537CC8" w:rsidRPr="00C21CBF" w:rsidRDefault="00537CC8" w:rsidP="00537CC8">
      <w:pPr>
        <w:pStyle w:val="Headingbold"/>
        <w:rPr>
          <w:rFonts w:cs="Arial"/>
          <w:sz w:val="22"/>
          <w:szCs w:val="22"/>
        </w:rPr>
      </w:pPr>
      <w:r w:rsidRPr="00C21CBF">
        <w:rPr>
          <w:rFonts w:cs="Arial"/>
          <w:sz w:val="22"/>
          <w:szCs w:val="22"/>
        </w:rPr>
        <w:t>Summary of outstanding ethical issues</w:t>
      </w:r>
    </w:p>
    <w:p w14:paraId="3C3AE2A5" w14:textId="77777777" w:rsidR="00537CC8" w:rsidRPr="00C21CBF" w:rsidRDefault="00537CC8" w:rsidP="00537CC8">
      <w:pPr>
        <w:rPr>
          <w:rFonts w:cs="Arial"/>
          <w:sz w:val="22"/>
          <w:szCs w:val="22"/>
          <w:lang w:val="en-NZ"/>
        </w:rPr>
      </w:pPr>
    </w:p>
    <w:p w14:paraId="3A15B0EE" w14:textId="77777777" w:rsidR="00537CC8" w:rsidRPr="00C21CBF" w:rsidRDefault="00537CC8" w:rsidP="00537CC8">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6D315DE5" w14:textId="77777777" w:rsidR="00537CC8" w:rsidRPr="00C21CBF" w:rsidRDefault="00537CC8" w:rsidP="00537CC8">
      <w:pPr>
        <w:autoSpaceDE w:val="0"/>
        <w:autoSpaceDN w:val="0"/>
        <w:adjustRightInd w:val="0"/>
        <w:rPr>
          <w:rFonts w:cs="Arial"/>
          <w:sz w:val="22"/>
          <w:szCs w:val="22"/>
          <w:lang w:val="en-NZ"/>
        </w:rPr>
      </w:pPr>
    </w:p>
    <w:p w14:paraId="6BF1F135" w14:textId="0C4A440A" w:rsidR="001B0F6D" w:rsidRPr="00C21CBF" w:rsidRDefault="001B0F6D" w:rsidP="000F7471">
      <w:pPr>
        <w:pStyle w:val="ListParagraph"/>
        <w:numPr>
          <w:ilvl w:val="0"/>
          <w:numId w:val="17"/>
        </w:numPr>
        <w:spacing w:line="300" w:lineRule="atLeast"/>
        <w:rPr>
          <w:rFonts w:cs="Arial"/>
          <w:sz w:val="22"/>
          <w:szCs w:val="22"/>
          <w:lang w:eastAsia="en-NZ"/>
        </w:rPr>
      </w:pPr>
      <w:r w:rsidRPr="00C21CBF">
        <w:rPr>
          <w:rFonts w:cs="Arial"/>
          <w:sz w:val="22"/>
          <w:szCs w:val="22"/>
          <w:lang w:eastAsia="en-NZ"/>
        </w:rPr>
        <w:t xml:space="preserve">The Committee requested that the Researchers provide a detailed safety plan outlining the procedures to be followed if participants </w:t>
      </w:r>
      <w:r w:rsidR="00B47336">
        <w:rPr>
          <w:rFonts w:cs="Arial"/>
          <w:sz w:val="22"/>
          <w:szCs w:val="22"/>
          <w:lang w:eastAsia="en-NZ"/>
        </w:rPr>
        <w:t>disclose</w:t>
      </w:r>
      <w:r w:rsidRPr="00C21CBF">
        <w:rPr>
          <w:rFonts w:cs="Arial"/>
          <w:sz w:val="22"/>
          <w:szCs w:val="22"/>
          <w:lang w:eastAsia="en-NZ"/>
        </w:rPr>
        <w:t xml:space="preserve"> mental distress identified through the quality</w:t>
      </w:r>
      <w:r w:rsidRPr="00C21CBF">
        <w:rPr>
          <w:rFonts w:cs="Arial"/>
          <w:sz w:val="22"/>
          <w:szCs w:val="22"/>
          <w:lang w:eastAsia="en-NZ"/>
        </w:rPr>
        <w:noBreakHyphen/>
        <w:t>of</w:t>
      </w:r>
      <w:r w:rsidRPr="00C21CBF">
        <w:rPr>
          <w:rFonts w:cs="Arial"/>
          <w:sz w:val="22"/>
          <w:szCs w:val="22"/>
          <w:lang w:eastAsia="en-NZ"/>
        </w:rPr>
        <w:noBreakHyphen/>
        <w:t>life questionnaires. The Committee also requested that the Participant Information Sheet (PIS) specify what follow</w:t>
      </w:r>
      <w:r w:rsidRPr="00C21CBF">
        <w:rPr>
          <w:rFonts w:cs="Arial"/>
          <w:sz w:val="22"/>
          <w:szCs w:val="22"/>
          <w:lang w:eastAsia="en-NZ"/>
        </w:rPr>
        <w:noBreakHyphen/>
        <w:t>up actions will occur if a mental health concern is identified. In addition, the Committee asked that the PIS include a clear warning</w:t>
      </w:r>
      <w:r w:rsidR="00B47336">
        <w:rPr>
          <w:rFonts w:cs="Arial"/>
          <w:sz w:val="22"/>
          <w:szCs w:val="22"/>
          <w:lang w:eastAsia="en-NZ"/>
        </w:rPr>
        <w:t xml:space="preserve"> regarding the nature of questions asked in the questionnaire.</w:t>
      </w:r>
    </w:p>
    <w:p w14:paraId="19EC0651" w14:textId="46D687F0" w:rsidR="00537CC8" w:rsidRPr="00C21CBF" w:rsidRDefault="005D1907" w:rsidP="000F7471">
      <w:pPr>
        <w:pStyle w:val="ListParagraph"/>
        <w:numPr>
          <w:ilvl w:val="0"/>
          <w:numId w:val="17"/>
        </w:numPr>
        <w:spacing w:line="300" w:lineRule="atLeast"/>
        <w:rPr>
          <w:rFonts w:cs="Arial"/>
          <w:sz w:val="22"/>
          <w:szCs w:val="22"/>
          <w:lang w:eastAsia="en-NZ"/>
        </w:rPr>
      </w:pPr>
      <w:r w:rsidRPr="00C21CBF">
        <w:rPr>
          <w:rFonts w:cs="Arial"/>
          <w:sz w:val="22"/>
          <w:szCs w:val="22"/>
          <w:lang w:eastAsia="en-NZ"/>
        </w:rPr>
        <w:t>The Committee requested that the study protocol be updated to reference</w:t>
      </w:r>
      <w:r w:rsidR="00BC40C0">
        <w:rPr>
          <w:rFonts w:cs="Arial"/>
          <w:sz w:val="22"/>
          <w:szCs w:val="22"/>
          <w:lang w:eastAsia="en-NZ"/>
        </w:rPr>
        <w:t xml:space="preserve"> Health NZ|</w:t>
      </w:r>
      <w:r w:rsidRPr="00C21CBF">
        <w:rPr>
          <w:rFonts w:cs="Arial"/>
          <w:sz w:val="22"/>
          <w:szCs w:val="22"/>
          <w:lang w:eastAsia="en-NZ"/>
        </w:rPr>
        <w:t xml:space="preserve"> </w:t>
      </w:r>
      <w:r w:rsidRPr="00C21CBF">
        <w:rPr>
          <w:rFonts w:cs="Arial"/>
          <w:i/>
          <w:iCs/>
          <w:sz w:val="22"/>
          <w:szCs w:val="22"/>
          <w:lang w:eastAsia="en-NZ"/>
        </w:rPr>
        <w:t>Te Whatu Or</w:t>
      </w:r>
      <w:r w:rsidR="006524DE">
        <w:rPr>
          <w:rFonts w:cs="Arial"/>
          <w:i/>
          <w:iCs/>
          <w:sz w:val="22"/>
          <w:szCs w:val="22"/>
          <w:lang w:eastAsia="en-NZ"/>
        </w:rPr>
        <w:t>a</w:t>
      </w:r>
      <w:r w:rsidRPr="00C21CBF">
        <w:rPr>
          <w:rFonts w:cs="Arial"/>
          <w:sz w:val="22"/>
          <w:szCs w:val="22"/>
          <w:lang w:eastAsia="en-NZ"/>
        </w:rPr>
        <w:t xml:space="preserve"> rather than the former Auckland District Health Board, to ensure terminology is current and accurate.</w:t>
      </w:r>
      <w:r w:rsidR="00537CC8" w:rsidRPr="00C21CBF">
        <w:rPr>
          <w:rFonts w:cs="Arial"/>
          <w:sz w:val="22"/>
          <w:szCs w:val="22"/>
        </w:rPr>
        <w:br/>
      </w:r>
    </w:p>
    <w:p w14:paraId="0EBB091A" w14:textId="77777777" w:rsidR="00537CC8" w:rsidRPr="00C21CBF" w:rsidRDefault="00537CC8" w:rsidP="00537CC8">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3858DC59" w14:textId="77777777" w:rsidR="00537CC8" w:rsidRPr="00C21CBF" w:rsidRDefault="00537CC8" w:rsidP="00537CC8">
      <w:pPr>
        <w:spacing w:before="80" w:after="80"/>
        <w:rPr>
          <w:rFonts w:cs="Arial"/>
          <w:sz w:val="22"/>
          <w:szCs w:val="22"/>
          <w:lang w:val="en-NZ"/>
        </w:rPr>
      </w:pPr>
    </w:p>
    <w:p w14:paraId="442F7A61" w14:textId="77777777" w:rsidR="006D35DE" w:rsidRPr="00C21CBF" w:rsidRDefault="006D35DE"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lastRenderedPageBreak/>
        <w:t>The Committee requested that the long</w:t>
      </w:r>
      <w:r w:rsidRPr="00C21CBF">
        <w:rPr>
          <w:rFonts w:cs="Arial"/>
          <w:sz w:val="22"/>
          <w:szCs w:val="22"/>
          <w:lang w:eastAsia="en-NZ"/>
        </w:rPr>
        <w:noBreakHyphen/>
        <w:t>term contraception requirements for the study be made explicitly clear at the beginning of the relevant Participant Information Sheet (PIS). The Committee noted that this is an important factor for potential participants who may be considering starting a family.</w:t>
      </w:r>
    </w:p>
    <w:p w14:paraId="19A55E7E" w14:textId="77777777" w:rsidR="006D35DE" w:rsidRPr="00C21CBF" w:rsidRDefault="006D35DE"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that the PIS documents align with the legal age of consent for research participation in New Zealand (16 years). The Committee asked that references to “age of majority” be removed. The documents should explicitly state at the beginning that while participants aged ≥16 years may provide informed consent, for the purposes of the study protocol they will be considered “adolescent” until they reach 18 years of age.</w:t>
      </w:r>
    </w:p>
    <w:p w14:paraId="40433646" w14:textId="54CD56EE" w:rsidR="00C53E53" w:rsidRPr="00C21CBF" w:rsidRDefault="00C53E53" w:rsidP="000F7471">
      <w:pPr>
        <w:numPr>
          <w:ilvl w:val="0"/>
          <w:numId w:val="18"/>
        </w:numPr>
        <w:spacing w:before="80" w:after="80"/>
        <w:rPr>
          <w:rFonts w:cs="Arial"/>
          <w:sz w:val="22"/>
          <w:szCs w:val="22"/>
          <w:lang w:val="en-NZ"/>
        </w:rPr>
      </w:pPr>
      <w:r w:rsidRPr="00C21CBF">
        <w:rPr>
          <w:rFonts w:cs="Arial"/>
          <w:sz w:val="22"/>
          <w:szCs w:val="22"/>
          <w:lang w:val="en-NZ"/>
        </w:rPr>
        <w:t xml:space="preserve">Please consider whether </w:t>
      </w:r>
      <w:r w:rsidR="00DA0A16" w:rsidRPr="00C21CBF">
        <w:rPr>
          <w:rFonts w:cs="Arial"/>
          <w:sz w:val="22"/>
          <w:szCs w:val="22"/>
          <w:lang w:val="en-NZ"/>
        </w:rPr>
        <w:t>the readability of the document</w:t>
      </w:r>
      <w:r w:rsidR="00AC7715" w:rsidRPr="00C21CBF">
        <w:rPr>
          <w:rFonts w:cs="Arial"/>
          <w:sz w:val="22"/>
          <w:szCs w:val="22"/>
          <w:lang w:val="en-NZ"/>
        </w:rPr>
        <w:t>s</w:t>
      </w:r>
      <w:r w:rsidR="00DA0A16" w:rsidRPr="00C21CBF">
        <w:rPr>
          <w:rFonts w:cs="Arial"/>
          <w:sz w:val="22"/>
          <w:szCs w:val="22"/>
          <w:lang w:val="en-NZ"/>
        </w:rPr>
        <w:t xml:space="preserve"> can be improved, with reference to </w:t>
      </w:r>
      <w:r w:rsidR="00CB0F85" w:rsidRPr="00C21CBF">
        <w:rPr>
          <w:rFonts w:cs="Arial"/>
          <w:sz w:val="22"/>
          <w:szCs w:val="22"/>
          <w:lang w:val="en-NZ"/>
        </w:rPr>
        <w:t xml:space="preserve">alternative studies </w:t>
      </w:r>
      <w:r w:rsidR="00947930" w:rsidRPr="00C21CBF">
        <w:rPr>
          <w:rFonts w:cs="Arial"/>
          <w:sz w:val="22"/>
          <w:szCs w:val="22"/>
          <w:lang w:val="en-NZ"/>
        </w:rPr>
        <w:t>(</w:t>
      </w:r>
      <w:r w:rsidR="00947930" w:rsidRPr="00C21CBF">
        <w:rPr>
          <w:rFonts w:cs="Arial"/>
          <w:sz w:val="22"/>
          <w:szCs w:val="22"/>
        </w:rPr>
        <w:t>STAR-0215-301/</w:t>
      </w:r>
      <w:r w:rsidR="007B4365" w:rsidRPr="00C21CBF">
        <w:rPr>
          <w:rFonts w:cs="Arial"/>
          <w:sz w:val="22"/>
          <w:szCs w:val="22"/>
        </w:rPr>
        <w:t xml:space="preserve"> STAR-0215-302). </w:t>
      </w:r>
      <w:r w:rsidR="00AC7715" w:rsidRPr="00C21CBF">
        <w:rPr>
          <w:rFonts w:cs="Arial"/>
          <w:sz w:val="22"/>
          <w:szCs w:val="22"/>
        </w:rPr>
        <w:t>Please consider simplifying the language</w:t>
      </w:r>
      <w:r w:rsidR="00D83E71" w:rsidRPr="00C21CBF">
        <w:rPr>
          <w:rFonts w:cs="Arial"/>
          <w:sz w:val="22"/>
          <w:szCs w:val="22"/>
        </w:rPr>
        <w:t xml:space="preserve"> and clarifying between the two different studies. </w:t>
      </w:r>
      <w:r w:rsidR="00AC7715" w:rsidRPr="00C21CBF">
        <w:rPr>
          <w:rFonts w:cs="Arial"/>
          <w:sz w:val="22"/>
          <w:szCs w:val="22"/>
        </w:rPr>
        <w:t xml:space="preserve"> </w:t>
      </w:r>
    </w:p>
    <w:p w14:paraId="79514F7F" w14:textId="77777777" w:rsidR="00690458" w:rsidRPr="00C21CBF" w:rsidRDefault="00690458"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suggested reducing duplicated information about treatment regimens and recommended considering a tabular format to simplify and streamline the content.</w:t>
      </w:r>
    </w:p>
    <w:p w14:paraId="04F5DAF8" w14:textId="15E8BB50" w:rsidR="00BE2510" w:rsidRPr="00C21CBF" w:rsidRDefault="00F3775D" w:rsidP="000F7471">
      <w:pPr>
        <w:numPr>
          <w:ilvl w:val="0"/>
          <w:numId w:val="18"/>
        </w:numPr>
        <w:spacing w:before="80" w:after="80"/>
        <w:rPr>
          <w:rFonts w:cs="Arial"/>
          <w:sz w:val="22"/>
          <w:szCs w:val="22"/>
          <w:lang w:val="en-NZ"/>
        </w:rPr>
      </w:pPr>
      <w:r>
        <w:rPr>
          <w:rFonts w:cs="Arial"/>
          <w:sz w:val="22"/>
          <w:szCs w:val="22"/>
        </w:rPr>
        <w:t>When revising the PIS, the Committee suggested adopting</w:t>
      </w:r>
      <w:r w:rsidR="00BE2510" w:rsidRPr="00C21CBF">
        <w:rPr>
          <w:rFonts w:cs="Arial"/>
          <w:sz w:val="22"/>
          <w:szCs w:val="22"/>
        </w:rPr>
        <w:t xml:space="preserve"> the</w:t>
      </w:r>
      <w:r>
        <w:rPr>
          <w:rFonts w:cs="Arial"/>
          <w:sz w:val="22"/>
          <w:szCs w:val="22"/>
        </w:rPr>
        <w:t xml:space="preserve"> contraception wording in the</w:t>
      </w:r>
      <w:r w:rsidR="00BE2510" w:rsidRPr="00C21CBF">
        <w:rPr>
          <w:rFonts w:cs="Arial"/>
          <w:sz w:val="22"/>
          <w:szCs w:val="22"/>
        </w:rPr>
        <w:t xml:space="preserve"> </w:t>
      </w:r>
      <w:hyperlink r:id="rId13" w:history="1">
        <w:r w:rsidR="00BE2510" w:rsidRPr="00C21CBF">
          <w:rPr>
            <w:rStyle w:val="Hyperlink"/>
            <w:rFonts w:cs="Arial"/>
            <w:sz w:val="22"/>
            <w:szCs w:val="22"/>
          </w:rPr>
          <w:t>HDEC template</w:t>
        </w:r>
      </w:hyperlink>
      <w:r>
        <w:rPr>
          <w:rFonts w:cs="Arial"/>
          <w:sz w:val="22"/>
          <w:szCs w:val="22"/>
        </w:rPr>
        <w:t xml:space="preserve">. </w:t>
      </w:r>
    </w:p>
    <w:p w14:paraId="6668A531" w14:textId="77777777" w:rsidR="00690458" w:rsidRPr="00C21CBF" w:rsidRDefault="00690458"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removal of the requirement that participants must withdraw from the study in writing. The Committee advised that verbal withdrawal should be accepted.</w:t>
      </w:r>
    </w:p>
    <w:p w14:paraId="329CD6B9" w14:textId="77777777" w:rsidR="00690458" w:rsidRPr="00C21CBF" w:rsidRDefault="00690458"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updating of the wording referring to HDEC to clarify that HDEC signs off only the ethical aspects of the study, not the study in its entirety.</w:t>
      </w:r>
    </w:p>
    <w:p w14:paraId="536212DA" w14:textId="77777777" w:rsidR="000D2F95" w:rsidRPr="00C21CBF" w:rsidRDefault="000D2F95"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that the assent form be revised to present information in a manner appropriate for young adolescents. The Committee considered the current document unsuitable for a 12</w:t>
      </w:r>
      <w:r w:rsidRPr="00C21CBF">
        <w:rPr>
          <w:rFonts w:cs="Arial"/>
          <w:sz w:val="22"/>
          <w:szCs w:val="22"/>
          <w:lang w:eastAsia="en-NZ"/>
        </w:rPr>
        <w:noBreakHyphen/>
        <w:t>year</w:t>
      </w:r>
      <w:r w:rsidRPr="00C21CBF">
        <w:rPr>
          <w:rFonts w:cs="Arial"/>
          <w:sz w:val="22"/>
          <w:szCs w:val="22"/>
          <w:lang w:eastAsia="en-NZ"/>
        </w:rPr>
        <w:noBreakHyphen/>
        <w:t>old and suggested developing separate assent documents for younger and older children.</w:t>
      </w:r>
    </w:p>
    <w:p w14:paraId="5260F049" w14:textId="77777777" w:rsidR="000D2F95" w:rsidRPr="00C21CBF" w:rsidRDefault="000D2F95"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updates to the pregnancy section of the parent PIS to reflect the contextual nature of minors’ ages and parental rights (or lack thereof) to know this information. Specific phrases relating to minors becoming pregnant or causing pregnancy should be revised to ensure accuracy, sensitivity, and alignment with legal and ethical expectations.</w:t>
      </w:r>
    </w:p>
    <w:p w14:paraId="7EF93DEB" w14:textId="77777777" w:rsidR="000D2F95" w:rsidRPr="00C21CBF" w:rsidRDefault="000D2F95"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that the parent PIS state clearly that a child has the right to withdraw from the study at any time, even if the parent or guardian has consented to their participation.</w:t>
      </w:r>
    </w:p>
    <w:p w14:paraId="7B4F1617" w14:textId="77777777" w:rsidR="008F7631" w:rsidRPr="00C21CBF" w:rsidRDefault="008F7631"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consideration of whether the consent</w:t>
      </w:r>
      <w:r w:rsidRPr="00C21CBF">
        <w:rPr>
          <w:rFonts w:cs="Arial"/>
          <w:sz w:val="22"/>
          <w:szCs w:val="22"/>
          <w:lang w:eastAsia="en-NZ"/>
        </w:rPr>
        <w:noBreakHyphen/>
        <w:t>for</w:t>
      </w:r>
      <w:r w:rsidRPr="00C21CBF">
        <w:rPr>
          <w:rFonts w:cs="Arial"/>
          <w:sz w:val="22"/>
          <w:szCs w:val="22"/>
          <w:lang w:eastAsia="en-NZ"/>
        </w:rPr>
        <w:noBreakHyphen/>
        <w:t>future</w:t>
      </w:r>
      <w:r w:rsidRPr="00C21CBF">
        <w:rPr>
          <w:rFonts w:cs="Arial"/>
          <w:sz w:val="22"/>
          <w:szCs w:val="22"/>
          <w:lang w:eastAsia="en-NZ"/>
        </w:rPr>
        <w:noBreakHyphen/>
        <w:t>research section in the parent PIS is appropriate, given that participants will be able to make this decision themselves once they re</w:t>
      </w:r>
      <w:r w:rsidRPr="00C21CBF">
        <w:rPr>
          <w:rFonts w:cs="Arial"/>
          <w:sz w:val="22"/>
          <w:szCs w:val="22"/>
          <w:lang w:eastAsia="en-NZ"/>
        </w:rPr>
        <w:noBreakHyphen/>
        <w:t>confirm consent at age 16.</w:t>
      </w:r>
    </w:p>
    <w:p w14:paraId="0ACD3862" w14:textId="77777777" w:rsidR="008F7631" w:rsidRPr="00C21CBF" w:rsidRDefault="008F7631"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 xml:space="preserve">The Committee requested that it be made explicitly clear that genetic testing applies to adult participants </w:t>
      </w:r>
      <w:proofErr w:type="gramStart"/>
      <w:r w:rsidRPr="00C21CBF">
        <w:rPr>
          <w:rFonts w:cs="Arial"/>
          <w:sz w:val="22"/>
          <w:szCs w:val="22"/>
          <w:lang w:eastAsia="en-NZ"/>
        </w:rPr>
        <w:t>only, and</w:t>
      </w:r>
      <w:proofErr w:type="gramEnd"/>
      <w:r w:rsidRPr="00C21CBF">
        <w:rPr>
          <w:rFonts w:cs="Arial"/>
          <w:sz w:val="22"/>
          <w:szCs w:val="22"/>
          <w:lang w:eastAsia="en-NZ"/>
        </w:rPr>
        <w:t xml:space="preserve"> asked the Researchers to clarify how “adult” is defined in the study context (e.g., 16 or 18 years of age).</w:t>
      </w:r>
    </w:p>
    <w:p w14:paraId="125A15F9" w14:textId="77777777" w:rsidR="008F7631" w:rsidRPr="00C21CBF" w:rsidRDefault="008F7631"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requested that the consent forms include an option for participants to opt in to receiving study results after study completion.</w:t>
      </w:r>
    </w:p>
    <w:p w14:paraId="58CBB622" w14:textId="77777777" w:rsidR="00752739" w:rsidRPr="00C21CBF" w:rsidRDefault="00752739"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lastRenderedPageBreak/>
        <w:t>The Committee requested additional detail in the PIS regarding the potential impact of the study drug on sperm, noting this information would be important for male participants.</w:t>
      </w:r>
    </w:p>
    <w:p w14:paraId="24C1BB77" w14:textId="77777777" w:rsidR="00752739" w:rsidRPr="00C21CBF" w:rsidRDefault="00752739" w:rsidP="000F7471">
      <w:pPr>
        <w:pStyle w:val="ListParagraph"/>
        <w:numPr>
          <w:ilvl w:val="0"/>
          <w:numId w:val="18"/>
        </w:numPr>
        <w:spacing w:line="300" w:lineRule="atLeast"/>
        <w:rPr>
          <w:rFonts w:cs="Arial"/>
          <w:sz w:val="22"/>
          <w:szCs w:val="22"/>
          <w:lang w:eastAsia="en-NZ"/>
        </w:rPr>
      </w:pPr>
      <w:r w:rsidRPr="00C21CBF">
        <w:rPr>
          <w:rFonts w:cs="Arial"/>
          <w:sz w:val="22"/>
          <w:szCs w:val="22"/>
          <w:lang w:eastAsia="en-NZ"/>
        </w:rPr>
        <w:t>The Committee suggested including information to help participants understand the mechanism of action of the study drug. The Committee recommended adding a figure—such as Figure 1 from the Investigator’s Brochure—to the PIS.</w:t>
      </w:r>
    </w:p>
    <w:p w14:paraId="118B5CF4" w14:textId="77777777" w:rsidR="00537CC8" w:rsidRPr="00C21CBF" w:rsidRDefault="00537CC8" w:rsidP="00537CC8">
      <w:pPr>
        <w:spacing w:before="80" w:after="80"/>
        <w:rPr>
          <w:rFonts w:cs="Arial"/>
          <w:sz w:val="22"/>
          <w:szCs w:val="22"/>
        </w:rPr>
      </w:pPr>
    </w:p>
    <w:p w14:paraId="2A79C59F" w14:textId="77777777" w:rsidR="00537CC8" w:rsidRPr="00C21CBF" w:rsidRDefault="00537CC8" w:rsidP="00537CC8">
      <w:pPr>
        <w:rPr>
          <w:rFonts w:cs="Arial"/>
          <w:b/>
          <w:bCs/>
          <w:sz w:val="22"/>
          <w:szCs w:val="22"/>
          <w:lang w:val="en-NZ"/>
        </w:rPr>
      </w:pPr>
      <w:r w:rsidRPr="00C21CBF">
        <w:rPr>
          <w:rFonts w:cs="Arial"/>
          <w:b/>
          <w:bCs/>
          <w:sz w:val="22"/>
          <w:szCs w:val="22"/>
          <w:lang w:val="en-NZ"/>
        </w:rPr>
        <w:t xml:space="preserve">Decision </w:t>
      </w:r>
    </w:p>
    <w:p w14:paraId="1C9F3B75" w14:textId="77777777" w:rsidR="00537CC8" w:rsidRPr="00C21CBF" w:rsidRDefault="00537CC8" w:rsidP="00537CC8">
      <w:pPr>
        <w:rPr>
          <w:rFonts w:cs="Arial"/>
          <w:sz w:val="22"/>
          <w:szCs w:val="22"/>
          <w:lang w:val="en-NZ"/>
        </w:rPr>
      </w:pPr>
    </w:p>
    <w:p w14:paraId="42910E81" w14:textId="77777777" w:rsidR="00537CC8" w:rsidRPr="00C21CBF" w:rsidRDefault="00537CC8" w:rsidP="00537CC8">
      <w:pPr>
        <w:rPr>
          <w:rFonts w:cs="Arial"/>
          <w:sz w:val="22"/>
          <w:szCs w:val="22"/>
          <w:lang w:val="en-NZ"/>
        </w:rPr>
      </w:pPr>
    </w:p>
    <w:p w14:paraId="51E64FB7" w14:textId="77777777" w:rsidR="00537CC8" w:rsidRPr="00C21CBF" w:rsidRDefault="00537CC8" w:rsidP="00537CC8">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provisionally approved</w:t>
      </w:r>
      <w:r w:rsidRPr="00C21CBF">
        <w:rPr>
          <w:rFonts w:cs="Arial"/>
          <w:sz w:val="22"/>
          <w:szCs w:val="22"/>
          <w:lang w:val="en-NZ"/>
        </w:rPr>
        <w:t xml:space="preserve"> by consensus,</w:t>
      </w:r>
      <w:r w:rsidRPr="00C21CBF">
        <w:rPr>
          <w:rFonts w:cs="Arial"/>
          <w:color w:val="33CCCC"/>
          <w:sz w:val="22"/>
          <w:szCs w:val="22"/>
          <w:lang w:val="en-NZ"/>
        </w:rPr>
        <w:t xml:space="preserve"> </w:t>
      </w:r>
      <w:r w:rsidRPr="00C21CBF">
        <w:rPr>
          <w:rFonts w:cs="Arial"/>
          <w:sz w:val="22"/>
          <w:szCs w:val="22"/>
          <w:lang w:val="en-NZ"/>
        </w:rPr>
        <w:t>subject to the following information being received:</w:t>
      </w:r>
    </w:p>
    <w:p w14:paraId="0B8D0C0E" w14:textId="77777777" w:rsidR="00537CC8" w:rsidRPr="00C21CBF" w:rsidRDefault="00537CC8" w:rsidP="00537CC8">
      <w:pPr>
        <w:rPr>
          <w:rFonts w:cs="Arial"/>
          <w:sz w:val="22"/>
          <w:szCs w:val="22"/>
          <w:lang w:val="en-NZ"/>
        </w:rPr>
      </w:pPr>
    </w:p>
    <w:p w14:paraId="3D143021" w14:textId="77777777" w:rsidR="00537CC8" w:rsidRPr="00C21CBF" w:rsidRDefault="00537CC8" w:rsidP="00537CC8">
      <w:pPr>
        <w:pStyle w:val="ListParagraph"/>
        <w:rPr>
          <w:rFonts w:cs="Arial"/>
          <w:sz w:val="22"/>
          <w:szCs w:val="22"/>
        </w:rPr>
      </w:pPr>
      <w:r w:rsidRPr="00C21CBF">
        <w:rPr>
          <w:rFonts w:cs="Arial"/>
          <w:sz w:val="22"/>
          <w:szCs w:val="22"/>
        </w:rPr>
        <w:t>Please address all outstanding ethical issues, providing the information requested by the Committee.</w:t>
      </w:r>
    </w:p>
    <w:p w14:paraId="4A8740EC" w14:textId="77777777" w:rsidR="00537CC8" w:rsidRPr="00C21CBF" w:rsidRDefault="00537CC8" w:rsidP="00537CC8">
      <w:pPr>
        <w:pStyle w:val="ListParagraph"/>
        <w:rPr>
          <w:rFonts w:cs="Arial"/>
          <w:sz w:val="22"/>
          <w:szCs w:val="22"/>
        </w:rPr>
      </w:pPr>
      <w:r w:rsidRPr="00C21CBF">
        <w:rPr>
          <w:rFonts w:cs="Arial"/>
          <w:sz w:val="22"/>
          <w:szCs w:val="22"/>
        </w:rPr>
        <w:t xml:space="preserve">Please update the participant information sheet and consent form, </w:t>
      </w:r>
      <w:proofErr w:type="gramStart"/>
      <w:r w:rsidRPr="00C21CBF">
        <w:rPr>
          <w:rFonts w:cs="Arial"/>
          <w:sz w:val="22"/>
          <w:szCs w:val="22"/>
        </w:rPr>
        <w:t>taking into account</w:t>
      </w:r>
      <w:proofErr w:type="gramEnd"/>
      <w:r w:rsidRPr="00C21CBF">
        <w:rPr>
          <w:rFonts w:cs="Arial"/>
          <w:sz w:val="22"/>
          <w:szCs w:val="22"/>
        </w:rPr>
        <w:t xml:space="preserve"> feedback provided by the Committee </w:t>
      </w:r>
      <w:r w:rsidRPr="00C21CBF">
        <w:rPr>
          <w:rFonts w:cs="Arial"/>
          <w:i/>
          <w:iCs/>
          <w:sz w:val="22"/>
          <w:szCs w:val="22"/>
        </w:rPr>
        <w:t>(National Ethical Standards for Health and Disability Research and Quality Improvement, para 7.15 – 7.17).</w:t>
      </w:r>
    </w:p>
    <w:p w14:paraId="41D27CE5" w14:textId="77777777" w:rsidR="00537CC8" w:rsidRPr="00C21CBF" w:rsidRDefault="00537CC8" w:rsidP="00537CC8">
      <w:pPr>
        <w:pStyle w:val="ListParagraph"/>
        <w:rPr>
          <w:rFonts w:cs="Arial"/>
          <w:sz w:val="22"/>
          <w:szCs w:val="22"/>
        </w:rPr>
      </w:pPr>
      <w:r w:rsidRPr="00C21CBF">
        <w:rPr>
          <w:rFonts w:cs="Arial"/>
          <w:sz w:val="22"/>
          <w:szCs w:val="22"/>
        </w:rPr>
        <w:t xml:space="preserve">Please update the study protocol, </w:t>
      </w:r>
      <w:proofErr w:type="gramStart"/>
      <w:r w:rsidRPr="00C21CBF">
        <w:rPr>
          <w:rFonts w:cs="Arial"/>
          <w:sz w:val="22"/>
          <w:szCs w:val="22"/>
        </w:rPr>
        <w:t>taking into account</w:t>
      </w:r>
      <w:proofErr w:type="gramEnd"/>
      <w:r w:rsidRPr="00C21CBF">
        <w:rPr>
          <w:rFonts w:cs="Arial"/>
          <w:sz w:val="22"/>
          <w:szCs w:val="22"/>
        </w:rPr>
        <w:t xml:space="preserve"> the feedback provided by the Committee </w:t>
      </w:r>
      <w:r w:rsidRPr="00C21CBF">
        <w:rPr>
          <w:rFonts w:cs="Arial"/>
          <w:i/>
          <w:iCs/>
          <w:sz w:val="22"/>
          <w:szCs w:val="22"/>
        </w:rPr>
        <w:t>(National Ethical Standards for Health and Disability Research and Quality Improvement, para 9.7).</w:t>
      </w:r>
      <w:r w:rsidRPr="00C21CBF">
        <w:rPr>
          <w:rFonts w:cs="Arial"/>
          <w:sz w:val="22"/>
          <w:szCs w:val="22"/>
        </w:rPr>
        <w:t xml:space="preserve">  </w:t>
      </w:r>
    </w:p>
    <w:p w14:paraId="430E2AE4" w14:textId="77777777" w:rsidR="00537CC8" w:rsidRPr="00C21CBF" w:rsidRDefault="00537CC8" w:rsidP="00537CC8">
      <w:pPr>
        <w:rPr>
          <w:rFonts w:cs="Arial"/>
          <w:color w:val="FF0000"/>
          <w:sz w:val="22"/>
          <w:szCs w:val="22"/>
          <w:lang w:val="en-NZ"/>
        </w:rPr>
      </w:pPr>
    </w:p>
    <w:p w14:paraId="11905488" w14:textId="4D70C8D0" w:rsidR="00537CC8" w:rsidRPr="00C21CBF" w:rsidRDefault="00537CC8" w:rsidP="00537CC8">
      <w:pPr>
        <w:rPr>
          <w:rFonts w:cs="Arial"/>
          <w:sz w:val="22"/>
          <w:szCs w:val="22"/>
          <w:lang w:val="en-NZ"/>
        </w:rPr>
      </w:pPr>
      <w:r w:rsidRPr="00C21CBF">
        <w:rPr>
          <w:rFonts w:cs="Arial"/>
          <w:sz w:val="22"/>
          <w:szCs w:val="22"/>
          <w:lang w:val="en-NZ"/>
        </w:rPr>
        <w:t xml:space="preserve">After receipt of the information requested by the Committee, a final decision on the application will be made </w:t>
      </w:r>
      <w:r w:rsidRPr="0002407B">
        <w:rPr>
          <w:rFonts w:cs="Arial"/>
          <w:sz w:val="22"/>
          <w:szCs w:val="22"/>
          <w:lang w:val="en-NZ"/>
        </w:rPr>
        <w:t>by</w:t>
      </w:r>
      <w:r w:rsidR="0002407B" w:rsidRPr="0002407B">
        <w:rPr>
          <w:rFonts w:cs="Arial"/>
          <w:sz w:val="22"/>
          <w:szCs w:val="22"/>
          <w:lang w:val="en-NZ"/>
        </w:rPr>
        <w:t xml:space="preserve"> Dr Catriona McBean and Dr Sharon Kletchko. </w:t>
      </w:r>
    </w:p>
    <w:p w14:paraId="6907A7DE" w14:textId="77777777" w:rsidR="00537CC8" w:rsidRPr="00C21CBF" w:rsidRDefault="00537CC8" w:rsidP="00537CC8">
      <w:pPr>
        <w:rPr>
          <w:rFonts w:cs="Arial"/>
          <w:color w:val="FF0000"/>
          <w:sz w:val="22"/>
          <w:szCs w:val="22"/>
          <w:lang w:val="en-NZ"/>
        </w:rPr>
      </w:pPr>
    </w:p>
    <w:p w14:paraId="780947E2" w14:textId="77777777" w:rsidR="00AC29EB" w:rsidRPr="00C21CBF" w:rsidRDefault="00AC29EB" w:rsidP="00537CC8">
      <w:pPr>
        <w:rPr>
          <w:rFonts w:cs="Arial"/>
          <w:color w:val="4BACC6"/>
          <w:sz w:val="22"/>
          <w:szCs w:val="22"/>
          <w:lang w:val="en-NZ"/>
        </w:rPr>
      </w:pPr>
    </w:p>
    <w:p w14:paraId="6261D4A7" w14:textId="77777777" w:rsidR="00AC29EB" w:rsidRPr="00C21CBF" w:rsidRDefault="00AC29EB" w:rsidP="00537CC8">
      <w:pPr>
        <w:rPr>
          <w:rFonts w:cs="Arial"/>
          <w:color w:val="4BACC6"/>
          <w:sz w:val="22"/>
          <w:szCs w:val="22"/>
          <w:lang w:val="en-NZ"/>
        </w:rPr>
      </w:pPr>
    </w:p>
    <w:p w14:paraId="3F8C71D3" w14:textId="77777777" w:rsidR="00AC29EB" w:rsidRPr="00C21CBF" w:rsidRDefault="00AC29EB" w:rsidP="00537CC8">
      <w:pPr>
        <w:rPr>
          <w:rFonts w:cs="Arial"/>
          <w:color w:val="4BACC6"/>
          <w:sz w:val="22"/>
          <w:szCs w:val="22"/>
          <w:lang w:val="en-NZ"/>
        </w:rPr>
      </w:pPr>
    </w:p>
    <w:p w14:paraId="77224BF1" w14:textId="77777777" w:rsidR="00AC29EB" w:rsidRPr="00C21CBF" w:rsidRDefault="00AC29EB" w:rsidP="00537CC8">
      <w:pPr>
        <w:rPr>
          <w:rFonts w:cs="Arial"/>
          <w:color w:val="4BACC6"/>
          <w:sz w:val="22"/>
          <w:szCs w:val="22"/>
          <w:lang w:val="en-NZ"/>
        </w:rPr>
      </w:pPr>
    </w:p>
    <w:p w14:paraId="17DD1B61" w14:textId="77777777" w:rsidR="00AC29EB" w:rsidRPr="00C21CBF" w:rsidRDefault="00AC29EB" w:rsidP="00537CC8">
      <w:pPr>
        <w:rPr>
          <w:rFonts w:cs="Arial"/>
          <w:color w:val="4BACC6"/>
          <w:sz w:val="22"/>
          <w:szCs w:val="22"/>
          <w:lang w:val="en-NZ"/>
        </w:rPr>
      </w:pPr>
    </w:p>
    <w:p w14:paraId="1E4D33D8" w14:textId="77777777" w:rsidR="00AC29EB" w:rsidRPr="00C21CBF" w:rsidRDefault="00AC29EB" w:rsidP="00537CC8">
      <w:pPr>
        <w:rPr>
          <w:rFonts w:cs="Arial"/>
          <w:color w:val="4BACC6"/>
          <w:sz w:val="22"/>
          <w:szCs w:val="22"/>
          <w:lang w:val="en-NZ"/>
        </w:rPr>
      </w:pPr>
    </w:p>
    <w:p w14:paraId="02CFFCC7" w14:textId="77777777" w:rsidR="00AC29EB" w:rsidRPr="00C21CBF" w:rsidRDefault="00AC29EB" w:rsidP="00537CC8">
      <w:pPr>
        <w:rPr>
          <w:rFonts w:cs="Arial"/>
          <w:color w:val="4BACC6"/>
          <w:sz w:val="22"/>
          <w:szCs w:val="22"/>
          <w:lang w:val="en-NZ"/>
        </w:rPr>
      </w:pPr>
    </w:p>
    <w:p w14:paraId="0FD602B1" w14:textId="77777777" w:rsidR="00AC29EB" w:rsidRPr="00C21CBF" w:rsidRDefault="00AC29EB" w:rsidP="00537CC8">
      <w:pPr>
        <w:rPr>
          <w:rFonts w:cs="Arial"/>
          <w:color w:val="4BACC6"/>
          <w:sz w:val="22"/>
          <w:szCs w:val="22"/>
          <w:lang w:val="en-NZ"/>
        </w:rPr>
      </w:pPr>
    </w:p>
    <w:p w14:paraId="3919808E" w14:textId="77777777" w:rsidR="00AC29EB" w:rsidRPr="00C21CBF" w:rsidRDefault="00AC29EB" w:rsidP="00537CC8">
      <w:pPr>
        <w:rPr>
          <w:rFonts w:cs="Arial"/>
          <w:color w:val="4BACC6"/>
          <w:sz w:val="22"/>
          <w:szCs w:val="22"/>
          <w:lang w:val="en-NZ"/>
        </w:rPr>
      </w:pPr>
    </w:p>
    <w:p w14:paraId="30B7DB38" w14:textId="77777777" w:rsidR="00AC29EB" w:rsidRPr="00C21CBF" w:rsidRDefault="00AC29EB" w:rsidP="00537CC8">
      <w:pPr>
        <w:rPr>
          <w:rFonts w:cs="Arial"/>
          <w:color w:val="4BACC6"/>
          <w:sz w:val="22"/>
          <w:szCs w:val="22"/>
          <w:lang w:val="en-NZ"/>
        </w:rPr>
      </w:pPr>
    </w:p>
    <w:p w14:paraId="77FB78EB" w14:textId="77777777" w:rsidR="00AC29EB" w:rsidRPr="00C21CBF" w:rsidRDefault="00AC29EB" w:rsidP="00537CC8">
      <w:pPr>
        <w:rPr>
          <w:rFonts w:cs="Arial"/>
          <w:color w:val="4BACC6"/>
          <w:sz w:val="22"/>
          <w:szCs w:val="22"/>
          <w:lang w:val="en-NZ"/>
        </w:rPr>
      </w:pPr>
    </w:p>
    <w:p w14:paraId="090ABE72" w14:textId="77777777" w:rsidR="00AC29EB" w:rsidRPr="00C21CBF" w:rsidRDefault="00AC29EB" w:rsidP="00537CC8">
      <w:pPr>
        <w:rPr>
          <w:rFonts w:cs="Arial"/>
          <w:color w:val="4BACC6"/>
          <w:sz w:val="22"/>
          <w:szCs w:val="22"/>
          <w:lang w:val="en-NZ"/>
        </w:rPr>
      </w:pPr>
    </w:p>
    <w:p w14:paraId="2926C0DB" w14:textId="77777777" w:rsidR="00AC29EB" w:rsidRPr="00C21CBF" w:rsidRDefault="00AC29EB" w:rsidP="00537CC8">
      <w:pPr>
        <w:rPr>
          <w:rFonts w:cs="Arial"/>
          <w:color w:val="4BACC6"/>
          <w:sz w:val="22"/>
          <w:szCs w:val="22"/>
          <w:lang w:val="en-NZ"/>
        </w:rPr>
      </w:pPr>
    </w:p>
    <w:p w14:paraId="6CC37F6A" w14:textId="77777777" w:rsidR="00AC29EB" w:rsidRPr="00C21CBF" w:rsidRDefault="00AC29EB" w:rsidP="00537CC8">
      <w:pPr>
        <w:rPr>
          <w:rFonts w:cs="Arial"/>
          <w:color w:val="4BACC6"/>
          <w:sz w:val="22"/>
          <w:szCs w:val="22"/>
          <w:lang w:val="en-NZ"/>
        </w:rPr>
      </w:pPr>
    </w:p>
    <w:p w14:paraId="37D03BBF" w14:textId="77777777" w:rsidR="00AC29EB" w:rsidRPr="00C21CBF" w:rsidRDefault="00AC29EB" w:rsidP="00537CC8">
      <w:pPr>
        <w:rPr>
          <w:rFonts w:cs="Arial"/>
          <w:color w:val="4BACC6"/>
          <w:sz w:val="22"/>
          <w:szCs w:val="22"/>
          <w:lang w:val="en-NZ"/>
        </w:rPr>
      </w:pPr>
    </w:p>
    <w:p w14:paraId="5558D02E" w14:textId="77777777" w:rsidR="00AC29EB" w:rsidRPr="00C21CBF" w:rsidRDefault="00AC29EB" w:rsidP="00537CC8">
      <w:pPr>
        <w:rPr>
          <w:rFonts w:cs="Arial"/>
          <w:color w:val="4BACC6"/>
          <w:sz w:val="22"/>
          <w:szCs w:val="22"/>
          <w:lang w:val="en-NZ"/>
        </w:rPr>
      </w:pPr>
    </w:p>
    <w:p w14:paraId="27178301" w14:textId="77777777" w:rsidR="00AC29EB" w:rsidRPr="00C21CBF" w:rsidRDefault="00AC29EB" w:rsidP="00537CC8">
      <w:pPr>
        <w:rPr>
          <w:rFonts w:cs="Arial"/>
          <w:color w:val="4BACC6"/>
          <w:sz w:val="22"/>
          <w:szCs w:val="22"/>
          <w:lang w:val="en-NZ"/>
        </w:rPr>
      </w:pPr>
    </w:p>
    <w:p w14:paraId="5CF7A652" w14:textId="77777777" w:rsidR="00752739" w:rsidRPr="00C21CBF" w:rsidRDefault="00752739" w:rsidP="00537CC8">
      <w:pPr>
        <w:rPr>
          <w:rFonts w:cs="Arial"/>
          <w:color w:val="4BACC6"/>
          <w:sz w:val="22"/>
          <w:szCs w:val="22"/>
          <w:lang w:val="en-NZ"/>
        </w:rPr>
      </w:pPr>
    </w:p>
    <w:p w14:paraId="5D2D227A" w14:textId="77777777" w:rsidR="00752739" w:rsidRPr="00C21CBF" w:rsidRDefault="00752739" w:rsidP="00537CC8">
      <w:pPr>
        <w:rPr>
          <w:rFonts w:cs="Arial"/>
          <w:color w:val="4BACC6"/>
          <w:sz w:val="22"/>
          <w:szCs w:val="22"/>
          <w:lang w:val="en-NZ"/>
        </w:rPr>
      </w:pPr>
    </w:p>
    <w:p w14:paraId="6D0941CA" w14:textId="77777777" w:rsidR="00752739" w:rsidRPr="00C21CBF" w:rsidRDefault="00752739" w:rsidP="00537CC8">
      <w:pPr>
        <w:rPr>
          <w:rFonts w:cs="Arial"/>
          <w:color w:val="4BACC6"/>
          <w:sz w:val="22"/>
          <w:szCs w:val="22"/>
          <w:lang w:val="en-NZ"/>
        </w:rPr>
      </w:pPr>
    </w:p>
    <w:p w14:paraId="529491B1" w14:textId="77777777" w:rsidR="00752739" w:rsidRPr="00C21CBF" w:rsidRDefault="00752739" w:rsidP="00537CC8">
      <w:pPr>
        <w:rPr>
          <w:rFonts w:cs="Arial"/>
          <w:color w:val="4BACC6"/>
          <w:sz w:val="22"/>
          <w:szCs w:val="22"/>
          <w:lang w:val="en-NZ"/>
        </w:rPr>
      </w:pPr>
    </w:p>
    <w:p w14:paraId="06D6FE4B" w14:textId="77777777" w:rsidR="00752739" w:rsidRPr="00C21CBF" w:rsidRDefault="00752739" w:rsidP="00537CC8">
      <w:pPr>
        <w:rPr>
          <w:rFonts w:cs="Arial"/>
          <w:color w:val="4BACC6"/>
          <w:sz w:val="22"/>
          <w:szCs w:val="22"/>
          <w:lang w:val="en-NZ"/>
        </w:rPr>
      </w:pPr>
    </w:p>
    <w:p w14:paraId="1D99E8AE" w14:textId="77777777" w:rsidR="00752739" w:rsidRPr="00C21CBF" w:rsidRDefault="00752739" w:rsidP="00537CC8">
      <w:pPr>
        <w:rPr>
          <w:rFonts w:cs="Arial"/>
          <w:color w:val="4BACC6"/>
          <w:sz w:val="22"/>
          <w:szCs w:val="22"/>
          <w:lang w:val="en-NZ"/>
        </w:rPr>
      </w:pPr>
    </w:p>
    <w:p w14:paraId="5506F86F" w14:textId="77777777" w:rsidR="00752739" w:rsidRPr="00C21CBF" w:rsidRDefault="00752739" w:rsidP="00537CC8">
      <w:pPr>
        <w:rPr>
          <w:rFonts w:cs="Arial"/>
          <w:color w:val="4BACC6"/>
          <w:sz w:val="22"/>
          <w:szCs w:val="22"/>
          <w:lang w:val="en-NZ"/>
        </w:rPr>
      </w:pPr>
    </w:p>
    <w:p w14:paraId="4887B57A" w14:textId="77777777" w:rsidR="00752739" w:rsidRPr="00C21CBF" w:rsidRDefault="00752739" w:rsidP="00537CC8">
      <w:pPr>
        <w:rPr>
          <w:rFonts w:cs="Arial"/>
          <w:color w:val="4BACC6"/>
          <w:sz w:val="22"/>
          <w:szCs w:val="22"/>
          <w:lang w:val="en-NZ"/>
        </w:rPr>
      </w:pPr>
    </w:p>
    <w:p w14:paraId="242EB7C4" w14:textId="77777777" w:rsidR="00AC29EB" w:rsidRPr="00C21CBF" w:rsidRDefault="00AC29EB" w:rsidP="00537CC8">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C29EB" w:rsidRPr="00C21CBF" w14:paraId="25A33574" w14:textId="77777777" w:rsidTr="006A064A">
        <w:trPr>
          <w:trHeight w:val="280"/>
        </w:trPr>
        <w:tc>
          <w:tcPr>
            <w:tcW w:w="966" w:type="dxa"/>
            <w:tcBorders>
              <w:top w:val="nil"/>
              <w:left w:val="nil"/>
              <w:bottom w:val="nil"/>
              <w:right w:val="nil"/>
            </w:tcBorders>
          </w:tcPr>
          <w:p w14:paraId="570A3491" w14:textId="5B280C71" w:rsidR="00AC29EB" w:rsidRPr="00C21CBF" w:rsidRDefault="00AC29EB" w:rsidP="006A064A">
            <w:pPr>
              <w:autoSpaceDE w:val="0"/>
              <w:autoSpaceDN w:val="0"/>
              <w:adjustRightInd w:val="0"/>
              <w:rPr>
                <w:rFonts w:cs="Arial"/>
                <w:sz w:val="22"/>
                <w:szCs w:val="22"/>
              </w:rPr>
            </w:pPr>
            <w:r w:rsidRPr="00C21CBF">
              <w:rPr>
                <w:rFonts w:cs="Arial"/>
                <w:b/>
                <w:sz w:val="22"/>
                <w:szCs w:val="22"/>
              </w:rPr>
              <w:lastRenderedPageBreak/>
              <w:t xml:space="preserve">6 </w:t>
            </w:r>
            <w:r w:rsidRPr="00C21CBF">
              <w:rPr>
                <w:rFonts w:cs="Arial"/>
                <w:sz w:val="22"/>
                <w:szCs w:val="22"/>
              </w:rPr>
              <w:t xml:space="preserve"> </w:t>
            </w:r>
          </w:p>
        </w:tc>
        <w:tc>
          <w:tcPr>
            <w:tcW w:w="2575" w:type="dxa"/>
            <w:tcBorders>
              <w:top w:val="nil"/>
              <w:left w:val="nil"/>
              <w:bottom w:val="nil"/>
              <w:right w:val="nil"/>
            </w:tcBorders>
          </w:tcPr>
          <w:p w14:paraId="3D8F7A9D" w14:textId="77777777" w:rsidR="00AC29EB" w:rsidRPr="00C21CBF" w:rsidRDefault="00AC29EB" w:rsidP="006A064A">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445FAE01" w14:textId="47316E12" w:rsidR="00AC29EB" w:rsidRPr="00C21CBF" w:rsidRDefault="005F2EC4" w:rsidP="006A064A">
            <w:pPr>
              <w:rPr>
                <w:rFonts w:cs="Arial"/>
                <w:b/>
                <w:bCs/>
                <w:sz w:val="22"/>
                <w:szCs w:val="22"/>
                <w:lang w:val="en-NZ"/>
              </w:rPr>
            </w:pPr>
            <w:r w:rsidRPr="00C21CBF">
              <w:rPr>
                <w:rFonts w:cs="Arial"/>
                <w:b/>
                <w:bCs/>
                <w:sz w:val="22"/>
                <w:szCs w:val="22"/>
                <w:lang w:val="en-NZ"/>
              </w:rPr>
              <w:t>2026 FULL 24604</w:t>
            </w:r>
          </w:p>
        </w:tc>
      </w:tr>
      <w:tr w:rsidR="00AC29EB" w:rsidRPr="00C21CBF" w14:paraId="039A1CF7" w14:textId="77777777" w:rsidTr="006A064A">
        <w:trPr>
          <w:trHeight w:val="280"/>
        </w:trPr>
        <w:tc>
          <w:tcPr>
            <w:tcW w:w="966" w:type="dxa"/>
            <w:tcBorders>
              <w:top w:val="nil"/>
              <w:left w:val="nil"/>
              <w:bottom w:val="nil"/>
              <w:right w:val="nil"/>
            </w:tcBorders>
          </w:tcPr>
          <w:p w14:paraId="01467BDC"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080A5CCD"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1096C898" w14:textId="348FA8CD" w:rsidR="00AC29EB" w:rsidRPr="00C21CBF" w:rsidRDefault="006839F0" w:rsidP="006A064A">
            <w:pPr>
              <w:autoSpaceDE w:val="0"/>
              <w:autoSpaceDN w:val="0"/>
              <w:adjustRightInd w:val="0"/>
              <w:rPr>
                <w:rFonts w:cs="Arial"/>
                <w:sz w:val="22"/>
                <w:szCs w:val="22"/>
              </w:rPr>
            </w:pPr>
            <w:r w:rsidRPr="00C21CBF">
              <w:rPr>
                <w:rFonts w:cs="Arial"/>
                <w:sz w:val="22"/>
                <w:szCs w:val="22"/>
              </w:rPr>
              <w:t>1434-0027: PODOMOUNT-Basket, a Phase II, multicentre, randomised, 2-arm parallel-group, double-blind, placebo-controlled basket trial to assess safety, tolerability, PK, and efficacy of BI 764198 in four proteinuric kidney diseases</w:t>
            </w:r>
          </w:p>
        </w:tc>
      </w:tr>
      <w:tr w:rsidR="00AC29EB" w:rsidRPr="00C21CBF" w14:paraId="79515439" w14:textId="77777777" w:rsidTr="006A064A">
        <w:trPr>
          <w:trHeight w:val="280"/>
        </w:trPr>
        <w:tc>
          <w:tcPr>
            <w:tcW w:w="966" w:type="dxa"/>
            <w:tcBorders>
              <w:top w:val="nil"/>
              <w:left w:val="nil"/>
              <w:bottom w:val="nil"/>
              <w:right w:val="nil"/>
            </w:tcBorders>
          </w:tcPr>
          <w:p w14:paraId="4A55F23B"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5E3A8FFF"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07B3019B" w14:textId="16AEA988" w:rsidR="00AC29EB" w:rsidRPr="00C21CBF" w:rsidRDefault="0088362F" w:rsidP="006A064A">
            <w:pPr>
              <w:rPr>
                <w:rFonts w:cs="Arial"/>
                <w:sz w:val="22"/>
                <w:szCs w:val="22"/>
              </w:rPr>
            </w:pPr>
            <w:r w:rsidRPr="00C21CBF">
              <w:rPr>
                <w:rFonts w:cs="Arial"/>
                <w:sz w:val="22"/>
                <w:szCs w:val="22"/>
              </w:rPr>
              <w:t>Dr Ashik Hayat</w:t>
            </w:r>
          </w:p>
        </w:tc>
      </w:tr>
      <w:tr w:rsidR="00AC29EB" w:rsidRPr="00C21CBF" w14:paraId="39933C4A" w14:textId="77777777" w:rsidTr="006A064A">
        <w:trPr>
          <w:trHeight w:val="280"/>
        </w:trPr>
        <w:tc>
          <w:tcPr>
            <w:tcW w:w="966" w:type="dxa"/>
            <w:tcBorders>
              <w:top w:val="nil"/>
              <w:left w:val="nil"/>
              <w:bottom w:val="nil"/>
              <w:right w:val="nil"/>
            </w:tcBorders>
          </w:tcPr>
          <w:p w14:paraId="40190266"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1A7DC7EB"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666B3313" w14:textId="7861DC6A" w:rsidR="00AC29EB" w:rsidRPr="00C21CBF" w:rsidRDefault="0088362F" w:rsidP="006A064A">
            <w:pPr>
              <w:autoSpaceDE w:val="0"/>
              <w:autoSpaceDN w:val="0"/>
              <w:adjustRightInd w:val="0"/>
              <w:rPr>
                <w:rFonts w:cs="Arial"/>
                <w:sz w:val="22"/>
                <w:szCs w:val="22"/>
              </w:rPr>
            </w:pPr>
            <w:r w:rsidRPr="00C21CBF">
              <w:rPr>
                <w:rFonts w:cs="Arial"/>
                <w:sz w:val="22"/>
                <w:szCs w:val="22"/>
              </w:rPr>
              <w:t>Boehringer Ingelheim Singapore Pte Ltd</w:t>
            </w:r>
          </w:p>
        </w:tc>
      </w:tr>
      <w:tr w:rsidR="00AC29EB" w:rsidRPr="00C21CBF" w14:paraId="25DE7F5D" w14:textId="77777777" w:rsidTr="006A064A">
        <w:trPr>
          <w:trHeight w:val="280"/>
        </w:trPr>
        <w:tc>
          <w:tcPr>
            <w:tcW w:w="966" w:type="dxa"/>
            <w:tcBorders>
              <w:top w:val="nil"/>
              <w:left w:val="nil"/>
              <w:bottom w:val="nil"/>
              <w:right w:val="nil"/>
            </w:tcBorders>
          </w:tcPr>
          <w:p w14:paraId="607CBB4C"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2C2A3956"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 xml:space="preserve">15 January 2026: </w:t>
            </w:r>
          </w:p>
        </w:tc>
        <w:tc>
          <w:tcPr>
            <w:tcW w:w="6459" w:type="dxa"/>
            <w:tcBorders>
              <w:top w:val="nil"/>
              <w:left w:val="nil"/>
              <w:bottom w:val="nil"/>
              <w:right w:val="nil"/>
            </w:tcBorders>
          </w:tcPr>
          <w:p w14:paraId="6AE67334" w14:textId="77777777" w:rsidR="00AC29EB" w:rsidRPr="00C21CBF" w:rsidRDefault="00AC29EB" w:rsidP="006A064A">
            <w:pPr>
              <w:autoSpaceDE w:val="0"/>
              <w:autoSpaceDN w:val="0"/>
              <w:adjustRightInd w:val="0"/>
              <w:rPr>
                <w:rFonts w:cs="Arial"/>
                <w:sz w:val="22"/>
                <w:szCs w:val="22"/>
              </w:rPr>
            </w:pPr>
            <w:r w:rsidRPr="00C21CBF">
              <w:rPr>
                <w:rFonts w:cs="Arial"/>
                <w:sz w:val="22"/>
                <w:szCs w:val="22"/>
              </w:rPr>
              <w:t>15 JANUARY 2026</w:t>
            </w:r>
          </w:p>
        </w:tc>
      </w:tr>
    </w:tbl>
    <w:p w14:paraId="63C8D4CC" w14:textId="77777777" w:rsidR="00AC29EB" w:rsidRPr="00C21CBF" w:rsidRDefault="00AC29EB" w:rsidP="00AC29EB">
      <w:pPr>
        <w:rPr>
          <w:rFonts w:cs="Arial"/>
          <w:sz w:val="22"/>
          <w:szCs w:val="22"/>
        </w:rPr>
      </w:pPr>
    </w:p>
    <w:p w14:paraId="2A9870ED" w14:textId="3A33C6A4" w:rsidR="00AC29EB" w:rsidRPr="00C21CBF" w:rsidRDefault="003F0BCC" w:rsidP="003F0BCC">
      <w:pPr>
        <w:autoSpaceDE w:val="0"/>
        <w:autoSpaceDN w:val="0"/>
        <w:adjustRightInd w:val="0"/>
        <w:rPr>
          <w:rFonts w:cs="Arial"/>
          <w:sz w:val="22"/>
          <w:szCs w:val="22"/>
          <w:lang w:val="en-NZ"/>
        </w:rPr>
      </w:pPr>
      <w:r w:rsidRPr="00C21CBF">
        <w:rPr>
          <w:rFonts w:cs="Arial"/>
          <w:sz w:val="22"/>
          <w:szCs w:val="22"/>
          <w:lang w:val="en-NZ"/>
        </w:rPr>
        <w:t xml:space="preserve">Charlene Botha </w:t>
      </w:r>
      <w:r w:rsidR="00AC29EB" w:rsidRPr="00C21CBF">
        <w:rPr>
          <w:rFonts w:cs="Arial"/>
          <w:sz w:val="22"/>
          <w:szCs w:val="22"/>
          <w:lang w:val="en-NZ"/>
        </w:rPr>
        <w:t>was present via videoconference for discussion of this application.</w:t>
      </w:r>
    </w:p>
    <w:p w14:paraId="3530ED45" w14:textId="77777777" w:rsidR="00AC29EB" w:rsidRPr="00C21CBF" w:rsidRDefault="00AC29EB" w:rsidP="00AC29EB">
      <w:pPr>
        <w:rPr>
          <w:rFonts w:cs="Arial"/>
          <w:sz w:val="22"/>
          <w:szCs w:val="22"/>
          <w:u w:val="single"/>
          <w:lang w:val="en-NZ"/>
        </w:rPr>
      </w:pPr>
    </w:p>
    <w:p w14:paraId="310B3A3F" w14:textId="77777777" w:rsidR="00AC29EB" w:rsidRPr="00C21CBF" w:rsidRDefault="00AC29EB" w:rsidP="00AC29EB">
      <w:pPr>
        <w:pStyle w:val="Headingbold"/>
        <w:rPr>
          <w:rFonts w:cs="Arial"/>
          <w:sz w:val="22"/>
          <w:szCs w:val="22"/>
        </w:rPr>
      </w:pPr>
      <w:r w:rsidRPr="00C21CBF">
        <w:rPr>
          <w:rFonts w:cs="Arial"/>
          <w:sz w:val="22"/>
          <w:szCs w:val="22"/>
        </w:rPr>
        <w:t>Potential conflicts of interest</w:t>
      </w:r>
    </w:p>
    <w:p w14:paraId="16C655FC" w14:textId="77777777" w:rsidR="00AC29EB" w:rsidRPr="00C21CBF" w:rsidRDefault="00AC29EB" w:rsidP="00AC29EB">
      <w:pPr>
        <w:rPr>
          <w:rFonts w:cs="Arial"/>
          <w:b/>
          <w:sz w:val="22"/>
          <w:szCs w:val="22"/>
          <w:lang w:val="en-NZ"/>
        </w:rPr>
      </w:pPr>
    </w:p>
    <w:p w14:paraId="51DD68E1" w14:textId="77777777" w:rsidR="00AC29EB" w:rsidRPr="00C21CBF" w:rsidRDefault="00AC29EB" w:rsidP="00AC29EB">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360D72C1" w14:textId="77777777" w:rsidR="00AC29EB" w:rsidRPr="00C21CBF" w:rsidRDefault="00AC29EB" w:rsidP="00AC29EB">
      <w:pPr>
        <w:rPr>
          <w:rFonts w:cs="Arial"/>
          <w:sz w:val="22"/>
          <w:szCs w:val="22"/>
          <w:lang w:val="en-NZ"/>
        </w:rPr>
      </w:pPr>
    </w:p>
    <w:p w14:paraId="3CF828FC" w14:textId="77777777" w:rsidR="00AC29EB" w:rsidRPr="00C21CBF" w:rsidRDefault="00AC29EB" w:rsidP="00AC29EB">
      <w:pPr>
        <w:rPr>
          <w:rFonts w:cs="Arial"/>
          <w:sz w:val="22"/>
          <w:szCs w:val="22"/>
          <w:lang w:val="en-NZ"/>
        </w:rPr>
      </w:pPr>
      <w:r w:rsidRPr="00C21CBF">
        <w:rPr>
          <w:rFonts w:cs="Arial"/>
          <w:sz w:val="22"/>
          <w:szCs w:val="22"/>
          <w:lang w:val="en-NZ"/>
        </w:rPr>
        <w:t>No potential conflicts of interest related to this application were declared by any member.</w:t>
      </w:r>
    </w:p>
    <w:p w14:paraId="17492158" w14:textId="77777777" w:rsidR="00AC29EB" w:rsidRPr="00C21CBF" w:rsidRDefault="00AC29EB" w:rsidP="00AC29EB">
      <w:pPr>
        <w:rPr>
          <w:rFonts w:cs="Arial"/>
          <w:sz w:val="22"/>
          <w:szCs w:val="22"/>
          <w:lang w:val="en-NZ"/>
        </w:rPr>
      </w:pPr>
    </w:p>
    <w:p w14:paraId="58869299" w14:textId="77777777" w:rsidR="00AC29EB" w:rsidRPr="00C21CBF" w:rsidRDefault="00AC29EB" w:rsidP="00AC29EB">
      <w:pPr>
        <w:pStyle w:val="Headingbold"/>
        <w:rPr>
          <w:rFonts w:cs="Arial"/>
          <w:sz w:val="22"/>
          <w:szCs w:val="22"/>
        </w:rPr>
      </w:pPr>
      <w:r w:rsidRPr="00C21CBF">
        <w:rPr>
          <w:rFonts w:cs="Arial"/>
          <w:sz w:val="22"/>
          <w:szCs w:val="22"/>
        </w:rPr>
        <w:t xml:space="preserve">Summary of resolved ethical issues </w:t>
      </w:r>
    </w:p>
    <w:p w14:paraId="3DB2E6C7" w14:textId="77777777" w:rsidR="00AC29EB" w:rsidRPr="00C21CBF" w:rsidRDefault="00AC29EB" w:rsidP="00AC29EB">
      <w:pPr>
        <w:rPr>
          <w:rFonts w:cs="Arial"/>
          <w:sz w:val="22"/>
          <w:szCs w:val="22"/>
          <w:u w:val="single"/>
          <w:lang w:val="en-NZ"/>
        </w:rPr>
      </w:pPr>
    </w:p>
    <w:p w14:paraId="134C290D" w14:textId="77777777" w:rsidR="00AC29EB" w:rsidRPr="00C21CBF" w:rsidRDefault="00AC29EB" w:rsidP="00AC29EB">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6BCF9982" w14:textId="77777777" w:rsidR="00AC29EB" w:rsidRPr="00C21CBF" w:rsidRDefault="00AC29EB" w:rsidP="00AC29EB">
      <w:pPr>
        <w:rPr>
          <w:rFonts w:cs="Arial"/>
          <w:sz w:val="22"/>
          <w:szCs w:val="22"/>
          <w:lang w:val="en-NZ"/>
        </w:rPr>
      </w:pPr>
    </w:p>
    <w:p w14:paraId="5623801B" w14:textId="4509D785" w:rsidR="00AC29EB" w:rsidRPr="00C21CBF" w:rsidRDefault="00AC29EB" w:rsidP="000F7471">
      <w:pPr>
        <w:numPr>
          <w:ilvl w:val="0"/>
          <w:numId w:val="19"/>
        </w:numPr>
        <w:spacing w:before="80" w:after="80"/>
        <w:jc w:val="both"/>
        <w:rPr>
          <w:rFonts w:cs="Arial"/>
          <w:sz w:val="22"/>
          <w:szCs w:val="22"/>
          <w:lang w:val="en-NZ"/>
        </w:rPr>
      </w:pPr>
      <w:r w:rsidRPr="00C21CBF">
        <w:rPr>
          <w:rFonts w:cs="Arial"/>
          <w:sz w:val="22"/>
          <w:szCs w:val="22"/>
          <w:lang w:val="en-NZ"/>
        </w:rPr>
        <w:t xml:space="preserve">The </w:t>
      </w:r>
      <w:r w:rsidR="008E3137" w:rsidRPr="00C21CBF">
        <w:rPr>
          <w:rFonts w:cs="Arial"/>
          <w:sz w:val="22"/>
          <w:szCs w:val="22"/>
          <w:lang w:val="en-NZ"/>
        </w:rPr>
        <w:t xml:space="preserve">Committee </w:t>
      </w:r>
      <w:r w:rsidR="00BE1B9A">
        <w:rPr>
          <w:rFonts w:cs="Arial"/>
          <w:sz w:val="22"/>
          <w:szCs w:val="22"/>
          <w:lang w:val="en-NZ"/>
        </w:rPr>
        <w:t xml:space="preserve">commented on the </w:t>
      </w:r>
      <w:r w:rsidR="00F27045">
        <w:rPr>
          <w:rFonts w:cs="Arial"/>
          <w:sz w:val="22"/>
          <w:szCs w:val="22"/>
          <w:lang w:val="en-NZ"/>
        </w:rPr>
        <w:t>number of questionnaires included that discuss the participant’s experience at various times during the study. The C</w:t>
      </w:r>
      <w:r w:rsidR="00553D8F">
        <w:rPr>
          <w:rFonts w:cs="Arial"/>
          <w:sz w:val="22"/>
          <w:szCs w:val="22"/>
          <w:lang w:val="en-NZ"/>
        </w:rPr>
        <w:t xml:space="preserve">ommittee sought reassurance that these are optional, that this is made clear to participants and that they and </w:t>
      </w:r>
      <w:r w:rsidR="00EC57F0">
        <w:rPr>
          <w:rFonts w:cs="Arial"/>
          <w:sz w:val="22"/>
          <w:szCs w:val="22"/>
          <w:lang w:val="en-NZ"/>
        </w:rPr>
        <w:t xml:space="preserve">are </w:t>
      </w:r>
      <w:r w:rsidR="00EC57F0" w:rsidRPr="00C21CBF">
        <w:rPr>
          <w:rFonts w:cs="Arial"/>
          <w:sz w:val="22"/>
          <w:szCs w:val="22"/>
          <w:lang w:val="en-NZ"/>
        </w:rPr>
        <w:t>administered</w:t>
      </w:r>
      <w:r w:rsidR="008E3137" w:rsidRPr="00C21CBF">
        <w:rPr>
          <w:rFonts w:cs="Arial"/>
          <w:sz w:val="22"/>
          <w:szCs w:val="22"/>
          <w:lang w:val="en-NZ"/>
        </w:rPr>
        <w:t xml:space="preserve"> by site staff rather than by the Sponsor. The Researcher confirmed that all questionnaires will be provided to participants directly by the study site.</w:t>
      </w:r>
    </w:p>
    <w:p w14:paraId="2AF68232" w14:textId="77777777" w:rsidR="00AC29EB" w:rsidRPr="00C21CBF" w:rsidRDefault="00AC29EB" w:rsidP="00AC29EB">
      <w:pPr>
        <w:spacing w:before="80" w:after="80"/>
        <w:ind w:left="720"/>
        <w:rPr>
          <w:rFonts w:cs="Arial"/>
          <w:sz w:val="22"/>
          <w:szCs w:val="22"/>
          <w:lang w:val="en-NZ"/>
        </w:rPr>
      </w:pPr>
    </w:p>
    <w:p w14:paraId="4DED91B4" w14:textId="77777777" w:rsidR="00AC29EB" w:rsidRPr="00C21CBF" w:rsidRDefault="00AC29EB" w:rsidP="00AC29EB">
      <w:pPr>
        <w:pStyle w:val="Headingbold"/>
        <w:rPr>
          <w:rFonts w:cs="Arial"/>
          <w:sz w:val="22"/>
          <w:szCs w:val="22"/>
        </w:rPr>
      </w:pPr>
      <w:r w:rsidRPr="00C21CBF">
        <w:rPr>
          <w:rFonts w:cs="Arial"/>
          <w:sz w:val="22"/>
          <w:szCs w:val="22"/>
        </w:rPr>
        <w:t>Summary of outstanding ethical issues</w:t>
      </w:r>
    </w:p>
    <w:p w14:paraId="2DFB828E" w14:textId="77777777" w:rsidR="00AC29EB" w:rsidRPr="00C21CBF" w:rsidRDefault="00AC29EB" w:rsidP="00AC29EB">
      <w:pPr>
        <w:rPr>
          <w:rFonts w:cs="Arial"/>
          <w:sz w:val="22"/>
          <w:szCs w:val="22"/>
          <w:lang w:val="en-NZ"/>
        </w:rPr>
      </w:pPr>
    </w:p>
    <w:p w14:paraId="24CC4519" w14:textId="77777777" w:rsidR="00AC29EB" w:rsidRPr="00C21CBF" w:rsidRDefault="00AC29EB" w:rsidP="00AC29EB">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4B839CCF" w14:textId="77777777" w:rsidR="00AC29EB" w:rsidRPr="00C21CBF" w:rsidRDefault="00AC29EB" w:rsidP="00AC29EB">
      <w:pPr>
        <w:autoSpaceDE w:val="0"/>
        <w:autoSpaceDN w:val="0"/>
        <w:adjustRightInd w:val="0"/>
        <w:rPr>
          <w:rFonts w:cs="Arial"/>
          <w:sz w:val="22"/>
          <w:szCs w:val="22"/>
          <w:lang w:val="en-NZ"/>
        </w:rPr>
      </w:pPr>
    </w:p>
    <w:p w14:paraId="55CDDCFD" w14:textId="7C8AB9CA" w:rsidR="0053412F" w:rsidRPr="00C21CBF" w:rsidRDefault="00E71E6B" w:rsidP="000F7471">
      <w:pPr>
        <w:pStyle w:val="ListParagraph"/>
        <w:numPr>
          <w:ilvl w:val="0"/>
          <w:numId w:val="20"/>
        </w:numPr>
        <w:spacing w:line="300" w:lineRule="atLeast"/>
        <w:rPr>
          <w:rFonts w:cs="Arial"/>
          <w:sz w:val="22"/>
          <w:szCs w:val="22"/>
          <w:lang w:eastAsia="en-NZ"/>
        </w:rPr>
      </w:pPr>
      <w:r w:rsidRPr="00C21CBF">
        <w:rPr>
          <w:rFonts w:cs="Arial"/>
          <w:sz w:val="22"/>
          <w:szCs w:val="22"/>
          <w:lang w:eastAsia="en-NZ"/>
        </w:rPr>
        <w:t>The Committee requested that all advertising materials intended for participant recruitment be submitted to HDEC for review prior to use.</w:t>
      </w:r>
    </w:p>
    <w:p w14:paraId="13238B0B" w14:textId="43C7AB7B" w:rsidR="00AC29EB" w:rsidRPr="00C21CBF" w:rsidRDefault="00E71E6B" w:rsidP="000F7471">
      <w:pPr>
        <w:pStyle w:val="ListParagraph"/>
        <w:numPr>
          <w:ilvl w:val="0"/>
          <w:numId w:val="20"/>
        </w:numPr>
        <w:spacing w:line="300" w:lineRule="atLeast"/>
        <w:rPr>
          <w:rFonts w:cs="Arial"/>
          <w:sz w:val="22"/>
          <w:szCs w:val="22"/>
          <w:lang w:eastAsia="en-NZ"/>
        </w:rPr>
      </w:pPr>
      <w:r w:rsidRPr="00C21CBF">
        <w:rPr>
          <w:rFonts w:cs="Arial"/>
          <w:sz w:val="22"/>
          <w:szCs w:val="22"/>
          <w:lang w:eastAsia="en-NZ"/>
        </w:rPr>
        <w:t>The Committee requested clarification on how the Researchers will manage the use of app</w:t>
      </w:r>
      <w:r w:rsidRPr="00C21CBF">
        <w:rPr>
          <w:rFonts w:cs="Arial"/>
          <w:sz w:val="22"/>
          <w:szCs w:val="22"/>
          <w:lang w:eastAsia="en-NZ"/>
        </w:rPr>
        <w:noBreakHyphen/>
        <w:t>based trial</w:t>
      </w:r>
      <w:r w:rsidRPr="00C21CBF">
        <w:rPr>
          <w:rFonts w:cs="Arial"/>
          <w:sz w:val="22"/>
          <w:szCs w:val="22"/>
          <w:lang w:eastAsia="en-NZ"/>
        </w:rPr>
        <w:noBreakHyphen/>
        <w:t>experience survey questionnaires for younger participants, noting that some apps have age restrictions limiting use to individuals aged 18 years and older.</w:t>
      </w:r>
      <w:r w:rsidR="00AC29EB" w:rsidRPr="00C21CBF">
        <w:rPr>
          <w:rFonts w:cs="Arial"/>
          <w:sz w:val="22"/>
          <w:szCs w:val="22"/>
        </w:rPr>
        <w:br/>
      </w:r>
    </w:p>
    <w:p w14:paraId="5599D04E" w14:textId="77777777" w:rsidR="00AC29EB" w:rsidRPr="00C21CBF" w:rsidRDefault="00AC29EB" w:rsidP="00AC29EB">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08D919BB" w14:textId="77777777" w:rsidR="00AC29EB" w:rsidRPr="00C21CBF" w:rsidRDefault="00AC29EB" w:rsidP="00AC29EB">
      <w:pPr>
        <w:spacing w:before="80" w:after="80"/>
        <w:rPr>
          <w:rFonts w:cs="Arial"/>
          <w:sz w:val="22"/>
          <w:szCs w:val="22"/>
          <w:lang w:val="en-NZ"/>
        </w:rPr>
      </w:pPr>
    </w:p>
    <w:p w14:paraId="66FB4F9F" w14:textId="77777777" w:rsidR="005F3C37" w:rsidRPr="00C21CBF" w:rsidRDefault="005F3C37"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The Committee requested that reimbursement of expenses and the provision of stipends be applied consistently across all participants. The Committee emphasised the importance of equity and clarity in how participant costs and compensation are managed.</w:t>
      </w:r>
    </w:p>
    <w:p w14:paraId="4A679037" w14:textId="77777777" w:rsidR="005F3C37" w:rsidRPr="00C21CBF" w:rsidRDefault="005F3C37"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 xml:space="preserve">The Committee requested clarification on what will happen to participants’ tissue samples if they choose to withdraw from the study. The Committee asked the </w:t>
      </w:r>
      <w:r w:rsidRPr="00C21CBF">
        <w:rPr>
          <w:rFonts w:cs="Arial"/>
          <w:sz w:val="22"/>
          <w:szCs w:val="22"/>
          <w:lang w:eastAsia="en-NZ"/>
        </w:rPr>
        <w:lastRenderedPageBreak/>
        <w:t>Researchers to ensure this information is clearly stated in the study documentation, including whether samples will be destroyed, returned, or retained (and under what conditions).</w:t>
      </w:r>
    </w:p>
    <w:p w14:paraId="43E95D46" w14:textId="7A0CC19B" w:rsidR="007E07E9" w:rsidRPr="00C21CBF" w:rsidRDefault="007E07E9"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 xml:space="preserve">The Committee requested that the wording regarding when participants must take the study drug </w:t>
      </w:r>
      <w:r w:rsidR="00B37557">
        <w:rPr>
          <w:rFonts w:cs="Arial"/>
          <w:sz w:val="22"/>
          <w:szCs w:val="22"/>
          <w:lang w:eastAsia="en-NZ"/>
        </w:rPr>
        <w:t xml:space="preserve">on the days with clinic visits </w:t>
      </w:r>
      <w:r w:rsidRPr="00C21CBF">
        <w:rPr>
          <w:rFonts w:cs="Arial"/>
          <w:sz w:val="22"/>
          <w:szCs w:val="22"/>
          <w:lang w:eastAsia="en-NZ"/>
        </w:rPr>
        <w:t>be revised to remove ambiguity. The Committee advised replacing the term “should” with “must” to ensure that correct dosing requirements are presented as mandatory.</w:t>
      </w:r>
    </w:p>
    <w:p w14:paraId="43E9E722" w14:textId="77777777" w:rsidR="007E07E9" w:rsidRPr="00C21CBF" w:rsidRDefault="007E07E9"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The Committee requested clarification in the study documentation regarding which tests will be performed during the screening visit.</w:t>
      </w:r>
    </w:p>
    <w:p w14:paraId="07BC3FD9" w14:textId="77777777" w:rsidR="007E10EC" w:rsidRPr="00C21CBF" w:rsidRDefault="007E10EC"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The Committee requested that the documentation specify the type of study drug being administered—such as whether it is an antibody, a biological product, or a chemical compound.</w:t>
      </w:r>
    </w:p>
    <w:p w14:paraId="6B5D6F61" w14:textId="77777777" w:rsidR="007E10EC" w:rsidRPr="00C21CBF" w:rsidRDefault="007E10EC"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The Committee suggested creating separate Participant Information Sheets (PIS): one for adult participants and one for parents of child participants, to ensure clarity and appropriateness of information for each audience.</w:t>
      </w:r>
    </w:p>
    <w:p w14:paraId="400F6E1E" w14:textId="77777777" w:rsidR="007E10EC" w:rsidRDefault="007E10EC" w:rsidP="000F7471">
      <w:pPr>
        <w:pStyle w:val="ListParagraph"/>
        <w:numPr>
          <w:ilvl w:val="0"/>
          <w:numId w:val="21"/>
        </w:numPr>
        <w:spacing w:line="300" w:lineRule="atLeast"/>
        <w:rPr>
          <w:rFonts w:cs="Arial"/>
          <w:sz w:val="22"/>
          <w:szCs w:val="22"/>
          <w:lang w:eastAsia="en-NZ"/>
        </w:rPr>
      </w:pPr>
      <w:r w:rsidRPr="00C21CBF">
        <w:rPr>
          <w:rFonts w:cs="Arial"/>
          <w:sz w:val="22"/>
          <w:szCs w:val="22"/>
          <w:lang w:eastAsia="en-NZ"/>
        </w:rPr>
        <w:t>The Committee requested that all documents appropriately reference the New Zealand legal age of consent for participation in medical research, which is 16 years. The Committee noted that the Future Research PIS currently refers to age 18 and requested that this be updated for accuracy.</w:t>
      </w:r>
    </w:p>
    <w:p w14:paraId="2AB703C0" w14:textId="0B725648" w:rsidR="001665C3" w:rsidRPr="00C21CBF" w:rsidRDefault="001665C3" w:rsidP="000F7471">
      <w:pPr>
        <w:pStyle w:val="ListParagraph"/>
        <w:numPr>
          <w:ilvl w:val="0"/>
          <w:numId w:val="21"/>
        </w:numPr>
        <w:spacing w:line="300" w:lineRule="atLeast"/>
        <w:rPr>
          <w:rFonts w:cs="Arial"/>
          <w:sz w:val="22"/>
          <w:szCs w:val="22"/>
          <w:lang w:eastAsia="en-NZ"/>
        </w:rPr>
      </w:pPr>
      <w:r>
        <w:rPr>
          <w:rFonts w:cs="Arial"/>
          <w:sz w:val="22"/>
          <w:szCs w:val="22"/>
          <w:lang w:eastAsia="en-NZ"/>
        </w:rPr>
        <w:t>The Committee requested that if the sponsor is not a member of Medicines NZ that the compensation section be revised accordingly.</w:t>
      </w:r>
    </w:p>
    <w:p w14:paraId="3A2B0543" w14:textId="77777777" w:rsidR="00AC29EB" w:rsidRPr="00C21CBF" w:rsidRDefault="00AC29EB" w:rsidP="00AC29EB">
      <w:pPr>
        <w:spacing w:before="80" w:after="80"/>
        <w:rPr>
          <w:rFonts w:cs="Arial"/>
          <w:sz w:val="22"/>
          <w:szCs w:val="22"/>
        </w:rPr>
      </w:pPr>
    </w:p>
    <w:p w14:paraId="1F75BC39" w14:textId="77777777" w:rsidR="00AC29EB" w:rsidRPr="00C21CBF" w:rsidRDefault="00AC29EB" w:rsidP="00AC29EB">
      <w:pPr>
        <w:rPr>
          <w:rFonts w:cs="Arial"/>
          <w:b/>
          <w:bCs/>
          <w:sz w:val="22"/>
          <w:szCs w:val="22"/>
          <w:lang w:val="en-NZ"/>
        </w:rPr>
      </w:pPr>
      <w:r w:rsidRPr="00C21CBF">
        <w:rPr>
          <w:rFonts w:cs="Arial"/>
          <w:b/>
          <w:bCs/>
          <w:sz w:val="22"/>
          <w:szCs w:val="22"/>
          <w:lang w:val="en-NZ"/>
        </w:rPr>
        <w:t xml:space="preserve">Decision </w:t>
      </w:r>
    </w:p>
    <w:p w14:paraId="02C2AB3B" w14:textId="77777777" w:rsidR="00AC29EB" w:rsidRPr="00C21CBF" w:rsidRDefault="00AC29EB" w:rsidP="00AC29EB">
      <w:pPr>
        <w:rPr>
          <w:rFonts w:cs="Arial"/>
          <w:sz w:val="22"/>
          <w:szCs w:val="22"/>
          <w:lang w:val="en-NZ"/>
        </w:rPr>
      </w:pPr>
    </w:p>
    <w:p w14:paraId="2CE9F258" w14:textId="77777777" w:rsidR="00AC29EB" w:rsidRPr="00C21CBF" w:rsidRDefault="00AC29EB" w:rsidP="00AC29EB">
      <w:pPr>
        <w:rPr>
          <w:rFonts w:cs="Arial"/>
          <w:sz w:val="22"/>
          <w:szCs w:val="22"/>
          <w:lang w:val="en-NZ"/>
        </w:rPr>
      </w:pPr>
    </w:p>
    <w:p w14:paraId="2602F41C" w14:textId="77777777" w:rsidR="00AC29EB" w:rsidRPr="00C21CBF" w:rsidRDefault="00AC29EB" w:rsidP="00AC29EB">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provisionally approved</w:t>
      </w:r>
      <w:r w:rsidRPr="00C21CBF">
        <w:rPr>
          <w:rFonts w:cs="Arial"/>
          <w:sz w:val="22"/>
          <w:szCs w:val="22"/>
          <w:lang w:val="en-NZ"/>
        </w:rPr>
        <w:t xml:space="preserve"> by consensus,</w:t>
      </w:r>
      <w:r w:rsidRPr="00C21CBF">
        <w:rPr>
          <w:rFonts w:cs="Arial"/>
          <w:color w:val="33CCCC"/>
          <w:sz w:val="22"/>
          <w:szCs w:val="22"/>
          <w:lang w:val="en-NZ"/>
        </w:rPr>
        <w:t xml:space="preserve"> </w:t>
      </w:r>
      <w:r w:rsidRPr="00C21CBF">
        <w:rPr>
          <w:rFonts w:cs="Arial"/>
          <w:sz w:val="22"/>
          <w:szCs w:val="22"/>
          <w:lang w:val="en-NZ"/>
        </w:rPr>
        <w:t>subject to the following information being received:</w:t>
      </w:r>
    </w:p>
    <w:p w14:paraId="5A5B9D5A" w14:textId="77777777" w:rsidR="00AC29EB" w:rsidRPr="00C21CBF" w:rsidRDefault="00AC29EB" w:rsidP="00AC29EB">
      <w:pPr>
        <w:rPr>
          <w:rFonts w:cs="Arial"/>
          <w:sz w:val="22"/>
          <w:szCs w:val="22"/>
          <w:lang w:val="en-NZ"/>
        </w:rPr>
      </w:pPr>
    </w:p>
    <w:p w14:paraId="07B074F8" w14:textId="77777777" w:rsidR="00AC29EB" w:rsidRPr="00C21CBF" w:rsidRDefault="00AC29EB" w:rsidP="00AC29EB">
      <w:pPr>
        <w:pStyle w:val="ListParagraph"/>
        <w:rPr>
          <w:rFonts w:cs="Arial"/>
          <w:sz w:val="22"/>
          <w:szCs w:val="22"/>
        </w:rPr>
      </w:pPr>
      <w:r w:rsidRPr="00C21CBF">
        <w:rPr>
          <w:rFonts w:cs="Arial"/>
          <w:sz w:val="22"/>
          <w:szCs w:val="22"/>
        </w:rPr>
        <w:t>Please address all outstanding ethical issues, providing the information requested by the Committee.</w:t>
      </w:r>
    </w:p>
    <w:p w14:paraId="1783F775" w14:textId="77777777" w:rsidR="00AC29EB" w:rsidRPr="00C21CBF" w:rsidRDefault="00AC29EB" w:rsidP="00AC29EB">
      <w:pPr>
        <w:pStyle w:val="ListParagraph"/>
        <w:rPr>
          <w:rFonts w:cs="Arial"/>
          <w:sz w:val="22"/>
          <w:szCs w:val="22"/>
        </w:rPr>
      </w:pPr>
      <w:r w:rsidRPr="00C21CBF">
        <w:rPr>
          <w:rFonts w:cs="Arial"/>
          <w:sz w:val="22"/>
          <w:szCs w:val="22"/>
        </w:rPr>
        <w:t xml:space="preserve">Please update the participant information sheet and consent form, </w:t>
      </w:r>
      <w:proofErr w:type="gramStart"/>
      <w:r w:rsidRPr="00C21CBF">
        <w:rPr>
          <w:rFonts w:cs="Arial"/>
          <w:sz w:val="22"/>
          <w:szCs w:val="22"/>
        </w:rPr>
        <w:t>taking into account</w:t>
      </w:r>
      <w:proofErr w:type="gramEnd"/>
      <w:r w:rsidRPr="00C21CBF">
        <w:rPr>
          <w:rFonts w:cs="Arial"/>
          <w:sz w:val="22"/>
          <w:szCs w:val="22"/>
        </w:rPr>
        <w:t xml:space="preserve"> feedback provided by the Committee </w:t>
      </w:r>
      <w:r w:rsidRPr="00C21CBF">
        <w:rPr>
          <w:rFonts w:cs="Arial"/>
          <w:i/>
          <w:iCs/>
          <w:sz w:val="22"/>
          <w:szCs w:val="22"/>
        </w:rPr>
        <w:t>(National Ethical Standards for Health and Disability Research and Quality Improvement, para 7.15 – 7.17).</w:t>
      </w:r>
    </w:p>
    <w:p w14:paraId="206EBB45" w14:textId="77777777" w:rsidR="00AC29EB" w:rsidRPr="00C21CBF" w:rsidRDefault="00AC29EB" w:rsidP="00AC29EB">
      <w:pPr>
        <w:rPr>
          <w:rFonts w:cs="Arial"/>
          <w:color w:val="FF0000"/>
          <w:sz w:val="22"/>
          <w:szCs w:val="22"/>
          <w:lang w:val="en-NZ"/>
        </w:rPr>
      </w:pPr>
    </w:p>
    <w:p w14:paraId="53130814" w14:textId="44065D9C" w:rsidR="00AC29EB" w:rsidRPr="00C21CBF" w:rsidRDefault="00AC29EB" w:rsidP="00AC29EB">
      <w:pPr>
        <w:rPr>
          <w:rFonts w:cs="Arial"/>
          <w:sz w:val="22"/>
          <w:szCs w:val="22"/>
          <w:lang w:val="en-NZ"/>
        </w:rPr>
      </w:pPr>
      <w:r w:rsidRPr="00C21CBF">
        <w:rPr>
          <w:rFonts w:cs="Arial"/>
          <w:sz w:val="22"/>
          <w:szCs w:val="22"/>
          <w:lang w:val="en-NZ"/>
        </w:rPr>
        <w:t xml:space="preserve">After receipt of the information requested by the Committee, a final decision on the application will be made </w:t>
      </w:r>
      <w:r w:rsidRPr="0002407B">
        <w:rPr>
          <w:rFonts w:cs="Arial"/>
          <w:sz w:val="22"/>
          <w:szCs w:val="22"/>
          <w:lang w:val="en-NZ"/>
        </w:rPr>
        <w:t xml:space="preserve">by </w:t>
      </w:r>
      <w:r w:rsidR="0002407B" w:rsidRPr="0002407B">
        <w:rPr>
          <w:rFonts w:cs="Arial"/>
          <w:sz w:val="22"/>
          <w:szCs w:val="22"/>
          <w:lang w:val="en-NZ"/>
        </w:rPr>
        <w:t>Ms Catherine Garvey and Dr Andrea Furuya.</w:t>
      </w:r>
    </w:p>
    <w:p w14:paraId="7DB655E5" w14:textId="77777777" w:rsidR="00AC29EB" w:rsidRPr="00C21CBF" w:rsidRDefault="00AC29EB" w:rsidP="00537CC8">
      <w:pPr>
        <w:rPr>
          <w:rFonts w:cs="Arial"/>
          <w:color w:val="4BACC6"/>
          <w:sz w:val="22"/>
          <w:szCs w:val="22"/>
          <w:lang w:val="en-NZ"/>
        </w:rPr>
      </w:pPr>
    </w:p>
    <w:p w14:paraId="58F34F01" w14:textId="77777777" w:rsidR="00537CC8" w:rsidRPr="00C21CBF" w:rsidRDefault="00537CC8" w:rsidP="00537CC8">
      <w:pPr>
        <w:rPr>
          <w:rFonts w:cs="Arial"/>
          <w:color w:val="4BACC6"/>
          <w:sz w:val="22"/>
          <w:szCs w:val="22"/>
          <w:lang w:val="en-NZ"/>
        </w:rPr>
      </w:pPr>
    </w:p>
    <w:p w14:paraId="0BA829F1" w14:textId="77777777" w:rsidR="003F0BCC" w:rsidRPr="00C21CBF" w:rsidRDefault="003F0BCC" w:rsidP="00537CC8">
      <w:pPr>
        <w:rPr>
          <w:rFonts w:cs="Arial"/>
          <w:color w:val="4BACC6"/>
          <w:sz w:val="22"/>
          <w:szCs w:val="22"/>
          <w:lang w:val="en-NZ"/>
        </w:rPr>
      </w:pPr>
    </w:p>
    <w:p w14:paraId="20A6CA80" w14:textId="77777777" w:rsidR="003F0BCC" w:rsidRPr="00C21CBF" w:rsidRDefault="003F0BCC" w:rsidP="00537CC8">
      <w:pPr>
        <w:rPr>
          <w:rFonts w:cs="Arial"/>
          <w:color w:val="4BACC6"/>
          <w:sz w:val="22"/>
          <w:szCs w:val="22"/>
          <w:lang w:val="en-NZ"/>
        </w:rPr>
      </w:pPr>
    </w:p>
    <w:p w14:paraId="2ED32D84" w14:textId="77777777" w:rsidR="003F0BCC" w:rsidRDefault="003F0BCC" w:rsidP="00537CC8">
      <w:pPr>
        <w:rPr>
          <w:rFonts w:cs="Arial"/>
          <w:color w:val="4BACC6"/>
          <w:sz w:val="22"/>
          <w:szCs w:val="22"/>
          <w:lang w:val="en-NZ"/>
        </w:rPr>
      </w:pPr>
    </w:p>
    <w:p w14:paraId="1121FCBA" w14:textId="77777777" w:rsidR="002D28B4" w:rsidRDefault="002D28B4" w:rsidP="00537CC8">
      <w:pPr>
        <w:rPr>
          <w:rFonts w:cs="Arial"/>
          <w:color w:val="4BACC6"/>
          <w:sz w:val="22"/>
          <w:szCs w:val="22"/>
          <w:lang w:val="en-NZ"/>
        </w:rPr>
      </w:pPr>
    </w:p>
    <w:p w14:paraId="2A623079" w14:textId="77777777" w:rsidR="008610CA" w:rsidRDefault="008610CA" w:rsidP="00537CC8">
      <w:pPr>
        <w:rPr>
          <w:rFonts w:cs="Arial"/>
          <w:color w:val="4BACC6"/>
          <w:sz w:val="22"/>
          <w:szCs w:val="22"/>
          <w:lang w:val="en-NZ"/>
        </w:rPr>
      </w:pPr>
    </w:p>
    <w:p w14:paraId="4F104E14" w14:textId="77777777" w:rsidR="008610CA" w:rsidRDefault="008610CA" w:rsidP="00537CC8">
      <w:pPr>
        <w:rPr>
          <w:rFonts w:cs="Arial"/>
          <w:color w:val="4BACC6"/>
          <w:sz w:val="22"/>
          <w:szCs w:val="22"/>
          <w:lang w:val="en-NZ"/>
        </w:rPr>
      </w:pPr>
    </w:p>
    <w:p w14:paraId="693A4CEA" w14:textId="77777777" w:rsidR="008610CA" w:rsidRPr="00C21CBF" w:rsidRDefault="008610CA" w:rsidP="00537CC8">
      <w:pPr>
        <w:rPr>
          <w:rFonts w:cs="Arial"/>
          <w:color w:val="4BACC6"/>
          <w:sz w:val="22"/>
          <w:szCs w:val="22"/>
          <w:lang w:val="en-NZ"/>
        </w:rPr>
      </w:pPr>
    </w:p>
    <w:p w14:paraId="4FDED8AA" w14:textId="77777777" w:rsidR="009D353C" w:rsidRPr="00C21CBF" w:rsidRDefault="009D353C" w:rsidP="00537CC8">
      <w:pPr>
        <w:rPr>
          <w:rFonts w:cs="Arial"/>
          <w:color w:val="4BACC6"/>
          <w:sz w:val="22"/>
          <w:szCs w:val="22"/>
          <w:lang w:val="en-NZ"/>
        </w:rPr>
      </w:pPr>
    </w:p>
    <w:p w14:paraId="092ABB86" w14:textId="77777777" w:rsidR="00537CC8" w:rsidRPr="00C21CBF" w:rsidRDefault="00537CC8" w:rsidP="00537CC8">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3F0BCC" w:rsidRPr="00C21CBF" w14:paraId="6C3FEE08" w14:textId="77777777" w:rsidTr="006A064A">
        <w:trPr>
          <w:trHeight w:val="280"/>
        </w:trPr>
        <w:tc>
          <w:tcPr>
            <w:tcW w:w="966" w:type="dxa"/>
            <w:tcBorders>
              <w:top w:val="nil"/>
              <w:left w:val="nil"/>
              <w:bottom w:val="nil"/>
              <w:right w:val="nil"/>
            </w:tcBorders>
          </w:tcPr>
          <w:p w14:paraId="79F435E0" w14:textId="6928B25B" w:rsidR="003F0BCC" w:rsidRPr="00C21CBF" w:rsidRDefault="003F0BCC" w:rsidP="006A064A">
            <w:pPr>
              <w:autoSpaceDE w:val="0"/>
              <w:autoSpaceDN w:val="0"/>
              <w:adjustRightInd w:val="0"/>
              <w:rPr>
                <w:rFonts w:cs="Arial"/>
                <w:sz w:val="22"/>
                <w:szCs w:val="22"/>
              </w:rPr>
            </w:pPr>
            <w:r w:rsidRPr="00C21CBF">
              <w:rPr>
                <w:rFonts w:cs="Arial"/>
                <w:b/>
                <w:sz w:val="22"/>
                <w:szCs w:val="22"/>
              </w:rPr>
              <w:lastRenderedPageBreak/>
              <w:t xml:space="preserve">7 </w:t>
            </w:r>
            <w:r w:rsidRPr="00C21CBF">
              <w:rPr>
                <w:rFonts w:cs="Arial"/>
                <w:sz w:val="22"/>
                <w:szCs w:val="22"/>
              </w:rPr>
              <w:t xml:space="preserve"> </w:t>
            </w:r>
          </w:p>
        </w:tc>
        <w:tc>
          <w:tcPr>
            <w:tcW w:w="2575" w:type="dxa"/>
            <w:tcBorders>
              <w:top w:val="nil"/>
              <w:left w:val="nil"/>
              <w:bottom w:val="nil"/>
              <w:right w:val="nil"/>
            </w:tcBorders>
          </w:tcPr>
          <w:p w14:paraId="28C3DA26" w14:textId="77777777" w:rsidR="003F0BCC" w:rsidRPr="00C21CBF" w:rsidRDefault="003F0BCC" w:rsidP="006A064A">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7C949C5F" w14:textId="77C5B624" w:rsidR="003F0BCC" w:rsidRPr="00C21CBF" w:rsidRDefault="000F2DB7" w:rsidP="006A064A">
            <w:pPr>
              <w:rPr>
                <w:rFonts w:cs="Arial"/>
                <w:b/>
                <w:bCs/>
                <w:sz w:val="22"/>
                <w:szCs w:val="22"/>
                <w:lang w:val="en-NZ"/>
              </w:rPr>
            </w:pPr>
            <w:r w:rsidRPr="00C21CBF">
              <w:rPr>
                <w:rFonts w:cs="Arial"/>
                <w:b/>
                <w:bCs/>
                <w:sz w:val="22"/>
                <w:szCs w:val="22"/>
                <w:lang w:val="en-NZ"/>
              </w:rPr>
              <w:t>2026 FULL 23880</w:t>
            </w:r>
          </w:p>
        </w:tc>
      </w:tr>
      <w:tr w:rsidR="003F0BCC" w:rsidRPr="00C21CBF" w14:paraId="1D009278" w14:textId="77777777" w:rsidTr="006A064A">
        <w:trPr>
          <w:trHeight w:val="280"/>
        </w:trPr>
        <w:tc>
          <w:tcPr>
            <w:tcW w:w="966" w:type="dxa"/>
            <w:tcBorders>
              <w:top w:val="nil"/>
              <w:left w:val="nil"/>
              <w:bottom w:val="nil"/>
              <w:right w:val="nil"/>
            </w:tcBorders>
          </w:tcPr>
          <w:p w14:paraId="6B9B9D1E"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BE77D9C"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0ACAB14D" w14:textId="57D8C11D" w:rsidR="003F0BCC" w:rsidRPr="00C21CBF" w:rsidRDefault="00EC5DF3" w:rsidP="006A064A">
            <w:pPr>
              <w:autoSpaceDE w:val="0"/>
              <w:autoSpaceDN w:val="0"/>
              <w:adjustRightInd w:val="0"/>
              <w:rPr>
                <w:rFonts w:cs="Arial"/>
                <w:sz w:val="22"/>
                <w:szCs w:val="22"/>
              </w:rPr>
            </w:pPr>
            <w:r w:rsidRPr="00C21CBF">
              <w:rPr>
                <w:rFonts w:cs="Arial"/>
                <w:sz w:val="22"/>
                <w:szCs w:val="22"/>
              </w:rPr>
              <w:t>A multicenter, randomized, open-label, phase iii clinical trial to evaluate the efficacy, safety, pharmacokinetics, and pharmacodynamics of nxt007 prophylaxis versus emicizumab prophylaxis in people with Hemophilia A</w:t>
            </w:r>
          </w:p>
        </w:tc>
      </w:tr>
      <w:tr w:rsidR="003F0BCC" w:rsidRPr="00C21CBF" w14:paraId="1A93A012" w14:textId="77777777" w:rsidTr="006A064A">
        <w:trPr>
          <w:trHeight w:val="280"/>
        </w:trPr>
        <w:tc>
          <w:tcPr>
            <w:tcW w:w="966" w:type="dxa"/>
            <w:tcBorders>
              <w:top w:val="nil"/>
              <w:left w:val="nil"/>
              <w:bottom w:val="nil"/>
              <w:right w:val="nil"/>
            </w:tcBorders>
          </w:tcPr>
          <w:p w14:paraId="39FFC19D"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23B36A78"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35084D8B" w14:textId="045E2C50" w:rsidR="003F0BCC" w:rsidRPr="00C21CBF" w:rsidRDefault="005A38DF" w:rsidP="006A064A">
            <w:pPr>
              <w:rPr>
                <w:rFonts w:cs="Arial"/>
                <w:sz w:val="22"/>
                <w:szCs w:val="22"/>
              </w:rPr>
            </w:pPr>
            <w:r w:rsidRPr="00C21CBF">
              <w:rPr>
                <w:rFonts w:cs="Arial"/>
                <w:sz w:val="22"/>
                <w:szCs w:val="22"/>
              </w:rPr>
              <w:t>Dr Laura Young</w:t>
            </w:r>
          </w:p>
        </w:tc>
      </w:tr>
      <w:tr w:rsidR="003F0BCC" w:rsidRPr="00C21CBF" w14:paraId="5E01EB31" w14:textId="77777777" w:rsidTr="006A064A">
        <w:trPr>
          <w:trHeight w:val="280"/>
        </w:trPr>
        <w:tc>
          <w:tcPr>
            <w:tcW w:w="966" w:type="dxa"/>
            <w:tcBorders>
              <w:top w:val="nil"/>
              <w:left w:val="nil"/>
              <w:bottom w:val="nil"/>
              <w:right w:val="nil"/>
            </w:tcBorders>
          </w:tcPr>
          <w:p w14:paraId="2C708C76"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74C94E00"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69C24C9C" w14:textId="785C5AD0" w:rsidR="003F0BCC" w:rsidRPr="00C21CBF" w:rsidRDefault="005A38DF" w:rsidP="006A064A">
            <w:pPr>
              <w:autoSpaceDE w:val="0"/>
              <w:autoSpaceDN w:val="0"/>
              <w:adjustRightInd w:val="0"/>
              <w:rPr>
                <w:rFonts w:cs="Arial"/>
                <w:sz w:val="22"/>
                <w:szCs w:val="22"/>
              </w:rPr>
            </w:pPr>
            <w:r w:rsidRPr="00C21CBF">
              <w:rPr>
                <w:rFonts w:cs="Arial"/>
                <w:sz w:val="22"/>
                <w:szCs w:val="22"/>
              </w:rPr>
              <w:t>Roche Products (New Zealand) Limited</w:t>
            </w:r>
          </w:p>
        </w:tc>
      </w:tr>
      <w:tr w:rsidR="003F0BCC" w:rsidRPr="00C21CBF" w14:paraId="1C6B567E" w14:textId="77777777" w:rsidTr="006A064A">
        <w:trPr>
          <w:trHeight w:val="280"/>
        </w:trPr>
        <w:tc>
          <w:tcPr>
            <w:tcW w:w="966" w:type="dxa"/>
            <w:tcBorders>
              <w:top w:val="nil"/>
              <w:left w:val="nil"/>
              <w:bottom w:val="nil"/>
              <w:right w:val="nil"/>
            </w:tcBorders>
          </w:tcPr>
          <w:p w14:paraId="0AA88D92"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7F4BDA8C"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 xml:space="preserve">15 January 2026: </w:t>
            </w:r>
          </w:p>
        </w:tc>
        <w:tc>
          <w:tcPr>
            <w:tcW w:w="6459" w:type="dxa"/>
            <w:tcBorders>
              <w:top w:val="nil"/>
              <w:left w:val="nil"/>
              <w:bottom w:val="nil"/>
              <w:right w:val="nil"/>
            </w:tcBorders>
          </w:tcPr>
          <w:p w14:paraId="1C0C3C20" w14:textId="77777777" w:rsidR="003F0BCC" w:rsidRPr="00C21CBF" w:rsidRDefault="003F0BCC" w:rsidP="006A064A">
            <w:pPr>
              <w:autoSpaceDE w:val="0"/>
              <w:autoSpaceDN w:val="0"/>
              <w:adjustRightInd w:val="0"/>
              <w:rPr>
                <w:rFonts w:cs="Arial"/>
                <w:sz w:val="22"/>
                <w:szCs w:val="22"/>
              </w:rPr>
            </w:pPr>
            <w:r w:rsidRPr="00C21CBF">
              <w:rPr>
                <w:rFonts w:cs="Arial"/>
                <w:sz w:val="22"/>
                <w:szCs w:val="22"/>
              </w:rPr>
              <w:t>15 JANUARY 2026</w:t>
            </w:r>
          </w:p>
        </w:tc>
      </w:tr>
    </w:tbl>
    <w:p w14:paraId="5CE1E275" w14:textId="77777777" w:rsidR="003F0BCC" w:rsidRPr="00C21CBF" w:rsidRDefault="003F0BCC" w:rsidP="003F0BCC">
      <w:pPr>
        <w:rPr>
          <w:rFonts w:cs="Arial"/>
          <w:sz w:val="22"/>
          <w:szCs w:val="22"/>
        </w:rPr>
      </w:pPr>
    </w:p>
    <w:p w14:paraId="60B995AB" w14:textId="5FD9D1F3" w:rsidR="003F0BCC" w:rsidRPr="00C21CBF" w:rsidRDefault="007705B6" w:rsidP="003F0BCC">
      <w:pPr>
        <w:autoSpaceDE w:val="0"/>
        <w:autoSpaceDN w:val="0"/>
        <w:adjustRightInd w:val="0"/>
        <w:rPr>
          <w:rFonts w:cs="Arial"/>
          <w:sz w:val="22"/>
          <w:szCs w:val="22"/>
          <w:lang w:val="en-NZ"/>
        </w:rPr>
      </w:pPr>
      <w:r w:rsidRPr="00C21CBF">
        <w:rPr>
          <w:rFonts w:cs="Arial"/>
          <w:color w:val="333333"/>
          <w:sz w:val="22"/>
          <w:szCs w:val="22"/>
        </w:rPr>
        <w:t>Dr Laura Young</w:t>
      </w:r>
      <w:r w:rsidR="007574A0" w:rsidRPr="00C21CBF">
        <w:rPr>
          <w:rFonts w:cs="Arial"/>
          <w:color w:val="333333"/>
          <w:sz w:val="22"/>
          <w:szCs w:val="22"/>
        </w:rPr>
        <w:t xml:space="preserve"> and</w:t>
      </w:r>
      <w:r w:rsidR="00DE130A" w:rsidRPr="00C21CBF">
        <w:rPr>
          <w:rFonts w:cs="Arial"/>
          <w:color w:val="333333"/>
          <w:sz w:val="22"/>
          <w:szCs w:val="22"/>
        </w:rPr>
        <w:t xml:space="preserve"> Nel Peiris</w:t>
      </w:r>
      <w:r w:rsidRPr="00C21CBF">
        <w:rPr>
          <w:rFonts w:cs="Arial"/>
          <w:sz w:val="22"/>
          <w:szCs w:val="22"/>
          <w:lang w:val="en-NZ"/>
        </w:rPr>
        <w:t xml:space="preserve"> </w:t>
      </w:r>
      <w:r w:rsidR="003F0BCC" w:rsidRPr="00C21CBF">
        <w:rPr>
          <w:rFonts w:cs="Arial"/>
          <w:sz w:val="22"/>
          <w:szCs w:val="22"/>
          <w:lang w:val="en-NZ"/>
        </w:rPr>
        <w:t>was present via videoconference for discussion of this application.</w:t>
      </w:r>
    </w:p>
    <w:p w14:paraId="4AAFA1EE" w14:textId="77777777" w:rsidR="003F0BCC" w:rsidRPr="00C21CBF" w:rsidRDefault="003F0BCC" w:rsidP="003F0BCC">
      <w:pPr>
        <w:rPr>
          <w:rFonts w:cs="Arial"/>
          <w:sz w:val="22"/>
          <w:szCs w:val="22"/>
          <w:u w:val="single"/>
          <w:lang w:val="en-NZ"/>
        </w:rPr>
      </w:pPr>
    </w:p>
    <w:p w14:paraId="4EE3F503" w14:textId="77777777" w:rsidR="003F0BCC" w:rsidRPr="00C21CBF" w:rsidRDefault="003F0BCC" w:rsidP="003F0BCC">
      <w:pPr>
        <w:pStyle w:val="Headingbold"/>
        <w:rPr>
          <w:rFonts w:cs="Arial"/>
          <w:sz w:val="22"/>
          <w:szCs w:val="22"/>
        </w:rPr>
      </w:pPr>
      <w:r w:rsidRPr="00C21CBF">
        <w:rPr>
          <w:rFonts w:cs="Arial"/>
          <w:sz w:val="22"/>
          <w:szCs w:val="22"/>
        </w:rPr>
        <w:t>Potential conflicts of interest</w:t>
      </w:r>
    </w:p>
    <w:p w14:paraId="1A3B4DDB" w14:textId="77777777" w:rsidR="003F0BCC" w:rsidRPr="00C21CBF" w:rsidRDefault="003F0BCC" w:rsidP="003F0BCC">
      <w:pPr>
        <w:rPr>
          <w:rFonts w:cs="Arial"/>
          <w:b/>
          <w:sz w:val="22"/>
          <w:szCs w:val="22"/>
          <w:lang w:val="en-NZ"/>
        </w:rPr>
      </w:pPr>
    </w:p>
    <w:p w14:paraId="70269542" w14:textId="77777777" w:rsidR="003F0BCC" w:rsidRPr="00C21CBF" w:rsidRDefault="003F0BCC" w:rsidP="003F0BCC">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133908DA" w14:textId="77777777" w:rsidR="003F0BCC" w:rsidRPr="00C21CBF" w:rsidRDefault="003F0BCC" w:rsidP="003F0BCC">
      <w:pPr>
        <w:rPr>
          <w:rFonts w:cs="Arial"/>
          <w:sz w:val="22"/>
          <w:szCs w:val="22"/>
          <w:lang w:val="en-NZ"/>
        </w:rPr>
      </w:pPr>
    </w:p>
    <w:p w14:paraId="0E15610D" w14:textId="77777777" w:rsidR="003F0BCC" w:rsidRPr="00C21CBF" w:rsidRDefault="003F0BCC" w:rsidP="003F0BCC">
      <w:pPr>
        <w:rPr>
          <w:rFonts w:cs="Arial"/>
          <w:sz w:val="22"/>
          <w:szCs w:val="22"/>
          <w:lang w:val="en-NZ"/>
        </w:rPr>
      </w:pPr>
      <w:r w:rsidRPr="00C21CBF">
        <w:rPr>
          <w:rFonts w:cs="Arial"/>
          <w:sz w:val="22"/>
          <w:szCs w:val="22"/>
          <w:lang w:val="en-NZ"/>
        </w:rPr>
        <w:t>No potential conflicts of interest related to this application were declared by any member.</w:t>
      </w:r>
    </w:p>
    <w:p w14:paraId="571535A9" w14:textId="77777777" w:rsidR="00D1561F" w:rsidRPr="00C21CBF" w:rsidRDefault="00D1561F" w:rsidP="003F0BCC">
      <w:pPr>
        <w:rPr>
          <w:rFonts w:cs="Arial"/>
          <w:color w:val="33CCCC"/>
          <w:sz w:val="22"/>
          <w:szCs w:val="22"/>
          <w:lang w:val="en-NZ"/>
        </w:rPr>
      </w:pPr>
    </w:p>
    <w:p w14:paraId="5936E569" w14:textId="77777777" w:rsidR="003F0BCC" w:rsidRPr="00C21CBF" w:rsidRDefault="003F0BCC" w:rsidP="003F0BCC">
      <w:pPr>
        <w:pStyle w:val="Headingbold"/>
        <w:rPr>
          <w:rFonts w:cs="Arial"/>
          <w:sz w:val="22"/>
          <w:szCs w:val="22"/>
        </w:rPr>
      </w:pPr>
      <w:r w:rsidRPr="00C21CBF">
        <w:rPr>
          <w:rFonts w:cs="Arial"/>
          <w:sz w:val="22"/>
          <w:szCs w:val="22"/>
        </w:rPr>
        <w:t xml:space="preserve">Summary of resolved ethical issues </w:t>
      </w:r>
    </w:p>
    <w:p w14:paraId="2A0BD273" w14:textId="77777777" w:rsidR="003F0BCC" w:rsidRPr="00C21CBF" w:rsidRDefault="003F0BCC" w:rsidP="003F0BCC">
      <w:pPr>
        <w:rPr>
          <w:rFonts w:cs="Arial"/>
          <w:sz w:val="22"/>
          <w:szCs w:val="22"/>
          <w:u w:val="single"/>
          <w:lang w:val="en-NZ"/>
        </w:rPr>
      </w:pPr>
    </w:p>
    <w:p w14:paraId="22954F6F" w14:textId="77777777" w:rsidR="003F0BCC" w:rsidRPr="00C21CBF" w:rsidRDefault="003F0BCC" w:rsidP="003F0BCC">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55151E01" w14:textId="77777777" w:rsidR="003F0BCC" w:rsidRPr="00C21CBF" w:rsidRDefault="003F0BCC" w:rsidP="003F0BCC">
      <w:pPr>
        <w:rPr>
          <w:rFonts w:cs="Arial"/>
          <w:sz w:val="22"/>
          <w:szCs w:val="22"/>
          <w:lang w:val="en-NZ"/>
        </w:rPr>
      </w:pPr>
    </w:p>
    <w:p w14:paraId="321E7470" w14:textId="77777777" w:rsidR="000847B0" w:rsidRPr="00C21CBF" w:rsidRDefault="000847B0" w:rsidP="000F7471">
      <w:pPr>
        <w:pStyle w:val="ListParagraph"/>
        <w:numPr>
          <w:ilvl w:val="0"/>
          <w:numId w:val="22"/>
        </w:numPr>
        <w:spacing w:line="300" w:lineRule="atLeast"/>
        <w:rPr>
          <w:rFonts w:cs="Arial"/>
          <w:sz w:val="22"/>
          <w:szCs w:val="22"/>
          <w:lang w:eastAsia="en-NZ"/>
        </w:rPr>
      </w:pPr>
      <w:r w:rsidRPr="00C21CBF">
        <w:rPr>
          <w:rFonts w:cs="Arial"/>
          <w:sz w:val="22"/>
          <w:szCs w:val="22"/>
          <w:lang w:eastAsia="en-NZ"/>
        </w:rPr>
        <w:t>The Committee requested clarification on whether adolescent participants would be included in the study. The Researcher confirmed that the study will be open to adolescent participants.</w:t>
      </w:r>
    </w:p>
    <w:p w14:paraId="125B57C6" w14:textId="4C959852" w:rsidR="000847B0" w:rsidRPr="00C21CBF" w:rsidRDefault="000847B0" w:rsidP="000F7471">
      <w:pPr>
        <w:pStyle w:val="ListParagraph"/>
        <w:numPr>
          <w:ilvl w:val="0"/>
          <w:numId w:val="22"/>
        </w:numPr>
        <w:spacing w:line="300" w:lineRule="atLeast"/>
        <w:rPr>
          <w:rFonts w:cs="Arial"/>
          <w:sz w:val="22"/>
          <w:szCs w:val="22"/>
          <w:lang w:eastAsia="en-NZ"/>
        </w:rPr>
      </w:pPr>
      <w:r w:rsidRPr="00C21CBF">
        <w:rPr>
          <w:rFonts w:cs="Arial"/>
          <w:sz w:val="22"/>
          <w:szCs w:val="22"/>
          <w:lang w:eastAsia="en-NZ"/>
        </w:rPr>
        <w:t xml:space="preserve">The Committee noted that the questionnaires addressing menstruation may be intrusive and asked the Researcher to </w:t>
      </w:r>
      <w:r w:rsidR="00566941">
        <w:rPr>
          <w:rFonts w:cs="Arial"/>
          <w:sz w:val="22"/>
          <w:szCs w:val="22"/>
          <w:lang w:eastAsia="en-NZ"/>
        </w:rPr>
        <w:t>discuss these.</w:t>
      </w:r>
      <w:r w:rsidRPr="00C21CBF">
        <w:rPr>
          <w:rFonts w:cs="Arial"/>
          <w:sz w:val="22"/>
          <w:szCs w:val="22"/>
          <w:lang w:eastAsia="en-NZ"/>
        </w:rPr>
        <w:t xml:space="preserve"> The Researcher clarified that these items are standard components of bleeding</w:t>
      </w:r>
      <w:r w:rsidRPr="00C21CBF">
        <w:rPr>
          <w:rFonts w:cs="Arial"/>
          <w:sz w:val="22"/>
          <w:szCs w:val="22"/>
          <w:lang w:eastAsia="en-NZ"/>
        </w:rPr>
        <w:noBreakHyphen/>
        <w:t xml:space="preserve">related questionnaires and </w:t>
      </w:r>
      <w:r w:rsidR="005A11EF">
        <w:rPr>
          <w:rFonts w:cs="Arial"/>
          <w:sz w:val="22"/>
          <w:szCs w:val="22"/>
          <w:lang w:eastAsia="en-NZ"/>
        </w:rPr>
        <w:t>handled sensitively, but that</w:t>
      </w:r>
      <w:r w:rsidRPr="00C21CBF">
        <w:rPr>
          <w:rFonts w:cs="Arial"/>
          <w:sz w:val="22"/>
          <w:szCs w:val="22"/>
          <w:lang w:eastAsia="en-NZ"/>
        </w:rPr>
        <w:t xml:space="preserve"> it is unlikely that a </w:t>
      </w:r>
      <w:r w:rsidR="007A5AFA" w:rsidRPr="00C21CBF">
        <w:rPr>
          <w:rFonts w:cs="Arial"/>
          <w:sz w:val="22"/>
          <w:szCs w:val="22"/>
          <w:lang w:eastAsia="en-NZ"/>
        </w:rPr>
        <w:t>female participant meeting study eligibility criteri</w:t>
      </w:r>
      <w:r w:rsidR="007A5AFA">
        <w:rPr>
          <w:rFonts w:cs="Arial"/>
          <w:sz w:val="22"/>
          <w:szCs w:val="22"/>
          <w:lang w:eastAsia="en-NZ"/>
        </w:rPr>
        <w:t>on</w:t>
      </w:r>
      <w:r w:rsidRPr="00C21CBF">
        <w:rPr>
          <w:rFonts w:cs="Arial"/>
          <w:sz w:val="22"/>
          <w:szCs w:val="22"/>
          <w:lang w:eastAsia="en-NZ"/>
        </w:rPr>
        <w:t xml:space="preserve"> will be enrolled. The Researcher also noted that study staff will follow up appropriately on participants’ responses and provide emotional support where needed.</w:t>
      </w:r>
    </w:p>
    <w:p w14:paraId="70CA38FC" w14:textId="77777777" w:rsidR="003F0BCC" w:rsidRPr="00C21CBF" w:rsidRDefault="003F0BCC" w:rsidP="003F0BCC">
      <w:pPr>
        <w:spacing w:before="80" w:after="80"/>
        <w:ind w:left="720"/>
        <w:rPr>
          <w:rFonts w:cs="Arial"/>
          <w:sz w:val="22"/>
          <w:szCs w:val="22"/>
          <w:lang w:val="en-NZ"/>
        </w:rPr>
      </w:pPr>
    </w:p>
    <w:p w14:paraId="18F90E7D" w14:textId="77777777" w:rsidR="003F0BCC" w:rsidRPr="00C21CBF" w:rsidRDefault="003F0BCC" w:rsidP="003F0BCC">
      <w:pPr>
        <w:pStyle w:val="Headingbold"/>
        <w:rPr>
          <w:rFonts w:cs="Arial"/>
          <w:sz w:val="22"/>
          <w:szCs w:val="22"/>
        </w:rPr>
      </w:pPr>
      <w:r w:rsidRPr="00C21CBF">
        <w:rPr>
          <w:rFonts w:cs="Arial"/>
          <w:sz w:val="22"/>
          <w:szCs w:val="22"/>
        </w:rPr>
        <w:t>Summary of outstanding ethical issues</w:t>
      </w:r>
    </w:p>
    <w:p w14:paraId="25AD9D77" w14:textId="77777777" w:rsidR="003F0BCC" w:rsidRPr="00C21CBF" w:rsidRDefault="003F0BCC" w:rsidP="003F0BCC">
      <w:pPr>
        <w:rPr>
          <w:rFonts w:cs="Arial"/>
          <w:sz w:val="22"/>
          <w:szCs w:val="22"/>
          <w:lang w:val="en-NZ"/>
        </w:rPr>
      </w:pPr>
    </w:p>
    <w:p w14:paraId="107E9FB9" w14:textId="77777777" w:rsidR="003F0BCC" w:rsidRPr="00C21CBF" w:rsidRDefault="003F0BCC" w:rsidP="003F0BCC">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64C2263D" w14:textId="77777777" w:rsidR="003F0BCC" w:rsidRPr="00C21CBF" w:rsidRDefault="003F0BCC" w:rsidP="003F0BCC">
      <w:pPr>
        <w:autoSpaceDE w:val="0"/>
        <w:autoSpaceDN w:val="0"/>
        <w:adjustRightInd w:val="0"/>
        <w:rPr>
          <w:rFonts w:cs="Arial"/>
          <w:sz w:val="22"/>
          <w:szCs w:val="22"/>
          <w:lang w:val="en-NZ"/>
        </w:rPr>
      </w:pPr>
    </w:p>
    <w:p w14:paraId="1F430EDA" w14:textId="77777777" w:rsidR="00D646C0" w:rsidRPr="00C21CBF" w:rsidRDefault="00D646C0" w:rsidP="000F7471">
      <w:pPr>
        <w:pStyle w:val="ListParagraph"/>
        <w:numPr>
          <w:ilvl w:val="0"/>
          <w:numId w:val="23"/>
        </w:numPr>
        <w:spacing w:line="300" w:lineRule="atLeast"/>
        <w:rPr>
          <w:rFonts w:cs="Arial"/>
          <w:sz w:val="22"/>
          <w:szCs w:val="22"/>
          <w:lang w:eastAsia="en-NZ"/>
        </w:rPr>
      </w:pPr>
      <w:r w:rsidRPr="00C21CBF">
        <w:rPr>
          <w:rFonts w:cs="Arial"/>
          <w:sz w:val="22"/>
          <w:szCs w:val="22"/>
          <w:lang w:eastAsia="en-NZ"/>
        </w:rPr>
        <w:t>The Committee requested clarification on how the questionnaires will be administered (e.g., online or paper</w:t>
      </w:r>
      <w:r w:rsidRPr="00C21CBF">
        <w:rPr>
          <w:rFonts w:cs="Arial"/>
          <w:sz w:val="22"/>
          <w:szCs w:val="22"/>
          <w:lang w:eastAsia="en-NZ"/>
        </w:rPr>
        <w:noBreakHyphen/>
        <w:t>based). The Committee further requested assurance that, if participants are expected to complete questionnaires using their own electronic devices, the Sponsor is aware of and will comply with all required privacy protections and security measures associated with such use.</w:t>
      </w:r>
    </w:p>
    <w:p w14:paraId="0BDF46A9" w14:textId="6EAA887D" w:rsidR="00D646C0" w:rsidRDefault="00D646C0" w:rsidP="000F7471">
      <w:pPr>
        <w:pStyle w:val="ListParagraph"/>
        <w:numPr>
          <w:ilvl w:val="0"/>
          <w:numId w:val="23"/>
        </w:numPr>
        <w:spacing w:line="300" w:lineRule="atLeast"/>
        <w:rPr>
          <w:rFonts w:cs="Arial"/>
          <w:sz w:val="22"/>
          <w:szCs w:val="22"/>
          <w:lang w:eastAsia="en-NZ"/>
        </w:rPr>
      </w:pPr>
      <w:r w:rsidRPr="00C21CBF">
        <w:rPr>
          <w:rFonts w:cs="Arial"/>
          <w:sz w:val="22"/>
          <w:szCs w:val="22"/>
        </w:rPr>
        <w:t>The Committee requested that both the Data Management Plan (DMP) and the Participant Information Sheet (PIS) be updated to include information regarding the data collected from questionnaires and any associated app</w:t>
      </w:r>
      <w:r w:rsidRPr="00C21CBF">
        <w:rPr>
          <w:rFonts w:cs="Arial"/>
          <w:sz w:val="22"/>
          <w:szCs w:val="22"/>
        </w:rPr>
        <w:noBreakHyphen/>
        <w:t xml:space="preserve">based tools. Specifically, the Committee requested clarification about who will have access to the questionnaire and </w:t>
      </w:r>
      <w:r w:rsidRPr="00C21CBF">
        <w:rPr>
          <w:rFonts w:cs="Arial"/>
          <w:sz w:val="22"/>
          <w:szCs w:val="22"/>
        </w:rPr>
        <w:lastRenderedPageBreak/>
        <w:t>app data, and whether any third parties will be involved in data handling, storage, or analysis.</w:t>
      </w:r>
    </w:p>
    <w:p w14:paraId="106CC045" w14:textId="77777777" w:rsidR="00CB34EC" w:rsidRPr="00C21CBF" w:rsidRDefault="00CB34EC" w:rsidP="00CB34EC">
      <w:pPr>
        <w:pStyle w:val="ListParagraph"/>
        <w:numPr>
          <w:ilvl w:val="0"/>
          <w:numId w:val="0"/>
        </w:numPr>
        <w:spacing w:line="300" w:lineRule="atLeast"/>
        <w:ind w:left="360"/>
        <w:rPr>
          <w:rFonts w:cs="Arial"/>
          <w:sz w:val="22"/>
          <w:szCs w:val="22"/>
          <w:lang w:eastAsia="en-NZ"/>
        </w:rPr>
      </w:pPr>
    </w:p>
    <w:p w14:paraId="0769120E" w14:textId="77777777" w:rsidR="003F0BCC" w:rsidRPr="00C21CBF" w:rsidRDefault="003F0BCC" w:rsidP="003F0BCC">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64E66878" w14:textId="77777777" w:rsidR="003F0BCC" w:rsidRPr="00C21CBF" w:rsidRDefault="003F0BCC" w:rsidP="003F0BCC">
      <w:pPr>
        <w:spacing w:before="80" w:after="80"/>
        <w:rPr>
          <w:rFonts w:cs="Arial"/>
          <w:sz w:val="22"/>
          <w:szCs w:val="22"/>
          <w:lang w:val="en-NZ"/>
        </w:rPr>
      </w:pPr>
    </w:p>
    <w:p w14:paraId="2DBB3C92" w14:textId="77777777" w:rsidR="009A6004" w:rsidRPr="00C21CBF" w:rsidRDefault="009A6004" w:rsidP="000F7471">
      <w:pPr>
        <w:pStyle w:val="ListParagraph"/>
        <w:numPr>
          <w:ilvl w:val="0"/>
          <w:numId w:val="24"/>
        </w:numPr>
        <w:spacing w:line="300" w:lineRule="atLeast"/>
        <w:rPr>
          <w:rFonts w:cs="Arial"/>
          <w:sz w:val="22"/>
          <w:szCs w:val="22"/>
          <w:lang w:eastAsia="en-NZ"/>
        </w:rPr>
      </w:pPr>
      <w:r w:rsidRPr="00C21CBF">
        <w:rPr>
          <w:rFonts w:cs="Arial"/>
          <w:sz w:val="22"/>
          <w:szCs w:val="22"/>
          <w:lang w:eastAsia="en-NZ"/>
        </w:rPr>
        <w:t>The Committee requested that the study documentation note that emotional support will be available for participants if any menstruation</w:t>
      </w:r>
      <w:r w:rsidRPr="00C21CBF">
        <w:rPr>
          <w:rFonts w:cs="Arial"/>
          <w:sz w:val="22"/>
          <w:szCs w:val="22"/>
          <w:lang w:eastAsia="en-NZ"/>
        </w:rPr>
        <w:noBreakHyphen/>
        <w:t>related questionnaire items cause distress.</w:t>
      </w:r>
    </w:p>
    <w:p w14:paraId="1B907505" w14:textId="77777777" w:rsidR="009A6004" w:rsidRPr="00C21CBF" w:rsidRDefault="009A6004" w:rsidP="000F7471">
      <w:pPr>
        <w:pStyle w:val="ListParagraph"/>
        <w:numPr>
          <w:ilvl w:val="0"/>
          <w:numId w:val="24"/>
        </w:numPr>
        <w:spacing w:line="300" w:lineRule="atLeast"/>
        <w:rPr>
          <w:rFonts w:cs="Arial"/>
          <w:sz w:val="22"/>
          <w:szCs w:val="22"/>
          <w:lang w:eastAsia="en-NZ"/>
        </w:rPr>
      </w:pPr>
      <w:r w:rsidRPr="00C21CBF">
        <w:rPr>
          <w:rFonts w:cs="Arial"/>
          <w:sz w:val="22"/>
          <w:szCs w:val="22"/>
          <w:lang w:eastAsia="en-NZ"/>
        </w:rPr>
        <w:t>The Committee requested consideration of whether a single “missed day” questionnaire version is appropriate for both adults and adolescents, or whether separate versions may be required to ensure suitability for different age groups.</w:t>
      </w:r>
    </w:p>
    <w:p w14:paraId="61FED90E" w14:textId="7BE8DE1E" w:rsidR="009A6004" w:rsidRPr="00C21CBF" w:rsidRDefault="009A6004" w:rsidP="000F7471">
      <w:pPr>
        <w:pStyle w:val="ListParagraph"/>
        <w:numPr>
          <w:ilvl w:val="0"/>
          <w:numId w:val="24"/>
        </w:numPr>
        <w:spacing w:line="300" w:lineRule="atLeast"/>
        <w:rPr>
          <w:rFonts w:cs="Arial"/>
          <w:sz w:val="22"/>
          <w:szCs w:val="22"/>
          <w:lang w:eastAsia="en-NZ"/>
        </w:rPr>
      </w:pPr>
      <w:r w:rsidRPr="00C21CBF">
        <w:rPr>
          <w:rFonts w:cs="Arial"/>
          <w:sz w:val="22"/>
          <w:szCs w:val="22"/>
          <w:lang w:eastAsia="en-NZ"/>
        </w:rPr>
        <w:t xml:space="preserve">The Committee requested that the phrasing in the assent form </w:t>
      </w:r>
      <w:proofErr w:type="gramStart"/>
      <w:r w:rsidRPr="00C21CBF">
        <w:rPr>
          <w:rFonts w:cs="Arial"/>
          <w:sz w:val="22"/>
          <w:szCs w:val="22"/>
          <w:lang w:eastAsia="en-NZ"/>
        </w:rPr>
        <w:t>stating</w:t>
      </w:r>
      <w:proofErr w:type="gramEnd"/>
      <w:r w:rsidRPr="00C21CBF">
        <w:rPr>
          <w:rFonts w:cs="Arial"/>
          <w:sz w:val="22"/>
          <w:szCs w:val="22"/>
          <w:lang w:eastAsia="en-NZ"/>
        </w:rPr>
        <w:t xml:space="preserve"> “your parents will find out” be revised, </w:t>
      </w:r>
      <w:r w:rsidR="00330E08">
        <w:rPr>
          <w:rFonts w:cs="Arial"/>
          <w:sz w:val="22"/>
          <w:szCs w:val="22"/>
          <w:lang w:eastAsia="en-NZ"/>
        </w:rPr>
        <w:t>and</w:t>
      </w:r>
      <w:r w:rsidRPr="00C21CBF">
        <w:rPr>
          <w:rFonts w:cs="Arial"/>
          <w:sz w:val="22"/>
          <w:szCs w:val="22"/>
          <w:lang w:eastAsia="en-NZ"/>
        </w:rPr>
        <w:t xml:space="preserve"> recommended replacing it with “your parent or guardian will be advised.”</w:t>
      </w:r>
    </w:p>
    <w:p w14:paraId="7ED795BC" w14:textId="77777777" w:rsidR="00513CC9" w:rsidRPr="00C21CBF" w:rsidRDefault="00513CC9" w:rsidP="000F7471">
      <w:pPr>
        <w:pStyle w:val="ListParagraph"/>
        <w:numPr>
          <w:ilvl w:val="0"/>
          <w:numId w:val="24"/>
        </w:numPr>
        <w:spacing w:line="300" w:lineRule="atLeast"/>
        <w:rPr>
          <w:rFonts w:cs="Arial"/>
          <w:sz w:val="22"/>
          <w:szCs w:val="22"/>
          <w:lang w:eastAsia="en-NZ"/>
        </w:rPr>
      </w:pPr>
      <w:r w:rsidRPr="00C21CBF">
        <w:rPr>
          <w:rFonts w:cs="Arial"/>
          <w:sz w:val="22"/>
          <w:szCs w:val="22"/>
          <w:lang w:eastAsia="en-NZ"/>
        </w:rPr>
        <w:t>The Committee noted that the PIS contains bolded text stating: “If you do become pregnant during the trial, you must tell the trial doctor as soon as possible.” The Committee requested that this requirement also be included in the adolescent assent form.</w:t>
      </w:r>
    </w:p>
    <w:p w14:paraId="28B4DF99" w14:textId="5B70340B" w:rsidR="00513CC9" w:rsidRPr="00C21CBF" w:rsidRDefault="00513CC9" w:rsidP="000F7471">
      <w:pPr>
        <w:pStyle w:val="ListParagraph"/>
        <w:numPr>
          <w:ilvl w:val="0"/>
          <w:numId w:val="24"/>
        </w:numPr>
        <w:spacing w:line="300" w:lineRule="atLeast"/>
        <w:rPr>
          <w:rFonts w:cs="Arial"/>
          <w:sz w:val="22"/>
          <w:szCs w:val="22"/>
          <w:lang w:eastAsia="en-NZ"/>
        </w:rPr>
      </w:pPr>
      <w:r w:rsidRPr="00C21CBF">
        <w:rPr>
          <w:rFonts w:cs="Arial"/>
          <w:sz w:val="22"/>
          <w:szCs w:val="22"/>
          <w:lang w:eastAsia="en-NZ"/>
        </w:rPr>
        <w:t>The Committee suggested considering the development of a separate Parental Participant Information Sheet/Consent Form (PIS/CF) to improve clarity</w:t>
      </w:r>
      <w:r w:rsidR="00855E3A">
        <w:rPr>
          <w:rFonts w:cs="Arial"/>
          <w:sz w:val="22"/>
          <w:szCs w:val="22"/>
          <w:lang w:eastAsia="en-NZ"/>
        </w:rPr>
        <w:t>.</w:t>
      </w:r>
    </w:p>
    <w:p w14:paraId="1AB99E2F" w14:textId="77777777" w:rsidR="00E21702" w:rsidRPr="00C21CBF" w:rsidRDefault="00E21702" w:rsidP="000F7471">
      <w:pPr>
        <w:pStyle w:val="ListParagraph"/>
        <w:numPr>
          <w:ilvl w:val="0"/>
          <w:numId w:val="24"/>
        </w:numPr>
        <w:spacing w:line="300" w:lineRule="atLeast"/>
        <w:rPr>
          <w:rFonts w:cs="Arial"/>
          <w:sz w:val="22"/>
          <w:szCs w:val="22"/>
          <w:lang w:eastAsia="en-NZ"/>
        </w:rPr>
      </w:pPr>
      <w:r w:rsidRPr="00C21CBF">
        <w:rPr>
          <w:rFonts w:cs="Arial"/>
          <w:sz w:val="22"/>
          <w:szCs w:val="22"/>
          <w:lang w:eastAsia="en-NZ"/>
        </w:rPr>
        <w:t>The Committee requested that the documentation clearly state that data will be stored for 10 years after the last participant turns 16 years old, in accordance with New Zealand requirements for research involving minors.</w:t>
      </w:r>
    </w:p>
    <w:p w14:paraId="253CFC8B" w14:textId="77777777" w:rsidR="004A57A6" w:rsidRPr="00C21CBF" w:rsidRDefault="004A57A6" w:rsidP="003F0BCC">
      <w:pPr>
        <w:rPr>
          <w:rFonts w:cs="Arial"/>
          <w:b/>
          <w:bCs/>
          <w:sz w:val="22"/>
          <w:szCs w:val="22"/>
          <w:lang w:val="en-NZ"/>
        </w:rPr>
      </w:pPr>
    </w:p>
    <w:p w14:paraId="775DFB86" w14:textId="1BD06846" w:rsidR="003F0BCC" w:rsidRPr="00C21CBF" w:rsidRDefault="003F0BCC" w:rsidP="003F0BCC">
      <w:pPr>
        <w:rPr>
          <w:rFonts w:cs="Arial"/>
          <w:b/>
          <w:bCs/>
          <w:sz w:val="22"/>
          <w:szCs w:val="22"/>
          <w:lang w:val="en-NZ"/>
        </w:rPr>
      </w:pPr>
      <w:r w:rsidRPr="00C21CBF">
        <w:rPr>
          <w:rFonts w:cs="Arial"/>
          <w:b/>
          <w:bCs/>
          <w:sz w:val="22"/>
          <w:szCs w:val="22"/>
          <w:lang w:val="en-NZ"/>
        </w:rPr>
        <w:t xml:space="preserve">Decision </w:t>
      </w:r>
    </w:p>
    <w:p w14:paraId="2597C76E" w14:textId="39657B58" w:rsidR="003F0BCC" w:rsidRPr="00C21CBF" w:rsidRDefault="003F0BCC" w:rsidP="003F0BCC">
      <w:pPr>
        <w:rPr>
          <w:rFonts w:cs="Arial"/>
          <w:color w:val="33CCCC"/>
          <w:sz w:val="22"/>
          <w:szCs w:val="22"/>
          <w:lang w:val="en-NZ"/>
        </w:rPr>
      </w:pPr>
    </w:p>
    <w:p w14:paraId="4ACA8B72" w14:textId="77777777" w:rsidR="003F0BCC" w:rsidRPr="00C21CBF" w:rsidRDefault="003F0BCC" w:rsidP="003F0BCC">
      <w:pPr>
        <w:rPr>
          <w:rFonts w:cs="Arial"/>
          <w:sz w:val="22"/>
          <w:szCs w:val="22"/>
          <w:lang w:val="en-NZ"/>
        </w:rPr>
      </w:pPr>
    </w:p>
    <w:p w14:paraId="57546F00" w14:textId="77777777" w:rsidR="003F0BCC" w:rsidRPr="00C21CBF" w:rsidRDefault="003F0BCC" w:rsidP="003F0BCC">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provisionally approved</w:t>
      </w:r>
      <w:r w:rsidRPr="00C21CBF">
        <w:rPr>
          <w:rFonts w:cs="Arial"/>
          <w:sz w:val="22"/>
          <w:szCs w:val="22"/>
          <w:lang w:val="en-NZ"/>
        </w:rPr>
        <w:t xml:space="preserve"> by consensus,</w:t>
      </w:r>
      <w:r w:rsidRPr="00C21CBF">
        <w:rPr>
          <w:rFonts w:cs="Arial"/>
          <w:color w:val="33CCCC"/>
          <w:sz w:val="22"/>
          <w:szCs w:val="22"/>
          <w:lang w:val="en-NZ"/>
        </w:rPr>
        <w:t xml:space="preserve"> </w:t>
      </w:r>
      <w:r w:rsidRPr="00C21CBF">
        <w:rPr>
          <w:rFonts w:cs="Arial"/>
          <w:sz w:val="22"/>
          <w:szCs w:val="22"/>
          <w:lang w:val="en-NZ"/>
        </w:rPr>
        <w:t>subject to the following information being received:</w:t>
      </w:r>
    </w:p>
    <w:p w14:paraId="5D3343FE" w14:textId="77777777" w:rsidR="003F0BCC" w:rsidRPr="00C21CBF" w:rsidRDefault="003F0BCC" w:rsidP="003F0BCC">
      <w:pPr>
        <w:rPr>
          <w:rFonts w:cs="Arial"/>
          <w:sz w:val="22"/>
          <w:szCs w:val="22"/>
          <w:lang w:val="en-NZ"/>
        </w:rPr>
      </w:pPr>
    </w:p>
    <w:p w14:paraId="12C43DD2" w14:textId="77777777" w:rsidR="003F0BCC" w:rsidRPr="00C21CBF" w:rsidRDefault="003F0BCC" w:rsidP="003F0BCC">
      <w:pPr>
        <w:pStyle w:val="ListParagraph"/>
        <w:rPr>
          <w:rFonts w:cs="Arial"/>
          <w:sz w:val="22"/>
          <w:szCs w:val="22"/>
        </w:rPr>
      </w:pPr>
      <w:r w:rsidRPr="00C21CBF">
        <w:rPr>
          <w:rFonts w:cs="Arial"/>
          <w:sz w:val="22"/>
          <w:szCs w:val="22"/>
        </w:rPr>
        <w:t>Please address all outstanding ethical issues, providing the information requested by the Committee.</w:t>
      </w:r>
    </w:p>
    <w:p w14:paraId="0D844CE7" w14:textId="77777777" w:rsidR="003F0BCC" w:rsidRPr="00C21CBF" w:rsidRDefault="003F0BCC" w:rsidP="003F0BCC">
      <w:pPr>
        <w:pStyle w:val="ListParagraph"/>
        <w:rPr>
          <w:rFonts w:cs="Arial"/>
          <w:sz w:val="22"/>
          <w:szCs w:val="22"/>
        </w:rPr>
      </w:pPr>
      <w:r w:rsidRPr="00C21CBF">
        <w:rPr>
          <w:rFonts w:cs="Arial"/>
          <w:sz w:val="22"/>
          <w:szCs w:val="22"/>
        </w:rPr>
        <w:t xml:space="preserve">Please update the participant information sheet and consent form, </w:t>
      </w:r>
      <w:proofErr w:type="gramStart"/>
      <w:r w:rsidRPr="00C21CBF">
        <w:rPr>
          <w:rFonts w:cs="Arial"/>
          <w:sz w:val="22"/>
          <w:szCs w:val="22"/>
        </w:rPr>
        <w:t>taking into account</w:t>
      </w:r>
      <w:proofErr w:type="gramEnd"/>
      <w:r w:rsidRPr="00C21CBF">
        <w:rPr>
          <w:rFonts w:cs="Arial"/>
          <w:sz w:val="22"/>
          <w:szCs w:val="22"/>
        </w:rPr>
        <w:t xml:space="preserve"> feedback provided by the Committee </w:t>
      </w:r>
      <w:r w:rsidRPr="00C21CBF">
        <w:rPr>
          <w:rFonts w:cs="Arial"/>
          <w:i/>
          <w:iCs/>
          <w:sz w:val="22"/>
          <w:szCs w:val="22"/>
        </w:rPr>
        <w:t>(National Ethical Standards for Health and Disability Research and Quality Improvement, para 7.15 – 7.17).</w:t>
      </w:r>
    </w:p>
    <w:p w14:paraId="7CAA603E" w14:textId="77777777" w:rsidR="003F0BCC" w:rsidRPr="00C21CBF" w:rsidRDefault="003F0BCC" w:rsidP="003F0BCC">
      <w:pPr>
        <w:rPr>
          <w:rFonts w:cs="Arial"/>
          <w:color w:val="FF0000"/>
          <w:sz w:val="22"/>
          <w:szCs w:val="22"/>
          <w:lang w:val="en-NZ"/>
        </w:rPr>
      </w:pPr>
    </w:p>
    <w:p w14:paraId="2F3B1E24" w14:textId="799D776D" w:rsidR="003F0BCC" w:rsidRDefault="003F0BCC" w:rsidP="003F0BCC">
      <w:pPr>
        <w:rPr>
          <w:rFonts w:cs="Arial"/>
          <w:sz w:val="22"/>
          <w:szCs w:val="22"/>
          <w:lang w:val="en-NZ"/>
        </w:rPr>
      </w:pPr>
      <w:r w:rsidRPr="00C21CBF">
        <w:rPr>
          <w:rFonts w:cs="Arial"/>
          <w:sz w:val="22"/>
          <w:szCs w:val="22"/>
          <w:lang w:val="en-NZ"/>
        </w:rPr>
        <w:t xml:space="preserve">After receipt of </w:t>
      </w:r>
      <w:r w:rsidRPr="00542E97">
        <w:rPr>
          <w:rFonts w:cs="Arial"/>
          <w:sz w:val="22"/>
          <w:szCs w:val="22"/>
          <w:lang w:val="en-NZ"/>
        </w:rPr>
        <w:t xml:space="preserve">the information requested by the Committee, a final decision on the application will be made by </w:t>
      </w:r>
      <w:r w:rsidR="00542E97" w:rsidRPr="00542E97">
        <w:rPr>
          <w:rFonts w:cs="Arial"/>
          <w:sz w:val="22"/>
          <w:szCs w:val="22"/>
          <w:lang w:val="en-NZ"/>
        </w:rPr>
        <w:t xml:space="preserve">Dr Kate Parker and Dr Catriona McBean. </w:t>
      </w:r>
    </w:p>
    <w:p w14:paraId="74394AA4" w14:textId="77777777" w:rsidR="002D28B4" w:rsidRDefault="002D28B4" w:rsidP="003F0BCC">
      <w:pPr>
        <w:rPr>
          <w:rFonts w:cs="Arial"/>
          <w:sz w:val="22"/>
          <w:szCs w:val="22"/>
          <w:lang w:val="en-NZ"/>
        </w:rPr>
      </w:pPr>
    </w:p>
    <w:p w14:paraId="0125AE5E" w14:textId="77777777" w:rsidR="002D28B4" w:rsidRDefault="002D28B4" w:rsidP="003F0BCC">
      <w:pPr>
        <w:rPr>
          <w:rFonts w:cs="Arial"/>
          <w:sz w:val="22"/>
          <w:szCs w:val="22"/>
          <w:lang w:val="en-NZ"/>
        </w:rPr>
      </w:pPr>
    </w:p>
    <w:p w14:paraId="7052733C" w14:textId="77777777" w:rsidR="002D28B4" w:rsidRDefault="002D28B4" w:rsidP="003F0BCC">
      <w:pPr>
        <w:rPr>
          <w:rFonts w:cs="Arial"/>
          <w:sz w:val="22"/>
          <w:szCs w:val="22"/>
          <w:lang w:val="en-NZ"/>
        </w:rPr>
      </w:pPr>
    </w:p>
    <w:p w14:paraId="686762A5" w14:textId="77777777" w:rsidR="00BE134E" w:rsidRDefault="00BE134E" w:rsidP="003F0BCC">
      <w:pPr>
        <w:rPr>
          <w:rFonts w:cs="Arial"/>
          <w:sz w:val="22"/>
          <w:szCs w:val="22"/>
          <w:lang w:val="en-NZ"/>
        </w:rPr>
      </w:pPr>
    </w:p>
    <w:p w14:paraId="79906650" w14:textId="77777777" w:rsidR="00BE134E" w:rsidRDefault="00BE134E" w:rsidP="003F0BCC">
      <w:pPr>
        <w:rPr>
          <w:rFonts w:cs="Arial"/>
          <w:sz w:val="22"/>
          <w:szCs w:val="22"/>
          <w:lang w:val="en-NZ"/>
        </w:rPr>
      </w:pPr>
    </w:p>
    <w:p w14:paraId="72FB9DFE" w14:textId="77777777" w:rsidR="00BE134E" w:rsidRDefault="00BE134E" w:rsidP="003F0BCC">
      <w:pPr>
        <w:rPr>
          <w:rFonts w:cs="Arial"/>
          <w:sz w:val="22"/>
          <w:szCs w:val="22"/>
          <w:lang w:val="en-NZ"/>
        </w:rPr>
      </w:pPr>
    </w:p>
    <w:p w14:paraId="3A798545" w14:textId="77777777" w:rsidR="00BE134E" w:rsidRDefault="00BE134E" w:rsidP="003F0BCC">
      <w:pPr>
        <w:rPr>
          <w:rFonts w:cs="Arial"/>
          <w:sz w:val="22"/>
          <w:szCs w:val="22"/>
          <w:lang w:val="en-NZ"/>
        </w:rPr>
      </w:pPr>
    </w:p>
    <w:p w14:paraId="34876277" w14:textId="77777777" w:rsidR="002D28B4" w:rsidRPr="00C21CBF" w:rsidRDefault="002D28B4" w:rsidP="003F0BCC">
      <w:pPr>
        <w:rPr>
          <w:rFonts w:cs="Arial"/>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7705B6" w:rsidRPr="00C21CBF" w14:paraId="318F1ACD" w14:textId="77777777" w:rsidTr="006A064A">
        <w:trPr>
          <w:trHeight w:val="280"/>
        </w:trPr>
        <w:tc>
          <w:tcPr>
            <w:tcW w:w="966" w:type="dxa"/>
            <w:tcBorders>
              <w:top w:val="nil"/>
              <w:left w:val="nil"/>
              <w:bottom w:val="nil"/>
              <w:right w:val="nil"/>
            </w:tcBorders>
          </w:tcPr>
          <w:p w14:paraId="21E2319C" w14:textId="35DD4478" w:rsidR="007705B6" w:rsidRPr="00C21CBF" w:rsidRDefault="007705B6" w:rsidP="006A064A">
            <w:pPr>
              <w:autoSpaceDE w:val="0"/>
              <w:autoSpaceDN w:val="0"/>
              <w:adjustRightInd w:val="0"/>
              <w:rPr>
                <w:rFonts w:cs="Arial"/>
                <w:sz w:val="22"/>
                <w:szCs w:val="22"/>
              </w:rPr>
            </w:pPr>
            <w:r w:rsidRPr="00C21CBF">
              <w:rPr>
                <w:rFonts w:cs="Arial"/>
                <w:b/>
                <w:sz w:val="22"/>
                <w:szCs w:val="22"/>
              </w:rPr>
              <w:lastRenderedPageBreak/>
              <w:t xml:space="preserve">8 </w:t>
            </w:r>
            <w:r w:rsidRPr="00C21CBF">
              <w:rPr>
                <w:rFonts w:cs="Arial"/>
                <w:sz w:val="22"/>
                <w:szCs w:val="22"/>
              </w:rPr>
              <w:t xml:space="preserve"> </w:t>
            </w:r>
          </w:p>
        </w:tc>
        <w:tc>
          <w:tcPr>
            <w:tcW w:w="2575" w:type="dxa"/>
            <w:tcBorders>
              <w:top w:val="nil"/>
              <w:left w:val="nil"/>
              <w:bottom w:val="nil"/>
              <w:right w:val="nil"/>
            </w:tcBorders>
          </w:tcPr>
          <w:p w14:paraId="7D95E1D2" w14:textId="77777777" w:rsidR="007705B6" w:rsidRPr="00C21CBF" w:rsidRDefault="007705B6" w:rsidP="006A064A">
            <w:pPr>
              <w:autoSpaceDE w:val="0"/>
              <w:autoSpaceDN w:val="0"/>
              <w:adjustRightInd w:val="0"/>
              <w:rPr>
                <w:rFonts w:cs="Arial"/>
                <w:sz w:val="22"/>
                <w:szCs w:val="22"/>
              </w:rPr>
            </w:pPr>
            <w:r w:rsidRPr="00C21CBF">
              <w:rPr>
                <w:rFonts w:cs="Arial"/>
                <w:b/>
                <w:sz w:val="22"/>
                <w:szCs w:val="22"/>
              </w:rPr>
              <w:t xml:space="preserve">Ethics ref: </w:t>
            </w:r>
            <w:r w:rsidRPr="00C21CBF">
              <w:rPr>
                <w:rFonts w:cs="Arial"/>
                <w:sz w:val="22"/>
                <w:szCs w:val="22"/>
              </w:rPr>
              <w:t xml:space="preserve"> </w:t>
            </w:r>
          </w:p>
        </w:tc>
        <w:tc>
          <w:tcPr>
            <w:tcW w:w="6459" w:type="dxa"/>
            <w:tcBorders>
              <w:top w:val="nil"/>
              <w:left w:val="nil"/>
              <w:bottom w:val="nil"/>
              <w:right w:val="nil"/>
            </w:tcBorders>
          </w:tcPr>
          <w:p w14:paraId="7A051F4F" w14:textId="2DEA77F8" w:rsidR="007705B6" w:rsidRPr="00C21CBF" w:rsidRDefault="00FA3FDE" w:rsidP="006A064A">
            <w:pPr>
              <w:rPr>
                <w:rFonts w:cs="Arial"/>
                <w:b/>
                <w:bCs/>
                <w:sz w:val="22"/>
                <w:szCs w:val="22"/>
                <w:lang w:val="en-NZ"/>
              </w:rPr>
            </w:pPr>
            <w:r w:rsidRPr="00C21CBF">
              <w:rPr>
                <w:rFonts w:cs="Arial"/>
                <w:b/>
                <w:bCs/>
                <w:sz w:val="22"/>
                <w:szCs w:val="22"/>
                <w:lang w:val="en-NZ"/>
              </w:rPr>
              <w:t>2026 FULL 24673</w:t>
            </w:r>
          </w:p>
        </w:tc>
      </w:tr>
      <w:tr w:rsidR="007705B6" w:rsidRPr="00C21CBF" w14:paraId="54CACDEB" w14:textId="77777777" w:rsidTr="006A064A">
        <w:trPr>
          <w:trHeight w:val="280"/>
        </w:trPr>
        <w:tc>
          <w:tcPr>
            <w:tcW w:w="966" w:type="dxa"/>
            <w:tcBorders>
              <w:top w:val="nil"/>
              <w:left w:val="nil"/>
              <w:bottom w:val="nil"/>
              <w:right w:val="nil"/>
            </w:tcBorders>
          </w:tcPr>
          <w:p w14:paraId="5A04031D"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66F844CD"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Title: </w:t>
            </w:r>
          </w:p>
        </w:tc>
        <w:tc>
          <w:tcPr>
            <w:tcW w:w="6459" w:type="dxa"/>
            <w:tcBorders>
              <w:top w:val="nil"/>
              <w:left w:val="nil"/>
              <w:bottom w:val="nil"/>
              <w:right w:val="nil"/>
            </w:tcBorders>
          </w:tcPr>
          <w:p w14:paraId="5D74616F" w14:textId="03B99415" w:rsidR="007705B6" w:rsidRPr="00C21CBF" w:rsidRDefault="00E06979" w:rsidP="006A064A">
            <w:pPr>
              <w:autoSpaceDE w:val="0"/>
              <w:autoSpaceDN w:val="0"/>
              <w:adjustRightInd w:val="0"/>
              <w:rPr>
                <w:rFonts w:cs="Arial"/>
                <w:sz w:val="22"/>
                <w:szCs w:val="22"/>
              </w:rPr>
            </w:pPr>
            <w:r w:rsidRPr="00C21CBF">
              <w:rPr>
                <w:rFonts w:cs="Arial"/>
                <w:sz w:val="22"/>
                <w:szCs w:val="22"/>
              </w:rPr>
              <w:t>IGT-303-01-CKD01: A Randomized, Placebo-Controlled, Multicenter, Phase 1/2a Study to Investigate the Safety, Tolerability, and Pharmacokinetics of IGT-303 in Healthy Volunteers and Participants with Chronic Kidney Disease</w:t>
            </w:r>
          </w:p>
        </w:tc>
      </w:tr>
      <w:tr w:rsidR="007705B6" w:rsidRPr="00C21CBF" w14:paraId="409E8034" w14:textId="77777777" w:rsidTr="006A064A">
        <w:trPr>
          <w:trHeight w:val="280"/>
        </w:trPr>
        <w:tc>
          <w:tcPr>
            <w:tcW w:w="966" w:type="dxa"/>
            <w:tcBorders>
              <w:top w:val="nil"/>
              <w:left w:val="nil"/>
              <w:bottom w:val="nil"/>
              <w:right w:val="nil"/>
            </w:tcBorders>
          </w:tcPr>
          <w:p w14:paraId="034A8E1C"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5E3A8490"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Principal Investigator: </w:t>
            </w:r>
          </w:p>
        </w:tc>
        <w:tc>
          <w:tcPr>
            <w:tcW w:w="6459" w:type="dxa"/>
            <w:tcBorders>
              <w:top w:val="nil"/>
              <w:left w:val="nil"/>
              <w:bottom w:val="nil"/>
              <w:right w:val="nil"/>
            </w:tcBorders>
          </w:tcPr>
          <w:p w14:paraId="05FC7198" w14:textId="03144EF6" w:rsidR="007705B6" w:rsidRPr="00C21CBF" w:rsidRDefault="003A59C6" w:rsidP="006A064A">
            <w:pPr>
              <w:rPr>
                <w:rFonts w:cs="Arial"/>
                <w:sz w:val="22"/>
                <w:szCs w:val="22"/>
              </w:rPr>
            </w:pPr>
            <w:r w:rsidRPr="00C21CBF">
              <w:rPr>
                <w:rFonts w:cs="Arial"/>
                <w:sz w:val="22"/>
                <w:szCs w:val="22"/>
              </w:rPr>
              <w:t>Dr Paul Hamilton</w:t>
            </w:r>
            <w:r w:rsidRPr="00C21CBF">
              <w:rPr>
                <w:rFonts w:cs="Arial"/>
                <w:sz w:val="22"/>
                <w:szCs w:val="22"/>
              </w:rPr>
              <w:tab/>
            </w:r>
          </w:p>
        </w:tc>
      </w:tr>
      <w:tr w:rsidR="007705B6" w:rsidRPr="00C21CBF" w14:paraId="12C5941F" w14:textId="77777777" w:rsidTr="006A064A">
        <w:trPr>
          <w:trHeight w:val="280"/>
        </w:trPr>
        <w:tc>
          <w:tcPr>
            <w:tcW w:w="966" w:type="dxa"/>
            <w:tcBorders>
              <w:top w:val="nil"/>
              <w:left w:val="nil"/>
              <w:bottom w:val="nil"/>
              <w:right w:val="nil"/>
            </w:tcBorders>
          </w:tcPr>
          <w:p w14:paraId="1BA91645"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40C82491"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Sponsor: </w:t>
            </w:r>
          </w:p>
        </w:tc>
        <w:tc>
          <w:tcPr>
            <w:tcW w:w="6459" w:type="dxa"/>
            <w:tcBorders>
              <w:top w:val="nil"/>
              <w:left w:val="nil"/>
              <w:bottom w:val="nil"/>
              <w:right w:val="nil"/>
            </w:tcBorders>
          </w:tcPr>
          <w:p w14:paraId="592F9DCD" w14:textId="78B12359" w:rsidR="007705B6" w:rsidRPr="00C21CBF" w:rsidRDefault="00D82EB8" w:rsidP="006A064A">
            <w:pPr>
              <w:autoSpaceDE w:val="0"/>
              <w:autoSpaceDN w:val="0"/>
              <w:adjustRightInd w:val="0"/>
              <w:rPr>
                <w:rFonts w:cs="Arial"/>
                <w:sz w:val="22"/>
                <w:szCs w:val="22"/>
              </w:rPr>
            </w:pPr>
            <w:r w:rsidRPr="00C21CBF">
              <w:rPr>
                <w:rFonts w:cs="Arial"/>
                <w:sz w:val="22"/>
                <w:szCs w:val="22"/>
              </w:rPr>
              <w:t>Ingenia Therapeutics, Inc.</w:t>
            </w:r>
          </w:p>
        </w:tc>
      </w:tr>
      <w:tr w:rsidR="007705B6" w:rsidRPr="00C21CBF" w14:paraId="0AD48797" w14:textId="77777777" w:rsidTr="006A064A">
        <w:trPr>
          <w:trHeight w:val="280"/>
        </w:trPr>
        <w:tc>
          <w:tcPr>
            <w:tcW w:w="966" w:type="dxa"/>
            <w:tcBorders>
              <w:top w:val="nil"/>
              <w:left w:val="nil"/>
              <w:bottom w:val="nil"/>
              <w:right w:val="nil"/>
            </w:tcBorders>
          </w:tcPr>
          <w:p w14:paraId="40D02A26"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 </w:t>
            </w:r>
          </w:p>
        </w:tc>
        <w:tc>
          <w:tcPr>
            <w:tcW w:w="2575" w:type="dxa"/>
            <w:tcBorders>
              <w:top w:val="nil"/>
              <w:left w:val="nil"/>
              <w:bottom w:val="nil"/>
              <w:right w:val="nil"/>
            </w:tcBorders>
          </w:tcPr>
          <w:p w14:paraId="0CEDD930"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 xml:space="preserve">15 January 2026: </w:t>
            </w:r>
          </w:p>
        </w:tc>
        <w:tc>
          <w:tcPr>
            <w:tcW w:w="6459" w:type="dxa"/>
            <w:tcBorders>
              <w:top w:val="nil"/>
              <w:left w:val="nil"/>
              <w:bottom w:val="nil"/>
              <w:right w:val="nil"/>
            </w:tcBorders>
          </w:tcPr>
          <w:p w14:paraId="1BB1B0B3" w14:textId="77777777" w:rsidR="007705B6" w:rsidRPr="00C21CBF" w:rsidRDefault="007705B6" w:rsidP="006A064A">
            <w:pPr>
              <w:autoSpaceDE w:val="0"/>
              <w:autoSpaceDN w:val="0"/>
              <w:adjustRightInd w:val="0"/>
              <w:rPr>
                <w:rFonts w:cs="Arial"/>
                <w:sz w:val="22"/>
                <w:szCs w:val="22"/>
              </w:rPr>
            </w:pPr>
            <w:r w:rsidRPr="00C21CBF">
              <w:rPr>
                <w:rFonts w:cs="Arial"/>
                <w:sz w:val="22"/>
                <w:szCs w:val="22"/>
              </w:rPr>
              <w:t>15 JANUARY 2026</w:t>
            </w:r>
          </w:p>
        </w:tc>
      </w:tr>
    </w:tbl>
    <w:p w14:paraId="1662670D" w14:textId="77777777" w:rsidR="007705B6" w:rsidRPr="00C21CBF" w:rsidRDefault="007705B6" w:rsidP="007705B6">
      <w:pPr>
        <w:rPr>
          <w:rFonts w:cs="Arial"/>
          <w:sz w:val="22"/>
          <w:szCs w:val="22"/>
        </w:rPr>
      </w:pPr>
    </w:p>
    <w:p w14:paraId="5818243B" w14:textId="52A6E010" w:rsidR="007705B6" w:rsidRPr="00C21CBF" w:rsidRDefault="006348DA" w:rsidP="0033017A">
      <w:pPr>
        <w:autoSpaceDE w:val="0"/>
        <w:autoSpaceDN w:val="0"/>
        <w:adjustRightInd w:val="0"/>
        <w:rPr>
          <w:rFonts w:cs="Arial"/>
          <w:sz w:val="22"/>
          <w:szCs w:val="22"/>
          <w:lang w:val="en-NZ"/>
        </w:rPr>
      </w:pPr>
      <w:r w:rsidRPr="00C21CBF">
        <w:rPr>
          <w:rFonts w:cs="Arial"/>
          <w:color w:val="333333"/>
          <w:sz w:val="22"/>
          <w:szCs w:val="22"/>
        </w:rPr>
        <w:t>Dr Paul Hamilton</w:t>
      </w:r>
      <w:r w:rsidR="0041466B" w:rsidRPr="00C21CBF">
        <w:rPr>
          <w:rFonts w:cs="Arial"/>
          <w:sz w:val="22"/>
          <w:szCs w:val="22"/>
          <w:lang w:val="en-NZ"/>
        </w:rPr>
        <w:t xml:space="preserve">, Charlene Botha, </w:t>
      </w:r>
      <w:r w:rsidR="0033017A" w:rsidRPr="00C21CBF">
        <w:rPr>
          <w:rFonts w:cs="Arial"/>
          <w:sz w:val="22"/>
          <w:szCs w:val="22"/>
          <w:lang w:val="en-NZ"/>
        </w:rPr>
        <w:t>Jennifer Curry</w:t>
      </w:r>
      <w:r w:rsidR="00933FA0" w:rsidRPr="00C21CBF">
        <w:rPr>
          <w:rFonts w:cs="Arial"/>
          <w:sz w:val="22"/>
          <w:szCs w:val="22"/>
          <w:lang w:val="en-NZ"/>
        </w:rPr>
        <w:t>,</w:t>
      </w:r>
      <w:r w:rsidR="0033017A" w:rsidRPr="00C21CBF">
        <w:rPr>
          <w:rFonts w:cs="Arial"/>
          <w:sz w:val="22"/>
          <w:szCs w:val="22"/>
          <w:lang w:val="en-NZ"/>
        </w:rPr>
        <w:t xml:space="preserve"> Jinsam You</w:t>
      </w:r>
      <w:r w:rsidR="00933FA0" w:rsidRPr="00C21CBF">
        <w:rPr>
          <w:rFonts w:cs="Arial"/>
          <w:sz w:val="22"/>
          <w:szCs w:val="22"/>
          <w:lang w:val="en-NZ"/>
        </w:rPr>
        <w:t xml:space="preserve"> and </w:t>
      </w:r>
      <w:r w:rsidR="0033017A" w:rsidRPr="00C21CBF">
        <w:rPr>
          <w:rFonts w:cs="Arial"/>
          <w:sz w:val="22"/>
          <w:szCs w:val="22"/>
          <w:lang w:val="en-NZ"/>
        </w:rPr>
        <w:t xml:space="preserve">Anshika Kaul </w:t>
      </w:r>
      <w:r w:rsidR="007705B6" w:rsidRPr="00C21CBF">
        <w:rPr>
          <w:rFonts w:cs="Arial"/>
          <w:sz w:val="22"/>
          <w:szCs w:val="22"/>
          <w:lang w:val="en-NZ"/>
        </w:rPr>
        <w:t>was present via videoconference for discussion of this application.</w:t>
      </w:r>
    </w:p>
    <w:p w14:paraId="3132C25A" w14:textId="77777777" w:rsidR="007705B6" w:rsidRPr="00C21CBF" w:rsidRDefault="007705B6" w:rsidP="007705B6">
      <w:pPr>
        <w:rPr>
          <w:rFonts w:cs="Arial"/>
          <w:sz w:val="22"/>
          <w:szCs w:val="22"/>
          <w:u w:val="single"/>
          <w:lang w:val="en-NZ"/>
        </w:rPr>
      </w:pPr>
    </w:p>
    <w:p w14:paraId="0356C526" w14:textId="77777777" w:rsidR="007705B6" w:rsidRPr="00C21CBF" w:rsidRDefault="007705B6" w:rsidP="007705B6">
      <w:pPr>
        <w:pStyle w:val="Headingbold"/>
        <w:rPr>
          <w:rFonts w:cs="Arial"/>
          <w:sz w:val="22"/>
          <w:szCs w:val="22"/>
        </w:rPr>
      </w:pPr>
      <w:r w:rsidRPr="00C21CBF">
        <w:rPr>
          <w:rFonts w:cs="Arial"/>
          <w:sz w:val="22"/>
          <w:szCs w:val="22"/>
        </w:rPr>
        <w:t>Potential conflicts of interest</w:t>
      </w:r>
    </w:p>
    <w:p w14:paraId="32D5FD1A" w14:textId="77777777" w:rsidR="007705B6" w:rsidRPr="00C21CBF" w:rsidRDefault="007705B6" w:rsidP="007705B6">
      <w:pPr>
        <w:rPr>
          <w:rFonts w:cs="Arial"/>
          <w:b/>
          <w:sz w:val="22"/>
          <w:szCs w:val="22"/>
          <w:lang w:val="en-NZ"/>
        </w:rPr>
      </w:pPr>
    </w:p>
    <w:p w14:paraId="565B8E0F" w14:textId="77777777" w:rsidR="007705B6" w:rsidRPr="00C21CBF" w:rsidRDefault="007705B6" w:rsidP="007705B6">
      <w:pPr>
        <w:rPr>
          <w:rFonts w:cs="Arial"/>
          <w:sz w:val="22"/>
          <w:szCs w:val="22"/>
          <w:lang w:val="en-NZ"/>
        </w:rPr>
      </w:pPr>
      <w:r w:rsidRPr="00C21CBF">
        <w:rPr>
          <w:rFonts w:cs="Arial"/>
          <w:sz w:val="22"/>
          <w:szCs w:val="22"/>
          <w:lang w:val="en-NZ"/>
        </w:rPr>
        <w:t>The Chair asked members to declare any potential conflicts of interest related to this application.</w:t>
      </w:r>
    </w:p>
    <w:p w14:paraId="1165B775" w14:textId="77777777" w:rsidR="007705B6" w:rsidRPr="00C21CBF" w:rsidRDefault="007705B6" w:rsidP="007705B6">
      <w:pPr>
        <w:rPr>
          <w:rFonts w:cs="Arial"/>
          <w:sz w:val="22"/>
          <w:szCs w:val="22"/>
          <w:lang w:val="en-NZ"/>
        </w:rPr>
      </w:pPr>
    </w:p>
    <w:p w14:paraId="063BCD76" w14:textId="77777777" w:rsidR="007705B6" w:rsidRPr="00C21CBF" w:rsidRDefault="007705B6" w:rsidP="007705B6">
      <w:pPr>
        <w:rPr>
          <w:rFonts w:cs="Arial"/>
          <w:sz w:val="22"/>
          <w:szCs w:val="22"/>
          <w:lang w:val="en-NZ"/>
        </w:rPr>
      </w:pPr>
      <w:r w:rsidRPr="00C21CBF">
        <w:rPr>
          <w:rFonts w:cs="Arial"/>
          <w:sz w:val="22"/>
          <w:szCs w:val="22"/>
          <w:lang w:val="en-NZ"/>
        </w:rPr>
        <w:t>No potential conflicts of interest related to this application were declared by any member.</w:t>
      </w:r>
    </w:p>
    <w:p w14:paraId="3F45E60F" w14:textId="77777777" w:rsidR="007705B6" w:rsidRPr="00C21CBF" w:rsidRDefault="007705B6" w:rsidP="007705B6">
      <w:pPr>
        <w:rPr>
          <w:rFonts w:cs="Arial"/>
          <w:sz w:val="22"/>
          <w:szCs w:val="22"/>
          <w:lang w:val="en-NZ"/>
        </w:rPr>
      </w:pPr>
    </w:p>
    <w:p w14:paraId="6E75174E" w14:textId="77777777" w:rsidR="007705B6" w:rsidRPr="00C21CBF" w:rsidRDefault="007705B6" w:rsidP="007705B6">
      <w:pPr>
        <w:autoSpaceDE w:val="0"/>
        <w:autoSpaceDN w:val="0"/>
        <w:adjustRightInd w:val="0"/>
        <w:rPr>
          <w:rFonts w:cs="Arial"/>
          <w:sz w:val="22"/>
          <w:szCs w:val="22"/>
          <w:lang w:val="en-NZ"/>
        </w:rPr>
      </w:pPr>
    </w:p>
    <w:p w14:paraId="1D0C0519" w14:textId="77777777" w:rsidR="007705B6" w:rsidRPr="00C21CBF" w:rsidRDefault="007705B6" w:rsidP="007705B6">
      <w:pPr>
        <w:pStyle w:val="Headingbold"/>
        <w:rPr>
          <w:rFonts w:cs="Arial"/>
          <w:sz w:val="22"/>
          <w:szCs w:val="22"/>
        </w:rPr>
      </w:pPr>
      <w:r w:rsidRPr="00C21CBF">
        <w:rPr>
          <w:rFonts w:cs="Arial"/>
          <w:sz w:val="22"/>
          <w:szCs w:val="22"/>
        </w:rPr>
        <w:t xml:space="preserve">Summary of resolved ethical issues </w:t>
      </w:r>
    </w:p>
    <w:p w14:paraId="712C4A00" w14:textId="77777777" w:rsidR="007705B6" w:rsidRPr="00C21CBF" w:rsidRDefault="007705B6" w:rsidP="007705B6">
      <w:pPr>
        <w:rPr>
          <w:rFonts w:cs="Arial"/>
          <w:sz w:val="22"/>
          <w:szCs w:val="22"/>
          <w:u w:val="single"/>
          <w:lang w:val="en-NZ"/>
        </w:rPr>
      </w:pPr>
    </w:p>
    <w:p w14:paraId="4B1FCB80" w14:textId="77777777" w:rsidR="007705B6" w:rsidRPr="00C21CBF" w:rsidRDefault="007705B6" w:rsidP="007705B6">
      <w:pPr>
        <w:rPr>
          <w:rFonts w:cs="Arial"/>
          <w:sz w:val="22"/>
          <w:szCs w:val="22"/>
          <w:lang w:val="en-NZ"/>
        </w:rPr>
      </w:pPr>
      <w:r w:rsidRPr="00C21CBF">
        <w:rPr>
          <w:rFonts w:cs="Arial"/>
          <w:sz w:val="22"/>
          <w:szCs w:val="22"/>
          <w:lang w:val="en-NZ"/>
        </w:rPr>
        <w:t>The main ethical issues considered by the Committee and addressed by the Researcher are as follows.</w:t>
      </w:r>
    </w:p>
    <w:p w14:paraId="1DCEBDC0" w14:textId="77777777" w:rsidR="007705B6" w:rsidRPr="00C21CBF" w:rsidRDefault="007705B6" w:rsidP="007705B6">
      <w:pPr>
        <w:rPr>
          <w:rFonts w:cs="Arial"/>
          <w:sz w:val="22"/>
          <w:szCs w:val="22"/>
          <w:lang w:val="en-NZ"/>
        </w:rPr>
      </w:pPr>
    </w:p>
    <w:p w14:paraId="5BC3ED68" w14:textId="77777777" w:rsidR="002B7452" w:rsidRPr="00C21CBF" w:rsidRDefault="002B7452" w:rsidP="000F7471">
      <w:pPr>
        <w:pStyle w:val="ListParagraph"/>
        <w:numPr>
          <w:ilvl w:val="0"/>
          <w:numId w:val="25"/>
        </w:numPr>
        <w:spacing w:line="300" w:lineRule="atLeast"/>
        <w:rPr>
          <w:rFonts w:cs="Arial"/>
          <w:sz w:val="22"/>
          <w:szCs w:val="22"/>
          <w:lang w:eastAsia="en-NZ"/>
        </w:rPr>
      </w:pPr>
      <w:r w:rsidRPr="00C21CBF">
        <w:rPr>
          <w:rFonts w:cs="Arial"/>
          <w:sz w:val="22"/>
          <w:szCs w:val="22"/>
          <w:lang w:eastAsia="en-NZ"/>
        </w:rPr>
        <w:t>The Committee requested clarification on how participants will be recruited into the study. The Researcher explained that most participants will be referred by a kidney specialist. The Researcher also noted that general advertising will be used to support recruitment.</w:t>
      </w:r>
    </w:p>
    <w:p w14:paraId="3B05D1D2" w14:textId="77777777" w:rsidR="00134FA6" w:rsidRPr="00C21CBF" w:rsidRDefault="00134FA6" w:rsidP="000F7471">
      <w:pPr>
        <w:pStyle w:val="ListParagraph"/>
        <w:numPr>
          <w:ilvl w:val="0"/>
          <w:numId w:val="25"/>
        </w:numPr>
        <w:spacing w:line="300" w:lineRule="atLeast"/>
        <w:rPr>
          <w:rFonts w:cs="Arial"/>
          <w:sz w:val="22"/>
          <w:szCs w:val="22"/>
          <w:lang w:eastAsia="en-NZ"/>
        </w:rPr>
      </w:pPr>
      <w:r w:rsidRPr="00C21CBF">
        <w:rPr>
          <w:rFonts w:cs="Arial"/>
          <w:sz w:val="22"/>
          <w:szCs w:val="22"/>
          <w:lang w:eastAsia="en-NZ"/>
        </w:rPr>
        <w:t>The Committee requested clarification on whether genetic testing will form part of any future unspecified research. The Researcher confirmed that no genetic testing will be conducted in future research activities.</w:t>
      </w:r>
    </w:p>
    <w:p w14:paraId="317FFE59" w14:textId="77777777" w:rsidR="007705B6" w:rsidRPr="00C21CBF" w:rsidRDefault="007705B6" w:rsidP="007705B6">
      <w:pPr>
        <w:spacing w:before="80" w:after="80"/>
        <w:ind w:left="720"/>
        <w:rPr>
          <w:rFonts w:cs="Arial"/>
          <w:sz w:val="22"/>
          <w:szCs w:val="22"/>
          <w:lang w:val="en-NZ"/>
        </w:rPr>
      </w:pPr>
    </w:p>
    <w:p w14:paraId="164D5E7F" w14:textId="77777777" w:rsidR="007705B6" w:rsidRPr="00C21CBF" w:rsidRDefault="007705B6" w:rsidP="007705B6">
      <w:pPr>
        <w:pStyle w:val="Headingbold"/>
        <w:rPr>
          <w:rFonts w:cs="Arial"/>
          <w:sz w:val="22"/>
          <w:szCs w:val="22"/>
        </w:rPr>
      </w:pPr>
      <w:r w:rsidRPr="00C21CBF">
        <w:rPr>
          <w:rFonts w:cs="Arial"/>
          <w:sz w:val="22"/>
          <w:szCs w:val="22"/>
        </w:rPr>
        <w:t>Summary of outstanding ethical issues</w:t>
      </w:r>
    </w:p>
    <w:p w14:paraId="312EF086" w14:textId="77777777" w:rsidR="007705B6" w:rsidRPr="00C21CBF" w:rsidRDefault="007705B6" w:rsidP="007705B6">
      <w:pPr>
        <w:rPr>
          <w:rFonts w:cs="Arial"/>
          <w:sz w:val="22"/>
          <w:szCs w:val="22"/>
          <w:lang w:val="en-NZ"/>
        </w:rPr>
      </w:pPr>
    </w:p>
    <w:p w14:paraId="70CE1BF8" w14:textId="77777777" w:rsidR="007705B6" w:rsidRPr="00C21CBF" w:rsidRDefault="007705B6" w:rsidP="007705B6">
      <w:pPr>
        <w:rPr>
          <w:rFonts w:cs="Arial"/>
          <w:sz w:val="22"/>
          <w:szCs w:val="22"/>
        </w:rPr>
      </w:pPr>
      <w:r w:rsidRPr="00C21CBF">
        <w:rPr>
          <w:rFonts w:cs="Arial"/>
          <w:sz w:val="22"/>
          <w:szCs w:val="22"/>
          <w:lang w:val="en-NZ"/>
        </w:rPr>
        <w:t>The main ethical issues considered by the Committee and which require addressing by the Researcher are as follows</w:t>
      </w:r>
      <w:r w:rsidRPr="00C21CBF">
        <w:rPr>
          <w:rFonts w:cs="Arial"/>
          <w:sz w:val="22"/>
          <w:szCs w:val="22"/>
        </w:rPr>
        <w:t>.</w:t>
      </w:r>
    </w:p>
    <w:p w14:paraId="2E13EA63" w14:textId="77777777" w:rsidR="007705B6" w:rsidRPr="00C21CBF" w:rsidRDefault="007705B6" w:rsidP="007705B6">
      <w:pPr>
        <w:autoSpaceDE w:val="0"/>
        <w:autoSpaceDN w:val="0"/>
        <w:adjustRightInd w:val="0"/>
        <w:rPr>
          <w:rFonts w:cs="Arial"/>
          <w:sz w:val="22"/>
          <w:szCs w:val="22"/>
          <w:lang w:val="en-NZ"/>
        </w:rPr>
      </w:pPr>
    </w:p>
    <w:p w14:paraId="4D13A404" w14:textId="15C209D1" w:rsidR="007705B6" w:rsidRPr="00C21CBF" w:rsidRDefault="00134FA6" w:rsidP="000F7471">
      <w:pPr>
        <w:pStyle w:val="ListParagraph"/>
        <w:numPr>
          <w:ilvl w:val="0"/>
          <w:numId w:val="26"/>
        </w:numPr>
        <w:spacing w:line="300" w:lineRule="atLeast"/>
        <w:rPr>
          <w:rFonts w:cs="Arial"/>
          <w:sz w:val="22"/>
          <w:szCs w:val="22"/>
          <w:lang w:eastAsia="en-NZ"/>
        </w:rPr>
      </w:pPr>
      <w:r w:rsidRPr="00C21CBF">
        <w:rPr>
          <w:rFonts w:cs="Arial"/>
          <w:sz w:val="22"/>
          <w:szCs w:val="22"/>
          <w:lang w:eastAsia="en-NZ"/>
        </w:rPr>
        <w:t>The Committee requested that reimbursement processes be consistent across all study sites, ensuring that all participants receive equivalent compensation and support regardless of location.</w:t>
      </w:r>
      <w:r w:rsidR="00AE1DF9" w:rsidRPr="00C21CBF">
        <w:rPr>
          <w:rFonts w:cs="Arial"/>
          <w:sz w:val="22"/>
          <w:szCs w:val="22"/>
        </w:rPr>
        <w:t xml:space="preserve"> </w:t>
      </w:r>
      <w:r w:rsidR="007705B6" w:rsidRPr="00C21CBF">
        <w:rPr>
          <w:rFonts w:cs="Arial"/>
          <w:sz w:val="22"/>
          <w:szCs w:val="22"/>
        </w:rPr>
        <w:br/>
      </w:r>
    </w:p>
    <w:p w14:paraId="0588154F" w14:textId="77777777" w:rsidR="007705B6" w:rsidRPr="00C21CBF" w:rsidRDefault="007705B6" w:rsidP="007705B6">
      <w:pPr>
        <w:spacing w:before="80" w:after="80"/>
        <w:rPr>
          <w:rFonts w:cs="Arial"/>
          <w:sz w:val="22"/>
          <w:szCs w:val="22"/>
          <w:lang w:val="en-NZ"/>
        </w:rPr>
      </w:pPr>
      <w:r w:rsidRPr="00C21CBF">
        <w:rPr>
          <w:rFonts w:cs="Arial"/>
          <w:sz w:val="22"/>
          <w:szCs w:val="22"/>
          <w:lang w:val="en-NZ"/>
        </w:rPr>
        <w:t xml:space="preserve">The Committee requested the following changes to the Participant Information Sheet and Consent Form (PIS/CF): </w:t>
      </w:r>
    </w:p>
    <w:p w14:paraId="50A621BC" w14:textId="77777777" w:rsidR="007705B6" w:rsidRPr="00C21CBF" w:rsidRDefault="007705B6" w:rsidP="007705B6">
      <w:pPr>
        <w:spacing w:before="80" w:after="80"/>
        <w:rPr>
          <w:rFonts w:cs="Arial"/>
          <w:sz w:val="22"/>
          <w:szCs w:val="22"/>
          <w:lang w:val="en-NZ"/>
        </w:rPr>
      </w:pPr>
    </w:p>
    <w:p w14:paraId="1E7A87A2" w14:textId="4FD64840" w:rsidR="002A4578" w:rsidRPr="00C21CBF" w:rsidRDefault="002A4578"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t xml:space="preserve">The Committee </w:t>
      </w:r>
      <w:r w:rsidR="00855E3A">
        <w:rPr>
          <w:rFonts w:cs="Arial"/>
          <w:sz w:val="22"/>
          <w:szCs w:val="22"/>
          <w:lang w:eastAsia="en-NZ"/>
        </w:rPr>
        <w:t>suggested</w:t>
      </w:r>
      <w:r w:rsidRPr="00C21CBF">
        <w:rPr>
          <w:rFonts w:cs="Arial"/>
          <w:sz w:val="22"/>
          <w:szCs w:val="22"/>
          <w:lang w:eastAsia="en-NZ"/>
        </w:rPr>
        <w:t xml:space="preserve"> that the phrase “This form may contain words that you do not understand” be reworded, as it may be interpreted as offensive to participants. The Committee recommended replacing it with more neutral wording such as “This form may contain words you may not have heard of.”</w:t>
      </w:r>
    </w:p>
    <w:p w14:paraId="3E549417" w14:textId="24ED8B24" w:rsidR="002A4578" w:rsidRPr="00C21CBF" w:rsidRDefault="002A4578"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lastRenderedPageBreak/>
        <w:t xml:space="preserve">The Committee </w:t>
      </w:r>
      <w:r w:rsidR="00F23BDC">
        <w:rPr>
          <w:rFonts w:cs="Arial"/>
          <w:sz w:val="22"/>
          <w:szCs w:val="22"/>
          <w:lang w:eastAsia="en-NZ"/>
        </w:rPr>
        <w:t xml:space="preserve">suggested </w:t>
      </w:r>
      <w:r w:rsidRPr="00C21CBF">
        <w:rPr>
          <w:rFonts w:cs="Arial"/>
          <w:sz w:val="22"/>
          <w:szCs w:val="22"/>
          <w:lang w:eastAsia="en-NZ"/>
        </w:rPr>
        <w:t>that the description of how the study drug works in the kidney be simplified for participant readability. The Committee suggested the following alternative wording:</w:t>
      </w:r>
      <w:r w:rsidRPr="00C21CBF">
        <w:rPr>
          <w:rFonts w:cs="Arial"/>
          <w:sz w:val="22"/>
          <w:szCs w:val="22"/>
          <w:lang w:eastAsia="en-NZ"/>
        </w:rPr>
        <w:br/>
        <w:t>“IGT</w:t>
      </w:r>
      <w:r w:rsidRPr="00C21CBF">
        <w:rPr>
          <w:rFonts w:cs="Arial"/>
          <w:sz w:val="22"/>
          <w:szCs w:val="22"/>
          <w:lang w:eastAsia="en-NZ"/>
        </w:rPr>
        <w:noBreakHyphen/>
        <w:t>303 is an experimental antibody drug designed to protect the tiny blood vessels in the kidneys. It works by stimulating a specific switch (the TIE2 receptor) on the surface of blood vessel cells, making them more stable and less ‘leaky’.”</w:t>
      </w:r>
    </w:p>
    <w:p w14:paraId="6E2E0DC4" w14:textId="77777777" w:rsidR="001502F8" w:rsidRPr="00C21CBF" w:rsidRDefault="001502F8"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t>The Committee requested that any duplicated information—such as the repeated content in the Reproductive risks and contraceptive requirements section—be removed to improve clarity and reduce unnecessary length.</w:t>
      </w:r>
    </w:p>
    <w:p w14:paraId="57F97460" w14:textId="77777777" w:rsidR="00604046" w:rsidRPr="00C21CBF" w:rsidRDefault="00604046"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t>The Committee suggested reviewing the contraception timelines to determine whether changing the format from days to weeks or months would improve readability and participant understanding.</w:t>
      </w:r>
    </w:p>
    <w:p w14:paraId="203653DD" w14:textId="01C03BED" w:rsidR="00604046" w:rsidRPr="00C21CBF" w:rsidRDefault="00604046"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t xml:space="preserve">The Committee requested that the payment table be reviewed, noting </w:t>
      </w:r>
      <w:proofErr w:type="gramStart"/>
      <w:r w:rsidRPr="00C21CBF">
        <w:rPr>
          <w:rFonts w:cs="Arial"/>
          <w:sz w:val="22"/>
          <w:szCs w:val="22"/>
          <w:lang w:eastAsia="en-NZ"/>
        </w:rPr>
        <w:t xml:space="preserve">that  </w:t>
      </w:r>
      <w:r w:rsidR="00B32A16">
        <w:rPr>
          <w:rFonts w:cs="Arial"/>
          <w:sz w:val="22"/>
          <w:szCs w:val="22"/>
          <w:lang w:eastAsia="en-NZ"/>
        </w:rPr>
        <w:t>fees</w:t>
      </w:r>
      <w:proofErr w:type="gramEnd"/>
      <w:r w:rsidR="00B32A16">
        <w:rPr>
          <w:rFonts w:cs="Arial"/>
          <w:sz w:val="22"/>
          <w:szCs w:val="22"/>
          <w:lang w:eastAsia="en-NZ"/>
        </w:rPr>
        <w:t xml:space="preserve"> for all visits should be reflected in the total</w:t>
      </w:r>
      <w:r w:rsidRPr="00C21CBF">
        <w:rPr>
          <w:rFonts w:cs="Arial"/>
          <w:sz w:val="22"/>
          <w:szCs w:val="22"/>
          <w:lang w:eastAsia="en-NZ"/>
        </w:rPr>
        <w:t>.</w:t>
      </w:r>
    </w:p>
    <w:p w14:paraId="32451AF2" w14:textId="77777777" w:rsidR="00604046" w:rsidRPr="00C21CBF" w:rsidRDefault="00604046"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t>The Committee requested that the obligation for participants to withdraw in writing be removed. The Committee advised that verbal withdrawal should also be accepted.</w:t>
      </w:r>
    </w:p>
    <w:p w14:paraId="0BD0EECF" w14:textId="77777777" w:rsidR="00604046" w:rsidRPr="00C21CBF" w:rsidRDefault="00604046" w:rsidP="000F7471">
      <w:pPr>
        <w:pStyle w:val="ListParagraph"/>
        <w:numPr>
          <w:ilvl w:val="0"/>
          <w:numId w:val="27"/>
        </w:numPr>
        <w:spacing w:line="300" w:lineRule="atLeast"/>
        <w:rPr>
          <w:rFonts w:cs="Arial"/>
          <w:sz w:val="22"/>
          <w:szCs w:val="22"/>
          <w:lang w:eastAsia="en-NZ"/>
        </w:rPr>
      </w:pPr>
      <w:r w:rsidRPr="00C21CBF">
        <w:rPr>
          <w:rFonts w:cs="Arial"/>
          <w:sz w:val="22"/>
          <w:szCs w:val="22"/>
          <w:lang w:eastAsia="en-NZ"/>
        </w:rPr>
        <w:t>The Committee recommended updating the consent form to replace the phrase “I understand” with “I agree” to more accurately reflect the nature of participant consent.</w:t>
      </w:r>
    </w:p>
    <w:p w14:paraId="44C1C9F8" w14:textId="00B146FE" w:rsidR="00AC13B6" w:rsidRPr="00C21CBF" w:rsidRDefault="00AC13B6" w:rsidP="000F7471">
      <w:pPr>
        <w:numPr>
          <w:ilvl w:val="0"/>
          <w:numId w:val="27"/>
        </w:numPr>
        <w:spacing w:before="80" w:after="80"/>
        <w:rPr>
          <w:rFonts w:cs="Arial"/>
          <w:sz w:val="22"/>
          <w:szCs w:val="22"/>
          <w:lang w:val="en-NZ"/>
        </w:rPr>
      </w:pPr>
      <w:r w:rsidRPr="00C21CBF">
        <w:rPr>
          <w:rFonts w:cs="Arial"/>
          <w:sz w:val="22"/>
          <w:szCs w:val="22"/>
          <w:lang w:val="en-NZ"/>
        </w:rPr>
        <w:t>The Committee requested a thorough review of the documentation to identify and correct any grammatical errors.</w:t>
      </w:r>
    </w:p>
    <w:p w14:paraId="4DAEC1EE" w14:textId="596E058F" w:rsidR="007705B6" w:rsidRPr="00C21CBF" w:rsidRDefault="007705B6" w:rsidP="00542E97">
      <w:pPr>
        <w:spacing w:before="80" w:after="80"/>
        <w:ind w:left="360"/>
        <w:rPr>
          <w:rFonts w:cs="Arial"/>
          <w:sz w:val="22"/>
          <w:szCs w:val="22"/>
        </w:rPr>
      </w:pPr>
    </w:p>
    <w:p w14:paraId="4452A8F1" w14:textId="77777777" w:rsidR="007705B6" w:rsidRPr="00C21CBF" w:rsidRDefault="007705B6" w:rsidP="007705B6">
      <w:pPr>
        <w:rPr>
          <w:rFonts w:cs="Arial"/>
          <w:b/>
          <w:bCs/>
          <w:sz w:val="22"/>
          <w:szCs w:val="22"/>
          <w:lang w:val="en-NZ"/>
        </w:rPr>
      </w:pPr>
      <w:r w:rsidRPr="00C21CBF">
        <w:rPr>
          <w:rFonts w:cs="Arial"/>
          <w:b/>
          <w:bCs/>
          <w:sz w:val="22"/>
          <w:szCs w:val="22"/>
          <w:lang w:val="en-NZ"/>
        </w:rPr>
        <w:t xml:space="preserve">Decision </w:t>
      </w:r>
    </w:p>
    <w:p w14:paraId="32280B74" w14:textId="77777777" w:rsidR="007705B6" w:rsidRPr="00C21CBF" w:rsidRDefault="007705B6" w:rsidP="007705B6">
      <w:pPr>
        <w:rPr>
          <w:rFonts w:cs="Arial"/>
          <w:sz w:val="22"/>
          <w:szCs w:val="22"/>
          <w:lang w:val="en-NZ"/>
        </w:rPr>
      </w:pPr>
    </w:p>
    <w:p w14:paraId="454C3C2E" w14:textId="77777777" w:rsidR="007705B6" w:rsidRPr="00C21CBF" w:rsidRDefault="007705B6" w:rsidP="007705B6">
      <w:pPr>
        <w:rPr>
          <w:rFonts w:cs="Arial"/>
          <w:sz w:val="22"/>
          <w:szCs w:val="22"/>
          <w:lang w:val="en-NZ"/>
        </w:rPr>
      </w:pPr>
      <w:r w:rsidRPr="00C21CBF">
        <w:rPr>
          <w:rFonts w:cs="Arial"/>
          <w:sz w:val="22"/>
          <w:szCs w:val="22"/>
          <w:lang w:val="en-NZ"/>
        </w:rPr>
        <w:t xml:space="preserve">This application was </w:t>
      </w:r>
      <w:r w:rsidRPr="00C21CBF">
        <w:rPr>
          <w:rFonts w:cs="Arial"/>
          <w:i/>
          <w:sz w:val="22"/>
          <w:szCs w:val="22"/>
          <w:lang w:val="en-NZ"/>
        </w:rPr>
        <w:t>approved</w:t>
      </w:r>
      <w:r w:rsidRPr="00C21CBF">
        <w:rPr>
          <w:rFonts w:cs="Arial"/>
          <w:sz w:val="22"/>
          <w:szCs w:val="22"/>
          <w:lang w:val="en-NZ"/>
        </w:rPr>
        <w:t xml:space="preserve"> by consensus, subject to the following non-standard conditions:</w:t>
      </w:r>
    </w:p>
    <w:p w14:paraId="18AD7ECA" w14:textId="77777777" w:rsidR="007705B6" w:rsidRPr="00C21CBF" w:rsidRDefault="007705B6" w:rsidP="007705B6">
      <w:pPr>
        <w:rPr>
          <w:rFonts w:cs="Arial"/>
          <w:color w:val="FF0000"/>
          <w:sz w:val="22"/>
          <w:szCs w:val="22"/>
          <w:lang w:val="en-NZ"/>
        </w:rPr>
      </w:pPr>
    </w:p>
    <w:p w14:paraId="52E5C933" w14:textId="77777777" w:rsidR="007705B6" w:rsidRPr="00542E97" w:rsidRDefault="007705B6" w:rsidP="007705B6">
      <w:pPr>
        <w:pStyle w:val="NSCbullet"/>
        <w:rPr>
          <w:color w:val="auto"/>
          <w:sz w:val="22"/>
        </w:rPr>
      </w:pPr>
      <w:r w:rsidRPr="00542E97">
        <w:rPr>
          <w:color w:val="auto"/>
          <w:sz w:val="22"/>
        </w:rPr>
        <w:t>Please address all outstanding ethical issues raised by the Committee</w:t>
      </w:r>
    </w:p>
    <w:p w14:paraId="54647DBF" w14:textId="77777777" w:rsidR="007705B6" w:rsidRPr="00542E97" w:rsidRDefault="007705B6" w:rsidP="000F7471">
      <w:pPr>
        <w:numPr>
          <w:ilvl w:val="0"/>
          <w:numId w:val="3"/>
        </w:numPr>
        <w:spacing w:before="80" w:after="80"/>
        <w:ind w:left="714" w:hanging="357"/>
        <w:rPr>
          <w:rFonts w:cs="Arial"/>
          <w:sz w:val="22"/>
          <w:szCs w:val="22"/>
          <w:lang w:val="en-NZ"/>
        </w:rPr>
      </w:pPr>
      <w:r w:rsidRPr="00542E97">
        <w:rPr>
          <w:rFonts w:cs="Arial"/>
          <w:sz w:val="22"/>
          <w:szCs w:val="22"/>
          <w:lang w:val="en-NZ"/>
        </w:rPr>
        <w:t xml:space="preserve">Please update the Participant Information Sheet and Consent Form, </w:t>
      </w:r>
      <w:proofErr w:type="gramStart"/>
      <w:r w:rsidRPr="00542E97">
        <w:rPr>
          <w:rFonts w:cs="Arial"/>
          <w:sz w:val="22"/>
          <w:szCs w:val="22"/>
          <w:lang w:val="en-NZ"/>
        </w:rPr>
        <w:t>taking into account</w:t>
      </w:r>
      <w:proofErr w:type="gramEnd"/>
      <w:r w:rsidRPr="00542E97">
        <w:rPr>
          <w:rFonts w:cs="Arial"/>
          <w:sz w:val="22"/>
          <w:szCs w:val="22"/>
          <w:lang w:val="en-NZ"/>
        </w:rPr>
        <w:t xml:space="preserve"> the feedback provided by the Committee. </w:t>
      </w:r>
      <w:r w:rsidRPr="00542E97">
        <w:rPr>
          <w:rFonts w:cs="Arial"/>
          <w:i/>
          <w:iCs/>
          <w:sz w:val="22"/>
          <w:szCs w:val="22"/>
        </w:rPr>
        <w:t>(National Ethical Standards for Health and Disability Research and Quality Improvement, para 7.15 – 7.17).</w:t>
      </w:r>
    </w:p>
    <w:p w14:paraId="583D11E1" w14:textId="77777777" w:rsidR="007705B6" w:rsidRPr="00C21CBF" w:rsidRDefault="007705B6" w:rsidP="007705B6">
      <w:pPr>
        <w:rPr>
          <w:rFonts w:cs="Arial"/>
          <w:color w:val="33CCCC"/>
          <w:sz w:val="22"/>
          <w:szCs w:val="22"/>
          <w:lang w:val="en-NZ"/>
        </w:rPr>
      </w:pPr>
    </w:p>
    <w:p w14:paraId="26F72E42" w14:textId="77777777" w:rsidR="007705B6" w:rsidRPr="00C21CBF" w:rsidRDefault="007705B6" w:rsidP="007705B6">
      <w:pPr>
        <w:rPr>
          <w:rFonts w:cs="Arial"/>
          <w:color w:val="4BACC6"/>
          <w:sz w:val="22"/>
          <w:szCs w:val="22"/>
          <w:lang w:val="en-NZ"/>
        </w:rPr>
      </w:pPr>
    </w:p>
    <w:p w14:paraId="73B6614E" w14:textId="77777777" w:rsidR="007705B6" w:rsidRPr="00C21CBF" w:rsidRDefault="007705B6" w:rsidP="007705B6">
      <w:pPr>
        <w:rPr>
          <w:rFonts w:cs="Arial"/>
          <w:color w:val="4BACC6"/>
          <w:sz w:val="22"/>
          <w:szCs w:val="22"/>
          <w:lang w:val="en-NZ"/>
        </w:rPr>
      </w:pPr>
    </w:p>
    <w:p w14:paraId="36BFEA8B" w14:textId="77777777" w:rsidR="007705B6" w:rsidRPr="00C21CBF" w:rsidRDefault="007705B6" w:rsidP="007705B6">
      <w:pPr>
        <w:rPr>
          <w:rFonts w:cs="Arial"/>
          <w:color w:val="4BACC6"/>
          <w:sz w:val="22"/>
          <w:szCs w:val="22"/>
          <w:lang w:val="en-NZ"/>
        </w:rPr>
      </w:pPr>
    </w:p>
    <w:p w14:paraId="4D9105E0" w14:textId="6D3DF2C2" w:rsidR="001D189D" w:rsidRPr="005922E5" w:rsidRDefault="001D189D" w:rsidP="001D189D">
      <w:pPr>
        <w:rPr>
          <w:rFonts w:cs="Arial"/>
          <w:color w:val="4BACC6"/>
          <w:sz w:val="22"/>
          <w:szCs w:val="22"/>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6A9E090D" w:rsidR="00A66F2E" w:rsidRPr="00D12113" w:rsidRDefault="004E3BF4" w:rsidP="00223C3D">
            <w:pPr>
              <w:spacing w:before="80" w:after="80"/>
              <w:rPr>
                <w:rFonts w:cs="Arial"/>
                <w:color w:val="FF3399"/>
                <w:sz w:val="20"/>
                <w:lang w:val="en-NZ"/>
              </w:rPr>
            </w:pPr>
            <w:r>
              <w:rPr>
                <w:rFonts w:cs="Arial"/>
                <w:sz w:val="20"/>
                <w:lang w:val="en-NZ"/>
              </w:rPr>
              <w:t>N/A</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5868AFA3" w:rsidR="00A66F2E" w:rsidRPr="00D12113" w:rsidRDefault="00BA6482" w:rsidP="00223C3D">
            <w:pPr>
              <w:spacing w:before="80" w:after="80"/>
              <w:rPr>
                <w:rFonts w:cs="Arial"/>
                <w:color w:val="FF3399"/>
                <w:sz w:val="20"/>
                <w:lang w:val="en-NZ"/>
              </w:rPr>
            </w:pPr>
            <w:r>
              <w:rPr>
                <w:rFonts w:cs="Arial"/>
                <w:sz w:val="20"/>
                <w:lang w:val="en-NZ"/>
              </w:rPr>
              <w:t>N/A</w:t>
            </w:r>
          </w:p>
        </w:tc>
      </w:tr>
    </w:tbl>
    <w:p w14:paraId="2870391B" w14:textId="77777777" w:rsidR="00A66F2E" w:rsidRDefault="00A66F2E" w:rsidP="00A66F2E">
      <w:pPr>
        <w:ind w:left="105"/>
      </w:pPr>
    </w:p>
    <w:p w14:paraId="5804C510" w14:textId="0ED76CE1" w:rsidR="00A66F2E" w:rsidRPr="00F346D4" w:rsidRDefault="00A66F2E" w:rsidP="004E3BF4">
      <w:pPr>
        <w:ind w:left="465"/>
        <w:rPr>
          <w:color w:val="00CCFF"/>
        </w:rPr>
      </w:pPr>
      <w:r w:rsidRPr="0066588E">
        <w:rPr>
          <w:color w:val="00B0F0"/>
        </w:rPr>
        <w:tab/>
      </w:r>
    </w:p>
    <w:p w14:paraId="014ED655" w14:textId="77777777" w:rsidR="00A66F2E" w:rsidRPr="00946B92" w:rsidRDefault="00A66F2E" w:rsidP="004E3BF4">
      <w:pPr>
        <w:rPr>
          <w:szCs w:val="22"/>
        </w:rPr>
      </w:pPr>
    </w:p>
    <w:p w14:paraId="48812A88" w14:textId="77777777" w:rsidR="00A66F2E" w:rsidRPr="0054344C" w:rsidRDefault="00A66F2E" w:rsidP="00A66F2E">
      <w:pPr>
        <w:numPr>
          <w:ilvl w:val="0"/>
          <w:numId w:val="1"/>
        </w:numPr>
        <w:rPr>
          <w:b/>
          <w:szCs w:val="22"/>
        </w:rPr>
      </w:pPr>
      <w:r w:rsidRPr="0054344C">
        <w:rPr>
          <w:b/>
          <w:szCs w:val="22"/>
        </w:rPr>
        <w:t>Matters Arising</w:t>
      </w:r>
    </w:p>
    <w:p w14:paraId="1E499154" w14:textId="77777777" w:rsidR="00A66F2E" w:rsidRPr="00946B92" w:rsidRDefault="00A66F2E" w:rsidP="00A66F2E">
      <w:pPr>
        <w:rPr>
          <w:b/>
          <w:szCs w:val="22"/>
          <w:u w:val="single"/>
        </w:rPr>
      </w:pPr>
    </w:p>
    <w:p w14:paraId="0759145E" w14:textId="77777777" w:rsidR="00A66F2E" w:rsidRPr="0054344C" w:rsidRDefault="00A66F2E" w:rsidP="00A66F2E">
      <w:pPr>
        <w:numPr>
          <w:ilvl w:val="0"/>
          <w:numId w:val="1"/>
        </w:numPr>
        <w:rPr>
          <w:b/>
          <w:szCs w:val="22"/>
        </w:rPr>
      </w:pPr>
      <w:r w:rsidRPr="0054344C">
        <w:rPr>
          <w:b/>
          <w:szCs w:val="22"/>
        </w:rPr>
        <w:t>Other business</w:t>
      </w:r>
    </w:p>
    <w:p w14:paraId="7F6F0D3F" w14:textId="77777777" w:rsidR="00A66F2E" w:rsidRPr="00946B92" w:rsidRDefault="00A66F2E" w:rsidP="00A66F2E">
      <w:pPr>
        <w:rPr>
          <w:szCs w:val="22"/>
        </w:rPr>
      </w:pPr>
    </w:p>
    <w:p w14:paraId="625C2571" w14:textId="77777777" w:rsidR="00A66F2E" w:rsidRPr="0054344C" w:rsidRDefault="00A66F2E" w:rsidP="00A66F2E">
      <w:pPr>
        <w:numPr>
          <w:ilvl w:val="0"/>
          <w:numId w:val="1"/>
        </w:numPr>
        <w:rPr>
          <w:b/>
          <w:szCs w:val="22"/>
        </w:rPr>
      </w:pPr>
      <w:r w:rsidRPr="0054344C">
        <w:rPr>
          <w:b/>
          <w:szCs w:val="22"/>
        </w:rPr>
        <w:t>Other business for information</w:t>
      </w:r>
    </w:p>
    <w:p w14:paraId="04154E20" w14:textId="77777777" w:rsidR="00A66F2E" w:rsidRPr="00540FF2" w:rsidRDefault="00A66F2E" w:rsidP="00A66F2E">
      <w:pPr>
        <w:ind w:left="465"/>
        <w:rPr>
          <w:b/>
          <w:szCs w:val="22"/>
        </w:rPr>
      </w:pPr>
    </w:p>
    <w:p w14:paraId="4062CE95" w14:textId="77777777" w:rsidR="00A66F2E" w:rsidRPr="0054344C" w:rsidRDefault="00A66F2E" w:rsidP="00A66F2E">
      <w:pPr>
        <w:numPr>
          <w:ilvl w:val="0"/>
          <w:numId w:val="1"/>
        </w:numPr>
        <w:rPr>
          <w:b/>
          <w:szCs w:val="22"/>
        </w:rPr>
      </w:pPr>
      <w:r w:rsidRPr="0054344C">
        <w:rPr>
          <w:b/>
          <w:szCs w:val="22"/>
        </w:rPr>
        <w:t>Any other business</w:t>
      </w:r>
    </w:p>
    <w:p w14:paraId="299C035F" w14:textId="77777777" w:rsidR="00A66F2E" w:rsidRDefault="00A66F2E" w:rsidP="00A66F2E">
      <w:pPr>
        <w:rPr>
          <w:szCs w:val="22"/>
        </w:rPr>
      </w:pPr>
    </w:p>
    <w:p w14:paraId="5D5F3E71" w14:textId="0322EFA4" w:rsidR="00E61C95" w:rsidRPr="00946B92" w:rsidRDefault="00656354" w:rsidP="00A66F2E">
      <w:pPr>
        <w:rPr>
          <w:szCs w:val="22"/>
        </w:rPr>
      </w:pPr>
      <w:r>
        <w:rPr>
          <w:szCs w:val="22"/>
        </w:rPr>
        <w:t xml:space="preserve">The Chair invited a </w:t>
      </w:r>
      <w:proofErr w:type="gramStart"/>
      <w:r>
        <w:rPr>
          <w:szCs w:val="22"/>
        </w:rPr>
        <w:t>Committee</w:t>
      </w:r>
      <w:proofErr w:type="gramEnd"/>
      <w:r>
        <w:rPr>
          <w:szCs w:val="22"/>
        </w:rPr>
        <w:t xml:space="preserve"> member to give the closing karakia.</w:t>
      </w:r>
    </w:p>
    <w:p w14:paraId="613A13CC" w14:textId="77777777" w:rsidR="00A66F2E" w:rsidRDefault="00A66F2E" w:rsidP="00A66F2E"/>
    <w:p w14:paraId="54588DD2" w14:textId="26E34000" w:rsidR="00C06097" w:rsidRPr="00121262" w:rsidRDefault="00A66F2E" w:rsidP="00A66F2E">
      <w:r>
        <w:t>The meeting closed</w:t>
      </w:r>
      <w:r w:rsidRPr="00BA6482">
        <w:t xml:space="preserve"> at </w:t>
      </w:r>
      <w:r w:rsidR="00BA6482" w:rsidRPr="00BA6482">
        <w:rPr>
          <w:rFonts w:cs="Arial"/>
          <w:szCs w:val="22"/>
          <w:lang w:val="en-NZ"/>
        </w:rPr>
        <w:t>14:45.</w:t>
      </w:r>
    </w:p>
    <w:sectPr w:rsidR="00C06097" w:rsidRPr="00121262" w:rsidSect="008F6D9D">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ADD4E" w14:textId="77777777" w:rsidR="00E26C18" w:rsidRDefault="00E26C18">
      <w:r>
        <w:separator/>
      </w:r>
    </w:p>
  </w:endnote>
  <w:endnote w:type="continuationSeparator" w:id="0">
    <w:p w14:paraId="4CE36DF7" w14:textId="77777777" w:rsidR="00E26C18" w:rsidRDefault="00E2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7EF144D5"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w:t>
          </w:r>
          <w:r w:rsidRPr="00CA7B1F">
            <w:rPr>
              <w:rFonts w:cs="Arial"/>
              <w:color w:val="000000" w:themeColor="text1"/>
              <w:sz w:val="16"/>
              <w:szCs w:val="16"/>
            </w:rPr>
            <w:t>Minutes –</w:t>
          </w:r>
          <w:r w:rsidR="00CA7B1F" w:rsidRPr="00CA7B1F">
            <w:rPr>
              <w:rFonts w:cs="Arial"/>
              <w:color w:val="000000" w:themeColor="text1"/>
              <w:sz w:val="16"/>
              <w:szCs w:val="16"/>
            </w:rPr>
            <w:t xml:space="preserve"> Ad-Hoc</w:t>
          </w:r>
          <w:r w:rsidR="00A66F2E" w:rsidRPr="00CA7B1F">
            <w:rPr>
              <w:rFonts w:cs="Arial"/>
              <w:color w:val="000000" w:themeColor="text1"/>
              <w:sz w:val="16"/>
              <w:szCs w:val="16"/>
              <w:lang w:val="en-NZ"/>
            </w:rPr>
            <w:t xml:space="preserve"> Health and Disability Ethics Committee </w:t>
          </w:r>
          <w:r w:rsidR="00A66F2E" w:rsidRPr="00CA7B1F">
            <w:rPr>
              <w:rFonts w:cs="Arial"/>
              <w:color w:val="000000" w:themeColor="text1"/>
              <w:sz w:val="16"/>
              <w:szCs w:val="16"/>
            </w:rPr>
            <w:t xml:space="preserve">– </w:t>
          </w:r>
          <w:r w:rsidR="00CA7B1F" w:rsidRPr="00CA7B1F">
            <w:rPr>
              <w:rFonts w:cs="Arial"/>
              <w:color w:val="000000" w:themeColor="text1"/>
              <w:sz w:val="16"/>
              <w:szCs w:val="16"/>
            </w:rPr>
            <w:t>29 January 2026</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610F9E50" w:rsidR="00522B40" w:rsidRPr="00BF6505" w:rsidRDefault="001638F0"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51AC7BA1">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2167DAF6"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w:t>
          </w:r>
          <w:r w:rsidRPr="001155E1">
            <w:rPr>
              <w:rFonts w:cs="Arial"/>
              <w:color w:val="000000" w:themeColor="text1"/>
              <w:sz w:val="16"/>
              <w:szCs w:val="16"/>
            </w:rPr>
            <w:t xml:space="preserve">Minutes – </w:t>
          </w:r>
          <w:r w:rsidR="001155E1" w:rsidRPr="001155E1">
            <w:rPr>
              <w:rFonts w:cs="Arial"/>
              <w:color w:val="000000" w:themeColor="text1"/>
              <w:sz w:val="16"/>
              <w:szCs w:val="16"/>
            </w:rPr>
            <w:t>Ad-Hoc</w:t>
          </w:r>
          <w:r w:rsidR="004B7C11" w:rsidRPr="001155E1">
            <w:rPr>
              <w:rFonts w:cs="Arial"/>
              <w:color w:val="000000" w:themeColor="text1"/>
              <w:sz w:val="16"/>
              <w:szCs w:val="16"/>
              <w:lang w:val="en-NZ"/>
            </w:rPr>
            <w:t xml:space="preserve"> Health and Disability Ethics Committee </w:t>
          </w:r>
          <w:r w:rsidR="004B7C11" w:rsidRPr="001155E1">
            <w:rPr>
              <w:rFonts w:cs="Arial"/>
              <w:color w:val="000000" w:themeColor="text1"/>
              <w:sz w:val="16"/>
              <w:szCs w:val="16"/>
            </w:rPr>
            <w:t xml:space="preserve">– </w:t>
          </w:r>
          <w:r w:rsidR="001155E1" w:rsidRPr="001155E1">
            <w:rPr>
              <w:rFonts w:cs="Arial"/>
              <w:color w:val="000000" w:themeColor="text1"/>
              <w:sz w:val="16"/>
              <w:szCs w:val="16"/>
            </w:rPr>
            <w:t>29 January 2026</w:t>
          </w:r>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373AC436" w:rsidR="00BF6505" w:rsidRPr="00C91F3F" w:rsidRDefault="001638F0" w:rsidP="00D3417F">
    <w:pPr>
      <w:pStyle w:val="Footer"/>
      <w:tabs>
        <w:tab w:val="clear" w:pos="8306"/>
        <w:tab w:val="left" w:pos="6960"/>
        <w:tab w:val="right" w:pos="9720"/>
      </w:tabs>
      <w:ind w:right="360"/>
      <w:rPr>
        <w:rFonts w:cs="Arial"/>
        <w:sz w:val="16"/>
        <w:szCs w:val="16"/>
      </w:rPr>
    </w:pPr>
    <w:r>
      <w:rPr>
        <w:noProof/>
      </w:rPr>
      <w:drawing>
        <wp:anchor distT="0" distB="0" distL="114300" distR="114300" simplePos="0" relativeHeight="251657728" behindDoc="1" locked="0" layoutInCell="1" allowOverlap="1" wp14:anchorId="28D72BB8" wp14:editId="5BE9E673">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7D9C" w14:textId="77777777" w:rsidR="00E26C18" w:rsidRDefault="00E26C18">
      <w:r>
        <w:separator/>
      </w:r>
    </w:p>
  </w:footnote>
  <w:footnote w:type="continuationSeparator" w:id="0">
    <w:p w14:paraId="136CC0EA" w14:textId="77777777" w:rsidR="00E26C18" w:rsidRDefault="00E26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67F52694" w:rsidR="00522B40" w:rsidRPr="00987913" w:rsidRDefault="001638F0" w:rsidP="00296E6F">
          <w:pPr>
            <w:pStyle w:val="Heading1"/>
          </w:pPr>
          <w:r>
            <w:rPr>
              <w:noProof/>
            </w:rPr>
            <w:drawing>
              <wp:anchor distT="0" distB="0" distL="114300" distR="114300" simplePos="0" relativeHeight="251656704" behindDoc="0" locked="0" layoutInCell="1" allowOverlap="1" wp14:anchorId="3E038A23" wp14:editId="25166A35">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87B"/>
    <w:multiLevelType w:val="hybridMultilevel"/>
    <w:tmpl w:val="562077AA"/>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6358EF"/>
    <w:multiLevelType w:val="hybridMultilevel"/>
    <w:tmpl w:val="A912847C"/>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3606F5"/>
    <w:multiLevelType w:val="hybridMultilevel"/>
    <w:tmpl w:val="E4AE82DE"/>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141239"/>
    <w:multiLevelType w:val="hybridMultilevel"/>
    <w:tmpl w:val="9640B574"/>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19D6372"/>
    <w:multiLevelType w:val="hybridMultilevel"/>
    <w:tmpl w:val="60F27B90"/>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653F70"/>
    <w:multiLevelType w:val="hybridMultilevel"/>
    <w:tmpl w:val="ED963054"/>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65417A"/>
    <w:multiLevelType w:val="hybridMultilevel"/>
    <w:tmpl w:val="6986ADF6"/>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A82CC2"/>
    <w:multiLevelType w:val="hybridMultilevel"/>
    <w:tmpl w:val="9E84DFD8"/>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EA6635"/>
    <w:multiLevelType w:val="hybridMultilevel"/>
    <w:tmpl w:val="8DC663F2"/>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1B5F27"/>
    <w:multiLevelType w:val="hybridMultilevel"/>
    <w:tmpl w:val="0CDE1250"/>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F5F7214"/>
    <w:multiLevelType w:val="hybridMultilevel"/>
    <w:tmpl w:val="DF288374"/>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D72B21"/>
    <w:multiLevelType w:val="hybridMultilevel"/>
    <w:tmpl w:val="8AECE97C"/>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E9689C"/>
    <w:multiLevelType w:val="hybridMultilevel"/>
    <w:tmpl w:val="3C86711C"/>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F50F8B"/>
    <w:multiLevelType w:val="hybridMultilevel"/>
    <w:tmpl w:val="779C3666"/>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CFD4D97"/>
    <w:multiLevelType w:val="hybridMultilevel"/>
    <w:tmpl w:val="34F02AB8"/>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50C312EF"/>
    <w:multiLevelType w:val="hybridMultilevel"/>
    <w:tmpl w:val="2A8A6F00"/>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8AD40BE"/>
    <w:multiLevelType w:val="hybridMultilevel"/>
    <w:tmpl w:val="733A07BA"/>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C752EFD"/>
    <w:multiLevelType w:val="hybridMultilevel"/>
    <w:tmpl w:val="340AE01A"/>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9813817"/>
    <w:multiLevelType w:val="hybridMultilevel"/>
    <w:tmpl w:val="A0D6A3CA"/>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425100F"/>
    <w:multiLevelType w:val="hybridMultilevel"/>
    <w:tmpl w:val="B64C367E"/>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461055A"/>
    <w:multiLevelType w:val="hybridMultilevel"/>
    <w:tmpl w:val="B844BFDA"/>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FF4C93"/>
    <w:multiLevelType w:val="hybridMultilevel"/>
    <w:tmpl w:val="9D60FE96"/>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FE65C6D"/>
    <w:multiLevelType w:val="hybridMultilevel"/>
    <w:tmpl w:val="F3DE526C"/>
    <w:lvl w:ilvl="0" w:tplc="1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10"/>
  </w:num>
  <w:num w:numId="2" w16cid:durableId="425809986">
    <w:abstractNumId w:val="11"/>
  </w:num>
  <w:num w:numId="3" w16cid:durableId="1998604341">
    <w:abstractNumId w:val="21"/>
  </w:num>
  <w:num w:numId="4" w16cid:durableId="1319269661">
    <w:abstractNumId w:val="17"/>
  </w:num>
  <w:num w:numId="5" w16cid:durableId="59522324">
    <w:abstractNumId w:val="26"/>
  </w:num>
  <w:num w:numId="6" w16cid:durableId="1096903202">
    <w:abstractNumId w:val="12"/>
  </w:num>
  <w:num w:numId="7" w16cid:durableId="2000112783">
    <w:abstractNumId w:val="22"/>
  </w:num>
  <w:num w:numId="8" w16cid:durableId="231696221">
    <w:abstractNumId w:val="19"/>
  </w:num>
  <w:num w:numId="9" w16cid:durableId="89470306">
    <w:abstractNumId w:val="14"/>
  </w:num>
  <w:num w:numId="10" w16cid:durableId="1657997279">
    <w:abstractNumId w:val="20"/>
  </w:num>
  <w:num w:numId="11" w16cid:durableId="1196120425">
    <w:abstractNumId w:val="3"/>
  </w:num>
  <w:num w:numId="12" w16cid:durableId="1390425256">
    <w:abstractNumId w:val="8"/>
  </w:num>
  <w:num w:numId="13" w16cid:durableId="64031644">
    <w:abstractNumId w:val="18"/>
  </w:num>
  <w:num w:numId="14" w16cid:durableId="1622571549">
    <w:abstractNumId w:val="5"/>
  </w:num>
  <w:num w:numId="15" w16cid:durableId="572355891">
    <w:abstractNumId w:val="9"/>
  </w:num>
  <w:num w:numId="16" w16cid:durableId="1156722115">
    <w:abstractNumId w:val="7"/>
  </w:num>
  <w:num w:numId="17" w16cid:durableId="418907308">
    <w:abstractNumId w:val="2"/>
  </w:num>
  <w:num w:numId="18" w16cid:durableId="1536429254">
    <w:abstractNumId w:val="4"/>
  </w:num>
  <w:num w:numId="19" w16cid:durableId="240649343">
    <w:abstractNumId w:val="0"/>
  </w:num>
  <w:num w:numId="20" w16cid:durableId="181752192">
    <w:abstractNumId w:val="24"/>
  </w:num>
  <w:num w:numId="21" w16cid:durableId="1491750895">
    <w:abstractNumId w:val="25"/>
  </w:num>
  <w:num w:numId="22" w16cid:durableId="84419708">
    <w:abstractNumId w:val="1"/>
  </w:num>
  <w:num w:numId="23" w16cid:durableId="1722561216">
    <w:abstractNumId w:val="16"/>
  </w:num>
  <w:num w:numId="24" w16cid:durableId="1101803031">
    <w:abstractNumId w:val="23"/>
  </w:num>
  <w:num w:numId="25" w16cid:durableId="1433432693">
    <w:abstractNumId w:val="13"/>
  </w:num>
  <w:num w:numId="26" w16cid:durableId="645739190">
    <w:abstractNumId w:val="6"/>
  </w:num>
  <w:num w:numId="27" w16cid:durableId="13618606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1AB0"/>
    <w:rsid w:val="00002C8D"/>
    <w:rsid w:val="00011269"/>
    <w:rsid w:val="00015C77"/>
    <w:rsid w:val="0002407B"/>
    <w:rsid w:val="0002481E"/>
    <w:rsid w:val="00024BE1"/>
    <w:rsid w:val="00026442"/>
    <w:rsid w:val="00027B9F"/>
    <w:rsid w:val="00030E73"/>
    <w:rsid w:val="00032010"/>
    <w:rsid w:val="00033ADD"/>
    <w:rsid w:val="0003563C"/>
    <w:rsid w:val="00043699"/>
    <w:rsid w:val="00043ED3"/>
    <w:rsid w:val="000451D5"/>
    <w:rsid w:val="00047523"/>
    <w:rsid w:val="00050767"/>
    <w:rsid w:val="0005272A"/>
    <w:rsid w:val="00052ACB"/>
    <w:rsid w:val="00055D64"/>
    <w:rsid w:val="00057FFD"/>
    <w:rsid w:val="00061722"/>
    <w:rsid w:val="00064068"/>
    <w:rsid w:val="00064773"/>
    <w:rsid w:val="00066DCC"/>
    <w:rsid w:val="00067D20"/>
    <w:rsid w:val="000732A9"/>
    <w:rsid w:val="00074F53"/>
    <w:rsid w:val="00075AB2"/>
    <w:rsid w:val="00080293"/>
    <w:rsid w:val="0008202F"/>
    <w:rsid w:val="00082758"/>
    <w:rsid w:val="00083898"/>
    <w:rsid w:val="000847B0"/>
    <w:rsid w:val="00084D26"/>
    <w:rsid w:val="000920E3"/>
    <w:rsid w:val="00093433"/>
    <w:rsid w:val="000970AD"/>
    <w:rsid w:val="000A1848"/>
    <w:rsid w:val="000A4210"/>
    <w:rsid w:val="000A55A4"/>
    <w:rsid w:val="000A58DD"/>
    <w:rsid w:val="000A5FB2"/>
    <w:rsid w:val="000A65D5"/>
    <w:rsid w:val="000A6A27"/>
    <w:rsid w:val="000A6AF0"/>
    <w:rsid w:val="000B2F36"/>
    <w:rsid w:val="000C039E"/>
    <w:rsid w:val="000C7069"/>
    <w:rsid w:val="000D2F95"/>
    <w:rsid w:val="000D5BC0"/>
    <w:rsid w:val="000E0104"/>
    <w:rsid w:val="000E3A23"/>
    <w:rsid w:val="000E4597"/>
    <w:rsid w:val="000E7A34"/>
    <w:rsid w:val="000F2DB7"/>
    <w:rsid w:val="000F2F24"/>
    <w:rsid w:val="000F3AAC"/>
    <w:rsid w:val="000F7471"/>
    <w:rsid w:val="000F7918"/>
    <w:rsid w:val="00101407"/>
    <w:rsid w:val="001014A9"/>
    <w:rsid w:val="001043B9"/>
    <w:rsid w:val="00105151"/>
    <w:rsid w:val="00105303"/>
    <w:rsid w:val="001054F5"/>
    <w:rsid w:val="00107231"/>
    <w:rsid w:val="0011026E"/>
    <w:rsid w:val="00111D63"/>
    <w:rsid w:val="00113E22"/>
    <w:rsid w:val="00114B3E"/>
    <w:rsid w:val="001155E1"/>
    <w:rsid w:val="00116492"/>
    <w:rsid w:val="00121206"/>
    <w:rsid w:val="00121262"/>
    <w:rsid w:val="001228F7"/>
    <w:rsid w:val="00123DA5"/>
    <w:rsid w:val="001260F1"/>
    <w:rsid w:val="00126DA8"/>
    <w:rsid w:val="00133036"/>
    <w:rsid w:val="00134FA6"/>
    <w:rsid w:val="00141E5B"/>
    <w:rsid w:val="00142A63"/>
    <w:rsid w:val="001461E5"/>
    <w:rsid w:val="001468B8"/>
    <w:rsid w:val="001471EB"/>
    <w:rsid w:val="001502F8"/>
    <w:rsid w:val="0015082F"/>
    <w:rsid w:val="00151029"/>
    <w:rsid w:val="00152653"/>
    <w:rsid w:val="0015525B"/>
    <w:rsid w:val="00156E8A"/>
    <w:rsid w:val="0016105D"/>
    <w:rsid w:val="00162F07"/>
    <w:rsid w:val="001638F0"/>
    <w:rsid w:val="00163B33"/>
    <w:rsid w:val="001665C3"/>
    <w:rsid w:val="001675EC"/>
    <w:rsid w:val="00177822"/>
    <w:rsid w:val="00177B2B"/>
    <w:rsid w:val="00184D6C"/>
    <w:rsid w:val="001853FE"/>
    <w:rsid w:val="00185CA5"/>
    <w:rsid w:val="0018623C"/>
    <w:rsid w:val="00191825"/>
    <w:rsid w:val="00194A6A"/>
    <w:rsid w:val="00194D25"/>
    <w:rsid w:val="001A04E4"/>
    <w:rsid w:val="001A0648"/>
    <w:rsid w:val="001A0658"/>
    <w:rsid w:val="001A3A93"/>
    <w:rsid w:val="001A3E9C"/>
    <w:rsid w:val="001A422A"/>
    <w:rsid w:val="001A430B"/>
    <w:rsid w:val="001B0F6D"/>
    <w:rsid w:val="001B5167"/>
    <w:rsid w:val="001B6362"/>
    <w:rsid w:val="001B7775"/>
    <w:rsid w:val="001C0B1C"/>
    <w:rsid w:val="001C5E47"/>
    <w:rsid w:val="001D189D"/>
    <w:rsid w:val="001D5A51"/>
    <w:rsid w:val="001D772D"/>
    <w:rsid w:val="001D7849"/>
    <w:rsid w:val="001E29B4"/>
    <w:rsid w:val="001E3836"/>
    <w:rsid w:val="001E7F2F"/>
    <w:rsid w:val="001F3A91"/>
    <w:rsid w:val="001F4CE7"/>
    <w:rsid w:val="00201656"/>
    <w:rsid w:val="00203589"/>
    <w:rsid w:val="00203C27"/>
    <w:rsid w:val="00204AC4"/>
    <w:rsid w:val="0020551C"/>
    <w:rsid w:val="00205C5B"/>
    <w:rsid w:val="002070A8"/>
    <w:rsid w:val="0020718A"/>
    <w:rsid w:val="00212911"/>
    <w:rsid w:val="00213B8F"/>
    <w:rsid w:val="002158B1"/>
    <w:rsid w:val="00220562"/>
    <w:rsid w:val="00222828"/>
    <w:rsid w:val="00223C3D"/>
    <w:rsid w:val="00224E75"/>
    <w:rsid w:val="00225D69"/>
    <w:rsid w:val="00227519"/>
    <w:rsid w:val="00227EB0"/>
    <w:rsid w:val="002306FD"/>
    <w:rsid w:val="00233712"/>
    <w:rsid w:val="0023426C"/>
    <w:rsid w:val="002357E1"/>
    <w:rsid w:val="0023611E"/>
    <w:rsid w:val="00240F5D"/>
    <w:rsid w:val="00243A5D"/>
    <w:rsid w:val="00244A46"/>
    <w:rsid w:val="002541F7"/>
    <w:rsid w:val="0025454A"/>
    <w:rsid w:val="0025574F"/>
    <w:rsid w:val="002570BC"/>
    <w:rsid w:val="00257353"/>
    <w:rsid w:val="00263263"/>
    <w:rsid w:val="0026348E"/>
    <w:rsid w:val="00266641"/>
    <w:rsid w:val="00272E9D"/>
    <w:rsid w:val="00276B34"/>
    <w:rsid w:val="00283B6C"/>
    <w:rsid w:val="00284201"/>
    <w:rsid w:val="0028432D"/>
    <w:rsid w:val="00285CB4"/>
    <w:rsid w:val="00292786"/>
    <w:rsid w:val="00294A85"/>
    <w:rsid w:val="00295848"/>
    <w:rsid w:val="00296E6F"/>
    <w:rsid w:val="002A365B"/>
    <w:rsid w:val="002A4578"/>
    <w:rsid w:val="002A5C0E"/>
    <w:rsid w:val="002B2215"/>
    <w:rsid w:val="002B2D21"/>
    <w:rsid w:val="002B4028"/>
    <w:rsid w:val="002B62FF"/>
    <w:rsid w:val="002B7452"/>
    <w:rsid w:val="002B776D"/>
    <w:rsid w:val="002B7A6F"/>
    <w:rsid w:val="002C4237"/>
    <w:rsid w:val="002D20BC"/>
    <w:rsid w:val="002D28B4"/>
    <w:rsid w:val="002D3F2D"/>
    <w:rsid w:val="002D4708"/>
    <w:rsid w:val="002E6A8B"/>
    <w:rsid w:val="002F3BEC"/>
    <w:rsid w:val="002F4AEA"/>
    <w:rsid w:val="0030116D"/>
    <w:rsid w:val="00302E24"/>
    <w:rsid w:val="00302F7F"/>
    <w:rsid w:val="00303AC5"/>
    <w:rsid w:val="00304537"/>
    <w:rsid w:val="00312FF4"/>
    <w:rsid w:val="00315A5A"/>
    <w:rsid w:val="00321E04"/>
    <w:rsid w:val="00325478"/>
    <w:rsid w:val="0032607D"/>
    <w:rsid w:val="00326E85"/>
    <w:rsid w:val="00327D7B"/>
    <w:rsid w:val="0033017A"/>
    <w:rsid w:val="00330E08"/>
    <w:rsid w:val="00333391"/>
    <w:rsid w:val="0033453E"/>
    <w:rsid w:val="00340999"/>
    <w:rsid w:val="00340C1D"/>
    <w:rsid w:val="00342AFC"/>
    <w:rsid w:val="00342B34"/>
    <w:rsid w:val="00362A1D"/>
    <w:rsid w:val="003651CA"/>
    <w:rsid w:val="00365342"/>
    <w:rsid w:val="00366D4D"/>
    <w:rsid w:val="003717AE"/>
    <w:rsid w:val="00372A87"/>
    <w:rsid w:val="00374D08"/>
    <w:rsid w:val="0037509B"/>
    <w:rsid w:val="00375C2D"/>
    <w:rsid w:val="0038158F"/>
    <w:rsid w:val="00381DF9"/>
    <w:rsid w:val="00386A0B"/>
    <w:rsid w:val="003905B8"/>
    <w:rsid w:val="00390C39"/>
    <w:rsid w:val="00396BA9"/>
    <w:rsid w:val="003A0503"/>
    <w:rsid w:val="003A3AB8"/>
    <w:rsid w:val="003A5713"/>
    <w:rsid w:val="003A59C6"/>
    <w:rsid w:val="003A5D1E"/>
    <w:rsid w:val="003B2E5F"/>
    <w:rsid w:val="003B2ED9"/>
    <w:rsid w:val="003C0B84"/>
    <w:rsid w:val="003C5149"/>
    <w:rsid w:val="003C5DDD"/>
    <w:rsid w:val="003C5E40"/>
    <w:rsid w:val="003C6D7B"/>
    <w:rsid w:val="003D26D9"/>
    <w:rsid w:val="003D33FA"/>
    <w:rsid w:val="003D6078"/>
    <w:rsid w:val="003E063C"/>
    <w:rsid w:val="003E3E13"/>
    <w:rsid w:val="003F0BCC"/>
    <w:rsid w:val="003F0DEC"/>
    <w:rsid w:val="003F578D"/>
    <w:rsid w:val="00400414"/>
    <w:rsid w:val="0040177A"/>
    <w:rsid w:val="00404347"/>
    <w:rsid w:val="00412AE0"/>
    <w:rsid w:val="0041466B"/>
    <w:rsid w:val="00415ABA"/>
    <w:rsid w:val="00420776"/>
    <w:rsid w:val="00433338"/>
    <w:rsid w:val="00435DD0"/>
    <w:rsid w:val="00436F07"/>
    <w:rsid w:val="00437E08"/>
    <w:rsid w:val="00441902"/>
    <w:rsid w:val="0044352B"/>
    <w:rsid w:val="004444E1"/>
    <w:rsid w:val="00444BA7"/>
    <w:rsid w:val="0044793D"/>
    <w:rsid w:val="00451CD6"/>
    <w:rsid w:val="00455937"/>
    <w:rsid w:val="00456B5D"/>
    <w:rsid w:val="00457752"/>
    <w:rsid w:val="004639FE"/>
    <w:rsid w:val="00463D85"/>
    <w:rsid w:val="00464921"/>
    <w:rsid w:val="00474164"/>
    <w:rsid w:val="0047482A"/>
    <w:rsid w:val="004754D3"/>
    <w:rsid w:val="00477578"/>
    <w:rsid w:val="004811C6"/>
    <w:rsid w:val="00481213"/>
    <w:rsid w:val="00484349"/>
    <w:rsid w:val="00485CCC"/>
    <w:rsid w:val="00486EB2"/>
    <w:rsid w:val="0049290A"/>
    <w:rsid w:val="00493BCA"/>
    <w:rsid w:val="0049425C"/>
    <w:rsid w:val="00494AE6"/>
    <w:rsid w:val="00497878"/>
    <w:rsid w:val="00497DF4"/>
    <w:rsid w:val="004A57A6"/>
    <w:rsid w:val="004A76B8"/>
    <w:rsid w:val="004B1081"/>
    <w:rsid w:val="004B10D6"/>
    <w:rsid w:val="004B2260"/>
    <w:rsid w:val="004B361C"/>
    <w:rsid w:val="004B5003"/>
    <w:rsid w:val="004B7466"/>
    <w:rsid w:val="004B7C11"/>
    <w:rsid w:val="004C22B7"/>
    <w:rsid w:val="004C24F7"/>
    <w:rsid w:val="004C6A26"/>
    <w:rsid w:val="004C79AC"/>
    <w:rsid w:val="004C7A26"/>
    <w:rsid w:val="004D356F"/>
    <w:rsid w:val="004D3BCE"/>
    <w:rsid w:val="004D6234"/>
    <w:rsid w:val="004D7043"/>
    <w:rsid w:val="004D7651"/>
    <w:rsid w:val="004E1A80"/>
    <w:rsid w:val="004E37FE"/>
    <w:rsid w:val="004E3BF4"/>
    <w:rsid w:val="004E4133"/>
    <w:rsid w:val="004E57B1"/>
    <w:rsid w:val="004F0772"/>
    <w:rsid w:val="004F35B8"/>
    <w:rsid w:val="004F6ADC"/>
    <w:rsid w:val="00500091"/>
    <w:rsid w:val="00501A66"/>
    <w:rsid w:val="00506CDD"/>
    <w:rsid w:val="00513CC9"/>
    <w:rsid w:val="00522B40"/>
    <w:rsid w:val="00523D81"/>
    <w:rsid w:val="00526C5E"/>
    <w:rsid w:val="00530FB6"/>
    <w:rsid w:val="005335A7"/>
    <w:rsid w:val="0053412F"/>
    <w:rsid w:val="00537CC8"/>
    <w:rsid w:val="00540FF2"/>
    <w:rsid w:val="00541235"/>
    <w:rsid w:val="00542E97"/>
    <w:rsid w:val="0054344C"/>
    <w:rsid w:val="0054692B"/>
    <w:rsid w:val="00551140"/>
    <w:rsid w:val="00551BB9"/>
    <w:rsid w:val="00552BED"/>
    <w:rsid w:val="00553D8F"/>
    <w:rsid w:val="005600F1"/>
    <w:rsid w:val="0056251E"/>
    <w:rsid w:val="005650D6"/>
    <w:rsid w:val="00566941"/>
    <w:rsid w:val="00573F3E"/>
    <w:rsid w:val="00574404"/>
    <w:rsid w:val="005757EA"/>
    <w:rsid w:val="00576825"/>
    <w:rsid w:val="005805A7"/>
    <w:rsid w:val="00585E9F"/>
    <w:rsid w:val="005866BA"/>
    <w:rsid w:val="00590A82"/>
    <w:rsid w:val="00590BA9"/>
    <w:rsid w:val="0059214B"/>
    <w:rsid w:val="005922E5"/>
    <w:rsid w:val="00593C77"/>
    <w:rsid w:val="00593F22"/>
    <w:rsid w:val="00595113"/>
    <w:rsid w:val="005A11EF"/>
    <w:rsid w:val="005A33C5"/>
    <w:rsid w:val="005A38DF"/>
    <w:rsid w:val="005C333D"/>
    <w:rsid w:val="005C37D3"/>
    <w:rsid w:val="005C4B9B"/>
    <w:rsid w:val="005D1907"/>
    <w:rsid w:val="005D3F05"/>
    <w:rsid w:val="005D4E8F"/>
    <w:rsid w:val="005D669D"/>
    <w:rsid w:val="005E0630"/>
    <w:rsid w:val="005E11FD"/>
    <w:rsid w:val="005F2903"/>
    <w:rsid w:val="005F2EC4"/>
    <w:rsid w:val="005F3C37"/>
    <w:rsid w:val="005F409F"/>
    <w:rsid w:val="005F59BA"/>
    <w:rsid w:val="005F6CF3"/>
    <w:rsid w:val="00600FA8"/>
    <w:rsid w:val="006012E9"/>
    <w:rsid w:val="006018CA"/>
    <w:rsid w:val="00602A78"/>
    <w:rsid w:val="00602D40"/>
    <w:rsid w:val="00603524"/>
    <w:rsid w:val="00603F1C"/>
    <w:rsid w:val="00604046"/>
    <w:rsid w:val="00606EB6"/>
    <w:rsid w:val="006106B7"/>
    <w:rsid w:val="006108EF"/>
    <w:rsid w:val="00615975"/>
    <w:rsid w:val="00616AF2"/>
    <w:rsid w:val="006211CE"/>
    <w:rsid w:val="006241F4"/>
    <w:rsid w:val="00624F2F"/>
    <w:rsid w:val="00630E9B"/>
    <w:rsid w:val="00632B8D"/>
    <w:rsid w:val="00632C2B"/>
    <w:rsid w:val="006348DA"/>
    <w:rsid w:val="00637B3E"/>
    <w:rsid w:val="00642816"/>
    <w:rsid w:val="006449B7"/>
    <w:rsid w:val="00647601"/>
    <w:rsid w:val="00651693"/>
    <w:rsid w:val="006524DE"/>
    <w:rsid w:val="00655B44"/>
    <w:rsid w:val="00656354"/>
    <w:rsid w:val="00656B5C"/>
    <w:rsid w:val="006606A7"/>
    <w:rsid w:val="0066588E"/>
    <w:rsid w:val="00666481"/>
    <w:rsid w:val="00672BB4"/>
    <w:rsid w:val="00676CEF"/>
    <w:rsid w:val="00680B7B"/>
    <w:rsid w:val="006839F0"/>
    <w:rsid w:val="00683A56"/>
    <w:rsid w:val="00690458"/>
    <w:rsid w:val="00695001"/>
    <w:rsid w:val="00695AB4"/>
    <w:rsid w:val="00696A3F"/>
    <w:rsid w:val="00697E3B"/>
    <w:rsid w:val="006A0230"/>
    <w:rsid w:val="006A0882"/>
    <w:rsid w:val="006A496D"/>
    <w:rsid w:val="006A55B0"/>
    <w:rsid w:val="006A7CCD"/>
    <w:rsid w:val="006B1823"/>
    <w:rsid w:val="006B3B84"/>
    <w:rsid w:val="006C0182"/>
    <w:rsid w:val="006C34AC"/>
    <w:rsid w:val="006C43F6"/>
    <w:rsid w:val="006C4833"/>
    <w:rsid w:val="006C7CB1"/>
    <w:rsid w:val="006D0106"/>
    <w:rsid w:val="006D0A33"/>
    <w:rsid w:val="006D18A0"/>
    <w:rsid w:val="006D35DE"/>
    <w:rsid w:val="006D4840"/>
    <w:rsid w:val="006D49DD"/>
    <w:rsid w:val="006D52E3"/>
    <w:rsid w:val="006D5742"/>
    <w:rsid w:val="006D5847"/>
    <w:rsid w:val="006D7266"/>
    <w:rsid w:val="006E26AE"/>
    <w:rsid w:val="006E275A"/>
    <w:rsid w:val="006E7A8B"/>
    <w:rsid w:val="006F4CE4"/>
    <w:rsid w:val="00700A92"/>
    <w:rsid w:val="007018C4"/>
    <w:rsid w:val="00704804"/>
    <w:rsid w:val="00704F1D"/>
    <w:rsid w:val="00705D57"/>
    <w:rsid w:val="00707344"/>
    <w:rsid w:val="00707466"/>
    <w:rsid w:val="00711A28"/>
    <w:rsid w:val="00711FDB"/>
    <w:rsid w:val="00712620"/>
    <w:rsid w:val="00714031"/>
    <w:rsid w:val="00714969"/>
    <w:rsid w:val="0071528A"/>
    <w:rsid w:val="0072793E"/>
    <w:rsid w:val="00730052"/>
    <w:rsid w:val="0073109C"/>
    <w:rsid w:val="00732315"/>
    <w:rsid w:val="007345E1"/>
    <w:rsid w:val="00734B40"/>
    <w:rsid w:val="00735E7E"/>
    <w:rsid w:val="00742EAF"/>
    <w:rsid w:val="007433D6"/>
    <w:rsid w:val="0074362D"/>
    <w:rsid w:val="007457C8"/>
    <w:rsid w:val="00750104"/>
    <w:rsid w:val="00752739"/>
    <w:rsid w:val="00752EC0"/>
    <w:rsid w:val="00753E2C"/>
    <w:rsid w:val="00753FBB"/>
    <w:rsid w:val="007574A0"/>
    <w:rsid w:val="007577DD"/>
    <w:rsid w:val="00760C59"/>
    <w:rsid w:val="00765E80"/>
    <w:rsid w:val="007705B6"/>
    <w:rsid w:val="00770A9F"/>
    <w:rsid w:val="00780805"/>
    <w:rsid w:val="00780CAC"/>
    <w:rsid w:val="0078276A"/>
    <w:rsid w:val="007869DE"/>
    <w:rsid w:val="007939DE"/>
    <w:rsid w:val="00795EDD"/>
    <w:rsid w:val="007A48ED"/>
    <w:rsid w:val="007A5AFA"/>
    <w:rsid w:val="007A6B47"/>
    <w:rsid w:val="007A6BB6"/>
    <w:rsid w:val="007B18B7"/>
    <w:rsid w:val="007B38D6"/>
    <w:rsid w:val="007B4365"/>
    <w:rsid w:val="007B6E71"/>
    <w:rsid w:val="007B79E0"/>
    <w:rsid w:val="007B7CED"/>
    <w:rsid w:val="007C08D0"/>
    <w:rsid w:val="007C09D8"/>
    <w:rsid w:val="007C6425"/>
    <w:rsid w:val="007D1636"/>
    <w:rsid w:val="007D41B6"/>
    <w:rsid w:val="007D4362"/>
    <w:rsid w:val="007D5756"/>
    <w:rsid w:val="007E07E9"/>
    <w:rsid w:val="007E10EC"/>
    <w:rsid w:val="007E3918"/>
    <w:rsid w:val="007E4FD7"/>
    <w:rsid w:val="007F0FE4"/>
    <w:rsid w:val="007F3B87"/>
    <w:rsid w:val="007F3F9F"/>
    <w:rsid w:val="007F484F"/>
    <w:rsid w:val="007F56D5"/>
    <w:rsid w:val="00802219"/>
    <w:rsid w:val="0080327B"/>
    <w:rsid w:val="00805617"/>
    <w:rsid w:val="00806DE0"/>
    <w:rsid w:val="00806F08"/>
    <w:rsid w:val="0081053D"/>
    <w:rsid w:val="0081324F"/>
    <w:rsid w:val="008226F0"/>
    <w:rsid w:val="00823D3A"/>
    <w:rsid w:val="00826455"/>
    <w:rsid w:val="00830926"/>
    <w:rsid w:val="008351FA"/>
    <w:rsid w:val="00835FCC"/>
    <w:rsid w:val="00840856"/>
    <w:rsid w:val="00840ADD"/>
    <w:rsid w:val="00841276"/>
    <w:rsid w:val="00841D1C"/>
    <w:rsid w:val="008444A3"/>
    <w:rsid w:val="0084618C"/>
    <w:rsid w:val="00847AA2"/>
    <w:rsid w:val="00855E3A"/>
    <w:rsid w:val="0085605C"/>
    <w:rsid w:val="008610CA"/>
    <w:rsid w:val="00862177"/>
    <w:rsid w:val="008637C8"/>
    <w:rsid w:val="00866594"/>
    <w:rsid w:val="008709DF"/>
    <w:rsid w:val="008735FE"/>
    <w:rsid w:val="0087519B"/>
    <w:rsid w:val="00876B9D"/>
    <w:rsid w:val="008775C0"/>
    <w:rsid w:val="0088362F"/>
    <w:rsid w:val="008869BB"/>
    <w:rsid w:val="0088735C"/>
    <w:rsid w:val="00894BEA"/>
    <w:rsid w:val="008958A3"/>
    <w:rsid w:val="008A02DF"/>
    <w:rsid w:val="008B0412"/>
    <w:rsid w:val="008B4671"/>
    <w:rsid w:val="008C2988"/>
    <w:rsid w:val="008C48DA"/>
    <w:rsid w:val="008D0CA8"/>
    <w:rsid w:val="008D1F52"/>
    <w:rsid w:val="008D30A8"/>
    <w:rsid w:val="008D61B5"/>
    <w:rsid w:val="008D6654"/>
    <w:rsid w:val="008D77B5"/>
    <w:rsid w:val="008E066A"/>
    <w:rsid w:val="008E26A8"/>
    <w:rsid w:val="008E3137"/>
    <w:rsid w:val="008E42E1"/>
    <w:rsid w:val="008E44ED"/>
    <w:rsid w:val="008E4A89"/>
    <w:rsid w:val="008E7627"/>
    <w:rsid w:val="008F1221"/>
    <w:rsid w:val="008F237C"/>
    <w:rsid w:val="008F41FC"/>
    <w:rsid w:val="008F6D9D"/>
    <w:rsid w:val="008F7153"/>
    <w:rsid w:val="008F7631"/>
    <w:rsid w:val="00900037"/>
    <w:rsid w:val="009036A8"/>
    <w:rsid w:val="009037A2"/>
    <w:rsid w:val="00904471"/>
    <w:rsid w:val="00905431"/>
    <w:rsid w:val="009054EA"/>
    <w:rsid w:val="00911213"/>
    <w:rsid w:val="00912CD9"/>
    <w:rsid w:val="009168C6"/>
    <w:rsid w:val="0091745C"/>
    <w:rsid w:val="0092327C"/>
    <w:rsid w:val="009256CA"/>
    <w:rsid w:val="00932E8C"/>
    <w:rsid w:val="00933FA0"/>
    <w:rsid w:val="00936575"/>
    <w:rsid w:val="00940F99"/>
    <w:rsid w:val="0094690E"/>
    <w:rsid w:val="00946B92"/>
    <w:rsid w:val="00947930"/>
    <w:rsid w:val="009513F0"/>
    <w:rsid w:val="0095170F"/>
    <w:rsid w:val="00953AAB"/>
    <w:rsid w:val="009555FE"/>
    <w:rsid w:val="00960BFE"/>
    <w:rsid w:val="00962255"/>
    <w:rsid w:val="009639C4"/>
    <w:rsid w:val="00963FF8"/>
    <w:rsid w:val="00964512"/>
    <w:rsid w:val="00965308"/>
    <w:rsid w:val="00965668"/>
    <w:rsid w:val="009706C6"/>
    <w:rsid w:val="00970901"/>
    <w:rsid w:val="00970C13"/>
    <w:rsid w:val="00971FB9"/>
    <w:rsid w:val="0097216F"/>
    <w:rsid w:val="009742B0"/>
    <w:rsid w:val="00975A27"/>
    <w:rsid w:val="00976232"/>
    <w:rsid w:val="00977E7F"/>
    <w:rsid w:val="0098032A"/>
    <w:rsid w:val="00981840"/>
    <w:rsid w:val="00982A53"/>
    <w:rsid w:val="00986797"/>
    <w:rsid w:val="00987913"/>
    <w:rsid w:val="00987A4A"/>
    <w:rsid w:val="009A073D"/>
    <w:rsid w:val="009A229C"/>
    <w:rsid w:val="009A2377"/>
    <w:rsid w:val="009A6004"/>
    <w:rsid w:val="009B3412"/>
    <w:rsid w:val="009B4AA0"/>
    <w:rsid w:val="009C1183"/>
    <w:rsid w:val="009C3BCA"/>
    <w:rsid w:val="009C3D58"/>
    <w:rsid w:val="009C51DB"/>
    <w:rsid w:val="009C6C87"/>
    <w:rsid w:val="009C7705"/>
    <w:rsid w:val="009C7867"/>
    <w:rsid w:val="009D353C"/>
    <w:rsid w:val="009D392C"/>
    <w:rsid w:val="009D71ED"/>
    <w:rsid w:val="009E1495"/>
    <w:rsid w:val="009E2E21"/>
    <w:rsid w:val="009E38ED"/>
    <w:rsid w:val="009E3AE2"/>
    <w:rsid w:val="009E41B2"/>
    <w:rsid w:val="009E6C99"/>
    <w:rsid w:val="009E7F8E"/>
    <w:rsid w:val="009F06E4"/>
    <w:rsid w:val="009F55CE"/>
    <w:rsid w:val="009F7E39"/>
    <w:rsid w:val="00A025C0"/>
    <w:rsid w:val="00A07372"/>
    <w:rsid w:val="00A12C63"/>
    <w:rsid w:val="00A1388E"/>
    <w:rsid w:val="00A1499F"/>
    <w:rsid w:val="00A14BB9"/>
    <w:rsid w:val="00A1795A"/>
    <w:rsid w:val="00A20AA1"/>
    <w:rsid w:val="00A20ABE"/>
    <w:rsid w:val="00A22109"/>
    <w:rsid w:val="00A25D26"/>
    <w:rsid w:val="00A26DA2"/>
    <w:rsid w:val="00A27217"/>
    <w:rsid w:val="00A32843"/>
    <w:rsid w:val="00A34881"/>
    <w:rsid w:val="00A365E1"/>
    <w:rsid w:val="00A51639"/>
    <w:rsid w:val="00A52C18"/>
    <w:rsid w:val="00A629B9"/>
    <w:rsid w:val="00A6470B"/>
    <w:rsid w:val="00A64CF6"/>
    <w:rsid w:val="00A66F2E"/>
    <w:rsid w:val="00A704B6"/>
    <w:rsid w:val="00A723C2"/>
    <w:rsid w:val="00A7320C"/>
    <w:rsid w:val="00A73701"/>
    <w:rsid w:val="00A74077"/>
    <w:rsid w:val="00A75CE9"/>
    <w:rsid w:val="00A763EA"/>
    <w:rsid w:val="00A766A0"/>
    <w:rsid w:val="00A827F2"/>
    <w:rsid w:val="00A8356B"/>
    <w:rsid w:val="00A84630"/>
    <w:rsid w:val="00A863CC"/>
    <w:rsid w:val="00A910F3"/>
    <w:rsid w:val="00A92ADA"/>
    <w:rsid w:val="00A941D6"/>
    <w:rsid w:val="00A9422C"/>
    <w:rsid w:val="00A9572D"/>
    <w:rsid w:val="00AA70E4"/>
    <w:rsid w:val="00AA758A"/>
    <w:rsid w:val="00AA79BD"/>
    <w:rsid w:val="00AB1DEA"/>
    <w:rsid w:val="00AB323F"/>
    <w:rsid w:val="00AB34CB"/>
    <w:rsid w:val="00AB5032"/>
    <w:rsid w:val="00AB51B7"/>
    <w:rsid w:val="00AB57D7"/>
    <w:rsid w:val="00AB64C5"/>
    <w:rsid w:val="00AB6990"/>
    <w:rsid w:val="00AB69AC"/>
    <w:rsid w:val="00AB723D"/>
    <w:rsid w:val="00AC13B6"/>
    <w:rsid w:val="00AC29EB"/>
    <w:rsid w:val="00AC4F4A"/>
    <w:rsid w:val="00AC5113"/>
    <w:rsid w:val="00AC6C8F"/>
    <w:rsid w:val="00AC7715"/>
    <w:rsid w:val="00AD2B68"/>
    <w:rsid w:val="00AD3597"/>
    <w:rsid w:val="00AD47BA"/>
    <w:rsid w:val="00AD5238"/>
    <w:rsid w:val="00AD7A98"/>
    <w:rsid w:val="00AD7BE8"/>
    <w:rsid w:val="00AE0AC4"/>
    <w:rsid w:val="00AE0B1B"/>
    <w:rsid w:val="00AE1DF9"/>
    <w:rsid w:val="00AE2C63"/>
    <w:rsid w:val="00AE3889"/>
    <w:rsid w:val="00AE66C2"/>
    <w:rsid w:val="00AE6ACF"/>
    <w:rsid w:val="00AF0DE8"/>
    <w:rsid w:val="00AF65B8"/>
    <w:rsid w:val="00AF79D2"/>
    <w:rsid w:val="00B0159A"/>
    <w:rsid w:val="00B044ED"/>
    <w:rsid w:val="00B061E3"/>
    <w:rsid w:val="00B0687C"/>
    <w:rsid w:val="00B13B86"/>
    <w:rsid w:val="00B16B38"/>
    <w:rsid w:val="00B175E6"/>
    <w:rsid w:val="00B23964"/>
    <w:rsid w:val="00B25CF8"/>
    <w:rsid w:val="00B25F5C"/>
    <w:rsid w:val="00B26E98"/>
    <w:rsid w:val="00B307B1"/>
    <w:rsid w:val="00B322A5"/>
    <w:rsid w:val="00B32A16"/>
    <w:rsid w:val="00B348EC"/>
    <w:rsid w:val="00B37557"/>
    <w:rsid w:val="00B37685"/>
    <w:rsid w:val="00B37D44"/>
    <w:rsid w:val="00B431B2"/>
    <w:rsid w:val="00B44C60"/>
    <w:rsid w:val="00B455A2"/>
    <w:rsid w:val="00B47336"/>
    <w:rsid w:val="00B50088"/>
    <w:rsid w:val="00B50669"/>
    <w:rsid w:val="00B50A97"/>
    <w:rsid w:val="00B52524"/>
    <w:rsid w:val="00B53ABD"/>
    <w:rsid w:val="00B61F40"/>
    <w:rsid w:val="00B63596"/>
    <w:rsid w:val="00B63A80"/>
    <w:rsid w:val="00B63F7F"/>
    <w:rsid w:val="00B6632A"/>
    <w:rsid w:val="00B70B68"/>
    <w:rsid w:val="00B73414"/>
    <w:rsid w:val="00B76401"/>
    <w:rsid w:val="00B833EE"/>
    <w:rsid w:val="00B83B9D"/>
    <w:rsid w:val="00B8450F"/>
    <w:rsid w:val="00B84A2E"/>
    <w:rsid w:val="00B86B23"/>
    <w:rsid w:val="00B87CBA"/>
    <w:rsid w:val="00B90610"/>
    <w:rsid w:val="00B92E04"/>
    <w:rsid w:val="00BA07C2"/>
    <w:rsid w:val="00BA27DA"/>
    <w:rsid w:val="00BA3C10"/>
    <w:rsid w:val="00BA3F05"/>
    <w:rsid w:val="00BA44C3"/>
    <w:rsid w:val="00BA53D0"/>
    <w:rsid w:val="00BA5D3F"/>
    <w:rsid w:val="00BA6482"/>
    <w:rsid w:val="00BB3B07"/>
    <w:rsid w:val="00BC215E"/>
    <w:rsid w:val="00BC40C0"/>
    <w:rsid w:val="00BC5229"/>
    <w:rsid w:val="00BC572F"/>
    <w:rsid w:val="00BD0129"/>
    <w:rsid w:val="00BD2074"/>
    <w:rsid w:val="00BD2BF1"/>
    <w:rsid w:val="00BD7085"/>
    <w:rsid w:val="00BD7145"/>
    <w:rsid w:val="00BE134E"/>
    <w:rsid w:val="00BE1B9A"/>
    <w:rsid w:val="00BE2510"/>
    <w:rsid w:val="00BE2A32"/>
    <w:rsid w:val="00BE34E8"/>
    <w:rsid w:val="00BE5262"/>
    <w:rsid w:val="00BE5EAD"/>
    <w:rsid w:val="00BE7D48"/>
    <w:rsid w:val="00BF0FB3"/>
    <w:rsid w:val="00BF6505"/>
    <w:rsid w:val="00BF71CF"/>
    <w:rsid w:val="00BF7A87"/>
    <w:rsid w:val="00BF7F1C"/>
    <w:rsid w:val="00C0348C"/>
    <w:rsid w:val="00C03945"/>
    <w:rsid w:val="00C06097"/>
    <w:rsid w:val="00C0708F"/>
    <w:rsid w:val="00C11BB1"/>
    <w:rsid w:val="00C172FD"/>
    <w:rsid w:val="00C200BC"/>
    <w:rsid w:val="00C21CBF"/>
    <w:rsid w:val="00C3230E"/>
    <w:rsid w:val="00C33B1E"/>
    <w:rsid w:val="00C41901"/>
    <w:rsid w:val="00C423DA"/>
    <w:rsid w:val="00C4427A"/>
    <w:rsid w:val="00C5180D"/>
    <w:rsid w:val="00C53E53"/>
    <w:rsid w:val="00C54E16"/>
    <w:rsid w:val="00C57BE3"/>
    <w:rsid w:val="00C60534"/>
    <w:rsid w:val="00C62874"/>
    <w:rsid w:val="00C654B3"/>
    <w:rsid w:val="00C70482"/>
    <w:rsid w:val="00C709BA"/>
    <w:rsid w:val="00C71A74"/>
    <w:rsid w:val="00C72C59"/>
    <w:rsid w:val="00C72F79"/>
    <w:rsid w:val="00C752D0"/>
    <w:rsid w:val="00C81DAC"/>
    <w:rsid w:val="00C856E5"/>
    <w:rsid w:val="00C9163A"/>
    <w:rsid w:val="00C91F3F"/>
    <w:rsid w:val="00C94276"/>
    <w:rsid w:val="00CA0E23"/>
    <w:rsid w:val="00CA19A6"/>
    <w:rsid w:val="00CA1F13"/>
    <w:rsid w:val="00CA5491"/>
    <w:rsid w:val="00CA7B1F"/>
    <w:rsid w:val="00CB0C89"/>
    <w:rsid w:val="00CB0F85"/>
    <w:rsid w:val="00CB1D4A"/>
    <w:rsid w:val="00CB34EC"/>
    <w:rsid w:val="00CB427F"/>
    <w:rsid w:val="00CB641F"/>
    <w:rsid w:val="00CB691D"/>
    <w:rsid w:val="00CB7276"/>
    <w:rsid w:val="00CB767D"/>
    <w:rsid w:val="00CC52C5"/>
    <w:rsid w:val="00CD087C"/>
    <w:rsid w:val="00CD2A02"/>
    <w:rsid w:val="00CD7FA7"/>
    <w:rsid w:val="00CE4C5A"/>
    <w:rsid w:val="00CE5E06"/>
    <w:rsid w:val="00CE6AA6"/>
    <w:rsid w:val="00CF4308"/>
    <w:rsid w:val="00D03031"/>
    <w:rsid w:val="00D04FC1"/>
    <w:rsid w:val="00D11BE7"/>
    <w:rsid w:val="00D12113"/>
    <w:rsid w:val="00D14BED"/>
    <w:rsid w:val="00D154FC"/>
    <w:rsid w:val="00D1561F"/>
    <w:rsid w:val="00D20A8A"/>
    <w:rsid w:val="00D24807"/>
    <w:rsid w:val="00D324AA"/>
    <w:rsid w:val="00D3417F"/>
    <w:rsid w:val="00D37B67"/>
    <w:rsid w:val="00D40FFC"/>
    <w:rsid w:val="00D41692"/>
    <w:rsid w:val="00D47782"/>
    <w:rsid w:val="00D47F0D"/>
    <w:rsid w:val="00D5061E"/>
    <w:rsid w:val="00D50633"/>
    <w:rsid w:val="00D50832"/>
    <w:rsid w:val="00D52B21"/>
    <w:rsid w:val="00D52CE1"/>
    <w:rsid w:val="00D5397B"/>
    <w:rsid w:val="00D5482D"/>
    <w:rsid w:val="00D628CF"/>
    <w:rsid w:val="00D62F79"/>
    <w:rsid w:val="00D631EF"/>
    <w:rsid w:val="00D6422D"/>
    <w:rsid w:val="00D646C0"/>
    <w:rsid w:val="00D725BD"/>
    <w:rsid w:val="00D73B66"/>
    <w:rsid w:val="00D73BD4"/>
    <w:rsid w:val="00D73C58"/>
    <w:rsid w:val="00D77BD1"/>
    <w:rsid w:val="00D80C93"/>
    <w:rsid w:val="00D82A27"/>
    <w:rsid w:val="00D82EB8"/>
    <w:rsid w:val="00D83E71"/>
    <w:rsid w:val="00D85567"/>
    <w:rsid w:val="00D91645"/>
    <w:rsid w:val="00DA0096"/>
    <w:rsid w:val="00DA0A16"/>
    <w:rsid w:val="00DA5F0B"/>
    <w:rsid w:val="00DA7D35"/>
    <w:rsid w:val="00DB032B"/>
    <w:rsid w:val="00DB22DD"/>
    <w:rsid w:val="00DB2988"/>
    <w:rsid w:val="00DB4973"/>
    <w:rsid w:val="00DB5CAA"/>
    <w:rsid w:val="00DB63B4"/>
    <w:rsid w:val="00DB6F81"/>
    <w:rsid w:val="00DB7572"/>
    <w:rsid w:val="00DB77E1"/>
    <w:rsid w:val="00DB7DDA"/>
    <w:rsid w:val="00DC2488"/>
    <w:rsid w:val="00DC35A3"/>
    <w:rsid w:val="00DC62A5"/>
    <w:rsid w:val="00DC6EAF"/>
    <w:rsid w:val="00DD02FF"/>
    <w:rsid w:val="00DD08BA"/>
    <w:rsid w:val="00DD18DF"/>
    <w:rsid w:val="00DD1BA0"/>
    <w:rsid w:val="00DD58CD"/>
    <w:rsid w:val="00DD76F0"/>
    <w:rsid w:val="00DE130A"/>
    <w:rsid w:val="00DE1B4B"/>
    <w:rsid w:val="00DE2859"/>
    <w:rsid w:val="00DE5A8C"/>
    <w:rsid w:val="00DF0CB2"/>
    <w:rsid w:val="00DF22D5"/>
    <w:rsid w:val="00DF4B7D"/>
    <w:rsid w:val="00DF5E1B"/>
    <w:rsid w:val="00DF5F14"/>
    <w:rsid w:val="00DF6B0D"/>
    <w:rsid w:val="00E0426C"/>
    <w:rsid w:val="00E05D01"/>
    <w:rsid w:val="00E06979"/>
    <w:rsid w:val="00E07948"/>
    <w:rsid w:val="00E13F09"/>
    <w:rsid w:val="00E14671"/>
    <w:rsid w:val="00E14CAF"/>
    <w:rsid w:val="00E17504"/>
    <w:rsid w:val="00E20390"/>
    <w:rsid w:val="00E21702"/>
    <w:rsid w:val="00E24E77"/>
    <w:rsid w:val="00E26C18"/>
    <w:rsid w:val="00E27C96"/>
    <w:rsid w:val="00E3443C"/>
    <w:rsid w:val="00E41A35"/>
    <w:rsid w:val="00E458DA"/>
    <w:rsid w:val="00E45A7E"/>
    <w:rsid w:val="00E528A1"/>
    <w:rsid w:val="00E5290A"/>
    <w:rsid w:val="00E616B8"/>
    <w:rsid w:val="00E61C95"/>
    <w:rsid w:val="00E71E6B"/>
    <w:rsid w:val="00E739D2"/>
    <w:rsid w:val="00E75311"/>
    <w:rsid w:val="00E758A7"/>
    <w:rsid w:val="00E7725C"/>
    <w:rsid w:val="00E905E9"/>
    <w:rsid w:val="00E90A9A"/>
    <w:rsid w:val="00E933E1"/>
    <w:rsid w:val="00E96CAC"/>
    <w:rsid w:val="00EA6A1B"/>
    <w:rsid w:val="00EB5BB0"/>
    <w:rsid w:val="00EB6825"/>
    <w:rsid w:val="00EB7DC1"/>
    <w:rsid w:val="00EC068C"/>
    <w:rsid w:val="00EC1F8C"/>
    <w:rsid w:val="00EC2EC2"/>
    <w:rsid w:val="00EC4D19"/>
    <w:rsid w:val="00EC4D47"/>
    <w:rsid w:val="00EC57F0"/>
    <w:rsid w:val="00EC5DF3"/>
    <w:rsid w:val="00EC722C"/>
    <w:rsid w:val="00EC7FB3"/>
    <w:rsid w:val="00ED09E0"/>
    <w:rsid w:val="00ED1D62"/>
    <w:rsid w:val="00ED332D"/>
    <w:rsid w:val="00ED6388"/>
    <w:rsid w:val="00EF24C0"/>
    <w:rsid w:val="00F023C5"/>
    <w:rsid w:val="00F06C42"/>
    <w:rsid w:val="00F12B97"/>
    <w:rsid w:val="00F12C1B"/>
    <w:rsid w:val="00F12EEC"/>
    <w:rsid w:val="00F13528"/>
    <w:rsid w:val="00F21185"/>
    <w:rsid w:val="00F23BDC"/>
    <w:rsid w:val="00F254FB"/>
    <w:rsid w:val="00F27045"/>
    <w:rsid w:val="00F32672"/>
    <w:rsid w:val="00F33517"/>
    <w:rsid w:val="00F33E01"/>
    <w:rsid w:val="00F346D4"/>
    <w:rsid w:val="00F367BF"/>
    <w:rsid w:val="00F36D47"/>
    <w:rsid w:val="00F3775D"/>
    <w:rsid w:val="00F507C8"/>
    <w:rsid w:val="00F515DD"/>
    <w:rsid w:val="00F53187"/>
    <w:rsid w:val="00F53393"/>
    <w:rsid w:val="00F6442A"/>
    <w:rsid w:val="00F64918"/>
    <w:rsid w:val="00F66A24"/>
    <w:rsid w:val="00F66A9E"/>
    <w:rsid w:val="00F6733A"/>
    <w:rsid w:val="00F722FC"/>
    <w:rsid w:val="00F74B02"/>
    <w:rsid w:val="00F777E1"/>
    <w:rsid w:val="00F81C23"/>
    <w:rsid w:val="00F82263"/>
    <w:rsid w:val="00F9451C"/>
    <w:rsid w:val="00F945B4"/>
    <w:rsid w:val="00F971DB"/>
    <w:rsid w:val="00FA00FB"/>
    <w:rsid w:val="00FA24A1"/>
    <w:rsid w:val="00FA37AF"/>
    <w:rsid w:val="00FA3FDE"/>
    <w:rsid w:val="00FA63A2"/>
    <w:rsid w:val="00FA7539"/>
    <w:rsid w:val="00FB0C3F"/>
    <w:rsid w:val="00FC0334"/>
    <w:rsid w:val="00FC1DE6"/>
    <w:rsid w:val="00FC20AB"/>
    <w:rsid w:val="00FC3265"/>
    <w:rsid w:val="00FC4A9B"/>
    <w:rsid w:val="00FD1CC0"/>
    <w:rsid w:val="00FD1FBC"/>
    <w:rsid w:val="00FD2B1E"/>
    <w:rsid w:val="00FD603A"/>
    <w:rsid w:val="00FD6315"/>
    <w:rsid w:val="00FD7B06"/>
    <w:rsid w:val="00FD7E4C"/>
    <w:rsid w:val="00FE0206"/>
    <w:rsid w:val="00FE1A5E"/>
    <w:rsid w:val="00FE1F02"/>
    <w:rsid w:val="00FE2061"/>
    <w:rsid w:val="00FE7A99"/>
    <w:rsid w:val="00FF5150"/>
    <w:rsid w:val="00FF6A87"/>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9B4A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2"/>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3"/>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1"/>
      <w:szCs w:val="22"/>
      <w:lang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customStyle="1" w:styleId="Heading3Char">
    <w:name w:val="Heading 3 Char"/>
    <w:basedOn w:val="DefaultParagraphFont"/>
    <w:link w:val="Heading3"/>
    <w:semiHidden/>
    <w:rsid w:val="009B4AA0"/>
    <w:rPr>
      <w:rFonts w:asciiTheme="majorHAnsi" w:eastAsiaTheme="majorEastAsia" w:hAnsiTheme="majorHAnsi" w:cstheme="majorBidi"/>
      <w:color w:val="243F60" w:themeColor="accent1" w:themeShade="7F"/>
      <w:sz w:val="24"/>
      <w:szCs w:val="24"/>
      <w:lang w:val="en-GB" w:eastAsia="en-US"/>
    </w:rPr>
  </w:style>
  <w:style w:type="character" w:customStyle="1" w:styleId="standardwidth1">
    <w:name w:val="standardwidth1"/>
    <w:basedOn w:val="DefaultParagraphFont"/>
    <w:rsid w:val="001D189D"/>
  </w:style>
  <w:style w:type="character" w:styleId="Hyperlink">
    <w:name w:val="Hyperlink"/>
    <w:basedOn w:val="DefaultParagraphFont"/>
    <w:rsid w:val="00FA3FDE"/>
    <w:rPr>
      <w:color w:val="0000FF" w:themeColor="hyperlink"/>
      <w:u w:val="single"/>
    </w:rPr>
  </w:style>
  <w:style w:type="character" w:styleId="UnresolvedMention">
    <w:name w:val="Unresolved Mention"/>
    <w:basedOn w:val="DefaultParagraphFont"/>
    <w:uiPriority w:val="99"/>
    <w:semiHidden/>
    <w:unhideWhenUsed/>
    <w:rsid w:val="00FA3FDE"/>
    <w:rPr>
      <w:color w:val="605E5C"/>
      <w:shd w:val="clear" w:color="auto" w:fill="E1DFDD"/>
    </w:rPr>
  </w:style>
  <w:style w:type="paragraph" w:styleId="Revision">
    <w:name w:val="Revision"/>
    <w:hidden/>
    <w:uiPriority w:val="99"/>
    <w:semiHidden/>
    <w:rsid w:val="00E933E1"/>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15">
      <w:bodyDiv w:val="1"/>
      <w:marLeft w:val="0"/>
      <w:marRight w:val="0"/>
      <w:marTop w:val="0"/>
      <w:marBottom w:val="0"/>
      <w:divBdr>
        <w:top w:val="none" w:sz="0" w:space="0" w:color="auto"/>
        <w:left w:val="none" w:sz="0" w:space="0" w:color="auto"/>
        <w:bottom w:val="none" w:sz="0" w:space="0" w:color="auto"/>
        <w:right w:val="none" w:sz="0" w:space="0" w:color="auto"/>
      </w:divBdr>
      <w:divsChild>
        <w:div w:id="1127547614">
          <w:marLeft w:val="0"/>
          <w:marRight w:val="0"/>
          <w:marTop w:val="0"/>
          <w:marBottom w:val="0"/>
          <w:divBdr>
            <w:top w:val="none" w:sz="0" w:space="0" w:color="auto"/>
            <w:left w:val="none" w:sz="0" w:space="0" w:color="auto"/>
            <w:bottom w:val="none" w:sz="0" w:space="0" w:color="auto"/>
            <w:right w:val="none" w:sz="0" w:space="0" w:color="auto"/>
          </w:divBdr>
        </w:div>
      </w:divsChild>
    </w:div>
    <w:div w:id="10690504">
      <w:bodyDiv w:val="1"/>
      <w:marLeft w:val="0"/>
      <w:marRight w:val="0"/>
      <w:marTop w:val="0"/>
      <w:marBottom w:val="0"/>
      <w:divBdr>
        <w:top w:val="none" w:sz="0" w:space="0" w:color="auto"/>
        <w:left w:val="none" w:sz="0" w:space="0" w:color="auto"/>
        <w:bottom w:val="none" w:sz="0" w:space="0" w:color="auto"/>
        <w:right w:val="none" w:sz="0" w:space="0" w:color="auto"/>
      </w:divBdr>
    </w:div>
    <w:div w:id="51927597">
      <w:bodyDiv w:val="1"/>
      <w:marLeft w:val="0"/>
      <w:marRight w:val="0"/>
      <w:marTop w:val="0"/>
      <w:marBottom w:val="0"/>
      <w:divBdr>
        <w:top w:val="none" w:sz="0" w:space="0" w:color="auto"/>
        <w:left w:val="none" w:sz="0" w:space="0" w:color="auto"/>
        <w:bottom w:val="none" w:sz="0" w:space="0" w:color="auto"/>
        <w:right w:val="none" w:sz="0" w:space="0" w:color="auto"/>
      </w:divBdr>
      <w:divsChild>
        <w:div w:id="1471242066">
          <w:marLeft w:val="0"/>
          <w:marRight w:val="0"/>
          <w:marTop w:val="0"/>
          <w:marBottom w:val="0"/>
          <w:divBdr>
            <w:top w:val="none" w:sz="0" w:space="0" w:color="auto"/>
            <w:left w:val="none" w:sz="0" w:space="0" w:color="auto"/>
            <w:bottom w:val="none" w:sz="0" w:space="0" w:color="auto"/>
            <w:right w:val="none" w:sz="0" w:space="0" w:color="auto"/>
          </w:divBdr>
        </w:div>
      </w:divsChild>
    </w:div>
    <w:div w:id="94792577">
      <w:bodyDiv w:val="1"/>
      <w:marLeft w:val="0"/>
      <w:marRight w:val="0"/>
      <w:marTop w:val="0"/>
      <w:marBottom w:val="0"/>
      <w:divBdr>
        <w:top w:val="none" w:sz="0" w:space="0" w:color="auto"/>
        <w:left w:val="none" w:sz="0" w:space="0" w:color="auto"/>
        <w:bottom w:val="none" w:sz="0" w:space="0" w:color="auto"/>
        <w:right w:val="none" w:sz="0" w:space="0" w:color="auto"/>
      </w:divBdr>
      <w:divsChild>
        <w:div w:id="1922984107">
          <w:marLeft w:val="0"/>
          <w:marRight w:val="0"/>
          <w:marTop w:val="0"/>
          <w:marBottom w:val="0"/>
          <w:divBdr>
            <w:top w:val="none" w:sz="0" w:space="0" w:color="auto"/>
            <w:left w:val="none" w:sz="0" w:space="0" w:color="auto"/>
            <w:bottom w:val="none" w:sz="0" w:space="0" w:color="auto"/>
            <w:right w:val="none" w:sz="0" w:space="0" w:color="auto"/>
          </w:divBdr>
        </w:div>
      </w:divsChild>
    </w:div>
    <w:div w:id="133571429">
      <w:bodyDiv w:val="1"/>
      <w:marLeft w:val="0"/>
      <w:marRight w:val="0"/>
      <w:marTop w:val="0"/>
      <w:marBottom w:val="0"/>
      <w:divBdr>
        <w:top w:val="none" w:sz="0" w:space="0" w:color="auto"/>
        <w:left w:val="none" w:sz="0" w:space="0" w:color="auto"/>
        <w:bottom w:val="none" w:sz="0" w:space="0" w:color="auto"/>
        <w:right w:val="none" w:sz="0" w:space="0" w:color="auto"/>
      </w:divBdr>
      <w:divsChild>
        <w:div w:id="1056467111">
          <w:marLeft w:val="0"/>
          <w:marRight w:val="0"/>
          <w:marTop w:val="0"/>
          <w:marBottom w:val="0"/>
          <w:divBdr>
            <w:top w:val="none" w:sz="0" w:space="0" w:color="auto"/>
            <w:left w:val="none" w:sz="0" w:space="0" w:color="auto"/>
            <w:bottom w:val="none" w:sz="0" w:space="0" w:color="auto"/>
            <w:right w:val="none" w:sz="0" w:space="0" w:color="auto"/>
          </w:divBdr>
        </w:div>
      </w:divsChild>
    </w:div>
    <w:div w:id="181943996">
      <w:bodyDiv w:val="1"/>
      <w:marLeft w:val="0"/>
      <w:marRight w:val="0"/>
      <w:marTop w:val="0"/>
      <w:marBottom w:val="0"/>
      <w:divBdr>
        <w:top w:val="none" w:sz="0" w:space="0" w:color="auto"/>
        <w:left w:val="none" w:sz="0" w:space="0" w:color="auto"/>
        <w:bottom w:val="none" w:sz="0" w:space="0" w:color="auto"/>
        <w:right w:val="none" w:sz="0" w:space="0" w:color="auto"/>
      </w:divBdr>
    </w:div>
    <w:div w:id="245920887">
      <w:bodyDiv w:val="1"/>
      <w:marLeft w:val="0"/>
      <w:marRight w:val="0"/>
      <w:marTop w:val="0"/>
      <w:marBottom w:val="0"/>
      <w:divBdr>
        <w:top w:val="none" w:sz="0" w:space="0" w:color="auto"/>
        <w:left w:val="none" w:sz="0" w:space="0" w:color="auto"/>
        <w:bottom w:val="none" w:sz="0" w:space="0" w:color="auto"/>
        <w:right w:val="none" w:sz="0" w:space="0" w:color="auto"/>
      </w:divBdr>
      <w:divsChild>
        <w:div w:id="1577086977">
          <w:marLeft w:val="0"/>
          <w:marRight w:val="0"/>
          <w:marTop w:val="0"/>
          <w:marBottom w:val="0"/>
          <w:divBdr>
            <w:top w:val="none" w:sz="0" w:space="0" w:color="auto"/>
            <w:left w:val="none" w:sz="0" w:space="0" w:color="auto"/>
            <w:bottom w:val="none" w:sz="0" w:space="0" w:color="auto"/>
            <w:right w:val="none" w:sz="0" w:space="0" w:color="auto"/>
          </w:divBdr>
        </w:div>
      </w:divsChild>
    </w:div>
    <w:div w:id="289437170">
      <w:bodyDiv w:val="1"/>
      <w:marLeft w:val="0"/>
      <w:marRight w:val="0"/>
      <w:marTop w:val="0"/>
      <w:marBottom w:val="0"/>
      <w:divBdr>
        <w:top w:val="none" w:sz="0" w:space="0" w:color="auto"/>
        <w:left w:val="none" w:sz="0" w:space="0" w:color="auto"/>
        <w:bottom w:val="none" w:sz="0" w:space="0" w:color="auto"/>
        <w:right w:val="none" w:sz="0" w:space="0" w:color="auto"/>
      </w:divBdr>
    </w:div>
    <w:div w:id="306789016">
      <w:bodyDiv w:val="1"/>
      <w:marLeft w:val="0"/>
      <w:marRight w:val="0"/>
      <w:marTop w:val="0"/>
      <w:marBottom w:val="0"/>
      <w:divBdr>
        <w:top w:val="none" w:sz="0" w:space="0" w:color="auto"/>
        <w:left w:val="none" w:sz="0" w:space="0" w:color="auto"/>
        <w:bottom w:val="none" w:sz="0" w:space="0" w:color="auto"/>
        <w:right w:val="none" w:sz="0" w:space="0" w:color="auto"/>
      </w:divBdr>
      <w:divsChild>
        <w:div w:id="278997105">
          <w:marLeft w:val="0"/>
          <w:marRight w:val="0"/>
          <w:marTop w:val="0"/>
          <w:marBottom w:val="0"/>
          <w:divBdr>
            <w:top w:val="none" w:sz="0" w:space="0" w:color="auto"/>
            <w:left w:val="none" w:sz="0" w:space="0" w:color="auto"/>
            <w:bottom w:val="none" w:sz="0" w:space="0" w:color="auto"/>
            <w:right w:val="none" w:sz="0" w:space="0" w:color="auto"/>
          </w:divBdr>
        </w:div>
      </w:divsChild>
    </w:div>
    <w:div w:id="307366259">
      <w:bodyDiv w:val="1"/>
      <w:marLeft w:val="0"/>
      <w:marRight w:val="0"/>
      <w:marTop w:val="0"/>
      <w:marBottom w:val="0"/>
      <w:divBdr>
        <w:top w:val="none" w:sz="0" w:space="0" w:color="auto"/>
        <w:left w:val="none" w:sz="0" w:space="0" w:color="auto"/>
        <w:bottom w:val="none" w:sz="0" w:space="0" w:color="auto"/>
        <w:right w:val="none" w:sz="0" w:space="0" w:color="auto"/>
      </w:divBdr>
      <w:divsChild>
        <w:div w:id="69469772">
          <w:marLeft w:val="0"/>
          <w:marRight w:val="0"/>
          <w:marTop w:val="0"/>
          <w:marBottom w:val="0"/>
          <w:divBdr>
            <w:top w:val="none" w:sz="0" w:space="0" w:color="auto"/>
            <w:left w:val="none" w:sz="0" w:space="0" w:color="auto"/>
            <w:bottom w:val="none" w:sz="0" w:space="0" w:color="auto"/>
            <w:right w:val="none" w:sz="0" w:space="0" w:color="auto"/>
          </w:divBdr>
        </w:div>
      </w:divsChild>
    </w:div>
    <w:div w:id="330186874">
      <w:bodyDiv w:val="1"/>
      <w:marLeft w:val="0"/>
      <w:marRight w:val="0"/>
      <w:marTop w:val="0"/>
      <w:marBottom w:val="0"/>
      <w:divBdr>
        <w:top w:val="none" w:sz="0" w:space="0" w:color="auto"/>
        <w:left w:val="none" w:sz="0" w:space="0" w:color="auto"/>
        <w:bottom w:val="none" w:sz="0" w:space="0" w:color="auto"/>
        <w:right w:val="none" w:sz="0" w:space="0" w:color="auto"/>
      </w:divBdr>
      <w:divsChild>
        <w:div w:id="1442800120">
          <w:marLeft w:val="0"/>
          <w:marRight w:val="0"/>
          <w:marTop w:val="0"/>
          <w:marBottom w:val="0"/>
          <w:divBdr>
            <w:top w:val="none" w:sz="0" w:space="0" w:color="auto"/>
            <w:left w:val="none" w:sz="0" w:space="0" w:color="auto"/>
            <w:bottom w:val="none" w:sz="0" w:space="0" w:color="auto"/>
            <w:right w:val="none" w:sz="0" w:space="0" w:color="auto"/>
          </w:divBdr>
        </w:div>
      </w:divsChild>
    </w:div>
    <w:div w:id="347757101">
      <w:bodyDiv w:val="1"/>
      <w:marLeft w:val="0"/>
      <w:marRight w:val="0"/>
      <w:marTop w:val="0"/>
      <w:marBottom w:val="0"/>
      <w:divBdr>
        <w:top w:val="none" w:sz="0" w:space="0" w:color="auto"/>
        <w:left w:val="none" w:sz="0" w:space="0" w:color="auto"/>
        <w:bottom w:val="none" w:sz="0" w:space="0" w:color="auto"/>
        <w:right w:val="none" w:sz="0" w:space="0" w:color="auto"/>
      </w:divBdr>
      <w:divsChild>
        <w:div w:id="1331329440">
          <w:marLeft w:val="0"/>
          <w:marRight w:val="0"/>
          <w:marTop w:val="0"/>
          <w:marBottom w:val="0"/>
          <w:divBdr>
            <w:top w:val="none" w:sz="0" w:space="0" w:color="auto"/>
            <w:left w:val="none" w:sz="0" w:space="0" w:color="auto"/>
            <w:bottom w:val="none" w:sz="0" w:space="0" w:color="auto"/>
            <w:right w:val="none" w:sz="0" w:space="0" w:color="auto"/>
          </w:divBdr>
        </w:div>
      </w:divsChild>
    </w:div>
    <w:div w:id="417291959">
      <w:bodyDiv w:val="1"/>
      <w:marLeft w:val="0"/>
      <w:marRight w:val="0"/>
      <w:marTop w:val="0"/>
      <w:marBottom w:val="0"/>
      <w:divBdr>
        <w:top w:val="none" w:sz="0" w:space="0" w:color="auto"/>
        <w:left w:val="none" w:sz="0" w:space="0" w:color="auto"/>
        <w:bottom w:val="none" w:sz="0" w:space="0" w:color="auto"/>
        <w:right w:val="none" w:sz="0" w:space="0" w:color="auto"/>
      </w:divBdr>
      <w:divsChild>
        <w:div w:id="265700567">
          <w:marLeft w:val="0"/>
          <w:marRight w:val="0"/>
          <w:marTop w:val="0"/>
          <w:marBottom w:val="0"/>
          <w:divBdr>
            <w:top w:val="none" w:sz="0" w:space="0" w:color="auto"/>
            <w:left w:val="none" w:sz="0" w:space="0" w:color="auto"/>
            <w:bottom w:val="none" w:sz="0" w:space="0" w:color="auto"/>
            <w:right w:val="none" w:sz="0" w:space="0" w:color="auto"/>
          </w:divBdr>
        </w:div>
      </w:divsChild>
    </w:div>
    <w:div w:id="429278221">
      <w:bodyDiv w:val="1"/>
      <w:marLeft w:val="0"/>
      <w:marRight w:val="0"/>
      <w:marTop w:val="0"/>
      <w:marBottom w:val="0"/>
      <w:divBdr>
        <w:top w:val="none" w:sz="0" w:space="0" w:color="auto"/>
        <w:left w:val="none" w:sz="0" w:space="0" w:color="auto"/>
        <w:bottom w:val="none" w:sz="0" w:space="0" w:color="auto"/>
        <w:right w:val="none" w:sz="0" w:space="0" w:color="auto"/>
      </w:divBdr>
      <w:divsChild>
        <w:div w:id="1407875111">
          <w:marLeft w:val="0"/>
          <w:marRight w:val="0"/>
          <w:marTop w:val="0"/>
          <w:marBottom w:val="0"/>
          <w:divBdr>
            <w:top w:val="none" w:sz="0" w:space="0" w:color="auto"/>
            <w:left w:val="none" w:sz="0" w:space="0" w:color="auto"/>
            <w:bottom w:val="none" w:sz="0" w:space="0" w:color="auto"/>
            <w:right w:val="none" w:sz="0" w:space="0" w:color="auto"/>
          </w:divBdr>
        </w:div>
      </w:divsChild>
    </w:div>
    <w:div w:id="461458145">
      <w:bodyDiv w:val="1"/>
      <w:marLeft w:val="0"/>
      <w:marRight w:val="0"/>
      <w:marTop w:val="0"/>
      <w:marBottom w:val="0"/>
      <w:divBdr>
        <w:top w:val="none" w:sz="0" w:space="0" w:color="auto"/>
        <w:left w:val="none" w:sz="0" w:space="0" w:color="auto"/>
        <w:bottom w:val="none" w:sz="0" w:space="0" w:color="auto"/>
        <w:right w:val="none" w:sz="0" w:space="0" w:color="auto"/>
      </w:divBdr>
      <w:divsChild>
        <w:div w:id="2089617102">
          <w:marLeft w:val="0"/>
          <w:marRight w:val="0"/>
          <w:marTop w:val="0"/>
          <w:marBottom w:val="0"/>
          <w:divBdr>
            <w:top w:val="none" w:sz="0" w:space="0" w:color="auto"/>
            <w:left w:val="none" w:sz="0" w:space="0" w:color="auto"/>
            <w:bottom w:val="none" w:sz="0" w:space="0" w:color="auto"/>
            <w:right w:val="none" w:sz="0" w:space="0" w:color="auto"/>
          </w:divBdr>
        </w:div>
      </w:divsChild>
    </w:div>
    <w:div w:id="485779890">
      <w:bodyDiv w:val="1"/>
      <w:marLeft w:val="0"/>
      <w:marRight w:val="0"/>
      <w:marTop w:val="0"/>
      <w:marBottom w:val="0"/>
      <w:divBdr>
        <w:top w:val="none" w:sz="0" w:space="0" w:color="auto"/>
        <w:left w:val="none" w:sz="0" w:space="0" w:color="auto"/>
        <w:bottom w:val="none" w:sz="0" w:space="0" w:color="auto"/>
        <w:right w:val="none" w:sz="0" w:space="0" w:color="auto"/>
      </w:divBdr>
      <w:divsChild>
        <w:div w:id="1370258521">
          <w:marLeft w:val="0"/>
          <w:marRight w:val="0"/>
          <w:marTop w:val="0"/>
          <w:marBottom w:val="0"/>
          <w:divBdr>
            <w:top w:val="none" w:sz="0" w:space="0" w:color="auto"/>
            <w:left w:val="none" w:sz="0" w:space="0" w:color="auto"/>
            <w:bottom w:val="none" w:sz="0" w:space="0" w:color="auto"/>
            <w:right w:val="none" w:sz="0" w:space="0" w:color="auto"/>
          </w:divBdr>
        </w:div>
      </w:divsChild>
    </w:div>
    <w:div w:id="491604311">
      <w:bodyDiv w:val="1"/>
      <w:marLeft w:val="0"/>
      <w:marRight w:val="0"/>
      <w:marTop w:val="0"/>
      <w:marBottom w:val="0"/>
      <w:divBdr>
        <w:top w:val="none" w:sz="0" w:space="0" w:color="auto"/>
        <w:left w:val="none" w:sz="0" w:space="0" w:color="auto"/>
        <w:bottom w:val="none" w:sz="0" w:space="0" w:color="auto"/>
        <w:right w:val="none" w:sz="0" w:space="0" w:color="auto"/>
      </w:divBdr>
      <w:divsChild>
        <w:div w:id="1898281573">
          <w:marLeft w:val="0"/>
          <w:marRight w:val="0"/>
          <w:marTop w:val="0"/>
          <w:marBottom w:val="0"/>
          <w:divBdr>
            <w:top w:val="none" w:sz="0" w:space="0" w:color="auto"/>
            <w:left w:val="none" w:sz="0" w:space="0" w:color="auto"/>
            <w:bottom w:val="none" w:sz="0" w:space="0" w:color="auto"/>
            <w:right w:val="none" w:sz="0" w:space="0" w:color="auto"/>
          </w:divBdr>
        </w:div>
      </w:divsChild>
    </w:div>
    <w:div w:id="491721436">
      <w:bodyDiv w:val="1"/>
      <w:marLeft w:val="0"/>
      <w:marRight w:val="0"/>
      <w:marTop w:val="0"/>
      <w:marBottom w:val="0"/>
      <w:divBdr>
        <w:top w:val="none" w:sz="0" w:space="0" w:color="auto"/>
        <w:left w:val="none" w:sz="0" w:space="0" w:color="auto"/>
        <w:bottom w:val="none" w:sz="0" w:space="0" w:color="auto"/>
        <w:right w:val="none" w:sz="0" w:space="0" w:color="auto"/>
      </w:divBdr>
      <w:divsChild>
        <w:div w:id="1355351261">
          <w:marLeft w:val="0"/>
          <w:marRight w:val="0"/>
          <w:marTop w:val="0"/>
          <w:marBottom w:val="0"/>
          <w:divBdr>
            <w:top w:val="none" w:sz="0" w:space="0" w:color="auto"/>
            <w:left w:val="none" w:sz="0" w:space="0" w:color="auto"/>
            <w:bottom w:val="none" w:sz="0" w:space="0" w:color="auto"/>
            <w:right w:val="none" w:sz="0" w:space="0" w:color="auto"/>
          </w:divBdr>
        </w:div>
      </w:divsChild>
    </w:div>
    <w:div w:id="498275501">
      <w:bodyDiv w:val="1"/>
      <w:marLeft w:val="0"/>
      <w:marRight w:val="0"/>
      <w:marTop w:val="0"/>
      <w:marBottom w:val="0"/>
      <w:divBdr>
        <w:top w:val="none" w:sz="0" w:space="0" w:color="auto"/>
        <w:left w:val="none" w:sz="0" w:space="0" w:color="auto"/>
        <w:bottom w:val="none" w:sz="0" w:space="0" w:color="auto"/>
        <w:right w:val="none" w:sz="0" w:space="0" w:color="auto"/>
      </w:divBdr>
      <w:divsChild>
        <w:div w:id="1883667639">
          <w:marLeft w:val="0"/>
          <w:marRight w:val="0"/>
          <w:marTop w:val="0"/>
          <w:marBottom w:val="0"/>
          <w:divBdr>
            <w:top w:val="none" w:sz="0" w:space="0" w:color="auto"/>
            <w:left w:val="none" w:sz="0" w:space="0" w:color="auto"/>
            <w:bottom w:val="none" w:sz="0" w:space="0" w:color="auto"/>
            <w:right w:val="none" w:sz="0" w:space="0" w:color="auto"/>
          </w:divBdr>
        </w:div>
      </w:divsChild>
    </w:div>
    <w:div w:id="503206197">
      <w:bodyDiv w:val="1"/>
      <w:marLeft w:val="0"/>
      <w:marRight w:val="0"/>
      <w:marTop w:val="0"/>
      <w:marBottom w:val="0"/>
      <w:divBdr>
        <w:top w:val="none" w:sz="0" w:space="0" w:color="auto"/>
        <w:left w:val="none" w:sz="0" w:space="0" w:color="auto"/>
        <w:bottom w:val="none" w:sz="0" w:space="0" w:color="auto"/>
        <w:right w:val="none" w:sz="0" w:space="0" w:color="auto"/>
      </w:divBdr>
      <w:divsChild>
        <w:div w:id="1697001342">
          <w:marLeft w:val="0"/>
          <w:marRight w:val="0"/>
          <w:marTop w:val="0"/>
          <w:marBottom w:val="0"/>
          <w:divBdr>
            <w:top w:val="none" w:sz="0" w:space="0" w:color="auto"/>
            <w:left w:val="none" w:sz="0" w:space="0" w:color="auto"/>
            <w:bottom w:val="none" w:sz="0" w:space="0" w:color="auto"/>
            <w:right w:val="none" w:sz="0" w:space="0" w:color="auto"/>
          </w:divBdr>
        </w:div>
      </w:divsChild>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40939038">
      <w:bodyDiv w:val="1"/>
      <w:marLeft w:val="0"/>
      <w:marRight w:val="0"/>
      <w:marTop w:val="0"/>
      <w:marBottom w:val="0"/>
      <w:divBdr>
        <w:top w:val="none" w:sz="0" w:space="0" w:color="auto"/>
        <w:left w:val="none" w:sz="0" w:space="0" w:color="auto"/>
        <w:bottom w:val="none" w:sz="0" w:space="0" w:color="auto"/>
        <w:right w:val="none" w:sz="0" w:space="0" w:color="auto"/>
      </w:divBdr>
      <w:divsChild>
        <w:div w:id="756171811">
          <w:marLeft w:val="0"/>
          <w:marRight w:val="0"/>
          <w:marTop w:val="0"/>
          <w:marBottom w:val="0"/>
          <w:divBdr>
            <w:top w:val="none" w:sz="0" w:space="0" w:color="auto"/>
            <w:left w:val="none" w:sz="0" w:space="0" w:color="auto"/>
            <w:bottom w:val="none" w:sz="0" w:space="0" w:color="auto"/>
            <w:right w:val="none" w:sz="0" w:space="0" w:color="auto"/>
          </w:divBdr>
        </w:div>
      </w:divsChild>
    </w:div>
    <w:div w:id="544947806">
      <w:bodyDiv w:val="1"/>
      <w:marLeft w:val="0"/>
      <w:marRight w:val="0"/>
      <w:marTop w:val="0"/>
      <w:marBottom w:val="0"/>
      <w:divBdr>
        <w:top w:val="none" w:sz="0" w:space="0" w:color="auto"/>
        <w:left w:val="none" w:sz="0" w:space="0" w:color="auto"/>
        <w:bottom w:val="none" w:sz="0" w:space="0" w:color="auto"/>
        <w:right w:val="none" w:sz="0" w:space="0" w:color="auto"/>
      </w:divBdr>
      <w:divsChild>
        <w:div w:id="197471089">
          <w:marLeft w:val="0"/>
          <w:marRight w:val="0"/>
          <w:marTop w:val="0"/>
          <w:marBottom w:val="0"/>
          <w:divBdr>
            <w:top w:val="none" w:sz="0" w:space="0" w:color="auto"/>
            <w:left w:val="none" w:sz="0" w:space="0" w:color="auto"/>
            <w:bottom w:val="none" w:sz="0" w:space="0" w:color="auto"/>
            <w:right w:val="none" w:sz="0" w:space="0" w:color="auto"/>
          </w:divBdr>
        </w:div>
      </w:divsChild>
    </w:div>
    <w:div w:id="563183181">
      <w:bodyDiv w:val="1"/>
      <w:marLeft w:val="0"/>
      <w:marRight w:val="0"/>
      <w:marTop w:val="0"/>
      <w:marBottom w:val="0"/>
      <w:divBdr>
        <w:top w:val="none" w:sz="0" w:space="0" w:color="auto"/>
        <w:left w:val="none" w:sz="0" w:space="0" w:color="auto"/>
        <w:bottom w:val="none" w:sz="0" w:space="0" w:color="auto"/>
        <w:right w:val="none" w:sz="0" w:space="0" w:color="auto"/>
      </w:divBdr>
      <w:divsChild>
        <w:div w:id="948390051">
          <w:marLeft w:val="0"/>
          <w:marRight w:val="0"/>
          <w:marTop w:val="0"/>
          <w:marBottom w:val="0"/>
          <w:divBdr>
            <w:top w:val="none" w:sz="0" w:space="0" w:color="auto"/>
            <w:left w:val="none" w:sz="0" w:space="0" w:color="auto"/>
            <w:bottom w:val="none" w:sz="0" w:space="0" w:color="auto"/>
            <w:right w:val="none" w:sz="0" w:space="0" w:color="auto"/>
          </w:divBdr>
        </w:div>
      </w:divsChild>
    </w:div>
    <w:div w:id="565728717">
      <w:bodyDiv w:val="1"/>
      <w:marLeft w:val="0"/>
      <w:marRight w:val="0"/>
      <w:marTop w:val="0"/>
      <w:marBottom w:val="0"/>
      <w:divBdr>
        <w:top w:val="none" w:sz="0" w:space="0" w:color="auto"/>
        <w:left w:val="none" w:sz="0" w:space="0" w:color="auto"/>
        <w:bottom w:val="none" w:sz="0" w:space="0" w:color="auto"/>
        <w:right w:val="none" w:sz="0" w:space="0" w:color="auto"/>
      </w:divBdr>
      <w:divsChild>
        <w:div w:id="1532567288">
          <w:marLeft w:val="0"/>
          <w:marRight w:val="0"/>
          <w:marTop w:val="0"/>
          <w:marBottom w:val="0"/>
          <w:divBdr>
            <w:top w:val="none" w:sz="0" w:space="0" w:color="auto"/>
            <w:left w:val="none" w:sz="0" w:space="0" w:color="auto"/>
            <w:bottom w:val="none" w:sz="0" w:space="0" w:color="auto"/>
            <w:right w:val="none" w:sz="0" w:space="0" w:color="auto"/>
          </w:divBdr>
        </w:div>
      </w:divsChild>
    </w:div>
    <w:div w:id="572084968">
      <w:bodyDiv w:val="1"/>
      <w:marLeft w:val="0"/>
      <w:marRight w:val="0"/>
      <w:marTop w:val="0"/>
      <w:marBottom w:val="0"/>
      <w:divBdr>
        <w:top w:val="none" w:sz="0" w:space="0" w:color="auto"/>
        <w:left w:val="none" w:sz="0" w:space="0" w:color="auto"/>
        <w:bottom w:val="none" w:sz="0" w:space="0" w:color="auto"/>
        <w:right w:val="none" w:sz="0" w:space="0" w:color="auto"/>
      </w:divBdr>
      <w:divsChild>
        <w:div w:id="2081443379">
          <w:marLeft w:val="0"/>
          <w:marRight w:val="0"/>
          <w:marTop w:val="0"/>
          <w:marBottom w:val="0"/>
          <w:divBdr>
            <w:top w:val="none" w:sz="0" w:space="0" w:color="auto"/>
            <w:left w:val="none" w:sz="0" w:space="0" w:color="auto"/>
            <w:bottom w:val="none" w:sz="0" w:space="0" w:color="auto"/>
            <w:right w:val="none" w:sz="0" w:space="0" w:color="auto"/>
          </w:divBdr>
        </w:div>
      </w:divsChild>
    </w:div>
    <w:div w:id="592131600">
      <w:bodyDiv w:val="1"/>
      <w:marLeft w:val="0"/>
      <w:marRight w:val="0"/>
      <w:marTop w:val="0"/>
      <w:marBottom w:val="0"/>
      <w:divBdr>
        <w:top w:val="none" w:sz="0" w:space="0" w:color="auto"/>
        <w:left w:val="none" w:sz="0" w:space="0" w:color="auto"/>
        <w:bottom w:val="none" w:sz="0" w:space="0" w:color="auto"/>
        <w:right w:val="none" w:sz="0" w:space="0" w:color="auto"/>
      </w:divBdr>
    </w:div>
    <w:div w:id="598829846">
      <w:bodyDiv w:val="1"/>
      <w:marLeft w:val="0"/>
      <w:marRight w:val="0"/>
      <w:marTop w:val="0"/>
      <w:marBottom w:val="0"/>
      <w:divBdr>
        <w:top w:val="none" w:sz="0" w:space="0" w:color="auto"/>
        <w:left w:val="none" w:sz="0" w:space="0" w:color="auto"/>
        <w:bottom w:val="none" w:sz="0" w:space="0" w:color="auto"/>
        <w:right w:val="none" w:sz="0" w:space="0" w:color="auto"/>
      </w:divBdr>
      <w:divsChild>
        <w:div w:id="259025812">
          <w:marLeft w:val="0"/>
          <w:marRight w:val="0"/>
          <w:marTop w:val="0"/>
          <w:marBottom w:val="0"/>
          <w:divBdr>
            <w:top w:val="none" w:sz="0" w:space="0" w:color="auto"/>
            <w:left w:val="none" w:sz="0" w:space="0" w:color="auto"/>
            <w:bottom w:val="none" w:sz="0" w:space="0" w:color="auto"/>
            <w:right w:val="none" w:sz="0" w:space="0" w:color="auto"/>
          </w:divBdr>
        </w:div>
      </w:divsChild>
    </w:div>
    <w:div w:id="618923248">
      <w:bodyDiv w:val="1"/>
      <w:marLeft w:val="0"/>
      <w:marRight w:val="0"/>
      <w:marTop w:val="0"/>
      <w:marBottom w:val="0"/>
      <w:divBdr>
        <w:top w:val="none" w:sz="0" w:space="0" w:color="auto"/>
        <w:left w:val="none" w:sz="0" w:space="0" w:color="auto"/>
        <w:bottom w:val="none" w:sz="0" w:space="0" w:color="auto"/>
        <w:right w:val="none" w:sz="0" w:space="0" w:color="auto"/>
      </w:divBdr>
      <w:divsChild>
        <w:div w:id="165440584">
          <w:marLeft w:val="0"/>
          <w:marRight w:val="0"/>
          <w:marTop w:val="0"/>
          <w:marBottom w:val="0"/>
          <w:divBdr>
            <w:top w:val="none" w:sz="0" w:space="0" w:color="auto"/>
            <w:left w:val="none" w:sz="0" w:space="0" w:color="auto"/>
            <w:bottom w:val="none" w:sz="0" w:space="0" w:color="auto"/>
            <w:right w:val="none" w:sz="0" w:space="0" w:color="auto"/>
          </w:divBdr>
        </w:div>
      </w:divsChild>
    </w:div>
    <w:div w:id="626818126">
      <w:bodyDiv w:val="1"/>
      <w:marLeft w:val="0"/>
      <w:marRight w:val="0"/>
      <w:marTop w:val="0"/>
      <w:marBottom w:val="0"/>
      <w:divBdr>
        <w:top w:val="none" w:sz="0" w:space="0" w:color="auto"/>
        <w:left w:val="none" w:sz="0" w:space="0" w:color="auto"/>
        <w:bottom w:val="none" w:sz="0" w:space="0" w:color="auto"/>
        <w:right w:val="none" w:sz="0" w:space="0" w:color="auto"/>
      </w:divBdr>
      <w:divsChild>
        <w:div w:id="1744715868">
          <w:marLeft w:val="0"/>
          <w:marRight w:val="0"/>
          <w:marTop w:val="0"/>
          <w:marBottom w:val="0"/>
          <w:divBdr>
            <w:top w:val="none" w:sz="0" w:space="0" w:color="auto"/>
            <w:left w:val="none" w:sz="0" w:space="0" w:color="auto"/>
            <w:bottom w:val="none" w:sz="0" w:space="0" w:color="auto"/>
            <w:right w:val="none" w:sz="0" w:space="0" w:color="auto"/>
          </w:divBdr>
        </w:div>
      </w:divsChild>
    </w:div>
    <w:div w:id="661785452">
      <w:bodyDiv w:val="1"/>
      <w:marLeft w:val="0"/>
      <w:marRight w:val="0"/>
      <w:marTop w:val="0"/>
      <w:marBottom w:val="0"/>
      <w:divBdr>
        <w:top w:val="none" w:sz="0" w:space="0" w:color="auto"/>
        <w:left w:val="none" w:sz="0" w:space="0" w:color="auto"/>
        <w:bottom w:val="none" w:sz="0" w:space="0" w:color="auto"/>
        <w:right w:val="none" w:sz="0" w:space="0" w:color="auto"/>
      </w:divBdr>
      <w:divsChild>
        <w:div w:id="1550264904">
          <w:marLeft w:val="0"/>
          <w:marRight w:val="0"/>
          <w:marTop w:val="0"/>
          <w:marBottom w:val="0"/>
          <w:divBdr>
            <w:top w:val="none" w:sz="0" w:space="0" w:color="auto"/>
            <w:left w:val="none" w:sz="0" w:space="0" w:color="auto"/>
            <w:bottom w:val="none" w:sz="0" w:space="0" w:color="auto"/>
            <w:right w:val="none" w:sz="0" w:space="0" w:color="auto"/>
          </w:divBdr>
        </w:div>
      </w:divsChild>
    </w:div>
    <w:div w:id="695889361">
      <w:bodyDiv w:val="1"/>
      <w:marLeft w:val="0"/>
      <w:marRight w:val="0"/>
      <w:marTop w:val="0"/>
      <w:marBottom w:val="0"/>
      <w:divBdr>
        <w:top w:val="none" w:sz="0" w:space="0" w:color="auto"/>
        <w:left w:val="none" w:sz="0" w:space="0" w:color="auto"/>
        <w:bottom w:val="none" w:sz="0" w:space="0" w:color="auto"/>
        <w:right w:val="none" w:sz="0" w:space="0" w:color="auto"/>
      </w:divBdr>
      <w:divsChild>
        <w:div w:id="220408739">
          <w:marLeft w:val="0"/>
          <w:marRight w:val="0"/>
          <w:marTop w:val="0"/>
          <w:marBottom w:val="0"/>
          <w:divBdr>
            <w:top w:val="none" w:sz="0" w:space="0" w:color="auto"/>
            <w:left w:val="none" w:sz="0" w:space="0" w:color="auto"/>
            <w:bottom w:val="none" w:sz="0" w:space="0" w:color="auto"/>
            <w:right w:val="none" w:sz="0" w:space="0" w:color="auto"/>
          </w:divBdr>
        </w:div>
      </w:divsChild>
    </w:div>
    <w:div w:id="695931657">
      <w:bodyDiv w:val="1"/>
      <w:marLeft w:val="0"/>
      <w:marRight w:val="0"/>
      <w:marTop w:val="0"/>
      <w:marBottom w:val="0"/>
      <w:divBdr>
        <w:top w:val="none" w:sz="0" w:space="0" w:color="auto"/>
        <w:left w:val="none" w:sz="0" w:space="0" w:color="auto"/>
        <w:bottom w:val="none" w:sz="0" w:space="0" w:color="auto"/>
        <w:right w:val="none" w:sz="0" w:space="0" w:color="auto"/>
      </w:divBdr>
    </w:div>
    <w:div w:id="700128055">
      <w:bodyDiv w:val="1"/>
      <w:marLeft w:val="0"/>
      <w:marRight w:val="0"/>
      <w:marTop w:val="0"/>
      <w:marBottom w:val="0"/>
      <w:divBdr>
        <w:top w:val="none" w:sz="0" w:space="0" w:color="auto"/>
        <w:left w:val="none" w:sz="0" w:space="0" w:color="auto"/>
        <w:bottom w:val="none" w:sz="0" w:space="0" w:color="auto"/>
        <w:right w:val="none" w:sz="0" w:space="0" w:color="auto"/>
      </w:divBdr>
      <w:divsChild>
        <w:div w:id="601035818">
          <w:marLeft w:val="0"/>
          <w:marRight w:val="0"/>
          <w:marTop w:val="0"/>
          <w:marBottom w:val="0"/>
          <w:divBdr>
            <w:top w:val="none" w:sz="0" w:space="0" w:color="auto"/>
            <w:left w:val="none" w:sz="0" w:space="0" w:color="auto"/>
            <w:bottom w:val="none" w:sz="0" w:space="0" w:color="auto"/>
            <w:right w:val="none" w:sz="0" w:space="0" w:color="auto"/>
          </w:divBdr>
        </w:div>
      </w:divsChild>
    </w:div>
    <w:div w:id="701856720">
      <w:bodyDiv w:val="1"/>
      <w:marLeft w:val="0"/>
      <w:marRight w:val="0"/>
      <w:marTop w:val="0"/>
      <w:marBottom w:val="0"/>
      <w:divBdr>
        <w:top w:val="none" w:sz="0" w:space="0" w:color="auto"/>
        <w:left w:val="none" w:sz="0" w:space="0" w:color="auto"/>
        <w:bottom w:val="none" w:sz="0" w:space="0" w:color="auto"/>
        <w:right w:val="none" w:sz="0" w:space="0" w:color="auto"/>
      </w:divBdr>
      <w:divsChild>
        <w:div w:id="971910979">
          <w:marLeft w:val="0"/>
          <w:marRight w:val="0"/>
          <w:marTop w:val="0"/>
          <w:marBottom w:val="0"/>
          <w:divBdr>
            <w:top w:val="none" w:sz="0" w:space="0" w:color="auto"/>
            <w:left w:val="none" w:sz="0" w:space="0" w:color="auto"/>
            <w:bottom w:val="none" w:sz="0" w:space="0" w:color="auto"/>
            <w:right w:val="none" w:sz="0" w:space="0" w:color="auto"/>
          </w:divBdr>
        </w:div>
      </w:divsChild>
    </w:div>
    <w:div w:id="708993512">
      <w:bodyDiv w:val="1"/>
      <w:marLeft w:val="0"/>
      <w:marRight w:val="0"/>
      <w:marTop w:val="0"/>
      <w:marBottom w:val="0"/>
      <w:divBdr>
        <w:top w:val="none" w:sz="0" w:space="0" w:color="auto"/>
        <w:left w:val="none" w:sz="0" w:space="0" w:color="auto"/>
        <w:bottom w:val="none" w:sz="0" w:space="0" w:color="auto"/>
        <w:right w:val="none" w:sz="0" w:space="0" w:color="auto"/>
      </w:divBdr>
      <w:divsChild>
        <w:div w:id="1288047674">
          <w:marLeft w:val="0"/>
          <w:marRight w:val="0"/>
          <w:marTop w:val="0"/>
          <w:marBottom w:val="0"/>
          <w:divBdr>
            <w:top w:val="none" w:sz="0" w:space="0" w:color="auto"/>
            <w:left w:val="none" w:sz="0" w:space="0" w:color="auto"/>
            <w:bottom w:val="none" w:sz="0" w:space="0" w:color="auto"/>
            <w:right w:val="none" w:sz="0" w:space="0" w:color="auto"/>
          </w:divBdr>
        </w:div>
      </w:divsChild>
    </w:div>
    <w:div w:id="713503680">
      <w:bodyDiv w:val="1"/>
      <w:marLeft w:val="0"/>
      <w:marRight w:val="0"/>
      <w:marTop w:val="0"/>
      <w:marBottom w:val="0"/>
      <w:divBdr>
        <w:top w:val="none" w:sz="0" w:space="0" w:color="auto"/>
        <w:left w:val="none" w:sz="0" w:space="0" w:color="auto"/>
        <w:bottom w:val="none" w:sz="0" w:space="0" w:color="auto"/>
        <w:right w:val="none" w:sz="0" w:space="0" w:color="auto"/>
      </w:divBdr>
      <w:divsChild>
        <w:div w:id="309942936">
          <w:marLeft w:val="0"/>
          <w:marRight w:val="0"/>
          <w:marTop w:val="0"/>
          <w:marBottom w:val="0"/>
          <w:divBdr>
            <w:top w:val="none" w:sz="0" w:space="0" w:color="auto"/>
            <w:left w:val="none" w:sz="0" w:space="0" w:color="auto"/>
            <w:bottom w:val="none" w:sz="0" w:space="0" w:color="auto"/>
            <w:right w:val="none" w:sz="0" w:space="0" w:color="auto"/>
          </w:divBdr>
        </w:div>
      </w:divsChild>
    </w:div>
    <w:div w:id="738018768">
      <w:bodyDiv w:val="1"/>
      <w:marLeft w:val="0"/>
      <w:marRight w:val="0"/>
      <w:marTop w:val="0"/>
      <w:marBottom w:val="0"/>
      <w:divBdr>
        <w:top w:val="none" w:sz="0" w:space="0" w:color="auto"/>
        <w:left w:val="none" w:sz="0" w:space="0" w:color="auto"/>
        <w:bottom w:val="none" w:sz="0" w:space="0" w:color="auto"/>
        <w:right w:val="none" w:sz="0" w:space="0" w:color="auto"/>
      </w:divBdr>
      <w:divsChild>
        <w:div w:id="1764765043">
          <w:marLeft w:val="0"/>
          <w:marRight w:val="0"/>
          <w:marTop w:val="0"/>
          <w:marBottom w:val="0"/>
          <w:divBdr>
            <w:top w:val="none" w:sz="0" w:space="0" w:color="auto"/>
            <w:left w:val="none" w:sz="0" w:space="0" w:color="auto"/>
            <w:bottom w:val="none" w:sz="0" w:space="0" w:color="auto"/>
            <w:right w:val="none" w:sz="0" w:space="0" w:color="auto"/>
          </w:divBdr>
        </w:div>
      </w:divsChild>
    </w:div>
    <w:div w:id="800806744">
      <w:bodyDiv w:val="1"/>
      <w:marLeft w:val="0"/>
      <w:marRight w:val="0"/>
      <w:marTop w:val="0"/>
      <w:marBottom w:val="0"/>
      <w:divBdr>
        <w:top w:val="none" w:sz="0" w:space="0" w:color="auto"/>
        <w:left w:val="none" w:sz="0" w:space="0" w:color="auto"/>
        <w:bottom w:val="none" w:sz="0" w:space="0" w:color="auto"/>
        <w:right w:val="none" w:sz="0" w:space="0" w:color="auto"/>
      </w:divBdr>
      <w:divsChild>
        <w:div w:id="772094734">
          <w:marLeft w:val="0"/>
          <w:marRight w:val="0"/>
          <w:marTop w:val="0"/>
          <w:marBottom w:val="0"/>
          <w:divBdr>
            <w:top w:val="none" w:sz="0" w:space="0" w:color="auto"/>
            <w:left w:val="none" w:sz="0" w:space="0" w:color="auto"/>
            <w:bottom w:val="none" w:sz="0" w:space="0" w:color="auto"/>
            <w:right w:val="none" w:sz="0" w:space="0" w:color="auto"/>
          </w:divBdr>
        </w:div>
      </w:divsChild>
    </w:div>
    <w:div w:id="850686620">
      <w:bodyDiv w:val="1"/>
      <w:marLeft w:val="0"/>
      <w:marRight w:val="0"/>
      <w:marTop w:val="0"/>
      <w:marBottom w:val="0"/>
      <w:divBdr>
        <w:top w:val="none" w:sz="0" w:space="0" w:color="auto"/>
        <w:left w:val="none" w:sz="0" w:space="0" w:color="auto"/>
        <w:bottom w:val="none" w:sz="0" w:space="0" w:color="auto"/>
        <w:right w:val="none" w:sz="0" w:space="0" w:color="auto"/>
      </w:divBdr>
      <w:divsChild>
        <w:div w:id="851644915">
          <w:marLeft w:val="0"/>
          <w:marRight w:val="0"/>
          <w:marTop w:val="0"/>
          <w:marBottom w:val="0"/>
          <w:divBdr>
            <w:top w:val="none" w:sz="0" w:space="0" w:color="auto"/>
            <w:left w:val="none" w:sz="0" w:space="0" w:color="auto"/>
            <w:bottom w:val="none" w:sz="0" w:space="0" w:color="auto"/>
            <w:right w:val="none" w:sz="0" w:space="0" w:color="auto"/>
          </w:divBdr>
        </w:div>
      </w:divsChild>
    </w:div>
    <w:div w:id="859122734">
      <w:bodyDiv w:val="1"/>
      <w:marLeft w:val="0"/>
      <w:marRight w:val="0"/>
      <w:marTop w:val="0"/>
      <w:marBottom w:val="0"/>
      <w:divBdr>
        <w:top w:val="none" w:sz="0" w:space="0" w:color="auto"/>
        <w:left w:val="none" w:sz="0" w:space="0" w:color="auto"/>
        <w:bottom w:val="none" w:sz="0" w:space="0" w:color="auto"/>
        <w:right w:val="none" w:sz="0" w:space="0" w:color="auto"/>
      </w:divBdr>
      <w:divsChild>
        <w:div w:id="94450212">
          <w:marLeft w:val="0"/>
          <w:marRight w:val="0"/>
          <w:marTop w:val="0"/>
          <w:marBottom w:val="0"/>
          <w:divBdr>
            <w:top w:val="none" w:sz="0" w:space="0" w:color="auto"/>
            <w:left w:val="none" w:sz="0" w:space="0" w:color="auto"/>
            <w:bottom w:val="none" w:sz="0" w:space="0" w:color="auto"/>
            <w:right w:val="none" w:sz="0" w:space="0" w:color="auto"/>
          </w:divBdr>
        </w:div>
      </w:divsChild>
    </w:div>
    <w:div w:id="881939792">
      <w:bodyDiv w:val="1"/>
      <w:marLeft w:val="0"/>
      <w:marRight w:val="0"/>
      <w:marTop w:val="0"/>
      <w:marBottom w:val="0"/>
      <w:divBdr>
        <w:top w:val="none" w:sz="0" w:space="0" w:color="auto"/>
        <w:left w:val="none" w:sz="0" w:space="0" w:color="auto"/>
        <w:bottom w:val="none" w:sz="0" w:space="0" w:color="auto"/>
        <w:right w:val="none" w:sz="0" w:space="0" w:color="auto"/>
      </w:divBdr>
      <w:divsChild>
        <w:div w:id="1279678762">
          <w:marLeft w:val="0"/>
          <w:marRight w:val="0"/>
          <w:marTop w:val="0"/>
          <w:marBottom w:val="0"/>
          <w:divBdr>
            <w:top w:val="none" w:sz="0" w:space="0" w:color="auto"/>
            <w:left w:val="none" w:sz="0" w:space="0" w:color="auto"/>
            <w:bottom w:val="none" w:sz="0" w:space="0" w:color="auto"/>
            <w:right w:val="none" w:sz="0" w:space="0" w:color="auto"/>
          </w:divBdr>
        </w:div>
      </w:divsChild>
    </w:div>
    <w:div w:id="884490259">
      <w:bodyDiv w:val="1"/>
      <w:marLeft w:val="0"/>
      <w:marRight w:val="0"/>
      <w:marTop w:val="0"/>
      <w:marBottom w:val="0"/>
      <w:divBdr>
        <w:top w:val="none" w:sz="0" w:space="0" w:color="auto"/>
        <w:left w:val="none" w:sz="0" w:space="0" w:color="auto"/>
        <w:bottom w:val="none" w:sz="0" w:space="0" w:color="auto"/>
        <w:right w:val="none" w:sz="0" w:space="0" w:color="auto"/>
      </w:divBdr>
      <w:divsChild>
        <w:div w:id="1357737062">
          <w:marLeft w:val="0"/>
          <w:marRight w:val="0"/>
          <w:marTop w:val="0"/>
          <w:marBottom w:val="0"/>
          <w:divBdr>
            <w:top w:val="none" w:sz="0" w:space="0" w:color="auto"/>
            <w:left w:val="none" w:sz="0" w:space="0" w:color="auto"/>
            <w:bottom w:val="none" w:sz="0" w:space="0" w:color="auto"/>
            <w:right w:val="none" w:sz="0" w:space="0" w:color="auto"/>
          </w:divBdr>
        </w:div>
      </w:divsChild>
    </w:div>
    <w:div w:id="893546837">
      <w:bodyDiv w:val="1"/>
      <w:marLeft w:val="0"/>
      <w:marRight w:val="0"/>
      <w:marTop w:val="0"/>
      <w:marBottom w:val="0"/>
      <w:divBdr>
        <w:top w:val="none" w:sz="0" w:space="0" w:color="auto"/>
        <w:left w:val="none" w:sz="0" w:space="0" w:color="auto"/>
        <w:bottom w:val="none" w:sz="0" w:space="0" w:color="auto"/>
        <w:right w:val="none" w:sz="0" w:space="0" w:color="auto"/>
      </w:divBdr>
      <w:divsChild>
        <w:div w:id="1815490952">
          <w:marLeft w:val="0"/>
          <w:marRight w:val="0"/>
          <w:marTop w:val="0"/>
          <w:marBottom w:val="0"/>
          <w:divBdr>
            <w:top w:val="none" w:sz="0" w:space="0" w:color="auto"/>
            <w:left w:val="none" w:sz="0" w:space="0" w:color="auto"/>
            <w:bottom w:val="none" w:sz="0" w:space="0" w:color="auto"/>
            <w:right w:val="none" w:sz="0" w:space="0" w:color="auto"/>
          </w:divBdr>
        </w:div>
      </w:divsChild>
    </w:div>
    <w:div w:id="927226456">
      <w:bodyDiv w:val="1"/>
      <w:marLeft w:val="0"/>
      <w:marRight w:val="0"/>
      <w:marTop w:val="0"/>
      <w:marBottom w:val="0"/>
      <w:divBdr>
        <w:top w:val="none" w:sz="0" w:space="0" w:color="auto"/>
        <w:left w:val="none" w:sz="0" w:space="0" w:color="auto"/>
        <w:bottom w:val="none" w:sz="0" w:space="0" w:color="auto"/>
        <w:right w:val="none" w:sz="0" w:space="0" w:color="auto"/>
      </w:divBdr>
      <w:divsChild>
        <w:div w:id="1089691289">
          <w:marLeft w:val="0"/>
          <w:marRight w:val="0"/>
          <w:marTop w:val="0"/>
          <w:marBottom w:val="0"/>
          <w:divBdr>
            <w:top w:val="none" w:sz="0" w:space="0" w:color="auto"/>
            <w:left w:val="none" w:sz="0" w:space="0" w:color="auto"/>
            <w:bottom w:val="none" w:sz="0" w:space="0" w:color="auto"/>
            <w:right w:val="none" w:sz="0" w:space="0" w:color="auto"/>
          </w:divBdr>
        </w:div>
      </w:divsChild>
    </w:div>
    <w:div w:id="932130393">
      <w:bodyDiv w:val="1"/>
      <w:marLeft w:val="0"/>
      <w:marRight w:val="0"/>
      <w:marTop w:val="0"/>
      <w:marBottom w:val="0"/>
      <w:divBdr>
        <w:top w:val="none" w:sz="0" w:space="0" w:color="auto"/>
        <w:left w:val="none" w:sz="0" w:space="0" w:color="auto"/>
        <w:bottom w:val="none" w:sz="0" w:space="0" w:color="auto"/>
        <w:right w:val="none" w:sz="0" w:space="0" w:color="auto"/>
      </w:divBdr>
      <w:divsChild>
        <w:div w:id="1284849359">
          <w:marLeft w:val="0"/>
          <w:marRight w:val="0"/>
          <w:marTop w:val="0"/>
          <w:marBottom w:val="0"/>
          <w:divBdr>
            <w:top w:val="none" w:sz="0" w:space="0" w:color="auto"/>
            <w:left w:val="none" w:sz="0" w:space="0" w:color="auto"/>
            <w:bottom w:val="none" w:sz="0" w:space="0" w:color="auto"/>
            <w:right w:val="none" w:sz="0" w:space="0" w:color="auto"/>
          </w:divBdr>
        </w:div>
      </w:divsChild>
    </w:div>
    <w:div w:id="948048836">
      <w:bodyDiv w:val="1"/>
      <w:marLeft w:val="0"/>
      <w:marRight w:val="0"/>
      <w:marTop w:val="0"/>
      <w:marBottom w:val="0"/>
      <w:divBdr>
        <w:top w:val="none" w:sz="0" w:space="0" w:color="auto"/>
        <w:left w:val="none" w:sz="0" w:space="0" w:color="auto"/>
        <w:bottom w:val="none" w:sz="0" w:space="0" w:color="auto"/>
        <w:right w:val="none" w:sz="0" w:space="0" w:color="auto"/>
      </w:divBdr>
      <w:divsChild>
        <w:div w:id="968053193">
          <w:marLeft w:val="0"/>
          <w:marRight w:val="0"/>
          <w:marTop w:val="0"/>
          <w:marBottom w:val="0"/>
          <w:divBdr>
            <w:top w:val="none" w:sz="0" w:space="0" w:color="auto"/>
            <w:left w:val="none" w:sz="0" w:space="0" w:color="auto"/>
            <w:bottom w:val="none" w:sz="0" w:space="0" w:color="auto"/>
            <w:right w:val="none" w:sz="0" w:space="0" w:color="auto"/>
          </w:divBdr>
        </w:div>
      </w:divsChild>
    </w:div>
    <w:div w:id="948195940">
      <w:bodyDiv w:val="1"/>
      <w:marLeft w:val="0"/>
      <w:marRight w:val="0"/>
      <w:marTop w:val="0"/>
      <w:marBottom w:val="0"/>
      <w:divBdr>
        <w:top w:val="none" w:sz="0" w:space="0" w:color="auto"/>
        <w:left w:val="none" w:sz="0" w:space="0" w:color="auto"/>
        <w:bottom w:val="none" w:sz="0" w:space="0" w:color="auto"/>
        <w:right w:val="none" w:sz="0" w:space="0" w:color="auto"/>
      </w:divBdr>
    </w:div>
    <w:div w:id="951058453">
      <w:bodyDiv w:val="1"/>
      <w:marLeft w:val="0"/>
      <w:marRight w:val="0"/>
      <w:marTop w:val="0"/>
      <w:marBottom w:val="0"/>
      <w:divBdr>
        <w:top w:val="none" w:sz="0" w:space="0" w:color="auto"/>
        <w:left w:val="none" w:sz="0" w:space="0" w:color="auto"/>
        <w:bottom w:val="none" w:sz="0" w:space="0" w:color="auto"/>
        <w:right w:val="none" w:sz="0" w:space="0" w:color="auto"/>
      </w:divBdr>
      <w:divsChild>
        <w:div w:id="1851488780">
          <w:marLeft w:val="0"/>
          <w:marRight w:val="0"/>
          <w:marTop w:val="0"/>
          <w:marBottom w:val="0"/>
          <w:divBdr>
            <w:top w:val="none" w:sz="0" w:space="0" w:color="auto"/>
            <w:left w:val="none" w:sz="0" w:space="0" w:color="auto"/>
            <w:bottom w:val="none" w:sz="0" w:space="0" w:color="auto"/>
            <w:right w:val="none" w:sz="0" w:space="0" w:color="auto"/>
          </w:divBdr>
        </w:div>
      </w:divsChild>
    </w:div>
    <w:div w:id="962425149">
      <w:bodyDiv w:val="1"/>
      <w:marLeft w:val="0"/>
      <w:marRight w:val="0"/>
      <w:marTop w:val="0"/>
      <w:marBottom w:val="0"/>
      <w:divBdr>
        <w:top w:val="none" w:sz="0" w:space="0" w:color="auto"/>
        <w:left w:val="none" w:sz="0" w:space="0" w:color="auto"/>
        <w:bottom w:val="none" w:sz="0" w:space="0" w:color="auto"/>
        <w:right w:val="none" w:sz="0" w:space="0" w:color="auto"/>
      </w:divBdr>
      <w:divsChild>
        <w:div w:id="454954453">
          <w:marLeft w:val="0"/>
          <w:marRight w:val="0"/>
          <w:marTop w:val="0"/>
          <w:marBottom w:val="0"/>
          <w:divBdr>
            <w:top w:val="none" w:sz="0" w:space="0" w:color="auto"/>
            <w:left w:val="none" w:sz="0" w:space="0" w:color="auto"/>
            <w:bottom w:val="none" w:sz="0" w:space="0" w:color="auto"/>
            <w:right w:val="none" w:sz="0" w:space="0" w:color="auto"/>
          </w:divBdr>
        </w:div>
      </w:divsChild>
    </w:div>
    <w:div w:id="983240860">
      <w:bodyDiv w:val="1"/>
      <w:marLeft w:val="0"/>
      <w:marRight w:val="0"/>
      <w:marTop w:val="0"/>
      <w:marBottom w:val="0"/>
      <w:divBdr>
        <w:top w:val="none" w:sz="0" w:space="0" w:color="auto"/>
        <w:left w:val="none" w:sz="0" w:space="0" w:color="auto"/>
        <w:bottom w:val="none" w:sz="0" w:space="0" w:color="auto"/>
        <w:right w:val="none" w:sz="0" w:space="0" w:color="auto"/>
      </w:divBdr>
      <w:divsChild>
        <w:div w:id="211426858">
          <w:marLeft w:val="0"/>
          <w:marRight w:val="0"/>
          <w:marTop w:val="0"/>
          <w:marBottom w:val="0"/>
          <w:divBdr>
            <w:top w:val="none" w:sz="0" w:space="0" w:color="auto"/>
            <w:left w:val="none" w:sz="0" w:space="0" w:color="auto"/>
            <w:bottom w:val="none" w:sz="0" w:space="0" w:color="auto"/>
            <w:right w:val="none" w:sz="0" w:space="0" w:color="auto"/>
          </w:divBdr>
        </w:div>
      </w:divsChild>
    </w:div>
    <w:div w:id="986857308">
      <w:bodyDiv w:val="1"/>
      <w:marLeft w:val="0"/>
      <w:marRight w:val="0"/>
      <w:marTop w:val="0"/>
      <w:marBottom w:val="0"/>
      <w:divBdr>
        <w:top w:val="none" w:sz="0" w:space="0" w:color="auto"/>
        <w:left w:val="none" w:sz="0" w:space="0" w:color="auto"/>
        <w:bottom w:val="none" w:sz="0" w:space="0" w:color="auto"/>
        <w:right w:val="none" w:sz="0" w:space="0" w:color="auto"/>
      </w:divBdr>
      <w:divsChild>
        <w:div w:id="412237426">
          <w:marLeft w:val="0"/>
          <w:marRight w:val="0"/>
          <w:marTop w:val="0"/>
          <w:marBottom w:val="0"/>
          <w:divBdr>
            <w:top w:val="none" w:sz="0" w:space="0" w:color="auto"/>
            <w:left w:val="none" w:sz="0" w:space="0" w:color="auto"/>
            <w:bottom w:val="none" w:sz="0" w:space="0" w:color="auto"/>
            <w:right w:val="none" w:sz="0" w:space="0" w:color="auto"/>
          </w:divBdr>
        </w:div>
      </w:divsChild>
    </w:div>
    <w:div w:id="1046568908">
      <w:bodyDiv w:val="1"/>
      <w:marLeft w:val="0"/>
      <w:marRight w:val="0"/>
      <w:marTop w:val="0"/>
      <w:marBottom w:val="0"/>
      <w:divBdr>
        <w:top w:val="none" w:sz="0" w:space="0" w:color="auto"/>
        <w:left w:val="none" w:sz="0" w:space="0" w:color="auto"/>
        <w:bottom w:val="none" w:sz="0" w:space="0" w:color="auto"/>
        <w:right w:val="none" w:sz="0" w:space="0" w:color="auto"/>
      </w:divBdr>
      <w:divsChild>
        <w:div w:id="468129982">
          <w:marLeft w:val="0"/>
          <w:marRight w:val="0"/>
          <w:marTop w:val="0"/>
          <w:marBottom w:val="0"/>
          <w:divBdr>
            <w:top w:val="none" w:sz="0" w:space="0" w:color="auto"/>
            <w:left w:val="none" w:sz="0" w:space="0" w:color="auto"/>
            <w:bottom w:val="none" w:sz="0" w:space="0" w:color="auto"/>
            <w:right w:val="none" w:sz="0" w:space="0" w:color="auto"/>
          </w:divBdr>
        </w:div>
      </w:divsChild>
    </w:div>
    <w:div w:id="1050113573">
      <w:bodyDiv w:val="1"/>
      <w:marLeft w:val="0"/>
      <w:marRight w:val="0"/>
      <w:marTop w:val="0"/>
      <w:marBottom w:val="0"/>
      <w:divBdr>
        <w:top w:val="none" w:sz="0" w:space="0" w:color="auto"/>
        <w:left w:val="none" w:sz="0" w:space="0" w:color="auto"/>
        <w:bottom w:val="none" w:sz="0" w:space="0" w:color="auto"/>
        <w:right w:val="none" w:sz="0" w:space="0" w:color="auto"/>
      </w:divBdr>
      <w:divsChild>
        <w:div w:id="921717056">
          <w:marLeft w:val="0"/>
          <w:marRight w:val="0"/>
          <w:marTop w:val="0"/>
          <w:marBottom w:val="0"/>
          <w:divBdr>
            <w:top w:val="none" w:sz="0" w:space="0" w:color="auto"/>
            <w:left w:val="none" w:sz="0" w:space="0" w:color="auto"/>
            <w:bottom w:val="none" w:sz="0" w:space="0" w:color="auto"/>
            <w:right w:val="none" w:sz="0" w:space="0" w:color="auto"/>
          </w:divBdr>
        </w:div>
      </w:divsChild>
    </w:div>
    <w:div w:id="1052001327">
      <w:bodyDiv w:val="1"/>
      <w:marLeft w:val="0"/>
      <w:marRight w:val="0"/>
      <w:marTop w:val="0"/>
      <w:marBottom w:val="0"/>
      <w:divBdr>
        <w:top w:val="none" w:sz="0" w:space="0" w:color="auto"/>
        <w:left w:val="none" w:sz="0" w:space="0" w:color="auto"/>
        <w:bottom w:val="none" w:sz="0" w:space="0" w:color="auto"/>
        <w:right w:val="none" w:sz="0" w:space="0" w:color="auto"/>
      </w:divBdr>
      <w:divsChild>
        <w:div w:id="467820746">
          <w:marLeft w:val="0"/>
          <w:marRight w:val="0"/>
          <w:marTop w:val="0"/>
          <w:marBottom w:val="0"/>
          <w:divBdr>
            <w:top w:val="none" w:sz="0" w:space="0" w:color="auto"/>
            <w:left w:val="none" w:sz="0" w:space="0" w:color="auto"/>
            <w:bottom w:val="none" w:sz="0" w:space="0" w:color="auto"/>
            <w:right w:val="none" w:sz="0" w:space="0" w:color="auto"/>
          </w:divBdr>
        </w:div>
      </w:divsChild>
    </w:div>
    <w:div w:id="1115368516">
      <w:bodyDiv w:val="1"/>
      <w:marLeft w:val="0"/>
      <w:marRight w:val="0"/>
      <w:marTop w:val="0"/>
      <w:marBottom w:val="0"/>
      <w:divBdr>
        <w:top w:val="none" w:sz="0" w:space="0" w:color="auto"/>
        <w:left w:val="none" w:sz="0" w:space="0" w:color="auto"/>
        <w:bottom w:val="none" w:sz="0" w:space="0" w:color="auto"/>
        <w:right w:val="none" w:sz="0" w:space="0" w:color="auto"/>
      </w:divBdr>
      <w:divsChild>
        <w:div w:id="205262087">
          <w:marLeft w:val="0"/>
          <w:marRight w:val="0"/>
          <w:marTop w:val="0"/>
          <w:marBottom w:val="0"/>
          <w:divBdr>
            <w:top w:val="none" w:sz="0" w:space="0" w:color="auto"/>
            <w:left w:val="none" w:sz="0" w:space="0" w:color="auto"/>
            <w:bottom w:val="none" w:sz="0" w:space="0" w:color="auto"/>
            <w:right w:val="none" w:sz="0" w:space="0" w:color="auto"/>
          </w:divBdr>
        </w:div>
      </w:divsChild>
    </w:div>
    <w:div w:id="1145270731">
      <w:bodyDiv w:val="1"/>
      <w:marLeft w:val="0"/>
      <w:marRight w:val="0"/>
      <w:marTop w:val="0"/>
      <w:marBottom w:val="0"/>
      <w:divBdr>
        <w:top w:val="none" w:sz="0" w:space="0" w:color="auto"/>
        <w:left w:val="none" w:sz="0" w:space="0" w:color="auto"/>
        <w:bottom w:val="none" w:sz="0" w:space="0" w:color="auto"/>
        <w:right w:val="none" w:sz="0" w:space="0" w:color="auto"/>
      </w:divBdr>
      <w:divsChild>
        <w:div w:id="241182331">
          <w:marLeft w:val="0"/>
          <w:marRight w:val="0"/>
          <w:marTop w:val="0"/>
          <w:marBottom w:val="0"/>
          <w:divBdr>
            <w:top w:val="none" w:sz="0" w:space="0" w:color="auto"/>
            <w:left w:val="none" w:sz="0" w:space="0" w:color="auto"/>
            <w:bottom w:val="none" w:sz="0" w:space="0" w:color="auto"/>
            <w:right w:val="none" w:sz="0" w:space="0" w:color="auto"/>
          </w:divBdr>
        </w:div>
      </w:divsChild>
    </w:div>
    <w:div w:id="1200126360">
      <w:bodyDiv w:val="1"/>
      <w:marLeft w:val="0"/>
      <w:marRight w:val="0"/>
      <w:marTop w:val="0"/>
      <w:marBottom w:val="0"/>
      <w:divBdr>
        <w:top w:val="none" w:sz="0" w:space="0" w:color="auto"/>
        <w:left w:val="none" w:sz="0" w:space="0" w:color="auto"/>
        <w:bottom w:val="none" w:sz="0" w:space="0" w:color="auto"/>
        <w:right w:val="none" w:sz="0" w:space="0" w:color="auto"/>
      </w:divBdr>
    </w:div>
    <w:div w:id="1215192144">
      <w:bodyDiv w:val="1"/>
      <w:marLeft w:val="0"/>
      <w:marRight w:val="0"/>
      <w:marTop w:val="0"/>
      <w:marBottom w:val="0"/>
      <w:divBdr>
        <w:top w:val="none" w:sz="0" w:space="0" w:color="auto"/>
        <w:left w:val="none" w:sz="0" w:space="0" w:color="auto"/>
        <w:bottom w:val="none" w:sz="0" w:space="0" w:color="auto"/>
        <w:right w:val="none" w:sz="0" w:space="0" w:color="auto"/>
      </w:divBdr>
      <w:divsChild>
        <w:div w:id="452677719">
          <w:marLeft w:val="0"/>
          <w:marRight w:val="0"/>
          <w:marTop w:val="0"/>
          <w:marBottom w:val="0"/>
          <w:divBdr>
            <w:top w:val="none" w:sz="0" w:space="0" w:color="auto"/>
            <w:left w:val="none" w:sz="0" w:space="0" w:color="auto"/>
            <w:bottom w:val="none" w:sz="0" w:space="0" w:color="auto"/>
            <w:right w:val="none" w:sz="0" w:space="0" w:color="auto"/>
          </w:divBdr>
        </w:div>
      </w:divsChild>
    </w:div>
    <w:div w:id="1226719550">
      <w:bodyDiv w:val="1"/>
      <w:marLeft w:val="0"/>
      <w:marRight w:val="0"/>
      <w:marTop w:val="0"/>
      <w:marBottom w:val="0"/>
      <w:divBdr>
        <w:top w:val="none" w:sz="0" w:space="0" w:color="auto"/>
        <w:left w:val="none" w:sz="0" w:space="0" w:color="auto"/>
        <w:bottom w:val="none" w:sz="0" w:space="0" w:color="auto"/>
        <w:right w:val="none" w:sz="0" w:space="0" w:color="auto"/>
      </w:divBdr>
      <w:divsChild>
        <w:div w:id="69740205">
          <w:marLeft w:val="0"/>
          <w:marRight w:val="0"/>
          <w:marTop w:val="0"/>
          <w:marBottom w:val="0"/>
          <w:divBdr>
            <w:top w:val="none" w:sz="0" w:space="0" w:color="auto"/>
            <w:left w:val="none" w:sz="0" w:space="0" w:color="auto"/>
            <w:bottom w:val="none" w:sz="0" w:space="0" w:color="auto"/>
            <w:right w:val="none" w:sz="0" w:space="0" w:color="auto"/>
          </w:divBdr>
        </w:div>
      </w:divsChild>
    </w:div>
    <w:div w:id="1228609084">
      <w:bodyDiv w:val="1"/>
      <w:marLeft w:val="0"/>
      <w:marRight w:val="0"/>
      <w:marTop w:val="0"/>
      <w:marBottom w:val="0"/>
      <w:divBdr>
        <w:top w:val="none" w:sz="0" w:space="0" w:color="auto"/>
        <w:left w:val="none" w:sz="0" w:space="0" w:color="auto"/>
        <w:bottom w:val="none" w:sz="0" w:space="0" w:color="auto"/>
        <w:right w:val="none" w:sz="0" w:space="0" w:color="auto"/>
      </w:divBdr>
      <w:divsChild>
        <w:div w:id="1946499935">
          <w:marLeft w:val="0"/>
          <w:marRight w:val="0"/>
          <w:marTop w:val="0"/>
          <w:marBottom w:val="0"/>
          <w:divBdr>
            <w:top w:val="none" w:sz="0" w:space="0" w:color="auto"/>
            <w:left w:val="none" w:sz="0" w:space="0" w:color="auto"/>
            <w:bottom w:val="none" w:sz="0" w:space="0" w:color="auto"/>
            <w:right w:val="none" w:sz="0" w:space="0" w:color="auto"/>
          </w:divBdr>
        </w:div>
      </w:divsChild>
    </w:div>
    <w:div w:id="1278490221">
      <w:bodyDiv w:val="1"/>
      <w:marLeft w:val="0"/>
      <w:marRight w:val="0"/>
      <w:marTop w:val="0"/>
      <w:marBottom w:val="0"/>
      <w:divBdr>
        <w:top w:val="none" w:sz="0" w:space="0" w:color="auto"/>
        <w:left w:val="none" w:sz="0" w:space="0" w:color="auto"/>
        <w:bottom w:val="none" w:sz="0" w:space="0" w:color="auto"/>
        <w:right w:val="none" w:sz="0" w:space="0" w:color="auto"/>
      </w:divBdr>
    </w:div>
    <w:div w:id="1283611885">
      <w:bodyDiv w:val="1"/>
      <w:marLeft w:val="0"/>
      <w:marRight w:val="0"/>
      <w:marTop w:val="0"/>
      <w:marBottom w:val="0"/>
      <w:divBdr>
        <w:top w:val="none" w:sz="0" w:space="0" w:color="auto"/>
        <w:left w:val="none" w:sz="0" w:space="0" w:color="auto"/>
        <w:bottom w:val="none" w:sz="0" w:space="0" w:color="auto"/>
        <w:right w:val="none" w:sz="0" w:space="0" w:color="auto"/>
      </w:divBdr>
      <w:divsChild>
        <w:div w:id="2080982780">
          <w:marLeft w:val="0"/>
          <w:marRight w:val="0"/>
          <w:marTop w:val="0"/>
          <w:marBottom w:val="0"/>
          <w:divBdr>
            <w:top w:val="none" w:sz="0" w:space="0" w:color="auto"/>
            <w:left w:val="none" w:sz="0" w:space="0" w:color="auto"/>
            <w:bottom w:val="none" w:sz="0" w:space="0" w:color="auto"/>
            <w:right w:val="none" w:sz="0" w:space="0" w:color="auto"/>
          </w:divBdr>
        </w:div>
      </w:divsChild>
    </w:div>
    <w:div w:id="1284383696">
      <w:bodyDiv w:val="1"/>
      <w:marLeft w:val="0"/>
      <w:marRight w:val="0"/>
      <w:marTop w:val="0"/>
      <w:marBottom w:val="0"/>
      <w:divBdr>
        <w:top w:val="none" w:sz="0" w:space="0" w:color="auto"/>
        <w:left w:val="none" w:sz="0" w:space="0" w:color="auto"/>
        <w:bottom w:val="none" w:sz="0" w:space="0" w:color="auto"/>
        <w:right w:val="none" w:sz="0" w:space="0" w:color="auto"/>
      </w:divBdr>
      <w:divsChild>
        <w:div w:id="1743605057">
          <w:marLeft w:val="0"/>
          <w:marRight w:val="0"/>
          <w:marTop w:val="0"/>
          <w:marBottom w:val="0"/>
          <w:divBdr>
            <w:top w:val="none" w:sz="0" w:space="0" w:color="auto"/>
            <w:left w:val="none" w:sz="0" w:space="0" w:color="auto"/>
            <w:bottom w:val="none" w:sz="0" w:space="0" w:color="auto"/>
            <w:right w:val="none" w:sz="0" w:space="0" w:color="auto"/>
          </w:divBdr>
        </w:div>
      </w:divsChild>
    </w:div>
    <w:div w:id="1284994473">
      <w:bodyDiv w:val="1"/>
      <w:marLeft w:val="0"/>
      <w:marRight w:val="0"/>
      <w:marTop w:val="0"/>
      <w:marBottom w:val="0"/>
      <w:divBdr>
        <w:top w:val="none" w:sz="0" w:space="0" w:color="auto"/>
        <w:left w:val="none" w:sz="0" w:space="0" w:color="auto"/>
        <w:bottom w:val="none" w:sz="0" w:space="0" w:color="auto"/>
        <w:right w:val="none" w:sz="0" w:space="0" w:color="auto"/>
      </w:divBdr>
      <w:divsChild>
        <w:div w:id="1902324931">
          <w:marLeft w:val="0"/>
          <w:marRight w:val="0"/>
          <w:marTop w:val="0"/>
          <w:marBottom w:val="0"/>
          <w:divBdr>
            <w:top w:val="none" w:sz="0" w:space="0" w:color="auto"/>
            <w:left w:val="none" w:sz="0" w:space="0" w:color="auto"/>
            <w:bottom w:val="none" w:sz="0" w:space="0" w:color="auto"/>
            <w:right w:val="none" w:sz="0" w:space="0" w:color="auto"/>
          </w:divBdr>
        </w:div>
      </w:divsChild>
    </w:div>
    <w:div w:id="1288465610">
      <w:bodyDiv w:val="1"/>
      <w:marLeft w:val="0"/>
      <w:marRight w:val="0"/>
      <w:marTop w:val="0"/>
      <w:marBottom w:val="0"/>
      <w:divBdr>
        <w:top w:val="none" w:sz="0" w:space="0" w:color="auto"/>
        <w:left w:val="none" w:sz="0" w:space="0" w:color="auto"/>
        <w:bottom w:val="none" w:sz="0" w:space="0" w:color="auto"/>
        <w:right w:val="none" w:sz="0" w:space="0" w:color="auto"/>
      </w:divBdr>
      <w:divsChild>
        <w:div w:id="1056584426">
          <w:marLeft w:val="0"/>
          <w:marRight w:val="0"/>
          <w:marTop w:val="0"/>
          <w:marBottom w:val="0"/>
          <w:divBdr>
            <w:top w:val="none" w:sz="0" w:space="0" w:color="auto"/>
            <w:left w:val="none" w:sz="0" w:space="0" w:color="auto"/>
            <w:bottom w:val="none" w:sz="0" w:space="0" w:color="auto"/>
            <w:right w:val="none" w:sz="0" w:space="0" w:color="auto"/>
          </w:divBdr>
        </w:div>
      </w:divsChild>
    </w:div>
    <w:div w:id="1291594171">
      <w:bodyDiv w:val="1"/>
      <w:marLeft w:val="0"/>
      <w:marRight w:val="0"/>
      <w:marTop w:val="0"/>
      <w:marBottom w:val="0"/>
      <w:divBdr>
        <w:top w:val="none" w:sz="0" w:space="0" w:color="auto"/>
        <w:left w:val="none" w:sz="0" w:space="0" w:color="auto"/>
        <w:bottom w:val="none" w:sz="0" w:space="0" w:color="auto"/>
        <w:right w:val="none" w:sz="0" w:space="0" w:color="auto"/>
      </w:divBdr>
      <w:divsChild>
        <w:div w:id="1212885884">
          <w:marLeft w:val="0"/>
          <w:marRight w:val="0"/>
          <w:marTop w:val="0"/>
          <w:marBottom w:val="0"/>
          <w:divBdr>
            <w:top w:val="none" w:sz="0" w:space="0" w:color="auto"/>
            <w:left w:val="none" w:sz="0" w:space="0" w:color="auto"/>
            <w:bottom w:val="none" w:sz="0" w:space="0" w:color="auto"/>
            <w:right w:val="none" w:sz="0" w:space="0" w:color="auto"/>
          </w:divBdr>
        </w:div>
      </w:divsChild>
    </w:div>
    <w:div w:id="1294092217">
      <w:bodyDiv w:val="1"/>
      <w:marLeft w:val="0"/>
      <w:marRight w:val="0"/>
      <w:marTop w:val="0"/>
      <w:marBottom w:val="0"/>
      <w:divBdr>
        <w:top w:val="none" w:sz="0" w:space="0" w:color="auto"/>
        <w:left w:val="none" w:sz="0" w:space="0" w:color="auto"/>
        <w:bottom w:val="none" w:sz="0" w:space="0" w:color="auto"/>
        <w:right w:val="none" w:sz="0" w:space="0" w:color="auto"/>
      </w:divBdr>
    </w:div>
    <w:div w:id="1294218875">
      <w:bodyDiv w:val="1"/>
      <w:marLeft w:val="0"/>
      <w:marRight w:val="0"/>
      <w:marTop w:val="0"/>
      <w:marBottom w:val="0"/>
      <w:divBdr>
        <w:top w:val="none" w:sz="0" w:space="0" w:color="auto"/>
        <w:left w:val="none" w:sz="0" w:space="0" w:color="auto"/>
        <w:bottom w:val="none" w:sz="0" w:space="0" w:color="auto"/>
        <w:right w:val="none" w:sz="0" w:space="0" w:color="auto"/>
      </w:divBdr>
      <w:divsChild>
        <w:div w:id="1704594171">
          <w:marLeft w:val="0"/>
          <w:marRight w:val="0"/>
          <w:marTop w:val="0"/>
          <w:marBottom w:val="0"/>
          <w:divBdr>
            <w:top w:val="none" w:sz="0" w:space="0" w:color="auto"/>
            <w:left w:val="none" w:sz="0" w:space="0" w:color="auto"/>
            <w:bottom w:val="none" w:sz="0" w:space="0" w:color="auto"/>
            <w:right w:val="none" w:sz="0" w:space="0" w:color="auto"/>
          </w:divBdr>
        </w:div>
      </w:divsChild>
    </w:div>
    <w:div w:id="1314916037">
      <w:bodyDiv w:val="1"/>
      <w:marLeft w:val="0"/>
      <w:marRight w:val="0"/>
      <w:marTop w:val="0"/>
      <w:marBottom w:val="0"/>
      <w:divBdr>
        <w:top w:val="none" w:sz="0" w:space="0" w:color="auto"/>
        <w:left w:val="none" w:sz="0" w:space="0" w:color="auto"/>
        <w:bottom w:val="none" w:sz="0" w:space="0" w:color="auto"/>
        <w:right w:val="none" w:sz="0" w:space="0" w:color="auto"/>
      </w:divBdr>
    </w:div>
    <w:div w:id="1327319837">
      <w:bodyDiv w:val="1"/>
      <w:marLeft w:val="0"/>
      <w:marRight w:val="0"/>
      <w:marTop w:val="0"/>
      <w:marBottom w:val="0"/>
      <w:divBdr>
        <w:top w:val="none" w:sz="0" w:space="0" w:color="auto"/>
        <w:left w:val="none" w:sz="0" w:space="0" w:color="auto"/>
        <w:bottom w:val="none" w:sz="0" w:space="0" w:color="auto"/>
        <w:right w:val="none" w:sz="0" w:space="0" w:color="auto"/>
      </w:divBdr>
      <w:divsChild>
        <w:div w:id="953169979">
          <w:marLeft w:val="0"/>
          <w:marRight w:val="0"/>
          <w:marTop w:val="0"/>
          <w:marBottom w:val="0"/>
          <w:divBdr>
            <w:top w:val="none" w:sz="0" w:space="0" w:color="auto"/>
            <w:left w:val="none" w:sz="0" w:space="0" w:color="auto"/>
            <w:bottom w:val="none" w:sz="0" w:space="0" w:color="auto"/>
            <w:right w:val="none" w:sz="0" w:space="0" w:color="auto"/>
          </w:divBdr>
        </w:div>
      </w:divsChild>
    </w:div>
    <w:div w:id="1345286154">
      <w:bodyDiv w:val="1"/>
      <w:marLeft w:val="0"/>
      <w:marRight w:val="0"/>
      <w:marTop w:val="0"/>
      <w:marBottom w:val="0"/>
      <w:divBdr>
        <w:top w:val="none" w:sz="0" w:space="0" w:color="auto"/>
        <w:left w:val="none" w:sz="0" w:space="0" w:color="auto"/>
        <w:bottom w:val="none" w:sz="0" w:space="0" w:color="auto"/>
        <w:right w:val="none" w:sz="0" w:space="0" w:color="auto"/>
      </w:divBdr>
      <w:divsChild>
        <w:div w:id="1976258234">
          <w:marLeft w:val="0"/>
          <w:marRight w:val="0"/>
          <w:marTop w:val="0"/>
          <w:marBottom w:val="0"/>
          <w:divBdr>
            <w:top w:val="none" w:sz="0" w:space="0" w:color="auto"/>
            <w:left w:val="none" w:sz="0" w:space="0" w:color="auto"/>
            <w:bottom w:val="none" w:sz="0" w:space="0" w:color="auto"/>
            <w:right w:val="none" w:sz="0" w:space="0" w:color="auto"/>
          </w:divBdr>
        </w:div>
      </w:divsChild>
    </w:div>
    <w:div w:id="1372725777">
      <w:bodyDiv w:val="1"/>
      <w:marLeft w:val="0"/>
      <w:marRight w:val="0"/>
      <w:marTop w:val="0"/>
      <w:marBottom w:val="0"/>
      <w:divBdr>
        <w:top w:val="none" w:sz="0" w:space="0" w:color="auto"/>
        <w:left w:val="none" w:sz="0" w:space="0" w:color="auto"/>
        <w:bottom w:val="none" w:sz="0" w:space="0" w:color="auto"/>
        <w:right w:val="none" w:sz="0" w:space="0" w:color="auto"/>
      </w:divBdr>
      <w:divsChild>
        <w:div w:id="1688361242">
          <w:marLeft w:val="0"/>
          <w:marRight w:val="0"/>
          <w:marTop w:val="0"/>
          <w:marBottom w:val="0"/>
          <w:divBdr>
            <w:top w:val="none" w:sz="0" w:space="0" w:color="auto"/>
            <w:left w:val="none" w:sz="0" w:space="0" w:color="auto"/>
            <w:bottom w:val="none" w:sz="0" w:space="0" w:color="auto"/>
            <w:right w:val="none" w:sz="0" w:space="0" w:color="auto"/>
          </w:divBdr>
        </w:div>
      </w:divsChild>
    </w:div>
    <w:div w:id="1383747929">
      <w:bodyDiv w:val="1"/>
      <w:marLeft w:val="0"/>
      <w:marRight w:val="0"/>
      <w:marTop w:val="0"/>
      <w:marBottom w:val="0"/>
      <w:divBdr>
        <w:top w:val="none" w:sz="0" w:space="0" w:color="auto"/>
        <w:left w:val="none" w:sz="0" w:space="0" w:color="auto"/>
        <w:bottom w:val="none" w:sz="0" w:space="0" w:color="auto"/>
        <w:right w:val="none" w:sz="0" w:space="0" w:color="auto"/>
      </w:divBdr>
      <w:divsChild>
        <w:div w:id="441343982">
          <w:marLeft w:val="0"/>
          <w:marRight w:val="0"/>
          <w:marTop w:val="0"/>
          <w:marBottom w:val="0"/>
          <w:divBdr>
            <w:top w:val="none" w:sz="0" w:space="0" w:color="auto"/>
            <w:left w:val="none" w:sz="0" w:space="0" w:color="auto"/>
            <w:bottom w:val="none" w:sz="0" w:space="0" w:color="auto"/>
            <w:right w:val="none" w:sz="0" w:space="0" w:color="auto"/>
          </w:divBdr>
        </w:div>
      </w:divsChild>
    </w:div>
    <w:div w:id="1409303098">
      <w:bodyDiv w:val="1"/>
      <w:marLeft w:val="0"/>
      <w:marRight w:val="0"/>
      <w:marTop w:val="0"/>
      <w:marBottom w:val="0"/>
      <w:divBdr>
        <w:top w:val="none" w:sz="0" w:space="0" w:color="auto"/>
        <w:left w:val="none" w:sz="0" w:space="0" w:color="auto"/>
        <w:bottom w:val="none" w:sz="0" w:space="0" w:color="auto"/>
        <w:right w:val="none" w:sz="0" w:space="0" w:color="auto"/>
      </w:divBdr>
      <w:divsChild>
        <w:div w:id="1518042103">
          <w:marLeft w:val="0"/>
          <w:marRight w:val="0"/>
          <w:marTop w:val="0"/>
          <w:marBottom w:val="0"/>
          <w:divBdr>
            <w:top w:val="none" w:sz="0" w:space="0" w:color="auto"/>
            <w:left w:val="none" w:sz="0" w:space="0" w:color="auto"/>
            <w:bottom w:val="none" w:sz="0" w:space="0" w:color="auto"/>
            <w:right w:val="none" w:sz="0" w:space="0" w:color="auto"/>
          </w:divBdr>
        </w:div>
      </w:divsChild>
    </w:div>
    <w:div w:id="1415857095">
      <w:bodyDiv w:val="1"/>
      <w:marLeft w:val="0"/>
      <w:marRight w:val="0"/>
      <w:marTop w:val="0"/>
      <w:marBottom w:val="0"/>
      <w:divBdr>
        <w:top w:val="none" w:sz="0" w:space="0" w:color="auto"/>
        <w:left w:val="none" w:sz="0" w:space="0" w:color="auto"/>
        <w:bottom w:val="none" w:sz="0" w:space="0" w:color="auto"/>
        <w:right w:val="none" w:sz="0" w:space="0" w:color="auto"/>
      </w:divBdr>
    </w:div>
    <w:div w:id="1433814253">
      <w:bodyDiv w:val="1"/>
      <w:marLeft w:val="0"/>
      <w:marRight w:val="0"/>
      <w:marTop w:val="0"/>
      <w:marBottom w:val="0"/>
      <w:divBdr>
        <w:top w:val="none" w:sz="0" w:space="0" w:color="auto"/>
        <w:left w:val="none" w:sz="0" w:space="0" w:color="auto"/>
        <w:bottom w:val="none" w:sz="0" w:space="0" w:color="auto"/>
        <w:right w:val="none" w:sz="0" w:space="0" w:color="auto"/>
      </w:divBdr>
      <w:divsChild>
        <w:div w:id="1846750824">
          <w:marLeft w:val="0"/>
          <w:marRight w:val="0"/>
          <w:marTop w:val="0"/>
          <w:marBottom w:val="0"/>
          <w:divBdr>
            <w:top w:val="none" w:sz="0" w:space="0" w:color="auto"/>
            <w:left w:val="none" w:sz="0" w:space="0" w:color="auto"/>
            <w:bottom w:val="none" w:sz="0" w:space="0" w:color="auto"/>
            <w:right w:val="none" w:sz="0" w:space="0" w:color="auto"/>
          </w:divBdr>
        </w:div>
      </w:divsChild>
    </w:div>
    <w:div w:id="1447625346">
      <w:bodyDiv w:val="1"/>
      <w:marLeft w:val="0"/>
      <w:marRight w:val="0"/>
      <w:marTop w:val="0"/>
      <w:marBottom w:val="0"/>
      <w:divBdr>
        <w:top w:val="none" w:sz="0" w:space="0" w:color="auto"/>
        <w:left w:val="none" w:sz="0" w:space="0" w:color="auto"/>
        <w:bottom w:val="none" w:sz="0" w:space="0" w:color="auto"/>
        <w:right w:val="none" w:sz="0" w:space="0" w:color="auto"/>
      </w:divBdr>
      <w:divsChild>
        <w:div w:id="1317690433">
          <w:marLeft w:val="0"/>
          <w:marRight w:val="0"/>
          <w:marTop w:val="0"/>
          <w:marBottom w:val="0"/>
          <w:divBdr>
            <w:top w:val="none" w:sz="0" w:space="0" w:color="auto"/>
            <w:left w:val="none" w:sz="0" w:space="0" w:color="auto"/>
            <w:bottom w:val="none" w:sz="0" w:space="0" w:color="auto"/>
            <w:right w:val="none" w:sz="0" w:space="0" w:color="auto"/>
          </w:divBdr>
        </w:div>
      </w:divsChild>
    </w:div>
    <w:div w:id="1458259681">
      <w:bodyDiv w:val="1"/>
      <w:marLeft w:val="0"/>
      <w:marRight w:val="0"/>
      <w:marTop w:val="0"/>
      <w:marBottom w:val="0"/>
      <w:divBdr>
        <w:top w:val="none" w:sz="0" w:space="0" w:color="auto"/>
        <w:left w:val="none" w:sz="0" w:space="0" w:color="auto"/>
        <w:bottom w:val="none" w:sz="0" w:space="0" w:color="auto"/>
        <w:right w:val="none" w:sz="0" w:space="0" w:color="auto"/>
      </w:divBdr>
      <w:divsChild>
        <w:div w:id="777992899">
          <w:marLeft w:val="0"/>
          <w:marRight w:val="0"/>
          <w:marTop w:val="0"/>
          <w:marBottom w:val="0"/>
          <w:divBdr>
            <w:top w:val="none" w:sz="0" w:space="0" w:color="auto"/>
            <w:left w:val="none" w:sz="0" w:space="0" w:color="auto"/>
            <w:bottom w:val="none" w:sz="0" w:space="0" w:color="auto"/>
            <w:right w:val="none" w:sz="0" w:space="0" w:color="auto"/>
          </w:divBdr>
        </w:div>
      </w:divsChild>
    </w:div>
    <w:div w:id="1468669373">
      <w:bodyDiv w:val="1"/>
      <w:marLeft w:val="0"/>
      <w:marRight w:val="0"/>
      <w:marTop w:val="0"/>
      <w:marBottom w:val="0"/>
      <w:divBdr>
        <w:top w:val="none" w:sz="0" w:space="0" w:color="auto"/>
        <w:left w:val="none" w:sz="0" w:space="0" w:color="auto"/>
        <w:bottom w:val="none" w:sz="0" w:space="0" w:color="auto"/>
        <w:right w:val="none" w:sz="0" w:space="0" w:color="auto"/>
      </w:divBdr>
      <w:divsChild>
        <w:div w:id="668020568">
          <w:marLeft w:val="0"/>
          <w:marRight w:val="0"/>
          <w:marTop w:val="0"/>
          <w:marBottom w:val="0"/>
          <w:divBdr>
            <w:top w:val="none" w:sz="0" w:space="0" w:color="auto"/>
            <w:left w:val="none" w:sz="0" w:space="0" w:color="auto"/>
            <w:bottom w:val="none" w:sz="0" w:space="0" w:color="auto"/>
            <w:right w:val="none" w:sz="0" w:space="0" w:color="auto"/>
          </w:divBdr>
        </w:div>
      </w:divsChild>
    </w:div>
    <w:div w:id="1495608934">
      <w:bodyDiv w:val="1"/>
      <w:marLeft w:val="0"/>
      <w:marRight w:val="0"/>
      <w:marTop w:val="0"/>
      <w:marBottom w:val="0"/>
      <w:divBdr>
        <w:top w:val="none" w:sz="0" w:space="0" w:color="auto"/>
        <w:left w:val="none" w:sz="0" w:space="0" w:color="auto"/>
        <w:bottom w:val="none" w:sz="0" w:space="0" w:color="auto"/>
        <w:right w:val="none" w:sz="0" w:space="0" w:color="auto"/>
      </w:divBdr>
      <w:divsChild>
        <w:div w:id="1163660454">
          <w:marLeft w:val="0"/>
          <w:marRight w:val="0"/>
          <w:marTop w:val="0"/>
          <w:marBottom w:val="0"/>
          <w:divBdr>
            <w:top w:val="none" w:sz="0" w:space="0" w:color="auto"/>
            <w:left w:val="none" w:sz="0" w:space="0" w:color="auto"/>
            <w:bottom w:val="none" w:sz="0" w:space="0" w:color="auto"/>
            <w:right w:val="none" w:sz="0" w:space="0" w:color="auto"/>
          </w:divBdr>
        </w:div>
      </w:divsChild>
    </w:div>
    <w:div w:id="1519584265">
      <w:bodyDiv w:val="1"/>
      <w:marLeft w:val="0"/>
      <w:marRight w:val="0"/>
      <w:marTop w:val="0"/>
      <w:marBottom w:val="0"/>
      <w:divBdr>
        <w:top w:val="none" w:sz="0" w:space="0" w:color="auto"/>
        <w:left w:val="none" w:sz="0" w:space="0" w:color="auto"/>
        <w:bottom w:val="none" w:sz="0" w:space="0" w:color="auto"/>
        <w:right w:val="none" w:sz="0" w:space="0" w:color="auto"/>
      </w:divBdr>
      <w:divsChild>
        <w:div w:id="76563093">
          <w:marLeft w:val="0"/>
          <w:marRight w:val="0"/>
          <w:marTop w:val="0"/>
          <w:marBottom w:val="0"/>
          <w:divBdr>
            <w:top w:val="none" w:sz="0" w:space="0" w:color="auto"/>
            <w:left w:val="none" w:sz="0" w:space="0" w:color="auto"/>
            <w:bottom w:val="none" w:sz="0" w:space="0" w:color="auto"/>
            <w:right w:val="none" w:sz="0" w:space="0" w:color="auto"/>
          </w:divBdr>
        </w:div>
      </w:divsChild>
    </w:div>
    <w:div w:id="1561214799">
      <w:bodyDiv w:val="1"/>
      <w:marLeft w:val="0"/>
      <w:marRight w:val="0"/>
      <w:marTop w:val="0"/>
      <w:marBottom w:val="0"/>
      <w:divBdr>
        <w:top w:val="none" w:sz="0" w:space="0" w:color="auto"/>
        <w:left w:val="none" w:sz="0" w:space="0" w:color="auto"/>
        <w:bottom w:val="none" w:sz="0" w:space="0" w:color="auto"/>
        <w:right w:val="none" w:sz="0" w:space="0" w:color="auto"/>
      </w:divBdr>
      <w:divsChild>
        <w:div w:id="489517874">
          <w:marLeft w:val="0"/>
          <w:marRight w:val="0"/>
          <w:marTop w:val="0"/>
          <w:marBottom w:val="0"/>
          <w:divBdr>
            <w:top w:val="none" w:sz="0" w:space="0" w:color="auto"/>
            <w:left w:val="none" w:sz="0" w:space="0" w:color="auto"/>
            <w:bottom w:val="none" w:sz="0" w:space="0" w:color="auto"/>
            <w:right w:val="none" w:sz="0" w:space="0" w:color="auto"/>
          </w:divBdr>
        </w:div>
      </w:divsChild>
    </w:div>
    <w:div w:id="1564484369">
      <w:bodyDiv w:val="1"/>
      <w:marLeft w:val="0"/>
      <w:marRight w:val="0"/>
      <w:marTop w:val="0"/>
      <w:marBottom w:val="0"/>
      <w:divBdr>
        <w:top w:val="none" w:sz="0" w:space="0" w:color="auto"/>
        <w:left w:val="none" w:sz="0" w:space="0" w:color="auto"/>
        <w:bottom w:val="none" w:sz="0" w:space="0" w:color="auto"/>
        <w:right w:val="none" w:sz="0" w:space="0" w:color="auto"/>
      </w:divBdr>
      <w:divsChild>
        <w:div w:id="487672703">
          <w:marLeft w:val="0"/>
          <w:marRight w:val="0"/>
          <w:marTop w:val="0"/>
          <w:marBottom w:val="0"/>
          <w:divBdr>
            <w:top w:val="none" w:sz="0" w:space="0" w:color="auto"/>
            <w:left w:val="none" w:sz="0" w:space="0" w:color="auto"/>
            <w:bottom w:val="none" w:sz="0" w:space="0" w:color="auto"/>
            <w:right w:val="none" w:sz="0" w:space="0" w:color="auto"/>
          </w:divBdr>
        </w:div>
      </w:divsChild>
    </w:div>
    <w:div w:id="1569075463">
      <w:bodyDiv w:val="1"/>
      <w:marLeft w:val="0"/>
      <w:marRight w:val="0"/>
      <w:marTop w:val="0"/>
      <w:marBottom w:val="0"/>
      <w:divBdr>
        <w:top w:val="none" w:sz="0" w:space="0" w:color="auto"/>
        <w:left w:val="none" w:sz="0" w:space="0" w:color="auto"/>
        <w:bottom w:val="none" w:sz="0" w:space="0" w:color="auto"/>
        <w:right w:val="none" w:sz="0" w:space="0" w:color="auto"/>
      </w:divBdr>
    </w:div>
    <w:div w:id="1584409344">
      <w:bodyDiv w:val="1"/>
      <w:marLeft w:val="0"/>
      <w:marRight w:val="0"/>
      <w:marTop w:val="0"/>
      <w:marBottom w:val="0"/>
      <w:divBdr>
        <w:top w:val="none" w:sz="0" w:space="0" w:color="auto"/>
        <w:left w:val="none" w:sz="0" w:space="0" w:color="auto"/>
        <w:bottom w:val="none" w:sz="0" w:space="0" w:color="auto"/>
        <w:right w:val="none" w:sz="0" w:space="0" w:color="auto"/>
      </w:divBdr>
      <w:divsChild>
        <w:div w:id="1362167330">
          <w:marLeft w:val="0"/>
          <w:marRight w:val="0"/>
          <w:marTop w:val="0"/>
          <w:marBottom w:val="0"/>
          <w:divBdr>
            <w:top w:val="none" w:sz="0" w:space="0" w:color="auto"/>
            <w:left w:val="none" w:sz="0" w:space="0" w:color="auto"/>
            <w:bottom w:val="none" w:sz="0" w:space="0" w:color="auto"/>
            <w:right w:val="none" w:sz="0" w:space="0" w:color="auto"/>
          </w:divBdr>
        </w:div>
      </w:divsChild>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
      </w:divsChild>
    </w:div>
    <w:div w:id="1619607546">
      <w:bodyDiv w:val="1"/>
      <w:marLeft w:val="0"/>
      <w:marRight w:val="0"/>
      <w:marTop w:val="0"/>
      <w:marBottom w:val="0"/>
      <w:divBdr>
        <w:top w:val="none" w:sz="0" w:space="0" w:color="auto"/>
        <w:left w:val="none" w:sz="0" w:space="0" w:color="auto"/>
        <w:bottom w:val="none" w:sz="0" w:space="0" w:color="auto"/>
        <w:right w:val="none" w:sz="0" w:space="0" w:color="auto"/>
      </w:divBdr>
      <w:divsChild>
        <w:div w:id="1757825342">
          <w:marLeft w:val="0"/>
          <w:marRight w:val="0"/>
          <w:marTop w:val="0"/>
          <w:marBottom w:val="0"/>
          <w:divBdr>
            <w:top w:val="none" w:sz="0" w:space="0" w:color="auto"/>
            <w:left w:val="none" w:sz="0" w:space="0" w:color="auto"/>
            <w:bottom w:val="none" w:sz="0" w:space="0" w:color="auto"/>
            <w:right w:val="none" w:sz="0" w:space="0" w:color="auto"/>
          </w:divBdr>
        </w:div>
      </w:divsChild>
    </w:div>
    <w:div w:id="1627472015">
      <w:bodyDiv w:val="1"/>
      <w:marLeft w:val="0"/>
      <w:marRight w:val="0"/>
      <w:marTop w:val="0"/>
      <w:marBottom w:val="0"/>
      <w:divBdr>
        <w:top w:val="none" w:sz="0" w:space="0" w:color="auto"/>
        <w:left w:val="none" w:sz="0" w:space="0" w:color="auto"/>
        <w:bottom w:val="none" w:sz="0" w:space="0" w:color="auto"/>
        <w:right w:val="none" w:sz="0" w:space="0" w:color="auto"/>
      </w:divBdr>
      <w:divsChild>
        <w:div w:id="1659923416">
          <w:marLeft w:val="0"/>
          <w:marRight w:val="0"/>
          <w:marTop w:val="0"/>
          <w:marBottom w:val="0"/>
          <w:divBdr>
            <w:top w:val="none" w:sz="0" w:space="0" w:color="auto"/>
            <w:left w:val="none" w:sz="0" w:space="0" w:color="auto"/>
            <w:bottom w:val="none" w:sz="0" w:space="0" w:color="auto"/>
            <w:right w:val="none" w:sz="0" w:space="0" w:color="auto"/>
          </w:divBdr>
        </w:div>
      </w:divsChild>
    </w:div>
    <w:div w:id="1632517036">
      <w:bodyDiv w:val="1"/>
      <w:marLeft w:val="0"/>
      <w:marRight w:val="0"/>
      <w:marTop w:val="0"/>
      <w:marBottom w:val="0"/>
      <w:divBdr>
        <w:top w:val="none" w:sz="0" w:space="0" w:color="auto"/>
        <w:left w:val="none" w:sz="0" w:space="0" w:color="auto"/>
        <w:bottom w:val="none" w:sz="0" w:space="0" w:color="auto"/>
        <w:right w:val="none" w:sz="0" w:space="0" w:color="auto"/>
      </w:divBdr>
      <w:divsChild>
        <w:div w:id="226496619">
          <w:marLeft w:val="0"/>
          <w:marRight w:val="0"/>
          <w:marTop w:val="0"/>
          <w:marBottom w:val="0"/>
          <w:divBdr>
            <w:top w:val="none" w:sz="0" w:space="0" w:color="auto"/>
            <w:left w:val="none" w:sz="0" w:space="0" w:color="auto"/>
            <w:bottom w:val="none" w:sz="0" w:space="0" w:color="auto"/>
            <w:right w:val="none" w:sz="0" w:space="0" w:color="auto"/>
          </w:divBdr>
        </w:div>
      </w:divsChild>
    </w:div>
    <w:div w:id="1652784011">
      <w:bodyDiv w:val="1"/>
      <w:marLeft w:val="0"/>
      <w:marRight w:val="0"/>
      <w:marTop w:val="0"/>
      <w:marBottom w:val="0"/>
      <w:divBdr>
        <w:top w:val="none" w:sz="0" w:space="0" w:color="auto"/>
        <w:left w:val="none" w:sz="0" w:space="0" w:color="auto"/>
        <w:bottom w:val="none" w:sz="0" w:space="0" w:color="auto"/>
        <w:right w:val="none" w:sz="0" w:space="0" w:color="auto"/>
      </w:divBdr>
      <w:divsChild>
        <w:div w:id="440149854">
          <w:marLeft w:val="0"/>
          <w:marRight w:val="0"/>
          <w:marTop w:val="0"/>
          <w:marBottom w:val="0"/>
          <w:divBdr>
            <w:top w:val="none" w:sz="0" w:space="0" w:color="auto"/>
            <w:left w:val="none" w:sz="0" w:space="0" w:color="auto"/>
            <w:bottom w:val="none" w:sz="0" w:space="0" w:color="auto"/>
            <w:right w:val="none" w:sz="0" w:space="0" w:color="auto"/>
          </w:divBdr>
        </w:div>
      </w:divsChild>
    </w:div>
    <w:div w:id="1655598510">
      <w:bodyDiv w:val="1"/>
      <w:marLeft w:val="0"/>
      <w:marRight w:val="0"/>
      <w:marTop w:val="0"/>
      <w:marBottom w:val="0"/>
      <w:divBdr>
        <w:top w:val="none" w:sz="0" w:space="0" w:color="auto"/>
        <w:left w:val="none" w:sz="0" w:space="0" w:color="auto"/>
        <w:bottom w:val="none" w:sz="0" w:space="0" w:color="auto"/>
        <w:right w:val="none" w:sz="0" w:space="0" w:color="auto"/>
      </w:divBdr>
      <w:divsChild>
        <w:div w:id="1846050020">
          <w:marLeft w:val="0"/>
          <w:marRight w:val="0"/>
          <w:marTop w:val="0"/>
          <w:marBottom w:val="0"/>
          <w:divBdr>
            <w:top w:val="none" w:sz="0" w:space="0" w:color="auto"/>
            <w:left w:val="none" w:sz="0" w:space="0" w:color="auto"/>
            <w:bottom w:val="none" w:sz="0" w:space="0" w:color="auto"/>
            <w:right w:val="none" w:sz="0" w:space="0" w:color="auto"/>
          </w:divBdr>
        </w:div>
      </w:divsChild>
    </w:div>
    <w:div w:id="1669748967">
      <w:bodyDiv w:val="1"/>
      <w:marLeft w:val="0"/>
      <w:marRight w:val="0"/>
      <w:marTop w:val="0"/>
      <w:marBottom w:val="0"/>
      <w:divBdr>
        <w:top w:val="none" w:sz="0" w:space="0" w:color="auto"/>
        <w:left w:val="none" w:sz="0" w:space="0" w:color="auto"/>
        <w:bottom w:val="none" w:sz="0" w:space="0" w:color="auto"/>
        <w:right w:val="none" w:sz="0" w:space="0" w:color="auto"/>
      </w:divBdr>
      <w:divsChild>
        <w:div w:id="680354121">
          <w:marLeft w:val="0"/>
          <w:marRight w:val="0"/>
          <w:marTop w:val="0"/>
          <w:marBottom w:val="0"/>
          <w:divBdr>
            <w:top w:val="none" w:sz="0" w:space="0" w:color="auto"/>
            <w:left w:val="none" w:sz="0" w:space="0" w:color="auto"/>
            <w:bottom w:val="none" w:sz="0" w:space="0" w:color="auto"/>
            <w:right w:val="none" w:sz="0" w:space="0" w:color="auto"/>
          </w:divBdr>
        </w:div>
      </w:divsChild>
    </w:div>
    <w:div w:id="1671564568">
      <w:bodyDiv w:val="1"/>
      <w:marLeft w:val="0"/>
      <w:marRight w:val="0"/>
      <w:marTop w:val="0"/>
      <w:marBottom w:val="0"/>
      <w:divBdr>
        <w:top w:val="none" w:sz="0" w:space="0" w:color="auto"/>
        <w:left w:val="none" w:sz="0" w:space="0" w:color="auto"/>
        <w:bottom w:val="none" w:sz="0" w:space="0" w:color="auto"/>
        <w:right w:val="none" w:sz="0" w:space="0" w:color="auto"/>
      </w:divBdr>
    </w:div>
    <w:div w:id="1686514929">
      <w:bodyDiv w:val="1"/>
      <w:marLeft w:val="0"/>
      <w:marRight w:val="0"/>
      <w:marTop w:val="0"/>
      <w:marBottom w:val="0"/>
      <w:divBdr>
        <w:top w:val="none" w:sz="0" w:space="0" w:color="auto"/>
        <w:left w:val="none" w:sz="0" w:space="0" w:color="auto"/>
        <w:bottom w:val="none" w:sz="0" w:space="0" w:color="auto"/>
        <w:right w:val="none" w:sz="0" w:space="0" w:color="auto"/>
      </w:divBdr>
      <w:divsChild>
        <w:div w:id="484324498">
          <w:marLeft w:val="0"/>
          <w:marRight w:val="0"/>
          <w:marTop w:val="0"/>
          <w:marBottom w:val="0"/>
          <w:divBdr>
            <w:top w:val="none" w:sz="0" w:space="0" w:color="auto"/>
            <w:left w:val="none" w:sz="0" w:space="0" w:color="auto"/>
            <w:bottom w:val="none" w:sz="0" w:space="0" w:color="auto"/>
            <w:right w:val="none" w:sz="0" w:space="0" w:color="auto"/>
          </w:divBdr>
        </w:div>
      </w:divsChild>
    </w:div>
    <w:div w:id="1693607146">
      <w:bodyDiv w:val="1"/>
      <w:marLeft w:val="0"/>
      <w:marRight w:val="0"/>
      <w:marTop w:val="0"/>
      <w:marBottom w:val="0"/>
      <w:divBdr>
        <w:top w:val="none" w:sz="0" w:space="0" w:color="auto"/>
        <w:left w:val="none" w:sz="0" w:space="0" w:color="auto"/>
        <w:bottom w:val="none" w:sz="0" w:space="0" w:color="auto"/>
        <w:right w:val="none" w:sz="0" w:space="0" w:color="auto"/>
      </w:divBdr>
      <w:divsChild>
        <w:div w:id="732891182">
          <w:marLeft w:val="0"/>
          <w:marRight w:val="0"/>
          <w:marTop w:val="0"/>
          <w:marBottom w:val="0"/>
          <w:divBdr>
            <w:top w:val="none" w:sz="0" w:space="0" w:color="auto"/>
            <w:left w:val="none" w:sz="0" w:space="0" w:color="auto"/>
            <w:bottom w:val="none" w:sz="0" w:space="0" w:color="auto"/>
            <w:right w:val="none" w:sz="0" w:space="0" w:color="auto"/>
          </w:divBdr>
        </w:div>
      </w:divsChild>
    </w:div>
    <w:div w:id="1702440808">
      <w:bodyDiv w:val="1"/>
      <w:marLeft w:val="0"/>
      <w:marRight w:val="0"/>
      <w:marTop w:val="0"/>
      <w:marBottom w:val="0"/>
      <w:divBdr>
        <w:top w:val="none" w:sz="0" w:space="0" w:color="auto"/>
        <w:left w:val="none" w:sz="0" w:space="0" w:color="auto"/>
        <w:bottom w:val="none" w:sz="0" w:space="0" w:color="auto"/>
        <w:right w:val="none" w:sz="0" w:space="0" w:color="auto"/>
      </w:divBdr>
      <w:divsChild>
        <w:div w:id="1468666724">
          <w:marLeft w:val="0"/>
          <w:marRight w:val="0"/>
          <w:marTop w:val="0"/>
          <w:marBottom w:val="0"/>
          <w:divBdr>
            <w:top w:val="none" w:sz="0" w:space="0" w:color="auto"/>
            <w:left w:val="none" w:sz="0" w:space="0" w:color="auto"/>
            <w:bottom w:val="none" w:sz="0" w:space="0" w:color="auto"/>
            <w:right w:val="none" w:sz="0" w:space="0" w:color="auto"/>
          </w:divBdr>
        </w:div>
      </w:divsChild>
    </w:div>
    <w:div w:id="1750928707">
      <w:bodyDiv w:val="1"/>
      <w:marLeft w:val="0"/>
      <w:marRight w:val="0"/>
      <w:marTop w:val="0"/>
      <w:marBottom w:val="0"/>
      <w:divBdr>
        <w:top w:val="none" w:sz="0" w:space="0" w:color="auto"/>
        <w:left w:val="none" w:sz="0" w:space="0" w:color="auto"/>
        <w:bottom w:val="none" w:sz="0" w:space="0" w:color="auto"/>
        <w:right w:val="none" w:sz="0" w:space="0" w:color="auto"/>
      </w:divBdr>
      <w:divsChild>
        <w:div w:id="2140876165">
          <w:marLeft w:val="0"/>
          <w:marRight w:val="0"/>
          <w:marTop w:val="0"/>
          <w:marBottom w:val="0"/>
          <w:divBdr>
            <w:top w:val="none" w:sz="0" w:space="0" w:color="auto"/>
            <w:left w:val="none" w:sz="0" w:space="0" w:color="auto"/>
            <w:bottom w:val="none" w:sz="0" w:space="0" w:color="auto"/>
            <w:right w:val="none" w:sz="0" w:space="0" w:color="auto"/>
          </w:divBdr>
        </w:div>
      </w:divsChild>
    </w:div>
    <w:div w:id="1756975840">
      <w:bodyDiv w:val="1"/>
      <w:marLeft w:val="0"/>
      <w:marRight w:val="0"/>
      <w:marTop w:val="0"/>
      <w:marBottom w:val="0"/>
      <w:divBdr>
        <w:top w:val="none" w:sz="0" w:space="0" w:color="auto"/>
        <w:left w:val="none" w:sz="0" w:space="0" w:color="auto"/>
        <w:bottom w:val="none" w:sz="0" w:space="0" w:color="auto"/>
        <w:right w:val="none" w:sz="0" w:space="0" w:color="auto"/>
      </w:divBdr>
      <w:divsChild>
        <w:div w:id="874342467">
          <w:marLeft w:val="0"/>
          <w:marRight w:val="0"/>
          <w:marTop w:val="0"/>
          <w:marBottom w:val="0"/>
          <w:divBdr>
            <w:top w:val="none" w:sz="0" w:space="0" w:color="auto"/>
            <w:left w:val="none" w:sz="0" w:space="0" w:color="auto"/>
            <w:bottom w:val="none" w:sz="0" w:space="0" w:color="auto"/>
            <w:right w:val="none" w:sz="0" w:space="0" w:color="auto"/>
          </w:divBdr>
        </w:div>
      </w:divsChild>
    </w:div>
    <w:div w:id="1758483114">
      <w:bodyDiv w:val="1"/>
      <w:marLeft w:val="0"/>
      <w:marRight w:val="0"/>
      <w:marTop w:val="0"/>
      <w:marBottom w:val="0"/>
      <w:divBdr>
        <w:top w:val="none" w:sz="0" w:space="0" w:color="auto"/>
        <w:left w:val="none" w:sz="0" w:space="0" w:color="auto"/>
        <w:bottom w:val="none" w:sz="0" w:space="0" w:color="auto"/>
        <w:right w:val="none" w:sz="0" w:space="0" w:color="auto"/>
      </w:divBdr>
      <w:divsChild>
        <w:div w:id="104084847">
          <w:marLeft w:val="0"/>
          <w:marRight w:val="0"/>
          <w:marTop w:val="0"/>
          <w:marBottom w:val="0"/>
          <w:divBdr>
            <w:top w:val="none" w:sz="0" w:space="0" w:color="auto"/>
            <w:left w:val="none" w:sz="0" w:space="0" w:color="auto"/>
            <w:bottom w:val="none" w:sz="0" w:space="0" w:color="auto"/>
            <w:right w:val="none" w:sz="0" w:space="0" w:color="auto"/>
          </w:divBdr>
        </w:div>
      </w:divsChild>
    </w:div>
    <w:div w:id="1784690483">
      <w:bodyDiv w:val="1"/>
      <w:marLeft w:val="0"/>
      <w:marRight w:val="0"/>
      <w:marTop w:val="0"/>
      <w:marBottom w:val="0"/>
      <w:divBdr>
        <w:top w:val="none" w:sz="0" w:space="0" w:color="auto"/>
        <w:left w:val="none" w:sz="0" w:space="0" w:color="auto"/>
        <w:bottom w:val="none" w:sz="0" w:space="0" w:color="auto"/>
        <w:right w:val="none" w:sz="0" w:space="0" w:color="auto"/>
      </w:divBdr>
      <w:divsChild>
        <w:div w:id="1606840944">
          <w:marLeft w:val="0"/>
          <w:marRight w:val="0"/>
          <w:marTop w:val="0"/>
          <w:marBottom w:val="0"/>
          <w:divBdr>
            <w:top w:val="none" w:sz="0" w:space="0" w:color="auto"/>
            <w:left w:val="none" w:sz="0" w:space="0" w:color="auto"/>
            <w:bottom w:val="none" w:sz="0" w:space="0" w:color="auto"/>
            <w:right w:val="none" w:sz="0" w:space="0" w:color="auto"/>
          </w:divBdr>
        </w:div>
      </w:divsChild>
    </w:div>
    <w:div w:id="1793937169">
      <w:bodyDiv w:val="1"/>
      <w:marLeft w:val="0"/>
      <w:marRight w:val="0"/>
      <w:marTop w:val="0"/>
      <w:marBottom w:val="0"/>
      <w:divBdr>
        <w:top w:val="none" w:sz="0" w:space="0" w:color="auto"/>
        <w:left w:val="none" w:sz="0" w:space="0" w:color="auto"/>
        <w:bottom w:val="none" w:sz="0" w:space="0" w:color="auto"/>
        <w:right w:val="none" w:sz="0" w:space="0" w:color="auto"/>
      </w:divBdr>
      <w:divsChild>
        <w:div w:id="2058309180">
          <w:marLeft w:val="0"/>
          <w:marRight w:val="0"/>
          <w:marTop w:val="0"/>
          <w:marBottom w:val="0"/>
          <w:divBdr>
            <w:top w:val="none" w:sz="0" w:space="0" w:color="auto"/>
            <w:left w:val="none" w:sz="0" w:space="0" w:color="auto"/>
            <w:bottom w:val="none" w:sz="0" w:space="0" w:color="auto"/>
            <w:right w:val="none" w:sz="0" w:space="0" w:color="auto"/>
          </w:divBdr>
        </w:div>
      </w:divsChild>
    </w:div>
    <w:div w:id="1821463388">
      <w:bodyDiv w:val="1"/>
      <w:marLeft w:val="0"/>
      <w:marRight w:val="0"/>
      <w:marTop w:val="0"/>
      <w:marBottom w:val="0"/>
      <w:divBdr>
        <w:top w:val="none" w:sz="0" w:space="0" w:color="auto"/>
        <w:left w:val="none" w:sz="0" w:space="0" w:color="auto"/>
        <w:bottom w:val="none" w:sz="0" w:space="0" w:color="auto"/>
        <w:right w:val="none" w:sz="0" w:space="0" w:color="auto"/>
      </w:divBdr>
    </w:div>
    <w:div w:id="1824001158">
      <w:bodyDiv w:val="1"/>
      <w:marLeft w:val="0"/>
      <w:marRight w:val="0"/>
      <w:marTop w:val="0"/>
      <w:marBottom w:val="0"/>
      <w:divBdr>
        <w:top w:val="none" w:sz="0" w:space="0" w:color="auto"/>
        <w:left w:val="none" w:sz="0" w:space="0" w:color="auto"/>
        <w:bottom w:val="none" w:sz="0" w:space="0" w:color="auto"/>
        <w:right w:val="none" w:sz="0" w:space="0" w:color="auto"/>
      </w:divBdr>
    </w:div>
    <w:div w:id="1827437169">
      <w:bodyDiv w:val="1"/>
      <w:marLeft w:val="0"/>
      <w:marRight w:val="0"/>
      <w:marTop w:val="0"/>
      <w:marBottom w:val="0"/>
      <w:divBdr>
        <w:top w:val="none" w:sz="0" w:space="0" w:color="auto"/>
        <w:left w:val="none" w:sz="0" w:space="0" w:color="auto"/>
        <w:bottom w:val="none" w:sz="0" w:space="0" w:color="auto"/>
        <w:right w:val="none" w:sz="0" w:space="0" w:color="auto"/>
      </w:divBdr>
    </w:div>
    <w:div w:id="1863276202">
      <w:bodyDiv w:val="1"/>
      <w:marLeft w:val="0"/>
      <w:marRight w:val="0"/>
      <w:marTop w:val="0"/>
      <w:marBottom w:val="0"/>
      <w:divBdr>
        <w:top w:val="none" w:sz="0" w:space="0" w:color="auto"/>
        <w:left w:val="none" w:sz="0" w:space="0" w:color="auto"/>
        <w:bottom w:val="none" w:sz="0" w:space="0" w:color="auto"/>
        <w:right w:val="none" w:sz="0" w:space="0" w:color="auto"/>
      </w:divBdr>
      <w:divsChild>
        <w:div w:id="1584492862">
          <w:marLeft w:val="0"/>
          <w:marRight w:val="0"/>
          <w:marTop w:val="0"/>
          <w:marBottom w:val="0"/>
          <w:divBdr>
            <w:top w:val="none" w:sz="0" w:space="0" w:color="auto"/>
            <w:left w:val="none" w:sz="0" w:space="0" w:color="auto"/>
            <w:bottom w:val="none" w:sz="0" w:space="0" w:color="auto"/>
            <w:right w:val="none" w:sz="0" w:space="0" w:color="auto"/>
          </w:divBdr>
        </w:div>
      </w:divsChild>
    </w:div>
    <w:div w:id="1865170510">
      <w:bodyDiv w:val="1"/>
      <w:marLeft w:val="0"/>
      <w:marRight w:val="0"/>
      <w:marTop w:val="0"/>
      <w:marBottom w:val="0"/>
      <w:divBdr>
        <w:top w:val="none" w:sz="0" w:space="0" w:color="auto"/>
        <w:left w:val="none" w:sz="0" w:space="0" w:color="auto"/>
        <w:bottom w:val="none" w:sz="0" w:space="0" w:color="auto"/>
        <w:right w:val="none" w:sz="0" w:space="0" w:color="auto"/>
      </w:divBdr>
      <w:divsChild>
        <w:div w:id="482359216">
          <w:marLeft w:val="0"/>
          <w:marRight w:val="0"/>
          <w:marTop w:val="0"/>
          <w:marBottom w:val="0"/>
          <w:divBdr>
            <w:top w:val="none" w:sz="0" w:space="0" w:color="auto"/>
            <w:left w:val="none" w:sz="0" w:space="0" w:color="auto"/>
            <w:bottom w:val="none" w:sz="0" w:space="0" w:color="auto"/>
            <w:right w:val="none" w:sz="0" w:space="0" w:color="auto"/>
          </w:divBdr>
        </w:div>
      </w:divsChild>
    </w:div>
    <w:div w:id="1896696756">
      <w:bodyDiv w:val="1"/>
      <w:marLeft w:val="0"/>
      <w:marRight w:val="0"/>
      <w:marTop w:val="0"/>
      <w:marBottom w:val="0"/>
      <w:divBdr>
        <w:top w:val="none" w:sz="0" w:space="0" w:color="auto"/>
        <w:left w:val="none" w:sz="0" w:space="0" w:color="auto"/>
        <w:bottom w:val="none" w:sz="0" w:space="0" w:color="auto"/>
        <w:right w:val="none" w:sz="0" w:space="0" w:color="auto"/>
      </w:divBdr>
      <w:divsChild>
        <w:div w:id="1841843685">
          <w:marLeft w:val="0"/>
          <w:marRight w:val="0"/>
          <w:marTop w:val="0"/>
          <w:marBottom w:val="0"/>
          <w:divBdr>
            <w:top w:val="none" w:sz="0" w:space="0" w:color="auto"/>
            <w:left w:val="none" w:sz="0" w:space="0" w:color="auto"/>
            <w:bottom w:val="none" w:sz="0" w:space="0" w:color="auto"/>
            <w:right w:val="none" w:sz="0" w:space="0" w:color="auto"/>
          </w:divBdr>
        </w:div>
      </w:divsChild>
    </w:div>
    <w:div w:id="1910339210">
      <w:bodyDiv w:val="1"/>
      <w:marLeft w:val="0"/>
      <w:marRight w:val="0"/>
      <w:marTop w:val="0"/>
      <w:marBottom w:val="0"/>
      <w:divBdr>
        <w:top w:val="none" w:sz="0" w:space="0" w:color="auto"/>
        <w:left w:val="none" w:sz="0" w:space="0" w:color="auto"/>
        <w:bottom w:val="none" w:sz="0" w:space="0" w:color="auto"/>
        <w:right w:val="none" w:sz="0" w:space="0" w:color="auto"/>
      </w:divBdr>
      <w:divsChild>
        <w:div w:id="1099328392">
          <w:marLeft w:val="0"/>
          <w:marRight w:val="0"/>
          <w:marTop w:val="0"/>
          <w:marBottom w:val="0"/>
          <w:divBdr>
            <w:top w:val="none" w:sz="0" w:space="0" w:color="auto"/>
            <w:left w:val="none" w:sz="0" w:space="0" w:color="auto"/>
            <w:bottom w:val="none" w:sz="0" w:space="0" w:color="auto"/>
            <w:right w:val="none" w:sz="0" w:space="0" w:color="auto"/>
          </w:divBdr>
        </w:div>
      </w:divsChild>
    </w:div>
    <w:div w:id="1912739239">
      <w:bodyDiv w:val="1"/>
      <w:marLeft w:val="0"/>
      <w:marRight w:val="0"/>
      <w:marTop w:val="0"/>
      <w:marBottom w:val="0"/>
      <w:divBdr>
        <w:top w:val="none" w:sz="0" w:space="0" w:color="auto"/>
        <w:left w:val="none" w:sz="0" w:space="0" w:color="auto"/>
        <w:bottom w:val="none" w:sz="0" w:space="0" w:color="auto"/>
        <w:right w:val="none" w:sz="0" w:space="0" w:color="auto"/>
      </w:divBdr>
      <w:divsChild>
        <w:div w:id="1831873325">
          <w:marLeft w:val="0"/>
          <w:marRight w:val="0"/>
          <w:marTop w:val="0"/>
          <w:marBottom w:val="0"/>
          <w:divBdr>
            <w:top w:val="none" w:sz="0" w:space="0" w:color="auto"/>
            <w:left w:val="none" w:sz="0" w:space="0" w:color="auto"/>
            <w:bottom w:val="none" w:sz="0" w:space="0" w:color="auto"/>
            <w:right w:val="none" w:sz="0" w:space="0" w:color="auto"/>
          </w:divBdr>
        </w:div>
      </w:divsChild>
    </w:div>
    <w:div w:id="1937473233">
      <w:bodyDiv w:val="1"/>
      <w:marLeft w:val="0"/>
      <w:marRight w:val="0"/>
      <w:marTop w:val="0"/>
      <w:marBottom w:val="0"/>
      <w:divBdr>
        <w:top w:val="none" w:sz="0" w:space="0" w:color="auto"/>
        <w:left w:val="none" w:sz="0" w:space="0" w:color="auto"/>
        <w:bottom w:val="none" w:sz="0" w:space="0" w:color="auto"/>
        <w:right w:val="none" w:sz="0" w:space="0" w:color="auto"/>
      </w:divBdr>
      <w:divsChild>
        <w:div w:id="1668170579">
          <w:marLeft w:val="0"/>
          <w:marRight w:val="0"/>
          <w:marTop w:val="0"/>
          <w:marBottom w:val="0"/>
          <w:divBdr>
            <w:top w:val="none" w:sz="0" w:space="0" w:color="auto"/>
            <w:left w:val="none" w:sz="0" w:space="0" w:color="auto"/>
            <w:bottom w:val="none" w:sz="0" w:space="0" w:color="auto"/>
            <w:right w:val="none" w:sz="0" w:space="0" w:color="auto"/>
          </w:divBdr>
        </w:div>
      </w:divsChild>
    </w:div>
    <w:div w:id="1938438274">
      <w:bodyDiv w:val="1"/>
      <w:marLeft w:val="0"/>
      <w:marRight w:val="0"/>
      <w:marTop w:val="0"/>
      <w:marBottom w:val="0"/>
      <w:divBdr>
        <w:top w:val="none" w:sz="0" w:space="0" w:color="auto"/>
        <w:left w:val="none" w:sz="0" w:space="0" w:color="auto"/>
        <w:bottom w:val="none" w:sz="0" w:space="0" w:color="auto"/>
        <w:right w:val="none" w:sz="0" w:space="0" w:color="auto"/>
      </w:divBdr>
      <w:divsChild>
        <w:div w:id="1947737600">
          <w:marLeft w:val="0"/>
          <w:marRight w:val="0"/>
          <w:marTop w:val="0"/>
          <w:marBottom w:val="0"/>
          <w:divBdr>
            <w:top w:val="none" w:sz="0" w:space="0" w:color="auto"/>
            <w:left w:val="none" w:sz="0" w:space="0" w:color="auto"/>
            <w:bottom w:val="none" w:sz="0" w:space="0" w:color="auto"/>
            <w:right w:val="none" w:sz="0" w:space="0" w:color="auto"/>
          </w:divBdr>
        </w:div>
      </w:divsChild>
    </w:div>
    <w:div w:id="1940335545">
      <w:bodyDiv w:val="1"/>
      <w:marLeft w:val="0"/>
      <w:marRight w:val="0"/>
      <w:marTop w:val="0"/>
      <w:marBottom w:val="0"/>
      <w:divBdr>
        <w:top w:val="none" w:sz="0" w:space="0" w:color="auto"/>
        <w:left w:val="none" w:sz="0" w:space="0" w:color="auto"/>
        <w:bottom w:val="none" w:sz="0" w:space="0" w:color="auto"/>
        <w:right w:val="none" w:sz="0" w:space="0" w:color="auto"/>
      </w:divBdr>
      <w:divsChild>
        <w:div w:id="921261919">
          <w:marLeft w:val="0"/>
          <w:marRight w:val="0"/>
          <w:marTop w:val="0"/>
          <w:marBottom w:val="0"/>
          <w:divBdr>
            <w:top w:val="none" w:sz="0" w:space="0" w:color="auto"/>
            <w:left w:val="none" w:sz="0" w:space="0" w:color="auto"/>
            <w:bottom w:val="none" w:sz="0" w:space="0" w:color="auto"/>
            <w:right w:val="none" w:sz="0" w:space="0" w:color="auto"/>
          </w:divBdr>
        </w:div>
      </w:divsChild>
    </w:div>
    <w:div w:id="1941913185">
      <w:bodyDiv w:val="1"/>
      <w:marLeft w:val="0"/>
      <w:marRight w:val="0"/>
      <w:marTop w:val="0"/>
      <w:marBottom w:val="0"/>
      <w:divBdr>
        <w:top w:val="none" w:sz="0" w:space="0" w:color="auto"/>
        <w:left w:val="none" w:sz="0" w:space="0" w:color="auto"/>
        <w:bottom w:val="none" w:sz="0" w:space="0" w:color="auto"/>
        <w:right w:val="none" w:sz="0" w:space="0" w:color="auto"/>
      </w:divBdr>
    </w:div>
    <w:div w:id="1943300667">
      <w:bodyDiv w:val="1"/>
      <w:marLeft w:val="0"/>
      <w:marRight w:val="0"/>
      <w:marTop w:val="0"/>
      <w:marBottom w:val="0"/>
      <w:divBdr>
        <w:top w:val="none" w:sz="0" w:space="0" w:color="auto"/>
        <w:left w:val="none" w:sz="0" w:space="0" w:color="auto"/>
        <w:bottom w:val="none" w:sz="0" w:space="0" w:color="auto"/>
        <w:right w:val="none" w:sz="0" w:space="0" w:color="auto"/>
      </w:divBdr>
      <w:divsChild>
        <w:div w:id="1553270681">
          <w:marLeft w:val="0"/>
          <w:marRight w:val="0"/>
          <w:marTop w:val="0"/>
          <w:marBottom w:val="0"/>
          <w:divBdr>
            <w:top w:val="none" w:sz="0" w:space="0" w:color="auto"/>
            <w:left w:val="none" w:sz="0" w:space="0" w:color="auto"/>
            <w:bottom w:val="none" w:sz="0" w:space="0" w:color="auto"/>
            <w:right w:val="none" w:sz="0" w:space="0" w:color="auto"/>
          </w:divBdr>
        </w:div>
      </w:divsChild>
    </w:div>
    <w:div w:id="1945457440">
      <w:bodyDiv w:val="1"/>
      <w:marLeft w:val="0"/>
      <w:marRight w:val="0"/>
      <w:marTop w:val="0"/>
      <w:marBottom w:val="0"/>
      <w:divBdr>
        <w:top w:val="none" w:sz="0" w:space="0" w:color="auto"/>
        <w:left w:val="none" w:sz="0" w:space="0" w:color="auto"/>
        <w:bottom w:val="none" w:sz="0" w:space="0" w:color="auto"/>
        <w:right w:val="none" w:sz="0" w:space="0" w:color="auto"/>
      </w:divBdr>
      <w:divsChild>
        <w:div w:id="513300636">
          <w:marLeft w:val="0"/>
          <w:marRight w:val="0"/>
          <w:marTop w:val="0"/>
          <w:marBottom w:val="0"/>
          <w:divBdr>
            <w:top w:val="none" w:sz="0" w:space="0" w:color="auto"/>
            <w:left w:val="none" w:sz="0" w:space="0" w:color="auto"/>
            <w:bottom w:val="none" w:sz="0" w:space="0" w:color="auto"/>
            <w:right w:val="none" w:sz="0" w:space="0" w:color="auto"/>
          </w:divBdr>
        </w:div>
      </w:divsChild>
    </w:div>
    <w:div w:id="1948154883">
      <w:bodyDiv w:val="1"/>
      <w:marLeft w:val="0"/>
      <w:marRight w:val="0"/>
      <w:marTop w:val="0"/>
      <w:marBottom w:val="0"/>
      <w:divBdr>
        <w:top w:val="none" w:sz="0" w:space="0" w:color="auto"/>
        <w:left w:val="none" w:sz="0" w:space="0" w:color="auto"/>
        <w:bottom w:val="none" w:sz="0" w:space="0" w:color="auto"/>
        <w:right w:val="none" w:sz="0" w:space="0" w:color="auto"/>
      </w:divBdr>
      <w:divsChild>
        <w:div w:id="1369987268">
          <w:marLeft w:val="0"/>
          <w:marRight w:val="0"/>
          <w:marTop w:val="0"/>
          <w:marBottom w:val="0"/>
          <w:divBdr>
            <w:top w:val="none" w:sz="0" w:space="0" w:color="auto"/>
            <w:left w:val="none" w:sz="0" w:space="0" w:color="auto"/>
            <w:bottom w:val="none" w:sz="0" w:space="0" w:color="auto"/>
            <w:right w:val="none" w:sz="0" w:space="0" w:color="auto"/>
          </w:divBdr>
        </w:div>
      </w:divsChild>
    </w:div>
    <w:div w:id="1958684453">
      <w:bodyDiv w:val="1"/>
      <w:marLeft w:val="0"/>
      <w:marRight w:val="0"/>
      <w:marTop w:val="0"/>
      <w:marBottom w:val="0"/>
      <w:divBdr>
        <w:top w:val="none" w:sz="0" w:space="0" w:color="auto"/>
        <w:left w:val="none" w:sz="0" w:space="0" w:color="auto"/>
        <w:bottom w:val="none" w:sz="0" w:space="0" w:color="auto"/>
        <w:right w:val="none" w:sz="0" w:space="0" w:color="auto"/>
      </w:divBdr>
      <w:divsChild>
        <w:div w:id="1432579993">
          <w:marLeft w:val="0"/>
          <w:marRight w:val="0"/>
          <w:marTop w:val="0"/>
          <w:marBottom w:val="0"/>
          <w:divBdr>
            <w:top w:val="none" w:sz="0" w:space="0" w:color="auto"/>
            <w:left w:val="none" w:sz="0" w:space="0" w:color="auto"/>
            <w:bottom w:val="none" w:sz="0" w:space="0" w:color="auto"/>
            <w:right w:val="none" w:sz="0" w:space="0" w:color="auto"/>
          </w:divBdr>
        </w:div>
      </w:divsChild>
    </w:div>
    <w:div w:id="1959143482">
      <w:bodyDiv w:val="1"/>
      <w:marLeft w:val="0"/>
      <w:marRight w:val="0"/>
      <w:marTop w:val="0"/>
      <w:marBottom w:val="0"/>
      <w:divBdr>
        <w:top w:val="none" w:sz="0" w:space="0" w:color="auto"/>
        <w:left w:val="none" w:sz="0" w:space="0" w:color="auto"/>
        <w:bottom w:val="none" w:sz="0" w:space="0" w:color="auto"/>
        <w:right w:val="none" w:sz="0" w:space="0" w:color="auto"/>
      </w:divBdr>
    </w:div>
    <w:div w:id="1960450852">
      <w:bodyDiv w:val="1"/>
      <w:marLeft w:val="0"/>
      <w:marRight w:val="0"/>
      <w:marTop w:val="0"/>
      <w:marBottom w:val="0"/>
      <w:divBdr>
        <w:top w:val="none" w:sz="0" w:space="0" w:color="auto"/>
        <w:left w:val="none" w:sz="0" w:space="0" w:color="auto"/>
        <w:bottom w:val="none" w:sz="0" w:space="0" w:color="auto"/>
        <w:right w:val="none" w:sz="0" w:space="0" w:color="auto"/>
      </w:divBdr>
      <w:divsChild>
        <w:div w:id="2127114240">
          <w:marLeft w:val="0"/>
          <w:marRight w:val="0"/>
          <w:marTop w:val="0"/>
          <w:marBottom w:val="0"/>
          <w:divBdr>
            <w:top w:val="none" w:sz="0" w:space="0" w:color="auto"/>
            <w:left w:val="none" w:sz="0" w:space="0" w:color="auto"/>
            <w:bottom w:val="none" w:sz="0" w:space="0" w:color="auto"/>
            <w:right w:val="none" w:sz="0" w:space="0" w:color="auto"/>
          </w:divBdr>
        </w:div>
      </w:divsChild>
    </w:div>
    <w:div w:id="1999991587">
      <w:bodyDiv w:val="1"/>
      <w:marLeft w:val="0"/>
      <w:marRight w:val="0"/>
      <w:marTop w:val="0"/>
      <w:marBottom w:val="0"/>
      <w:divBdr>
        <w:top w:val="none" w:sz="0" w:space="0" w:color="auto"/>
        <w:left w:val="none" w:sz="0" w:space="0" w:color="auto"/>
        <w:bottom w:val="none" w:sz="0" w:space="0" w:color="auto"/>
        <w:right w:val="none" w:sz="0" w:space="0" w:color="auto"/>
      </w:divBdr>
      <w:divsChild>
        <w:div w:id="420881417">
          <w:marLeft w:val="0"/>
          <w:marRight w:val="0"/>
          <w:marTop w:val="0"/>
          <w:marBottom w:val="0"/>
          <w:divBdr>
            <w:top w:val="none" w:sz="0" w:space="0" w:color="auto"/>
            <w:left w:val="none" w:sz="0" w:space="0" w:color="auto"/>
            <w:bottom w:val="none" w:sz="0" w:space="0" w:color="auto"/>
            <w:right w:val="none" w:sz="0" w:space="0" w:color="auto"/>
          </w:divBdr>
        </w:div>
      </w:divsChild>
    </w:div>
    <w:div w:id="2020423764">
      <w:bodyDiv w:val="1"/>
      <w:marLeft w:val="0"/>
      <w:marRight w:val="0"/>
      <w:marTop w:val="0"/>
      <w:marBottom w:val="0"/>
      <w:divBdr>
        <w:top w:val="none" w:sz="0" w:space="0" w:color="auto"/>
        <w:left w:val="none" w:sz="0" w:space="0" w:color="auto"/>
        <w:bottom w:val="none" w:sz="0" w:space="0" w:color="auto"/>
        <w:right w:val="none" w:sz="0" w:space="0" w:color="auto"/>
      </w:divBdr>
      <w:divsChild>
        <w:div w:id="336688206">
          <w:marLeft w:val="0"/>
          <w:marRight w:val="0"/>
          <w:marTop w:val="0"/>
          <w:marBottom w:val="0"/>
          <w:divBdr>
            <w:top w:val="none" w:sz="0" w:space="0" w:color="auto"/>
            <w:left w:val="none" w:sz="0" w:space="0" w:color="auto"/>
            <w:bottom w:val="none" w:sz="0" w:space="0" w:color="auto"/>
            <w:right w:val="none" w:sz="0" w:space="0" w:color="auto"/>
          </w:divBdr>
        </w:div>
      </w:divsChild>
    </w:div>
    <w:div w:id="2024936397">
      <w:bodyDiv w:val="1"/>
      <w:marLeft w:val="0"/>
      <w:marRight w:val="0"/>
      <w:marTop w:val="0"/>
      <w:marBottom w:val="0"/>
      <w:divBdr>
        <w:top w:val="none" w:sz="0" w:space="0" w:color="auto"/>
        <w:left w:val="none" w:sz="0" w:space="0" w:color="auto"/>
        <w:bottom w:val="none" w:sz="0" w:space="0" w:color="auto"/>
        <w:right w:val="none" w:sz="0" w:space="0" w:color="auto"/>
      </w:divBdr>
      <w:divsChild>
        <w:div w:id="1794980731">
          <w:marLeft w:val="0"/>
          <w:marRight w:val="0"/>
          <w:marTop w:val="0"/>
          <w:marBottom w:val="0"/>
          <w:divBdr>
            <w:top w:val="none" w:sz="0" w:space="0" w:color="auto"/>
            <w:left w:val="none" w:sz="0" w:space="0" w:color="auto"/>
            <w:bottom w:val="none" w:sz="0" w:space="0" w:color="auto"/>
            <w:right w:val="none" w:sz="0" w:space="0" w:color="auto"/>
          </w:divBdr>
        </w:div>
      </w:divsChild>
    </w:div>
    <w:div w:id="2026055051">
      <w:bodyDiv w:val="1"/>
      <w:marLeft w:val="0"/>
      <w:marRight w:val="0"/>
      <w:marTop w:val="0"/>
      <w:marBottom w:val="0"/>
      <w:divBdr>
        <w:top w:val="none" w:sz="0" w:space="0" w:color="auto"/>
        <w:left w:val="none" w:sz="0" w:space="0" w:color="auto"/>
        <w:bottom w:val="none" w:sz="0" w:space="0" w:color="auto"/>
        <w:right w:val="none" w:sz="0" w:space="0" w:color="auto"/>
      </w:divBdr>
      <w:divsChild>
        <w:div w:id="1522013762">
          <w:marLeft w:val="0"/>
          <w:marRight w:val="0"/>
          <w:marTop w:val="0"/>
          <w:marBottom w:val="0"/>
          <w:divBdr>
            <w:top w:val="none" w:sz="0" w:space="0" w:color="auto"/>
            <w:left w:val="none" w:sz="0" w:space="0" w:color="auto"/>
            <w:bottom w:val="none" w:sz="0" w:space="0" w:color="auto"/>
            <w:right w:val="none" w:sz="0" w:space="0" w:color="auto"/>
          </w:divBdr>
        </w:div>
      </w:divsChild>
    </w:div>
    <w:div w:id="2068994444">
      <w:bodyDiv w:val="1"/>
      <w:marLeft w:val="0"/>
      <w:marRight w:val="0"/>
      <w:marTop w:val="0"/>
      <w:marBottom w:val="0"/>
      <w:divBdr>
        <w:top w:val="none" w:sz="0" w:space="0" w:color="auto"/>
        <w:left w:val="none" w:sz="0" w:space="0" w:color="auto"/>
        <w:bottom w:val="none" w:sz="0" w:space="0" w:color="auto"/>
        <w:right w:val="none" w:sz="0" w:space="0" w:color="auto"/>
      </w:divBdr>
      <w:divsChild>
        <w:div w:id="316959451">
          <w:marLeft w:val="0"/>
          <w:marRight w:val="0"/>
          <w:marTop w:val="0"/>
          <w:marBottom w:val="0"/>
          <w:divBdr>
            <w:top w:val="none" w:sz="0" w:space="0" w:color="auto"/>
            <w:left w:val="none" w:sz="0" w:space="0" w:color="auto"/>
            <w:bottom w:val="none" w:sz="0" w:space="0" w:color="auto"/>
            <w:right w:val="none" w:sz="0" w:space="0" w:color="auto"/>
          </w:divBdr>
        </w:div>
      </w:divsChild>
    </w:div>
    <w:div w:id="2086802054">
      <w:bodyDiv w:val="1"/>
      <w:marLeft w:val="0"/>
      <w:marRight w:val="0"/>
      <w:marTop w:val="0"/>
      <w:marBottom w:val="0"/>
      <w:divBdr>
        <w:top w:val="none" w:sz="0" w:space="0" w:color="auto"/>
        <w:left w:val="none" w:sz="0" w:space="0" w:color="auto"/>
        <w:bottom w:val="none" w:sz="0" w:space="0" w:color="auto"/>
        <w:right w:val="none" w:sz="0" w:space="0" w:color="auto"/>
      </w:divBdr>
      <w:divsChild>
        <w:div w:id="368381536">
          <w:marLeft w:val="0"/>
          <w:marRight w:val="0"/>
          <w:marTop w:val="0"/>
          <w:marBottom w:val="0"/>
          <w:divBdr>
            <w:top w:val="none" w:sz="0" w:space="0" w:color="auto"/>
            <w:left w:val="none" w:sz="0" w:space="0" w:color="auto"/>
            <w:bottom w:val="none" w:sz="0" w:space="0" w:color="auto"/>
            <w:right w:val="none" w:sz="0" w:space="0" w:color="auto"/>
          </w:divBdr>
        </w:div>
      </w:divsChild>
    </w:div>
    <w:div w:id="2088191800">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sChild>
    </w:div>
    <w:div w:id="2106800196">
      <w:bodyDiv w:val="1"/>
      <w:marLeft w:val="0"/>
      <w:marRight w:val="0"/>
      <w:marTop w:val="0"/>
      <w:marBottom w:val="0"/>
      <w:divBdr>
        <w:top w:val="none" w:sz="0" w:space="0" w:color="auto"/>
        <w:left w:val="none" w:sz="0" w:space="0" w:color="auto"/>
        <w:bottom w:val="none" w:sz="0" w:space="0" w:color="auto"/>
        <w:right w:val="none" w:sz="0" w:space="0" w:color="auto"/>
      </w:divBdr>
    </w:div>
    <w:div w:id="2119442420">
      <w:bodyDiv w:val="1"/>
      <w:marLeft w:val="0"/>
      <w:marRight w:val="0"/>
      <w:marTop w:val="0"/>
      <w:marBottom w:val="0"/>
      <w:divBdr>
        <w:top w:val="none" w:sz="0" w:space="0" w:color="auto"/>
        <w:left w:val="none" w:sz="0" w:space="0" w:color="auto"/>
        <w:bottom w:val="none" w:sz="0" w:space="0" w:color="auto"/>
        <w:right w:val="none" w:sz="0" w:space="0" w:color="auto"/>
      </w:divBdr>
      <w:divsChild>
        <w:div w:id="1982542454">
          <w:marLeft w:val="0"/>
          <w:marRight w:val="0"/>
          <w:marTop w:val="0"/>
          <w:marBottom w:val="0"/>
          <w:divBdr>
            <w:top w:val="none" w:sz="0" w:space="0" w:color="auto"/>
            <w:left w:val="none" w:sz="0" w:space="0" w:color="auto"/>
            <w:bottom w:val="none" w:sz="0" w:space="0" w:color="auto"/>
            <w:right w:val="none" w:sz="0" w:space="0" w:color="auto"/>
          </w:divBdr>
        </w:div>
      </w:divsChild>
    </w:div>
    <w:div w:id="2120559085">
      <w:bodyDiv w:val="1"/>
      <w:marLeft w:val="0"/>
      <w:marRight w:val="0"/>
      <w:marTop w:val="0"/>
      <w:marBottom w:val="0"/>
      <w:divBdr>
        <w:top w:val="none" w:sz="0" w:space="0" w:color="auto"/>
        <w:left w:val="none" w:sz="0" w:space="0" w:color="auto"/>
        <w:bottom w:val="none" w:sz="0" w:space="0" w:color="auto"/>
        <w:right w:val="none" w:sz="0" w:space="0" w:color="auto"/>
      </w:divBdr>
      <w:divsChild>
        <w:div w:id="1401126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hics.health.govt.nz/guides-templates-and-forms/participant-information-sheet-templa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4" ma:contentTypeDescription="Create a new document." ma:contentTypeScope="" ma:versionID="f7125a7fa1f67635d8d52e0b67c1a0af">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25f67b5db7adfb4a502049849a4ce1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MOHECM-1700925060-20607</_dlc_DocId>
    <_dlc_DocIdUrl xmlns="56bce0aa-d130-428b-89aa-972bdc26e82f">
      <Url>https://mohgovtnz.sharepoint.com/sites/moh-ecm-QualAssuSafety/_layouts/15/DocIdRedir.aspx?ID=MOHECM-1700925060-20607</Url>
      <Description>MOHECM-1700925060-20607</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Props1.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2.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3.xml><?xml version="1.0" encoding="utf-8"?>
<ds:datastoreItem xmlns:ds="http://schemas.openxmlformats.org/officeDocument/2006/customXml" ds:itemID="{E0372166-6773-4CF7-9847-3B605CE55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23</Pages>
  <Words>6222</Words>
  <Characters>35960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45</cp:revision>
  <cp:lastPrinted>2011-05-20T06:26:00Z</cp:lastPrinted>
  <dcterms:created xsi:type="dcterms:W3CDTF">2026-02-08T22:32:00Z</dcterms:created>
  <dcterms:modified xsi:type="dcterms:W3CDTF">2026-03-19T21:04:00Z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86cd4e23-48c7-4a8b-9b6e-c842e7537520</vt:lpwstr>
  </property>
  <property fmtid="{D5CDD505-2E9C-101B-9397-08002B2CF9AE}" pid="4" name="MediaServiceImageTags">
    <vt:lpwstr/>
  </property>
  <property fmtid="{D5CDD505-2E9C-101B-9397-08002B2CF9AE}" pid="5" name="docLang">
    <vt:lpwstr>en</vt:lpwstr>
  </property>
</Properties>
</file>