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58C4005E" w:rsidR="002B4028" w:rsidRPr="007B38D6" w:rsidRDefault="00343858" w:rsidP="002B4028">
            <w:pPr>
              <w:spacing w:before="80" w:after="80"/>
              <w:rPr>
                <w:rFonts w:cs="Arial"/>
                <w:color w:val="000000"/>
                <w:sz w:val="22"/>
                <w:szCs w:val="22"/>
                <w:lang w:val="en-NZ"/>
              </w:rPr>
            </w:pPr>
            <w:r>
              <w:rPr>
                <w:rFonts w:cs="Arial"/>
                <w:sz w:val="22"/>
                <w:szCs w:val="22"/>
                <w:lang w:val="en-NZ"/>
              </w:rPr>
              <w:t xml:space="preserve">Ad hoc </w:t>
            </w:r>
            <w:r w:rsidR="002B4028" w:rsidRPr="007B38D6">
              <w:rPr>
                <w:rFonts w:cs="Arial"/>
                <w:sz w:val="22"/>
                <w:szCs w:val="22"/>
                <w:lang w:val="en-NZ"/>
              </w:rPr>
              <w:t>Health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0742A0D8" w:rsidR="002B4028" w:rsidRPr="007B38D6" w:rsidRDefault="007E38C3" w:rsidP="002B4028">
            <w:pPr>
              <w:spacing w:before="80" w:after="80"/>
              <w:rPr>
                <w:rFonts w:cs="Arial"/>
                <w:color w:val="000000"/>
                <w:sz w:val="22"/>
                <w:szCs w:val="22"/>
                <w:lang w:val="en-NZ"/>
              </w:rPr>
            </w:pPr>
            <w:r>
              <w:rPr>
                <w:rFonts w:cs="Arial"/>
                <w:color w:val="000000"/>
                <w:sz w:val="22"/>
                <w:szCs w:val="22"/>
                <w:lang w:val="en-NZ"/>
              </w:rPr>
              <w:t>31 March 202</w:t>
            </w:r>
            <w:r w:rsidR="00D17430">
              <w:rPr>
                <w:rFonts w:cs="Arial"/>
                <w:color w:val="000000"/>
                <w:sz w:val="22"/>
                <w:szCs w:val="22"/>
                <w:lang w:val="en-NZ"/>
              </w:rPr>
              <w:t>6</w:t>
            </w:r>
          </w:p>
        </w:tc>
      </w:tr>
    </w:tbl>
    <w:p w14:paraId="600B785D" w14:textId="48D0215B" w:rsidR="00F82263" w:rsidRDefault="00F82263" w:rsidP="00E24E77">
      <w:pPr>
        <w:spacing w:before="80" w:after="80"/>
        <w:rPr>
          <w:rFonts w:cs="Arial"/>
          <w:color w:val="FF0000"/>
          <w:sz w:val="20"/>
          <w:lang w:val="en-N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2"/>
        <w:gridCol w:w="1216"/>
        <w:gridCol w:w="3657"/>
        <w:gridCol w:w="1551"/>
        <w:gridCol w:w="1530"/>
      </w:tblGrid>
      <w:tr w:rsidR="00DF1A7E" w:rsidRPr="008E12E5" w14:paraId="162AAFB9" w14:textId="77777777" w:rsidTr="008B2195">
        <w:trPr>
          <w:tblCellSpacing w:w="15" w:type="dxa"/>
        </w:trPr>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5F71CDD3" w14:textId="77777777" w:rsidR="007E38C3" w:rsidRPr="008E12E5" w:rsidRDefault="007E38C3" w:rsidP="008B2195">
            <w:pPr>
              <w:spacing w:before="80" w:after="80"/>
              <w:rPr>
                <w:rFonts w:cs="Arial"/>
                <w:b/>
                <w:bCs/>
                <w:sz w:val="20"/>
                <w:lang w:val="en-NZ"/>
              </w:rPr>
            </w:pPr>
            <w:r w:rsidRPr="008E12E5">
              <w:rPr>
                <w:rFonts w:cs="Arial"/>
                <w:b/>
                <w:bCs/>
                <w:sz w:val="20"/>
                <w:lang w:val="en-NZ"/>
              </w:rPr>
              <w:t>Time</w:t>
            </w:r>
          </w:p>
        </w:tc>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2BF1F743" w14:textId="77777777" w:rsidR="007E38C3" w:rsidRPr="008E12E5" w:rsidRDefault="007E38C3" w:rsidP="008B2195">
            <w:pPr>
              <w:spacing w:before="80" w:after="80"/>
              <w:rPr>
                <w:rFonts w:cs="Arial"/>
                <w:b/>
                <w:bCs/>
                <w:sz w:val="20"/>
                <w:lang w:val="en-NZ"/>
              </w:rPr>
            </w:pPr>
            <w:r w:rsidRPr="008E12E5">
              <w:rPr>
                <w:rFonts w:cs="Arial"/>
                <w:b/>
                <w:bCs/>
                <w:sz w:val="20"/>
                <w:lang w:val="en-NZ"/>
              </w:rPr>
              <w:t>Review Reference</w:t>
            </w:r>
          </w:p>
        </w:tc>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7CA7967C" w14:textId="77777777" w:rsidR="007E38C3" w:rsidRPr="008E12E5" w:rsidRDefault="007E38C3" w:rsidP="008B2195">
            <w:pPr>
              <w:spacing w:before="80" w:after="80"/>
              <w:rPr>
                <w:rFonts w:cs="Arial"/>
                <w:b/>
                <w:bCs/>
                <w:sz w:val="20"/>
                <w:lang w:val="en-NZ"/>
              </w:rPr>
            </w:pPr>
            <w:r w:rsidRPr="008E12E5">
              <w:rPr>
                <w:rFonts w:cs="Arial"/>
                <w:b/>
                <w:bCs/>
                <w:sz w:val="20"/>
                <w:lang w:val="en-NZ"/>
              </w:rPr>
              <w:t>Project Title</w:t>
            </w:r>
          </w:p>
        </w:tc>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44450862" w14:textId="77777777" w:rsidR="007E38C3" w:rsidRPr="008E12E5" w:rsidRDefault="007E38C3" w:rsidP="008B2195">
            <w:pPr>
              <w:spacing w:before="80" w:after="80"/>
              <w:rPr>
                <w:rFonts w:cs="Arial"/>
                <w:b/>
                <w:bCs/>
                <w:sz w:val="20"/>
                <w:lang w:val="en-NZ"/>
              </w:rPr>
            </w:pPr>
            <w:r w:rsidRPr="008E12E5">
              <w:rPr>
                <w:rFonts w:cs="Arial"/>
                <w:b/>
                <w:bCs/>
                <w:sz w:val="20"/>
                <w:lang w:val="en-NZ"/>
              </w:rPr>
              <w:t>Coordinating Investigator</w:t>
            </w:r>
          </w:p>
        </w:tc>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275F82D3" w14:textId="77777777" w:rsidR="007E38C3" w:rsidRPr="008E12E5" w:rsidRDefault="007E38C3" w:rsidP="008B2195">
            <w:pPr>
              <w:spacing w:before="80" w:after="80"/>
              <w:rPr>
                <w:rFonts w:cs="Arial"/>
                <w:b/>
                <w:bCs/>
                <w:sz w:val="20"/>
                <w:lang w:val="en-NZ"/>
              </w:rPr>
            </w:pPr>
            <w:r w:rsidRPr="008E12E5">
              <w:rPr>
                <w:rFonts w:cs="Arial"/>
                <w:b/>
                <w:bCs/>
                <w:sz w:val="20"/>
                <w:lang w:val="en-NZ"/>
              </w:rPr>
              <w:t>Lead Reviewers</w:t>
            </w:r>
          </w:p>
        </w:tc>
      </w:tr>
      <w:tr w:rsidR="007E38C3" w:rsidRPr="008E12E5" w14:paraId="4EC17ABA" w14:textId="77777777" w:rsidTr="007E38C3">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EA4023A" w14:textId="6DBD5277" w:rsidR="007E38C3" w:rsidRPr="008E12E5" w:rsidRDefault="007E38C3" w:rsidP="008B2195">
            <w:pPr>
              <w:spacing w:before="80" w:after="80"/>
              <w:rPr>
                <w:rFonts w:cs="Arial"/>
                <w:sz w:val="20"/>
                <w:lang w:val="en-NZ"/>
              </w:rPr>
            </w:pPr>
            <w:r w:rsidRPr="007E38C3">
              <w:rPr>
                <w:rFonts w:cs="Arial"/>
                <w:sz w:val="20"/>
                <w:lang w:val="en-NZ"/>
              </w:rPr>
              <w:t xml:space="preserve">10:45 </w:t>
            </w:r>
            <w:r>
              <w:rPr>
                <w:rFonts w:cs="Arial"/>
                <w:sz w:val="20"/>
                <w:lang w:val="en-NZ"/>
              </w:rPr>
              <w:t>-</w:t>
            </w:r>
            <w:r w:rsidRPr="007E38C3">
              <w:rPr>
                <w:rFonts w:cs="Arial"/>
                <w:sz w:val="20"/>
                <w:lang w:val="en-NZ"/>
              </w:rPr>
              <w:t xml:space="preserve"> 11:15 am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4F669D9" w14:textId="39828917" w:rsidR="007E38C3" w:rsidRPr="008E12E5" w:rsidRDefault="007E38C3" w:rsidP="008B2195">
            <w:pPr>
              <w:spacing w:before="80" w:after="80"/>
              <w:rPr>
                <w:rFonts w:cs="Arial"/>
                <w:sz w:val="20"/>
                <w:lang w:val="en-NZ"/>
              </w:rPr>
            </w:pPr>
            <w:r w:rsidRPr="007E38C3">
              <w:rPr>
                <w:rFonts w:cs="Arial"/>
                <w:sz w:val="20"/>
                <w:lang w:val="en-NZ"/>
              </w:rPr>
              <w:t>2026 FULL 25404</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C47908F" w14:textId="3F2E25DD" w:rsidR="007E38C3" w:rsidRPr="008E12E5" w:rsidRDefault="007E38C3" w:rsidP="008B2195">
            <w:pPr>
              <w:spacing w:before="80" w:after="80"/>
              <w:rPr>
                <w:rFonts w:cs="Arial"/>
                <w:sz w:val="20"/>
                <w:lang w:val="en-NZ"/>
              </w:rPr>
            </w:pPr>
            <w:r w:rsidRPr="007E38C3">
              <w:rPr>
                <w:rFonts w:cs="Arial"/>
                <w:sz w:val="20"/>
              </w:rPr>
              <w:t>EVOLUTION T1D Study</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508198FD" w14:textId="119D6386" w:rsidR="007E38C3" w:rsidRPr="008E12E5" w:rsidRDefault="0023213C" w:rsidP="008B2195">
            <w:pPr>
              <w:spacing w:before="80" w:after="80"/>
              <w:rPr>
                <w:rFonts w:cs="Arial"/>
                <w:sz w:val="20"/>
                <w:lang w:val="en-NZ"/>
              </w:rPr>
            </w:pPr>
            <w:r w:rsidRPr="0023213C">
              <w:rPr>
                <w:rFonts w:cs="Arial"/>
                <w:sz w:val="20"/>
                <w:lang w:val="en-NZ"/>
              </w:rPr>
              <w:t>Dr Mercedes Burnside</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16D6EFFD" w14:textId="697F5A5D" w:rsidR="007E38C3" w:rsidRPr="008E12E5" w:rsidRDefault="00BC6099" w:rsidP="008B2195">
            <w:pPr>
              <w:spacing w:before="80" w:after="80"/>
              <w:rPr>
                <w:rFonts w:cs="Arial"/>
                <w:sz w:val="20"/>
                <w:lang w:val="en-NZ"/>
              </w:rPr>
            </w:pPr>
            <w:r w:rsidRPr="00BC6099">
              <w:rPr>
                <w:rFonts w:cs="Arial"/>
                <w:sz w:val="20"/>
                <w:lang w:val="en-NZ"/>
              </w:rPr>
              <w:t>Professor Edwina Pio / Dr Rebekah Jaung</w:t>
            </w:r>
          </w:p>
        </w:tc>
      </w:tr>
      <w:tr w:rsidR="007E38C3" w:rsidRPr="008E12E5" w14:paraId="2BF2576F" w14:textId="77777777" w:rsidTr="007E38C3">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F8E05CA" w14:textId="4C53CC82" w:rsidR="007E38C3" w:rsidRPr="008E12E5" w:rsidRDefault="007E38C3" w:rsidP="008B2195">
            <w:pPr>
              <w:spacing w:before="80" w:after="80"/>
              <w:rPr>
                <w:rFonts w:cs="Arial"/>
                <w:sz w:val="20"/>
                <w:lang w:val="en-NZ"/>
              </w:rPr>
            </w:pPr>
            <w:r w:rsidRPr="008E12E5">
              <w:rPr>
                <w:rFonts w:cs="Arial"/>
                <w:sz w:val="20"/>
                <w:lang w:val="en-NZ"/>
              </w:rPr>
              <w:t>11:</w:t>
            </w:r>
            <w:r>
              <w:rPr>
                <w:rFonts w:cs="Arial"/>
                <w:sz w:val="20"/>
                <w:lang w:val="en-NZ"/>
              </w:rPr>
              <w:t>15</w:t>
            </w:r>
            <w:r w:rsidRPr="008E12E5">
              <w:rPr>
                <w:rFonts w:cs="Arial"/>
                <w:sz w:val="20"/>
                <w:lang w:val="en-NZ"/>
              </w:rPr>
              <w:t xml:space="preserve"> - 11:</w:t>
            </w:r>
            <w:r>
              <w:rPr>
                <w:rFonts w:cs="Arial"/>
                <w:sz w:val="20"/>
                <w:lang w:val="en-NZ"/>
              </w:rPr>
              <w:t>45</w:t>
            </w:r>
            <w:r w:rsidRPr="008E12E5">
              <w:rPr>
                <w:rFonts w:cs="Arial"/>
                <w:sz w:val="20"/>
                <w:lang w:val="en-NZ"/>
              </w:rPr>
              <w:t>am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680F684" w14:textId="52CC3E7D" w:rsidR="007E38C3" w:rsidRPr="008E12E5" w:rsidRDefault="007E38C3" w:rsidP="008B2195">
            <w:pPr>
              <w:spacing w:before="80" w:after="80"/>
              <w:rPr>
                <w:rFonts w:cs="Arial"/>
                <w:sz w:val="20"/>
                <w:lang w:val="en-NZ"/>
              </w:rPr>
            </w:pPr>
            <w:r w:rsidRPr="007E38C3">
              <w:rPr>
                <w:rFonts w:cs="Arial"/>
                <w:sz w:val="20"/>
                <w:lang w:val="en-NZ"/>
              </w:rPr>
              <w:t>2026 FULL 25164</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0C7E0198" w14:textId="15835DC4" w:rsidR="007E38C3" w:rsidRPr="008E12E5" w:rsidRDefault="007E38C3" w:rsidP="008B2195">
            <w:pPr>
              <w:spacing w:before="80" w:after="80"/>
              <w:rPr>
                <w:rFonts w:cs="Arial"/>
                <w:sz w:val="20"/>
                <w:lang w:val="en-NZ"/>
              </w:rPr>
            </w:pPr>
            <w:r w:rsidRPr="007E38C3">
              <w:rPr>
                <w:rFonts w:cs="Arial"/>
                <w:sz w:val="20"/>
                <w:lang w:val="en-NZ"/>
              </w:rPr>
              <w:t>GB-0895-302 SOLAIRIA-2 - A Study to Assess the Effectiveness and Safety of GB-0895 in People with Severe Uncontrolled Asthma</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590FDD50" w14:textId="66FCF526" w:rsidR="007E38C3" w:rsidRPr="008E12E5" w:rsidRDefault="0023213C" w:rsidP="008B2195">
            <w:pPr>
              <w:spacing w:before="80" w:after="80"/>
              <w:rPr>
                <w:rFonts w:cs="Arial"/>
                <w:sz w:val="20"/>
                <w:lang w:val="en-NZ"/>
              </w:rPr>
            </w:pPr>
            <w:r w:rsidRPr="0023213C">
              <w:rPr>
                <w:rFonts w:cs="Arial"/>
                <w:sz w:val="20"/>
                <w:lang w:val="en-NZ"/>
              </w:rPr>
              <w:t>Dr Michael Epton</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50AA2FA3" w14:textId="426C132B" w:rsidR="007E38C3" w:rsidRPr="008E12E5" w:rsidRDefault="00BC6099" w:rsidP="008B2195">
            <w:pPr>
              <w:spacing w:before="80" w:after="80"/>
              <w:rPr>
                <w:rFonts w:cs="Arial"/>
                <w:sz w:val="20"/>
                <w:lang w:val="en-NZ"/>
              </w:rPr>
            </w:pPr>
            <w:r w:rsidRPr="00BC6099">
              <w:rPr>
                <w:rFonts w:cs="Arial"/>
                <w:sz w:val="20"/>
                <w:lang w:val="en-NZ"/>
              </w:rPr>
              <w:t>Mr Russ Opland / Dr Sharon Kletchko</w:t>
            </w:r>
          </w:p>
        </w:tc>
      </w:tr>
      <w:tr w:rsidR="00BC6099" w:rsidRPr="008E12E5" w14:paraId="230DB9CB" w14:textId="77777777" w:rsidTr="007E38C3">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3B3E51DF" w14:textId="3E24114E" w:rsidR="007E38C3" w:rsidRPr="008E12E5" w:rsidRDefault="007E38C3" w:rsidP="007E38C3">
            <w:pPr>
              <w:spacing w:before="80" w:after="80"/>
              <w:rPr>
                <w:rFonts w:cs="Arial"/>
                <w:sz w:val="20"/>
                <w:lang w:val="en-NZ"/>
              </w:rPr>
            </w:pPr>
            <w:r w:rsidRPr="008E12E5">
              <w:rPr>
                <w:rFonts w:cs="Arial"/>
                <w:sz w:val="20"/>
                <w:lang w:val="en-NZ"/>
              </w:rPr>
              <w:t>1</w:t>
            </w:r>
            <w:r>
              <w:rPr>
                <w:rFonts w:cs="Arial"/>
                <w:sz w:val="20"/>
                <w:lang w:val="en-NZ"/>
              </w:rPr>
              <w:t>1</w:t>
            </w:r>
            <w:r w:rsidRPr="008E12E5">
              <w:rPr>
                <w:rFonts w:cs="Arial"/>
                <w:sz w:val="20"/>
                <w:lang w:val="en-NZ"/>
              </w:rPr>
              <w:t>:</w:t>
            </w:r>
            <w:r>
              <w:rPr>
                <w:rFonts w:cs="Arial"/>
                <w:sz w:val="20"/>
                <w:lang w:val="en-NZ"/>
              </w:rPr>
              <w:t>45</w:t>
            </w:r>
            <w:r w:rsidRPr="008E12E5">
              <w:rPr>
                <w:rFonts w:cs="Arial"/>
                <w:sz w:val="20"/>
                <w:lang w:val="en-NZ"/>
              </w:rPr>
              <w:t xml:space="preserve"> - 1</w:t>
            </w:r>
            <w:r>
              <w:rPr>
                <w:rFonts w:cs="Arial"/>
                <w:sz w:val="20"/>
                <w:lang w:val="en-NZ"/>
              </w:rPr>
              <w:t>2</w:t>
            </w:r>
            <w:r w:rsidRPr="008E12E5">
              <w:rPr>
                <w:rFonts w:cs="Arial"/>
                <w:sz w:val="20"/>
                <w:lang w:val="en-NZ"/>
              </w:rPr>
              <w:t>:</w:t>
            </w:r>
            <w:r>
              <w:rPr>
                <w:rFonts w:cs="Arial"/>
                <w:sz w:val="20"/>
                <w:lang w:val="en-NZ"/>
              </w:rPr>
              <w:t>15</w:t>
            </w:r>
            <w:r w:rsidRPr="008E12E5">
              <w:rPr>
                <w:rFonts w:cs="Arial"/>
                <w:sz w:val="20"/>
                <w:lang w:val="en-NZ"/>
              </w:rPr>
              <w:t>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60D7B37F" w14:textId="77777777" w:rsidR="007E38C3" w:rsidRPr="007E38C3" w:rsidRDefault="007E38C3" w:rsidP="007E38C3">
            <w:pPr>
              <w:spacing w:before="80" w:after="80"/>
              <w:rPr>
                <w:rFonts w:cs="Arial"/>
                <w:sz w:val="20"/>
                <w:lang w:val="en-NZ"/>
              </w:rPr>
            </w:pP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4E0E0705" w14:textId="7339C43B" w:rsidR="007E38C3" w:rsidRPr="007E38C3" w:rsidRDefault="007E38C3" w:rsidP="007E38C3">
            <w:pPr>
              <w:spacing w:before="80" w:after="80"/>
              <w:rPr>
                <w:rFonts w:cs="Arial"/>
                <w:sz w:val="20"/>
                <w:lang w:val="en-NZ"/>
              </w:rPr>
            </w:pPr>
            <w:r w:rsidRPr="008E12E5">
              <w:rPr>
                <w:rFonts w:cs="Arial"/>
                <w:b/>
                <w:bCs/>
                <w:sz w:val="20"/>
                <w:lang w:val="en-NZ"/>
              </w:rPr>
              <w:t>BREAK (30 mins)</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0B303CA3" w14:textId="77777777" w:rsidR="007E38C3" w:rsidRPr="008E12E5" w:rsidRDefault="007E38C3" w:rsidP="007E38C3">
            <w:pPr>
              <w:spacing w:before="80" w:after="80"/>
              <w:rPr>
                <w:rFonts w:cs="Arial"/>
                <w:sz w:val="20"/>
                <w:lang w:val="en-NZ"/>
              </w:rPr>
            </w:pP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5492E951" w14:textId="77777777" w:rsidR="007E38C3" w:rsidRPr="008E12E5" w:rsidRDefault="007E38C3" w:rsidP="007E38C3">
            <w:pPr>
              <w:spacing w:before="80" w:after="80"/>
              <w:rPr>
                <w:rFonts w:cs="Arial"/>
                <w:sz w:val="20"/>
                <w:lang w:val="en-NZ"/>
              </w:rPr>
            </w:pPr>
          </w:p>
        </w:tc>
      </w:tr>
      <w:tr w:rsidR="007E38C3" w:rsidRPr="008E12E5" w14:paraId="7D18EE34" w14:textId="77777777" w:rsidTr="007E38C3">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B11014A" w14:textId="55685C76" w:rsidR="007E38C3" w:rsidRPr="008E12E5" w:rsidRDefault="007E38C3" w:rsidP="007E38C3">
            <w:pPr>
              <w:spacing w:before="80" w:after="80"/>
              <w:rPr>
                <w:rFonts w:cs="Arial"/>
                <w:sz w:val="20"/>
                <w:lang w:val="en-NZ"/>
              </w:rPr>
            </w:pPr>
            <w:r w:rsidRPr="008E12E5">
              <w:rPr>
                <w:rFonts w:cs="Arial"/>
                <w:sz w:val="20"/>
                <w:lang w:val="en-NZ"/>
              </w:rPr>
              <w:t>1</w:t>
            </w:r>
            <w:r>
              <w:rPr>
                <w:rFonts w:cs="Arial"/>
                <w:sz w:val="20"/>
                <w:lang w:val="en-NZ"/>
              </w:rPr>
              <w:t>2</w:t>
            </w:r>
            <w:r w:rsidRPr="008E12E5">
              <w:rPr>
                <w:rFonts w:cs="Arial"/>
                <w:sz w:val="20"/>
                <w:lang w:val="en-NZ"/>
              </w:rPr>
              <w:t>:</w:t>
            </w:r>
            <w:r>
              <w:rPr>
                <w:rFonts w:cs="Arial"/>
                <w:sz w:val="20"/>
                <w:lang w:val="en-NZ"/>
              </w:rPr>
              <w:t>15</w:t>
            </w:r>
            <w:r w:rsidRPr="008E12E5">
              <w:rPr>
                <w:rFonts w:cs="Arial"/>
                <w:sz w:val="20"/>
                <w:lang w:val="en-NZ"/>
              </w:rPr>
              <w:t xml:space="preserve"> - </w:t>
            </w:r>
            <w:r>
              <w:rPr>
                <w:rFonts w:cs="Arial"/>
                <w:sz w:val="20"/>
                <w:lang w:val="en-NZ"/>
              </w:rPr>
              <w:t>12</w:t>
            </w:r>
            <w:r w:rsidRPr="008E12E5">
              <w:rPr>
                <w:rFonts w:cs="Arial"/>
                <w:sz w:val="20"/>
                <w:lang w:val="en-NZ"/>
              </w:rPr>
              <w:t>:</w:t>
            </w:r>
            <w:r>
              <w:rPr>
                <w:rFonts w:cs="Arial"/>
                <w:sz w:val="20"/>
                <w:lang w:val="en-NZ"/>
              </w:rPr>
              <w:t>45</w:t>
            </w:r>
            <w:r w:rsidRPr="008E12E5">
              <w:rPr>
                <w:rFonts w:cs="Arial"/>
                <w:sz w:val="20"/>
                <w:lang w:val="en-NZ"/>
              </w:rPr>
              <w:t>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266B1DB2" w14:textId="6C31967B" w:rsidR="007E38C3" w:rsidRPr="008E12E5" w:rsidRDefault="007E38C3" w:rsidP="007E38C3">
            <w:pPr>
              <w:spacing w:before="80" w:after="80"/>
              <w:rPr>
                <w:rFonts w:cs="Arial"/>
                <w:sz w:val="20"/>
                <w:lang w:val="en-NZ"/>
              </w:rPr>
            </w:pPr>
            <w:r w:rsidRPr="007E38C3">
              <w:rPr>
                <w:rFonts w:cs="Arial"/>
                <w:sz w:val="20"/>
                <w:lang w:val="en-NZ"/>
              </w:rPr>
              <w:t>2026 FULL 24785</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765EF6C6" w14:textId="2EA63F59" w:rsidR="007E38C3" w:rsidRPr="008E12E5" w:rsidRDefault="007E38C3" w:rsidP="007E38C3">
            <w:pPr>
              <w:spacing w:before="80" w:after="80"/>
              <w:rPr>
                <w:rFonts w:cs="Arial"/>
                <w:sz w:val="20"/>
                <w:lang w:val="en-NZ"/>
              </w:rPr>
            </w:pPr>
            <w:r w:rsidRPr="007E38C3">
              <w:rPr>
                <w:rFonts w:cs="Arial"/>
                <w:sz w:val="20"/>
                <w:lang w:val="en-NZ"/>
              </w:rPr>
              <w:t xml:space="preserve">A </w:t>
            </w:r>
            <w:proofErr w:type="spellStart"/>
            <w:r w:rsidRPr="007E38C3">
              <w:rPr>
                <w:rFonts w:cs="Arial"/>
                <w:sz w:val="20"/>
                <w:lang w:val="en-NZ"/>
              </w:rPr>
              <w:t>Substudy</w:t>
            </w:r>
            <w:proofErr w:type="spellEnd"/>
            <w:r w:rsidRPr="007E38C3">
              <w:rPr>
                <w:rFonts w:cs="Arial"/>
                <w:sz w:val="20"/>
                <w:lang w:val="en-NZ"/>
              </w:rPr>
              <w:t xml:space="preserve"> to Test Drug-drug Interactions as Part of Study WO43919: A study to Compare </w:t>
            </w:r>
            <w:proofErr w:type="spellStart"/>
            <w:r w:rsidRPr="007E38C3">
              <w:rPr>
                <w:rFonts w:cs="Arial"/>
                <w:sz w:val="20"/>
                <w:lang w:val="en-NZ"/>
              </w:rPr>
              <w:t>Inavolisib</w:t>
            </w:r>
            <w:proofErr w:type="spellEnd"/>
            <w:r w:rsidRPr="007E38C3">
              <w:rPr>
                <w:rFonts w:cs="Arial"/>
                <w:sz w:val="20"/>
                <w:lang w:val="en-NZ"/>
              </w:rPr>
              <w:t xml:space="preserve"> with </w:t>
            </w:r>
            <w:proofErr w:type="spellStart"/>
            <w:r w:rsidRPr="007E38C3">
              <w:rPr>
                <w:rFonts w:cs="Arial"/>
                <w:sz w:val="20"/>
                <w:lang w:val="en-NZ"/>
              </w:rPr>
              <w:t>Fulvestrant</w:t>
            </w:r>
            <w:proofErr w:type="spellEnd"/>
            <w:r w:rsidRPr="007E38C3">
              <w:rPr>
                <w:rFonts w:cs="Arial"/>
                <w:sz w:val="20"/>
                <w:lang w:val="en-NZ"/>
              </w:rPr>
              <w:t xml:space="preserve"> vs. </w:t>
            </w:r>
            <w:proofErr w:type="spellStart"/>
            <w:r w:rsidRPr="007E38C3">
              <w:rPr>
                <w:rFonts w:cs="Arial"/>
                <w:sz w:val="20"/>
                <w:lang w:val="en-NZ"/>
              </w:rPr>
              <w:t>Alpelisib</w:t>
            </w:r>
            <w:proofErr w:type="spellEnd"/>
            <w:r w:rsidRPr="007E38C3">
              <w:rPr>
                <w:rFonts w:cs="Arial"/>
                <w:sz w:val="20"/>
                <w:lang w:val="en-NZ"/>
              </w:rPr>
              <w:t xml:space="preserve"> with </w:t>
            </w:r>
            <w:proofErr w:type="spellStart"/>
            <w:r w:rsidRPr="007E38C3">
              <w:rPr>
                <w:rFonts w:cs="Arial"/>
                <w:sz w:val="20"/>
                <w:lang w:val="en-NZ"/>
              </w:rPr>
              <w:t>Fulvestrant</w:t>
            </w:r>
            <w:proofErr w:type="spellEnd"/>
            <w:r w:rsidRPr="007E38C3">
              <w:rPr>
                <w:rFonts w:cs="Arial"/>
                <w:sz w:val="20"/>
                <w:lang w:val="en-NZ"/>
              </w:rPr>
              <w:t xml:space="preserve"> in Participants with HR-Positive, HER2-Negative, PIK3C</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342E0437" w14:textId="0919B1E6" w:rsidR="007E38C3" w:rsidRPr="008E12E5" w:rsidRDefault="0023213C" w:rsidP="007E38C3">
            <w:pPr>
              <w:spacing w:before="80" w:after="80"/>
              <w:rPr>
                <w:rFonts w:cs="Arial"/>
                <w:sz w:val="20"/>
                <w:lang w:val="en-NZ"/>
              </w:rPr>
            </w:pPr>
            <w:r w:rsidRPr="0023213C">
              <w:rPr>
                <w:rFonts w:cs="Arial"/>
                <w:sz w:val="20"/>
                <w:lang w:val="en-NZ"/>
              </w:rPr>
              <w:t>Dr Catherine Han</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6464763D" w14:textId="6429B43E" w:rsidR="007E38C3" w:rsidRPr="008E12E5" w:rsidRDefault="00BC6099" w:rsidP="007E38C3">
            <w:pPr>
              <w:spacing w:before="80" w:after="80"/>
              <w:rPr>
                <w:rFonts w:cs="Arial"/>
                <w:sz w:val="20"/>
                <w:lang w:val="en-NZ"/>
              </w:rPr>
            </w:pPr>
            <w:r w:rsidRPr="00BC6099">
              <w:rPr>
                <w:rFonts w:cs="Arial"/>
                <w:sz w:val="20"/>
                <w:lang w:val="en-NZ"/>
              </w:rPr>
              <w:t>Dr Cordelia Thomas / Dr Rebekah Juang</w:t>
            </w:r>
          </w:p>
        </w:tc>
      </w:tr>
      <w:tr w:rsidR="007E38C3" w:rsidRPr="008E12E5" w14:paraId="3D53C14C" w14:textId="77777777" w:rsidTr="007E38C3">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0773E3F" w14:textId="3B578B8F" w:rsidR="007E38C3" w:rsidRPr="008E12E5" w:rsidRDefault="007E38C3" w:rsidP="007E38C3">
            <w:pPr>
              <w:spacing w:before="80" w:after="80"/>
              <w:rPr>
                <w:rFonts w:cs="Arial"/>
                <w:sz w:val="20"/>
                <w:lang w:val="en-NZ"/>
              </w:rPr>
            </w:pPr>
            <w:r w:rsidRPr="008E12E5">
              <w:rPr>
                <w:rFonts w:cs="Arial"/>
                <w:sz w:val="20"/>
                <w:lang w:val="en-NZ"/>
              </w:rPr>
              <w:t>12:</w:t>
            </w:r>
            <w:r>
              <w:rPr>
                <w:rFonts w:cs="Arial"/>
                <w:sz w:val="20"/>
                <w:lang w:val="en-NZ"/>
              </w:rPr>
              <w:t>45</w:t>
            </w:r>
            <w:r w:rsidRPr="008E12E5">
              <w:rPr>
                <w:rFonts w:cs="Arial"/>
                <w:sz w:val="20"/>
                <w:lang w:val="en-NZ"/>
              </w:rPr>
              <w:t xml:space="preserve"> - 1:</w:t>
            </w:r>
            <w:r>
              <w:rPr>
                <w:rFonts w:cs="Arial"/>
                <w:sz w:val="20"/>
                <w:lang w:val="en-NZ"/>
              </w:rPr>
              <w:t>15</w:t>
            </w:r>
            <w:r w:rsidRPr="008E12E5">
              <w:rPr>
                <w:rFonts w:cs="Arial"/>
                <w:sz w:val="20"/>
                <w:lang w:val="en-NZ"/>
              </w:rPr>
              <w:t>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399BCC61" w14:textId="7FC52A11" w:rsidR="007E38C3" w:rsidRPr="008E12E5" w:rsidRDefault="007E38C3" w:rsidP="007E38C3">
            <w:pPr>
              <w:spacing w:before="80" w:after="80"/>
              <w:rPr>
                <w:rFonts w:cs="Arial"/>
                <w:sz w:val="20"/>
                <w:lang w:val="en-NZ"/>
              </w:rPr>
            </w:pPr>
            <w:r w:rsidRPr="007E38C3">
              <w:rPr>
                <w:rFonts w:cs="Arial"/>
                <w:sz w:val="20"/>
                <w:lang w:val="en-NZ"/>
              </w:rPr>
              <w:t>2026 FULL 25057</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28FC88BF" w14:textId="0C447413" w:rsidR="007E38C3" w:rsidRPr="008E12E5" w:rsidRDefault="007E38C3" w:rsidP="007E38C3">
            <w:pPr>
              <w:spacing w:before="80" w:after="80"/>
              <w:rPr>
                <w:rFonts w:cs="Arial"/>
                <w:sz w:val="20"/>
                <w:lang w:val="en-NZ"/>
              </w:rPr>
            </w:pPr>
            <w:r w:rsidRPr="007E38C3">
              <w:rPr>
                <w:rFonts w:cs="Arial"/>
                <w:sz w:val="20"/>
                <w:lang w:val="en-NZ"/>
              </w:rPr>
              <w:t xml:space="preserve">BATTMAN: </w:t>
            </w:r>
            <w:proofErr w:type="spellStart"/>
            <w:r w:rsidRPr="007E38C3">
              <w:rPr>
                <w:rFonts w:cs="Arial"/>
                <w:sz w:val="20"/>
                <w:lang w:val="en-NZ"/>
              </w:rPr>
              <w:t>Botensilimab</w:t>
            </w:r>
            <w:proofErr w:type="spellEnd"/>
            <w:r w:rsidRPr="007E38C3">
              <w:rPr>
                <w:rFonts w:cs="Arial"/>
                <w:sz w:val="20"/>
                <w:lang w:val="en-NZ"/>
              </w:rPr>
              <w:t xml:space="preserve"> + </w:t>
            </w:r>
            <w:proofErr w:type="spellStart"/>
            <w:r w:rsidRPr="007E38C3">
              <w:rPr>
                <w:rFonts w:cs="Arial"/>
                <w:sz w:val="20"/>
                <w:lang w:val="en-NZ"/>
              </w:rPr>
              <w:t>balstilimab</w:t>
            </w:r>
            <w:proofErr w:type="spellEnd"/>
            <w:r w:rsidRPr="007E38C3">
              <w:rPr>
                <w:rFonts w:cs="Arial"/>
                <w:sz w:val="20"/>
                <w:lang w:val="en-NZ"/>
              </w:rPr>
              <w:t xml:space="preserve"> versus best supportive care in chemo-refractory colorectal cancer</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7B16C340" w14:textId="64C8E624" w:rsidR="007E38C3" w:rsidRPr="008E12E5" w:rsidRDefault="0023213C" w:rsidP="007E38C3">
            <w:pPr>
              <w:spacing w:before="80" w:after="80"/>
              <w:rPr>
                <w:rFonts w:cs="Arial"/>
                <w:sz w:val="20"/>
                <w:lang w:val="en-NZ"/>
              </w:rPr>
            </w:pPr>
            <w:r w:rsidRPr="0023213C">
              <w:rPr>
                <w:rFonts w:cs="Arial"/>
                <w:sz w:val="20"/>
                <w:lang w:val="en-NZ"/>
              </w:rPr>
              <w:t>Dr Weng John Mak</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334D7379" w14:textId="1FB77C10" w:rsidR="007E38C3" w:rsidRPr="008E12E5" w:rsidRDefault="00BC6099" w:rsidP="007E38C3">
            <w:pPr>
              <w:spacing w:before="80" w:after="80"/>
              <w:rPr>
                <w:rFonts w:cs="Arial"/>
                <w:sz w:val="20"/>
                <w:lang w:val="en-NZ"/>
              </w:rPr>
            </w:pPr>
            <w:r w:rsidRPr="00BC6099">
              <w:rPr>
                <w:rFonts w:cs="Arial"/>
                <w:sz w:val="20"/>
                <w:lang w:val="en-NZ"/>
              </w:rPr>
              <w:t>Professor Edwina Pio / Dr Sharon Kletchko</w:t>
            </w:r>
          </w:p>
        </w:tc>
      </w:tr>
      <w:tr w:rsidR="007E38C3" w:rsidRPr="008E12E5" w14:paraId="2D30AC87" w14:textId="77777777" w:rsidTr="007E38C3">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64730069" w14:textId="3D0F846F" w:rsidR="007E38C3" w:rsidRPr="008E12E5" w:rsidRDefault="0023213C" w:rsidP="007E38C3">
            <w:pPr>
              <w:spacing w:before="80" w:after="80"/>
              <w:rPr>
                <w:rFonts w:cs="Arial"/>
                <w:sz w:val="20"/>
                <w:lang w:val="en-NZ"/>
              </w:rPr>
            </w:pPr>
            <w:r>
              <w:rPr>
                <w:rFonts w:cs="Arial"/>
                <w:sz w:val="20"/>
                <w:lang w:val="en-NZ"/>
              </w:rPr>
              <w:t>1.15 - 1.30pm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2AE3A918" w14:textId="77777777" w:rsidR="007E38C3" w:rsidRPr="008E12E5" w:rsidRDefault="007E38C3" w:rsidP="007E38C3">
            <w:pPr>
              <w:spacing w:before="80" w:after="80"/>
              <w:rPr>
                <w:rFonts w:cs="Arial"/>
                <w:sz w:val="20"/>
                <w:lang w:val="en-NZ"/>
              </w:rPr>
            </w:pP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7ADAB53D" w14:textId="41B768FB" w:rsidR="007E38C3" w:rsidRPr="007E38C3" w:rsidRDefault="007E38C3" w:rsidP="007E38C3">
            <w:pPr>
              <w:spacing w:before="80" w:after="80"/>
              <w:rPr>
                <w:rFonts w:cs="Arial"/>
                <w:b/>
                <w:bCs/>
                <w:sz w:val="20"/>
                <w:lang w:val="en-NZ"/>
              </w:rPr>
            </w:pPr>
            <w:r w:rsidRPr="007E38C3">
              <w:rPr>
                <w:rFonts w:cs="Arial"/>
                <w:b/>
                <w:bCs/>
                <w:sz w:val="20"/>
                <w:lang w:val="en-NZ"/>
              </w:rPr>
              <w:t>BREAK (15 mins)</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3367D5DA" w14:textId="77777777" w:rsidR="007E38C3" w:rsidRPr="008E12E5" w:rsidRDefault="007E38C3" w:rsidP="007E38C3">
            <w:pPr>
              <w:spacing w:before="80" w:after="80"/>
              <w:rPr>
                <w:rFonts w:cs="Arial"/>
                <w:sz w:val="20"/>
                <w:lang w:val="en-NZ"/>
              </w:rPr>
            </w:pP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3183ED3B" w14:textId="77777777" w:rsidR="007E38C3" w:rsidRPr="008E12E5" w:rsidRDefault="007E38C3" w:rsidP="007E38C3">
            <w:pPr>
              <w:spacing w:before="80" w:after="80"/>
              <w:rPr>
                <w:rFonts w:cs="Arial"/>
                <w:sz w:val="20"/>
                <w:lang w:val="en-NZ"/>
              </w:rPr>
            </w:pPr>
          </w:p>
        </w:tc>
      </w:tr>
      <w:tr w:rsidR="007E38C3" w:rsidRPr="008E12E5" w14:paraId="1E76270F" w14:textId="77777777" w:rsidTr="007E38C3">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FB299AD" w14:textId="6AFABBF7" w:rsidR="007E38C3" w:rsidRPr="008E12E5" w:rsidRDefault="007E38C3" w:rsidP="007E38C3">
            <w:pPr>
              <w:spacing w:before="80" w:after="80"/>
              <w:rPr>
                <w:rFonts w:cs="Arial"/>
                <w:sz w:val="20"/>
                <w:lang w:val="en-NZ"/>
              </w:rPr>
            </w:pPr>
            <w:r w:rsidRPr="008E12E5">
              <w:rPr>
                <w:rFonts w:cs="Arial"/>
                <w:sz w:val="20"/>
                <w:lang w:val="en-NZ"/>
              </w:rPr>
              <w:t>1:</w:t>
            </w:r>
            <w:r>
              <w:rPr>
                <w:rFonts w:cs="Arial"/>
                <w:sz w:val="20"/>
                <w:lang w:val="en-NZ"/>
              </w:rPr>
              <w:t>30</w:t>
            </w:r>
            <w:r w:rsidRPr="008E12E5">
              <w:rPr>
                <w:rFonts w:cs="Arial"/>
                <w:sz w:val="20"/>
                <w:lang w:val="en-NZ"/>
              </w:rPr>
              <w:t xml:space="preserve"> - </w:t>
            </w:r>
            <w:r>
              <w:rPr>
                <w:rFonts w:cs="Arial"/>
                <w:sz w:val="20"/>
                <w:lang w:val="en-NZ"/>
              </w:rPr>
              <w:t>2</w:t>
            </w:r>
            <w:r w:rsidRPr="008E12E5">
              <w:rPr>
                <w:rFonts w:cs="Arial"/>
                <w:sz w:val="20"/>
                <w:lang w:val="en-NZ"/>
              </w:rPr>
              <w:t>:</w:t>
            </w:r>
            <w:r>
              <w:rPr>
                <w:rFonts w:cs="Arial"/>
                <w:sz w:val="20"/>
                <w:lang w:val="en-NZ"/>
              </w:rPr>
              <w:t>00</w:t>
            </w:r>
            <w:r w:rsidRPr="008E12E5">
              <w:rPr>
                <w:rFonts w:cs="Arial"/>
                <w:sz w:val="20"/>
                <w:lang w:val="en-NZ"/>
              </w:rPr>
              <w:t>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31BE72C4" w14:textId="2D553897" w:rsidR="007E38C3" w:rsidRPr="008E12E5" w:rsidRDefault="0023213C" w:rsidP="007E38C3">
            <w:pPr>
              <w:spacing w:before="80" w:after="80"/>
              <w:rPr>
                <w:rFonts w:cs="Arial"/>
                <w:sz w:val="20"/>
                <w:lang w:val="en-NZ"/>
              </w:rPr>
            </w:pPr>
            <w:r w:rsidRPr="0023213C">
              <w:rPr>
                <w:rFonts w:cs="Arial"/>
                <w:sz w:val="20"/>
                <w:lang w:val="en-NZ"/>
              </w:rPr>
              <w:t>2026 FULL 25025</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724598D9" w14:textId="3ED87951" w:rsidR="007E38C3" w:rsidRPr="008E12E5" w:rsidRDefault="0023213C" w:rsidP="007E38C3">
            <w:pPr>
              <w:spacing w:before="80" w:after="80"/>
              <w:rPr>
                <w:rFonts w:cs="Arial"/>
                <w:sz w:val="20"/>
                <w:lang w:val="en-NZ"/>
              </w:rPr>
            </w:pPr>
            <w:r w:rsidRPr="0023213C">
              <w:rPr>
                <w:rFonts w:cs="Arial"/>
                <w:sz w:val="20"/>
                <w:lang w:val="en-NZ"/>
              </w:rPr>
              <w:t>Humidified flow therapy in people with Chronic Obstructive Pulmonary Disease (COPD) and/or bronchiectasis</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7305C041" w14:textId="42CC1B97" w:rsidR="007E38C3" w:rsidRPr="008E12E5" w:rsidRDefault="0023213C" w:rsidP="007E38C3">
            <w:pPr>
              <w:spacing w:before="80" w:after="80"/>
              <w:rPr>
                <w:rFonts w:cs="Arial"/>
                <w:sz w:val="20"/>
                <w:lang w:val="en-NZ"/>
              </w:rPr>
            </w:pPr>
            <w:r w:rsidRPr="0023213C">
              <w:rPr>
                <w:rFonts w:cs="Arial"/>
                <w:sz w:val="20"/>
                <w:lang w:val="en-NZ"/>
              </w:rPr>
              <w:t>Dr Yasmin Kesser</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3EAD6E88" w14:textId="20E73BF0" w:rsidR="007E38C3" w:rsidRPr="008E12E5" w:rsidRDefault="00BC6099" w:rsidP="007E38C3">
            <w:pPr>
              <w:spacing w:before="80" w:after="80"/>
              <w:rPr>
                <w:rFonts w:cs="Arial"/>
                <w:sz w:val="20"/>
                <w:lang w:val="en-NZ"/>
              </w:rPr>
            </w:pPr>
            <w:r w:rsidRPr="00BC6099">
              <w:rPr>
                <w:rFonts w:cs="Arial"/>
                <w:sz w:val="20"/>
                <w:lang w:val="en-NZ"/>
              </w:rPr>
              <w:t>Mr Russ Opland / Dr Rebekah Juang</w:t>
            </w:r>
          </w:p>
        </w:tc>
      </w:tr>
      <w:tr w:rsidR="007E38C3" w:rsidRPr="008E12E5" w14:paraId="6A53563F" w14:textId="77777777" w:rsidTr="007E38C3">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900CB09" w14:textId="77777777" w:rsidR="007E38C3" w:rsidRPr="008E12E5" w:rsidRDefault="007E38C3" w:rsidP="007E38C3">
            <w:pPr>
              <w:spacing w:before="80" w:after="80"/>
              <w:rPr>
                <w:rFonts w:cs="Arial"/>
                <w:sz w:val="20"/>
                <w:lang w:val="en-NZ"/>
              </w:rPr>
            </w:pPr>
            <w:r w:rsidRPr="008E12E5">
              <w:rPr>
                <w:rFonts w:cs="Arial"/>
                <w:sz w:val="20"/>
                <w:lang w:val="en-NZ"/>
              </w:rPr>
              <w:t>2:00 - 2:30pm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1E79D08B" w14:textId="2B288EF1" w:rsidR="007E38C3" w:rsidRPr="008E12E5" w:rsidRDefault="0023213C" w:rsidP="007E38C3">
            <w:pPr>
              <w:spacing w:before="80" w:after="80"/>
              <w:rPr>
                <w:rFonts w:cs="Arial"/>
                <w:sz w:val="20"/>
                <w:lang w:val="en-NZ"/>
              </w:rPr>
            </w:pPr>
            <w:r w:rsidRPr="0023213C">
              <w:rPr>
                <w:rFonts w:cs="Arial"/>
                <w:sz w:val="20"/>
                <w:lang w:val="en-NZ"/>
              </w:rPr>
              <w:t>2026 FULL 24567</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424227C8" w14:textId="6E40B53B" w:rsidR="007E38C3" w:rsidRPr="008E12E5" w:rsidRDefault="0023213C" w:rsidP="007E38C3">
            <w:pPr>
              <w:spacing w:before="80" w:after="80"/>
              <w:rPr>
                <w:rFonts w:cs="Arial"/>
                <w:sz w:val="20"/>
                <w:lang w:val="en-NZ"/>
              </w:rPr>
            </w:pPr>
            <w:r w:rsidRPr="0023213C">
              <w:rPr>
                <w:rFonts w:cs="Arial"/>
                <w:sz w:val="20"/>
                <w:lang w:val="en-NZ"/>
              </w:rPr>
              <w:t>Surv1ve-2-Trial</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7EFD01D6" w14:textId="6A553A96" w:rsidR="007E38C3" w:rsidRPr="008E12E5" w:rsidRDefault="0023213C" w:rsidP="007E38C3">
            <w:pPr>
              <w:spacing w:before="80" w:after="80"/>
              <w:rPr>
                <w:rFonts w:cs="Arial"/>
                <w:sz w:val="20"/>
                <w:lang w:val="en-NZ"/>
              </w:rPr>
            </w:pPr>
            <w:r w:rsidRPr="0023213C">
              <w:rPr>
                <w:rFonts w:cs="Arial"/>
                <w:sz w:val="20"/>
                <w:lang w:val="en-NZ"/>
              </w:rPr>
              <w:t>Dr Lindsay Mildenhall</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tcPr>
          <w:p w14:paraId="4B3C7B4F" w14:textId="4669FD30" w:rsidR="007E38C3" w:rsidRPr="008E12E5" w:rsidRDefault="00BC6099" w:rsidP="007E38C3">
            <w:pPr>
              <w:spacing w:before="80" w:after="80"/>
              <w:rPr>
                <w:rFonts w:cs="Arial"/>
                <w:sz w:val="20"/>
                <w:lang w:val="en-NZ"/>
              </w:rPr>
            </w:pPr>
            <w:r w:rsidRPr="00BC6099">
              <w:rPr>
                <w:rFonts w:cs="Arial"/>
                <w:sz w:val="20"/>
                <w:lang w:val="en-NZ"/>
              </w:rPr>
              <w:t>Dr Cordelia Thomas / Dr Sharon Kletchko</w:t>
            </w:r>
          </w:p>
        </w:tc>
      </w:tr>
    </w:tbl>
    <w:p w14:paraId="4C3319CE" w14:textId="77777777" w:rsidR="007E38C3" w:rsidRDefault="007E38C3" w:rsidP="00E24E77">
      <w:pPr>
        <w:spacing w:before="80" w:after="80"/>
        <w:rPr>
          <w:rFonts w:cs="Arial"/>
          <w:color w:val="FF0000"/>
          <w:sz w:val="20"/>
          <w:lang w:val="en-NZ"/>
        </w:rPr>
      </w:pPr>
    </w:p>
    <w:p w14:paraId="583D728D" w14:textId="77777777" w:rsidR="00F82263" w:rsidRDefault="00F82263" w:rsidP="00E24E77">
      <w:pPr>
        <w:spacing w:before="80" w:after="80"/>
        <w:rPr>
          <w:rFonts w:cs="Arial"/>
          <w:color w:val="FF0000"/>
          <w:sz w:val="20"/>
          <w:lang w:val="en-NZ"/>
        </w:rPr>
      </w:pPr>
    </w:p>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3FE0C1FA" w14:textId="2ED0087E" w:rsidR="00A66F2E" w:rsidRPr="00BC6099" w:rsidRDefault="00A66F2E" w:rsidP="00BC6099">
      <w:pPr>
        <w:spacing w:before="80" w:after="80"/>
        <w:rPr>
          <w:rFonts w:cs="Arial"/>
          <w:color w:val="FF0000"/>
          <w:sz w:val="22"/>
          <w:szCs w:val="22"/>
          <w:lang w:val="en-NZ"/>
        </w:rPr>
      </w:pPr>
      <w:r w:rsidRPr="007B38D6">
        <w:rPr>
          <w:rFonts w:cs="Arial"/>
          <w:sz w:val="22"/>
          <w:szCs w:val="22"/>
          <w:lang w:val="en-NZ"/>
        </w:rPr>
        <w:t xml:space="preserve">The Chair opened the meeting at </w:t>
      </w:r>
      <w:r w:rsidR="00406B4E">
        <w:rPr>
          <w:rFonts w:cs="Arial"/>
          <w:sz w:val="22"/>
          <w:szCs w:val="22"/>
          <w:lang w:val="en-NZ"/>
        </w:rPr>
        <w:t>10:00am</w:t>
      </w:r>
      <w:r w:rsidRPr="007B38D6">
        <w:rPr>
          <w:rFonts w:cs="Arial"/>
          <w:sz w:val="22"/>
          <w:szCs w:val="22"/>
          <w:lang w:val="en-NZ"/>
        </w:rPr>
        <w:t xml:space="preserve"> and welcomed Committee members</w:t>
      </w:r>
      <w:r w:rsidR="00406B4E">
        <w:rPr>
          <w:rFonts w:cs="Arial"/>
          <w:sz w:val="22"/>
          <w:szCs w:val="22"/>
          <w:lang w:val="en-NZ"/>
        </w:rPr>
        <w:t xml:space="preserve">. </w:t>
      </w:r>
    </w:p>
    <w:p w14:paraId="7AF95117" w14:textId="77777777" w:rsidR="00E61C95" w:rsidRPr="007B38D6" w:rsidRDefault="00E61C95" w:rsidP="00A66F2E">
      <w:pPr>
        <w:rPr>
          <w:sz w:val="22"/>
          <w:szCs w:val="22"/>
          <w:lang w:val="en-NZ"/>
        </w:rPr>
      </w:pPr>
    </w:p>
    <w:p w14:paraId="2C7E6E69" w14:textId="77777777"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699789ED" w14:textId="77777777" w:rsidR="00A66F2E" w:rsidRDefault="00A66F2E" w:rsidP="00A66F2E">
      <w:pPr>
        <w:rPr>
          <w:lang w:val="en-NZ"/>
        </w:rPr>
      </w:pP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bookmarkStart w:id="0" w:name="_Hlk225177093"/>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0E29FFB5" w:rsidR="00A22109" w:rsidRPr="005922E5" w:rsidRDefault="00BC6099" w:rsidP="001B5167">
            <w:pPr>
              <w:rPr>
                <w:rFonts w:cs="Arial"/>
                <w:b/>
                <w:bCs/>
                <w:sz w:val="22"/>
                <w:szCs w:val="22"/>
              </w:rPr>
            </w:pPr>
            <w:r w:rsidRPr="00BC6099">
              <w:rPr>
                <w:rFonts w:cs="Arial"/>
                <w:b/>
                <w:bCs/>
                <w:sz w:val="22"/>
                <w:szCs w:val="22"/>
              </w:rPr>
              <w:t>2026 FULL 25404</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219F7B42" w:rsidR="00A22109" w:rsidRPr="005922E5" w:rsidRDefault="004355A2" w:rsidP="00B348EC">
            <w:pPr>
              <w:autoSpaceDE w:val="0"/>
              <w:autoSpaceDN w:val="0"/>
              <w:adjustRightInd w:val="0"/>
              <w:rPr>
                <w:rFonts w:cs="Arial"/>
                <w:sz w:val="22"/>
                <w:szCs w:val="22"/>
              </w:rPr>
            </w:pPr>
            <w:r w:rsidRPr="004355A2">
              <w:rPr>
                <w:rFonts w:cs="Arial"/>
                <w:sz w:val="22"/>
                <w:szCs w:val="22"/>
              </w:rPr>
              <w:t>Evaluating Glucose Control using a Next-Generation Automated Insulin Delivery Algorithm in Adults with Type 1 Diabetes: EVOLUTION T</w:t>
            </w:r>
            <w:r w:rsidR="0059269C">
              <w:rPr>
                <w:rFonts w:cs="Arial"/>
                <w:sz w:val="22"/>
                <w:szCs w:val="22"/>
              </w:rPr>
              <w:t>1D</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4DD7066C" w:rsidR="00A22109" w:rsidRPr="005922E5" w:rsidRDefault="00BC6099" w:rsidP="00B348EC">
            <w:pPr>
              <w:rPr>
                <w:rFonts w:cs="Arial"/>
                <w:sz w:val="22"/>
                <w:szCs w:val="22"/>
              </w:rPr>
            </w:pPr>
            <w:r w:rsidRPr="00BC6099">
              <w:rPr>
                <w:rFonts w:cs="Arial"/>
                <w:sz w:val="22"/>
                <w:szCs w:val="22"/>
              </w:rPr>
              <w:t>Dr Mercedes Burnside</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5E603721" w:rsidR="00A22109" w:rsidRPr="005922E5" w:rsidRDefault="005E4DE5" w:rsidP="00B348EC">
            <w:pPr>
              <w:autoSpaceDE w:val="0"/>
              <w:autoSpaceDN w:val="0"/>
              <w:adjustRightInd w:val="0"/>
              <w:rPr>
                <w:rFonts w:cs="Arial"/>
                <w:sz w:val="22"/>
                <w:szCs w:val="22"/>
              </w:rPr>
            </w:pPr>
            <w:proofErr w:type="spellStart"/>
            <w:r>
              <w:rPr>
                <w:rFonts w:cs="Arial"/>
                <w:sz w:val="22"/>
                <w:szCs w:val="22"/>
              </w:rPr>
              <w:t>Insulet</w:t>
            </w:r>
            <w:proofErr w:type="spellEnd"/>
            <w:r>
              <w:rPr>
                <w:rFonts w:cs="Arial"/>
                <w:sz w:val="22"/>
                <w:szCs w:val="22"/>
              </w:rPr>
              <w:t xml:space="preserve"> Corporation</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015E5C3F" w:rsidR="00A22109" w:rsidRPr="005922E5" w:rsidRDefault="00BC6099" w:rsidP="00B348EC">
            <w:pPr>
              <w:autoSpaceDE w:val="0"/>
              <w:autoSpaceDN w:val="0"/>
              <w:adjustRightInd w:val="0"/>
              <w:rPr>
                <w:rFonts w:cs="Arial"/>
                <w:sz w:val="22"/>
                <w:szCs w:val="22"/>
              </w:rPr>
            </w:pPr>
            <w:r>
              <w:rPr>
                <w:rFonts w:cs="Arial"/>
                <w:sz w:val="22"/>
                <w:szCs w:val="22"/>
              </w:rPr>
              <w:t>20 March 2026</w:t>
            </w:r>
          </w:p>
        </w:tc>
      </w:tr>
    </w:tbl>
    <w:p w14:paraId="76256135" w14:textId="77777777" w:rsidR="00A22109" w:rsidRPr="005922E5" w:rsidRDefault="00A22109" w:rsidP="00A22109">
      <w:pPr>
        <w:rPr>
          <w:rFonts w:cs="Arial"/>
          <w:sz w:val="22"/>
          <w:szCs w:val="22"/>
        </w:rPr>
      </w:pPr>
    </w:p>
    <w:p w14:paraId="130F2445" w14:textId="41732CF5" w:rsidR="00A22109" w:rsidRPr="005922E5" w:rsidRDefault="00F80C25" w:rsidP="00A22109">
      <w:pPr>
        <w:autoSpaceDE w:val="0"/>
        <w:autoSpaceDN w:val="0"/>
        <w:adjustRightInd w:val="0"/>
        <w:rPr>
          <w:rFonts w:cs="Arial"/>
          <w:sz w:val="22"/>
          <w:szCs w:val="22"/>
          <w:lang w:val="en-NZ"/>
        </w:rPr>
      </w:pPr>
      <w:r w:rsidRPr="000A1D01">
        <w:rPr>
          <w:rFonts w:cs="Arial"/>
          <w:sz w:val="22"/>
          <w:szCs w:val="22"/>
          <w:lang w:val="en-NZ"/>
        </w:rPr>
        <w:t>Dr Mercedes Burnside</w:t>
      </w:r>
      <w:r w:rsidR="007E032F" w:rsidRPr="000A1D01">
        <w:rPr>
          <w:rFonts w:cs="Arial"/>
          <w:sz w:val="22"/>
          <w:szCs w:val="22"/>
          <w:lang w:val="en-NZ"/>
        </w:rPr>
        <w:t xml:space="preserve">, Robert Rapoza, Danielle </w:t>
      </w:r>
      <w:proofErr w:type="spellStart"/>
      <w:r w:rsidR="007E032F" w:rsidRPr="000A1D01">
        <w:rPr>
          <w:rFonts w:cs="Arial"/>
          <w:sz w:val="22"/>
          <w:szCs w:val="22"/>
          <w:lang w:val="en-NZ"/>
        </w:rPr>
        <w:t>Jango</w:t>
      </w:r>
      <w:proofErr w:type="spellEnd"/>
      <w:r w:rsidR="007E032F" w:rsidRPr="000A1D01">
        <w:rPr>
          <w:rFonts w:cs="Arial"/>
          <w:sz w:val="22"/>
          <w:szCs w:val="22"/>
          <w:lang w:val="en-NZ"/>
        </w:rPr>
        <w:t>, Jack Peters, Martin De Bock</w:t>
      </w:r>
      <w:r w:rsidR="000A1D01" w:rsidRPr="000A1D01">
        <w:rPr>
          <w:rFonts w:cs="Arial"/>
          <w:sz w:val="22"/>
          <w:szCs w:val="22"/>
          <w:lang w:val="en-NZ"/>
        </w:rPr>
        <w:t xml:space="preserve"> </w:t>
      </w:r>
      <w:proofErr w:type="gramStart"/>
      <w:r w:rsidR="000A1D01" w:rsidRPr="000A1D01">
        <w:rPr>
          <w:rFonts w:cs="Arial"/>
          <w:sz w:val="22"/>
          <w:szCs w:val="22"/>
          <w:lang w:val="en-NZ"/>
        </w:rPr>
        <w:t xml:space="preserve">and </w:t>
      </w:r>
      <w:r w:rsidR="007E032F" w:rsidRPr="000A1D01">
        <w:rPr>
          <w:rFonts w:cs="Arial"/>
          <w:sz w:val="22"/>
          <w:szCs w:val="22"/>
          <w:lang w:val="en-NZ"/>
        </w:rPr>
        <w:t xml:space="preserve"> Bonnie</w:t>
      </w:r>
      <w:proofErr w:type="gramEnd"/>
      <w:r w:rsidR="007E032F" w:rsidRPr="000A1D01">
        <w:rPr>
          <w:rFonts w:cs="Arial"/>
          <w:sz w:val="22"/>
          <w:szCs w:val="22"/>
          <w:lang w:val="en-NZ"/>
        </w:rPr>
        <w:t xml:space="preserve"> Dumais </w:t>
      </w:r>
      <w:r w:rsidR="000A1D01">
        <w:rPr>
          <w:rFonts w:cs="Arial"/>
          <w:sz w:val="22"/>
          <w:szCs w:val="22"/>
          <w:lang w:val="en-NZ"/>
        </w:rPr>
        <w:t>were</w:t>
      </w:r>
      <w:r w:rsidR="00A22109" w:rsidRPr="005922E5">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5737A715" w14:textId="77777777" w:rsidR="00485CCC" w:rsidRPr="005922E5" w:rsidRDefault="00485CCC" w:rsidP="00A22109">
      <w:pPr>
        <w:autoSpaceDE w:val="0"/>
        <w:autoSpaceDN w:val="0"/>
        <w:adjustRightInd w:val="0"/>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45BFD7A3" w14:textId="77777777" w:rsidR="00502AD4" w:rsidRDefault="00502AD4" w:rsidP="00A22109">
      <w:pPr>
        <w:rPr>
          <w:rFonts w:cs="Arial"/>
          <w:sz w:val="22"/>
          <w:szCs w:val="22"/>
          <w:lang w:val="en-NZ"/>
        </w:rPr>
      </w:pPr>
    </w:p>
    <w:p w14:paraId="76A00666" w14:textId="275F797B" w:rsidR="00A22109" w:rsidRPr="00502AD4" w:rsidRDefault="00502AD4" w:rsidP="00A22109">
      <w:pPr>
        <w:pStyle w:val="ListParagraph"/>
        <w:numPr>
          <w:ilvl w:val="0"/>
          <w:numId w:val="26"/>
        </w:numPr>
        <w:rPr>
          <w:rFonts w:cs="Arial"/>
          <w:sz w:val="22"/>
          <w:szCs w:val="22"/>
        </w:rPr>
      </w:pPr>
      <w:r>
        <w:rPr>
          <w:rFonts w:cs="Arial"/>
          <w:sz w:val="22"/>
          <w:szCs w:val="22"/>
        </w:rPr>
        <w:t xml:space="preserve">The Committee requested clarification as to whether access to a lay summary was the only data sharing arrangement proposed in relation to Māori data sovereignty. </w:t>
      </w:r>
      <w:r w:rsidRPr="005C7BA7">
        <w:rPr>
          <w:rFonts w:cs="Arial"/>
          <w:sz w:val="22"/>
          <w:szCs w:val="22"/>
        </w:rPr>
        <w:t xml:space="preserve">The Researcher </w:t>
      </w:r>
      <w:r>
        <w:rPr>
          <w:rFonts w:cs="Arial"/>
          <w:sz w:val="22"/>
          <w:szCs w:val="22"/>
        </w:rPr>
        <w:t>advised</w:t>
      </w:r>
      <w:r w:rsidRPr="005C7BA7">
        <w:rPr>
          <w:rFonts w:cs="Arial"/>
          <w:sz w:val="22"/>
          <w:szCs w:val="22"/>
        </w:rPr>
        <w:t xml:space="preserve"> that </w:t>
      </w:r>
      <w:r>
        <w:rPr>
          <w:rFonts w:cs="Arial"/>
          <w:sz w:val="22"/>
          <w:szCs w:val="22"/>
        </w:rPr>
        <w:t xml:space="preserve">a </w:t>
      </w:r>
      <w:r w:rsidRPr="005C7BA7">
        <w:rPr>
          <w:rFonts w:cs="Arial"/>
          <w:sz w:val="22"/>
          <w:szCs w:val="22"/>
        </w:rPr>
        <w:t xml:space="preserve">summary of results would be </w:t>
      </w:r>
      <w:r>
        <w:rPr>
          <w:rFonts w:cs="Arial"/>
          <w:sz w:val="22"/>
          <w:szCs w:val="22"/>
        </w:rPr>
        <w:t>presented</w:t>
      </w:r>
      <w:r w:rsidRPr="005C7BA7">
        <w:rPr>
          <w:rFonts w:cs="Arial"/>
          <w:sz w:val="22"/>
          <w:szCs w:val="22"/>
        </w:rPr>
        <w:t xml:space="preserve"> locally</w:t>
      </w:r>
      <w:r>
        <w:rPr>
          <w:rFonts w:cs="Arial"/>
          <w:sz w:val="22"/>
          <w:szCs w:val="22"/>
        </w:rPr>
        <w:t>. It was further noted that any presentation of data would be undertaken in consultation with t</w:t>
      </w:r>
      <w:r w:rsidRPr="005C7BA7">
        <w:rPr>
          <w:rFonts w:cs="Arial"/>
          <w:sz w:val="22"/>
          <w:szCs w:val="22"/>
        </w:rPr>
        <w:t>he sponsor</w:t>
      </w:r>
      <w:r>
        <w:rPr>
          <w:rFonts w:cs="Arial"/>
          <w:sz w:val="22"/>
          <w:szCs w:val="22"/>
        </w:rPr>
        <w:t>,</w:t>
      </w:r>
      <w:r w:rsidRPr="005C7BA7">
        <w:rPr>
          <w:rFonts w:cs="Arial"/>
          <w:sz w:val="22"/>
          <w:szCs w:val="22"/>
        </w:rPr>
        <w:t xml:space="preserve"> </w:t>
      </w:r>
      <w:r>
        <w:rPr>
          <w:rFonts w:cs="Arial"/>
          <w:sz w:val="22"/>
          <w:szCs w:val="22"/>
        </w:rPr>
        <w:t>including whether results could be presented at local conferences or shared with Māori communities and healthcare practitioners.</w:t>
      </w:r>
    </w:p>
    <w:p w14:paraId="726581B0" w14:textId="77777777" w:rsidR="00B0687C" w:rsidRPr="005922E5" w:rsidRDefault="00B0687C" w:rsidP="00B0687C">
      <w:pPr>
        <w:spacing w:before="80" w:after="80"/>
        <w:ind w:left="720"/>
        <w:rPr>
          <w:rFonts w:cs="Arial"/>
          <w:sz w:val="22"/>
          <w:szCs w:val="22"/>
          <w:lang w:val="en-NZ"/>
        </w:rPr>
      </w:pPr>
    </w:p>
    <w:p w14:paraId="1F9735D2"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77777777" w:rsidR="00A22109" w:rsidRDefault="00A22109" w:rsidP="00A2210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D730F15" w14:textId="77777777" w:rsidR="00502AD4" w:rsidRPr="00656B5C" w:rsidRDefault="00502AD4" w:rsidP="00A22109">
      <w:pPr>
        <w:rPr>
          <w:rFonts w:cs="Arial"/>
          <w:sz w:val="22"/>
          <w:szCs w:val="22"/>
        </w:rPr>
      </w:pPr>
    </w:p>
    <w:p w14:paraId="50977402" w14:textId="7E4861DF" w:rsidR="00502AD4" w:rsidRDefault="004355A2" w:rsidP="00502AD4">
      <w:pPr>
        <w:pStyle w:val="ListParagraph"/>
        <w:numPr>
          <w:ilvl w:val="0"/>
          <w:numId w:val="26"/>
        </w:numPr>
        <w:rPr>
          <w:rFonts w:cs="Arial"/>
          <w:sz w:val="22"/>
          <w:szCs w:val="22"/>
        </w:rPr>
      </w:pPr>
      <w:r>
        <w:rPr>
          <w:rFonts w:cs="Arial"/>
          <w:sz w:val="22"/>
          <w:szCs w:val="22"/>
        </w:rPr>
        <w:t xml:space="preserve">The Committee requested that the </w:t>
      </w:r>
      <w:r w:rsidR="00502AD4">
        <w:rPr>
          <w:rFonts w:cs="Arial"/>
          <w:sz w:val="22"/>
          <w:szCs w:val="22"/>
        </w:rPr>
        <w:t>platform used for the secure storage of identifiable source documentation at the research site</w:t>
      </w:r>
      <w:r>
        <w:rPr>
          <w:rFonts w:cs="Arial"/>
          <w:sz w:val="22"/>
          <w:szCs w:val="22"/>
        </w:rPr>
        <w:t xml:space="preserve"> be specified</w:t>
      </w:r>
      <w:r w:rsidR="00502AD4">
        <w:rPr>
          <w:rFonts w:cs="Arial"/>
          <w:sz w:val="22"/>
          <w:szCs w:val="22"/>
        </w:rPr>
        <w:t xml:space="preserve">. </w:t>
      </w:r>
    </w:p>
    <w:p w14:paraId="5D4A4CBD" w14:textId="39DFB27B" w:rsidR="00502AD4" w:rsidRDefault="004355A2" w:rsidP="00502AD4">
      <w:pPr>
        <w:pStyle w:val="ListParagraph"/>
        <w:numPr>
          <w:ilvl w:val="0"/>
          <w:numId w:val="26"/>
        </w:numPr>
        <w:rPr>
          <w:rFonts w:cs="Arial"/>
          <w:sz w:val="22"/>
          <w:szCs w:val="22"/>
        </w:rPr>
      </w:pPr>
      <w:r>
        <w:rPr>
          <w:rFonts w:cs="Arial"/>
          <w:sz w:val="22"/>
          <w:szCs w:val="22"/>
        </w:rPr>
        <w:t>The Committee requested that</w:t>
      </w:r>
      <w:r w:rsidR="00502AD4">
        <w:rPr>
          <w:rFonts w:cs="Arial"/>
          <w:sz w:val="22"/>
          <w:szCs w:val="22"/>
        </w:rPr>
        <w:t xml:space="preserve"> gendered language throughout the study documentation</w:t>
      </w:r>
      <w:r>
        <w:rPr>
          <w:rFonts w:cs="Arial"/>
          <w:sz w:val="22"/>
          <w:szCs w:val="22"/>
        </w:rPr>
        <w:t xml:space="preserve"> be removed</w:t>
      </w:r>
      <w:r w:rsidR="00502AD4">
        <w:rPr>
          <w:rFonts w:cs="Arial"/>
          <w:sz w:val="22"/>
          <w:szCs w:val="22"/>
        </w:rPr>
        <w:t>.</w:t>
      </w:r>
    </w:p>
    <w:p w14:paraId="066ECA9A" w14:textId="7D57E613" w:rsidR="00502AD4" w:rsidRDefault="00FE68B7" w:rsidP="00502AD4">
      <w:pPr>
        <w:pStyle w:val="ListParagraph"/>
        <w:numPr>
          <w:ilvl w:val="0"/>
          <w:numId w:val="26"/>
        </w:numPr>
        <w:rPr>
          <w:rFonts w:cs="Arial"/>
          <w:sz w:val="22"/>
          <w:szCs w:val="22"/>
        </w:rPr>
      </w:pPr>
      <w:r>
        <w:rPr>
          <w:rFonts w:cs="Arial"/>
          <w:sz w:val="22"/>
          <w:szCs w:val="22"/>
        </w:rPr>
        <w:t>The Committee requested clarification on the nature of the data analytics, their purpose, who would have access to them, and how long they would be retained i</w:t>
      </w:r>
      <w:r w:rsidR="00502AD4">
        <w:rPr>
          <w:rFonts w:cs="Arial"/>
          <w:sz w:val="22"/>
          <w:szCs w:val="22"/>
        </w:rPr>
        <w:t xml:space="preserve">n relation to section 8.4 of the Data Management Plan, data copied from </w:t>
      </w:r>
      <w:proofErr w:type="spellStart"/>
      <w:r w:rsidR="00502AD4">
        <w:rPr>
          <w:rFonts w:cs="Arial"/>
          <w:sz w:val="22"/>
          <w:szCs w:val="22"/>
        </w:rPr>
        <w:t>Insulet</w:t>
      </w:r>
      <w:proofErr w:type="spellEnd"/>
      <w:r w:rsidR="00502AD4">
        <w:rPr>
          <w:rFonts w:cs="Arial"/>
          <w:sz w:val="22"/>
          <w:szCs w:val="22"/>
        </w:rPr>
        <w:t xml:space="preserve"> cloud to the Artificial Pancreas Remote Monitoring System (APRMS).</w:t>
      </w:r>
    </w:p>
    <w:p w14:paraId="7517DCB9" w14:textId="104B64AC" w:rsidR="00BF5532" w:rsidRDefault="00FE68B7" w:rsidP="00EC3A7C">
      <w:pPr>
        <w:pStyle w:val="ListParagraph"/>
        <w:numPr>
          <w:ilvl w:val="0"/>
          <w:numId w:val="26"/>
        </w:numPr>
        <w:rPr>
          <w:rFonts w:cs="Arial"/>
          <w:sz w:val="22"/>
          <w:szCs w:val="22"/>
        </w:rPr>
      </w:pPr>
      <w:r w:rsidRPr="00402D13">
        <w:rPr>
          <w:rFonts w:cs="Arial"/>
          <w:sz w:val="22"/>
          <w:szCs w:val="22"/>
        </w:rPr>
        <w:t xml:space="preserve">The Committee </w:t>
      </w:r>
      <w:r>
        <w:rPr>
          <w:rFonts w:cs="Arial"/>
          <w:sz w:val="22"/>
          <w:szCs w:val="22"/>
        </w:rPr>
        <w:t>requested</w:t>
      </w:r>
      <w:r w:rsidRPr="00402D13">
        <w:rPr>
          <w:rFonts w:cs="Arial"/>
          <w:sz w:val="22"/>
          <w:szCs w:val="22"/>
        </w:rPr>
        <w:t xml:space="preserve"> that if the data copied from the </w:t>
      </w:r>
      <w:proofErr w:type="spellStart"/>
      <w:r w:rsidRPr="00402D13">
        <w:rPr>
          <w:rFonts w:cs="Arial"/>
          <w:sz w:val="22"/>
          <w:szCs w:val="22"/>
        </w:rPr>
        <w:t>Insulet</w:t>
      </w:r>
      <w:proofErr w:type="spellEnd"/>
      <w:r w:rsidRPr="00402D13">
        <w:rPr>
          <w:rFonts w:cs="Arial"/>
          <w:sz w:val="22"/>
          <w:szCs w:val="22"/>
        </w:rPr>
        <w:t xml:space="preserve"> cloud to the APRMS are confined strictly for research purposes, and not aggregated with any other data, this should be clearly stated</w:t>
      </w:r>
      <w:r>
        <w:rPr>
          <w:rFonts w:cs="Arial"/>
          <w:sz w:val="22"/>
          <w:szCs w:val="22"/>
        </w:rPr>
        <w:t>.</w:t>
      </w:r>
      <w:r w:rsidRPr="00402D13">
        <w:rPr>
          <w:rFonts w:cs="Arial"/>
          <w:sz w:val="22"/>
          <w:szCs w:val="22"/>
        </w:rPr>
        <w:t xml:space="preserve"> </w:t>
      </w:r>
    </w:p>
    <w:p w14:paraId="11B8DE45" w14:textId="31CB1533" w:rsidR="00A22109" w:rsidRPr="00BF5532" w:rsidRDefault="00BF5532" w:rsidP="00EC3A7C">
      <w:pPr>
        <w:pStyle w:val="ListParagraph"/>
        <w:numPr>
          <w:ilvl w:val="0"/>
          <w:numId w:val="26"/>
        </w:numPr>
        <w:rPr>
          <w:rFonts w:cs="Arial"/>
          <w:sz w:val="22"/>
          <w:szCs w:val="22"/>
        </w:rPr>
      </w:pPr>
      <w:r w:rsidRPr="00BF5532">
        <w:rPr>
          <w:rFonts w:cs="Arial"/>
          <w:sz w:val="22"/>
          <w:szCs w:val="22"/>
        </w:rPr>
        <w:t xml:space="preserve">The Committee requested correction of the typographical error “either” before “Canterbury Health Laboratory” on page 9 and review of the wording on page 11 following the phrase “approve the study,” noting </w:t>
      </w:r>
      <w:r>
        <w:rPr>
          <w:rFonts w:cs="Arial"/>
          <w:sz w:val="22"/>
          <w:szCs w:val="22"/>
        </w:rPr>
        <w:t xml:space="preserve">some </w:t>
      </w:r>
      <w:r w:rsidRPr="00BF5532">
        <w:rPr>
          <w:rFonts w:cs="Arial"/>
          <w:sz w:val="22"/>
          <w:szCs w:val="22"/>
        </w:rPr>
        <w:t>wording appears to be missing</w:t>
      </w:r>
      <w:r>
        <w:rPr>
          <w:rFonts w:cs="Arial"/>
          <w:sz w:val="22"/>
          <w:szCs w:val="22"/>
        </w:rPr>
        <w:t>.</w:t>
      </w:r>
    </w:p>
    <w:p w14:paraId="4A238AFA" w14:textId="77777777" w:rsidR="00502AD4" w:rsidRPr="00EC3A7C" w:rsidRDefault="00502AD4" w:rsidP="00EC3A7C">
      <w:pPr>
        <w:rPr>
          <w:rFonts w:cs="Arial"/>
          <w:sz w:val="22"/>
          <w:szCs w:val="22"/>
        </w:rPr>
      </w:pPr>
    </w:p>
    <w:p w14:paraId="68083F25" w14:textId="55E0A65A" w:rsidR="00A22109"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4403D502" w14:textId="77777777" w:rsidR="00BF5532" w:rsidRDefault="00BF5532" w:rsidP="00A22109">
      <w:pPr>
        <w:spacing w:before="80" w:after="80"/>
        <w:rPr>
          <w:rFonts w:cs="Arial"/>
          <w:sz w:val="22"/>
          <w:szCs w:val="22"/>
          <w:lang w:val="en-NZ"/>
        </w:rPr>
      </w:pPr>
    </w:p>
    <w:p w14:paraId="478F461B" w14:textId="7F5CFB36" w:rsidR="00BF5532" w:rsidRDefault="00FE68B7" w:rsidP="00BF5532">
      <w:pPr>
        <w:numPr>
          <w:ilvl w:val="0"/>
          <w:numId w:val="26"/>
        </w:numPr>
        <w:spacing w:before="80" w:after="80"/>
        <w:rPr>
          <w:rFonts w:cs="Arial"/>
          <w:sz w:val="22"/>
          <w:szCs w:val="22"/>
          <w:lang w:val="en-NZ"/>
        </w:rPr>
      </w:pPr>
      <w:r>
        <w:rPr>
          <w:rFonts w:cs="Arial"/>
          <w:sz w:val="22"/>
          <w:szCs w:val="22"/>
          <w:lang w:val="en-NZ"/>
        </w:rPr>
        <w:t>Please</w:t>
      </w:r>
      <w:r w:rsidR="00BF5532" w:rsidRPr="0097632E">
        <w:rPr>
          <w:rFonts w:cs="Arial"/>
          <w:sz w:val="22"/>
          <w:szCs w:val="22"/>
          <w:lang w:val="en-NZ"/>
        </w:rPr>
        <w:t xml:space="preserve"> </w:t>
      </w:r>
      <w:r w:rsidR="00BF5532">
        <w:rPr>
          <w:rFonts w:cs="Arial"/>
          <w:sz w:val="22"/>
          <w:szCs w:val="22"/>
          <w:lang w:val="en-NZ"/>
        </w:rPr>
        <w:t xml:space="preserve">consider providing </w:t>
      </w:r>
      <w:r w:rsidR="00BF5532" w:rsidRPr="005968B5">
        <w:rPr>
          <w:rFonts w:cs="Arial"/>
          <w:sz w:val="22"/>
          <w:szCs w:val="22"/>
          <w:lang w:val="en-NZ"/>
        </w:rPr>
        <w:t>free parking and travel reimbursement, beyond the $100 being offered for each in-person clinic visit</w:t>
      </w:r>
      <w:r w:rsidR="00BF5532">
        <w:rPr>
          <w:rFonts w:cs="Arial"/>
          <w:sz w:val="22"/>
          <w:szCs w:val="22"/>
          <w:lang w:val="en-NZ"/>
        </w:rPr>
        <w:t>.</w:t>
      </w:r>
    </w:p>
    <w:p w14:paraId="5E815931" w14:textId="2D1E4480" w:rsidR="00BF5532" w:rsidRDefault="00FE68B7" w:rsidP="00BF5532">
      <w:pPr>
        <w:numPr>
          <w:ilvl w:val="0"/>
          <w:numId w:val="26"/>
        </w:numPr>
        <w:spacing w:before="80" w:after="80"/>
        <w:rPr>
          <w:rFonts w:cs="Arial"/>
          <w:sz w:val="22"/>
          <w:szCs w:val="22"/>
          <w:lang w:val="en-NZ"/>
        </w:rPr>
      </w:pPr>
      <w:r>
        <w:rPr>
          <w:rFonts w:cs="Arial"/>
          <w:sz w:val="22"/>
          <w:szCs w:val="22"/>
          <w:lang w:val="en-NZ"/>
        </w:rPr>
        <w:t>Please</w:t>
      </w:r>
      <w:r w:rsidR="00BF5532">
        <w:rPr>
          <w:rFonts w:cs="Arial"/>
          <w:sz w:val="22"/>
          <w:szCs w:val="22"/>
          <w:lang w:val="en-NZ"/>
        </w:rPr>
        <w:t xml:space="preserve"> review whether </w:t>
      </w:r>
      <w:r w:rsidR="00BF5532" w:rsidRPr="005968B5">
        <w:rPr>
          <w:rFonts w:cs="Arial"/>
          <w:sz w:val="22"/>
          <w:szCs w:val="22"/>
          <w:lang w:val="en-NZ"/>
        </w:rPr>
        <w:t xml:space="preserve">the benefits of </w:t>
      </w:r>
      <w:r w:rsidR="00BF5532">
        <w:rPr>
          <w:rFonts w:cs="Arial"/>
          <w:sz w:val="22"/>
          <w:szCs w:val="22"/>
          <w:lang w:val="en-NZ"/>
        </w:rPr>
        <w:t xml:space="preserve">the </w:t>
      </w:r>
      <w:r w:rsidR="00BF5532" w:rsidRPr="005968B5">
        <w:rPr>
          <w:rFonts w:cs="Arial"/>
          <w:sz w:val="22"/>
          <w:szCs w:val="22"/>
          <w:lang w:val="en-NZ"/>
        </w:rPr>
        <w:t xml:space="preserve">study </w:t>
      </w:r>
      <w:r w:rsidR="00BF5532">
        <w:rPr>
          <w:rFonts w:cs="Arial"/>
          <w:sz w:val="22"/>
          <w:szCs w:val="22"/>
          <w:lang w:val="en-NZ"/>
        </w:rPr>
        <w:t>are overstated</w:t>
      </w:r>
      <w:r w:rsidR="00BF5532" w:rsidRPr="005968B5">
        <w:rPr>
          <w:rFonts w:cs="Arial"/>
          <w:sz w:val="22"/>
          <w:szCs w:val="22"/>
          <w:lang w:val="en-NZ"/>
        </w:rPr>
        <w:t xml:space="preserve"> and </w:t>
      </w:r>
      <w:r w:rsidR="00BF5532">
        <w:rPr>
          <w:rFonts w:cs="Arial"/>
          <w:sz w:val="22"/>
          <w:szCs w:val="22"/>
          <w:lang w:val="en-NZ"/>
        </w:rPr>
        <w:t xml:space="preserve">consider toning them </w:t>
      </w:r>
      <w:r w:rsidR="00BF5532" w:rsidRPr="005968B5">
        <w:rPr>
          <w:rFonts w:cs="Arial"/>
          <w:sz w:val="22"/>
          <w:szCs w:val="22"/>
          <w:lang w:val="en-NZ"/>
        </w:rPr>
        <w:t>down</w:t>
      </w:r>
      <w:r w:rsidR="00BF5532">
        <w:rPr>
          <w:rFonts w:cs="Arial"/>
          <w:sz w:val="22"/>
          <w:szCs w:val="22"/>
          <w:lang w:val="en-NZ"/>
        </w:rPr>
        <w:t>, noting that the device would be returned at the end of the study.</w:t>
      </w:r>
    </w:p>
    <w:p w14:paraId="23478F69" w14:textId="77777777" w:rsidR="00BF5532" w:rsidRPr="00C5305D" w:rsidRDefault="00BF5532" w:rsidP="00BF5532">
      <w:pPr>
        <w:pStyle w:val="ListParagraph"/>
        <w:numPr>
          <w:ilvl w:val="0"/>
          <w:numId w:val="26"/>
        </w:numPr>
        <w:rPr>
          <w:rFonts w:cs="Arial"/>
          <w:sz w:val="22"/>
          <w:szCs w:val="22"/>
        </w:rPr>
      </w:pPr>
      <w:r>
        <w:rPr>
          <w:rFonts w:cs="Arial"/>
          <w:sz w:val="22"/>
          <w:szCs w:val="22"/>
        </w:rPr>
        <w:t xml:space="preserve">Please rephrase that the 45-minute walk is optional for participants. </w:t>
      </w:r>
    </w:p>
    <w:p w14:paraId="0B55641F" w14:textId="77777777" w:rsidR="00BF5532" w:rsidRDefault="00BF5532" w:rsidP="00BF5532">
      <w:pPr>
        <w:numPr>
          <w:ilvl w:val="0"/>
          <w:numId w:val="26"/>
        </w:numPr>
        <w:spacing w:before="80" w:after="80"/>
        <w:rPr>
          <w:rFonts w:cs="Arial"/>
          <w:sz w:val="22"/>
          <w:szCs w:val="22"/>
          <w:lang w:val="en-NZ"/>
        </w:rPr>
      </w:pPr>
      <w:r>
        <w:rPr>
          <w:rFonts w:cs="Arial"/>
          <w:sz w:val="22"/>
          <w:szCs w:val="22"/>
          <w:lang w:val="en-NZ"/>
        </w:rPr>
        <w:t>Please clarify the role of the sponsor, including what personal information would be accessed by the sponsors, when sponsors would meet the participants and become aware of their identity, and whether sponsors are required to sign a confidentiality agreement. Additional information should be provided regarding confidentiality arrangements to ensure participant information would not be disclosed by sponsor.</w:t>
      </w:r>
    </w:p>
    <w:p w14:paraId="07078BEA" w14:textId="23D9E942" w:rsidR="00BF5532" w:rsidRPr="005922E5" w:rsidRDefault="00FE68B7" w:rsidP="00B71DC8">
      <w:pPr>
        <w:pStyle w:val="ListParagraph"/>
        <w:numPr>
          <w:ilvl w:val="0"/>
          <w:numId w:val="26"/>
        </w:numPr>
      </w:pPr>
      <w:r>
        <w:rPr>
          <w:rFonts w:cs="Arial"/>
          <w:sz w:val="22"/>
          <w:szCs w:val="22"/>
        </w:rPr>
        <w:t>Please</w:t>
      </w:r>
      <w:r w:rsidR="00BF5532" w:rsidRPr="0002282D">
        <w:rPr>
          <w:rFonts w:cs="Arial"/>
          <w:sz w:val="22"/>
          <w:szCs w:val="22"/>
        </w:rPr>
        <w:t xml:space="preserve"> revise the use of the phrase “participants must” in the PIS to better reflect informed consent, including on page 13 under “Use of Dexcom G6 CGM.”</w:t>
      </w:r>
      <w:r w:rsidR="00BF5532">
        <w:rPr>
          <w:rFonts w:cs="Arial"/>
          <w:sz w:val="22"/>
          <w:szCs w:val="22"/>
        </w:rPr>
        <w:t xml:space="preserve"> </w:t>
      </w:r>
      <w:r w:rsidR="00BF5532" w:rsidRPr="00D129C0">
        <w:rPr>
          <w:rFonts w:cs="Arial"/>
          <w:sz w:val="22"/>
          <w:szCs w:val="22"/>
        </w:rPr>
        <w:t>The</w:t>
      </w:r>
      <w:r w:rsidR="00BF5532">
        <w:rPr>
          <w:rFonts w:cs="Arial"/>
          <w:sz w:val="22"/>
          <w:szCs w:val="22"/>
        </w:rPr>
        <w:t>re was</w:t>
      </w:r>
      <w:r w:rsidR="00BF5532" w:rsidRPr="00D129C0">
        <w:rPr>
          <w:rFonts w:cs="Arial"/>
          <w:sz w:val="22"/>
          <w:szCs w:val="22"/>
        </w:rPr>
        <w:t xml:space="preserve"> </w:t>
      </w:r>
      <w:r w:rsidR="00BF5532">
        <w:rPr>
          <w:rFonts w:cs="Arial"/>
          <w:sz w:val="22"/>
          <w:szCs w:val="22"/>
        </w:rPr>
        <w:t xml:space="preserve">suggestion </w:t>
      </w:r>
      <w:r w:rsidR="00BF5532" w:rsidRPr="00D129C0">
        <w:rPr>
          <w:rFonts w:cs="Arial"/>
          <w:sz w:val="22"/>
          <w:szCs w:val="22"/>
        </w:rPr>
        <w:t xml:space="preserve">that this </w:t>
      </w:r>
      <w:r w:rsidR="00BF5532">
        <w:rPr>
          <w:rFonts w:cs="Arial"/>
          <w:sz w:val="22"/>
          <w:szCs w:val="22"/>
        </w:rPr>
        <w:t xml:space="preserve">could </w:t>
      </w:r>
      <w:r w:rsidR="00BF5532" w:rsidRPr="00D129C0">
        <w:rPr>
          <w:rFonts w:cs="Arial"/>
          <w:sz w:val="22"/>
          <w:szCs w:val="22"/>
        </w:rPr>
        <w:t>be amended to wording such as “participants will be asked to agree,” to better reflect participant agency.</w:t>
      </w:r>
    </w:p>
    <w:p w14:paraId="4D451CDC" w14:textId="77777777" w:rsidR="00A22109" w:rsidRPr="005922E5" w:rsidRDefault="00A22109" w:rsidP="00A22109">
      <w:pPr>
        <w:spacing w:before="80" w:after="80"/>
        <w:rPr>
          <w:rFonts w:cs="Arial"/>
          <w:sz w:val="22"/>
          <w:szCs w:val="22"/>
        </w:rPr>
      </w:pPr>
    </w:p>
    <w:p w14:paraId="6F70FF1B"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5CF7B12F" w14:textId="77777777" w:rsidR="00A22109" w:rsidRPr="005922E5" w:rsidRDefault="00A22109" w:rsidP="00A22109">
      <w:pPr>
        <w:rPr>
          <w:rFonts w:cs="Arial"/>
          <w:sz w:val="22"/>
          <w:szCs w:val="22"/>
          <w:lang w:val="en-NZ"/>
        </w:rPr>
      </w:pPr>
    </w:p>
    <w:p w14:paraId="25553403"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50B92C0F" w14:textId="77777777" w:rsidR="00A22109" w:rsidRPr="005922E5" w:rsidRDefault="00A22109" w:rsidP="00A22109">
      <w:pPr>
        <w:rPr>
          <w:rFonts w:cs="Arial"/>
          <w:color w:val="FF0000"/>
          <w:sz w:val="22"/>
          <w:szCs w:val="22"/>
          <w:lang w:val="en-NZ"/>
        </w:rPr>
      </w:pPr>
    </w:p>
    <w:p w14:paraId="6ADC1489" w14:textId="5A1A2545" w:rsidR="00A22109" w:rsidRPr="00BF5532" w:rsidRDefault="00FC20AB" w:rsidP="00A22109">
      <w:pPr>
        <w:pStyle w:val="NSCbullet"/>
        <w:rPr>
          <w:color w:val="000000" w:themeColor="text1"/>
          <w:sz w:val="22"/>
        </w:rPr>
      </w:pPr>
      <w:r w:rsidRPr="00BF5532">
        <w:rPr>
          <w:color w:val="000000" w:themeColor="text1"/>
          <w:sz w:val="22"/>
        </w:rPr>
        <w:t>P</w:t>
      </w:r>
      <w:r w:rsidR="00A22109" w:rsidRPr="00BF5532">
        <w:rPr>
          <w:color w:val="000000" w:themeColor="text1"/>
          <w:sz w:val="22"/>
        </w:rPr>
        <w:t>lease address all outstanding ethical issues raised by the Committee</w:t>
      </w:r>
    </w:p>
    <w:p w14:paraId="180CCADA" w14:textId="0CBBFA20" w:rsidR="00A22109" w:rsidRPr="00BF5532" w:rsidRDefault="00FC20AB" w:rsidP="00A22109">
      <w:pPr>
        <w:numPr>
          <w:ilvl w:val="0"/>
          <w:numId w:val="5"/>
        </w:numPr>
        <w:spacing w:before="80" w:after="80"/>
        <w:ind w:left="714" w:hanging="357"/>
        <w:rPr>
          <w:rFonts w:cs="Arial"/>
          <w:color w:val="000000" w:themeColor="text1"/>
          <w:sz w:val="22"/>
          <w:szCs w:val="22"/>
          <w:lang w:val="en-NZ"/>
        </w:rPr>
      </w:pPr>
      <w:r w:rsidRPr="00BF5532">
        <w:rPr>
          <w:rFonts w:cs="Arial"/>
          <w:color w:val="000000" w:themeColor="text1"/>
          <w:sz w:val="22"/>
          <w:szCs w:val="22"/>
          <w:lang w:val="en-NZ"/>
        </w:rPr>
        <w:t>P</w:t>
      </w:r>
      <w:r w:rsidR="00A22109" w:rsidRPr="00BF5532">
        <w:rPr>
          <w:rFonts w:cs="Arial"/>
          <w:color w:val="000000" w:themeColor="text1"/>
          <w:sz w:val="22"/>
          <w:szCs w:val="22"/>
          <w:lang w:val="en-NZ"/>
        </w:rPr>
        <w:t xml:space="preserve">lease update the Participant Information Sheet and Consent Form, </w:t>
      </w:r>
      <w:proofErr w:type="gramStart"/>
      <w:r w:rsidR="00A22109" w:rsidRPr="00BF5532">
        <w:rPr>
          <w:rFonts w:cs="Arial"/>
          <w:color w:val="000000" w:themeColor="text1"/>
          <w:sz w:val="22"/>
          <w:szCs w:val="22"/>
          <w:lang w:val="en-NZ"/>
        </w:rPr>
        <w:t>taking into account</w:t>
      </w:r>
      <w:proofErr w:type="gramEnd"/>
      <w:r w:rsidR="00A22109" w:rsidRPr="00BF5532">
        <w:rPr>
          <w:rFonts w:cs="Arial"/>
          <w:color w:val="000000" w:themeColor="text1"/>
          <w:sz w:val="22"/>
          <w:szCs w:val="22"/>
          <w:lang w:val="en-NZ"/>
        </w:rPr>
        <w:t xml:space="preserve"> the feedback provided by the Committee. </w:t>
      </w:r>
      <w:r w:rsidR="00A22109" w:rsidRPr="00BF5532">
        <w:rPr>
          <w:rFonts w:cs="Arial"/>
          <w:i/>
          <w:iCs/>
          <w:color w:val="000000" w:themeColor="text1"/>
          <w:sz w:val="22"/>
          <w:szCs w:val="22"/>
        </w:rPr>
        <w:t>(National Ethical Standards for Health and Disability Research and Quality Improvement, para 7.15 – 7.17).</w:t>
      </w:r>
    </w:p>
    <w:p w14:paraId="78478EB1" w14:textId="711D394C" w:rsidR="005364B9" w:rsidRPr="00BF5532" w:rsidRDefault="00FC20AB" w:rsidP="00A66F2E">
      <w:pPr>
        <w:numPr>
          <w:ilvl w:val="0"/>
          <w:numId w:val="5"/>
        </w:numPr>
        <w:spacing w:before="80" w:after="80"/>
        <w:ind w:left="714" w:hanging="357"/>
        <w:rPr>
          <w:rFonts w:cs="Arial"/>
          <w:color w:val="000000" w:themeColor="text1"/>
          <w:sz w:val="22"/>
          <w:szCs w:val="22"/>
          <w:lang w:val="en-NZ"/>
        </w:rPr>
      </w:pPr>
      <w:r w:rsidRPr="00BF5532">
        <w:rPr>
          <w:rFonts w:cs="Arial"/>
          <w:color w:val="000000" w:themeColor="text1"/>
          <w:sz w:val="22"/>
          <w:szCs w:val="22"/>
        </w:rPr>
        <w:t>P</w:t>
      </w:r>
      <w:r w:rsidR="00A22109" w:rsidRPr="00BF5532">
        <w:rPr>
          <w:rFonts w:cs="Arial"/>
          <w:color w:val="000000" w:themeColor="text1"/>
          <w:sz w:val="22"/>
          <w:szCs w:val="22"/>
        </w:rPr>
        <w:t xml:space="preserve">lease update the study protocol, </w:t>
      </w:r>
      <w:proofErr w:type="gramStart"/>
      <w:r w:rsidR="00A22109" w:rsidRPr="00BF5532">
        <w:rPr>
          <w:rFonts w:cs="Arial"/>
          <w:color w:val="000000" w:themeColor="text1"/>
          <w:sz w:val="22"/>
          <w:szCs w:val="22"/>
        </w:rPr>
        <w:t>taking into account</w:t>
      </w:r>
      <w:proofErr w:type="gramEnd"/>
      <w:r w:rsidR="00A22109" w:rsidRPr="00BF5532">
        <w:rPr>
          <w:rFonts w:cs="Arial"/>
          <w:color w:val="000000" w:themeColor="text1"/>
          <w:sz w:val="22"/>
          <w:szCs w:val="22"/>
        </w:rPr>
        <w:t xml:space="preserve"> the feedback provided by the Committee. </w:t>
      </w:r>
      <w:r w:rsidR="00A22109" w:rsidRPr="00BF5532">
        <w:rPr>
          <w:rFonts w:cs="Arial"/>
          <w:i/>
          <w:iCs/>
          <w:color w:val="000000" w:themeColor="text1"/>
          <w:sz w:val="22"/>
          <w:szCs w:val="22"/>
        </w:rPr>
        <w:t>(National Ethical Standards for Health and Disability Research and Quality Improvement, para 9.7).</w:t>
      </w:r>
      <w:bookmarkEnd w:id="0"/>
    </w:p>
    <w:p w14:paraId="678E6054" w14:textId="77777777" w:rsidR="000A1D01" w:rsidRDefault="000A1D01" w:rsidP="000A1D01">
      <w:pPr>
        <w:spacing w:before="80" w:after="80"/>
        <w:ind w:left="714"/>
        <w:rPr>
          <w:rFonts w:cs="Arial"/>
          <w:color w:val="4BACC6"/>
          <w:sz w:val="22"/>
          <w:szCs w:val="22"/>
          <w:lang w:val="en-NZ"/>
        </w:rPr>
      </w:pPr>
    </w:p>
    <w:p w14:paraId="49D2A869" w14:textId="592D6454" w:rsidR="00741052" w:rsidRDefault="00741052">
      <w:pPr>
        <w:rPr>
          <w:rFonts w:cs="Arial"/>
          <w:color w:val="4BACC6"/>
          <w:sz w:val="22"/>
          <w:szCs w:val="22"/>
          <w:lang w:val="en-NZ"/>
        </w:rPr>
      </w:pPr>
      <w:r>
        <w:rPr>
          <w:rFonts w:cs="Arial"/>
          <w:color w:val="4BACC6"/>
          <w:sz w:val="22"/>
          <w:szCs w:val="22"/>
          <w:lang w:val="en-NZ"/>
        </w:rPr>
        <w:br w:type="page"/>
      </w:r>
    </w:p>
    <w:p w14:paraId="38B4912D" w14:textId="77777777" w:rsidR="000A1D01" w:rsidRDefault="000A1D01" w:rsidP="002B2215">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45A22" w:rsidRPr="00745A22" w14:paraId="66242E0D" w14:textId="77777777" w:rsidTr="008B2195">
        <w:trPr>
          <w:trHeight w:val="280"/>
        </w:trPr>
        <w:tc>
          <w:tcPr>
            <w:tcW w:w="966" w:type="dxa"/>
            <w:tcBorders>
              <w:top w:val="nil"/>
              <w:left w:val="nil"/>
              <w:bottom w:val="nil"/>
              <w:right w:val="nil"/>
            </w:tcBorders>
          </w:tcPr>
          <w:p w14:paraId="3DACDA31" w14:textId="4A573EB4" w:rsidR="00745A22" w:rsidRPr="00745A22" w:rsidRDefault="00745A22" w:rsidP="00745A22">
            <w:pPr>
              <w:autoSpaceDE w:val="0"/>
              <w:autoSpaceDN w:val="0"/>
              <w:adjustRightInd w:val="0"/>
              <w:rPr>
                <w:rFonts w:cs="Arial"/>
                <w:sz w:val="22"/>
                <w:szCs w:val="22"/>
              </w:rPr>
            </w:pPr>
            <w:r>
              <w:rPr>
                <w:rFonts w:cs="Arial"/>
                <w:b/>
                <w:sz w:val="22"/>
                <w:szCs w:val="22"/>
              </w:rPr>
              <w:t>2</w:t>
            </w:r>
            <w:r w:rsidRPr="00745A22">
              <w:rPr>
                <w:rFonts w:cs="Arial"/>
                <w:b/>
                <w:sz w:val="22"/>
                <w:szCs w:val="22"/>
              </w:rPr>
              <w:t xml:space="preserve"> </w:t>
            </w:r>
            <w:r w:rsidRPr="00745A22">
              <w:rPr>
                <w:rFonts w:cs="Arial"/>
                <w:sz w:val="22"/>
                <w:szCs w:val="22"/>
              </w:rPr>
              <w:t xml:space="preserve"> </w:t>
            </w:r>
          </w:p>
        </w:tc>
        <w:tc>
          <w:tcPr>
            <w:tcW w:w="2575" w:type="dxa"/>
            <w:tcBorders>
              <w:top w:val="nil"/>
              <w:left w:val="nil"/>
              <w:bottom w:val="nil"/>
              <w:right w:val="nil"/>
            </w:tcBorders>
          </w:tcPr>
          <w:p w14:paraId="2B3B7061" w14:textId="77777777" w:rsidR="00745A22" w:rsidRPr="00745A22" w:rsidRDefault="00745A22" w:rsidP="00745A22">
            <w:pPr>
              <w:autoSpaceDE w:val="0"/>
              <w:autoSpaceDN w:val="0"/>
              <w:adjustRightInd w:val="0"/>
              <w:rPr>
                <w:rFonts w:cs="Arial"/>
                <w:sz w:val="22"/>
                <w:szCs w:val="22"/>
              </w:rPr>
            </w:pPr>
            <w:r w:rsidRPr="00745A22">
              <w:rPr>
                <w:rFonts w:cs="Arial"/>
                <w:b/>
                <w:sz w:val="22"/>
                <w:szCs w:val="22"/>
              </w:rPr>
              <w:t xml:space="preserve">Ethics ref: </w:t>
            </w:r>
            <w:r w:rsidRPr="00745A22">
              <w:rPr>
                <w:rFonts w:cs="Arial"/>
                <w:sz w:val="22"/>
                <w:szCs w:val="22"/>
              </w:rPr>
              <w:t xml:space="preserve"> </w:t>
            </w:r>
          </w:p>
        </w:tc>
        <w:tc>
          <w:tcPr>
            <w:tcW w:w="6459" w:type="dxa"/>
            <w:tcBorders>
              <w:top w:val="nil"/>
              <w:left w:val="nil"/>
              <w:bottom w:val="nil"/>
              <w:right w:val="nil"/>
            </w:tcBorders>
          </w:tcPr>
          <w:p w14:paraId="22530644" w14:textId="4D77C4E7" w:rsidR="00745A22" w:rsidRPr="00745A22" w:rsidRDefault="005E4DE5" w:rsidP="00745A22">
            <w:pPr>
              <w:rPr>
                <w:rFonts w:cs="Arial"/>
                <w:b/>
                <w:bCs/>
                <w:sz w:val="22"/>
                <w:szCs w:val="22"/>
              </w:rPr>
            </w:pPr>
            <w:r w:rsidRPr="005E4DE5">
              <w:rPr>
                <w:rFonts w:cs="Arial"/>
                <w:b/>
                <w:bCs/>
                <w:sz w:val="22"/>
                <w:szCs w:val="22"/>
              </w:rPr>
              <w:t>2026 FULL 25164</w:t>
            </w:r>
          </w:p>
        </w:tc>
      </w:tr>
      <w:tr w:rsidR="00745A22" w:rsidRPr="00745A22" w14:paraId="55909D85" w14:textId="77777777" w:rsidTr="008B2195">
        <w:trPr>
          <w:trHeight w:val="280"/>
        </w:trPr>
        <w:tc>
          <w:tcPr>
            <w:tcW w:w="966" w:type="dxa"/>
            <w:tcBorders>
              <w:top w:val="nil"/>
              <w:left w:val="nil"/>
              <w:bottom w:val="nil"/>
              <w:right w:val="nil"/>
            </w:tcBorders>
          </w:tcPr>
          <w:p w14:paraId="15079047"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5E36A851"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Title: </w:t>
            </w:r>
          </w:p>
        </w:tc>
        <w:tc>
          <w:tcPr>
            <w:tcW w:w="6459" w:type="dxa"/>
            <w:tcBorders>
              <w:top w:val="nil"/>
              <w:left w:val="nil"/>
              <w:bottom w:val="nil"/>
              <w:right w:val="nil"/>
            </w:tcBorders>
          </w:tcPr>
          <w:p w14:paraId="71E411ED" w14:textId="356BA2ED" w:rsidR="00745A22" w:rsidRPr="00745A22" w:rsidRDefault="00C2070D" w:rsidP="00745A22">
            <w:pPr>
              <w:autoSpaceDE w:val="0"/>
              <w:autoSpaceDN w:val="0"/>
              <w:adjustRightInd w:val="0"/>
              <w:rPr>
                <w:rFonts w:cs="Arial"/>
                <w:sz w:val="22"/>
                <w:szCs w:val="22"/>
              </w:rPr>
            </w:pPr>
            <w:r w:rsidRPr="00C2070D">
              <w:rPr>
                <w:rFonts w:cs="Arial"/>
                <w:sz w:val="22"/>
                <w:szCs w:val="22"/>
              </w:rPr>
              <w:t>A Phase 3, Randomized, Double-Blind, Placebo-Controlled</w:t>
            </w:r>
            <w:r w:rsidR="005E4DE5" w:rsidRPr="005E4DE5">
              <w:rPr>
                <w:rFonts w:cs="Arial"/>
                <w:sz w:val="22"/>
                <w:szCs w:val="22"/>
              </w:rPr>
              <w:t xml:space="preserve"> Study to Assess the </w:t>
            </w:r>
            <w:r w:rsidRPr="00C2070D">
              <w:rPr>
                <w:rFonts w:cs="Arial"/>
                <w:sz w:val="22"/>
                <w:szCs w:val="22"/>
              </w:rPr>
              <w:t>Efficacy</w:t>
            </w:r>
            <w:r w:rsidR="005E4DE5" w:rsidRPr="005E4DE5">
              <w:rPr>
                <w:rFonts w:cs="Arial"/>
                <w:sz w:val="22"/>
                <w:szCs w:val="22"/>
              </w:rPr>
              <w:t xml:space="preserve"> and Safety of GB-0895 </w:t>
            </w:r>
            <w:r w:rsidRPr="00C2070D">
              <w:rPr>
                <w:rFonts w:cs="Arial"/>
                <w:sz w:val="22"/>
                <w:szCs w:val="22"/>
              </w:rPr>
              <w:t xml:space="preserve">Adjunctive Therapy </w:t>
            </w:r>
            <w:r w:rsidR="005E4DE5" w:rsidRPr="005E4DE5">
              <w:rPr>
                <w:rFonts w:cs="Arial"/>
                <w:sz w:val="22"/>
                <w:szCs w:val="22"/>
              </w:rPr>
              <w:t xml:space="preserve">in </w:t>
            </w:r>
            <w:r w:rsidRPr="00C2070D">
              <w:rPr>
                <w:rFonts w:cs="Arial"/>
                <w:sz w:val="22"/>
                <w:szCs w:val="22"/>
              </w:rPr>
              <w:t>Adults and Adolescents</w:t>
            </w:r>
            <w:r w:rsidR="005E4DE5" w:rsidRPr="005E4DE5">
              <w:rPr>
                <w:rFonts w:cs="Arial"/>
                <w:sz w:val="22"/>
                <w:szCs w:val="22"/>
              </w:rPr>
              <w:t xml:space="preserve"> with Severe Uncontrolled Asthma</w:t>
            </w:r>
          </w:p>
        </w:tc>
      </w:tr>
      <w:tr w:rsidR="00745A22" w:rsidRPr="00745A22" w14:paraId="68594059" w14:textId="77777777" w:rsidTr="008B2195">
        <w:trPr>
          <w:trHeight w:val="280"/>
        </w:trPr>
        <w:tc>
          <w:tcPr>
            <w:tcW w:w="966" w:type="dxa"/>
            <w:tcBorders>
              <w:top w:val="nil"/>
              <w:left w:val="nil"/>
              <w:bottom w:val="nil"/>
              <w:right w:val="nil"/>
            </w:tcBorders>
          </w:tcPr>
          <w:p w14:paraId="27F7CADD"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682E4810"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Principal Investigator: </w:t>
            </w:r>
          </w:p>
        </w:tc>
        <w:tc>
          <w:tcPr>
            <w:tcW w:w="6459" w:type="dxa"/>
            <w:tcBorders>
              <w:top w:val="nil"/>
              <w:left w:val="nil"/>
              <w:bottom w:val="nil"/>
              <w:right w:val="nil"/>
            </w:tcBorders>
          </w:tcPr>
          <w:p w14:paraId="528F8E77" w14:textId="29C9ECA2" w:rsidR="00745A22" w:rsidRPr="00745A22" w:rsidRDefault="005E4DE5" w:rsidP="00745A22">
            <w:pPr>
              <w:rPr>
                <w:rFonts w:cs="Arial"/>
                <w:sz w:val="22"/>
                <w:szCs w:val="22"/>
              </w:rPr>
            </w:pPr>
            <w:r w:rsidRPr="005E4DE5">
              <w:rPr>
                <w:rFonts w:cs="Arial"/>
                <w:sz w:val="22"/>
                <w:szCs w:val="22"/>
              </w:rPr>
              <w:t>Dr Michael Epton</w:t>
            </w:r>
            <w:r>
              <w:rPr>
                <w:rFonts w:cs="Arial"/>
                <w:sz w:val="22"/>
                <w:szCs w:val="22"/>
              </w:rPr>
              <w:t xml:space="preserve"> </w:t>
            </w:r>
          </w:p>
        </w:tc>
      </w:tr>
      <w:tr w:rsidR="00745A22" w:rsidRPr="00745A22" w14:paraId="75AAF038" w14:textId="77777777" w:rsidTr="008B2195">
        <w:trPr>
          <w:trHeight w:val="280"/>
        </w:trPr>
        <w:tc>
          <w:tcPr>
            <w:tcW w:w="966" w:type="dxa"/>
            <w:tcBorders>
              <w:top w:val="nil"/>
              <w:left w:val="nil"/>
              <w:bottom w:val="nil"/>
              <w:right w:val="nil"/>
            </w:tcBorders>
          </w:tcPr>
          <w:p w14:paraId="43067D5C"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6B0402E4"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Sponsor: </w:t>
            </w:r>
          </w:p>
        </w:tc>
        <w:tc>
          <w:tcPr>
            <w:tcW w:w="6459" w:type="dxa"/>
            <w:tcBorders>
              <w:top w:val="nil"/>
              <w:left w:val="nil"/>
              <w:bottom w:val="nil"/>
              <w:right w:val="nil"/>
            </w:tcBorders>
          </w:tcPr>
          <w:p w14:paraId="13EFE82E" w14:textId="1D027F2E" w:rsidR="00745A22" w:rsidRPr="00745A22" w:rsidRDefault="005E4DE5" w:rsidP="00745A22">
            <w:pPr>
              <w:autoSpaceDE w:val="0"/>
              <w:autoSpaceDN w:val="0"/>
              <w:adjustRightInd w:val="0"/>
              <w:rPr>
                <w:rFonts w:cs="Arial"/>
                <w:sz w:val="22"/>
                <w:szCs w:val="22"/>
              </w:rPr>
            </w:pPr>
            <w:r w:rsidRPr="005E4DE5">
              <w:rPr>
                <w:rFonts w:cs="Arial"/>
                <w:sz w:val="22"/>
                <w:szCs w:val="22"/>
              </w:rPr>
              <w:t>Generate Biomedicines, Inc.</w:t>
            </w:r>
          </w:p>
        </w:tc>
      </w:tr>
      <w:tr w:rsidR="00745A22" w:rsidRPr="00745A22" w14:paraId="197CAEDA" w14:textId="77777777" w:rsidTr="008B2195">
        <w:trPr>
          <w:trHeight w:val="280"/>
        </w:trPr>
        <w:tc>
          <w:tcPr>
            <w:tcW w:w="966" w:type="dxa"/>
            <w:tcBorders>
              <w:top w:val="nil"/>
              <w:left w:val="nil"/>
              <w:bottom w:val="nil"/>
              <w:right w:val="nil"/>
            </w:tcBorders>
          </w:tcPr>
          <w:p w14:paraId="39CE876F"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432E872A"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Clock Start Date: </w:t>
            </w:r>
          </w:p>
        </w:tc>
        <w:tc>
          <w:tcPr>
            <w:tcW w:w="6459" w:type="dxa"/>
            <w:tcBorders>
              <w:top w:val="nil"/>
              <w:left w:val="nil"/>
              <w:bottom w:val="nil"/>
              <w:right w:val="nil"/>
            </w:tcBorders>
          </w:tcPr>
          <w:p w14:paraId="6B0427ED" w14:textId="25B8871D" w:rsidR="00745A22" w:rsidRPr="00745A22" w:rsidRDefault="005E4DE5" w:rsidP="00745A22">
            <w:pPr>
              <w:autoSpaceDE w:val="0"/>
              <w:autoSpaceDN w:val="0"/>
              <w:adjustRightInd w:val="0"/>
              <w:rPr>
                <w:rFonts w:cs="Arial"/>
                <w:sz w:val="22"/>
                <w:szCs w:val="22"/>
              </w:rPr>
            </w:pPr>
            <w:r>
              <w:rPr>
                <w:rFonts w:cs="Arial"/>
                <w:sz w:val="22"/>
                <w:szCs w:val="22"/>
              </w:rPr>
              <w:t>20 March 2026</w:t>
            </w:r>
          </w:p>
        </w:tc>
      </w:tr>
    </w:tbl>
    <w:p w14:paraId="3C3D6AF8" w14:textId="77777777" w:rsidR="00F80C25" w:rsidRDefault="00F80C25" w:rsidP="00745A22">
      <w:pPr>
        <w:autoSpaceDE w:val="0"/>
        <w:autoSpaceDN w:val="0"/>
        <w:adjustRightInd w:val="0"/>
        <w:rPr>
          <w:rFonts w:cs="Arial"/>
          <w:sz w:val="22"/>
          <w:szCs w:val="22"/>
        </w:rPr>
      </w:pPr>
    </w:p>
    <w:p w14:paraId="1BF56DDC" w14:textId="474BE32E" w:rsidR="00745A22" w:rsidRPr="00745A22" w:rsidRDefault="00F80C25" w:rsidP="00745A22">
      <w:pPr>
        <w:autoSpaceDE w:val="0"/>
        <w:autoSpaceDN w:val="0"/>
        <w:adjustRightInd w:val="0"/>
        <w:rPr>
          <w:rFonts w:cs="Arial"/>
          <w:sz w:val="22"/>
          <w:szCs w:val="22"/>
          <w:lang w:val="en-NZ"/>
        </w:rPr>
      </w:pPr>
      <w:r w:rsidRPr="000A1D01">
        <w:rPr>
          <w:rFonts w:cs="Arial"/>
          <w:sz w:val="22"/>
          <w:szCs w:val="22"/>
        </w:rPr>
        <w:t xml:space="preserve">Dr Michael Epton, </w:t>
      </w:r>
      <w:proofErr w:type="spellStart"/>
      <w:r w:rsidR="00C108F9" w:rsidRPr="000A1D01">
        <w:rPr>
          <w:rFonts w:cs="Arial"/>
          <w:sz w:val="22"/>
          <w:szCs w:val="22"/>
        </w:rPr>
        <w:t>Maralina</w:t>
      </w:r>
      <w:proofErr w:type="spellEnd"/>
      <w:r w:rsidR="00C108F9" w:rsidRPr="000A1D01">
        <w:rPr>
          <w:rFonts w:cs="Arial"/>
          <w:sz w:val="22"/>
          <w:szCs w:val="22"/>
        </w:rPr>
        <w:t xml:space="preserve"> Storer, Amy Tong, Lynn Eva Katz and Suzanne Toton</w:t>
      </w:r>
      <w:r w:rsidRPr="000A1D01">
        <w:rPr>
          <w:rFonts w:cs="Arial"/>
          <w:sz w:val="22"/>
          <w:szCs w:val="22"/>
        </w:rPr>
        <w:t xml:space="preserve"> </w:t>
      </w:r>
      <w:r>
        <w:rPr>
          <w:rFonts w:cs="Arial"/>
          <w:sz w:val="22"/>
          <w:szCs w:val="22"/>
        </w:rPr>
        <w:t>were</w:t>
      </w:r>
      <w:r w:rsidR="00745A22" w:rsidRPr="00745A22">
        <w:rPr>
          <w:rFonts w:cs="Arial"/>
          <w:sz w:val="22"/>
          <w:szCs w:val="22"/>
          <w:lang w:val="en-NZ"/>
        </w:rPr>
        <w:t xml:space="preserve"> present via videoconference for discussion of this application.</w:t>
      </w:r>
    </w:p>
    <w:p w14:paraId="318458C8" w14:textId="77777777" w:rsidR="00745A22" w:rsidRPr="00745A22" w:rsidRDefault="00745A22" w:rsidP="00745A22">
      <w:pPr>
        <w:rPr>
          <w:rFonts w:cs="Arial"/>
          <w:sz w:val="22"/>
          <w:szCs w:val="22"/>
          <w:u w:val="single"/>
          <w:lang w:val="en-NZ"/>
        </w:rPr>
      </w:pPr>
    </w:p>
    <w:p w14:paraId="3D4EAB8D" w14:textId="77777777" w:rsidR="00745A22" w:rsidRPr="00745A22" w:rsidRDefault="00745A22" w:rsidP="00745A22">
      <w:pPr>
        <w:rPr>
          <w:rFonts w:cs="Arial"/>
          <w:b/>
          <w:bCs/>
          <w:sz w:val="22"/>
          <w:szCs w:val="22"/>
          <w:lang w:val="en-NZ"/>
        </w:rPr>
      </w:pPr>
      <w:r w:rsidRPr="00745A22">
        <w:rPr>
          <w:rFonts w:cs="Arial"/>
          <w:b/>
          <w:bCs/>
          <w:sz w:val="22"/>
          <w:szCs w:val="22"/>
          <w:lang w:val="en-NZ"/>
        </w:rPr>
        <w:t>Potential conflicts of interest</w:t>
      </w:r>
    </w:p>
    <w:p w14:paraId="0E181139" w14:textId="77777777" w:rsidR="00745A22" w:rsidRPr="00745A22" w:rsidRDefault="00745A22" w:rsidP="00745A22">
      <w:pPr>
        <w:rPr>
          <w:rFonts w:cs="Arial"/>
          <w:b/>
          <w:sz w:val="22"/>
          <w:szCs w:val="22"/>
          <w:lang w:val="en-NZ"/>
        </w:rPr>
      </w:pPr>
    </w:p>
    <w:p w14:paraId="4C5978BF" w14:textId="77777777" w:rsidR="00745A22" w:rsidRPr="00745A22" w:rsidRDefault="00745A22" w:rsidP="00745A22">
      <w:pPr>
        <w:rPr>
          <w:rFonts w:cs="Arial"/>
          <w:sz w:val="22"/>
          <w:szCs w:val="22"/>
          <w:lang w:val="en-NZ"/>
        </w:rPr>
      </w:pPr>
      <w:r w:rsidRPr="00745A22">
        <w:rPr>
          <w:rFonts w:cs="Arial"/>
          <w:sz w:val="22"/>
          <w:szCs w:val="22"/>
          <w:lang w:val="en-NZ"/>
        </w:rPr>
        <w:t>The Chair asked members to declare any potential conflicts of interest related to this application.</w:t>
      </w:r>
    </w:p>
    <w:p w14:paraId="1F7A0457" w14:textId="77777777" w:rsidR="00745A22" w:rsidRPr="00745A22" w:rsidRDefault="00745A22" w:rsidP="00745A22">
      <w:pPr>
        <w:rPr>
          <w:rFonts w:cs="Arial"/>
          <w:sz w:val="22"/>
          <w:szCs w:val="22"/>
          <w:lang w:val="en-NZ"/>
        </w:rPr>
      </w:pPr>
    </w:p>
    <w:p w14:paraId="270545FD" w14:textId="77777777" w:rsidR="00745A22" w:rsidRPr="00745A22" w:rsidRDefault="00745A22" w:rsidP="00745A22">
      <w:pPr>
        <w:rPr>
          <w:rFonts w:cs="Arial"/>
          <w:sz w:val="22"/>
          <w:szCs w:val="22"/>
          <w:lang w:val="en-NZ"/>
        </w:rPr>
      </w:pPr>
      <w:r w:rsidRPr="00745A22">
        <w:rPr>
          <w:rFonts w:cs="Arial"/>
          <w:sz w:val="22"/>
          <w:szCs w:val="22"/>
          <w:lang w:val="en-NZ"/>
        </w:rPr>
        <w:t>No potential conflicts of interest related to this application were declared by any member.</w:t>
      </w:r>
    </w:p>
    <w:p w14:paraId="105AC039" w14:textId="77777777" w:rsidR="00745A22" w:rsidRPr="00745A22" w:rsidRDefault="00745A22" w:rsidP="00745A22">
      <w:pPr>
        <w:rPr>
          <w:rFonts w:cs="Arial"/>
          <w:sz w:val="22"/>
          <w:szCs w:val="22"/>
          <w:lang w:val="en-NZ"/>
        </w:rPr>
      </w:pPr>
    </w:p>
    <w:p w14:paraId="65EEBC57" w14:textId="77777777" w:rsidR="00745A22" w:rsidRPr="00745A22" w:rsidRDefault="00745A22" w:rsidP="00745A22">
      <w:pPr>
        <w:autoSpaceDE w:val="0"/>
        <w:autoSpaceDN w:val="0"/>
        <w:adjustRightInd w:val="0"/>
        <w:rPr>
          <w:rFonts w:cs="Arial"/>
          <w:sz w:val="22"/>
          <w:szCs w:val="22"/>
          <w:lang w:val="en-NZ"/>
        </w:rPr>
      </w:pPr>
    </w:p>
    <w:p w14:paraId="12BC4E78"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Summary of resolved ethical issues </w:t>
      </w:r>
    </w:p>
    <w:p w14:paraId="5D1B048B" w14:textId="77777777" w:rsidR="00745A22" w:rsidRPr="00745A22" w:rsidRDefault="00745A22" w:rsidP="00745A22">
      <w:pPr>
        <w:rPr>
          <w:rFonts w:cs="Arial"/>
          <w:sz w:val="22"/>
          <w:szCs w:val="22"/>
          <w:u w:val="single"/>
          <w:lang w:val="en-NZ"/>
        </w:rPr>
      </w:pPr>
    </w:p>
    <w:p w14:paraId="708A361D" w14:textId="77777777" w:rsidR="00745A22" w:rsidRDefault="00745A22" w:rsidP="00745A22">
      <w:pPr>
        <w:rPr>
          <w:rFonts w:cs="Arial"/>
          <w:sz w:val="22"/>
          <w:szCs w:val="22"/>
          <w:lang w:val="en-NZ"/>
        </w:rPr>
      </w:pPr>
      <w:r w:rsidRPr="00745A22">
        <w:rPr>
          <w:rFonts w:cs="Arial"/>
          <w:sz w:val="22"/>
          <w:szCs w:val="22"/>
          <w:lang w:val="en-NZ"/>
        </w:rPr>
        <w:t>The main ethical issues considered by the Committee and addressed by the Researcher are as follows.</w:t>
      </w:r>
    </w:p>
    <w:p w14:paraId="111D5119" w14:textId="77777777" w:rsidR="00BF5532" w:rsidRDefault="00BF5532" w:rsidP="00745A22">
      <w:pPr>
        <w:rPr>
          <w:rFonts w:cs="Arial"/>
          <w:sz w:val="22"/>
          <w:szCs w:val="22"/>
          <w:lang w:val="en-NZ"/>
        </w:rPr>
      </w:pPr>
    </w:p>
    <w:p w14:paraId="014AECC7" w14:textId="797ED301" w:rsidR="00745A22" w:rsidRDefault="00BF5532" w:rsidP="00745A22">
      <w:pPr>
        <w:numPr>
          <w:ilvl w:val="0"/>
          <w:numId w:val="35"/>
        </w:numPr>
        <w:spacing w:before="80" w:after="80"/>
        <w:rPr>
          <w:rFonts w:cs="Arial"/>
          <w:sz w:val="22"/>
          <w:szCs w:val="22"/>
          <w:lang w:val="en-NZ"/>
        </w:rPr>
      </w:pPr>
      <w:r w:rsidRPr="001A3057">
        <w:rPr>
          <w:rFonts w:cs="Arial"/>
          <w:sz w:val="22"/>
          <w:szCs w:val="22"/>
          <w:lang w:val="en-NZ"/>
        </w:rPr>
        <w:t>The Committee suggested that guidance be provided to participants on how to distinguish between a “normal” anaphylactic or asthmatic event and one potentially arising from the study drug, as outlined on page 14 of the risks section. The Researcher clarified that asthma varies between individuals and that these matters would be discussed during the consent process, with the research team providing individualised guidance to participants on expected actions</w:t>
      </w:r>
      <w:r>
        <w:rPr>
          <w:rFonts w:cs="Arial"/>
          <w:sz w:val="22"/>
          <w:szCs w:val="22"/>
          <w:lang w:val="en-NZ"/>
        </w:rPr>
        <w:t xml:space="preserve">, noting that the PIS cannot cover all possible scenarios. </w:t>
      </w:r>
    </w:p>
    <w:p w14:paraId="738ADB7C" w14:textId="3E637765" w:rsidR="00287ED5" w:rsidRPr="00287ED5" w:rsidRDefault="00287ED5" w:rsidP="00287ED5">
      <w:pPr>
        <w:numPr>
          <w:ilvl w:val="0"/>
          <w:numId w:val="35"/>
        </w:numPr>
        <w:spacing w:before="80" w:after="80"/>
        <w:rPr>
          <w:rFonts w:cs="Arial"/>
          <w:sz w:val="22"/>
          <w:szCs w:val="22"/>
          <w:lang w:val="en-NZ"/>
        </w:rPr>
      </w:pPr>
      <w:r>
        <w:rPr>
          <w:rFonts w:cs="Arial"/>
          <w:sz w:val="22"/>
          <w:szCs w:val="22"/>
          <w:lang w:val="en-NZ"/>
        </w:rPr>
        <w:t xml:space="preserve">The Committee clarified if SCOTT clinical would apply in New Zealand. The Researcher clarified that Canterbury Respiratory Research Centre would use SCOTT service and this would be addressed in the ICF. The Committee advised that with SCOTT involved, there would be more privacy risk.   </w:t>
      </w:r>
    </w:p>
    <w:p w14:paraId="4D15E99B" w14:textId="77777777" w:rsidR="00745A22" w:rsidRPr="00745A22" w:rsidRDefault="00745A22" w:rsidP="00745A22">
      <w:pPr>
        <w:spacing w:before="80" w:after="80"/>
        <w:ind w:left="720"/>
        <w:rPr>
          <w:rFonts w:cs="Arial"/>
          <w:sz w:val="22"/>
          <w:szCs w:val="22"/>
          <w:lang w:val="en-NZ"/>
        </w:rPr>
      </w:pPr>
    </w:p>
    <w:p w14:paraId="5CAFC27A" w14:textId="77777777" w:rsidR="00745A22" w:rsidRPr="00745A22" w:rsidRDefault="00745A22" w:rsidP="00745A22">
      <w:pPr>
        <w:rPr>
          <w:rFonts w:cs="Arial"/>
          <w:b/>
          <w:bCs/>
          <w:sz w:val="22"/>
          <w:szCs w:val="22"/>
          <w:lang w:val="en-NZ"/>
        </w:rPr>
      </w:pPr>
      <w:r w:rsidRPr="00745A22">
        <w:rPr>
          <w:rFonts w:cs="Arial"/>
          <w:b/>
          <w:bCs/>
          <w:sz w:val="22"/>
          <w:szCs w:val="22"/>
          <w:lang w:val="en-NZ"/>
        </w:rPr>
        <w:t>Summary of outstanding ethical issues</w:t>
      </w:r>
    </w:p>
    <w:p w14:paraId="5DC49856" w14:textId="77777777" w:rsidR="00745A22" w:rsidRPr="00745A22" w:rsidRDefault="00745A22" w:rsidP="00745A22">
      <w:pPr>
        <w:rPr>
          <w:rFonts w:cs="Arial"/>
          <w:sz w:val="22"/>
          <w:szCs w:val="22"/>
          <w:lang w:val="en-NZ"/>
        </w:rPr>
      </w:pPr>
    </w:p>
    <w:p w14:paraId="5A150929" w14:textId="77777777" w:rsidR="00745A22" w:rsidRPr="00745A22" w:rsidRDefault="00745A22" w:rsidP="00745A22">
      <w:pPr>
        <w:rPr>
          <w:rFonts w:cs="Arial"/>
          <w:sz w:val="22"/>
          <w:szCs w:val="22"/>
        </w:rPr>
      </w:pPr>
      <w:r w:rsidRPr="00745A22">
        <w:rPr>
          <w:rFonts w:cs="Arial"/>
          <w:sz w:val="22"/>
          <w:szCs w:val="22"/>
          <w:lang w:val="en-NZ"/>
        </w:rPr>
        <w:t>The main ethical issues considered by the Committee and which require addressing by the Researcher are as follows</w:t>
      </w:r>
      <w:r w:rsidRPr="00745A22">
        <w:rPr>
          <w:rFonts w:cs="Arial"/>
          <w:sz w:val="22"/>
          <w:szCs w:val="22"/>
        </w:rPr>
        <w:t>.</w:t>
      </w:r>
    </w:p>
    <w:p w14:paraId="41B8E407" w14:textId="2EE82855" w:rsidR="00BF5532" w:rsidRDefault="00741052" w:rsidP="00BF5532">
      <w:pPr>
        <w:numPr>
          <w:ilvl w:val="0"/>
          <w:numId w:val="35"/>
        </w:numPr>
        <w:spacing w:before="80" w:after="80"/>
        <w:rPr>
          <w:rFonts w:cs="Arial"/>
          <w:sz w:val="22"/>
          <w:szCs w:val="22"/>
          <w:lang w:val="en-NZ"/>
        </w:rPr>
      </w:pPr>
      <w:r>
        <w:rPr>
          <w:rFonts w:cs="Arial"/>
          <w:sz w:val="22"/>
          <w:szCs w:val="22"/>
          <w:lang w:val="en-NZ"/>
        </w:rPr>
        <w:t>T</w:t>
      </w:r>
      <w:r w:rsidRPr="00177EC4">
        <w:rPr>
          <w:rFonts w:cs="Arial"/>
          <w:sz w:val="22"/>
          <w:szCs w:val="22"/>
          <w:lang w:val="en-NZ"/>
        </w:rPr>
        <w:t xml:space="preserve">he Committee requested </w:t>
      </w:r>
      <w:r>
        <w:rPr>
          <w:rFonts w:cs="Arial"/>
          <w:sz w:val="22"/>
          <w:szCs w:val="22"/>
          <w:lang w:val="en-NZ"/>
        </w:rPr>
        <w:t>that it</w:t>
      </w:r>
      <w:r w:rsidRPr="00177EC4">
        <w:rPr>
          <w:rFonts w:cs="Arial"/>
          <w:sz w:val="22"/>
          <w:szCs w:val="22"/>
          <w:lang w:val="en-NZ"/>
        </w:rPr>
        <w:t xml:space="preserve"> be clearly stated in the protocol and PIS that there are no plans to enrol adolescent participants</w:t>
      </w:r>
      <w:r>
        <w:rPr>
          <w:rFonts w:cs="Arial"/>
          <w:sz w:val="22"/>
          <w:szCs w:val="22"/>
          <w:lang w:val="en-NZ"/>
        </w:rPr>
        <w:t xml:space="preserve">. </w:t>
      </w:r>
    </w:p>
    <w:p w14:paraId="6D10C0AC" w14:textId="77777777" w:rsidR="00BF5532" w:rsidRDefault="00BF5532" w:rsidP="00BF5532">
      <w:pPr>
        <w:numPr>
          <w:ilvl w:val="0"/>
          <w:numId w:val="35"/>
        </w:numPr>
        <w:spacing w:before="80" w:after="80"/>
        <w:rPr>
          <w:rFonts w:cs="Arial"/>
          <w:sz w:val="22"/>
          <w:szCs w:val="22"/>
          <w:lang w:val="en-NZ"/>
        </w:rPr>
      </w:pPr>
      <w:r w:rsidRPr="00480E6B">
        <w:rPr>
          <w:rFonts w:cs="Arial"/>
          <w:sz w:val="22"/>
          <w:szCs w:val="22"/>
          <w:lang w:val="en-NZ"/>
        </w:rPr>
        <w:lastRenderedPageBreak/>
        <w:t>The Committee noted that, as an international study, the protocol does not include Māori or Pasifika considerations and suggested that a local appendix be considered to address this.</w:t>
      </w:r>
    </w:p>
    <w:p w14:paraId="10B47586" w14:textId="77777777" w:rsidR="00BF5532" w:rsidRPr="00BF5532" w:rsidRDefault="00BF5532" w:rsidP="00BF5532">
      <w:pPr>
        <w:numPr>
          <w:ilvl w:val="0"/>
          <w:numId w:val="35"/>
        </w:numPr>
        <w:spacing w:before="80" w:after="80"/>
        <w:rPr>
          <w:rFonts w:cs="Arial"/>
          <w:sz w:val="22"/>
          <w:szCs w:val="22"/>
          <w:lang w:val="en-NZ"/>
        </w:rPr>
      </w:pPr>
      <w:r w:rsidRPr="00BF5532">
        <w:rPr>
          <w:rFonts w:cs="Arial"/>
          <w:sz w:val="22"/>
          <w:szCs w:val="22"/>
        </w:rPr>
        <w:t>The Committee requested that the Researcher clarify that locality approval will be obtained in accordance with the requirements of each locality, including where some localities may require HDEC approval prior to granting locality approval.</w:t>
      </w:r>
    </w:p>
    <w:p w14:paraId="79C9FCC8" w14:textId="5086BEBA" w:rsidR="00BF5532" w:rsidRPr="00B71DC8" w:rsidRDefault="00BF5532" w:rsidP="00BF5532">
      <w:pPr>
        <w:numPr>
          <w:ilvl w:val="0"/>
          <w:numId w:val="35"/>
        </w:numPr>
        <w:spacing w:before="80" w:after="80"/>
        <w:rPr>
          <w:rFonts w:cs="Arial"/>
          <w:sz w:val="22"/>
          <w:szCs w:val="22"/>
          <w:lang w:val="en-NZ"/>
        </w:rPr>
      </w:pPr>
      <w:r>
        <w:rPr>
          <w:rFonts w:cs="Arial"/>
          <w:sz w:val="22"/>
          <w:szCs w:val="22"/>
        </w:rPr>
        <w:t xml:space="preserve">The Committee </w:t>
      </w:r>
      <w:r w:rsidR="00741052">
        <w:rPr>
          <w:rFonts w:cs="Arial"/>
          <w:sz w:val="22"/>
          <w:szCs w:val="22"/>
        </w:rPr>
        <w:t xml:space="preserve">requested </w:t>
      </w:r>
      <w:r>
        <w:rPr>
          <w:rFonts w:cs="Arial"/>
          <w:sz w:val="22"/>
          <w:szCs w:val="22"/>
        </w:rPr>
        <w:t xml:space="preserve">that given </w:t>
      </w:r>
      <w:r w:rsidRPr="00761186">
        <w:rPr>
          <w:rFonts w:cs="Arial"/>
          <w:sz w:val="22"/>
          <w:szCs w:val="22"/>
        </w:rPr>
        <w:t>it is an international study</w:t>
      </w:r>
      <w:r>
        <w:rPr>
          <w:rFonts w:cs="Arial"/>
          <w:sz w:val="22"/>
          <w:szCs w:val="22"/>
        </w:rPr>
        <w:t>,</w:t>
      </w:r>
      <w:r w:rsidRPr="00761186">
        <w:rPr>
          <w:rFonts w:cs="Arial"/>
          <w:sz w:val="22"/>
          <w:szCs w:val="22"/>
        </w:rPr>
        <w:t xml:space="preserve"> </w:t>
      </w:r>
      <w:r>
        <w:rPr>
          <w:rFonts w:cs="Arial"/>
          <w:sz w:val="22"/>
          <w:szCs w:val="22"/>
        </w:rPr>
        <w:t xml:space="preserve">Researchers to </w:t>
      </w:r>
      <w:r w:rsidR="00741052">
        <w:rPr>
          <w:rFonts w:cs="Arial"/>
          <w:sz w:val="22"/>
          <w:szCs w:val="22"/>
        </w:rPr>
        <w:t xml:space="preserve">endeavour to comply </w:t>
      </w:r>
      <w:r>
        <w:rPr>
          <w:rFonts w:cs="Arial"/>
          <w:sz w:val="22"/>
          <w:szCs w:val="22"/>
        </w:rPr>
        <w:t xml:space="preserve">to </w:t>
      </w:r>
      <w:proofErr w:type="spellStart"/>
      <w:r>
        <w:rPr>
          <w:rFonts w:cs="Arial"/>
          <w:sz w:val="22"/>
          <w:szCs w:val="22"/>
          <w:lang w:val="en-NZ"/>
        </w:rPr>
        <w:t>Te</w:t>
      </w:r>
      <w:proofErr w:type="spellEnd"/>
      <w:r>
        <w:rPr>
          <w:rFonts w:cs="Arial"/>
          <w:sz w:val="22"/>
          <w:szCs w:val="22"/>
          <w:lang w:val="en-NZ"/>
        </w:rPr>
        <w:t xml:space="preserve"> Ara Tika Research Framework.</w:t>
      </w:r>
      <w:r w:rsidRPr="00761186">
        <w:rPr>
          <w:rFonts w:cs="Arial"/>
          <w:sz w:val="22"/>
          <w:szCs w:val="22"/>
        </w:rPr>
        <w:t xml:space="preserve"> </w:t>
      </w:r>
    </w:p>
    <w:p w14:paraId="159555A9" w14:textId="77777777" w:rsidR="00741052" w:rsidRDefault="00741052" w:rsidP="00741052">
      <w:pPr>
        <w:numPr>
          <w:ilvl w:val="0"/>
          <w:numId w:val="35"/>
        </w:numPr>
        <w:spacing w:before="80" w:after="80"/>
        <w:rPr>
          <w:rFonts w:cs="Arial"/>
          <w:sz w:val="22"/>
          <w:szCs w:val="22"/>
          <w:lang w:val="en-NZ"/>
        </w:rPr>
      </w:pPr>
      <w:r>
        <w:rPr>
          <w:rFonts w:cs="Arial"/>
          <w:sz w:val="22"/>
          <w:szCs w:val="22"/>
          <w:lang w:val="en-NZ"/>
        </w:rPr>
        <w:t xml:space="preserve">The Committee requested that an appendix to protocol to address the Māori/Pasifika consideration be provided. The Committee noted that there were no details of </w:t>
      </w:r>
      <w:proofErr w:type="spellStart"/>
      <w:r>
        <w:rPr>
          <w:rFonts w:cs="Arial"/>
          <w:sz w:val="22"/>
          <w:szCs w:val="22"/>
          <w:lang w:val="en-NZ"/>
        </w:rPr>
        <w:t>Maori</w:t>
      </w:r>
      <w:proofErr w:type="spellEnd"/>
      <w:r>
        <w:rPr>
          <w:rFonts w:cs="Arial"/>
          <w:sz w:val="22"/>
          <w:szCs w:val="22"/>
          <w:lang w:val="en-NZ"/>
        </w:rPr>
        <w:t>/Pasifika engagement on page 19.</w:t>
      </w:r>
    </w:p>
    <w:p w14:paraId="56D600F8" w14:textId="40964C9B" w:rsidR="00741052" w:rsidRPr="00BF5532" w:rsidRDefault="00741052" w:rsidP="00BF5532">
      <w:pPr>
        <w:numPr>
          <w:ilvl w:val="0"/>
          <w:numId w:val="35"/>
        </w:numPr>
        <w:spacing w:before="80" w:after="80"/>
        <w:rPr>
          <w:rFonts w:cs="Arial"/>
          <w:sz w:val="22"/>
          <w:szCs w:val="22"/>
          <w:lang w:val="en-NZ"/>
        </w:rPr>
      </w:pPr>
      <w:r>
        <w:rPr>
          <w:rFonts w:cs="Arial"/>
          <w:sz w:val="22"/>
          <w:szCs w:val="22"/>
          <w:lang w:val="en-NZ"/>
        </w:rPr>
        <w:t xml:space="preserve">The Committee requested that details about eCRFs, sponsor “clinical database” and Clario </w:t>
      </w:r>
      <w:proofErr w:type="spellStart"/>
      <w:r>
        <w:rPr>
          <w:rFonts w:cs="Arial"/>
          <w:sz w:val="22"/>
          <w:szCs w:val="22"/>
          <w:lang w:val="en-NZ"/>
        </w:rPr>
        <w:t>eDiary</w:t>
      </w:r>
      <w:proofErr w:type="spellEnd"/>
      <w:r>
        <w:rPr>
          <w:rFonts w:cs="Arial"/>
          <w:sz w:val="22"/>
          <w:szCs w:val="22"/>
          <w:lang w:val="en-NZ"/>
        </w:rPr>
        <w:t xml:space="preserve"> be provided in the Data Management Plan.</w:t>
      </w:r>
    </w:p>
    <w:p w14:paraId="04491C6B" w14:textId="77777777" w:rsidR="00BF5532" w:rsidRPr="002F4219" w:rsidRDefault="00BF5532" w:rsidP="00BF5532">
      <w:pPr>
        <w:spacing w:before="80" w:after="80"/>
        <w:ind w:left="360"/>
        <w:rPr>
          <w:rFonts w:cs="Arial"/>
          <w:sz w:val="22"/>
          <w:szCs w:val="22"/>
          <w:lang w:val="en-NZ"/>
        </w:rPr>
      </w:pPr>
    </w:p>
    <w:p w14:paraId="54F38049" w14:textId="77777777" w:rsidR="00BF5532" w:rsidRPr="00745A22" w:rsidRDefault="00BF5532" w:rsidP="00BF5532">
      <w:pPr>
        <w:spacing w:before="80" w:after="80"/>
        <w:rPr>
          <w:rFonts w:cs="Arial"/>
          <w:sz w:val="22"/>
          <w:szCs w:val="22"/>
          <w:lang w:val="en-NZ"/>
        </w:rPr>
      </w:pPr>
      <w:r w:rsidRPr="00745A22">
        <w:rPr>
          <w:rFonts w:cs="Arial"/>
          <w:sz w:val="22"/>
          <w:szCs w:val="22"/>
          <w:lang w:val="en-NZ"/>
        </w:rPr>
        <w:t xml:space="preserve">The Committee requested the following changes to the Participant Information Sheet and Consent Form (PIS/CF): </w:t>
      </w:r>
    </w:p>
    <w:p w14:paraId="1C8D65A3" w14:textId="77777777" w:rsidR="00BF5532" w:rsidRPr="00745A22" w:rsidRDefault="00BF5532" w:rsidP="00BF5532">
      <w:pPr>
        <w:spacing w:before="80" w:after="80"/>
        <w:rPr>
          <w:rFonts w:cs="Arial"/>
          <w:sz w:val="22"/>
          <w:szCs w:val="22"/>
          <w:lang w:val="en-NZ"/>
        </w:rPr>
      </w:pPr>
    </w:p>
    <w:p w14:paraId="7780CE04" w14:textId="5C4FC4F4" w:rsidR="00BF5532" w:rsidRDefault="00741052" w:rsidP="00BF5532">
      <w:pPr>
        <w:numPr>
          <w:ilvl w:val="0"/>
          <w:numId w:val="35"/>
        </w:numPr>
        <w:spacing w:before="80" w:after="80"/>
        <w:rPr>
          <w:rFonts w:cs="Arial"/>
          <w:sz w:val="22"/>
          <w:szCs w:val="22"/>
          <w:lang w:val="en-NZ"/>
        </w:rPr>
      </w:pPr>
      <w:r>
        <w:rPr>
          <w:rFonts w:cs="Arial"/>
          <w:sz w:val="22"/>
          <w:szCs w:val="22"/>
          <w:lang w:val="en-NZ"/>
        </w:rPr>
        <w:t>P</w:t>
      </w:r>
      <w:r w:rsidR="00BF5532">
        <w:rPr>
          <w:rFonts w:cs="Arial"/>
          <w:sz w:val="22"/>
          <w:szCs w:val="22"/>
          <w:lang w:val="en-NZ"/>
        </w:rPr>
        <w:t>lease update that in the inclusion criteria which currently states 12 - 80</w:t>
      </w:r>
      <w:r>
        <w:rPr>
          <w:rFonts w:cs="Arial"/>
          <w:sz w:val="22"/>
          <w:szCs w:val="22"/>
          <w:lang w:val="en-NZ"/>
        </w:rPr>
        <w:t>, given there is no adolescent involved</w:t>
      </w:r>
      <w:r w:rsidR="00BF5532">
        <w:rPr>
          <w:rFonts w:cs="Arial"/>
          <w:sz w:val="22"/>
          <w:szCs w:val="22"/>
          <w:lang w:val="en-NZ"/>
        </w:rPr>
        <w:t xml:space="preserve">. </w:t>
      </w:r>
    </w:p>
    <w:p w14:paraId="236C6B50" w14:textId="45A90FBE" w:rsidR="00BF5532" w:rsidRDefault="00BF5532" w:rsidP="00BF5532">
      <w:pPr>
        <w:numPr>
          <w:ilvl w:val="0"/>
          <w:numId w:val="35"/>
        </w:numPr>
        <w:spacing w:before="80" w:after="80"/>
        <w:rPr>
          <w:rFonts w:cs="Arial"/>
          <w:sz w:val="22"/>
          <w:szCs w:val="22"/>
          <w:lang w:val="en-NZ"/>
        </w:rPr>
      </w:pPr>
      <w:r>
        <w:rPr>
          <w:rFonts w:cs="Arial"/>
          <w:sz w:val="22"/>
          <w:szCs w:val="22"/>
          <w:lang w:val="en-NZ"/>
        </w:rPr>
        <w:t xml:space="preserve">Please provide the counter-factual accurately in the PIS that </w:t>
      </w:r>
      <w:r w:rsidR="00FF09A9">
        <w:rPr>
          <w:rFonts w:cs="Arial"/>
          <w:sz w:val="22"/>
          <w:szCs w:val="22"/>
          <w:lang w:val="en-NZ"/>
        </w:rPr>
        <w:t>“</w:t>
      </w:r>
      <w:proofErr w:type="spellStart"/>
      <w:r w:rsidR="00FF09A9">
        <w:rPr>
          <w:rFonts w:cs="Arial"/>
          <w:sz w:val="22"/>
          <w:szCs w:val="22"/>
          <w:lang w:val="en-NZ"/>
        </w:rPr>
        <w:t>T</w:t>
      </w:r>
      <w:r>
        <w:rPr>
          <w:rFonts w:cs="Arial"/>
          <w:sz w:val="22"/>
          <w:szCs w:val="22"/>
          <w:lang w:val="en-NZ"/>
        </w:rPr>
        <w:t>esepelumab</w:t>
      </w:r>
      <w:proofErr w:type="spellEnd"/>
      <w:r w:rsidR="00FF09A9">
        <w:rPr>
          <w:rFonts w:cs="Arial"/>
          <w:sz w:val="22"/>
          <w:szCs w:val="22"/>
          <w:lang w:val="en-NZ"/>
        </w:rPr>
        <w:t xml:space="preserve">” </w:t>
      </w:r>
      <w:r>
        <w:rPr>
          <w:rFonts w:cs="Arial"/>
          <w:sz w:val="22"/>
          <w:szCs w:val="22"/>
          <w:lang w:val="en-NZ"/>
        </w:rPr>
        <w:t xml:space="preserve">is currently available on prescription in New Zealand. </w:t>
      </w:r>
    </w:p>
    <w:p w14:paraId="115D9948" w14:textId="77777777" w:rsidR="00BF5532" w:rsidRDefault="00BF5532" w:rsidP="00BF5532">
      <w:pPr>
        <w:numPr>
          <w:ilvl w:val="0"/>
          <w:numId w:val="35"/>
        </w:numPr>
        <w:spacing w:before="80" w:after="80"/>
        <w:rPr>
          <w:rFonts w:cs="Arial"/>
          <w:sz w:val="22"/>
          <w:szCs w:val="22"/>
          <w:lang w:val="en-NZ"/>
        </w:rPr>
      </w:pPr>
      <w:r>
        <w:rPr>
          <w:rFonts w:cs="Arial"/>
          <w:sz w:val="22"/>
          <w:szCs w:val="22"/>
          <w:lang w:val="en-NZ"/>
        </w:rPr>
        <w:t>Please outline clearly in the PIS that there is a high level of Grade 2 adverse events (89.6% of subjects) in the Phase I study.</w:t>
      </w:r>
    </w:p>
    <w:p w14:paraId="4ECE21FE" w14:textId="6D73F739" w:rsidR="00BF5532" w:rsidRDefault="00741052" w:rsidP="00BF5532">
      <w:pPr>
        <w:numPr>
          <w:ilvl w:val="0"/>
          <w:numId w:val="35"/>
        </w:numPr>
        <w:spacing w:before="80" w:after="80"/>
        <w:rPr>
          <w:rFonts w:cs="Arial"/>
          <w:sz w:val="22"/>
          <w:szCs w:val="22"/>
          <w:lang w:val="en-NZ"/>
        </w:rPr>
      </w:pPr>
      <w:r>
        <w:rPr>
          <w:rFonts w:cs="Arial"/>
          <w:sz w:val="22"/>
          <w:szCs w:val="22"/>
          <w:lang w:val="en-NZ"/>
        </w:rPr>
        <w:t>Please provide a</w:t>
      </w:r>
      <w:r w:rsidR="00BF5532">
        <w:rPr>
          <w:rFonts w:cs="Arial"/>
          <w:sz w:val="22"/>
          <w:szCs w:val="22"/>
          <w:lang w:val="en-NZ"/>
        </w:rPr>
        <w:t xml:space="preserve"> separate PIS/CF with updated information for the optional Open-Label Extension (OLE). </w:t>
      </w:r>
    </w:p>
    <w:p w14:paraId="54FAE803" w14:textId="14E02FBC" w:rsidR="00BF5532" w:rsidRDefault="00741052" w:rsidP="00BF5532">
      <w:pPr>
        <w:numPr>
          <w:ilvl w:val="0"/>
          <w:numId w:val="35"/>
        </w:numPr>
        <w:spacing w:before="80" w:after="80"/>
        <w:rPr>
          <w:rFonts w:cs="Arial"/>
          <w:sz w:val="22"/>
          <w:szCs w:val="22"/>
          <w:lang w:val="en-NZ"/>
        </w:rPr>
      </w:pPr>
      <w:r>
        <w:rPr>
          <w:rFonts w:cs="Arial"/>
          <w:sz w:val="22"/>
          <w:szCs w:val="22"/>
          <w:lang w:val="en-NZ"/>
        </w:rPr>
        <w:t>Please</w:t>
      </w:r>
      <w:r w:rsidR="00BF5532">
        <w:rPr>
          <w:rFonts w:cs="Arial"/>
          <w:sz w:val="22"/>
          <w:szCs w:val="22"/>
          <w:lang w:val="en-NZ"/>
        </w:rPr>
        <w:t xml:space="preserve"> clarify that the sponsoring insurer is ACC equivalent on page 17, as the sponsor insurance provided has met the equivalency. </w:t>
      </w:r>
    </w:p>
    <w:p w14:paraId="38A393A8" w14:textId="77777777" w:rsidR="00BF5532" w:rsidRDefault="00BF5532" w:rsidP="00BF5532">
      <w:pPr>
        <w:numPr>
          <w:ilvl w:val="0"/>
          <w:numId w:val="35"/>
        </w:numPr>
        <w:spacing w:before="80" w:after="80"/>
        <w:rPr>
          <w:rFonts w:cs="Arial"/>
          <w:sz w:val="22"/>
          <w:szCs w:val="22"/>
          <w:lang w:val="en-NZ"/>
        </w:rPr>
      </w:pPr>
      <w:r>
        <w:rPr>
          <w:rFonts w:cs="Arial"/>
          <w:sz w:val="22"/>
          <w:szCs w:val="22"/>
          <w:lang w:val="en-NZ"/>
        </w:rPr>
        <w:t xml:space="preserve">Please explain the term “Placebo” under aims of study on page 2. </w:t>
      </w:r>
    </w:p>
    <w:p w14:paraId="76646254" w14:textId="01F7E60E" w:rsidR="00BF5532" w:rsidRDefault="00741052" w:rsidP="00BF5532">
      <w:pPr>
        <w:numPr>
          <w:ilvl w:val="0"/>
          <w:numId w:val="35"/>
        </w:numPr>
        <w:spacing w:before="80" w:after="80"/>
        <w:rPr>
          <w:rFonts w:cs="Arial"/>
          <w:sz w:val="22"/>
          <w:szCs w:val="22"/>
          <w:lang w:val="en-NZ"/>
        </w:rPr>
      </w:pPr>
      <w:r>
        <w:rPr>
          <w:rFonts w:cs="Arial"/>
          <w:sz w:val="22"/>
          <w:szCs w:val="22"/>
          <w:lang w:val="en-NZ"/>
        </w:rPr>
        <w:t>Please identify the mild to moderate side effects in previous study and list them in the PIS on page 14 as t</w:t>
      </w:r>
      <w:r w:rsidR="00BF5532">
        <w:rPr>
          <w:rFonts w:cs="Arial"/>
          <w:sz w:val="22"/>
          <w:szCs w:val="22"/>
          <w:lang w:val="en-NZ"/>
        </w:rPr>
        <w:t>he Committee notes that the introduction references mild to moderate side effects in previous study.</w:t>
      </w:r>
    </w:p>
    <w:p w14:paraId="041D299B" w14:textId="1E414F2D" w:rsidR="00BF5532" w:rsidRDefault="00741052" w:rsidP="00BF5532">
      <w:pPr>
        <w:numPr>
          <w:ilvl w:val="0"/>
          <w:numId w:val="35"/>
        </w:numPr>
        <w:spacing w:before="80" w:after="80"/>
        <w:rPr>
          <w:rFonts w:cs="Arial"/>
          <w:sz w:val="22"/>
          <w:szCs w:val="22"/>
          <w:lang w:val="en-NZ"/>
        </w:rPr>
      </w:pPr>
      <w:r>
        <w:rPr>
          <w:rFonts w:cs="Arial"/>
          <w:sz w:val="22"/>
          <w:szCs w:val="22"/>
          <w:lang w:val="en-NZ"/>
        </w:rPr>
        <w:t>Please</w:t>
      </w:r>
      <w:r w:rsidR="00BF5532">
        <w:rPr>
          <w:rFonts w:cs="Arial"/>
          <w:sz w:val="22"/>
          <w:szCs w:val="22"/>
          <w:lang w:val="en-NZ"/>
        </w:rPr>
        <w:t xml:space="preserve"> consider a proportionate Koha on page 16 cost.</w:t>
      </w:r>
    </w:p>
    <w:p w14:paraId="6DD1C0CD" w14:textId="77777777" w:rsidR="00BF5532" w:rsidRDefault="00BF5532" w:rsidP="00BF5532">
      <w:pPr>
        <w:numPr>
          <w:ilvl w:val="0"/>
          <w:numId w:val="35"/>
        </w:numPr>
        <w:spacing w:before="80" w:after="80"/>
        <w:rPr>
          <w:rFonts w:cs="Arial"/>
          <w:sz w:val="22"/>
          <w:szCs w:val="22"/>
          <w:lang w:val="en-NZ"/>
        </w:rPr>
      </w:pPr>
      <w:r>
        <w:rPr>
          <w:rFonts w:cs="Arial"/>
          <w:sz w:val="22"/>
          <w:szCs w:val="22"/>
          <w:lang w:val="en-NZ"/>
        </w:rPr>
        <w:t>Please provide a document or preferable a link to the Clario e-diary to ensure the Committee can review the latest version to address privacy concerns.</w:t>
      </w:r>
    </w:p>
    <w:p w14:paraId="22DE59BB" w14:textId="77777777" w:rsidR="00BF5532" w:rsidRDefault="00BF5532" w:rsidP="00BF5532">
      <w:pPr>
        <w:numPr>
          <w:ilvl w:val="0"/>
          <w:numId w:val="35"/>
        </w:numPr>
        <w:spacing w:before="80" w:after="80"/>
        <w:rPr>
          <w:rFonts w:cs="Arial"/>
          <w:sz w:val="22"/>
          <w:szCs w:val="22"/>
          <w:lang w:val="en-NZ"/>
        </w:rPr>
      </w:pPr>
      <w:r>
        <w:rPr>
          <w:rFonts w:cs="Arial"/>
          <w:sz w:val="22"/>
          <w:szCs w:val="22"/>
          <w:lang w:val="en-NZ"/>
        </w:rPr>
        <w:t xml:space="preserve">Please provide more details on the data that is sent overseas on page 19 – what is sent; where it is sent; who has access; how it is protected/safeguarded. </w:t>
      </w:r>
    </w:p>
    <w:p w14:paraId="7818F09A" w14:textId="77777777" w:rsidR="00BF5532" w:rsidRDefault="00BF5532" w:rsidP="00BF5532">
      <w:pPr>
        <w:numPr>
          <w:ilvl w:val="0"/>
          <w:numId w:val="35"/>
        </w:numPr>
        <w:spacing w:before="80" w:after="80"/>
        <w:rPr>
          <w:rFonts w:cs="Arial"/>
          <w:sz w:val="22"/>
          <w:szCs w:val="22"/>
          <w:lang w:val="en-NZ"/>
        </w:rPr>
      </w:pPr>
      <w:r>
        <w:rPr>
          <w:rFonts w:cs="Arial"/>
          <w:sz w:val="22"/>
          <w:szCs w:val="22"/>
          <w:lang w:val="en-NZ"/>
        </w:rPr>
        <w:t xml:space="preserve">Please indicate that samples would be sent overseas and if there are any </w:t>
      </w:r>
      <w:proofErr w:type="spellStart"/>
      <w:r>
        <w:rPr>
          <w:rFonts w:cs="Arial"/>
          <w:sz w:val="22"/>
          <w:szCs w:val="22"/>
          <w:lang w:val="en-NZ"/>
        </w:rPr>
        <w:t>Maori</w:t>
      </w:r>
      <w:proofErr w:type="spellEnd"/>
      <w:r>
        <w:rPr>
          <w:rFonts w:cs="Arial"/>
          <w:sz w:val="22"/>
          <w:szCs w:val="22"/>
          <w:lang w:val="en-NZ"/>
        </w:rPr>
        <w:t xml:space="preserve"> involvement, to include Māori/Pasifika considerations (Karakia) </w:t>
      </w:r>
    </w:p>
    <w:p w14:paraId="13BF9C06" w14:textId="381C8AB8" w:rsidR="00BF5532" w:rsidRPr="00741052" w:rsidRDefault="00BF5532" w:rsidP="00741052">
      <w:pPr>
        <w:numPr>
          <w:ilvl w:val="0"/>
          <w:numId w:val="35"/>
        </w:numPr>
        <w:spacing w:before="80" w:after="80"/>
        <w:rPr>
          <w:rFonts w:cs="Arial"/>
          <w:sz w:val="22"/>
          <w:szCs w:val="22"/>
          <w:lang w:val="en-NZ"/>
        </w:rPr>
      </w:pPr>
      <w:r w:rsidRPr="00741052">
        <w:rPr>
          <w:rFonts w:cs="Arial"/>
          <w:sz w:val="22"/>
          <w:szCs w:val="22"/>
          <w:lang w:val="en-NZ"/>
        </w:rPr>
        <w:t xml:space="preserve">Please ensure </w:t>
      </w:r>
      <w:r w:rsidR="00741052">
        <w:rPr>
          <w:rFonts w:cs="Arial"/>
          <w:sz w:val="22"/>
          <w:szCs w:val="22"/>
          <w:lang w:val="en-NZ"/>
        </w:rPr>
        <w:t>the PIS</w:t>
      </w:r>
      <w:r w:rsidR="00741052" w:rsidRPr="00741052">
        <w:rPr>
          <w:rFonts w:cs="Arial"/>
          <w:sz w:val="22"/>
          <w:szCs w:val="22"/>
          <w:lang w:val="en-NZ"/>
        </w:rPr>
        <w:t xml:space="preserve"> </w:t>
      </w:r>
      <w:r w:rsidRPr="00741052">
        <w:rPr>
          <w:rFonts w:cs="Arial"/>
          <w:sz w:val="22"/>
          <w:szCs w:val="22"/>
          <w:lang w:val="en-NZ"/>
        </w:rPr>
        <w:t>is written in the first person throughout.</w:t>
      </w:r>
    </w:p>
    <w:p w14:paraId="38D1577D" w14:textId="77777777" w:rsidR="00BF5532" w:rsidRDefault="00BF5532" w:rsidP="00BF5532">
      <w:pPr>
        <w:numPr>
          <w:ilvl w:val="0"/>
          <w:numId w:val="35"/>
        </w:numPr>
        <w:spacing w:before="80" w:after="80"/>
        <w:rPr>
          <w:rFonts w:cs="Arial"/>
          <w:sz w:val="22"/>
          <w:szCs w:val="22"/>
          <w:lang w:val="en-NZ"/>
        </w:rPr>
      </w:pPr>
      <w:r>
        <w:rPr>
          <w:rFonts w:cs="Arial"/>
          <w:sz w:val="22"/>
          <w:szCs w:val="22"/>
          <w:lang w:val="en-NZ"/>
        </w:rPr>
        <w:lastRenderedPageBreak/>
        <w:t>Please specify that vaping is included in the exclusion criteria.</w:t>
      </w:r>
    </w:p>
    <w:p w14:paraId="521630EC" w14:textId="0D821443" w:rsidR="00BF5532" w:rsidRDefault="00287ED5" w:rsidP="00BF5532">
      <w:pPr>
        <w:numPr>
          <w:ilvl w:val="0"/>
          <w:numId w:val="35"/>
        </w:numPr>
        <w:spacing w:before="80" w:after="80"/>
        <w:rPr>
          <w:rFonts w:cs="Arial"/>
          <w:sz w:val="22"/>
          <w:szCs w:val="22"/>
          <w:lang w:val="en-NZ"/>
        </w:rPr>
      </w:pPr>
      <w:r>
        <w:rPr>
          <w:rFonts w:cs="Arial"/>
          <w:sz w:val="22"/>
          <w:szCs w:val="22"/>
          <w:lang w:val="en-NZ"/>
        </w:rPr>
        <w:t xml:space="preserve">Please ensure </w:t>
      </w:r>
      <w:proofErr w:type="gramStart"/>
      <w:r>
        <w:rPr>
          <w:rFonts w:cs="Arial"/>
          <w:sz w:val="22"/>
          <w:szCs w:val="22"/>
          <w:lang w:val="en-NZ"/>
        </w:rPr>
        <w:t xml:space="preserve">it is clear </w:t>
      </w:r>
      <w:r w:rsidR="00BF5532">
        <w:rPr>
          <w:rFonts w:cs="Arial"/>
          <w:sz w:val="22"/>
          <w:szCs w:val="22"/>
          <w:lang w:val="en-NZ"/>
        </w:rPr>
        <w:t>that the</w:t>
      </w:r>
      <w:proofErr w:type="gramEnd"/>
      <w:r w:rsidR="00BF5532">
        <w:rPr>
          <w:rFonts w:cs="Arial"/>
          <w:sz w:val="22"/>
          <w:szCs w:val="22"/>
          <w:lang w:val="en-NZ"/>
        </w:rPr>
        <w:t xml:space="preserve"> early termination visit on page 7 is with participants’ consent. </w:t>
      </w:r>
    </w:p>
    <w:p w14:paraId="4B196824" w14:textId="2A1E51B6" w:rsidR="00BF5532" w:rsidRPr="00D11248" w:rsidRDefault="00BF5532" w:rsidP="00BF5532">
      <w:pPr>
        <w:numPr>
          <w:ilvl w:val="0"/>
          <w:numId w:val="35"/>
        </w:numPr>
        <w:spacing w:before="80" w:after="80"/>
        <w:rPr>
          <w:rFonts w:cs="Arial"/>
          <w:sz w:val="22"/>
          <w:szCs w:val="22"/>
          <w:lang w:val="en-NZ"/>
        </w:rPr>
      </w:pPr>
      <w:r>
        <w:rPr>
          <w:rFonts w:cs="Arial"/>
          <w:sz w:val="22"/>
          <w:szCs w:val="22"/>
          <w:lang w:val="en-NZ"/>
        </w:rPr>
        <w:t xml:space="preserve">Please review the text “this” ethical aspects of the study under page 20 </w:t>
      </w:r>
      <w:r w:rsidR="00FF09A9">
        <w:rPr>
          <w:rFonts w:cs="Arial"/>
          <w:sz w:val="22"/>
          <w:szCs w:val="22"/>
          <w:lang w:val="en-NZ"/>
        </w:rPr>
        <w:t>under section</w:t>
      </w:r>
      <w:r>
        <w:rPr>
          <w:rFonts w:cs="Arial"/>
          <w:sz w:val="22"/>
          <w:szCs w:val="22"/>
          <w:lang w:val="en-NZ"/>
        </w:rPr>
        <w:t xml:space="preserve"> </w:t>
      </w:r>
      <w:r w:rsidR="00FF09A9">
        <w:rPr>
          <w:rFonts w:cs="Arial"/>
          <w:sz w:val="22"/>
          <w:szCs w:val="22"/>
          <w:lang w:val="en-NZ"/>
        </w:rPr>
        <w:t>“</w:t>
      </w:r>
      <w:r>
        <w:rPr>
          <w:rFonts w:cs="Arial"/>
          <w:sz w:val="22"/>
          <w:szCs w:val="22"/>
          <w:lang w:val="en-NZ"/>
        </w:rPr>
        <w:t>who has approved this study</w:t>
      </w:r>
      <w:r w:rsidR="00FF09A9">
        <w:rPr>
          <w:rFonts w:cs="Arial"/>
          <w:sz w:val="22"/>
          <w:szCs w:val="22"/>
          <w:lang w:val="en-NZ"/>
        </w:rPr>
        <w:t>”</w:t>
      </w:r>
      <w:r>
        <w:rPr>
          <w:rFonts w:cs="Arial"/>
          <w:sz w:val="22"/>
          <w:szCs w:val="22"/>
          <w:lang w:val="en-NZ"/>
        </w:rPr>
        <w:t xml:space="preserve">. </w:t>
      </w:r>
    </w:p>
    <w:p w14:paraId="37D3A1E4" w14:textId="49BC25C5" w:rsidR="00745A22" w:rsidRPr="00BF5532" w:rsidRDefault="00745A22" w:rsidP="00745A22">
      <w:pPr>
        <w:spacing w:before="80" w:after="80"/>
        <w:rPr>
          <w:rFonts w:cs="Arial"/>
          <w:sz w:val="22"/>
          <w:szCs w:val="22"/>
          <w:lang w:val="en-NZ"/>
        </w:rPr>
      </w:pPr>
    </w:p>
    <w:p w14:paraId="4CF6736E"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Decision </w:t>
      </w:r>
    </w:p>
    <w:p w14:paraId="25B7275E" w14:textId="77777777" w:rsidR="00745A22" w:rsidRPr="00745A22" w:rsidRDefault="00745A22" w:rsidP="00745A22">
      <w:pPr>
        <w:rPr>
          <w:rFonts w:cs="Arial"/>
          <w:sz w:val="22"/>
          <w:szCs w:val="22"/>
          <w:lang w:val="en-NZ"/>
        </w:rPr>
      </w:pPr>
    </w:p>
    <w:p w14:paraId="67035A8C" w14:textId="77777777" w:rsidR="00745A22" w:rsidRPr="00745A22" w:rsidRDefault="00745A22" w:rsidP="00745A22">
      <w:pPr>
        <w:rPr>
          <w:rFonts w:cs="Arial"/>
          <w:sz w:val="22"/>
          <w:szCs w:val="22"/>
          <w:lang w:val="en-NZ"/>
        </w:rPr>
      </w:pPr>
    </w:p>
    <w:p w14:paraId="06B58C52" w14:textId="77777777" w:rsidR="00745A22" w:rsidRPr="00745A22" w:rsidRDefault="00745A22" w:rsidP="00745A22">
      <w:pPr>
        <w:rPr>
          <w:rFonts w:cs="Arial"/>
          <w:sz w:val="22"/>
          <w:szCs w:val="22"/>
          <w:lang w:val="en-NZ"/>
        </w:rPr>
      </w:pPr>
      <w:r w:rsidRPr="00745A22">
        <w:rPr>
          <w:rFonts w:cs="Arial"/>
          <w:sz w:val="22"/>
          <w:szCs w:val="22"/>
          <w:lang w:val="en-NZ"/>
        </w:rPr>
        <w:t xml:space="preserve">This application was </w:t>
      </w:r>
      <w:r w:rsidRPr="00745A22">
        <w:rPr>
          <w:rFonts w:cs="Arial"/>
          <w:i/>
          <w:sz w:val="22"/>
          <w:szCs w:val="22"/>
          <w:lang w:val="en-NZ"/>
        </w:rPr>
        <w:t>provisionally approved</w:t>
      </w:r>
      <w:r w:rsidRPr="00745A22">
        <w:rPr>
          <w:rFonts w:cs="Arial"/>
          <w:sz w:val="22"/>
          <w:szCs w:val="22"/>
          <w:lang w:val="en-NZ"/>
        </w:rPr>
        <w:t xml:space="preserve"> by consensus,</w:t>
      </w:r>
      <w:r w:rsidRPr="00745A22">
        <w:rPr>
          <w:rFonts w:cs="Arial"/>
          <w:color w:val="33CCCC"/>
          <w:sz w:val="22"/>
          <w:szCs w:val="22"/>
          <w:lang w:val="en-NZ"/>
        </w:rPr>
        <w:t xml:space="preserve"> </w:t>
      </w:r>
      <w:r w:rsidRPr="00745A22">
        <w:rPr>
          <w:rFonts w:cs="Arial"/>
          <w:sz w:val="22"/>
          <w:szCs w:val="22"/>
          <w:lang w:val="en-NZ"/>
        </w:rPr>
        <w:t>subject to the following information being received:</w:t>
      </w:r>
    </w:p>
    <w:p w14:paraId="7DD4E8FF" w14:textId="77777777" w:rsidR="00745A22" w:rsidRPr="00745A22" w:rsidRDefault="00745A22" w:rsidP="00745A22">
      <w:pPr>
        <w:rPr>
          <w:rFonts w:cs="Arial"/>
          <w:sz w:val="22"/>
          <w:szCs w:val="22"/>
          <w:lang w:val="en-NZ"/>
        </w:rPr>
      </w:pPr>
    </w:p>
    <w:p w14:paraId="242F4A46" w14:textId="77777777" w:rsidR="00BF5532" w:rsidRDefault="00745A22" w:rsidP="00BF5532">
      <w:pPr>
        <w:pStyle w:val="ListParagraph"/>
        <w:numPr>
          <w:ilvl w:val="0"/>
          <w:numId w:val="35"/>
        </w:numPr>
        <w:rPr>
          <w:rFonts w:cs="Arial"/>
          <w:sz w:val="22"/>
          <w:szCs w:val="22"/>
        </w:rPr>
      </w:pPr>
      <w:r w:rsidRPr="00BF5532">
        <w:rPr>
          <w:rFonts w:cs="Arial"/>
          <w:sz w:val="22"/>
          <w:szCs w:val="22"/>
        </w:rPr>
        <w:t>Please address all outstanding ethical issues, providing the information requested by the Committee.</w:t>
      </w:r>
    </w:p>
    <w:p w14:paraId="08797433" w14:textId="77777777" w:rsidR="00BF5532" w:rsidRPr="00BF5532" w:rsidRDefault="00745A22" w:rsidP="00BF5532">
      <w:pPr>
        <w:pStyle w:val="ListParagraph"/>
        <w:numPr>
          <w:ilvl w:val="0"/>
          <w:numId w:val="35"/>
        </w:numPr>
        <w:rPr>
          <w:rFonts w:cs="Arial"/>
          <w:sz w:val="22"/>
          <w:szCs w:val="22"/>
        </w:rPr>
      </w:pPr>
      <w:r w:rsidRPr="00BF5532">
        <w:rPr>
          <w:rFonts w:cs="Arial"/>
          <w:sz w:val="22"/>
          <w:szCs w:val="22"/>
        </w:rPr>
        <w:t xml:space="preserve">Please update the participant information sheet and consent form, </w:t>
      </w:r>
      <w:proofErr w:type="gramStart"/>
      <w:r w:rsidRPr="00BF5532">
        <w:rPr>
          <w:rFonts w:cs="Arial"/>
          <w:sz w:val="22"/>
          <w:szCs w:val="22"/>
        </w:rPr>
        <w:t>taking into account</w:t>
      </w:r>
      <w:proofErr w:type="gramEnd"/>
      <w:r w:rsidRPr="00BF5532">
        <w:rPr>
          <w:rFonts w:cs="Arial"/>
          <w:sz w:val="22"/>
          <w:szCs w:val="22"/>
        </w:rPr>
        <w:t xml:space="preserve"> feedback provided by the Committee </w:t>
      </w:r>
      <w:r w:rsidRPr="00BF5532">
        <w:rPr>
          <w:rFonts w:cs="Arial"/>
          <w:i/>
          <w:iCs/>
          <w:sz w:val="22"/>
          <w:szCs w:val="22"/>
        </w:rPr>
        <w:t>(National Ethical Standards for Health and Disability Research and Quality Improvement, para 7.15 – 7.17).</w:t>
      </w:r>
    </w:p>
    <w:p w14:paraId="068AEDB1" w14:textId="77777777" w:rsidR="00287ED5" w:rsidRDefault="00745A22" w:rsidP="00BF5532">
      <w:pPr>
        <w:pStyle w:val="ListParagraph"/>
        <w:numPr>
          <w:ilvl w:val="0"/>
          <w:numId w:val="35"/>
        </w:numPr>
        <w:rPr>
          <w:rFonts w:cs="Arial"/>
          <w:sz w:val="22"/>
          <w:szCs w:val="22"/>
        </w:rPr>
      </w:pPr>
      <w:r w:rsidRPr="00BF5532">
        <w:rPr>
          <w:rFonts w:cs="Arial"/>
          <w:sz w:val="22"/>
          <w:szCs w:val="22"/>
        </w:rPr>
        <w:t xml:space="preserve">Please update the study protocol, </w:t>
      </w:r>
      <w:proofErr w:type="gramStart"/>
      <w:r w:rsidRPr="00BF5532">
        <w:rPr>
          <w:rFonts w:cs="Arial"/>
          <w:sz w:val="22"/>
          <w:szCs w:val="22"/>
        </w:rPr>
        <w:t>taking into account</w:t>
      </w:r>
      <w:proofErr w:type="gramEnd"/>
      <w:r w:rsidRPr="00BF5532">
        <w:rPr>
          <w:rFonts w:cs="Arial"/>
          <w:sz w:val="22"/>
          <w:szCs w:val="22"/>
        </w:rPr>
        <w:t xml:space="preserve"> the feedback provided by the Committee </w:t>
      </w:r>
      <w:r w:rsidRPr="00BF5532">
        <w:rPr>
          <w:rFonts w:cs="Arial"/>
          <w:i/>
          <w:iCs/>
          <w:sz w:val="22"/>
          <w:szCs w:val="22"/>
        </w:rPr>
        <w:t>(National Ethical Standards for Health and Disability Research and Quality Improvement, para 9.7).</w:t>
      </w:r>
      <w:r w:rsidRPr="00BF5532">
        <w:rPr>
          <w:rFonts w:cs="Arial"/>
          <w:sz w:val="22"/>
          <w:szCs w:val="22"/>
        </w:rPr>
        <w:t xml:space="preserve"> </w:t>
      </w:r>
    </w:p>
    <w:p w14:paraId="0CB86496" w14:textId="757821B8" w:rsidR="00745A22" w:rsidRPr="00B71DC8" w:rsidRDefault="00287ED5" w:rsidP="00287ED5">
      <w:pPr>
        <w:pStyle w:val="ListParagraph"/>
        <w:numPr>
          <w:ilvl w:val="0"/>
          <w:numId w:val="35"/>
        </w:numPr>
        <w:rPr>
          <w:rFonts w:cs="Arial"/>
          <w:sz w:val="22"/>
          <w:szCs w:val="22"/>
        </w:rPr>
      </w:pPr>
      <w:r w:rsidRPr="00287ED5">
        <w:rPr>
          <w:rFonts w:cs="Arial"/>
          <w:sz w:val="22"/>
          <w:szCs w:val="22"/>
        </w:rPr>
        <w:t xml:space="preserve">Please update the data management plan, </w:t>
      </w:r>
      <w:proofErr w:type="gramStart"/>
      <w:r w:rsidRPr="00287ED5">
        <w:rPr>
          <w:rFonts w:cs="Arial"/>
          <w:sz w:val="22"/>
          <w:szCs w:val="22"/>
        </w:rPr>
        <w:t>taking into account</w:t>
      </w:r>
      <w:proofErr w:type="gramEnd"/>
      <w:r w:rsidRPr="00287ED5">
        <w:rPr>
          <w:rFonts w:cs="Arial"/>
          <w:sz w:val="22"/>
          <w:szCs w:val="22"/>
        </w:rPr>
        <w:t xml:space="preserve"> the feedback provided by the Committee </w:t>
      </w:r>
      <w:r w:rsidRPr="00B71DC8">
        <w:rPr>
          <w:rFonts w:cs="Arial"/>
          <w:i/>
          <w:iCs/>
          <w:sz w:val="22"/>
          <w:szCs w:val="22"/>
        </w:rPr>
        <w:t>(National Ethical Standards for Health and Disability Research and Quality Improvement, para 12.15a).</w:t>
      </w:r>
      <w:r w:rsidRPr="00287ED5">
        <w:rPr>
          <w:rFonts w:cs="Arial"/>
          <w:sz w:val="22"/>
          <w:szCs w:val="22"/>
        </w:rPr>
        <w:t xml:space="preserve">  </w:t>
      </w:r>
      <w:r w:rsidR="00745A22" w:rsidRPr="00B71DC8">
        <w:rPr>
          <w:rFonts w:cs="Arial"/>
          <w:sz w:val="22"/>
          <w:szCs w:val="22"/>
        </w:rPr>
        <w:t xml:space="preserve"> </w:t>
      </w:r>
    </w:p>
    <w:p w14:paraId="18F79693" w14:textId="77777777" w:rsidR="00745A22" w:rsidRPr="00745A22" w:rsidRDefault="00745A22" w:rsidP="00745A22">
      <w:pPr>
        <w:rPr>
          <w:rFonts w:cs="Arial"/>
          <w:color w:val="FF0000"/>
          <w:sz w:val="22"/>
          <w:szCs w:val="22"/>
          <w:lang w:val="en-NZ"/>
        </w:rPr>
      </w:pPr>
    </w:p>
    <w:p w14:paraId="4863F305" w14:textId="7E259DB3" w:rsidR="005364B9" w:rsidRPr="000C1DFE" w:rsidRDefault="00745A22" w:rsidP="00745A22">
      <w:pPr>
        <w:rPr>
          <w:rFonts w:cs="Arial"/>
          <w:sz w:val="22"/>
          <w:szCs w:val="22"/>
          <w:lang w:val="en-NZ"/>
        </w:rPr>
      </w:pPr>
      <w:r w:rsidRPr="00745A22">
        <w:rPr>
          <w:rFonts w:cs="Arial"/>
          <w:sz w:val="22"/>
          <w:szCs w:val="22"/>
          <w:lang w:val="en-NZ"/>
        </w:rPr>
        <w:t xml:space="preserve">After receipt of the information requested by the Committee, a final decision on the application will be made by </w:t>
      </w:r>
      <w:r w:rsidR="00BF5532" w:rsidRPr="00AB317C">
        <w:rPr>
          <w:rFonts w:cs="Arial"/>
          <w:sz w:val="22"/>
          <w:szCs w:val="22"/>
          <w:lang w:val="en-NZ"/>
        </w:rPr>
        <w:t>Professor Edwina Pio</w:t>
      </w:r>
      <w:r w:rsidR="00BF5532">
        <w:rPr>
          <w:rFonts w:cs="Arial"/>
          <w:sz w:val="22"/>
          <w:szCs w:val="22"/>
          <w:lang w:val="en-NZ"/>
        </w:rPr>
        <w:t xml:space="preserve">, </w:t>
      </w:r>
      <w:r w:rsidR="00BF5532" w:rsidRPr="00776AA3">
        <w:rPr>
          <w:rFonts w:cs="Arial"/>
          <w:sz w:val="22"/>
          <w:szCs w:val="22"/>
          <w:lang w:val="en-NZ"/>
        </w:rPr>
        <w:t xml:space="preserve">Mr Russ Opland </w:t>
      </w:r>
      <w:r w:rsidR="00BF5532">
        <w:rPr>
          <w:rFonts w:cs="Arial"/>
          <w:sz w:val="22"/>
          <w:szCs w:val="22"/>
          <w:lang w:val="en-NZ"/>
        </w:rPr>
        <w:t>and</w:t>
      </w:r>
      <w:r w:rsidR="00BF5532" w:rsidRPr="00776AA3">
        <w:rPr>
          <w:rFonts w:cs="Arial"/>
          <w:sz w:val="22"/>
          <w:szCs w:val="22"/>
          <w:lang w:val="en-NZ"/>
        </w:rPr>
        <w:t xml:space="preserve"> Dr Sharon Kletchko</w:t>
      </w:r>
      <w:r w:rsidR="00BF5532">
        <w:rPr>
          <w:rFonts w:cs="Arial"/>
          <w:sz w:val="22"/>
          <w:szCs w:val="22"/>
          <w:lang w:val="en-NZ"/>
        </w:rPr>
        <w:t>.</w:t>
      </w:r>
    </w:p>
    <w:p w14:paraId="61E3FC3F" w14:textId="5F8FBB40" w:rsidR="00D31308" w:rsidRDefault="00D31308" w:rsidP="00745A22">
      <w:pPr>
        <w:rPr>
          <w:rFonts w:cs="Arial"/>
          <w:color w:val="4BACC6"/>
          <w:sz w:val="22"/>
          <w:szCs w:val="22"/>
          <w:lang w:val="en-NZ"/>
        </w:rPr>
      </w:pPr>
      <w:r>
        <w:rPr>
          <w:rFonts w:cs="Arial"/>
          <w:color w:val="4BACC6"/>
          <w:sz w:val="22"/>
          <w:szCs w:val="22"/>
          <w:lang w:val="en-NZ"/>
        </w:rPr>
        <w:t xml:space="preserve"> </w:t>
      </w:r>
    </w:p>
    <w:p w14:paraId="280F6A5B" w14:textId="77777777" w:rsidR="00D31308" w:rsidRDefault="00D31308">
      <w:pPr>
        <w:rPr>
          <w:rFonts w:cs="Arial"/>
          <w:color w:val="4BACC6"/>
          <w:sz w:val="22"/>
          <w:szCs w:val="22"/>
          <w:lang w:val="en-NZ"/>
        </w:rPr>
      </w:pPr>
      <w:r>
        <w:rPr>
          <w:rFonts w:cs="Arial"/>
          <w:color w:val="4BACC6"/>
          <w:sz w:val="22"/>
          <w:szCs w:val="22"/>
          <w:lang w:val="en-NZ"/>
        </w:rPr>
        <w:br w:type="page"/>
      </w:r>
    </w:p>
    <w:p w14:paraId="006FE423" w14:textId="77777777" w:rsidR="005364B9" w:rsidRDefault="005364B9" w:rsidP="00745A22">
      <w:pPr>
        <w:rPr>
          <w:rFonts w:cs="Arial"/>
          <w:color w:val="4BACC6"/>
          <w:sz w:val="22"/>
          <w:szCs w:val="22"/>
          <w:lang w:val="en-NZ"/>
        </w:rPr>
      </w:pPr>
    </w:p>
    <w:p w14:paraId="5C12AD24" w14:textId="77777777" w:rsidR="00745A22" w:rsidRPr="00745A22" w:rsidRDefault="00745A22" w:rsidP="00745A2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45A22" w:rsidRPr="00745A22" w14:paraId="07DA1C95" w14:textId="77777777" w:rsidTr="008B2195">
        <w:trPr>
          <w:trHeight w:val="280"/>
        </w:trPr>
        <w:tc>
          <w:tcPr>
            <w:tcW w:w="966" w:type="dxa"/>
            <w:tcBorders>
              <w:top w:val="nil"/>
              <w:left w:val="nil"/>
              <w:bottom w:val="nil"/>
              <w:right w:val="nil"/>
            </w:tcBorders>
          </w:tcPr>
          <w:p w14:paraId="55567E4B" w14:textId="30EEE4FD" w:rsidR="00745A22" w:rsidRPr="00745A22" w:rsidRDefault="00745A22" w:rsidP="00745A22">
            <w:pPr>
              <w:autoSpaceDE w:val="0"/>
              <w:autoSpaceDN w:val="0"/>
              <w:adjustRightInd w:val="0"/>
              <w:rPr>
                <w:rFonts w:cs="Arial"/>
                <w:sz w:val="22"/>
                <w:szCs w:val="22"/>
              </w:rPr>
            </w:pPr>
            <w:r>
              <w:rPr>
                <w:rFonts w:cs="Arial"/>
                <w:b/>
                <w:sz w:val="22"/>
                <w:szCs w:val="22"/>
              </w:rPr>
              <w:t>3</w:t>
            </w:r>
            <w:r w:rsidRPr="00745A22">
              <w:rPr>
                <w:rFonts w:cs="Arial"/>
                <w:sz w:val="22"/>
                <w:szCs w:val="22"/>
              </w:rPr>
              <w:t xml:space="preserve"> </w:t>
            </w:r>
          </w:p>
        </w:tc>
        <w:tc>
          <w:tcPr>
            <w:tcW w:w="2575" w:type="dxa"/>
            <w:tcBorders>
              <w:top w:val="nil"/>
              <w:left w:val="nil"/>
              <w:bottom w:val="nil"/>
              <w:right w:val="nil"/>
            </w:tcBorders>
          </w:tcPr>
          <w:p w14:paraId="7237D969" w14:textId="77777777" w:rsidR="00745A22" w:rsidRPr="00745A22" w:rsidRDefault="00745A22" w:rsidP="00745A22">
            <w:pPr>
              <w:autoSpaceDE w:val="0"/>
              <w:autoSpaceDN w:val="0"/>
              <w:adjustRightInd w:val="0"/>
              <w:rPr>
                <w:rFonts w:cs="Arial"/>
                <w:sz w:val="22"/>
                <w:szCs w:val="22"/>
              </w:rPr>
            </w:pPr>
            <w:r w:rsidRPr="00745A22">
              <w:rPr>
                <w:rFonts w:cs="Arial"/>
                <w:b/>
                <w:sz w:val="22"/>
                <w:szCs w:val="22"/>
              </w:rPr>
              <w:t xml:space="preserve">Ethics ref: </w:t>
            </w:r>
            <w:r w:rsidRPr="00745A22">
              <w:rPr>
                <w:rFonts w:cs="Arial"/>
                <w:sz w:val="22"/>
                <w:szCs w:val="22"/>
              </w:rPr>
              <w:t xml:space="preserve"> </w:t>
            </w:r>
          </w:p>
        </w:tc>
        <w:tc>
          <w:tcPr>
            <w:tcW w:w="6459" w:type="dxa"/>
            <w:tcBorders>
              <w:top w:val="nil"/>
              <w:left w:val="nil"/>
              <w:bottom w:val="nil"/>
              <w:right w:val="nil"/>
            </w:tcBorders>
          </w:tcPr>
          <w:p w14:paraId="639C8D00" w14:textId="69088DF6" w:rsidR="00745A22" w:rsidRPr="00745A22" w:rsidRDefault="00865F98" w:rsidP="00745A22">
            <w:pPr>
              <w:rPr>
                <w:rFonts w:cs="Arial"/>
                <w:b/>
                <w:bCs/>
                <w:sz w:val="22"/>
                <w:szCs w:val="22"/>
              </w:rPr>
            </w:pPr>
            <w:r w:rsidRPr="00865F98">
              <w:rPr>
                <w:rFonts w:cs="Arial"/>
                <w:b/>
                <w:bCs/>
                <w:sz w:val="22"/>
                <w:szCs w:val="22"/>
              </w:rPr>
              <w:t>2026 FULL 24785</w:t>
            </w:r>
          </w:p>
        </w:tc>
      </w:tr>
      <w:tr w:rsidR="00745A22" w:rsidRPr="00745A22" w14:paraId="12FF8F33" w14:textId="77777777" w:rsidTr="008B2195">
        <w:trPr>
          <w:trHeight w:val="280"/>
        </w:trPr>
        <w:tc>
          <w:tcPr>
            <w:tcW w:w="966" w:type="dxa"/>
            <w:tcBorders>
              <w:top w:val="nil"/>
              <w:left w:val="nil"/>
              <w:bottom w:val="nil"/>
              <w:right w:val="nil"/>
            </w:tcBorders>
          </w:tcPr>
          <w:p w14:paraId="558742F7"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4120D878"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Title: </w:t>
            </w:r>
          </w:p>
        </w:tc>
        <w:tc>
          <w:tcPr>
            <w:tcW w:w="6459" w:type="dxa"/>
            <w:tcBorders>
              <w:top w:val="nil"/>
              <w:left w:val="nil"/>
              <w:bottom w:val="nil"/>
              <w:right w:val="nil"/>
            </w:tcBorders>
          </w:tcPr>
          <w:p w14:paraId="241D4C29" w14:textId="0A5AA2E1" w:rsidR="00745A22" w:rsidRPr="00745A22" w:rsidRDefault="009B650D" w:rsidP="00745A22">
            <w:pPr>
              <w:autoSpaceDE w:val="0"/>
              <w:autoSpaceDN w:val="0"/>
              <w:adjustRightInd w:val="0"/>
              <w:rPr>
                <w:rFonts w:cs="Arial"/>
                <w:sz w:val="22"/>
                <w:szCs w:val="22"/>
              </w:rPr>
            </w:pPr>
            <w:r w:rsidRPr="009B650D">
              <w:rPr>
                <w:rFonts w:cs="Arial"/>
                <w:sz w:val="22"/>
                <w:szCs w:val="22"/>
              </w:rPr>
              <w:t>A DRUG-DRUG INTERACTION SUBSTUDY IN ASSOCIATION WITH STUDY WO43919: A PHASE III, MULTICENTER, RANDOMIZED, OPEN-LABEL STUDY EVALUATING THE EFFICACY AND SAFETY OF INAVOLISIB PLUS FULVESTRANT VERSUS ALPELISIB PLUS FULVESTRANT IN PATIENTS WITH HORMONE RECEPTOR-POSITIVE, HER2-NEGATIVE, PIK3CA-MUTATED, LOCALLY ADVANCED OR METASTATIC BREAST CANCER WHO PROGRESSED DURING OR AFTER CDK4/6 INHIBITOR</w:t>
            </w:r>
          </w:p>
        </w:tc>
      </w:tr>
      <w:tr w:rsidR="00745A22" w:rsidRPr="00745A22" w14:paraId="5304973A" w14:textId="77777777" w:rsidTr="008B2195">
        <w:trPr>
          <w:trHeight w:val="280"/>
        </w:trPr>
        <w:tc>
          <w:tcPr>
            <w:tcW w:w="966" w:type="dxa"/>
            <w:tcBorders>
              <w:top w:val="nil"/>
              <w:left w:val="nil"/>
              <w:bottom w:val="nil"/>
              <w:right w:val="nil"/>
            </w:tcBorders>
          </w:tcPr>
          <w:p w14:paraId="712543E2"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3DAA2352"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Principal Investigator: </w:t>
            </w:r>
          </w:p>
        </w:tc>
        <w:tc>
          <w:tcPr>
            <w:tcW w:w="6459" w:type="dxa"/>
            <w:tcBorders>
              <w:top w:val="nil"/>
              <w:left w:val="nil"/>
              <w:bottom w:val="nil"/>
              <w:right w:val="nil"/>
            </w:tcBorders>
          </w:tcPr>
          <w:p w14:paraId="4319E21F" w14:textId="446EE2CA" w:rsidR="00745A22" w:rsidRPr="00745A22" w:rsidRDefault="005E4DE5" w:rsidP="00745A22">
            <w:pPr>
              <w:rPr>
                <w:rFonts w:cs="Arial"/>
                <w:sz w:val="22"/>
                <w:szCs w:val="22"/>
              </w:rPr>
            </w:pPr>
            <w:r w:rsidRPr="005E4DE5">
              <w:rPr>
                <w:rFonts w:cs="Arial"/>
                <w:sz w:val="22"/>
                <w:szCs w:val="22"/>
              </w:rPr>
              <w:t>Dr Catherine Han</w:t>
            </w:r>
          </w:p>
        </w:tc>
      </w:tr>
      <w:tr w:rsidR="00745A22" w:rsidRPr="00745A22" w14:paraId="3B39BAB3" w14:textId="77777777" w:rsidTr="008B2195">
        <w:trPr>
          <w:trHeight w:val="280"/>
        </w:trPr>
        <w:tc>
          <w:tcPr>
            <w:tcW w:w="966" w:type="dxa"/>
            <w:tcBorders>
              <w:top w:val="nil"/>
              <w:left w:val="nil"/>
              <w:bottom w:val="nil"/>
              <w:right w:val="nil"/>
            </w:tcBorders>
          </w:tcPr>
          <w:p w14:paraId="722A6F59"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60FE9D05"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Sponsor: </w:t>
            </w:r>
          </w:p>
        </w:tc>
        <w:tc>
          <w:tcPr>
            <w:tcW w:w="6459" w:type="dxa"/>
            <w:tcBorders>
              <w:top w:val="nil"/>
              <w:left w:val="nil"/>
              <w:bottom w:val="nil"/>
              <w:right w:val="nil"/>
            </w:tcBorders>
          </w:tcPr>
          <w:p w14:paraId="22DAB40A" w14:textId="6D4F13AA" w:rsidR="00745A22" w:rsidRPr="00745A22" w:rsidRDefault="005E4DE5" w:rsidP="00745A22">
            <w:pPr>
              <w:autoSpaceDE w:val="0"/>
              <w:autoSpaceDN w:val="0"/>
              <w:adjustRightInd w:val="0"/>
              <w:rPr>
                <w:rFonts w:cs="Arial"/>
                <w:sz w:val="22"/>
                <w:szCs w:val="22"/>
              </w:rPr>
            </w:pPr>
            <w:r w:rsidRPr="005E4DE5">
              <w:rPr>
                <w:rFonts w:cs="Arial"/>
                <w:sz w:val="22"/>
                <w:szCs w:val="22"/>
              </w:rPr>
              <w:t>Roche Products (New Zealand) Ltd</w:t>
            </w:r>
          </w:p>
        </w:tc>
      </w:tr>
      <w:tr w:rsidR="00745A22" w:rsidRPr="00745A22" w14:paraId="04148CD6" w14:textId="77777777" w:rsidTr="008B2195">
        <w:trPr>
          <w:trHeight w:val="280"/>
        </w:trPr>
        <w:tc>
          <w:tcPr>
            <w:tcW w:w="966" w:type="dxa"/>
            <w:tcBorders>
              <w:top w:val="nil"/>
              <w:left w:val="nil"/>
              <w:bottom w:val="nil"/>
              <w:right w:val="nil"/>
            </w:tcBorders>
          </w:tcPr>
          <w:p w14:paraId="30BC416A"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412657EC"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Clock Start Date: </w:t>
            </w:r>
          </w:p>
        </w:tc>
        <w:tc>
          <w:tcPr>
            <w:tcW w:w="6459" w:type="dxa"/>
            <w:tcBorders>
              <w:top w:val="nil"/>
              <w:left w:val="nil"/>
              <w:bottom w:val="nil"/>
              <w:right w:val="nil"/>
            </w:tcBorders>
          </w:tcPr>
          <w:p w14:paraId="25DC0876" w14:textId="77777777" w:rsidR="00745A22" w:rsidRDefault="005E4DE5" w:rsidP="00745A22">
            <w:pPr>
              <w:autoSpaceDE w:val="0"/>
              <w:autoSpaceDN w:val="0"/>
              <w:adjustRightInd w:val="0"/>
              <w:rPr>
                <w:rFonts w:cs="Arial"/>
                <w:sz w:val="22"/>
                <w:szCs w:val="22"/>
              </w:rPr>
            </w:pPr>
            <w:r>
              <w:rPr>
                <w:rFonts w:cs="Arial"/>
                <w:sz w:val="22"/>
                <w:szCs w:val="22"/>
              </w:rPr>
              <w:t>20 March 202</w:t>
            </w:r>
            <w:r w:rsidR="00B22746">
              <w:rPr>
                <w:rFonts w:cs="Arial"/>
                <w:sz w:val="22"/>
                <w:szCs w:val="22"/>
              </w:rPr>
              <w:t>6</w:t>
            </w:r>
          </w:p>
          <w:p w14:paraId="7707DF75" w14:textId="002574F5" w:rsidR="0010286D" w:rsidRPr="00745A22" w:rsidRDefault="0010286D" w:rsidP="00745A22">
            <w:pPr>
              <w:autoSpaceDE w:val="0"/>
              <w:autoSpaceDN w:val="0"/>
              <w:adjustRightInd w:val="0"/>
              <w:rPr>
                <w:rFonts w:cs="Arial"/>
                <w:sz w:val="22"/>
                <w:szCs w:val="22"/>
              </w:rPr>
            </w:pPr>
          </w:p>
        </w:tc>
      </w:tr>
    </w:tbl>
    <w:p w14:paraId="704BD316" w14:textId="1B1835B8" w:rsidR="00745A22" w:rsidRPr="0010286D" w:rsidRDefault="00F80C25" w:rsidP="0010286D">
      <w:pPr>
        <w:rPr>
          <w:rFonts w:cs="Arial"/>
          <w:sz w:val="22"/>
        </w:rPr>
      </w:pPr>
      <w:r w:rsidRPr="0010286D">
        <w:rPr>
          <w:rFonts w:cs="Arial"/>
          <w:sz w:val="22"/>
          <w:szCs w:val="22"/>
          <w:lang w:val="en-NZ"/>
        </w:rPr>
        <w:t xml:space="preserve">Dr Catherine Han, </w:t>
      </w:r>
      <w:r w:rsidRPr="0010286D">
        <w:rPr>
          <w:rFonts w:cs="Arial"/>
          <w:sz w:val="22"/>
        </w:rPr>
        <w:t>Julia O’Sullivan</w:t>
      </w:r>
      <w:r w:rsidR="0010286D" w:rsidRPr="0010286D">
        <w:rPr>
          <w:rFonts w:cs="Arial"/>
          <w:sz w:val="22"/>
        </w:rPr>
        <w:t xml:space="preserve">, </w:t>
      </w:r>
      <w:r w:rsidRPr="0010286D">
        <w:rPr>
          <w:rFonts w:cs="Arial"/>
          <w:sz w:val="22"/>
        </w:rPr>
        <w:t>Sam</w:t>
      </w:r>
      <w:r w:rsidR="0010286D" w:rsidRPr="0010286D">
        <w:rPr>
          <w:rFonts w:cs="Arial"/>
          <w:sz w:val="22"/>
        </w:rPr>
        <w:t>antha</w:t>
      </w:r>
      <w:r w:rsidRPr="0010286D">
        <w:rPr>
          <w:rFonts w:cs="Arial"/>
          <w:sz w:val="22"/>
        </w:rPr>
        <w:t xml:space="preserve"> Nie</w:t>
      </w:r>
      <w:r w:rsidR="0010286D" w:rsidRPr="0010286D">
        <w:rPr>
          <w:rFonts w:cs="Arial"/>
          <w:sz w:val="22"/>
        </w:rPr>
        <w:t xml:space="preserve">, </w:t>
      </w:r>
      <w:r w:rsidRPr="0010286D">
        <w:rPr>
          <w:rFonts w:cs="Arial"/>
          <w:sz w:val="22"/>
        </w:rPr>
        <w:t>Kayla Malate</w:t>
      </w:r>
      <w:r w:rsidR="0010286D" w:rsidRPr="0010286D">
        <w:rPr>
          <w:rFonts w:cs="Arial"/>
          <w:sz w:val="22"/>
        </w:rPr>
        <w:t xml:space="preserve">, </w:t>
      </w:r>
      <w:r w:rsidRPr="0010286D">
        <w:rPr>
          <w:rFonts w:cs="Arial"/>
          <w:sz w:val="22"/>
        </w:rPr>
        <w:t>Jemma Norman</w:t>
      </w:r>
      <w:r w:rsidR="0010286D" w:rsidRPr="0010286D">
        <w:rPr>
          <w:rFonts w:cs="Arial"/>
          <w:sz w:val="22"/>
        </w:rPr>
        <w:t xml:space="preserve">, </w:t>
      </w:r>
      <w:r w:rsidRPr="0010286D">
        <w:rPr>
          <w:rFonts w:cs="Arial"/>
          <w:sz w:val="22"/>
        </w:rPr>
        <w:t xml:space="preserve">Olivia Lester </w:t>
      </w:r>
      <w:r w:rsidR="0010286D" w:rsidRPr="0010286D">
        <w:rPr>
          <w:rFonts w:cs="Arial"/>
          <w:sz w:val="22"/>
        </w:rPr>
        <w:t xml:space="preserve">were </w:t>
      </w:r>
      <w:r w:rsidR="00745A22" w:rsidRPr="0010286D">
        <w:rPr>
          <w:rFonts w:cs="Arial"/>
          <w:sz w:val="22"/>
          <w:szCs w:val="22"/>
          <w:lang w:val="en-NZ"/>
        </w:rPr>
        <w:t>present via videoconference for discussion of this application.</w:t>
      </w:r>
    </w:p>
    <w:p w14:paraId="27EDE4F6" w14:textId="77777777" w:rsidR="00745A22" w:rsidRPr="00745A22" w:rsidRDefault="00745A22" w:rsidP="00745A22">
      <w:pPr>
        <w:rPr>
          <w:rFonts w:cs="Arial"/>
          <w:sz w:val="22"/>
          <w:szCs w:val="22"/>
          <w:u w:val="single"/>
          <w:lang w:val="en-NZ"/>
        </w:rPr>
      </w:pPr>
    </w:p>
    <w:p w14:paraId="6C756F7B" w14:textId="77777777" w:rsidR="00745A22" w:rsidRPr="00745A22" w:rsidRDefault="00745A22" w:rsidP="00745A22">
      <w:pPr>
        <w:rPr>
          <w:rFonts w:cs="Arial"/>
          <w:b/>
          <w:bCs/>
          <w:sz w:val="22"/>
          <w:szCs w:val="22"/>
          <w:lang w:val="en-NZ"/>
        </w:rPr>
      </w:pPr>
      <w:r w:rsidRPr="00745A22">
        <w:rPr>
          <w:rFonts w:cs="Arial"/>
          <w:b/>
          <w:bCs/>
          <w:sz w:val="22"/>
          <w:szCs w:val="22"/>
          <w:lang w:val="en-NZ"/>
        </w:rPr>
        <w:t>Potential conflicts of interest</w:t>
      </w:r>
    </w:p>
    <w:p w14:paraId="7042B1C6" w14:textId="77777777" w:rsidR="00745A22" w:rsidRPr="00745A22" w:rsidRDefault="00745A22" w:rsidP="00745A22">
      <w:pPr>
        <w:rPr>
          <w:rFonts w:cs="Arial"/>
          <w:b/>
          <w:sz w:val="22"/>
          <w:szCs w:val="22"/>
          <w:lang w:val="en-NZ"/>
        </w:rPr>
      </w:pPr>
    </w:p>
    <w:p w14:paraId="49AAEEF1" w14:textId="77777777" w:rsidR="00745A22" w:rsidRPr="00745A22" w:rsidRDefault="00745A22" w:rsidP="00745A22">
      <w:pPr>
        <w:rPr>
          <w:rFonts w:cs="Arial"/>
          <w:sz w:val="22"/>
          <w:szCs w:val="22"/>
          <w:lang w:val="en-NZ"/>
        </w:rPr>
      </w:pPr>
      <w:r w:rsidRPr="00745A22">
        <w:rPr>
          <w:rFonts w:cs="Arial"/>
          <w:sz w:val="22"/>
          <w:szCs w:val="22"/>
          <w:lang w:val="en-NZ"/>
        </w:rPr>
        <w:t>The Chair asked members to declare any potential conflicts of interest related to this application.</w:t>
      </w:r>
    </w:p>
    <w:p w14:paraId="3D9D70B0" w14:textId="77777777" w:rsidR="00745A22" w:rsidRPr="00745A22" w:rsidRDefault="00745A22" w:rsidP="00745A22">
      <w:pPr>
        <w:rPr>
          <w:rFonts w:cs="Arial"/>
          <w:sz w:val="22"/>
          <w:szCs w:val="22"/>
          <w:lang w:val="en-NZ"/>
        </w:rPr>
      </w:pPr>
    </w:p>
    <w:p w14:paraId="459BDDAE" w14:textId="683C6D37" w:rsidR="00745A22" w:rsidRPr="00745A22" w:rsidRDefault="00745A22" w:rsidP="0010286D">
      <w:pPr>
        <w:rPr>
          <w:rFonts w:cs="Arial"/>
          <w:sz w:val="22"/>
          <w:szCs w:val="22"/>
          <w:lang w:val="en-NZ"/>
        </w:rPr>
      </w:pPr>
      <w:r w:rsidRPr="00745A22">
        <w:rPr>
          <w:rFonts w:cs="Arial"/>
          <w:sz w:val="22"/>
          <w:szCs w:val="22"/>
          <w:lang w:val="en-NZ"/>
        </w:rPr>
        <w:t>No potential conflicts of interest related to this application were declared by any member.</w:t>
      </w:r>
    </w:p>
    <w:p w14:paraId="0794251F"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Summary of resolved ethical issues </w:t>
      </w:r>
    </w:p>
    <w:p w14:paraId="5960BF9F" w14:textId="77777777" w:rsidR="00745A22" w:rsidRPr="00745A22" w:rsidRDefault="00745A22" w:rsidP="00745A22">
      <w:pPr>
        <w:rPr>
          <w:rFonts w:cs="Arial"/>
          <w:sz w:val="22"/>
          <w:szCs w:val="22"/>
          <w:u w:val="single"/>
          <w:lang w:val="en-NZ"/>
        </w:rPr>
      </w:pPr>
    </w:p>
    <w:p w14:paraId="6FA41ACA" w14:textId="77777777" w:rsidR="00745A22" w:rsidRPr="00745A22" w:rsidRDefault="00745A22" w:rsidP="00745A22">
      <w:pPr>
        <w:rPr>
          <w:rFonts w:cs="Arial"/>
          <w:sz w:val="22"/>
          <w:szCs w:val="22"/>
          <w:lang w:val="en-NZ"/>
        </w:rPr>
      </w:pPr>
      <w:r w:rsidRPr="00745A22">
        <w:rPr>
          <w:rFonts w:cs="Arial"/>
          <w:sz w:val="22"/>
          <w:szCs w:val="22"/>
          <w:lang w:val="en-NZ"/>
        </w:rPr>
        <w:t>The main ethical issues considered by the Committee and addressed by the Researcher are as follows.</w:t>
      </w:r>
    </w:p>
    <w:p w14:paraId="05A4A408" w14:textId="77777777" w:rsidR="00745A22" w:rsidRPr="00745A22" w:rsidRDefault="00745A22" w:rsidP="00745A22">
      <w:pPr>
        <w:rPr>
          <w:rFonts w:cs="Arial"/>
          <w:sz w:val="22"/>
          <w:szCs w:val="22"/>
          <w:lang w:val="en-NZ"/>
        </w:rPr>
      </w:pPr>
    </w:p>
    <w:p w14:paraId="2B622CAF" w14:textId="58310423" w:rsidR="000673C8" w:rsidRPr="00405C7A" w:rsidRDefault="000673C8" w:rsidP="000673C8">
      <w:pPr>
        <w:pStyle w:val="ListParagraph"/>
        <w:numPr>
          <w:ilvl w:val="0"/>
          <w:numId w:val="34"/>
        </w:numPr>
        <w:spacing w:line="300" w:lineRule="atLeast"/>
        <w:rPr>
          <w:rFonts w:cs="Arial"/>
          <w:sz w:val="22"/>
          <w:szCs w:val="22"/>
          <w:lang w:eastAsia="en-NZ"/>
        </w:rPr>
      </w:pPr>
      <w:r w:rsidRPr="00405C7A">
        <w:rPr>
          <w:rFonts w:cs="Arial"/>
          <w:sz w:val="22"/>
          <w:szCs w:val="22"/>
          <w:lang w:eastAsia="en-NZ"/>
        </w:rPr>
        <w:t>The Committee asked about the anticipated duration of treatment for participants</w:t>
      </w:r>
      <w:r w:rsidR="003A581F" w:rsidRPr="00405C7A">
        <w:rPr>
          <w:rFonts w:cs="Arial"/>
          <w:sz w:val="22"/>
          <w:szCs w:val="22"/>
          <w:lang w:eastAsia="en-NZ"/>
        </w:rPr>
        <w:t xml:space="preserve">, </w:t>
      </w:r>
      <w:r w:rsidRPr="00405C7A">
        <w:rPr>
          <w:rFonts w:cs="Arial"/>
          <w:sz w:val="22"/>
          <w:szCs w:val="22"/>
          <w:lang w:eastAsia="en-NZ"/>
        </w:rPr>
        <w:t>the potential for long</w:t>
      </w:r>
      <w:r w:rsidRPr="00405C7A">
        <w:rPr>
          <w:rFonts w:cs="Arial"/>
          <w:sz w:val="22"/>
          <w:szCs w:val="22"/>
          <w:lang w:eastAsia="en-NZ"/>
        </w:rPr>
        <w:noBreakHyphen/>
        <w:t>term side effects</w:t>
      </w:r>
      <w:r w:rsidR="003A581F" w:rsidRPr="00405C7A">
        <w:rPr>
          <w:rFonts w:cs="Arial"/>
          <w:sz w:val="22"/>
          <w:szCs w:val="22"/>
          <w:lang w:eastAsia="en-NZ"/>
        </w:rPr>
        <w:t xml:space="preserve"> and the requirement for long-term contraception</w:t>
      </w:r>
      <w:r w:rsidRPr="00405C7A">
        <w:rPr>
          <w:rFonts w:cs="Arial"/>
          <w:sz w:val="22"/>
          <w:szCs w:val="22"/>
          <w:lang w:eastAsia="en-NZ"/>
        </w:rPr>
        <w:t xml:space="preserve">. The Researcher explained that treatment is intended to continue for as long as </w:t>
      </w:r>
      <w:r w:rsidR="00A053A9" w:rsidRPr="00405C7A">
        <w:rPr>
          <w:rFonts w:cs="Arial"/>
          <w:sz w:val="22"/>
          <w:szCs w:val="22"/>
          <w:lang w:eastAsia="en-NZ"/>
        </w:rPr>
        <w:t>possible</w:t>
      </w:r>
      <w:r w:rsidRPr="00405C7A">
        <w:rPr>
          <w:rFonts w:cs="Arial"/>
          <w:sz w:val="22"/>
          <w:szCs w:val="22"/>
          <w:lang w:eastAsia="en-NZ"/>
        </w:rPr>
        <w:t>. They noted that</w:t>
      </w:r>
      <w:r w:rsidR="007913F0" w:rsidRPr="00405C7A">
        <w:rPr>
          <w:rFonts w:cs="Arial"/>
          <w:sz w:val="22"/>
          <w:szCs w:val="22"/>
          <w:lang w:eastAsia="en-NZ"/>
        </w:rPr>
        <w:t xml:space="preserve"> </w:t>
      </w:r>
      <w:r w:rsidRPr="00405C7A">
        <w:rPr>
          <w:rFonts w:cs="Arial"/>
          <w:sz w:val="22"/>
          <w:szCs w:val="22"/>
          <w:lang w:eastAsia="en-NZ"/>
        </w:rPr>
        <w:t>participants in this study are expected to have a similar treatment duration</w:t>
      </w:r>
      <w:r w:rsidR="007913F0" w:rsidRPr="00405C7A">
        <w:rPr>
          <w:rFonts w:cs="Arial"/>
          <w:sz w:val="22"/>
          <w:szCs w:val="22"/>
          <w:lang w:eastAsia="en-NZ"/>
        </w:rPr>
        <w:t xml:space="preserve"> to </w:t>
      </w:r>
      <w:r w:rsidR="000217BF" w:rsidRPr="00405C7A">
        <w:rPr>
          <w:rFonts w:cs="Arial"/>
          <w:sz w:val="22"/>
          <w:szCs w:val="22"/>
          <w:lang w:eastAsia="en-NZ"/>
        </w:rPr>
        <w:t xml:space="preserve">that </w:t>
      </w:r>
      <w:r w:rsidR="00876D70" w:rsidRPr="00405C7A">
        <w:rPr>
          <w:rFonts w:cs="Arial"/>
          <w:sz w:val="22"/>
          <w:szCs w:val="22"/>
          <w:lang w:eastAsia="en-NZ"/>
        </w:rPr>
        <w:t>identified in a previous phase III study</w:t>
      </w:r>
      <w:r w:rsidRPr="00405C7A">
        <w:rPr>
          <w:rFonts w:cs="Arial"/>
          <w:sz w:val="22"/>
          <w:szCs w:val="22"/>
          <w:lang w:eastAsia="en-NZ"/>
        </w:rPr>
        <w:t xml:space="preserve">. The Researcher also advised that participants </w:t>
      </w:r>
      <w:proofErr w:type="gramStart"/>
      <w:r w:rsidRPr="00405C7A">
        <w:rPr>
          <w:rFonts w:cs="Arial"/>
          <w:sz w:val="22"/>
          <w:szCs w:val="22"/>
          <w:lang w:eastAsia="en-NZ"/>
        </w:rPr>
        <w:t>would require</w:t>
      </w:r>
      <w:proofErr w:type="gramEnd"/>
      <w:r w:rsidRPr="00405C7A">
        <w:rPr>
          <w:rFonts w:cs="Arial"/>
          <w:sz w:val="22"/>
          <w:szCs w:val="22"/>
          <w:lang w:eastAsia="en-NZ"/>
        </w:rPr>
        <w:t xml:space="preserve"> ongoing management of blood glucose levels</w:t>
      </w:r>
      <w:r w:rsidR="00C41509" w:rsidRPr="00405C7A">
        <w:rPr>
          <w:rFonts w:cs="Arial"/>
          <w:sz w:val="22"/>
          <w:szCs w:val="22"/>
          <w:lang w:eastAsia="en-NZ"/>
        </w:rPr>
        <w:t xml:space="preserve"> (while on treatment and afterwards)</w:t>
      </w:r>
      <w:r w:rsidRPr="00405C7A">
        <w:rPr>
          <w:rFonts w:cs="Arial"/>
          <w:sz w:val="22"/>
          <w:szCs w:val="22"/>
          <w:lang w:eastAsia="en-NZ"/>
        </w:rPr>
        <w:t>.</w:t>
      </w:r>
    </w:p>
    <w:p w14:paraId="4E1B1744" w14:textId="4BDFDC6A" w:rsidR="00EF2B6D" w:rsidRPr="00405C7A" w:rsidRDefault="00EF2B6D" w:rsidP="00EF2B6D">
      <w:pPr>
        <w:pStyle w:val="ListParagraph"/>
        <w:numPr>
          <w:ilvl w:val="0"/>
          <w:numId w:val="34"/>
        </w:numPr>
        <w:spacing w:line="300" w:lineRule="atLeast"/>
        <w:rPr>
          <w:rFonts w:cs="Arial"/>
          <w:sz w:val="22"/>
          <w:szCs w:val="22"/>
          <w:lang w:eastAsia="en-NZ"/>
        </w:rPr>
      </w:pPr>
      <w:r w:rsidRPr="00405C7A">
        <w:rPr>
          <w:rFonts w:cs="Arial"/>
          <w:sz w:val="22"/>
          <w:szCs w:val="22"/>
          <w:lang w:eastAsia="en-NZ"/>
        </w:rPr>
        <w:t>The Committee discussed the use of pre</w:t>
      </w:r>
      <w:r w:rsidRPr="00405C7A">
        <w:rPr>
          <w:rFonts w:cs="Arial"/>
          <w:sz w:val="22"/>
          <w:szCs w:val="22"/>
          <w:lang w:eastAsia="en-NZ"/>
        </w:rPr>
        <w:noBreakHyphen/>
        <w:t xml:space="preserve">existing health information to assess eligibility for enrolment. The Researcher advised that potential participants are referred by specialist clinicians who have already discussed the study with them prior to referral. Before accessing any medical records, the research team checks whether the patient has already provided verbal consent for their information to be reviewed. </w:t>
      </w:r>
      <w:r w:rsidR="00FD25A9" w:rsidRPr="00405C7A">
        <w:rPr>
          <w:rFonts w:cs="Arial"/>
          <w:sz w:val="22"/>
          <w:szCs w:val="22"/>
          <w:lang w:eastAsia="en-NZ"/>
        </w:rPr>
        <w:t>This consent</w:t>
      </w:r>
      <w:r w:rsidRPr="00405C7A">
        <w:rPr>
          <w:rFonts w:cs="Arial"/>
          <w:sz w:val="22"/>
          <w:szCs w:val="22"/>
          <w:lang w:eastAsia="en-NZ"/>
        </w:rPr>
        <w:t xml:space="preserve"> check </w:t>
      </w:r>
      <w:r w:rsidR="00FD25A9" w:rsidRPr="00405C7A">
        <w:rPr>
          <w:rFonts w:cs="Arial"/>
          <w:sz w:val="22"/>
          <w:szCs w:val="22"/>
          <w:lang w:eastAsia="en-NZ"/>
        </w:rPr>
        <w:t>should be</w:t>
      </w:r>
      <w:r w:rsidRPr="00405C7A">
        <w:rPr>
          <w:rFonts w:cs="Arial"/>
          <w:sz w:val="22"/>
          <w:szCs w:val="22"/>
          <w:lang w:eastAsia="en-NZ"/>
        </w:rPr>
        <w:t xml:space="preserve"> documented in the clinical record</w:t>
      </w:r>
    </w:p>
    <w:p w14:paraId="397E8509" w14:textId="15BBCC86" w:rsidR="00D26D0F" w:rsidRPr="00405C7A" w:rsidRDefault="00D26D0F" w:rsidP="00D26D0F">
      <w:pPr>
        <w:pStyle w:val="ListParagraph"/>
        <w:numPr>
          <w:ilvl w:val="0"/>
          <w:numId w:val="34"/>
        </w:numPr>
        <w:spacing w:line="300" w:lineRule="atLeast"/>
        <w:rPr>
          <w:rFonts w:cs="Arial"/>
          <w:sz w:val="22"/>
          <w:szCs w:val="22"/>
          <w:lang w:eastAsia="en-NZ"/>
        </w:rPr>
      </w:pPr>
      <w:r w:rsidRPr="00405C7A">
        <w:rPr>
          <w:rFonts w:cs="Arial"/>
          <w:sz w:val="22"/>
          <w:szCs w:val="22"/>
          <w:lang w:eastAsia="en-NZ"/>
        </w:rPr>
        <w:t>The Committee asked whether the application would be reviewed by SCOTT, noting that the intervention is not a new medicine. The Researcher confirmed that SCOTT review will occur in this case.</w:t>
      </w:r>
    </w:p>
    <w:p w14:paraId="3B0C9CDE" w14:textId="77777777" w:rsidR="004D5283" w:rsidRPr="00745A22" w:rsidRDefault="004D5283" w:rsidP="004D5283">
      <w:pPr>
        <w:spacing w:before="80" w:after="80"/>
        <w:ind w:left="360"/>
        <w:jc w:val="both"/>
        <w:rPr>
          <w:rFonts w:cs="Arial"/>
          <w:sz w:val="22"/>
          <w:szCs w:val="22"/>
          <w:lang w:val="en-NZ"/>
        </w:rPr>
      </w:pPr>
    </w:p>
    <w:p w14:paraId="7A331063" w14:textId="77777777" w:rsidR="00745A22" w:rsidRPr="00745A22" w:rsidRDefault="00745A22" w:rsidP="00745A22">
      <w:pPr>
        <w:spacing w:before="80" w:after="80"/>
        <w:ind w:left="720"/>
        <w:rPr>
          <w:rFonts w:cs="Arial"/>
          <w:sz w:val="22"/>
          <w:szCs w:val="22"/>
          <w:lang w:val="en-NZ"/>
        </w:rPr>
      </w:pPr>
    </w:p>
    <w:p w14:paraId="14089742" w14:textId="77777777" w:rsidR="00745A22" w:rsidRPr="00745A22" w:rsidRDefault="00745A22" w:rsidP="00745A22">
      <w:pPr>
        <w:rPr>
          <w:rFonts w:cs="Arial"/>
          <w:b/>
          <w:bCs/>
          <w:sz w:val="22"/>
          <w:szCs w:val="22"/>
          <w:lang w:val="en-NZ"/>
        </w:rPr>
      </w:pPr>
      <w:r w:rsidRPr="00745A22">
        <w:rPr>
          <w:rFonts w:cs="Arial"/>
          <w:b/>
          <w:bCs/>
          <w:sz w:val="22"/>
          <w:szCs w:val="22"/>
          <w:lang w:val="en-NZ"/>
        </w:rPr>
        <w:t>Summary of outstanding ethical issues</w:t>
      </w:r>
    </w:p>
    <w:p w14:paraId="289F8B08" w14:textId="77777777" w:rsidR="00745A22" w:rsidRPr="00745A22" w:rsidRDefault="00745A22" w:rsidP="00745A22">
      <w:pPr>
        <w:rPr>
          <w:rFonts w:cs="Arial"/>
          <w:sz w:val="22"/>
          <w:szCs w:val="22"/>
          <w:lang w:val="en-NZ"/>
        </w:rPr>
      </w:pPr>
    </w:p>
    <w:p w14:paraId="0BA57366" w14:textId="77777777" w:rsidR="00745A22" w:rsidRPr="00745A22" w:rsidRDefault="00745A22" w:rsidP="00745A22">
      <w:pPr>
        <w:rPr>
          <w:rFonts w:cs="Arial"/>
          <w:sz w:val="22"/>
          <w:szCs w:val="22"/>
        </w:rPr>
      </w:pPr>
      <w:r w:rsidRPr="00745A22">
        <w:rPr>
          <w:rFonts w:cs="Arial"/>
          <w:sz w:val="22"/>
          <w:szCs w:val="22"/>
          <w:lang w:val="en-NZ"/>
        </w:rPr>
        <w:t>The main ethical issues considered by the Committee and which require addressing by the Researcher are as follows</w:t>
      </w:r>
      <w:r w:rsidRPr="00745A22">
        <w:rPr>
          <w:rFonts w:cs="Arial"/>
          <w:sz w:val="22"/>
          <w:szCs w:val="22"/>
        </w:rPr>
        <w:t>.</w:t>
      </w:r>
    </w:p>
    <w:p w14:paraId="6548BA16" w14:textId="77777777" w:rsidR="00745A22" w:rsidRPr="00745A22" w:rsidRDefault="00745A22" w:rsidP="00745A22">
      <w:pPr>
        <w:autoSpaceDE w:val="0"/>
        <w:autoSpaceDN w:val="0"/>
        <w:adjustRightInd w:val="0"/>
        <w:rPr>
          <w:rFonts w:cs="Arial"/>
          <w:sz w:val="22"/>
          <w:szCs w:val="22"/>
          <w:lang w:val="en-NZ"/>
        </w:rPr>
      </w:pPr>
    </w:p>
    <w:p w14:paraId="479E474E" w14:textId="77777777" w:rsidR="00FD7146" w:rsidRPr="00BC5612" w:rsidRDefault="00FD7146" w:rsidP="00FD7146">
      <w:pPr>
        <w:pStyle w:val="ListParagraph"/>
        <w:numPr>
          <w:ilvl w:val="0"/>
          <w:numId w:val="34"/>
        </w:numPr>
        <w:rPr>
          <w:rFonts w:cs="Arial"/>
          <w:sz w:val="22"/>
          <w:szCs w:val="22"/>
          <w:lang w:eastAsia="en-NZ"/>
        </w:rPr>
      </w:pPr>
      <w:r w:rsidRPr="00BC5612">
        <w:rPr>
          <w:rFonts w:cs="Arial"/>
          <w:sz w:val="22"/>
          <w:szCs w:val="22"/>
          <w:lang w:eastAsia="en-NZ"/>
        </w:rPr>
        <w:t>The Committee discussed the absence of participant reimbursements and sought clarification on how costs would be managed for participants who may need to change their diet, use contraception or who may experience hypoglycaemia or require diabetes</w:t>
      </w:r>
      <w:r w:rsidRPr="00BC5612">
        <w:rPr>
          <w:rFonts w:cs="Arial"/>
          <w:sz w:val="22"/>
          <w:szCs w:val="22"/>
          <w:lang w:eastAsia="en-NZ"/>
        </w:rPr>
        <w:noBreakHyphen/>
        <w:t>related treatment during the study. The Committee noted these costs may exceed study duration. The Research team indicated that some side effects may be managed in</w:t>
      </w:r>
      <w:r w:rsidRPr="00BC5612">
        <w:rPr>
          <w:rFonts w:cs="Arial"/>
          <w:sz w:val="22"/>
          <w:szCs w:val="22"/>
          <w:lang w:eastAsia="en-NZ"/>
        </w:rPr>
        <w:noBreakHyphen/>
        <w:t>house, and that any additional visits, medications or other costs arising directly from study participation would be cost</w:t>
      </w:r>
      <w:r w:rsidRPr="00BC5612">
        <w:rPr>
          <w:rFonts w:cs="Arial"/>
          <w:sz w:val="22"/>
          <w:szCs w:val="22"/>
          <w:lang w:eastAsia="en-NZ"/>
        </w:rPr>
        <w:noBreakHyphen/>
        <w:t xml:space="preserve">recovered by the Sponsor. This includes reimbursement for specialist appointments. Routine blood tests are conducted during monthly study visits, and the Sponsor can also provide home blood glucose monitoring kits, including a regular supply of testing strips. Please ensure participants are not left out of pocket for costs associated with study participation, including contraception, even where these requirements extend beyond the active study period. </w:t>
      </w:r>
    </w:p>
    <w:p w14:paraId="3217DA60" w14:textId="50867F78" w:rsidR="00745A22" w:rsidRPr="00390A06" w:rsidRDefault="00390A06" w:rsidP="00390A06">
      <w:pPr>
        <w:pStyle w:val="ListParagraph"/>
        <w:numPr>
          <w:ilvl w:val="0"/>
          <w:numId w:val="34"/>
        </w:numPr>
        <w:spacing w:line="300" w:lineRule="atLeast"/>
        <w:rPr>
          <w:rFonts w:ascii="Segoe UI" w:hAnsi="Segoe UI" w:cs="Segoe UI"/>
          <w:szCs w:val="21"/>
          <w:lang w:eastAsia="en-NZ"/>
        </w:rPr>
      </w:pPr>
      <w:r w:rsidRPr="00BC5612">
        <w:rPr>
          <w:rFonts w:cs="Arial"/>
          <w:sz w:val="22"/>
          <w:szCs w:val="22"/>
          <w:lang w:eastAsia="en-NZ"/>
        </w:rPr>
        <w:t>The Committee requested that the Researcher clarify the tissue storage arrangements by explicitly stating that samples will be de</w:t>
      </w:r>
      <w:r w:rsidRPr="00BC5612">
        <w:rPr>
          <w:rFonts w:cs="Arial"/>
          <w:sz w:val="22"/>
          <w:szCs w:val="22"/>
          <w:lang w:eastAsia="en-NZ"/>
        </w:rPr>
        <w:noBreakHyphen/>
        <w:t>identified using year of birth only (and not partial date of birth), along with gender and age.</w:t>
      </w:r>
      <w:r w:rsidRPr="00390A06">
        <w:rPr>
          <w:rFonts w:ascii="Segoe UI" w:hAnsi="Segoe UI" w:cs="Segoe UI"/>
          <w:szCs w:val="21"/>
          <w:lang w:eastAsia="en-NZ"/>
        </w:rPr>
        <w:t xml:space="preserve"> </w:t>
      </w:r>
      <w:r w:rsidR="00745A22" w:rsidRPr="00390A06">
        <w:rPr>
          <w:rFonts w:cs="Arial"/>
          <w:sz w:val="22"/>
          <w:szCs w:val="22"/>
        </w:rPr>
        <w:br/>
      </w:r>
    </w:p>
    <w:p w14:paraId="58215C6E" w14:textId="77777777" w:rsidR="00745A22" w:rsidRPr="00745A22" w:rsidRDefault="00745A22" w:rsidP="00745A22">
      <w:pPr>
        <w:spacing w:before="80" w:after="80"/>
        <w:rPr>
          <w:rFonts w:cs="Arial"/>
          <w:sz w:val="22"/>
          <w:szCs w:val="22"/>
          <w:lang w:val="en-NZ"/>
        </w:rPr>
      </w:pPr>
      <w:r w:rsidRPr="00745A22">
        <w:rPr>
          <w:rFonts w:cs="Arial"/>
          <w:sz w:val="22"/>
          <w:szCs w:val="22"/>
          <w:lang w:val="en-NZ"/>
        </w:rPr>
        <w:t xml:space="preserve">The Committee requested the following changes to the Participant Information Sheet and Consent Form (PIS/CF): </w:t>
      </w:r>
    </w:p>
    <w:p w14:paraId="12E3D3B6" w14:textId="77777777" w:rsidR="00745A22" w:rsidRPr="00745A22" w:rsidRDefault="00745A22" w:rsidP="00745A22">
      <w:pPr>
        <w:spacing w:before="80" w:after="80"/>
        <w:rPr>
          <w:rFonts w:cs="Arial"/>
          <w:sz w:val="22"/>
          <w:szCs w:val="22"/>
          <w:lang w:val="en-NZ"/>
        </w:rPr>
      </w:pPr>
    </w:p>
    <w:p w14:paraId="60F8056C" w14:textId="191650C5" w:rsidR="003B52BD" w:rsidRPr="009A70B7" w:rsidRDefault="003B52BD" w:rsidP="003B52BD">
      <w:pPr>
        <w:pStyle w:val="ListParagraph"/>
        <w:numPr>
          <w:ilvl w:val="0"/>
          <w:numId w:val="34"/>
        </w:numPr>
        <w:spacing w:line="300" w:lineRule="atLeast"/>
        <w:rPr>
          <w:rFonts w:cs="Arial"/>
          <w:sz w:val="22"/>
          <w:szCs w:val="22"/>
          <w:lang w:eastAsia="en-NZ"/>
        </w:rPr>
      </w:pPr>
      <w:r w:rsidRPr="009A70B7">
        <w:rPr>
          <w:rFonts w:cs="Arial"/>
          <w:sz w:val="22"/>
          <w:szCs w:val="22"/>
          <w:lang w:eastAsia="en-NZ"/>
        </w:rPr>
        <w:t>The Committee requested that the Researcher specify the number of participants who will be enrolled in New Zealand</w:t>
      </w:r>
      <w:r w:rsidR="00BD7EBD" w:rsidRPr="009A70B7">
        <w:rPr>
          <w:rFonts w:cs="Arial"/>
          <w:sz w:val="22"/>
          <w:szCs w:val="22"/>
          <w:lang w:eastAsia="en-NZ"/>
        </w:rPr>
        <w:t>.</w:t>
      </w:r>
    </w:p>
    <w:p w14:paraId="11065B39" w14:textId="0A01CB5F" w:rsidR="00761194" w:rsidRPr="009A70B7" w:rsidRDefault="00761194" w:rsidP="00761194">
      <w:pPr>
        <w:numPr>
          <w:ilvl w:val="0"/>
          <w:numId w:val="34"/>
        </w:numPr>
        <w:spacing w:before="80" w:after="80"/>
        <w:rPr>
          <w:rFonts w:cs="Arial"/>
          <w:sz w:val="22"/>
          <w:szCs w:val="22"/>
          <w:lang w:val="en-NZ"/>
        </w:rPr>
      </w:pPr>
      <w:r w:rsidRPr="009A70B7">
        <w:rPr>
          <w:rFonts w:cs="Arial"/>
          <w:sz w:val="22"/>
          <w:szCs w:val="22"/>
          <w:lang w:val="en-NZ"/>
        </w:rPr>
        <w:t>Please ensure that any restrictions associated with midazolam (i.e. being unable to drive or operate heavy</w:t>
      </w:r>
      <w:r w:rsidR="000A178E" w:rsidRPr="009A70B7">
        <w:rPr>
          <w:rFonts w:cs="Arial"/>
          <w:sz w:val="22"/>
          <w:szCs w:val="22"/>
          <w:lang w:val="en-NZ"/>
        </w:rPr>
        <w:t xml:space="preserve"> machinery) are clearly stated. </w:t>
      </w:r>
    </w:p>
    <w:p w14:paraId="182472AB" w14:textId="2FC17B7A" w:rsidR="00F30852" w:rsidRPr="009A70B7" w:rsidRDefault="00F30852" w:rsidP="00F30852">
      <w:pPr>
        <w:pStyle w:val="ListParagraph"/>
        <w:numPr>
          <w:ilvl w:val="0"/>
          <w:numId w:val="34"/>
        </w:numPr>
        <w:spacing w:line="300" w:lineRule="atLeast"/>
        <w:rPr>
          <w:rFonts w:cs="Arial"/>
          <w:sz w:val="22"/>
          <w:szCs w:val="22"/>
          <w:lang w:eastAsia="en-NZ"/>
        </w:rPr>
      </w:pPr>
      <w:r w:rsidRPr="009A70B7">
        <w:rPr>
          <w:rFonts w:cs="Arial"/>
          <w:sz w:val="22"/>
          <w:szCs w:val="22"/>
          <w:lang w:eastAsia="en-NZ"/>
        </w:rPr>
        <w:t>Please replace the term “treatment” with “study medication” or “investigational medicine”, to avoid therapeutic misconception.</w:t>
      </w:r>
      <w:r w:rsidR="00F34FFE">
        <w:rPr>
          <w:rFonts w:cs="Arial"/>
          <w:sz w:val="22"/>
          <w:szCs w:val="22"/>
          <w:lang w:eastAsia="en-NZ"/>
        </w:rPr>
        <w:t xml:space="preserve"> Please be consistent throughout the document with whichever terminology is utilised. </w:t>
      </w:r>
    </w:p>
    <w:p w14:paraId="7471F0D3" w14:textId="0BE93687" w:rsidR="0063160A" w:rsidRPr="009A70B7" w:rsidRDefault="0063160A" w:rsidP="0063160A">
      <w:pPr>
        <w:pStyle w:val="ListParagraph"/>
        <w:numPr>
          <w:ilvl w:val="0"/>
          <w:numId w:val="34"/>
        </w:numPr>
        <w:spacing w:line="300" w:lineRule="atLeast"/>
        <w:rPr>
          <w:rFonts w:cs="Arial"/>
          <w:sz w:val="22"/>
          <w:szCs w:val="22"/>
          <w:lang w:eastAsia="en-NZ"/>
        </w:rPr>
      </w:pPr>
      <w:r w:rsidRPr="009A70B7">
        <w:rPr>
          <w:rFonts w:cs="Arial"/>
          <w:sz w:val="22"/>
          <w:szCs w:val="22"/>
          <w:lang w:eastAsia="en-NZ"/>
        </w:rPr>
        <w:t>Please remove and replace gendered language with neutral wording, for example using “if you could become pregnant”, to ensure inclusive and appropriate language.</w:t>
      </w:r>
    </w:p>
    <w:p w14:paraId="75323DA6" w14:textId="5DF91ECC" w:rsidR="00482EF0" w:rsidRPr="009A70B7" w:rsidRDefault="00482EF0" w:rsidP="00222DA2">
      <w:pPr>
        <w:numPr>
          <w:ilvl w:val="0"/>
          <w:numId w:val="34"/>
        </w:numPr>
        <w:spacing w:before="80" w:after="80"/>
        <w:rPr>
          <w:rFonts w:cs="Arial"/>
          <w:sz w:val="22"/>
          <w:szCs w:val="22"/>
          <w:lang w:val="en-NZ"/>
        </w:rPr>
      </w:pPr>
      <w:r w:rsidRPr="009A70B7">
        <w:rPr>
          <w:rFonts w:cs="Arial"/>
          <w:sz w:val="22"/>
          <w:szCs w:val="22"/>
          <w:lang w:val="en-NZ"/>
        </w:rPr>
        <w:t>P</w:t>
      </w:r>
      <w:r w:rsidR="00CF2EA3" w:rsidRPr="009A70B7">
        <w:rPr>
          <w:rFonts w:cs="Arial"/>
          <w:sz w:val="22"/>
          <w:szCs w:val="22"/>
          <w:lang w:val="en-NZ"/>
        </w:rPr>
        <w:t xml:space="preserve">lease specify which costs will be recovered by the </w:t>
      </w:r>
      <w:r w:rsidR="00222DA2" w:rsidRPr="009A70B7">
        <w:rPr>
          <w:rFonts w:cs="Arial"/>
          <w:sz w:val="22"/>
          <w:szCs w:val="22"/>
          <w:lang w:val="en-NZ"/>
        </w:rPr>
        <w:t>S</w:t>
      </w:r>
      <w:r w:rsidR="00CF2EA3" w:rsidRPr="009A70B7">
        <w:rPr>
          <w:rFonts w:cs="Arial"/>
          <w:sz w:val="22"/>
          <w:szCs w:val="22"/>
          <w:lang w:val="en-NZ"/>
        </w:rPr>
        <w:t xml:space="preserve">ponsor in relation to any additional treatments or medical care that may be required </w:t>
      </w:r>
      <w:r w:rsidR="00C04036" w:rsidRPr="009A70B7">
        <w:rPr>
          <w:rFonts w:cs="Arial"/>
          <w:sz w:val="22"/>
          <w:szCs w:val="22"/>
          <w:lang w:val="en-NZ"/>
        </w:rPr>
        <w:t>because of</w:t>
      </w:r>
      <w:r w:rsidR="00CF2EA3" w:rsidRPr="009A70B7">
        <w:rPr>
          <w:rFonts w:cs="Arial"/>
          <w:sz w:val="22"/>
          <w:szCs w:val="22"/>
          <w:lang w:val="en-NZ"/>
        </w:rPr>
        <w:t xml:space="preserve"> participation in the study (for example, if a participant develops diabetes or another new health condition). </w:t>
      </w:r>
    </w:p>
    <w:p w14:paraId="103E0D12" w14:textId="77777777" w:rsidR="00745A22" w:rsidRPr="00745A22" w:rsidRDefault="00745A22" w:rsidP="00745A22">
      <w:pPr>
        <w:spacing w:before="80" w:after="80"/>
        <w:rPr>
          <w:rFonts w:cs="Arial"/>
          <w:sz w:val="22"/>
          <w:szCs w:val="22"/>
        </w:rPr>
      </w:pPr>
    </w:p>
    <w:p w14:paraId="37881340"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Decision </w:t>
      </w:r>
    </w:p>
    <w:p w14:paraId="7A57626D" w14:textId="77777777" w:rsidR="00745A22" w:rsidRPr="00745A22" w:rsidRDefault="00745A22" w:rsidP="00745A22">
      <w:pPr>
        <w:rPr>
          <w:rFonts w:cs="Arial"/>
          <w:sz w:val="22"/>
          <w:szCs w:val="22"/>
          <w:lang w:val="en-NZ"/>
        </w:rPr>
      </w:pPr>
    </w:p>
    <w:p w14:paraId="0567EA2F" w14:textId="77777777" w:rsidR="00745A22" w:rsidRPr="00745A22" w:rsidRDefault="00745A22" w:rsidP="00745A22">
      <w:pPr>
        <w:rPr>
          <w:rFonts w:cs="Arial"/>
          <w:sz w:val="22"/>
          <w:szCs w:val="22"/>
          <w:lang w:val="en-NZ"/>
        </w:rPr>
      </w:pPr>
      <w:r w:rsidRPr="00745A22">
        <w:rPr>
          <w:rFonts w:cs="Arial"/>
          <w:sz w:val="22"/>
          <w:szCs w:val="22"/>
          <w:lang w:val="en-NZ"/>
        </w:rPr>
        <w:t xml:space="preserve">This application was </w:t>
      </w:r>
      <w:r w:rsidRPr="00745A22">
        <w:rPr>
          <w:rFonts w:cs="Arial"/>
          <w:i/>
          <w:sz w:val="22"/>
          <w:szCs w:val="22"/>
          <w:lang w:val="en-NZ"/>
        </w:rPr>
        <w:t>approved</w:t>
      </w:r>
      <w:r w:rsidRPr="00745A22">
        <w:rPr>
          <w:rFonts w:cs="Arial"/>
          <w:sz w:val="22"/>
          <w:szCs w:val="22"/>
          <w:lang w:val="en-NZ"/>
        </w:rPr>
        <w:t xml:space="preserve"> by consensus, subject to the following non-standard conditions:</w:t>
      </w:r>
    </w:p>
    <w:p w14:paraId="7E8FC6D7" w14:textId="77777777" w:rsidR="00745A22" w:rsidRPr="00B71DC8" w:rsidRDefault="00745A22" w:rsidP="00745A22">
      <w:pPr>
        <w:rPr>
          <w:rFonts w:cs="Arial"/>
          <w:sz w:val="22"/>
          <w:szCs w:val="22"/>
          <w:lang w:val="en-NZ"/>
        </w:rPr>
      </w:pPr>
    </w:p>
    <w:p w14:paraId="6CCC2807" w14:textId="77777777" w:rsidR="00745A22" w:rsidRPr="00B71DC8" w:rsidRDefault="00745A22" w:rsidP="00CE7F72">
      <w:pPr>
        <w:pStyle w:val="ListParagraph"/>
        <w:numPr>
          <w:ilvl w:val="0"/>
          <w:numId w:val="36"/>
        </w:numPr>
        <w:rPr>
          <w:rFonts w:cs="Arial"/>
          <w:sz w:val="22"/>
          <w:szCs w:val="22"/>
        </w:rPr>
      </w:pPr>
      <w:r w:rsidRPr="00B71DC8">
        <w:rPr>
          <w:rFonts w:cs="Arial"/>
          <w:sz w:val="22"/>
          <w:szCs w:val="22"/>
        </w:rPr>
        <w:t>Please address all outstanding ethical issues raised by the Committee</w:t>
      </w:r>
    </w:p>
    <w:p w14:paraId="6F28938B" w14:textId="77777777" w:rsidR="00745A22" w:rsidRPr="00B71DC8" w:rsidRDefault="00745A22" w:rsidP="00745A22">
      <w:pPr>
        <w:numPr>
          <w:ilvl w:val="0"/>
          <w:numId w:val="5"/>
        </w:numPr>
        <w:spacing w:before="80" w:after="80"/>
        <w:ind w:left="714" w:hanging="357"/>
        <w:rPr>
          <w:rFonts w:cs="Arial"/>
          <w:sz w:val="22"/>
          <w:szCs w:val="22"/>
          <w:lang w:val="en-NZ"/>
        </w:rPr>
      </w:pPr>
      <w:r w:rsidRPr="00B71DC8">
        <w:rPr>
          <w:rFonts w:cs="Arial"/>
          <w:sz w:val="22"/>
          <w:szCs w:val="22"/>
          <w:lang w:val="en-NZ"/>
        </w:rPr>
        <w:t xml:space="preserve">Please update the Participant Information Sheet and Consent Form, </w:t>
      </w:r>
      <w:proofErr w:type="gramStart"/>
      <w:r w:rsidRPr="00B71DC8">
        <w:rPr>
          <w:rFonts w:cs="Arial"/>
          <w:sz w:val="22"/>
          <w:szCs w:val="22"/>
          <w:lang w:val="en-NZ"/>
        </w:rPr>
        <w:t>taking into account</w:t>
      </w:r>
      <w:proofErr w:type="gramEnd"/>
      <w:r w:rsidRPr="00B71DC8">
        <w:rPr>
          <w:rFonts w:cs="Arial"/>
          <w:sz w:val="22"/>
          <w:szCs w:val="22"/>
          <w:lang w:val="en-NZ"/>
        </w:rPr>
        <w:t xml:space="preserve"> the feedback provided by the Committee. </w:t>
      </w:r>
      <w:r w:rsidRPr="00B71DC8">
        <w:rPr>
          <w:rFonts w:cs="Arial"/>
          <w:i/>
          <w:iCs/>
          <w:sz w:val="22"/>
          <w:szCs w:val="22"/>
        </w:rPr>
        <w:t>(National Ethical Standards for Health and Disability Research and Quality Improvement, para 7.15 – 7.17).</w:t>
      </w:r>
    </w:p>
    <w:p w14:paraId="639F9B88" w14:textId="77777777" w:rsidR="00745A22" w:rsidRPr="00745A22" w:rsidRDefault="00745A22" w:rsidP="00745A22">
      <w:pPr>
        <w:rPr>
          <w:rFonts w:cs="Arial"/>
          <w:color w:val="33CCCC"/>
          <w:sz w:val="22"/>
          <w:szCs w:val="22"/>
          <w:lang w:val="en-NZ"/>
        </w:rPr>
      </w:pPr>
    </w:p>
    <w:p w14:paraId="32B3F143" w14:textId="77777777" w:rsidR="005364B9" w:rsidRDefault="005364B9" w:rsidP="00745A22">
      <w:pPr>
        <w:rPr>
          <w:rFonts w:cs="Arial"/>
          <w:color w:val="4BACC6"/>
          <w:sz w:val="22"/>
          <w:szCs w:val="22"/>
          <w:lang w:val="en-NZ"/>
        </w:rPr>
      </w:pPr>
    </w:p>
    <w:p w14:paraId="4EA88C6F" w14:textId="77777777" w:rsidR="005364B9" w:rsidRDefault="005364B9" w:rsidP="00745A22">
      <w:pPr>
        <w:rPr>
          <w:rFonts w:cs="Arial"/>
          <w:color w:val="4BACC6"/>
          <w:sz w:val="22"/>
          <w:szCs w:val="22"/>
          <w:lang w:val="en-NZ"/>
        </w:rPr>
      </w:pPr>
    </w:p>
    <w:p w14:paraId="7DCE734D" w14:textId="77777777" w:rsidR="005364B9" w:rsidRDefault="005364B9" w:rsidP="00745A22">
      <w:pPr>
        <w:rPr>
          <w:rFonts w:cs="Arial"/>
          <w:color w:val="4BACC6"/>
          <w:sz w:val="22"/>
          <w:szCs w:val="22"/>
          <w:lang w:val="en-NZ"/>
        </w:rPr>
      </w:pPr>
    </w:p>
    <w:p w14:paraId="16CF3938" w14:textId="77777777" w:rsidR="005364B9" w:rsidRDefault="005364B9" w:rsidP="00745A22">
      <w:pPr>
        <w:rPr>
          <w:rFonts w:cs="Arial"/>
          <w:color w:val="4BACC6"/>
          <w:sz w:val="22"/>
          <w:szCs w:val="22"/>
          <w:lang w:val="en-NZ"/>
        </w:rPr>
      </w:pPr>
    </w:p>
    <w:p w14:paraId="783F1CFD" w14:textId="77777777" w:rsidR="005364B9" w:rsidRDefault="005364B9" w:rsidP="00745A22">
      <w:pPr>
        <w:rPr>
          <w:rFonts w:cs="Arial"/>
          <w:color w:val="4BACC6"/>
          <w:sz w:val="22"/>
          <w:szCs w:val="22"/>
          <w:lang w:val="en-NZ"/>
        </w:rPr>
      </w:pPr>
    </w:p>
    <w:p w14:paraId="2409FBE8" w14:textId="77777777" w:rsidR="00745A22" w:rsidRPr="00745A22" w:rsidRDefault="00745A22" w:rsidP="00745A2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45A22" w:rsidRPr="00745A22" w14:paraId="422245C6" w14:textId="77777777" w:rsidTr="008B2195">
        <w:trPr>
          <w:trHeight w:val="280"/>
        </w:trPr>
        <w:tc>
          <w:tcPr>
            <w:tcW w:w="966" w:type="dxa"/>
            <w:tcBorders>
              <w:top w:val="nil"/>
              <w:left w:val="nil"/>
              <w:bottom w:val="nil"/>
              <w:right w:val="nil"/>
            </w:tcBorders>
          </w:tcPr>
          <w:p w14:paraId="06655874" w14:textId="7770840C" w:rsidR="00745A22" w:rsidRPr="00745A22" w:rsidRDefault="00745A22" w:rsidP="00745A22">
            <w:pPr>
              <w:autoSpaceDE w:val="0"/>
              <w:autoSpaceDN w:val="0"/>
              <w:adjustRightInd w:val="0"/>
              <w:rPr>
                <w:rFonts w:cs="Arial"/>
                <w:sz w:val="22"/>
                <w:szCs w:val="22"/>
              </w:rPr>
            </w:pPr>
            <w:r>
              <w:rPr>
                <w:rFonts w:cs="Arial"/>
                <w:b/>
                <w:sz w:val="22"/>
                <w:szCs w:val="22"/>
              </w:rPr>
              <w:t>4</w:t>
            </w:r>
            <w:r w:rsidRPr="00745A22">
              <w:rPr>
                <w:rFonts w:cs="Arial"/>
                <w:b/>
                <w:sz w:val="22"/>
                <w:szCs w:val="22"/>
              </w:rPr>
              <w:t xml:space="preserve"> </w:t>
            </w:r>
            <w:r w:rsidRPr="00745A22">
              <w:rPr>
                <w:rFonts w:cs="Arial"/>
                <w:sz w:val="22"/>
                <w:szCs w:val="22"/>
              </w:rPr>
              <w:t xml:space="preserve"> </w:t>
            </w:r>
          </w:p>
        </w:tc>
        <w:tc>
          <w:tcPr>
            <w:tcW w:w="2575" w:type="dxa"/>
            <w:tcBorders>
              <w:top w:val="nil"/>
              <w:left w:val="nil"/>
              <w:bottom w:val="nil"/>
              <w:right w:val="nil"/>
            </w:tcBorders>
          </w:tcPr>
          <w:p w14:paraId="78FF1CE6" w14:textId="77777777" w:rsidR="00745A22" w:rsidRPr="00745A22" w:rsidRDefault="00745A22" w:rsidP="00745A22">
            <w:pPr>
              <w:autoSpaceDE w:val="0"/>
              <w:autoSpaceDN w:val="0"/>
              <w:adjustRightInd w:val="0"/>
              <w:rPr>
                <w:rFonts w:cs="Arial"/>
                <w:sz w:val="22"/>
                <w:szCs w:val="22"/>
              </w:rPr>
            </w:pPr>
            <w:r w:rsidRPr="00745A22">
              <w:rPr>
                <w:rFonts w:cs="Arial"/>
                <w:b/>
                <w:sz w:val="22"/>
                <w:szCs w:val="22"/>
              </w:rPr>
              <w:t xml:space="preserve">Ethics ref: </w:t>
            </w:r>
            <w:r w:rsidRPr="00745A22">
              <w:rPr>
                <w:rFonts w:cs="Arial"/>
                <w:sz w:val="22"/>
                <w:szCs w:val="22"/>
              </w:rPr>
              <w:t xml:space="preserve"> </w:t>
            </w:r>
          </w:p>
        </w:tc>
        <w:tc>
          <w:tcPr>
            <w:tcW w:w="6459" w:type="dxa"/>
            <w:tcBorders>
              <w:top w:val="nil"/>
              <w:left w:val="nil"/>
              <w:bottom w:val="nil"/>
              <w:right w:val="nil"/>
            </w:tcBorders>
          </w:tcPr>
          <w:p w14:paraId="6E049DAF" w14:textId="1A4F96F5" w:rsidR="00745A22" w:rsidRPr="00745A22" w:rsidRDefault="00865F98" w:rsidP="00745A22">
            <w:pPr>
              <w:rPr>
                <w:rFonts w:cs="Arial"/>
                <w:b/>
                <w:bCs/>
                <w:sz w:val="22"/>
                <w:szCs w:val="22"/>
              </w:rPr>
            </w:pPr>
            <w:r w:rsidRPr="00865F98">
              <w:rPr>
                <w:rFonts w:cs="Arial"/>
                <w:b/>
                <w:bCs/>
                <w:sz w:val="22"/>
                <w:szCs w:val="22"/>
              </w:rPr>
              <w:t>2026 FULL 25057</w:t>
            </w:r>
          </w:p>
        </w:tc>
      </w:tr>
      <w:tr w:rsidR="00745A22" w:rsidRPr="00745A22" w14:paraId="57F8DB33" w14:textId="77777777" w:rsidTr="008B2195">
        <w:trPr>
          <w:trHeight w:val="280"/>
        </w:trPr>
        <w:tc>
          <w:tcPr>
            <w:tcW w:w="966" w:type="dxa"/>
            <w:tcBorders>
              <w:top w:val="nil"/>
              <w:left w:val="nil"/>
              <w:bottom w:val="nil"/>
              <w:right w:val="nil"/>
            </w:tcBorders>
          </w:tcPr>
          <w:p w14:paraId="37DB98DE"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7E84519D"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Title: </w:t>
            </w:r>
          </w:p>
        </w:tc>
        <w:tc>
          <w:tcPr>
            <w:tcW w:w="6459" w:type="dxa"/>
            <w:tcBorders>
              <w:top w:val="nil"/>
              <w:left w:val="nil"/>
              <w:bottom w:val="nil"/>
              <w:right w:val="nil"/>
            </w:tcBorders>
          </w:tcPr>
          <w:p w14:paraId="353BF37D" w14:textId="6ED28A03" w:rsidR="00745A22" w:rsidRPr="00745A22" w:rsidRDefault="0061113D" w:rsidP="00745A22">
            <w:pPr>
              <w:autoSpaceDE w:val="0"/>
              <w:autoSpaceDN w:val="0"/>
              <w:adjustRightInd w:val="0"/>
              <w:rPr>
                <w:rFonts w:cs="Arial"/>
                <w:sz w:val="22"/>
                <w:szCs w:val="22"/>
              </w:rPr>
            </w:pPr>
            <w:r w:rsidRPr="0061113D">
              <w:rPr>
                <w:rFonts w:cs="Arial"/>
                <w:sz w:val="22"/>
                <w:szCs w:val="22"/>
              </w:rPr>
              <w:t xml:space="preserve">A Phase III Study of </w:t>
            </w:r>
            <w:proofErr w:type="spellStart"/>
            <w:r w:rsidRPr="0061113D">
              <w:rPr>
                <w:rFonts w:cs="Arial"/>
                <w:sz w:val="22"/>
                <w:szCs w:val="22"/>
              </w:rPr>
              <w:t>Botensilimab</w:t>
            </w:r>
            <w:proofErr w:type="spellEnd"/>
            <w:r w:rsidRPr="0061113D">
              <w:rPr>
                <w:rFonts w:cs="Arial"/>
                <w:sz w:val="22"/>
                <w:szCs w:val="22"/>
              </w:rPr>
              <w:t xml:space="preserve"> + </w:t>
            </w:r>
            <w:proofErr w:type="spellStart"/>
            <w:r w:rsidRPr="0061113D">
              <w:rPr>
                <w:rFonts w:cs="Arial"/>
                <w:sz w:val="22"/>
                <w:szCs w:val="22"/>
              </w:rPr>
              <w:t>Balstilimab</w:t>
            </w:r>
            <w:proofErr w:type="spellEnd"/>
            <w:r w:rsidRPr="0061113D">
              <w:rPr>
                <w:rFonts w:cs="Arial"/>
                <w:sz w:val="22"/>
                <w:szCs w:val="22"/>
              </w:rPr>
              <w:t xml:space="preserve"> versus Best Supportive Care in Chemo-Refractory Unresectable Colorectal</w:t>
            </w:r>
            <w:r>
              <w:rPr>
                <w:rFonts w:cs="Arial"/>
                <w:sz w:val="22"/>
                <w:szCs w:val="22"/>
              </w:rPr>
              <w:t xml:space="preserve"> </w:t>
            </w:r>
            <w:r w:rsidRPr="0061113D">
              <w:rPr>
                <w:rFonts w:cs="Arial"/>
                <w:sz w:val="22"/>
                <w:szCs w:val="22"/>
              </w:rPr>
              <w:t>Adenocarcinoma: The BATTMAN Trial</w:t>
            </w:r>
          </w:p>
        </w:tc>
      </w:tr>
      <w:tr w:rsidR="00745A22" w:rsidRPr="00745A22" w14:paraId="5E522348" w14:textId="77777777" w:rsidTr="008B2195">
        <w:trPr>
          <w:trHeight w:val="280"/>
        </w:trPr>
        <w:tc>
          <w:tcPr>
            <w:tcW w:w="966" w:type="dxa"/>
            <w:tcBorders>
              <w:top w:val="nil"/>
              <w:left w:val="nil"/>
              <w:bottom w:val="nil"/>
              <w:right w:val="nil"/>
            </w:tcBorders>
          </w:tcPr>
          <w:p w14:paraId="00FE16BD"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2EBAF0A8"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Principal Investigator: </w:t>
            </w:r>
          </w:p>
        </w:tc>
        <w:tc>
          <w:tcPr>
            <w:tcW w:w="6459" w:type="dxa"/>
            <w:tcBorders>
              <w:top w:val="nil"/>
              <w:left w:val="nil"/>
              <w:bottom w:val="nil"/>
              <w:right w:val="nil"/>
            </w:tcBorders>
          </w:tcPr>
          <w:p w14:paraId="54AF2603" w14:textId="4EB9D0FD" w:rsidR="00745A22" w:rsidRPr="00745A22" w:rsidRDefault="002408AA" w:rsidP="00745A22">
            <w:pPr>
              <w:rPr>
                <w:rFonts w:cs="Arial"/>
                <w:sz w:val="22"/>
                <w:szCs w:val="22"/>
              </w:rPr>
            </w:pPr>
            <w:r w:rsidRPr="002408AA">
              <w:rPr>
                <w:rFonts w:cs="Arial"/>
                <w:sz w:val="22"/>
                <w:szCs w:val="22"/>
              </w:rPr>
              <w:t>Dr Weng John Mak</w:t>
            </w:r>
          </w:p>
        </w:tc>
      </w:tr>
      <w:tr w:rsidR="00745A22" w:rsidRPr="00745A22" w14:paraId="73A602BE" w14:textId="77777777" w:rsidTr="008B2195">
        <w:trPr>
          <w:trHeight w:val="280"/>
        </w:trPr>
        <w:tc>
          <w:tcPr>
            <w:tcW w:w="966" w:type="dxa"/>
            <w:tcBorders>
              <w:top w:val="nil"/>
              <w:left w:val="nil"/>
              <w:bottom w:val="nil"/>
              <w:right w:val="nil"/>
            </w:tcBorders>
          </w:tcPr>
          <w:p w14:paraId="10206FC1"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476BF67C"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Sponsor: </w:t>
            </w:r>
          </w:p>
        </w:tc>
        <w:tc>
          <w:tcPr>
            <w:tcW w:w="6459" w:type="dxa"/>
            <w:tcBorders>
              <w:top w:val="nil"/>
              <w:left w:val="nil"/>
              <w:bottom w:val="nil"/>
              <w:right w:val="nil"/>
            </w:tcBorders>
          </w:tcPr>
          <w:p w14:paraId="13DBD5CE" w14:textId="2812F4F7" w:rsidR="00745A22" w:rsidRPr="00745A22" w:rsidRDefault="002408AA" w:rsidP="00745A22">
            <w:pPr>
              <w:autoSpaceDE w:val="0"/>
              <w:autoSpaceDN w:val="0"/>
              <w:adjustRightInd w:val="0"/>
              <w:rPr>
                <w:rFonts w:cs="Arial"/>
                <w:sz w:val="22"/>
                <w:szCs w:val="22"/>
              </w:rPr>
            </w:pPr>
            <w:r w:rsidRPr="002408AA">
              <w:rPr>
                <w:rFonts w:cs="Arial"/>
                <w:sz w:val="22"/>
                <w:szCs w:val="22"/>
              </w:rPr>
              <w:t>GI Cancer Trials</w:t>
            </w:r>
          </w:p>
        </w:tc>
      </w:tr>
      <w:tr w:rsidR="00745A22" w:rsidRPr="00745A22" w14:paraId="3722712D" w14:textId="77777777" w:rsidTr="008B2195">
        <w:trPr>
          <w:trHeight w:val="280"/>
        </w:trPr>
        <w:tc>
          <w:tcPr>
            <w:tcW w:w="966" w:type="dxa"/>
            <w:tcBorders>
              <w:top w:val="nil"/>
              <w:left w:val="nil"/>
              <w:bottom w:val="nil"/>
              <w:right w:val="nil"/>
            </w:tcBorders>
          </w:tcPr>
          <w:p w14:paraId="42C43B18"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7D1BDC29"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Clock Start Date: </w:t>
            </w:r>
          </w:p>
        </w:tc>
        <w:tc>
          <w:tcPr>
            <w:tcW w:w="6459" w:type="dxa"/>
            <w:tcBorders>
              <w:top w:val="nil"/>
              <w:left w:val="nil"/>
              <w:bottom w:val="nil"/>
              <w:right w:val="nil"/>
            </w:tcBorders>
          </w:tcPr>
          <w:p w14:paraId="30DA05EF" w14:textId="1F0C36B1" w:rsidR="00745A22" w:rsidRPr="00745A22" w:rsidRDefault="002408AA" w:rsidP="00745A22">
            <w:pPr>
              <w:autoSpaceDE w:val="0"/>
              <w:autoSpaceDN w:val="0"/>
              <w:adjustRightInd w:val="0"/>
              <w:rPr>
                <w:rFonts w:cs="Arial"/>
                <w:sz w:val="22"/>
                <w:szCs w:val="22"/>
              </w:rPr>
            </w:pPr>
            <w:r>
              <w:rPr>
                <w:rFonts w:cs="Arial"/>
                <w:sz w:val="22"/>
                <w:szCs w:val="22"/>
              </w:rPr>
              <w:t>20 March 202</w:t>
            </w:r>
            <w:r w:rsidR="00B22746">
              <w:rPr>
                <w:rFonts w:cs="Arial"/>
                <w:sz w:val="22"/>
                <w:szCs w:val="22"/>
              </w:rPr>
              <w:t>6</w:t>
            </w:r>
          </w:p>
        </w:tc>
      </w:tr>
    </w:tbl>
    <w:p w14:paraId="3F5C8C89" w14:textId="77777777" w:rsidR="00745A22" w:rsidRPr="00745A22" w:rsidRDefault="00745A22" w:rsidP="00745A22">
      <w:pPr>
        <w:rPr>
          <w:rFonts w:cs="Arial"/>
          <w:sz w:val="22"/>
          <w:szCs w:val="22"/>
        </w:rPr>
      </w:pPr>
    </w:p>
    <w:p w14:paraId="5C883EA8" w14:textId="497F00A2" w:rsidR="00745A22" w:rsidRPr="00745A22" w:rsidRDefault="00F80C25" w:rsidP="00745A22">
      <w:pPr>
        <w:autoSpaceDE w:val="0"/>
        <w:autoSpaceDN w:val="0"/>
        <w:adjustRightInd w:val="0"/>
        <w:rPr>
          <w:rFonts w:cs="Arial"/>
          <w:sz w:val="22"/>
          <w:szCs w:val="22"/>
          <w:lang w:val="en-NZ"/>
        </w:rPr>
      </w:pPr>
      <w:r w:rsidRPr="00CA37D4">
        <w:rPr>
          <w:rFonts w:cs="Arial"/>
          <w:sz w:val="22"/>
          <w:szCs w:val="22"/>
        </w:rPr>
        <w:t>Dr Weng John Mak</w:t>
      </w:r>
      <w:r w:rsidRPr="00CA37D4">
        <w:rPr>
          <w:rFonts w:cs="Arial"/>
          <w:sz w:val="22"/>
          <w:szCs w:val="22"/>
          <w:lang w:val="en-NZ"/>
        </w:rPr>
        <w:t xml:space="preserve"> and </w:t>
      </w:r>
      <w:r w:rsidR="00F55F39" w:rsidRPr="00CA37D4">
        <w:rPr>
          <w:rFonts w:cs="Arial"/>
          <w:sz w:val="22"/>
          <w:szCs w:val="22"/>
          <w:lang w:val="en-NZ"/>
        </w:rPr>
        <w:t>Anna Bendrikovskaia</w:t>
      </w:r>
      <w:r w:rsidRPr="00CA37D4">
        <w:rPr>
          <w:rFonts w:cs="Arial"/>
          <w:sz w:val="22"/>
          <w:szCs w:val="22"/>
          <w:lang w:val="en-NZ"/>
        </w:rPr>
        <w:t xml:space="preserve"> </w:t>
      </w:r>
      <w:r>
        <w:rPr>
          <w:rFonts w:cs="Arial"/>
          <w:sz w:val="22"/>
          <w:szCs w:val="22"/>
          <w:lang w:val="en-NZ"/>
        </w:rPr>
        <w:t xml:space="preserve">were </w:t>
      </w:r>
      <w:r w:rsidR="00745A22" w:rsidRPr="00745A22">
        <w:rPr>
          <w:rFonts w:cs="Arial"/>
          <w:sz w:val="22"/>
          <w:szCs w:val="22"/>
          <w:lang w:val="en-NZ"/>
        </w:rPr>
        <w:t>present via videoconference for discussion of this application.</w:t>
      </w:r>
    </w:p>
    <w:p w14:paraId="71D89988" w14:textId="77777777" w:rsidR="00745A22" w:rsidRPr="00745A22" w:rsidRDefault="00745A22" w:rsidP="00745A22">
      <w:pPr>
        <w:rPr>
          <w:rFonts w:cs="Arial"/>
          <w:sz w:val="22"/>
          <w:szCs w:val="22"/>
          <w:u w:val="single"/>
          <w:lang w:val="en-NZ"/>
        </w:rPr>
      </w:pPr>
    </w:p>
    <w:p w14:paraId="1D86E2D4" w14:textId="77777777" w:rsidR="00745A22" w:rsidRPr="00745A22" w:rsidRDefault="00745A22" w:rsidP="00745A22">
      <w:pPr>
        <w:rPr>
          <w:rFonts w:cs="Arial"/>
          <w:b/>
          <w:bCs/>
          <w:sz w:val="22"/>
          <w:szCs w:val="22"/>
          <w:lang w:val="en-NZ"/>
        </w:rPr>
      </w:pPr>
      <w:r w:rsidRPr="00745A22">
        <w:rPr>
          <w:rFonts w:cs="Arial"/>
          <w:b/>
          <w:bCs/>
          <w:sz w:val="22"/>
          <w:szCs w:val="22"/>
          <w:lang w:val="en-NZ"/>
        </w:rPr>
        <w:t>Potential conflicts of interest</w:t>
      </w:r>
    </w:p>
    <w:p w14:paraId="5AB8B28F" w14:textId="77777777" w:rsidR="00745A22" w:rsidRPr="00745A22" w:rsidRDefault="00745A22" w:rsidP="00745A22">
      <w:pPr>
        <w:rPr>
          <w:rFonts w:cs="Arial"/>
          <w:b/>
          <w:sz w:val="22"/>
          <w:szCs w:val="22"/>
          <w:lang w:val="en-NZ"/>
        </w:rPr>
      </w:pPr>
    </w:p>
    <w:p w14:paraId="7AA70617" w14:textId="77777777" w:rsidR="00745A22" w:rsidRPr="00745A22" w:rsidRDefault="00745A22" w:rsidP="00745A22">
      <w:pPr>
        <w:rPr>
          <w:rFonts w:cs="Arial"/>
          <w:sz w:val="22"/>
          <w:szCs w:val="22"/>
          <w:lang w:val="en-NZ"/>
        </w:rPr>
      </w:pPr>
      <w:r w:rsidRPr="00745A22">
        <w:rPr>
          <w:rFonts w:cs="Arial"/>
          <w:sz w:val="22"/>
          <w:szCs w:val="22"/>
          <w:lang w:val="en-NZ"/>
        </w:rPr>
        <w:t>The Chair asked members to declare any potential conflicts of interest related to this application.</w:t>
      </w:r>
    </w:p>
    <w:p w14:paraId="74A1A101" w14:textId="77777777" w:rsidR="00745A22" w:rsidRPr="00745A22" w:rsidRDefault="00745A22" w:rsidP="00745A22">
      <w:pPr>
        <w:rPr>
          <w:rFonts w:cs="Arial"/>
          <w:sz w:val="22"/>
          <w:szCs w:val="22"/>
          <w:lang w:val="en-NZ"/>
        </w:rPr>
      </w:pPr>
    </w:p>
    <w:p w14:paraId="77AA9EEB" w14:textId="77777777" w:rsidR="00745A22" w:rsidRPr="00745A22" w:rsidRDefault="00745A22" w:rsidP="00745A22">
      <w:pPr>
        <w:rPr>
          <w:rFonts w:cs="Arial"/>
          <w:sz w:val="22"/>
          <w:szCs w:val="22"/>
          <w:lang w:val="en-NZ"/>
        </w:rPr>
      </w:pPr>
      <w:r w:rsidRPr="00745A22">
        <w:rPr>
          <w:rFonts w:cs="Arial"/>
          <w:sz w:val="22"/>
          <w:szCs w:val="22"/>
          <w:lang w:val="en-NZ"/>
        </w:rPr>
        <w:t>No potential conflicts of interest related to this application were declared by any member.</w:t>
      </w:r>
    </w:p>
    <w:p w14:paraId="752AD19D" w14:textId="77777777" w:rsidR="00745A22" w:rsidRPr="00745A22" w:rsidRDefault="00745A22" w:rsidP="00745A22">
      <w:pPr>
        <w:autoSpaceDE w:val="0"/>
        <w:autoSpaceDN w:val="0"/>
        <w:adjustRightInd w:val="0"/>
        <w:rPr>
          <w:rFonts w:cs="Arial"/>
          <w:sz w:val="22"/>
          <w:szCs w:val="22"/>
          <w:lang w:val="en-NZ"/>
        </w:rPr>
      </w:pPr>
    </w:p>
    <w:p w14:paraId="06B8621C"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Summary of resolved ethical issues </w:t>
      </w:r>
    </w:p>
    <w:p w14:paraId="6A987934" w14:textId="77777777" w:rsidR="00745A22" w:rsidRPr="00745A22" w:rsidRDefault="00745A22" w:rsidP="00745A22">
      <w:pPr>
        <w:rPr>
          <w:rFonts w:cs="Arial"/>
          <w:sz w:val="22"/>
          <w:szCs w:val="22"/>
          <w:u w:val="single"/>
          <w:lang w:val="en-NZ"/>
        </w:rPr>
      </w:pPr>
    </w:p>
    <w:p w14:paraId="766EA018" w14:textId="77777777" w:rsidR="00745A22" w:rsidRPr="00745A22" w:rsidRDefault="00745A22" w:rsidP="00745A22">
      <w:pPr>
        <w:rPr>
          <w:rFonts w:cs="Arial"/>
          <w:sz w:val="22"/>
          <w:szCs w:val="22"/>
          <w:lang w:val="en-NZ"/>
        </w:rPr>
      </w:pPr>
      <w:r w:rsidRPr="00745A22">
        <w:rPr>
          <w:rFonts w:cs="Arial"/>
          <w:sz w:val="22"/>
          <w:szCs w:val="22"/>
          <w:lang w:val="en-NZ"/>
        </w:rPr>
        <w:t>The main ethical issues considered by the Committee and addressed by the Researcher are as follows.</w:t>
      </w:r>
    </w:p>
    <w:p w14:paraId="0D00C19E" w14:textId="77777777" w:rsidR="00745A22" w:rsidRPr="00476274" w:rsidRDefault="00745A22" w:rsidP="00745A22">
      <w:pPr>
        <w:rPr>
          <w:rFonts w:cs="Arial"/>
          <w:sz w:val="22"/>
          <w:szCs w:val="22"/>
          <w:lang w:val="en-NZ"/>
        </w:rPr>
      </w:pPr>
    </w:p>
    <w:p w14:paraId="1FEAD55C" w14:textId="14007D73" w:rsidR="00745A22" w:rsidRPr="00476274" w:rsidRDefault="00286D6C" w:rsidP="00FE1E46">
      <w:pPr>
        <w:pStyle w:val="ListParagraph"/>
        <w:numPr>
          <w:ilvl w:val="0"/>
          <w:numId w:val="33"/>
        </w:numPr>
        <w:spacing w:line="300" w:lineRule="atLeast"/>
        <w:rPr>
          <w:rFonts w:cs="Arial"/>
          <w:sz w:val="22"/>
          <w:szCs w:val="22"/>
          <w:lang w:eastAsia="en-NZ"/>
        </w:rPr>
      </w:pPr>
      <w:r w:rsidRPr="00476274">
        <w:rPr>
          <w:rFonts w:cs="Arial"/>
          <w:sz w:val="22"/>
          <w:szCs w:val="22"/>
          <w:lang w:eastAsia="en-NZ"/>
        </w:rPr>
        <w:t xml:space="preserve">The Committee discussed Māori and Pacific </w:t>
      </w:r>
      <w:r w:rsidR="00010662" w:rsidRPr="00476274">
        <w:rPr>
          <w:rFonts w:cs="Arial"/>
          <w:sz w:val="22"/>
          <w:szCs w:val="22"/>
          <w:lang w:eastAsia="en-NZ"/>
        </w:rPr>
        <w:t>engagement</w:t>
      </w:r>
      <w:r w:rsidRPr="00476274">
        <w:rPr>
          <w:rFonts w:cs="Arial"/>
          <w:sz w:val="22"/>
          <w:szCs w:val="22"/>
          <w:lang w:eastAsia="en-NZ"/>
        </w:rPr>
        <w:t xml:space="preserve">. The Researcher advised that, as this is an international protocol, the study design has already been established, with Māori and Pacific consultation to occur as part of the locality review process. The Researcher noted that local practices, including </w:t>
      </w:r>
      <w:proofErr w:type="spellStart"/>
      <w:r w:rsidRPr="00476274">
        <w:rPr>
          <w:rFonts w:cs="Arial"/>
          <w:sz w:val="22"/>
          <w:szCs w:val="22"/>
          <w:lang w:eastAsia="en-NZ"/>
        </w:rPr>
        <w:t>karakia</w:t>
      </w:r>
      <w:proofErr w:type="spellEnd"/>
      <w:r w:rsidRPr="00476274">
        <w:rPr>
          <w:rFonts w:cs="Arial"/>
          <w:sz w:val="22"/>
          <w:szCs w:val="22"/>
          <w:lang w:eastAsia="en-NZ"/>
        </w:rPr>
        <w:t xml:space="preserve">, have been incorporated into the study procedures. </w:t>
      </w:r>
    </w:p>
    <w:p w14:paraId="0F07F9C6" w14:textId="77777777" w:rsidR="00745A22" w:rsidRPr="00745A22" w:rsidRDefault="00745A22" w:rsidP="00745A22">
      <w:pPr>
        <w:spacing w:before="80" w:after="80"/>
        <w:ind w:left="720"/>
        <w:rPr>
          <w:rFonts w:cs="Arial"/>
          <w:sz w:val="22"/>
          <w:szCs w:val="22"/>
          <w:lang w:val="en-NZ"/>
        </w:rPr>
      </w:pPr>
    </w:p>
    <w:p w14:paraId="4005E21E" w14:textId="77777777" w:rsidR="00745A22" w:rsidRPr="00745A22" w:rsidRDefault="00745A22" w:rsidP="00745A22">
      <w:pPr>
        <w:rPr>
          <w:rFonts w:cs="Arial"/>
          <w:b/>
          <w:bCs/>
          <w:sz w:val="22"/>
          <w:szCs w:val="22"/>
          <w:lang w:val="en-NZ"/>
        </w:rPr>
      </w:pPr>
      <w:r w:rsidRPr="00745A22">
        <w:rPr>
          <w:rFonts w:cs="Arial"/>
          <w:b/>
          <w:bCs/>
          <w:sz w:val="22"/>
          <w:szCs w:val="22"/>
          <w:lang w:val="en-NZ"/>
        </w:rPr>
        <w:t>Summary of outstanding ethical issues</w:t>
      </w:r>
    </w:p>
    <w:p w14:paraId="3CC073C9" w14:textId="77777777" w:rsidR="00745A22" w:rsidRPr="00745A22" w:rsidRDefault="00745A22" w:rsidP="00745A22">
      <w:pPr>
        <w:rPr>
          <w:rFonts w:cs="Arial"/>
          <w:sz w:val="22"/>
          <w:szCs w:val="22"/>
          <w:lang w:val="en-NZ"/>
        </w:rPr>
      </w:pPr>
    </w:p>
    <w:p w14:paraId="3E26CC86" w14:textId="77777777" w:rsidR="00745A22" w:rsidRPr="00745A22" w:rsidRDefault="00745A22" w:rsidP="00745A22">
      <w:pPr>
        <w:rPr>
          <w:rFonts w:cs="Arial"/>
          <w:sz w:val="22"/>
          <w:szCs w:val="22"/>
        </w:rPr>
      </w:pPr>
      <w:r w:rsidRPr="00745A22">
        <w:rPr>
          <w:rFonts w:cs="Arial"/>
          <w:sz w:val="22"/>
          <w:szCs w:val="22"/>
          <w:lang w:val="en-NZ"/>
        </w:rPr>
        <w:t>The main ethical issues considered by the Committee and which require addressing by the Researcher are as follows</w:t>
      </w:r>
      <w:r w:rsidRPr="00745A22">
        <w:rPr>
          <w:rFonts w:cs="Arial"/>
          <w:sz w:val="22"/>
          <w:szCs w:val="22"/>
        </w:rPr>
        <w:t>.</w:t>
      </w:r>
    </w:p>
    <w:p w14:paraId="7180F6BC" w14:textId="77777777" w:rsidR="00745A22" w:rsidRPr="00745A22" w:rsidRDefault="00745A22" w:rsidP="00745A22">
      <w:pPr>
        <w:autoSpaceDE w:val="0"/>
        <w:autoSpaceDN w:val="0"/>
        <w:adjustRightInd w:val="0"/>
        <w:rPr>
          <w:rFonts w:cs="Arial"/>
          <w:sz w:val="22"/>
          <w:szCs w:val="22"/>
          <w:lang w:val="en-NZ"/>
        </w:rPr>
      </w:pPr>
    </w:p>
    <w:p w14:paraId="508BFFB3" w14:textId="2BB6D093" w:rsidR="007F42A6" w:rsidRPr="00F32376" w:rsidRDefault="007F42A6" w:rsidP="00F32376">
      <w:pPr>
        <w:pStyle w:val="ListParagraph"/>
        <w:numPr>
          <w:ilvl w:val="0"/>
          <w:numId w:val="33"/>
        </w:numPr>
        <w:rPr>
          <w:rFonts w:cs="Arial"/>
          <w:sz w:val="22"/>
          <w:szCs w:val="22"/>
          <w:lang w:eastAsia="en-NZ"/>
        </w:rPr>
      </w:pPr>
      <w:r w:rsidRPr="00476274">
        <w:rPr>
          <w:rFonts w:cs="Arial"/>
          <w:sz w:val="22"/>
          <w:szCs w:val="22"/>
          <w:lang w:eastAsia="en-NZ"/>
        </w:rPr>
        <w:t>The Committee noted that the application was submitted as an investigator</w:t>
      </w:r>
      <w:r w:rsidRPr="00476274">
        <w:rPr>
          <w:rFonts w:cs="Arial"/>
          <w:sz w:val="22"/>
          <w:szCs w:val="22"/>
          <w:lang w:eastAsia="en-NZ"/>
        </w:rPr>
        <w:noBreakHyphen/>
        <w:t>initiated study. The Researcher advised that the original study concept was developed by investigators based in Canada and that Agenus, as the provider of funding for the study treatments, has no role in the design</w:t>
      </w:r>
      <w:r w:rsidR="00F26B10" w:rsidRPr="00476274">
        <w:rPr>
          <w:rFonts w:cs="Arial"/>
          <w:sz w:val="22"/>
          <w:szCs w:val="22"/>
          <w:lang w:eastAsia="en-NZ"/>
        </w:rPr>
        <w:t xml:space="preserve"> or conduct</w:t>
      </w:r>
      <w:r w:rsidRPr="00476274">
        <w:rPr>
          <w:rFonts w:cs="Arial"/>
          <w:sz w:val="22"/>
          <w:szCs w:val="22"/>
          <w:lang w:eastAsia="en-NZ"/>
        </w:rPr>
        <w:t xml:space="preserve"> of the trial.</w:t>
      </w:r>
      <w:r w:rsidR="007575D5" w:rsidRPr="00476274">
        <w:rPr>
          <w:rFonts w:cs="Arial"/>
          <w:sz w:val="22"/>
          <w:szCs w:val="22"/>
          <w:lang w:eastAsia="en-NZ"/>
        </w:rPr>
        <w:t xml:space="preserve"> </w:t>
      </w:r>
      <w:r w:rsidRPr="00476274">
        <w:rPr>
          <w:rFonts w:cs="Arial"/>
          <w:sz w:val="22"/>
          <w:szCs w:val="22"/>
          <w:lang w:eastAsia="en-NZ"/>
        </w:rPr>
        <w:t xml:space="preserve">The Committee further noted, however, that Agenus is funding the study and will receive study data. </w:t>
      </w:r>
      <w:proofErr w:type="gramStart"/>
      <w:r w:rsidRPr="00476274">
        <w:rPr>
          <w:rFonts w:cs="Arial"/>
          <w:sz w:val="22"/>
          <w:szCs w:val="22"/>
          <w:lang w:eastAsia="en-NZ"/>
        </w:rPr>
        <w:t>In light of</w:t>
      </w:r>
      <w:proofErr w:type="gramEnd"/>
      <w:r w:rsidRPr="00476274">
        <w:rPr>
          <w:rFonts w:cs="Arial"/>
          <w:sz w:val="22"/>
          <w:szCs w:val="22"/>
          <w:lang w:eastAsia="en-NZ"/>
        </w:rPr>
        <w:t xml:space="preserve"> this, the Committee requested further justification and confirmation regarding participant protection arrangements</w:t>
      </w:r>
      <w:r w:rsidR="00A30C1C" w:rsidRPr="00476274">
        <w:rPr>
          <w:rFonts w:cs="Arial"/>
          <w:sz w:val="22"/>
          <w:szCs w:val="22"/>
          <w:lang w:eastAsia="en-NZ"/>
        </w:rPr>
        <w:t xml:space="preserve">. </w:t>
      </w:r>
      <w:r w:rsidR="00A30C1C" w:rsidRPr="00F32376">
        <w:rPr>
          <w:rFonts w:cs="Arial"/>
          <w:sz w:val="22"/>
          <w:szCs w:val="22"/>
          <w:lang w:eastAsia="en-NZ"/>
        </w:rPr>
        <w:t>Please advise whether the Researchers have received any guidance supporting</w:t>
      </w:r>
      <w:r w:rsidRPr="00F32376">
        <w:rPr>
          <w:rFonts w:cs="Arial"/>
          <w:sz w:val="22"/>
          <w:szCs w:val="22"/>
          <w:lang w:eastAsia="en-NZ"/>
        </w:rPr>
        <w:t xml:space="preserve"> participants </w:t>
      </w:r>
      <w:r w:rsidR="00807EB1" w:rsidRPr="00F32376">
        <w:rPr>
          <w:rFonts w:cs="Arial"/>
          <w:sz w:val="22"/>
          <w:szCs w:val="22"/>
          <w:lang w:eastAsia="en-NZ"/>
        </w:rPr>
        <w:t>being eligible</w:t>
      </w:r>
      <w:r w:rsidRPr="00F32376">
        <w:rPr>
          <w:rFonts w:cs="Arial"/>
          <w:sz w:val="22"/>
          <w:szCs w:val="22"/>
          <w:lang w:eastAsia="en-NZ"/>
        </w:rPr>
        <w:t xml:space="preserve"> for cover under the Accident Compensation Corporation (ACC) for any treatment</w:t>
      </w:r>
      <w:r w:rsidRPr="00F32376">
        <w:rPr>
          <w:rFonts w:cs="Arial"/>
          <w:sz w:val="22"/>
          <w:szCs w:val="22"/>
          <w:lang w:eastAsia="en-NZ"/>
        </w:rPr>
        <w:noBreakHyphen/>
        <w:t>related injury</w:t>
      </w:r>
      <w:r w:rsidR="00F26B10" w:rsidRPr="00F32376">
        <w:rPr>
          <w:rFonts w:cs="Arial"/>
          <w:sz w:val="22"/>
          <w:szCs w:val="22"/>
          <w:lang w:eastAsia="en-NZ"/>
        </w:rPr>
        <w:t xml:space="preserve">. </w:t>
      </w:r>
      <w:r w:rsidR="00F32376" w:rsidRPr="00F32376">
        <w:rPr>
          <w:rFonts w:cs="Arial"/>
          <w:sz w:val="22"/>
          <w:szCs w:val="22"/>
          <w:lang w:eastAsia="en-NZ"/>
        </w:rPr>
        <w:t>Please ensure full transparency regarding the roles and responsibilities of all parties involved in the study in both the study protocol and PIS.</w:t>
      </w:r>
      <w:r w:rsidR="00F32376">
        <w:rPr>
          <w:rFonts w:cs="Arial"/>
          <w:sz w:val="22"/>
          <w:szCs w:val="22"/>
          <w:lang w:eastAsia="en-NZ"/>
        </w:rPr>
        <w:t xml:space="preserve"> </w:t>
      </w:r>
    </w:p>
    <w:p w14:paraId="758C91D5" w14:textId="22AFF9A4" w:rsidR="00180CE9" w:rsidRPr="00476274" w:rsidRDefault="00180CE9" w:rsidP="00180CE9">
      <w:pPr>
        <w:pStyle w:val="ListParagraph"/>
        <w:numPr>
          <w:ilvl w:val="0"/>
          <w:numId w:val="33"/>
        </w:numPr>
        <w:spacing w:line="300" w:lineRule="atLeast"/>
        <w:rPr>
          <w:rFonts w:cs="Arial"/>
          <w:sz w:val="22"/>
          <w:szCs w:val="22"/>
          <w:lang w:eastAsia="en-NZ"/>
        </w:rPr>
      </w:pPr>
      <w:r w:rsidRPr="00476274">
        <w:rPr>
          <w:rFonts w:cs="Arial"/>
          <w:sz w:val="22"/>
          <w:szCs w:val="22"/>
          <w:lang w:eastAsia="en-NZ"/>
        </w:rPr>
        <w:t>The Committee noted that</w:t>
      </w:r>
      <w:r w:rsidR="00172512" w:rsidRPr="00476274">
        <w:rPr>
          <w:rFonts w:cs="Arial"/>
          <w:sz w:val="22"/>
          <w:szCs w:val="22"/>
          <w:lang w:eastAsia="en-NZ"/>
        </w:rPr>
        <w:t xml:space="preserve"> Researchers </w:t>
      </w:r>
      <w:r w:rsidR="00FB7687" w:rsidRPr="00476274">
        <w:rPr>
          <w:rFonts w:cs="Arial"/>
          <w:sz w:val="22"/>
          <w:szCs w:val="22"/>
          <w:lang w:eastAsia="en-NZ"/>
        </w:rPr>
        <w:t>plan to review pre-existing health data</w:t>
      </w:r>
      <w:r w:rsidRPr="00476274">
        <w:rPr>
          <w:rFonts w:cs="Arial"/>
          <w:sz w:val="22"/>
          <w:szCs w:val="22"/>
          <w:lang w:eastAsia="en-NZ"/>
        </w:rPr>
        <w:t xml:space="preserve"> and requested assurance that participants’ information is only shared with the research team </w:t>
      </w:r>
      <w:r w:rsidRPr="00476274">
        <w:rPr>
          <w:rFonts w:cs="Arial"/>
          <w:sz w:val="22"/>
          <w:szCs w:val="22"/>
          <w:lang w:eastAsia="en-NZ"/>
        </w:rPr>
        <w:lastRenderedPageBreak/>
        <w:t>following explicit consent. The Committee requested that the Researcher ensure consent is obtained for referral to the research team and that the participant’s agreement is clearly documented in the clinical record</w:t>
      </w:r>
      <w:r w:rsidR="0035049D" w:rsidRPr="00476274">
        <w:rPr>
          <w:rFonts w:cs="Arial"/>
          <w:sz w:val="22"/>
          <w:szCs w:val="22"/>
          <w:lang w:eastAsia="en-NZ"/>
        </w:rPr>
        <w:t>.</w:t>
      </w:r>
    </w:p>
    <w:p w14:paraId="73762043" w14:textId="5410A2E2" w:rsidR="008D7249" w:rsidRPr="008D7249" w:rsidRDefault="008D7249" w:rsidP="008D7249">
      <w:pPr>
        <w:numPr>
          <w:ilvl w:val="0"/>
          <w:numId w:val="33"/>
        </w:numPr>
        <w:spacing w:before="80" w:after="80"/>
        <w:rPr>
          <w:rFonts w:cs="Arial"/>
          <w:sz w:val="22"/>
          <w:szCs w:val="22"/>
          <w:lang w:val="en-NZ"/>
        </w:rPr>
      </w:pPr>
      <w:r>
        <w:rPr>
          <w:rFonts w:cs="Arial"/>
          <w:sz w:val="22"/>
          <w:szCs w:val="22"/>
          <w:lang w:val="en-NZ"/>
        </w:rPr>
        <w:t>The Committee requested that the Researchers p</w:t>
      </w:r>
      <w:r w:rsidRPr="008D7249">
        <w:rPr>
          <w:rFonts w:cs="Arial"/>
          <w:sz w:val="22"/>
          <w:szCs w:val="22"/>
          <w:lang w:val="en-NZ"/>
        </w:rPr>
        <w:t>lease ensure that questionnaires are reviewed regularly and in a timely manner by the study doctor, so that any matters of concern are identified and responded to promptly</w:t>
      </w:r>
      <w:r>
        <w:rPr>
          <w:rFonts w:cs="Arial"/>
          <w:sz w:val="22"/>
          <w:szCs w:val="22"/>
          <w:lang w:val="en-NZ"/>
        </w:rPr>
        <w:t>.</w:t>
      </w:r>
      <w:r w:rsidR="00031B10">
        <w:rPr>
          <w:rFonts w:cs="Arial"/>
          <w:sz w:val="22"/>
          <w:szCs w:val="22"/>
          <w:lang w:val="en-NZ"/>
        </w:rPr>
        <w:t xml:space="preserve"> Please create a safety plan and add the details to the</w:t>
      </w:r>
      <w:r w:rsidR="008D7B4A">
        <w:rPr>
          <w:rFonts w:cs="Arial"/>
          <w:sz w:val="22"/>
          <w:szCs w:val="22"/>
          <w:lang w:val="en-NZ"/>
        </w:rPr>
        <w:t xml:space="preserve"> protocol and</w:t>
      </w:r>
      <w:r w:rsidR="00031B10">
        <w:rPr>
          <w:rFonts w:cs="Arial"/>
          <w:sz w:val="22"/>
          <w:szCs w:val="22"/>
          <w:lang w:val="en-NZ"/>
        </w:rPr>
        <w:t xml:space="preserve"> PIS. </w:t>
      </w:r>
    </w:p>
    <w:p w14:paraId="7B868421" w14:textId="4580B311" w:rsidR="00745A22" w:rsidRPr="00745A22" w:rsidRDefault="00745A22" w:rsidP="008D7249">
      <w:pPr>
        <w:spacing w:before="80" w:after="80"/>
        <w:ind w:left="360"/>
        <w:rPr>
          <w:rFonts w:cs="Arial"/>
          <w:sz w:val="22"/>
          <w:szCs w:val="22"/>
          <w:lang w:val="en-NZ"/>
        </w:rPr>
      </w:pPr>
    </w:p>
    <w:p w14:paraId="7287CD50" w14:textId="77777777" w:rsidR="00745A22" w:rsidRPr="00745A22" w:rsidRDefault="00745A22" w:rsidP="00745A22">
      <w:pPr>
        <w:spacing w:before="80" w:after="80"/>
        <w:rPr>
          <w:rFonts w:cs="Arial"/>
          <w:sz w:val="22"/>
          <w:szCs w:val="22"/>
          <w:lang w:val="en-NZ"/>
        </w:rPr>
      </w:pPr>
      <w:r w:rsidRPr="00745A22">
        <w:rPr>
          <w:rFonts w:cs="Arial"/>
          <w:sz w:val="22"/>
          <w:szCs w:val="22"/>
          <w:lang w:val="en-NZ"/>
        </w:rPr>
        <w:t xml:space="preserve">The Committee requested the following changes to the Participant Information Sheet and Consent Form (PIS/CF): </w:t>
      </w:r>
    </w:p>
    <w:p w14:paraId="5EDC627B" w14:textId="77777777" w:rsidR="00745A22" w:rsidRPr="00745A22" w:rsidRDefault="00745A22" w:rsidP="00745A22">
      <w:pPr>
        <w:spacing w:before="80" w:after="80"/>
        <w:rPr>
          <w:rFonts w:cs="Arial"/>
          <w:sz w:val="22"/>
          <w:szCs w:val="22"/>
          <w:lang w:val="en-NZ"/>
        </w:rPr>
      </w:pPr>
    </w:p>
    <w:p w14:paraId="412A4694" w14:textId="35D6B089" w:rsidR="00262547" w:rsidRPr="00476274" w:rsidRDefault="00262547" w:rsidP="00262547">
      <w:pPr>
        <w:pStyle w:val="ListParagraph"/>
        <w:numPr>
          <w:ilvl w:val="0"/>
          <w:numId w:val="33"/>
        </w:numPr>
        <w:spacing w:line="300" w:lineRule="atLeast"/>
        <w:rPr>
          <w:rFonts w:cs="Arial"/>
          <w:sz w:val="22"/>
          <w:szCs w:val="22"/>
          <w:lang w:eastAsia="en-NZ"/>
        </w:rPr>
      </w:pPr>
      <w:r w:rsidRPr="00476274">
        <w:rPr>
          <w:rFonts w:cs="Arial"/>
          <w:sz w:val="22"/>
          <w:szCs w:val="22"/>
          <w:lang w:eastAsia="en-NZ"/>
        </w:rPr>
        <w:t xml:space="preserve">Please consider whether it would be helpful to include a concise summary at the beginning of the document, and to review the document for any repeated information that could be removed to improve </w:t>
      </w:r>
      <w:r w:rsidR="00A42788" w:rsidRPr="00476274">
        <w:rPr>
          <w:rFonts w:cs="Arial"/>
          <w:sz w:val="22"/>
          <w:szCs w:val="22"/>
          <w:lang w:eastAsia="en-NZ"/>
        </w:rPr>
        <w:t>readability</w:t>
      </w:r>
      <w:r w:rsidRPr="00476274">
        <w:rPr>
          <w:rFonts w:cs="Arial"/>
          <w:sz w:val="22"/>
          <w:szCs w:val="22"/>
          <w:lang w:eastAsia="en-NZ"/>
        </w:rPr>
        <w:t xml:space="preserve"> for participants</w:t>
      </w:r>
    </w:p>
    <w:p w14:paraId="5A1BDFF6" w14:textId="61137D1C" w:rsidR="00416A19" w:rsidRPr="00476274" w:rsidRDefault="00416A19" w:rsidP="00416A19">
      <w:pPr>
        <w:pStyle w:val="ListParagraph"/>
        <w:numPr>
          <w:ilvl w:val="0"/>
          <w:numId w:val="33"/>
        </w:numPr>
        <w:spacing w:line="300" w:lineRule="atLeast"/>
        <w:rPr>
          <w:rFonts w:cs="Arial"/>
          <w:sz w:val="22"/>
          <w:szCs w:val="22"/>
          <w:lang w:eastAsia="en-NZ"/>
        </w:rPr>
      </w:pPr>
      <w:r w:rsidRPr="00476274">
        <w:rPr>
          <w:rFonts w:cs="Arial"/>
          <w:sz w:val="22"/>
          <w:szCs w:val="22"/>
          <w:lang w:eastAsia="en-NZ"/>
        </w:rPr>
        <w:t xml:space="preserve">Please consider providing </w:t>
      </w:r>
      <w:proofErr w:type="spellStart"/>
      <w:r w:rsidR="00DC742F" w:rsidRPr="00476274">
        <w:rPr>
          <w:rFonts w:cs="Arial"/>
          <w:sz w:val="22"/>
          <w:szCs w:val="22"/>
          <w:lang w:eastAsia="en-NZ"/>
        </w:rPr>
        <w:t>koha</w:t>
      </w:r>
      <w:proofErr w:type="spellEnd"/>
      <w:r w:rsidRPr="00476274">
        <w:rPr>
          <w:rFonts w:cs="Arial"/>
          <w:sz w:val="22"/>
          <w:szCs w:val="22"/>
          <w:lang w:eastAsia="en-NZ"/>
        </w:rPr>
        <w:t xml:space="preserve"> in recognition of participants’ time and contribution to the study. </w:t>
      </w:r>
      <w:r w:rsidR="005E37D5" w:rsidRPr="00476274">
        <w:rPr>
          <w:rFonts w:cs="Arial"/>
          <w:sz w:val="22"/>
          <w:szCs w:val="22"/>
          <w:lang w:eastAsia="en-NZ"/>
        </w:rPr>
        <w:t xml:space="preserve">The Committee advised this could be something such as a card. </w:t>
      </w:r>
      <w:r w:rsidRPr="00476274">
        <w:rPr>
          <w:rFonts w:cs="Arial"/>
          <w:sz w:val="22"/>
          <w:szCs w:val="22"/>
          <w:lang w:eastAsia="en-NZ"/>
        </w:rPr>
        <w:t>The Committee noted that participants will already be reimbursed for expenses.</w:t>
      </w:r>
    </w:p>
    <w:p w14:paraId="59D51039" w14:textId="47EAD28F" w:rsidR="00CD51B2" w:rsidRPr="00476274" w:rsidRDefault="00CD51B2" w:rsidP="00CD51B2">
      <w:pPr>
        <w:pStyle w:val="ListParagraph"/>
        <w:numPr>
          <w:ilvl w:val="0"/>
          <w:numId w:val="33"/>
        </w:numPr>
        <w:rPr>
          <w:rFonts w:cs="Arial"/>
          <w:sz w:val="22"/>
          <w:szCs w:val="22"/>
          <w:lang w:eastAsia="en-NZ"/>
        </w:rPr>
      </w:pPr>
      <w:r w:rsidRPr="00476274">
        <w:rPr>
          <w:rFonts w:cs="Arial"/>
          <w:sz w:val="22"/>
          <w:szCs w:val="22"/>
          <w:lang w:eastAsia="en-NZ"/>
        </w:rPr>
        <w:t>Please state that the study protocol is international in scope and that it originated with an investigator group based in Canada.</w:t>
      </w:r>
    </w:p>
    <w:p w14:paraId="65AE725C" w14:textId="4E286D2F" w:rsidR="0045310F" w:rsidRPr="00476274" w:rsidRDefault="0045310F" w:rsidP="0045310F">
      <w:pPr>
        <w:pStyle w:val="ListParagraph"/>
        <w:numPr>
          <w:ilvl w:val="0"/>
          <w:numId w:val="33"/>
        </w:numPr>
        <w:spacing w:line="300" w:lineRule="atLeast"/>
        <w:rPr>
          <w:rFonts w:cs="Arial"/>
          <w:sz w:val="22"/>
          <w:szCs w:val="22"/>
          <w:lang w:eastAsia="en-NZ"/>
        </w:rPr>
      </w:pPr>
      <w:r w:rsidRPr="00476274">
        <w:rPr>
          <w:rFonts w:cs="Arial"/>
          <w:sz w:val="22"/>
          <w:szCs w:val="22"/>
          <w:lang w:eastAsia="en-NZ"/>
        </w:rPr>
        <w:t xml:space="preserve">Please add the total number of participants planned to be enrolled </w:t>
      </w:r>
      <w:r w:rsidR="00013DE0" w:rsidRPr="00476274">
        <w:rPr>
          <w:rFonts w:cs="Arial"/>
          <w:sz w:val="22"/>
          <w:szCs w:val="22"/>
          <w:lang w:eastAsia="en-NZ"/>
        </w:rPr>
        <w:t xml:space="preserve">in New Zealand. </w:t>
      </w:r>
    </w:p>
    <w:p w14:paraId="5618ECAE" w14:textId="4AA02407" w:rsidR="0045310F" w:rsidRPr="00476274" w:rsidRDefault="00950027" w:rsidP="00A54712">
      <w:pPr>
        <w:pStyle w:val="ListParagraph"/>
        <w:numPr>
          <w:ilvl w:val="0"/>
          <w:numId w:val="33"/>
        </w:numPr>
        <w:rPr>
          <w:rFonts w:cs="Arial"/>
          <w:sz w:val="22"/>
          <w:szCs w:val="22"/>
          <w:lang w:eastAsia="en-NZ"/>
        </w:rPr>
      </w:pPr>
      <w:r w:rsidRPr="00476274">
        <w:rPr>
          <w:rFonts w:cs="Arial"/>
          <w:sz w:val="22"/>
          <w:szCs w:val="22"/>
          <w:lang w:eastAsia="en-NZ"/>
        </w:rPr>
        <w:t xml:space="preserve">Please </w:t>
      </w:r>
      <w:r w:rsidR="00116D02" w:rsidRPr="00476274">
        <w:rPr>
          <w:rFonts w:cs="Arial"/>
          <w:sz w:val="22"/>
          <w:szCs w:val="22"/>
          <w:lang w:eastAsia="en-NZ"/>
        </w:rPr>
        <w:t xml:space="preserve">include clear information </w:t>
      </w:r>
      <w:r w:rsidR="00A54712" w:rsidRPr="00476274">
        <w:rPr>
          <w:rFonts w:cs="Arial"/>
          <w:sz w:val="22"/>
          <w:szCs w:val="22"/>
          <w:lang w:eastAsia="en-NZ"/>
        </w:rPr>
        <w:t>intr</w:t>
      </w:r>
      <w:r w:rsidR="00116D02" w:rsidRPr="00476274">
        <w:rPr>
          <w:rFonts w:cs="Arial"/>
          <w:sz w:val="22"/>
          <w:szCs w:val="22"/>
          <w:lang w:eastAsia="en-NZ"/>
        </w:rPr>
        <w:t>oducing the optional future research component</w:t>
      </w:r>
      <w:r w:rsidR="00A54712" w:rsidRPr="00476274">
        <w:rPr>
          <w:rFonts w:cs="Arial"/>
          <w:sz w:val="22"/>
          <w:szCs w:val="22"/>
          <w:lang w:eastAsia="en-NZ"/>
        </w:rPr>
        <w:t xml:space="preserve"> in the main PIS</w:t>
      </w:r>
      <w:r w:rsidR="00116D02" w:rsidRPr="00476274">
        <w:rPr>
          <w:rFonts w:cs="Arial"/>
          <w:sz w:val="22"/>
          <w:szCs w:val="22"/>
          <w:lang w:eastAsia="en-NZ"/>
        </w:rPr>
        <w:t xml:space="preserve">. </w:t>
      </w:r>
      <w:r w:rsidR="00A54712" w:rsidRPr="00476274">
        <w:rPr>
          <w:rFonts w:cs="Arial"/>
          <w:sz w:val="22"/>
          <w:szCs w:val="22"/>
          <w:lang w:eastAsia="en-NZ"/>
        </w:rPr>
        <w:t>Please ensure it is</w:t>
      </w:r>
      <w:r w:rsidR="00116D02" w:rsidRPr="00476274">
        <w:rPr>
          <w:rFonts w:cs="Arial"/>
          <w:sz w:val="22"/>
          <w:szCs w:val="22"/>
          <w:lang w:eastAsia="en-NZ"/>
        </w:rPr>
        <w:t xml:space="preserve"> explicit that tissue will be banked for unspecified future research, including </w:t>
      </w:r>
      <w:r w:rsidR="00A54712" w:rsidRPr="00476274">
        <w:rPr>
          <w:rFonts w:cs="Arial"/>
          <w:sz w:val="22"/>
          <w:szCs w:val="22"/>
          <w:lang w:eastAsia="en-NZ"/>
        </w:rPr>
        <w:t xml:space="preserve">the possibility of </w:t>
      </w:r>
      <w:r w:rsidR="00116D02" w:rsidRPr="00476274">
        <w:rPr>
          <w:rFonts w:cs="Arial"/>
          <w:sz w:val="22"/>
          <w:szCs w:val="22"/>
          <w:lang w:eastAsia="en-NZ"/>
        </w:rPr>
        <w:t>genetic analysis,</w:t>
      </w:r>
      <w:r w:rsidR="00A54712" w:rsidRPr="00476274">
        <w:rPr>
          <w:rFonts w:cs="Arial"/>
          <w:sz w:val="22"/>
          <w:szCs w:val="22"/>
          <w:lang w:eastAsia="en-NZ"/>
        </w:rPr>
        <w:t xml:space="preserve"> and </w:t>
      </w:r>
      <w:r w:rsidR="003245B9" w:rsidRPr="00476274">
        <w:rPr>
          <w:rFonts w:cs="Arial"/>
          <w:sz w:val="22"/>
          <w:szCs w:val="22"/>
          <w:lang w:eastAsia="en-NZ"/>
        </w:rPr>
        <w:t xml:space="preserve">ensure </w:t>
      </w:r>
      <w:r w:rsidR="0045310F" w:rsidRPr="00476274">
        <w:rPr>
          <w:rFonts w:cs="Arial"/>
          <w:sz w:val="22"/>
          <w:szCs w:val="22"/>
          <w:lang w:eastAsia="en-NZ"/>
        </w:rPr>
        <w:t>participants are clearly informed about how their tissue and personal data will be stored, used, and protected</w:t>
      </w:r>
    </w:p>
    <w:p w14:paraId="42D0CFA2" w14:textId="77777777" w:rsidR="007C19D1" w:rsidRPr="00476274" w:rsidRDefault="007C19D1" w:rsidP="007C19D1">
      <w:pPr>
        <w:pStyle w:val="ListParagraph"/>
        <w:numPr>
          <w:ilvl w:val="0"/>
          <w:numId w:val="33"/>
        </w:numPr>
        <w:spacing w:line="300" w:lineRule="atLeast"/>
        <w:rPr>
          <w:rFonts w:cs="Arial"/>
          <w:sz w:val="22"/>
          <w:szCs w:val="22"/>
          <w:lang w:eastAsia="en-NZ"/>
        </w:rPr>
      </w:pPr>
      <w:r w:rsidRPr="00476274">
        <w:rPr>
          <w:rFonts w:cs="Arial"/>
          <w:sz w:val="22"/>
          <w:szCs w:val="22"/>
          <w:lang w:eastAsia="en-NZ"/>
        </w:rPr>
        <w:t xml:space="preserve">Please consider issues of </w:t>
      </w:r>
      <w:proofErr w:type="spellStart"/>
      <w:r w:rsidRPr="00476274">
        <w:rPr>
          <w:rFonts w:cs="Arial"/>
          <w:sz w:val="22"/>
          <w:szCs w:val="22"/>
          <w:lang w:eastAsia="en-NZ"/>
        </w:rPr>
        <w:t>whakamā</w:t>
      </w:r>
      <w:proofErr w:type="spellEnd"/>
      <w:r w:rsidRPr="00476274">
        <w:rPr>
          <w:rFonts w:cs="Arial"/>
          <w:sz w:val="22"/>
          <w:szCs w:val="22"/>
          <w:lang w:eastAsia="en-NZ"/>
        </w:rPr>
        <w:t>, given the colorectal nature of the study, and how this will be appropriately acknowledged and managed in participant</w:t>
      </w:r>
      <w:r w:rsidRPr="00476274">
        <w:rPr>
          <w:rFonts w:cs="Arial"/>
          <w:sz w:val="22"/>
          <w:szCs w:val="22"/>
          <w:lang w:eastAsia="en-NZ"/>
        </w:rPr>
        <w:noBreakHyphen/>
        <w:t>facing materials.</w:t>
      </w:r>
    </w:p>
    <w:p w14:paraId="3D445735" w14:textId="11F54402" w:rsidR="007C19D1" w:rsidRPr="00476274" w:rsidRDefault="007C19D1" w:rsidP="007C19D1">
      <w:pPr>
        <w:pStyle w:val="ListParagraph"/>
        <w:numPr>
          <w:ilvl w:val="0"/>
          <w:numId w:val="33"/>
        </w:numPr>
        <w:spacing w:line="300" w:lineRule="atLeast"/>
        <w:rPr>
          <w:rFonts w:cs="Arial"/>
          <w:sz w:val="22"/>
          <w:szCs w:val="22"/>
          <w:lang w:eastAsia="en-NZ"/>
        </w:rPr>
      </w:pPr>
      <w:r w:rsidRPr="00476274">
        <w:rPr>
          <w:rFonts w:cs="Arial"/>
          <w:sz w:val="22"/>
          <w:szCs w:val="22"/>
          <w:lang w:eastAsia="en-NZ"/>
        </w:rPr>
        <w:t>Please avoid using the term “treatment,” as this may be misleading, and instead use wording such as “study medication period” or similar</w:t>
      </w:r>
      <w:r w:rsidR="004A6ACC" w:rsidRPr="00476274">
        <w:rPr>
          <w:rFonts w:cs="Arial"/>
          <w:sz w:val="22"/>
          <w:szCs w:val="22"/>
          <w:lang w:eastAsia="en-NZ"/>
        </w:rPr>
        <w:t xml:space="preserve">. </w:t>
      </w:r>
    </w:p>
    <w:p w14:paraId="5869A6D3" w14:textId="2AAD9711" w:rsidR="0076552E" w:rsidRPr="00476274" w:rsidRDefault="0076552E" w:rsidP="003236A2">
      <w:pPr>
        <w:pStyle w:val="ListParagraph"/>
        <w:numPr>
          <w:ilvl w:val="0"/>
          <w:numId w:val="33"/>
        </w:numPr>
        <w:rPr>
          <w:rFonts w:cs="Arial"/>
          <w:sz w:val="22"/>
          <w:szCs w:val="22"/>
          <w:lang w:eastAsia="en-NZ"/>
        </w:rPr>
      </w:pPr>
      <w:r w:rsidRPr="00476274">
        <w:rPr>
          <w:rFonts w:cs="Arial"/>
          <w:sz w:val="22"/>
          <w:szCs w:val="22"/>
          <w:lang w:eastAsia="en-NZ"/>
        </w:rPr>
        <w:t>Please remove gendered language where possible</w:t>
      </w:r>
      <w:r w:rsidR="00264567" w:rsidRPr="00476274">
        <w:rPr>
          <w:rFonts w:cs="Arial"/>
          <w:sz w:val="22"/>
          <w:szCs w:val="22"/>
          <w:lang w:eastAsia="en-NZ"/>
        </w:rPr>
        <w:t xml:space="preserve"> </w:t>
      </w:r>
      <w:r w:rsidR="003236A2" w:rsidRPr="00476274">
        <w:rPr>
          <w:rFonts w:cs="Arial"/>
          <w:sz w:val="22"/>
          <w:szCs w:val="22"/>
          <w:lang w:eastAsia="en-NZ"/>
        </w:rPr>
        <w:t xml:space="preserve">e.g. replace “If you are assigned female at birth and childbearing is a possibility…” with “If </w:t>
      </w:r>
      <w:r w:rsidR="00B71DC8" w:rsidRPr="00476274">
        <w:rPr>
          <w:rFonts w:cs="Arial"/>
          <w:sz w:val="22"/>
          <w:szCs w:val="22"/>
          <w:lang w:eastAsia="en-NZ"/>
        </w:rPr>
        <w:t>childbearing</w:t>
      </w:r>
      <w:r w:rsidR="003236A2" w:rsidRPr="00476274">
        <w:rPr>
          <w:rFonts w:cs="Arial"/>
          <w:sz w:val="22"/>
          <w:szCs w:val="22"/>
          <w:lang w:eastAsia="en-NZ"/>
        </w:rPr>
        <w:t xml:space="preserve"> is a possibility”</w:t>
      </w:r>
      <w:r w:rsidR="00476274" w:rsidRPr="00476274">
        <w:rPr>
          <w:rFonts w:cs="Arial"/>
          <w:sz w:val="22"/>
          <w:szCs w:val="22"/>
          <w:lang w:eastAsia="en-NZ"/>
        </w:rPr>
        <w:t>.</w:t>
      </w:r>
    </w:p>
    <w:p w14:paraId="1E805F4A" w14:textId="77777777" w:rsidR="00745A22" w:rsidRPr="00745A22" w:rsidRDefault="00745A22" w:rsidP="00745A22">
      <w:pPr>
        <w:spacing w:before="80" w:after="80"/>
        <w:rPr>
          <w:rFonts w:cs="Arial"/>
          <w:sz w:val="22"/>
          <w:szCs w:val="22"/>
        </w:rPr>
      </w:pPr>
    </w:p>
    <w:p w14:paraId="3DD46F14"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Decision </w:t>
      </w:r>
    </w:p>
    <w:p w14:paraId="19B619E6" w14:textId="77777777" w:rsidR="00745A22" w:rsidRPr="00745A22" w:rsidRDefault="00745A22" w:rsidP="00745A22">
      <w:pPr>
        <w:rPr>
          <w:rFonts w:cs="Arial"/>
          <w:sz w:val="22"/>
          <w:szCs w:val="22"/>
          <w:lang w:val="en-NZ"/>
        </w:rPr>
      </w:pPr>
    </w:p>
    <w:p w14:paraId="59D4AE58" w14:textId="77777777" w:rsidR="00745A22" w:rsidRPr="00745A22" w:rsidRDefault="00745A22" w:rsidP="00745A22">
      <w:pPr>
        <w:rPr>
          <w:rFonts w:cs="Arial"/>
          <w:sz w:val="22"/>
          <w:szCs w:val="22"/>
          <w:lang w:val="en-NZ"/>
        </w:rPr>
      </w:pPr>
    </w:p>
    <w:p w14:paraId="4F314EA5" w14:textId="77777777" w:rsidR="00745A22" w:rsidRPr="00745A22" w:rsidRDefault="00745A22" w:rsidP="00745A22">
      <w:pPr>
        <w:rPr>
          <w:rFonts w:cs="Arial"/>
          <w:sz w:val="22"/>
          <w:szCs w:val="22"/>
          <w:lang w:val="en-NZ"/>
        </w:rPr>
      </w:pPr>
      <w:r w:rsidRPr="00745A22">
        <w:rPr>
          <w:rFonts w:cs="Arial"/>
          <w:sz w:val="22"/>
          <w:szCs w:val="22"/>
          <w:lang w:val="en-NZ"/>
        </w:rPr>
        <w:t xml:space="preserve">This application was </w:t>
      </w:r>
      <w:r w:rsidRPr="00745A22">
        <w:rPr>
          <w:rFonts w:cs="Arial"/>
          <w:i/>
          <w:sz w:val="22"/>
          <w:szCs w:val="22"/>
          <w:lang w:val="en-NZ"/>
        </w:rPr>
        <w:t>provisionally approved</w:t>
      </w:r>
      <w:r w:rsidRPr="00745A22">
        <w:rPr>
          <w:rFonts w:cs="Arial"/>
          <w:sz w:val="22"/>
          <w:szCs w:val="22"/>
          <w:lang w:val="en-NZ"/>
        </w:rPr>
        <w:t xml:space="preserve"> by consensus,</w:t>
      </w:r>
      <w:r w:rsidRPr="00745A22">
        <w:rPr>
          <w:rFonts w:cs="Arial"/>
          <w:color w:val="33CCCC"/>
          <w:sz w:val="22"/>
          <w:szCs w:val="22"/>
          <w:lang w:val="en-NZ"/>
        </w:rPr>
        <w:t xml:space="preserve"> </w:t>
      </w:r>
      <w:r w:rsidRPr="00745A22">
        <w:rPr>
          <w:rFonts w:cs="Arial"/>
          <w:sz w:val="22"/>
          <w:szCs w:val="22"/>
          <w:lang w:val="en-NZ"/>
        </w:rPr>
        <w:t>subject to the following information being received:</w:t>
      </w:r>
    </w:p>
    <w:p w14:paraId="31A2E044" w14:textId="77777777" w:rsidR="00745A22" w:rsidRPr="00745A22" w:rsidRDefault="00745A22" w:rsidP="00745A22">
      <w:pPr>
        <w:rPr>
          <w:rFonts w:cs="Arial"/>
          <w:sz w:val="22"/>
          <w:szCs w:val="22"/>
          <w:lang w:val="en-NZ"/>
        </w:rPr>
      </w:pPr>
    </w:p>
    <w:p w14:paraId="50825FC0" w14:textId="77777777" w:rsidR="00745A22" w:rsidRPr="00745A22" w:rsidRDefault="00745A22" w:rsidP="00745A22">
      <w:pPr>
        <w:spacing w:before="80" w:after="80"/>
        <w:ind w:left="357" w:hanging="357"/>
        <w:rPr>
          <w:rFonts w:cs="Arial"/>
          <w:sz w:val="22"/>
          <w:szCs w:val="22"/>
          <w:lang w:val="en-NZ"/>
        </w:rPr>
      </w:pPr>
      <w:r w:rsidRPr="00745A22">
        <w:rPr>
          <w:rFonts w:cs="Arial"/>
          <w:sz w:val="22"/>
          <w:szCs w:val="22"/>
          <w:lang w:val="en-NZ"/>
        </w:rPr>
        <w:t>Please address all outstanding ethical issues, providing the information requested by the Committee.</w:t>
      </w:r>
    </w:p>
    <w:p w14:paraId="34A03ACB" w14:textId="77777777" w:rsidR="00745A22" w:rsidRPr="00745A22" w:rsidRDefault="00745A22" w:rsidP="00745A22">
      <w:pPr>
        <w:spacing w:before="80" w:after="80"/>
        <w:ind w:left="357" w:hanging="357"/>
        <w:rPr>
          <w:rFonts w:cs="Arial"/>
          <w:sz w:val="22"/>
          <w:szCs w:val="22"/>
          <w:lang w:val="en-NZ"/>
        </w:rPr>
      </w:pPr>
      <w:r w:rsidRPr="00745A22">
        <w:rPr>
          <w:rFonts w:cs="Arial"/>
          <w:sz w:val="22"/>
          <w:szCs w:val="22"/>
          <w:lang w:val="en-NZ"/>
        </w:rPr>
        <w:t xml:space="preserve">Please update the participant information sheet and consent form, </w:t>
      </w:r>
      <w:proofErr w:type="gramStart"/>
      <w:r w:rsidRPr="00745A22">
        <w:rPr>
          <w:rFonts w:cs="Arial"/>
          <w:sz w:val="22"/>
          <w:szCs w:val="22"/>
          <w:lang w:val="en-NZ"/>
        </w:rPr>
        <w:t>taking into account</w:t>
      </w:r>
      <w:proofErr w:type="gramEnd"/>
      <w:r w:rsidRPr="00745A22">
        <w:rPr>
          <w:rFonts w:cs="Arial"/>
          <w:sz w:val="22"/>
          <w:szCs w:val="22"/>
          <w:lang w:val="en-NZ"/>
        </w:rPr>
        <w:t xml:space="preserve"> feedback provided by the Committee </w:t>
      </w:r>
      <w:r w:rsidRPr="00745A22">
        <w:rPr>
          <w:rFonts w:cs="Arial"/>
          <w:i/>
          <w:iCs/>
          <w:sz w:val="22"/>
          <w:szCs w:val="22"/>
          <w:lang w:val="en-NZ"/>
        </w:rPr>
        <w:t>(National Ethical Standards for Health and Disability Research and Quality Improvement, para 7.15 – 7.17).</w:t>
      </w:r>
    </w:p>
    <w:p w14:paraId="01FC42C2" w14:textId="77777777" w:rsidR="00745A22" w:rsidRPr="00745A22" w:rsidRDefault="00745A22" w:rsidP="00745A22">
      <w:pPr>
        <w:spacing w:before="80" w:after="80"/>
        <w:ind w:left="357" w:hanging="357"/>
        <w:rPr>
          <w:rFonts w:cs="Arial"/>
          <w:sz w:val="22"/>
          <w:szCs w:val="22"/>
          <w:lang w:val="en-NZ"/>
        </w:rPr>
      </w:pPr>
      <w:r w:rsidRPr="00745A22">
        <w:rPr>
          <w:rFonts w:cs="Arial"/>
          <w:sz w:val="22"/>
          <w:szCs w:val="22"/>
          <w:lang w:val="en-NZ"/>
        </w:rPr>
        <w:t xml:space="preserve">Please update the study protocol, </w:t>
      </w:r>
      <w:proofErr w:type="gramStart"/>
      <w:r w:rsidRPr="00745A22">
        <w:rPr>
          <w:rFonts w:cs="Arial"/>
          <w:sz w:val="22"/>
          <w:szCs w:val="22"/>
          <w:lang w:val="en-NZ"/>
        </w:rPr>
        <w:t>taking into account</w:t>
      </w:r>
      <w:proofErr w:type="gramEnd"/>
      <w:r w:rsidRPr="00745A22">
        <w:rPr>
          <w:rFonts w:cs="Arial"/>
          <w:sz w:val="22"/>
          <w:szCs w:val="22"/>
          <w:lang w:val="en-NZ"/>
        </w:rPr>
        <w:t xml:space="preserve"> the feedback provided by the Committee </w:t>
      </w:r>
      <w:r w:rsidRPr="00745A22">
        <w:rPr>
          <w:rFonts w:cs="Arial"/>
          <w:i/>
          <w:iCs/>
          <w:sz w:val="22"/>
          <w:szCs w:val="22"/>
          <w:lang w:val="en-NZ"/>
        </w:rPr>
        <w:t>(National Ethical Standards for Health and Disability Research and Quality Improvement, para 9.7).</w:t>
      </w:r>
      <w:r w:rsidRPr="00745A22">
        <w:rPr>
          <w:rFonts w:cs="Arial"/>
          <w:sz w:val="22"/>
          <w:szCs w:val="22"/>
          <w:lang w:val="en-NZ"/>
        </w:rPr>
        <w:t xml:space="preserve">  </w:t>
      </w:r>
    </w:p>
    <w:p w14:paraId="4599CB1E" w14:textId="77777777" w:rsidR="00745A22" w:rsidRPr="00745A22" w:rsidRDefault="00745A22" w:rsidP="00745A22">
      <w:pPr>
        <w:rPr>
          <w:rFonts w:cs="Arial"/>
          <w:color w:val="FF0000"/>
          <w:sz w:val="22"/>
          <w:szCs w:val="22"/>
          <w:lang w:val="en-NZ"/>
        </w:rPr>
      </w:pPr>
    </w:p>
    <w:p w14:paraId="3812120C" w14:textId="0633DE04" w:rsidR="00745A22" w:rsidRPr="00745A22" w:rsidRDefault="00745A22" w:rsidP="00745A22">
      <w:pPr>
        <w:rPr>
          <w:rFonts w:cs="Arial"/>
          <w:sz w:val="22"/>
          <w:szCs w:val="22"/>
          <w:lang w:val="en-NZ"/>
        </w:rPr>
      </w:pPr>
      <w:r w:rsidRPr="00745A22">
        <w:rPr>
          <w:rFonts w:cs="Arial"/>
          <w:sz w:val="22"/>
          <w:szCs w:val="22"/>
          <w:lang w:val="en-NZ"/>
        </w:rPr>
        <w:lastRenderedPageBreak/>
        <w:t xml:space="preserve">After receipt of the information requested by the Committee, a final decision on the application will be made </w:t>
      </w:r>
      <w:r w:rsidR="00073C45">
        <w:rPr>
          <w:rFonts w:cs="Arial"/>
          <w:sz w:val="22"/>
          <w:szCs w:val="22"/>
          <w:lang w:val="en-NZ"/>
        </w:rPr>
        <w:t xml:space="preserve">by Dr Sharon Kletchko and Professor Edwina Pio. </w:t>
      </w:r>
    </w:p>
    <w:p w14:paraId="284B202A" w14:textId="77777777" w:rsidR="00745A22" w:rsidRPr="00745A22" w:rsidRDefault="00745A22" w:rsidP="00745A22">
      <w:pPr>
        <w:rPr>
          <w:rFonts w:cs="Arial"/>
          <w:color w:val="FF0000"/>
          <w:sz w:val="22"/>
          <w:szCs w:val="22"/>
          <w:lang w:val="en-NZ"/>
        </w:rPr>
      </w:pPr>
    </w:p>
    <w:p w14:paraId="5953266D" w14:textId="77777777" w:rsidR="00220370" w:rsidRDefault="00220370" w:rsidP="00745A22">
      <w:pPr>
        <w:rPr>
          <w:rFonts w:cs="Arial"/>
          <w:color w:val="4BACC6"/>
          <w:sz w:val="22"/>
          <w:szCs w:val="22"/>
          <w:lang w:val="en-NZ"/>
        </w:rPr>
      </w:pPr>
    </w:p>
    <w:p w14:paraId="7279A270" w14:textId="77777777" w:rsidR="00745A22" w:rsidRPr="00745A22" w:rsidRDefault="00745A22" w:rsidP="00745A2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45A22" w:rsidRPr="00745A22" w14:paraId="441D1F57" w14:textId="77777777" w:rsidTr="008B2195">
        <w:trPr>
          <w:trHeight w:val="280"/>
        </w:trPr>
        <w:tc>
          <w:tcPr>
            <w:tcW w:w="966" w:type="dxa"/>
            <w:tcBorders>
              <w:top w:val="nil"/>
              <w:left w:val="nil"/>
              <w:bottom w:val="nil"/>
              <w:right w:val="nil"/>
            </w:tcBorders>
          </w:tcPr>
          <w:p w14:paraId="3286CB47" w14:textId="21908ADB" w:rsidR="00745A22" w:rsidRPr="00745A22" w:rsidRDefault="00C411B3" w:rsidP="00745A22">
            <w:pPr>
              <w:autoSpaceDE w:val="0"/>
              <w:autoSpaceDN w:val="0"/>
              <w:adjustRightInd w:val="0"/>
              <w:rPr>
                <w:rFonts w:cs="Arial"/>
                <w:sz w:val="22"/>
                <w:szCs w:val="22"/>
              </w:rPr>
            </w:pPr>
            <w:r>
              <w:rPr>
                <w:rFonts w:cs="Arial"/>
                <w:b/>
                <w:sz w:val="22"/>
                <w:szCs w:val="22"/>
              </w:rPr>
              <w:t>5</w:t>
            </w:r>
            <w:r w:rsidR="00745A22" w:rsidRPr="00745A22">
              <w:rPr>
                <w:rFonts w:cs="Arial"/>
                <w:b/>
                <w:sz w:val="22"/>
                <w:szCs w:val="22"/>
              </w:rPr>
              <w:t xml:space="preserve"> </w:t>
            </w:r>
            <w:r w:rsidR="00745A22" w:rsidRPr="00745A22">
              <w:rPr>
                <w:rFonts w:cs="Arial"/>
                <w:sz w:val="22"/>
                <w:szCs w:val="22"/>
              </w:rPr>
              <w:t xml:space="preserve"> </w:t>
            </w:r>
          </w:p>
        </w:tc>
        <w:tc>
          <w:tcPr>
            <w:tcW w:w="2575" w:type="dxa"/>
            <w:tcBorders>
              <w:top w:val="nil"/>
              <w:left w:val="nil"/>
              <w:bottom w:val="nil"/>
              <w:right w:val="nil"/>
            </w:tcBorders>
          </w:tcPr>
          <w:p w14:paraId="783133A3" w14:textId="77777777" w:rsidR="00745A22" w:rsidRPr="00745A22" w:rsidRDefault="00745A22" w:rsidP="00745A22">
            <w:pPr>
              <w:autoSpaceDE w:val="0"/>
              <w:autoSpaceDN w:val="0"/>
              <w:adjustRightInd w:val="0"/>
              <w:rPr>
                <w:rFonts w:cs="Arial"/>
                <w:sz w:val="22"/>
                <w:szCs w:val="22"/>
              </w:rPr>
            </w:pPr>
            <w:r w:rsidRPr="00745A22">
              <w:rPr>
                <w:rFonts w:cs="Arial"/>
                <w:b/>
                <w:sz w:val="22"/>
                <w:szCs w:val="22"/>
              </w:rPr>
              <w:t xml:space="preserve">Ethics ref: </w:t>
            </w:r>
            <w:r w:rsidRPr="00745A22">
              <w:rPr>
                <w:rFonts w:cs="Arial"/>
                <w:sz w:val="22"/>
                <w:szCs w:val="22"/>
              </w:rPr>
              <w:t xml:space="preserve"> </w:t>
            </w:r>
          </w:p>
        </w:tc>
        <w:tc>
          <w:tcPr>
            <w:tcW w:w="6459" w:type="dxa"/>
            <w:tcBorders>
              <w:top w:val="nil"/>
              <w:left w:val="nil"/>
              <w:bottom w:val="nil"/>
              <w:right w:val="nil"/>
            </w:tcBorders>
          </w:tcPr>
          <w:p w14:paraId="1296F40C" w14:textId="4AD3C20C" w:rsidR="00745A22" w:rsidRPr="00745A22" w:rsidRDefault="00865F98" w:rsidP="00745A22">
            <w:pPr>
              <w:rPr>
                <w:rFonts w:cs="Arial"/>
                <w:b/>
                <w:bCs/>
                <w:sz w:val="22"/>
                <w:szCs w:val="22"/>
              </w:rPr>
            </w:pPr>
            <w:r w:rsidRPr="00865F98">
              <w:rPr>
                <w:rFonts w:cs="Arial"/>
                <w:b/>
                <w:bCs/>
                <w:sz w:val="22"/>
                <w:szCs w:val="22"/>
              </w:rPr>
              <w:t>2026 FULL 25025</w:t>
            </w:r>
          </w:p>
        </w:tc>
      </w:tr>
      <w:tr w:rsidR="00745A22" w:rsidRPr="00745A22" w14:paraId="5D973044" w14:textId="77777777" w:rsidTr="008B2195">
        <w:trPr>
          <w:trHeight w:val="280"/>
        </w:trPr>
        <w:tc>
          <w:tcPr>
            <w:tcW w:w="966" w:type="dxa"/>
            <w:tcBorders>
              <w:top w:val="nil"/>
              <w:left w:val="nil"/>
              <w:bottom w:val="nil"/>
              <w:right w:val="nil"/>
            </w:tcBorders>
          </w:tcPr>
          <w:p w14:paraId="2C48222D"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6653DC75"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Title: </w:t>
            </w:r>
          </w:p>
        </w:tc>
        <w:tc>
          <w:tcPr>
            <w:tcW w:w="6459" w:type="dxa"/>
            <w:tcBorders>
              <w:top w:val="nil"/>
              <w:left w:val="nil"/>
              <w:bottom w:val="nil"/>
              <w:right w:val="nil"/>
            </w:tcBorders>
          </w:tcPr>
          <w:p w14:paraId="3A3D529D" w14:textId="24781BC5" w:rsidR="00745A22" w:rsidRPr="00745A22" w:rsidRDefault="00116574" w:rsidP="00745A22">
            <w:pPr>
              <w:autoSpaceDE w:val="0"/>
              <w:autoSpaceDN w:val="0"/>
              <w:adjustRightInd w:val="0"/>
              <w:rPr>
                <w:rFonts w:cs="Arial"/>
                <w:sz w:val="22"/>
                <w:szCs w:val="22"/>
              </w:rPr>
            </w:pPr>
            <w:r w:rsidRPr="00116574">
              <w:rPr>
                <w:rFonts w:cs="Arial"/>
                <w:sz w:val="22"/>
                <w:szCs w:val="22"/>
              </w:rPr>
              <w:t>A feasibility study evaluating user comfort and tolerability of humidified</w:t>
            </w:r>
            <w:r w:rsidR="002408AA" w:rsidRPr="002408AA">
              <w:rPr>
                <w:rFonts w:cs="Arial"/>
                <w:sz w:val="22"/>
                <w:szCs w:val="22"/>
              </w:rPr>
              <w:t xml:space="preserve"> flow therapy in people with Chronic Obstructive Pulmonary Disease (COPD) and/or bronchiectasis</w:t>
            </w:r>
            <w:r w:rsidRPr="00116574">
              <w:rPr>
                <w:rFonts w:cs="Arial"/>
                <w:sz w:val="22"/>
                <w:szCs w:val="22"/>
              </w:rPr>
              <w:t xml:space="preserve"> with sputum burden.</w:t>
            </w:r>
          </w:p>
        </w:tc>
      </w:tr>
      <w:tr w:rsidR="00745A22" w:rsidRPr="00745A22" w14:paraId="043B0225" w14:textId="77777777" w:rsidTr="008B2195">
        <w:trPr>
          <w:trHeight w:val="280"/>
        </w:trPr>
        <w:tc>
          <w:tcPr>
            <w:tcW w:w="966" w:type="dxa"/>
            <w:tcBorders>
              <w:top w:val="nil"/>
              <w:left w:val="nil"/>
              <w:bottom w:val="nil"/>
              <w:right w:val="nil"/>
            </w:tcBorders>
          </w:tcPr>
          <w:p w14:paraId="0C239BBD"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4D1A5EE0"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Principal Investigator: </w:t>
            </w:r>
          </w:p>
        </w:tc>
        <w:tc>
          <w:tcPr>
            <w:tcW w:w="6459" w:type="dxa"/>
            <w:tcBorders>
              <w:top w:val="nil"/>
              <w:left w:val="nil"/>
              <w:bottom w:val="nil"/>
              <w:right w:val="nil"/>
            </w:tcBorders>
          </w:tcPr>
          <w:p w14:paraId="07B6A094" w14:textId="17E3A813" w:rsidR="00745A22" w:rsidRPr="00745A22" w:rsidRDefault="002408AA" w:rsidP="00745A22">
            <w:pPr>
              <w:rPr>
                <w:rFonts w:cs="Arial"/>
                <w:sz w:val="22"/>
                <w:szCs w:val="22"/>
              </w:rPr>
            </w:pPr>
            <w:r w:rsidRPr="002408AA">
              <w:rPr>
                <w:rFonts w:cs="Arial"/>
                <w:sz w:val="22"/>
                <w:szCs w:val="22"/>
              </w:rPr>
              <w:t xml:space="preserve">Dr </w:t>
            </w:r>
            <w:r w:rsidR="00F80C25">
              <w:rPr>
                <w:rFonts w:cs="Arial"/>
                <w:sz w:val="22"/>
                <w:szCs w:val="22"/>
              </w:rPr>
              <w:t>Sarah Candy</w:t>
            </w:r>
          </w:p>
        </w:tc>
      </w:tr>
      <w:tr w:rsidR="00745A22" w:rsidRPr="00745A22" w14:paraId="384A5CBE" w14:textId="77777777" w:rsidTr="008B2195">
        <w:trPr>
          <w:trHeight w:val="280"/>
        </w:trPr>
        <w:tc>
          <w:tcPr>
            <w:tcW w:w="966" w:type="dxa"/>
            <w:tcBorders>
              <w:top w:val="nil"/>
              <w:left w:val="nil"/>
              <w:bottom w:val="nil"/>
              <w:right w:val="nil"/>
            </w:tcBorders>
          </w:tcPr>
          <w:p w14:paraId="66CDF7A4"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06A2433F"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Sponsor: </w:t>
            </w:r>
          </w:p>
        </w:tc>
        <w:tc>
          <w:tcPr>
            <w:tcW w:w="6459" w:type="dxa"/>
            <w:tcBorders>
              <w:top w:val="nil"/>
              <w:left w:val="nil"/>
              <w:bottom w:val="nil"/>
              <w:right w:val="nil"/>
            </w:tcBorders>
          </w:tcPr>
          <w:p w14:paraId="19FA743F" w14:textId="3652CEEA" w:rsidR="00745A22" w:rsidRPr="00745A22" w:rsidRDefault="00865F98" w:rsidP="00745A22">
            <w:pPr>
              <w:autoSpaceDE w:val="0"/>
              <w:autoSpaceDN w:val="0"/>
              <w:adjustRightInd w:val="0"/>
              <w:rPr>
                <w:rFonts w:cs="Arial"/>
                <w:sz w:val="22"/>
                <w:szCs w:val="22"/>
              </w:rPr>
            </w:pPr>
            <w:r w:rsidRPr="00865F98">
              <w:rPr>
                <w:rFonts w:cs="Arial"/>
                <w:sz w:val="22"/>
                <w:szCs w:val="22"/>
              </w:rPr>
              <w:t>Fisher &amp; Paykel Healthcare</w:t>
            </w:r>
          </w:p>
        </w:tc>
      </w:tr>
      <w:tr w:rsidR="00745A22" w:rsidRPr="00745A22" w14:paraId="751BA1FD" w14:textId="77777777" w:rsidTr="008B2195">
        <w:trPr>
          <w:trHeight w:val="280"/>
        </w:trPr>
        <w:tc>
          <w:tcPr>
            <w:tcW w:w="966" w:type="dxa"/>
            <w:tcBorders>
              <w:top w:val="nil"/>
              <w:left w:val="nil"/>
              <w:bottom w:val="nil"/>
              <w:right w:val="nil"/>
            </w:tcBorders>
          </w:tcPr>
          <w:p w14:paraId="17D4C648"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 </w:t>
            </w:r>
          </w:p>
        </w:tc>
        <w:tc>
          <w:tcPr>
            <w:tcW w:w="2575" w:type="dxa"/>
            <w:tcBorders>
              <w:top w:val="nil"/>
              <w:left w:val="nil"/>
              <w:bottom w:val="nil"/>
              <w:right w:val="nil"/>
            </w:tcBorders>
          </w:tcPr>
          <w:p w14:paraId="58C78927" w14:textId="77777777" w:rsidR="00745A22" w:rsidRPr="00745A22" w:rsidRDefault="00745A22" w:rsidP="00745A22">
            <w:pPr>
              <w:autoSpaceDE w:val="0"/>
              <w:autoSpaceDN w:val="0"/>
              <w:adjustRightInd w:val="0"/>
              <w:rPr>
                <w:rFonts w:cs="Arial"/>
                <w:sz w:val="22"/>
                <w:szCs w:val="22"/>
              </w:rPr>
            </w:pPr>
            <w:r w:rsidRPr="00745A22">
              <w:rPr>
                <w:rFonts w:cs="Arial"/>
                <w:sz w:val="22"/>
                <w:szCs w:val="22"/>
              </w:rPr>
              <w:t xml:space="preserve">Clock Start Date: </w:t>
            </w:r>
          </w:p>
        </w:tc>
        <w:tc>
          <w:tcPr>
            <w:tcW w:w="6459" w:type="dxa"/>
            <w:tcBorders>
              <w:top w:val="nil"/>
              <w:left w:val="nil"/>
              <w:bottom w:val="nil"/>
              <w:right w:val="nil"/>
            </w:tcBorders>
          </w:tcPr>
          <w:p w14:paraId="79E58491" w14:textId="66FA875D" w:rsidR="00745A22" w:rsidRPr="00745A22" w:rsidRDefault="002408AA" w:rsidP="00745A22">
            <w:pPr>
              <w:autoSpaceDE w:val="0"/>
              <w:autoSpaceDN w:val="0"/>
              <w:adjustRightInd w:val="0"/>
              <w:rPr>
                <w:rFonts w:cs="Arial"/>
                <w:sz w:val="22"/>
                <w:szCs w:val="22"/>
              </w:rPr>
            </w:pPr>
            <w:r>
              <w:rPr>
                <w:rFonts w:cs="Arial"/>
                <w:sz w:val="22"/>
                <w:szCs w:val="22"/>
              </w:rPr>
              <w:t>20 March 2026</w:t>
            </w:r>
          </w:p>
        </w:tc>
      </w:tr>
    </w:tbl>
    <w:p w14:paraId="402255BB" w14:textId="77777777" w:rsidR="00745A22" w:rsidRPr="00745A22" w:rsidRDefault="00745A22" w:rsidP="00745A22">
      <w:pPr>
        <w:rPr>
          <w:rFonts w:cs="Arial"/>
          <w:sz w:val="22"/>
          <w:szCs w:val="22"/>
        </w:rPr>
      </w:pPr>
    </w:p>
    <w:p w14:paraId="003FB34A" w14:textId="263AD752" w:rsidR="00745A22" w:rsidRPr="00745A22" w:rsidRDefault="00F80C25" w:rsidP="00745A22">
      <w:pPr>
        <w:autoSpaceDE w:val="0"/>
        <w:autoSpaceDN w:val="0"/>
        <w:adjustRightInd w:val="0"/>
        <w:rPr>
          <w:rFonts w:cs="Arial"/>
          <w:sz w:val="22"/>
          <w:szCs w:val="22"/>
          <w:lang w:val="en-NZ"/>
        </w:rPr>
      </w:pPr>
      <w:bookmarkStart w:id="1" w:name="_Hlk225841045"/>
      <w:r w:rsidRPr="009E4706">
        <w:rPr>
          <w:rFonts w:cs="Arial"/>
          <w:sz w:val="22"/>
          <w:szCs w:val="22"/>
          <w:lang w:val="en-NZ"/>
        </w:rPr>
        <w:t xml:space="preserve">Dr Sarah Candy, Alicia Evans and Tracy Foo </w:t>
      </w:r>
      <w:bookmarkEnd w:id="1"/>
      <w:r w:rsidRPr="009E4706">
        <w:rPr>
          <w:rFonts w:cs="Arial"/>
          <w:sz w:val="22"/>
          <w:szCs w:val="22"/>
          <w:lang w:val="en-NZ"/>
        </w:rPr>
        <w:t xml:space="preserve">were </w:t>
      </w:r>
      <w:r w:rsidR="00745A22" w:rsidRPr="00745A22">
        <w:rPr>
          <w:rFonts w:cs="Arial"/>
          <w:sz w:val="22"/>
          <w:szCs w:val="22"/>
          <w:lang w:val="en-NZ"/>
        </w:rPr>
        <w:t>present via videoconference for discussion of this application.</w:t>
      </w:r>
    </w:p>
    <w:p w14:paraId="26CDD4E2" w14:textId="77777777" w:rsidR="00745A22" w:rsidRPr="00745A22" w:rsidRDefault="00745A22" w:rsidP="00745A22">
      <w:pPr>
        <w:rPr>
          <w:rFonts w:cs="Arial"/>
          <w:sz w:val="22"/>
          <w:szCs w:val="22"/>
          <w:u w:val="single"/>
          <w:lang w:val="en-NZ"/>
        </w:rPr>
      </w:pPr>
    </w:p>
    <w:p w14:paraId="416CA204" w14:textId="77777777" w:rsidR="00745A22" w:rsidRPr="00745A22" w:rsidRDefault="00745A22" w:rsidP="00745A22">
      <w:pPr>
        <w:rPr>
          <w:rFonts w:cs="Arial"/>
          <w:b/>
          <w:bCs/>
          <w:sz w:val="22"/>
          <w:szCs w:val="22"/>
          <w:lang w:val="en-NZ"/>
        </w:rPr>
      </w:pPr>
      <w:r w:rsidRPr="00745A22">
        <w:rPr>
          <w:rFonts w:cs="Arial"/>
          <w:b/>
          <w:bCs/>
          <w:sz w:val="22"/>
          <w:szCs w:val="22"/>
          <w:lang w:val="en-NZ"/>
        </w:rPr>
        <w:t>Potential conflicts of interest</w:t>
      </w:r>
    </w:p>
    <w:p w14:paraId="7F90595A" w14:textId="77777777" w:rsidR="00745A22" w:rsidRPr="00745A22" w:rsidRDefault="00745A22" w:rsidP="00745A22">
      <w:pPr>
        <w:rPr>
          <w:rFonts w:cs="Arial"/>
          <w:b/>
          <w:sz w:val="22"/>
          <w:szCs w:val="22"/>
          <w:lang w:val="en-NZ"/>
        </w:rPr>
      </w:pPr>
    </w:p>
    <w:p w14:paraId="5FC0D318" w14:textId="77777777" w:rsidR="00745A22" w:rsidRPr="00745A22" w:rsidRDefault="00745A22" w:rsidP="00745A22">
      <w:pPr>
        <w:rPr>
          <w:rFonts w:cs="Arial"/>
          <w:sz w:val="22"/>
          <w:szCs w:val="22"/>
          <w:lang w:val="en-NZ"/>
        </w:rPr>
      </w:pPr>
      <w:r w:rsidRPr="00745A22">
        <w:rPr>
          <w:rFonts w:cs="Arial"/>
          <w:sz w:val="22"/>
          <w:szCs w:val="22"/>
          <w:lang w:val="en-NZ"/>
        </w:rPr>
        <w:t>The Chair asked members to declare any potential conflicts of interest related to this application.</w:t>
      </w:r>
    </w:p>
    <w:p w14:paraId="036F343C" w14:textId="77777777" w:rsidR="00745A22" w:rsidRPr="00745A22" w:rsidRDefault="00745A22" w:rsidP="00745A22">
      <w:pPr>
        <w:rPr>
          <w:rFonts w:cs="Arial"/>
          <w:sz w:val="22"/>
          <w:szCs w:val="22"/>
          <w:lang w:val="en-NZ"/>
        </w:rPr>
      </w:pPr>
    </w:p>
    <w:p w14:paraId="5C33A694" w14:textId="77777777" w:rsidR="00745A22" w:rsidRPr="00745A22" w:rsidRDefault="00745A22" w:rsidP="00745A22">
      <w:pPr>
        <w:rPr>
          <w:rFonts w:cs="Arial"/>
          <w:sz w:val="22"/>
          <w:szCs w:val="22"/>
          <w:lang w:val="en-NZ"/>
        </w:rPr>
      </w:pPr>
      <w:r w:rsidRPr="00745A22">
        <w:rPr>
          <w:rFonts w:cs="Arial"/>
          <w:sz w:val="22"/>
          <w:szCs w:val="22"/>
          <w:lang w:val="en-NZ"/>
        </w:rPr>
        <w:t>No potential conflicts of interest related to this application were declared by any member.</w:t>
      </w:r>
    </w:p>
    <w:p w14:paraId="448A723A" w14:textId="77777777" w:rsidR="00745A22" w:rsidRPr="00745A22" w:rsidRDefault="00745A22" w:rsidP="00745A22">
      <w:pPr>
        <w:rPr>
          <w:rFonts w:cs="Arial"/>
          <w:sz w:val="22"/>
          <w:szCs w:val="22"/>
          <w:lang w:val="en-NZ"/>
        </w:rPr>
      </w:pPr>
    </w:p>
    <w:p w14:paraId="2A96EE33" w14:textId="77777777" w:rsidR="00745A22" w:rsidRPr="00745A22" w:rsidRDefault="00745A22" w:rsidP="00745A22">
      <w:pPr>
        <w:autoSpaceDE w:val="0"/>
        <w:autoSpaceDN w:val="0"/>
        <w:adjustRightInd w:val="0"/>
        <w:rPr>
          <w:rFonts w:cs="Arial"/>
          <w:sz w:val="22"/>
          <w:szCs w:val="22"/>
          <w:lang w:val="en-NZ"/>
        </w:rPr>
      </w:pPr>
    </w:p>
    <w:p w14:paraId="7B3CDFD5"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Summary of resolved ethical issues </w:t>
      </w:r>
    </w:p>
    <w:p w14:paraId="6963EF41" w14:textId="77777777" w:rsidR="00745A22" w:rsidRPr="00745A22" w:rsidRDefault="00745A22" w:rsidP="00745A22">
      <w:pPr>
        <w:rPr>
          <w:rFonts w:cs="Arial"/>
          <w:sz w:val="22"/>
          <w:szCs w:val="22"/>
          <w:u w:val="single"/>
          <w:lang w:val="en-NZ"/>
        </w:rPr>
      </w:pPr>
    </w:p>
    <w:p w14:paraId="39DE7AA3" w14:textId="77777777" w:rsidR="00745A22" w:rsidRPr="00745A22" w:rsidRDefault="00745A22" w:rsidP="00745A22">
      <w:pPr>
        <w:rPr>
          <w:rFonts w:cs="Arial"/>
          <w:sz w:val="22"/>
          <w:szCs w:val="22"/>
          <w:lang w:val="en-NZ"/>
        </w:rPr>
      </w:pPr>
      <w:r w:rsidRPr="00745A22">
        <w:rPr>
          <w:rFonts w:cs="Arial"/>
          <w:sz w:val="22"/>
          <w:szCs w:val="22"/>
          <w:lang w:val="en-NZ"/>
        </w:rPr>
        <w:t>The main ethical issues considered by the Committee and addressed by the Researcher are as follows.</w:t>
      </w:r>
    </w:p>
    <w:p w14:paraId="271399E1" w14:textId="77777777" w:rsidR="00745A22" w:rsidRPr="00745A22" w:rsidRDefault="00745A22" w:rsidP="00745A22">
      <w:pPr>
        <w:rPr>
          <w:rFonts w:cs="Arial"/>
          <w:sz w:val="22"/>
          <w:szCs w:val="22"/>
          <w:lang w:val="en-NZ"/>
        </w:rPr>
      </w:pPr>
    </w:p>
    <w:p w14:paraId="0DA8D88A" w14:textId="77777777" w:rsidR="002F3CC0" w:rsidRPr="008A11CE" w:rsidRDefault="002F3CC0" w:rsidP="002F3CC0">
      <w:pPr>
        <w:pStyle w:val="ListParagraph"/>
        <w:numPr>
          <w:ilvl w:val="0"/>
          <w:numId w:val="32"/>
        </w:numPr>
        <w:spacing w:line="300" w:lineRule="atLeast"/>
        <w:rPr>
          <w:rFonts w:cs="Arial"/>
          <w:sz w:val="22"/>
          <w:szCs w:val="22"/>
          <w:lang w:eastAsia="en-NZ"/>
        </w:rPr>
      </w:pPr>
      <w:r w:rsidRPr="008A11CE">
        <w:rPr>
          <w:rFonts w:cs="Arial"/>
          <w:sz w:val="22"/>
          <w:szCs w:val="22"/>
          <w:lang w:eastAsia="en-NZ"/>
        </w:rPr>
        <w:t>The Committee asked about recruitment and whether there would be a targeted number of Māori and Pasifika participants included in the study. The Researcher advised that while there is an intention and hope to actively recruit Māori and Pasifika participants, there is no specific numerical target set for these groups.</w:t>
      </w:r>
    </w:p>
    <w:p w14:paraId="30AF9BAA" w14:textId="47B7395F" w:rsidR="00745A22" w:rsidRPr="008A11CE" w:rsidRDefault="00B9261B" w:rsidP="00B9261B">
      <w:pPr>
        <w:pStyle w:val="ListParagraph"/>
        <w:numPr>
          <w:ilvl w:val="0"/>
          <w:numId w:val="32"/>
        </w:numPr>
        <w:spacing w:line="300" w:lineRule="atLeast"/>
        <w:rPr>
          <w:rFonts w:cs="Arial"/>
          <w:sz w:val="22"/>
          <w:szCs w:val="22"/>
          <w:lang w:eastAsia="en-NZ"/>
        </w:rPr>
      </w:pPr>
      <w:r w:rsidRPr="008A11CE">
        <w:rPr>
          <w:rFonts w:cs="Arial"/>
          <w:sz w:val="22"/>
          <w:szCs w:val="22"/>
          <w:lang w:eastAsia="en-NZ"/>
        </w:rPr>
        <w:t xml:space="preserve">The Committee discussed plans for the publication of study results, noting that information provided in the submission appeared contradictory. The Researcher clarified that there is no anticipation of publishing results for a minimum of five years, and that any decision to publish would depend on the study results. </w:t>
      </w:r>
    </w:p>
    <w:p w14:paraId="5BF39B1A" w14:textId="77777777" w:rsidR="00745A22" w:rsidRPr="00745A22" w:rsidRDefault="00745A22" w:rsidP="00745A22">
      <w:pPr>
        <w:spacing w:before="80" w:after="80"/>
        <w:ind w:left="720"/>
        <w:rPr>
          <w:rFonts w:cs="Arial"/>
          <w:sz w:val="22"/>
          <w:szCs w:val="22"/>
          <w:lang w:val="en-NZ"/>
        </w:rPr>
      </w:pPr>
    </w:p>
    <w:p w14:paraId="2B922630" w14:textId="77777777" w:rsidR="00745A22" w:rsidRPr="00745A22" w:rsidRDefault="00745A22" w:rsidP="00745A22">
      <w:pPr>
        <w:rPr>
          <w:rFonts w:cs="Arial"/>
          <w:b/>
          <w:bCs/>
          <w:sz w:val="22"/>
          <w:szCs w:val="22"/>
          <w:lang w:val="en-NZ"/>
        </w:rPr>
      </w:pPr>
      <w:r w:rsidRPr="00745A22">
        <w:rPr>
          <w:rFonts w:cs="Arial"/>
          <w:b/>
          <w:bCs/>
          <w:sz w:val="22"/>
          <w:szCs w:val="22"/>
          <w:lang w:val="en-NZ"/>
        </w:rPr>
        <w:t>Summary of outstanding ethical issues</w:t>
      </w:r>
    </w:p>
    <w:p w14:paraId="20CFCEF0" w14:textId="77777777" w:rsidR="00745A22" w:rsidRPr="00745A22" w:rsidRDefault="00745A22" w:rsidP="00745A22">
      <w:pPr>
        <w:rPr>
          <w:rFonts w:cs="Arial"/>
          <w:sz w:val="22"/>
          <w:szCs w:val="22"/>
          <w:lang w:val="en-NZ"/>
        </w:rPr>
      </w:pPr>
    </w:p>
    <w:p w14:paraId="5F429C4F" w14:textId="77777777" w:rsidR="00745A22" w:rsidRPr="00745A22" w:rsidRDefault="00745A22" w:rsidP="00745A22">
      <w:pPr>
        <w:rPr>
          <w:rFonts w:cs="Arial"/>
          <w:sz w:val="22"/>
          <w:szCs w:val="22"/>
        </w:rPr>
      </w:pPr>
      <w:r w:rsidRPr="00745A22">
        <w:rPr>
          <w:rFonts w:cs="Arial"/>
          <w:sz w:val="22"/>
          <w:szCs w:val="22"/>
          <w:lang w:val="en-NZ"/>
        </w:rPr>
        <w:t>The main ethical issues considered by the Committee and which require addressing by the Researcher are as follows</w:t>
      </w:r>
      <w:r w:rsidRPr="00745A22">
        <w:rPr>
          <w:rFonts w:cs="Arial"/>
          <w:sz w:val="22"/>
          <w:szCs w:val="22"/>
        </w:rPr>
        <w:t>.</w:t>
      </w:r>
    </w:p>
    <w:p w14:paraId="19737BB6" w14:textId="77777777" w:rsidR="00745A22" w:rsidRPr="00745A22" w:rsidRDefault="00745A22" w:rsidP="00745A22">
      <w:pPr>
        <w:autoSpaceDE w:val="0"/>
        <w:autoSpaceDN w:val="0"/>
        <w:adjustRightInd w:val="0"/>
        <w:rPr>
          <w:rFonts w:cs="Arial"/>
          <w:sz w:val="22"/>
          <w:szCs w:val="22"/>
          <w:lang w:val="en-NZ"/>
        </w:rPr>
      </w:pPr>
    </w:p>
    <w:p w14:paraId="347DA1D7" w14:textId="5B8B4113" w:rsidR="000E481A" w:rsidRPr="008A11CE" w:rsidRDefault="000E481A" w:rsidP="000E481A">
      <w:pPr>
        <w:pStyle w:val="ListParagraph"/>
        <w:numPr>
          <w:ilvl w:val="0"/>
          <w:numId w:val="32"/>
        </w:numPr>
        <w:spacing w:line="300" w:lineRule="atLeast"/>
        <w:rPr>
          <w:rFonts w:cs="Arial"/>
          <w:sz w:val="22"/>
          <w:szCs w:val="22"/>
          <w:lang w:eastAsia="en-NZ"/>
        </w:rPr>
      </w:pPr>
      <w:r w:rsidRPr="008A11CE">
        <w:rPr>
          <w:rFonts w:cs="Arial"/>
          <w:sz w:val="22"/>
          <w:szCs w:val="22"/>
          <w:lang w:eastAsia="en-NZ"/>
        </w:rPr>
        <w:t xml:space="preserve">The Committee requested that the Researcher submit a new peer review that addresses all required elements in accordance with the HDEC peer review template. The Committee considered that the current peer review lacks sufficient detail. </w:t>
      </w:r>
    </w:p>
    <w:p w14:paraId="6F4B20C4" w14:textId="21B38BAF" w:rsidR="00B13392" w:rsidRPr="00CD5477" w:rsidRDefault="00CD5477" w:rsidP="00CD5477">
      <w:pPr>
        <w:pStyle w:val="ListParagraph"/>
        <w:numPr>
          <w:ilvl w:val="0"/>
          <w:numId w:val="32"/>
        </w:numPr>
        <w:spacing w:line="300" w:lineRule="atLeast"/>
        <w:rPr>
          <w:rFonts w:cs="Arial"/>
          <w:sz w:val="22"/>
          <w:szCs w:val="22"/>
          <w:lang w:eastAsia="en-NZ"/>
        </w:rPr>
      </w:pPr>
      <w:r w:rsidRPr="008A11CE">
        <w:rPr>
          <w:rFonts w:cs="Arial"/>
          <w:sz w:val="22"/>
          <w:szCs w:val="22"/>
          <w:lang w:eastAsia="en-NZ"/>
        </w:rPr>
        <w:t xml:space="preserve">The Committee requested that the study protocol be updated to clearly document </w:t>
      </w:r>
      <w:r w:rsidR="009139BA">
        <w:rPr>
          <w:rFonts w:cs="Arial"/>
          <w:sz w:val="22"/>
          <w:szCs w:val="22"/>
          <w:lang w:eastAsia="en-NZ"/>
        </w:rPr>
        <w:t>a</w:t>
      </w:r>
      <w:r w:rsidRPr="008A11CE">
        <w:rPr>
          <w:rFonts w:cs="Arial"/>
          <w:sz w:val="22"/>
          <w:szCs w:val="22"/>
          <w:lang w:eastAsia="en-NZ"/>
        </w:rPr>
        <w:t xml:space="preserve"> safety plan during the intervention</w:t>
      </w:r>
      <w:r>
        <w:rPr>
          <w:rFonts w:cs="Arial"/>
          <w:sz w:val="22"/>
          <w:szCs w:val="22"/>
          <w:lang w:eastAsia="en-NZ"/>
        </w:rPr>
        <w:t xml:space="preserve"> if a participant becomes unwell</w:t>
      </w:r>
      <w:r w:rsidR="00D05F89">
        <w:rPr>
          <w:rFonts w:cs="Arial"/>
          <w:sz w:val="22"/>
          <w:szCs w:val="22"/>
          <w:lang w:eastAsia="en-NZ"/>
        </w:rPr>
        <w:t xml:space="preserve"> during the study</w:t>
      </w:r>
      <w:r w:rsidR="00D44A0D">
        <w:rPr>
          <w:rFonts w:cs="Arial"/>
          <w:sz w:val="22"/>
          <w:szCs w:val="22"/>
          <w:lang w:eastAsia="en-NZ"/>
        </w:rPr>
        <w:t xml:space="preserve"> (i.e. will the intervention be stopped)</w:t>
      </w:r>
      <w:r>
        <w:rPr>
          <w:rFonts w:cs="Arial"/>
          <w:sz w:val="22"/>
          <w:szCs w:val="22"/>
          <w:lang w:eastAsia="en-NZ"/>
        </w:rPr>
        <w:t xml:space="preserve">. </w:t>
      </w:r>
      <w:r w:rsidR="00A80271" w:rsidRPr="00CD5477">
        <w:rPr>
          <w:rFonts w:cs="Arial"/>
          <w:sz w:val="22"/>
          <w:szCs w:val="22"/>
        </w:rPr>
        <w:t xml:space="preserve">The Committee </w:t>
      </w:r>
      <w:r>
        <w:rPr>
          <w:rFonts w:cs="Arial"/>
          <w:sz w:val="22"/>
          <w:szCs w:val="22"/>
        </w:rPr>
        <w:t xml:space="preserve">also </w:t>
      </w:r>
      <w:r w:rsidR="00D05F89">
        <w:rPr>
          <w:rFonts w:cs="Arial"/>
          <w:sz w:val="22"/>
          <w:szCs w:val="22"/>
        </w:rPr>
        <w:t>requested</w:t>
      </w:r>
      <w:r w:rsidR="00A80271" w:rsidRPr="00CD5477">
        <w:rPr>
          <w:rFonts w:cs="Arial"/>
          <w:sz w:val="22"/>
          <w:szCs w:val="22"/>
        </w:rPr>
        <w:t xml:space="preserve"> the Researchers </w:t>
      </w:r>
      <w:r>
        <w:rPr>
          <w:rFonts w:cs="Arial"/>
          <w:sz w:val="22"/>
          <w:szCs w:val="22"/>
        </w:rPr>
        <w:t>clarify</w:t>
      </w:r>
      <w:r w:rsidR="00A80271" w:rsidRPr="00CD5477">
        <w:rPr>
          <w:rFonts w:cs="Arial"/>
          <w:sz w:val="22"/>
          <w:szCs w:val="22"/>
        </w:rPr>
        <w:t xml:space="preserve"> </w:t>
      </w:r>
      <w:r w:rsidR="00A80271" w:rsidRPr="00CD5477">
        <w:rPr>
          <w:rFonts w:cs="Arial"/>
          <w:sz w:val="22"/>
          <w:szCs w:val="22"/>
        </w:rPr>
        <w:lastRenderedPageBreak/>
        <w:t>the management of participants whose symptoms do not improve or worsen during the intervention</w:t>
      </w:r>
      <w:r w:rsidR="001711CB">
        <w:rPr>
          <w:rFonts w:cs="Arial"/>
          <w:sz w:val="22"/>
          <w:szCs w:val="22"/>
        </w:rPr>
        <w:t xml:space="preserve">. Please clarify if </w:t>
      </w:r>
      <w:r w:rsidR="00A80271" w:rsidRPr="00CD5477">
        <w:rPr>
          <w:rFonts w:cs="Arial"/>
          <w:sz w:val="22"/>
          <w:szCs w:val="22"/>
        </w:rPr>
        <w:t>alternative clinical management options will be considered and used as appropriate</w:t>
      </w:r>
      <w:r w:rsidR="004B5F18" w:rsidRPr="00CD5477">
        <w:rPr>
          <w:rFonts w:cs="Arial"/>
          <w:sz w:val="22"/>
          <w:szCs w:val="22"/>
        </w:rPr>
        <w:t>. Please clearly state whether the intervention will be delivered during routine clinical visits or through study</w:t>
      </w:r>
      <w:r w:rsidR="004B5F18" w:rsidRPr="00CD5477">
        <w:rPr>
          <w:rFonts w:cs="Arial"/>
          <w:sz w:val="22"/>
          <w:szCs w:val="22"/>
        </w:rPr>
        <w:noBreakHyphen/>
        <w:t xml:space="preserve">specific visits. </w:t>
      </w:r>
    </w:p>
    <w:p w14:paraId="1C05BFF2" w14:textId="66369815" w:rsidR="000F2ADF" w:rsidRPr="008A11CE" w:rsidRDefault="000F2ADF" w:rsidP="000F2ADF">
      <w:pPr>
        <w:pStyle w:val="ListParagraph"/>
        <w:numPr>
          <w:ilvl w:val="0"/>
          <w:numId w:val="32"/>
        </w:numPr>
        <w:spacing w:line="300" w:lineRule="atLeast"/>
        <w:rPr>
          <w:rFonts w:cs="Arial"/>
          <w:sz w:val="22"/>
          <w:szCs w:val="22"/>
          <w:lang w:eastAsia="en-NZ"/>
        </w:rPr>
      </w:pPr>
      <w:r w:rsidRPr="008A11CE">
        <w:rPr>
          <w:rFonts w:cs="Arial"/>
          <w:sz w:val="22"/>
          <w:szCs w:val="22"/>
          <w:lang w:eastAsia="en-NZ"/>
        </w:rPr>
        <w:t>The Committee requested that the retention period for voice recordings be amended to 10 years</w:t>
      </w:r>
      <w:r w:rsidR="000C2901" w:rsidRPr="008A11CE">
        <w:rPr>
          <w:rFonts w:cs="Arial"/>
          <w:sz w:val="22"/>
          <w:szCs w:val="22"/>
          <w:lang w:eastAsia="en-NZ"/>
        </w:rPr>
        <w:t xml:space="preserve"> and one day</w:t>
      </w:r>
      <w:r w:rsidRPr="008A11CE">
        <w:rPr>
          <w:rFonts w:cs="Arial"/>
          <w:sz w:val="22"/>
          <w:szCs w:val="22"/>
          <w:lang w:eastAsia="en-NZ"/>
        </w:rPr>
        <w:t xml:space="preserve">, to </w:t>
      </w:r>
      <w:r w:rsidRPr="004E00A5">
        <w:rPr>
          <w:rFonts w:cs="Arial"/>
          <w:sz w:val="22"/>
          <w:szCs w:val="22"/>
          <w:lang w:eastAsia="en-NZ"/>
        </w:rPr>
        <w:t xml:space="preserve">ensure alignment with </w:t>
      </w:r>
      <w:r w:rsidR="0018201C" w:rsidRPr="004E00A5">
        <w:rPr>
          <w:rFonts w:cs="Arial"/>
          <w:sz w:val="22"/>
          <w:szCs w:val="22"/>
          <w:lang w:val="en-GB" w:eastAsia="en-NZ"/>
        </w:rPr>
        <w:t>New Zealand law. See National Ethical Standards for Health and Disability Research and Quality Improvement, para</w:t>
      </w:r>
      <w:r w:rsidR="009848F9" w:rsidRPr="004E00A5">
        <w:rPr>
          <w:rFonts w:cs="Arial"/>
          <w:sz w:val="22"/>
          <w:szCs w:val="22"/>
          <w:lang w:val="en-GB" w:eastAsia="en-NZ"/>
        </w:rPr>
        <w:t>graph 12.13.</w:t>
      </w:r>
      <w:r w:rsidR="000C2901" w:rsidRPr="004E00A5">
        <w:rPr>
          <w:rFonts w:cs="Arial"/>
          <w:sz w:val="22"/>
          <w:szCs w:val="22"/>
          <w:lang w:val="en-GB" w:eastAsia="en-NZ"/>
        </w:rPr>
        <w:t xml:space="preserve"> Please ensure this is accurately reflected in the PIS</w:t>
      </w:r>
      <w:r w:rsidR="0041424B">
        <w:rPr>
          <w:rFonts w:cs="Arial"/>
          <w:sz w:val="22"/>
          <w:szCs w:val="22"/>
          <w:lang w:val="en-GB" w:eastAsia="en-NZ"/>
        </w:rPr>
        <w:t xml:space="preserve"> and across all study documentation</w:t>
      </w:r>
      <w:r w:rsidR="000C2901" w:rsidRPr="004E00A5">
        <w:rPr>
          <w:rFonts w:cs="Arial"/>
          <w:sz w:val="22"/>
          <w:szCs w:val="22"/>
          <w:lang w:val="en-GB" w:eastAsia="en-NZ"/>
        </w:rPr>
        <w:t>.</w:t>
      </w:r>
      <w:r w:rsidR="000C2901" w:rsidRPr="008A11CE">
        <w:rPr>
          <w:rFonts w:cs="Arial"/>
          <w:i/>
          <w:iCs/>
          <w:sz w:val="22"/>
          <w:szCs w:val="22"/>
          <w:lang w:val="en-GB" w:eastAsia="en-NZ"/>
        </w:rPr>
        <w:t xml:space="preserve"> </w:t>
      </w:r>
    </w:p>
    <w:p w14:paraId="31461AA4" w14:textId="77777777" w:rsidR="006263C9" w:rsidRPr="008A11CE" w:rsidRDefault="00162C6F" w:rsidP="00162C6F">
      <w:pPr>
        <w:pStyle w:val="ListParagraph"/>
        <w:numPr>
          <w:ilvl w:val="0"/>
          <w:numId w:val="32"/>
        </w:numPr>
        <w:spacing w:line="300" w:lineRule="atLeast"/>
        <w:rPr>
          <w:rFonts w:cs="Arial"/>
          <w:sz w:val="22"/>
          <w:szCs w:val="22"/>
          <w:lang w:eastAsia="en-NZ"/>
        </w:rPr>
      </w:pPr>
      <w:r w:rsidRPr="008A11CE">
        <w:rPr>
          <w:rFonts w:cs="Arial"/>
          <w:sz w:val="22"/>
          <w:szCs w:val="22"/>
          <w:lang w:eastAsia="en-NZ"/>
        </w:rPr>
        <w:t>The Committee requested that the Researcher provide an updated insurance certificate, noting that the current insurance certificate has expired</w:t>
      </w:r>
      <w:r w:rsidR="006263C9" w:rsidRPr="008A11CE">
        <w:rPr>
          <w:rFonts w:cs="Arial"/>
          <w:sz w:val="22"/>
          <w:szCs w:val="22"/>
          <w:lang w:eastAsia="en-NZ"/>
        </w:rPr>
        <w:t>.</w:t>
      </w:r>
    </w:p>
    <w:p w14:paraId="7E5DB600" w14:textId="2E9E26DA" w:rsidR="00745A22" w:rsidRPr="008A11CE" w:rsidRDefault="006263C9" w:rsidP="006263C9">
      <w:pPr>
        <w:pStyle w:val="ListParagraph"/>
        <w:numPr>
          <w:ilvl w:val="0"/>
          <w:numId w:val="32"/>
        </w:numPr>
        <w:spacing w:line="300" w:lineRule="atLeast"/>
        <w:rPr>
          <w:rFonts w:cs="Arial"/>
          <w:sz w:val="22"/>
          <w:szCs w:val="22"/>
          <w:lang w:eastAsia="en-NZ"/>
        </w:rPr>
      </w:pPr>
      <w:r w:rsidRPr="008A11CE">
        <w:rPr>
          <w:rFonts w:cs="Arial"/>
          <w:sz w:val="22"/>
          <w:szCs w:val="22"/>
          <w:lang w:eastAsia="en-NZ"/>
        </w:rPr>
        <w:t>The Committee requested that references to de</w:t>
      </w:r>
      <w:r w:rsidRPr="008A11CE">
        <w:rPr>
          <w:rFonts w:cs="Arial"/>
          <w:sz w:val="22"/>
          <w:szCs w:val="22"/>
          <w:lang w:eastAsia="en-NZ"/>
        </w:rPr>
        <w:noBreakHyphen/>
        <w:t>identifying voice recordings be removed from the data management plan (DMP), noting that voice recordings cannot be fully de</w:t>
      </w:r>
      <w:r w:rsidRPr="008A11CE">
        <w:rPr>
          <w:rFonts w:cs="Arial"/>
          <w:sz w:val="22"/>
          <w:szCs w:val="22"/>
          <w:lang w:eastAsia="en-NZ"/>
        </w:rPr>
        <w:noBreakHyphen/>
        <w:t>identified.</w:t>
      </w:r>
      <w:r w:rsidR="00745A22" w:rsidRPr="008A11CE">
        <w:rPr>
          <w:rFonts w:cs="Arial"/>
          <w:sz w:val="22"/>
          <w:szCs w:val="22"/>
        </w:rPr>
        <w:br/>
      </w:r>
    </w:p>
    <w:p w14:paraId="6C1C29BD" w14:textId="77777777" w:rsidR="00745A22" w:rsidRPr="008A11CE" w:rsidRDefault="00745A22" w:rsidP="00745A22">
      <w:pPr>
        <w:spacing w:before="80" w:after="80"/>
        <w:rPr>
          <w:rFonts w:cs="Arial"/>
          <w:sz w:val="22"/>
          <w:szCs w:val="22"/>
          <w:lang w:val="en-NZ"/>
        </w:rPr>
      </w:pPr>
      <w:r w:rsidRPr="008A11CE">
        <w:rPr>
          <w:rFonts w:cs="Arial"/>
          <w:sz w:val="22"/>
          <w:szCs w:val="22"/>
          <w:lang w:val="en-NZ"/>
        </w:rPr>
        <w:t xml:space="preserve">The Committee requested the following changes to the Participant Information Sheet and Consent Form (PIS/CF): </w:t>
      </w:r>
    </w:p>
    <w:p w14:paraId="0F7A2EB9" w14:textId="77777777" w:rsidR="00745A22" w:rsidRPr="008A11CE" w:rsidRDefault="00745A22" w:rsidP="00745A22">
      <w:pPr>
        <w:spacing w:before="80" w:after="80"/>
        <w:rPr>
          <w:rFonts w:cs="Arial"/>
          <w:sz w:val="22"/>
          <w:szCs w:val="22"/>
          <w:lang w:val="en-NZ"/>
        </w:rPr>
      </w:pPr>
    </w:p>
    <w:p w14:paraId="53951791" w14:textId="3D9CE13E" w:rsidR="00570771" w:rsidRPr="008A11CE" w:rsidRDefault="00570771" w:rsidP="00191EFF">
      <w:pPr>
        <w:pStyle w:val="ListParagraph"/>
        <w:numPr>
          <w:ilvl w:val="0"/>
          <w:numId w:val="32"/>
        </w:numPr>
        <w:spacing w:line="300" w:lineRule="atLeast"/>
        <w:rPr>
          <w:rFonts w:cs="Arial"/>
          <w:sz w:val="22"/>
          <w:szCs w:val="22"/>
          <w:lang w:eastAsia="en-NZ"/>
        </w:rPr>
      </w:pPr>
      <w:r w:rsidRPr="008A11CE">
        <w:rPr>
          <w:rFonts w:cs="Arial"/>
          <w:sz w:val="22"/>
          <w:szCs w:val="22"/>
          <w:lang w:eastAsia="en-NZ"/>
        </w:rPr>
        <w:t xml:space="preserve">Please clearly explain how delayed adverse events will be identified and followed up. </w:t>
      </w:r>
      <w:r w:rsidR="000E1192">
        <w:rPr>
          <w:rFonts w:cs="Arial"/>
          <w:sz w:val="22"/>
          <w:szCs w:val="22"/>
          <w:lang w:eastAsia="en-NZ"/>
        </w:rPr>
        <w:t>The</w:t>
      </w:r>
      <w:r w:rsidRPr="008A11CE">
        <w:rPr>
          <w:rFonts w:cs="Arial"/>
          <w:sz w:val="22"/>
          <w:szCs w:val="22"/>
          <w:lang w:eastAsia="en-NZ"/>
        </w:rPr>
        <w:t xml:space="preserve"> Researcher</w:t>
      </w:r>
      <w:r w:rsidR="000E1192">
        <w:rPr>
          <w:rFonts w:cs="Arial"/>
          <w:sz w:val="22"/>
          <w:szCs w:val="22"/>
          <w:lang w:eastAsia="en-NZ"/>
        </w:rPr>
        <w:t xml:space="preserve"> confirmed during the meeting</w:t>
      </w:r>
      <w:r w:rsidRPr="008A11CE">
        <w:rPr>
          <w:rFonts w:cs="Arial"/>
          <w:sz w:val="22"/>
          <w:szCs w:val="22"/>
          <w:lang w:eastAsia="en-NZ"/>
        </w:rPr>
        <w:t xml:space="preserve"> that, although there is no set study</w:t>
      </w:r>
      <w:r w:rsidRPr="008A11CE">
        <w:rPr>
          <w:rFonts w:cs="Arial"/>
          <w:sz w:val="22"/>
          <w:szCs w:val="22"/>
          <w:lang w:eastAsia="en-NZ"/>
        </w:rPr>
        <w:noBreakHyphen/>
        <w:t>specific follow</w:t>
      </w:r>
      <w:r w:rsidRPr="008A11CE">
        <w:rPr>
          <w:rFonts w:cs="Arial"/>
          <w:sz w:val="22"/>
          <w:szCs w:val="22"/>
          <w:lang w:eastAsia="en-NZ"/>
        </w:rPr>
        <w:noBreakHyphen/>
        <w:t xml:space="preserve">up schedule, participants are enrolled in </w:t>
      </w:r>
      <w:r w:rsidR="0003652D">
        <w:rPr>
          <w:rFonts w:cs="Arial"/>
          <w:sz w:val="22"/>
          <w:szCs w:val="22"/>
          <w:lang w:eastAsia="en-NZ"/>
        </w:rPr>
        <w:t>a</w:t>
      </w:r>
      <w:r w:rsidRPr="008A11CE">
        <w:rPr>
          <w:rFonts w:cs="Arial"/>
          <w:sz w:val="22"/>
          <w:szCs w:val="22"/>
          <w:lang w:eastAsia="en-NZ"/>
        </w:rPr>
        <w:t xml:space="preserve"> rehabilitation programme and will be reviewed regularly through standard clinical care</w:t>
      </w:r>
      <w:r w:rsidR="00191EFF" w:rsidRPr="008A11CE">
        <w:rPr>
          <w:rFonts w:cs="Arial"/>
          <w:sz w:val="22"/>
          <w:szCs w:val="22"/>
          <w:lang w:eastAsia="en-NZ"/>
        </w:rPr>
        <w:t>.</w:t>
      </w:r>
      <w:r w:rsidR="002214C0">
        <w:rPr>
          <w:rFonts w:cs="Arial"/>
          <w:sz w:val="22"/>
          <w:szCs w:val="22"/>
          <w:lang w:eastAsia="en-NZ"/>
        </w:rPr>
        <w:t xml:space="preserve"> Please add this information. </w:t>
      </w:r>
    </w:p>
    <w:p w14:paraId="08DCC65C" w14:textId="1280993D" w:rsidR="003F7817" w:rsidRPr="008A11CE" w:rsidRDefault="003F7817" w:rsidP="00191EFF">
      <w:pPr>
        <w:pStyle w:val="ListParagraph"/>
        <w:numPr>
          <w:ilvl w:val="0"/>
          <w:numId w:val="32"/>
        </w:numPr>
        <w:spacing w:line="300" w:lineRule="atLeast"/>
        <w:rPr>
          <w:rFonts w:cs="Arial"/>
          <w:sz w:val="22"/>
          <w:szCs w:val="22"/>
          <w:lang w:eastAsia="en-NZ"/>
        </w:rPr>
      </w:pPr>
      <w:r w:rsidRPr="008A11CE">
        <w:rPr>
          <w:rFonts w:cs="Arial"/>
          <w:sz w:val="22"/>
          <w:szCs w:val="22"/>
          <w:lang w:eastAsia="en-NZ"/>
        </w:rPr>
        <w:t xml:space="preserve">Please correct any typographical errors. </w:t>
      </w:r>
    </w:p>
    <w:p w14:paraId="4F6E09CF" w14:textId="30339A55" w:rsidR="00B36B5C" w:rsidRPr="008A11CE" w:rsidRDefault="00B36B5C" w:rsidP="00B36B5C">
      <w:pPr>
        <w:pStyle w:val="ListParagraph"/>
        <w:numPr>
          <w:ilvl w:val="0"/>
          <w:numId w:val="32"/>
        </w:numPr>
        <w:rPr>
          <w:rFonts w:cs="Arial"/>
          <w:sz w:val="22"/>
          <w:szCs w:val="22"/>
          <w:lang w:eastAsia="en-NZ"/>
        </w:rPr>
      </w:pPr>
      <w:r w:rsidRPr="008A11CE">
        <w:rPr>
          <w:rFonts w:cs="Arial"/>
          <w:sz w:val="22"/>
          <w:szCs w:val="22"/>
          <w:lang w:eastAsia="en-NZ"/>
        </w:rPr>
        <w:t>Please outline the procedures that will be followed if participants become unwell during the intervention.</w:t>
      </w:r>
    </w:p>
    <w:p w14:paraId="5D5F3ACF" w14:textId="793EFC83" w:rsidR="00745A22" w:rsidRPr="008A11CE" w:rsidRDefault="00A11AB3" w:rsidP="006B0300">
      <w:pPr>
        <w:numPr>
          <w:ilvl w:val="0"/>
          <w:numId w:val="32"/>
        </w:numPr>
        <w:spacing w:before="80" w:after="80"/>
        <w:rPr>
          <w:rFonts w:cs="Arial"/>
          <w:sz w:val="22"/>
          <w:szCs w:val="22"/>
          <w:lang w:val="en-NZ"/>
        </w:rPr>
      </w:pPr>
      <w:r w:rsidRPr="008A11CE">
        <w:rPr>
          <w:rFonts w:cs="Arial"/>
          <w:sz w:val="22"/>
          <w:szCs w:val="22"/>
          <w:lang w:val="en-NZ"/>
        </w:rPr>
        <w:t>P</w:t>
      </w:r>
      <w:r w:rsidR="00745A22" w:rsidRPr="008A11CE">
        <w:rPr>
          <w:rFonts w:cs="Arial"/>
          <w:sz w:val="22"/>
          <w:szCs w:val="22"/>
          <w:lang w:val="en-NZ"/>
        </w:rPr>
        <w:t>lease</w:t>
      </w:r>
      <w:r w:rsidR="00885E60" w:rsidRPr="008A11CE">
        <w:rPr>
          <w:rFonts w:cs="Arial"/>
          <w:sz w:val="22"/>
          <w:szCs w:val="22"/>
          <w:lang w:val="en-NZ"/>
        </w:rPr>
        <w:t xml:space="preserve"> add contact information for </w:t>
      </w:r>
      <w:r w:rsidR="001F7345" w:rsidRPr="008A11CE">
        <w:rPr>
          <w:rFonts w:cs="Arial"/>
          <w:sz w:val="22"/>
          <w:szCs w:val="22"/>
          <w:lang w:val="en-NZ"/>
        </w:rPr>
        <w:t xml:space="preserve">Māori </w:t>
      </w:r>
      <w:r w:rsidR="00885E60" w:rsidRPr="008A11CE">
        <w:rPr>
          <w:rFonts w:cs="Arial"/>
          <w:sz w:val="22"/>
          <w:szCs w:val="22"/>
          <w:lang w:val="en-NZ"/>
        </w:rPr>
        <w:t>cultural support</w:t>
      </w:r>
      <w:r w:rsidR="00512361" w:rsidRPr="008A11CE">
        <w:rPr>
          <w:rFonts w:cs="Arial"/>
          <w:sz w:val="22"/>
          <w:szCs w:val="22"/>
          <w:lang w:val="en-NZ"/>
        </w:rPr>
        <w:t xml:space="preserve">. </w:t>
      </w:r>
    </w:p>
    <w:p w14:paraId="0ED19C53" w14:textId="7D644BBA" w:rsidR="00F11DCD" w:rsidRPr="008A11CE" w:rsidRDefault="00F11DCD" w:rsidP="00F11DCD">
      <w:pPr>
        <w:pStyle w:val="ListParagraph"/>
        <w:numPr>
          <w:ilvl w:val="0"/>
          <w:numId w:val="32"/>
        </w:numPr>
        <w:spacing w:line="300" w:lineRule="atLeast"/>
        <w:rPr>
          <w:rFonts w:cs="Arial"/>
          <w:sz w:val="22"/>
          <w:szCs w:val="22"/>
          <w:lang w:eastAsia="en-NZ"/>
        </w:rPr>
      </w:pPr>
      <w:r w:rsidRPr="008A11CE">
        <w:rPr>
          <w:rFonts w:cs="Arial"/>
          <w:sz w:val="22"/>
          <w:szCs w:val="22"/>
          <w:lang w:eastAsia="en-NZ"/>
        </w:rPr>
        <w:t xml:space="preserve">Please consider a more appropriate reading </w:t>
      </w:r>
      <w:proofErr w:type="gramStart"/>
      <w:r w:rsidRPr="008A11CE">
        <w:rPr>
          <w:rFonts w:cs="Arial"/>
          <w:sz w:val="22"/>
          <w:szCs w:val="22"/>
          <w:lang w:eastAsia="en-NZ"/>
        </w:rPr>
        <w:t>level, and</w:t>
      </w:r>
      <w:proofErr w:type="gramEnd"/>
      <w:r w:rsidRPr="008A11CE">
        <w:rPr>
          <w:rFonts w:cs="Arial"/>
          <w:sz w:val="22"/>
          <w:szCs w:val="22"/>
          <w:lang w:eastAsia="en-NZ"/>
        </w:rPr>
        <w:t xml:space="preserve"> provide simplified language where possible to support participant understanding. </w:t>
      </w:r>
    </w:p>
    <w:p w14:paraId="16F6FEF1" w14:textId="20174ED3" w:rsidR="000D012D" w:rsidRPr="008A11CE" w:rsidRDefault="000D012D" w:rsidP="000D012D">
      <w:pPr>
        <w:pStyle w:val="ListParagraph"/>
        <w:numPr>
          <w:ilvl w:val="0"/>
          <w:numId w:val="32"/>
        </w:numPr>
        <w:spacing w:line="300" w:lineRule="atLeast"/>
        <w:rPr>
          <w:rFonts w:cs="Arial"/>
          <w:sz w:val="22"/>
          <w:szCs w:val="22"/>
          <w:lang w:eastAsia="en-NZ"/>
        </w:rPr>
      </w:pPr>
      <w:r w:rsidRPr="008A11CE">
        <w:rPr>
          <w:rFonts w:cs="Arial"/>
          <w:sz w:val="22"/>
          <w:szCs w:val="22"/>
          <w:lang w:eastAsia="en-NZ"/>
        </w:rPr>
        <w:t>Please remove reference to de</w:t>
      </w:r>
      <w:r w:rsidRPr="008A11CE">
        <w:rPr>
          <w:rFonts w:cs="Arial"/>
          <w:sz w:val="22"/>
          <w:szCs w:val="22"/>
          <w:lang w:eastAsia="en-NZ"/>
        </w:rPr>
        <w:noBreakHyphen/>
        <w:t>identifying voice recordings, noting that voice recordings cannot be fully de</w:t>
      </w:r>
      <w:r w:rsidRPr="008A11CE">
        <w:rPr>
          <w:rFonts w:cs="Arial"/>
          <w:sz w:val="22"/>
          <w:szCs w:val="22"/>
          <w:lang w:eastAsia="en-NZ"/>
        </w:rPr>
        <w:noBreakHyphen/>
        <w:t>identified.</w:t>
      </w:r>
    </w:p>
    <w:p w14:paraId="57A4225F" w14:textId="6F863B2D" w:rsidR="00A11AB3" w:rsidRPr="008A11CE" w:rsidRDefault="00A11AB3" w:rsidP="00A11AB3">
      <w:pPr>
        <w:numPr>
          <w:ilvl w:val="0"/>
          <w:numId w:val="32"/>
        </w:numPr>
        <w:spacing w:before="80" w:after="80"/>
        <w:rPr>
          <w:rFonts w:cs="Arial"/>
          <w:sz w:val="22"/>
          <w:szCs w:val="22"/>
          <w:lang w:val="en-NZ"/>
        </w:rPr>
      </w:pPr>
      <w:r w:rsidRPr="008A11CE">
        <w:rPr>
          <w:rFonts w:cs="Arial"/>
          <w:sz w:val="22"/>
          <w:szCs w:val="22"/>
          <w:lang w:val="en-NZ"/>
        </w:rPr>
        <w:t>Please replace the term “legal person” with “legal advisor”.</w:t>
      </w:r>
    </w:p>
    <w:p w14:paraId="5CD0789D" w14:textId="2FEAA96D" w:rsidR="00C94E16" w:rsidRPr="008A11CE" w:rsidRDefault="00C94E16" w:rsidP="00C94E16">
      <w:pPr>
        <w:numPr>
          <w:ilvl w:val="0"/>
          <w:numId w:val="32"/>
        </w:numPr>
        <w:spacing w:before="80" w:after="80"/>
        <w:rPr>
          <w:rFonts w:cs="Arial"/>
          <w:sz w:val="22"/>
          <w:szCs w:val="22"/>
          <w:lang w:val="en-NZ"/>
        </w:rPr>
      </w:pPr>
      <w:r w:rsidRPr="008A11CE">
        <w:rPr>
          <w:rFonts w:cs="Arial"/>
          <w:sz w:val="22"/>
          <w:szCs w:val="22"/>
          <w:lang w:val="en-NZ"/>
        </w:rPr>
        <w:t xml:space="preserve">Please remove references to the study being approved by HDEC and to HDEC assessing the study as “safe and fair” as HDEC only review ethical aspects of the study. </w:t>
      </w:r>
    </w:p>
    <w:p w14:paraId="07FDC0F1" w14:textId="638AE15E" w:rsidR="00B13392" w:rsidRPr="008A11CE" w:rsidRDefault="00C94E16" w:rsidP="00C94E16">
      <w:pPr>
        <w:pStyle w:val="ListParagraph"/>
        <w:numPr>
          <w:ilvl w:val="0"/>
          <w:numId w:val="32"/>
        </w:numPr>
        <w:spacing w:line="300" w:lineRule="atLeast"/>
        <w:rPr>
          <w:rFonts w:cs="Arial"/>
          <w:sz w:val="22"/>
          <w:szCs w:val="22"/>
          <w:lang w:eastAsia="en-NZ"/>
        </w:rPr>
      </w:pPr>
      <w:r w:rsidRPr="008A11CE">
        <w:rPr>
          <w:rFonts w:cs="Arial"/>
          <w:sz w:val="22"/>
          <w:szCs w:val="22"/>
          <w:lang w:eastAsia="en-NZ"/>
        </w:rPr>
        <w:t>Please remove yes/no tick boxes unless the item is genuinely optional.</w:t>
      </w:r>
    </w:p>
    <w:p w14:paraId="49391AAD" w14:textId="3979D380" w:rsidR="00CF407D" w:rsidRPr="008A11CE" w:rsidRDefault="00CF407D" w:rsidP="00CF407D">
      <w:pPr>
        <w:pStyle w:val="ListParagraph"/>
        <w:numPr>
          <w:ilvl w:val="0"/>
          <w:numId w:val="32"/>
        </w:numPr>
        <w:spacing w:line="300" w:lineRule="atLeast"/>
        <w:rPr>
          <w:rFonts w:cs="Arial"/>
          <w:sz w:val="22"/>
          <w:szCs w:val="22"/>
          <w:lang w:eastAsia="en-NZ"/>
        </w:rPr>
      </w:pPr>
      <w:r w:rsidRPr="008A11CE">
        <w:rPr>
          <w:rFonts w:cs="Arial"/>
          <w:sz w:val="22"/>
          <w:szCs w:val="22"/>
          <w:lang w:eastAsia="en-NZ"/>
        </w:rPr>
        <w:t>Please consider adding a graphic to aid participant understanding. The Committee noted that some figures included in the protocol may be suitable for inclusion in the PIS.</w:t>
      </w:r>
    </w:p>
    <w:p w14:paraId="3F47FC81" w14:textId="48060169" w:rsidR="008A04E9" w:rsidRPr="008A11CE" w:rsidRDefault="008A04E9" w:rsidP="008A04E9">
      <w:pPr>
        <w:pStyle w:val="ListParagraph"/>
        <w:numPr>
          <w:ilvl w:val="0"/>
          <w:numId w:val="32"/>
        </w:numPr>
        <w:rPr>
          <w:rFonts w:cs="Arial"/>
          <w:sz w:val="22"/>
          <w:szCs w:val="22"/>
          <w:lang w:eastAsia="en-NZ"/>
        </w:rPr>
      </w:pPr>
      <w:r w:rsidRPr="008A11CE">
        <w:rPr>
          <w:rFonts w:cs="Arial"/>
          <w:sz w:val="22"/>
          <w:szCs w:val="22"/>
          <w:lang w:eastAsia="en-NZ"/>
        </w:rPr>
        <w:t>The Committee noted</w:t>
      </w:r>
      <w:r w:rsidR="00697267" w:rsidRPr="008A11CE">
        <w:rPr>
          <w:rFonts w:cs="Arial"/>
          <w:sz w:val="22"/>
          <w:szCs w:val="22"/>
          <w:lang w:eastAsia="en-NZ"/>
        </w:rPr>
        <w:t xml:space="preserve"> that it is stated that additional hui and consultation may take place (under the Māori data sovereignty section). </w:t>
      </w:r>
      <w:r w:rsidRPr="008A11CE">
        <w:rPr>
          <w:rFonts w:cs="Arial"/>
          <w:sz w:val="22"/>
          <w:szCs w:val="22"/>
          <w:lang w:eastAsia="en-NZ"/>
        </w:rPr>
        <w:t>Please update to clearly specify who any such hui or consultation would be conducted with, and who participants’ data may be shared with as part of these processes.</w:t>
      </w:r>
    </w:p>
    <w:p w14:paraId="09B03890" w14:textId="7219C83A" w:rsidR="00C50BE1" w:rsidRPr="008A11CE" w:rsidRDefault="00C50BE1" w:rsidP="00C50BE1">
      <w:pPr>
        <w:pStyle w:val="ListParagraph"/>
        <w:numPr>
          <w:ilvl w:val="0"/>
          <w:numId w:val="32"/>
        </w:numPr>
        <w:spacing w:line="300" w:lineRule="atLeast"/>
        <w:rPr>
          <w:rFonts w:cs="Arial"/>
          <w:sz w:val="22"/>
          <w:szCs w:val="22"/>
          <w:lang w:eastAsia="en-NZ"/>
        </w:rPr>
      </w:pPr>
      <w:r w:rsidRPr="008A11CE">
        <w:rPr>
          <w:rFonts w:cs="Arial"/>
          <w:sz w:val="22"/>
          <w:szCs w:val="22"/>
          <w:lang w:eastAsia="en-NZ"/>
        </w:rPr>
        <w:t>The Committee noted that the current definition of data sovereignty is primarily focused on data protection. Please provide additional information on governance arrangements, including how decisions about data access, use, oversight, and stewardship will be made, particularly in relation to Māori data.</w:t>
      </w:r>
    </w:p>
    <w:p w14:paraId="274785F8" w14:textId="47AEBAB4" w:rsidR="008A04E9" w:rsidRPr="00C50BE1" w:rsidRDefault="008A04E9" w:rsidP="00C50BE1">
      <w:pPr>
        <w:spacing w:line="300" w:lineRule="atLeast"/>
        <w:rPr>
          <w:rFonts w:ascii="Segoe UI" w:hAnsi="Segoe UI" w:cs="Segoe UI"/>
          <w:szCs w:val="21"/>
          <w:lang w:eastAsia="en-NZ"/>
        </w:rPr>
      </w:pPr>
    </w:p>
    <w:p w14:paraId="6ACA4E8F" w14:textId="77777777" w:rsidR="00B13392" w:rsidRPr="00B13392" w:rsidRDefault="00B13392" w:rsidP="00B13392">
      <w:pPr>
        <w:spacing w:before="80" w:after="80"/>
        <w:ind w:left="360"/>
        <w:rPr>
          <w:rFonts w:cs="Arial"/>
          <w:sz w:val="22"/>
          <w:szCs w:val="22"/>
        </w:rPr>
      </w:pPr>
    </w:p>
    <w:p w14:paraId="6C5B824E" w14:textId="77777777" w:rsidR="00745A22" w:rsidRPr="00745A22" w:rsidRDefault="00745A22" w:rsidP="00745A22">
      <w:pPr>
        <w:rPr>
          <w:rFonts w:cs="Arial"/>
          <w:b/>
          <w:bCs/>
          <w:sz w:val="22"/>
          <w:szCs w:val="22"/>
          <w:lang w:val="en-NZ"/>
        </w:rPr>
      </w:pPr>
      <w:r w:rsidRPr="00745A22">
        <w:rPr>
          <w:rFonts w:cs="Arial"/>
          <w:b/>
          <w:bCs/>
          <w:sz w:val="22"/>
          <w:szCs w:val="22"/>
          <w:lang w:val="en-NZ"/>
        </w:rPr>
        <w:t xml:space="preserve">Decision </w:t>
      </w:r>
    </w:p>
    <w:p w14:paraId="0DA2ED64" w14:textId="77777777" w:rsidR="00745A22" w:rsidRPr="00745A22" w:rsidRDefault="00745A22" w:rsidP="00745A22">
      <w:pPr>
        <w:rPr>
          <w:rFonts w:cs="Arial"/>
          <w:sz w:val="22"/>
          <w:szCs w:val="22"/>
          <w:lang w:val="en-NZ"/>
        </w:rPr>
      </w:pPr>
    </w:p>
    <w:p w14:paraId="20387E75" w14:textId="77777777" w:rsidR="00745A22" w:rsidRPr="00745A22" w:rsidRDefault="00745A22" w:rsidP="00745A22">
      <w:pPr>
        <w:rPr>
          <w:rFonts w:cs="Arial"/>
          <w:sz w:val="22"/>
          <w:szCs w:val="22"/>
          <w:lang w:val="en-NZ"/>
        </w:rPr>
      </w:pPr>
    </w:p>
    <w:p w14:paraId="325809EC" w14:textId="77777777" w:rsidR="00745A22" w:rsidRPr="00745A22" w:rsidRDefault="00745A22" w:rsidP="00745A22">
      <w:pPr>
        <w:rPr>
          <w:rFonts w:cs="Arial"/>
          <w:sz w:val="22"/>
          <w:szCs w:val="22"/>
          <w:lang w:val="en-NZ"/>
        </w:rPr>
      </w:pPr>
      <w:r w:rsidRPr="00745A22">
        <w:rPr>
          <w:rFonts w:cs="Arial"/>
          <w:sz w:val="22"/>
          <w:szCs w:val="22"/>
          <w:lang w:val="en-NZ"/>
        </w:rPr>
        <w:t xml:space="preserve">This application was </w:t>
      </w:r>
      <w:r w:rsidRPr="00745A22">
        <w:rPr>
          <w:rFonts w:cs="Arial"/>
          <w:i/>
          <w:sz w:val="22"/>
          <w:szCs w:val="22"/>
          <w:lang w:val="en-NZ"/>
        </w:rPr>
        <w:t>provisionally approved</w:t>
      </w:r>
      <w:r w:rsidRPr="00745A22">
        <w:rPr>
          <w:rFonts w:cs="Arial"/>
          <w:sz w:val="22"/>
          <w:szCs w:val="22"/>
          <w:lang w:val="en-NZ"/>
        </w:rPr>
        <w:t xml:space="preserve"> by consensus,</w:t>
      </w:r>
      <w:r w:rsidRPr="00745A22">
        <w:rPr>
          <w:rFonts w:cs="Arial"/>
          <w:color w:val="33CCCC"/>
          <w:sz w:val="22"/>
          <w:szCs w:val="22"/>
          <w:lang w:val="en-NZ"/>
        </w:rPr>
        <w:t xml:space="preserve"> </w:t>
      </w:r>
      <w:r w:rsidRPr="00745A22">
        <w:rPr>
          <w:rFonts w:cs="Arial"/>
          <w:sz w:val="22"/>
          <w:szCs w:val="22"/>
          <w:lang w:val="en-NZ"/>
        </w:rPr>
        <w:t>subject to the following information being received:</w:t>
      </w:r>
    </w:p>
    <w:p w14:paraId="76817E25" w14:textId="77777777" w:rsidR="00745A22" w:rsidRPr="00745A22" w:rsidRDefault="00745A22" w:rsidP="00745A22">
      <w:pPr>
        <w:rPr>
          <w:rFonts w:cs="Arial"/>
          <w:sz w:val="22"/>
          <w:szCs w:val="22"/>
          <w:lang w:val="en-NZ"/>
        </w:rPr>
      </w:pPr>
    </w:p>
    <w:p w14:paraId="60D1425B" w14:textId="77777777" w:rsidR="00745A22" w:rsidRPr="00745A22" w:rsidRDefault="00745A22" w:rsidP="00745A22">
      <w:pPr>
        <w:spacing w:before="80" w:after="80"/>
        <w:ind w:left="357" w:hanging="357"/>
        <w:rPr>
          <w:rFonts w:cs="Arial"/>
          <w:sz w:val="22"/>
          <w:szCs w:val="22"/>
          <w:lang w:val="en-NZ"/>
        </w:rPr>
      </w:pPr>
      <w:r w:rsidRPr="00745A22">
        <w:rPr>
          <w:rFonts w:cs="Arial"/>
          <w:sz w:val="22"/>
          <w:szCs w:val="22"/>
          <w:lang w:val="en-NZ"/>
        </w:rPr>
        <w:t>Please address all outstanding ethical issues, providing the information requested by the Committee.</w:t>
      </w:r>
    </w:p>
    <w:p w14:paraId="56EB9312" w14:textId="77777777" w:rsidR="00745A22" w:rsidRPr="00745A22" w:rsidRDefault="00745A22" w:rsidP="00745A22">
      <w:pPr>
        <w:spacing w:before="80" w:after="80"/>
        <w:ind w:left="357" w:hanging="357"/>
        <w:rPr>
          <w:rFonts w:cs="Arial"/>
          <w:sz w:val="22"/>
          <w:szCs w:val="22"/>
          <w:lang w:val="en-NZ"/>
        </w:rPr>
      </w:pPr>
      <w:r w:rsidRPr="00745A22">
        <w:rPr>
          <w:rFonts w:cs="Arial"/>
          <w:sz w:val="22"/>
          <w:szCs w:val="22"/>
          <w:lang w:val="en-NZ"/>
        </w:rPr>
        <w:t xml:space="preserve">Please update the participant information sheet and consent form, </w:t>
      </w:r>
      <w:proofErr w:type="gramStart"/>
      <w:r w:rsidRPr="00745A22">
        <w:rPr>
          <w:rFonts w:cs="Arial"/>
          <w:sz w:val="22"/>
          <w:szCs w:val="22"/>
          <w:lang w:val="en-NZ"/>
        </w:rPr>
        <w:t>taking into account</w:t>
      </w:r>
      <w:proofErr w:type="gramEnd"/>
      <w:r w:rsidRPr="00745A22">
        <w:rPr>
          <w:rFonts w:cs="Arial"/>
          <w:sz w:val="22"/>
          <w:szCs w:val="22"/>
          <w:lang w:val="en-NZ"/>
        </w:rPr>
        <w:t xml:space="preserve"> feedback provided by the Committee </w:t>
      </w:r>
      <w:r w:rsidRPr="00745A22">
        <w:rPr>
          <w:rFonts w:cs="Arial"/>
          <w:i/>
          <w:iCs/>
          <w:sz w:val="22"/>
          <w:szCs w:val="22"/>
          <w:lang w:val="en-NZ"/>
        </w:rPr>
        <w:t>(National Ethical Standards for Health and Disability Research and Quality Improvement, para 7.15 – 7.17).</w:t>
      </w:r>
    </w:p>
    <w:p w14:paraId="2675F69A" w14:textId="77777777" w:rsidR="00745A22" w:rsidRPr="00745A22" w:rsidRDefault="00745A22" w:rsidP="00745A22">
      <w:pPr>
        <w:spacing w:before="80" w:after="80"/>
        <w:ind w:left="357" w:hanging="357"/>
        <w:rPr>
          <w:rFonts w:cs="Arial"/>
          <w:sz w:val="22"/>
          <w:szCs w:val="22"/>
          <w:lang w:val="en-NZ"/>
        </w:rPr>
      </w:pPr>
      <w:r w:rsidRPr="00745A22">
        <w:rPr>
          <w:rFonts w:cs="Arial"/>
          <w:sz w:val="22"/>
          <w:szCs w:val="22"/>
          <w:lang w:val="en-NZ"/>
        </w:rPr>
        <w:t xml:space="preserve">Please update the study protocol, </w:t>
      </w:r>
      <w:proofErr w:type="gramStart"/>
      <w:r w:rsidRPr="00745A22">
        <w:rPr>
          <w:rFonts w:cs="Arial"/>
          <w:sz w:val="22"/>
          <w:szCs w:val="22"/>
          <w:lang w:val="en-NZ"/>
        </w:rPr>
        <w:t>taking into account</w:t>
      </w:r>
      <w:proofErr w:type="gramEnd"/>
      <w:r w:rsidRPr="00745A22">
        <w:rPr>
          <w:rFonts w:cs="Arial"/>
          <w:sz w:val="22"/>
          <w:szCs w:val="22"/>
          <w:lang w:val="en-NZ"/>
        </w:rPr>
        <w:t xml:space="preserve"> the feedback provided by the Committee </w:t>
      </w:r>
      <w:r w:rsidRPr="00745A22">
        <w:rPr>
          <w:rFonts w:cs="Arial"/>
          <w:i/>
          <w:iCs/>
          <w:sz w:val="22"/>
          <w:szCs w:val="22"/>
          <w:lang w:val="en-NZ"/>
        </w:rPr>
        <w:t>(National Ethical Standards for Health and Disability Research and Quality Improvement, para 9.7).</w:t>
      </w:r>
      <w:r w:rsidRPr="00745A22">
        <w:rPr>
          <w:rFonts w:cs="Arial"/>
          <w:sz w:val="22"/>
          <w:szCs w:val="22"/>
          <w:lang w:val="en-NZ"/>
        </w:rPr>
        <w:t xml:space="preserve">  </w:t>
      </w:r>
    </w:p>
    <w:p w14:paraId="16823C5A" w14:textId="77777777" w:rsidR="00745A22" w:rsidRPr="00745A22" w:rsidRDefault="00745A22" w:rsidP="00745A22">
      <w:pPr>
        <w:rPr>
          <w:rFonts w:cs="Arial"/>
          <w:color w:val="FF0000"/>
          <w:sz w:val="22"/>
          <w:szCs w:val="22"/>
          <w:lang w:val="en-NZ"/>
        </w:rPr>
      </w:pPr>
    </w:p>
    <w:p w14:paraId="1D520A56" w14:textId="4259E690" w:rsidR="00745A22" w:rsidRPr="007C0FFA" w:rsidRDefault="00745A22" w:rsidP="00745A22">
      <w:pPr>
        <w:rPr>
          <w:rFonts w:cs="Arial"/>
          <w:sz w:val="22"/>
          <w:szCs w:val="22"/>
          <w:lang w:val="en-NZ"/>
        </w:rPr>
      </w:pPr>
      <w:r w:rsidRPr="00745A22">
        <w:rPr>
          <w:rFonts w:cs="Arial"/>
          <w:sz w:val="22"/>
          <w:szCs w:val="22"/>
          <w:lang w:val="en-NZ"/>
        </w:rPr>
        <w:t xml:space="preserve">After receipt of the information requested by the Committee, a final decision on the application will be made </w:t>
      </w:r>
      <w:r w:rsidRPr="007C0FFA">
        <w:rPr>
          <w:rFonts w:cs="Arial"/>
          <w:sz w:val="22"/>
          <w:szCs w:val="22"/>
          <w:lang w:val="en-NZ"/>
        </w:rPr>
        <w:t xml:space="preserve">by </w:t>
      </w:r>
      <w:r w:rsidR="007C0FFA" w:rsidRPr="007C0FFA">
        <w:rPr>
          <w:rFonts w:cs="Arial"/>
          <w:sz w:val="22"/>
          <w:szCs w:val="22"/>
          <w:lang w:val="en-NZ"/>
        </w:rPr>
        <w:t xml:space="preserve">Dr Rebekah Jaung and Mr Russell Opland. </w:t>
      </w:r>
    </w:p>
    <w:p w14:paraId="6F633D36" w14:textId="77777777" w:rsidR="00745A22" w:rsidRPr="00745A22" w:rsidRDefault="00745A22" w:rsidP="00745A22">
      <w:pPr>
        <w:rPr>
          <w:rFonts w:cs="Arial"/>
          <w:color w:val="FF0000"/>
          <w:sz w:val="22"/>
          <w:szCs w:val="22"/>
          <w:lang w:val="en-NZ"/>
        </w:rPr>
      </w:pPr>
    </w:p>
    <w:p w14:paraId="26D2AB4A" w14:textId="77777777" w:rsidR="00C411B3" w:rsidRDefault="00C411B3" w:rsidP="00745A22">
      <w:pPr>
        <w:rPr>
          <w:rFonts w:cs="Arial"/>
          <w:color w:val="4BACC6"/>
          <w:sz w:val="22"/>
          <w:szCs w:val="22"/>
          <w:lang w:val="en-NZ"/>
        </w:rPr>
      </w:pPr>
    </w:p>
    <w:p w14:paraId="295EBF7B" w14:textId="77777777" w:rsidR="00220370" w:rsidRDefault="00220370" w:rsidP="00745A22">
      <w:pPr>
        <w:rPr>
          <w:rFonts w:cs="Arial"/>
          <w:color w:val="4BACC6"/>
          <w:sz w:val="22"/>
          <w:szCs w:val="22"/>
          <w:lang w:val="en-NZ"/>
        </w:rPr>
      </w:pPr>
    </w:p>
    <w:p w14:paraId="2232AE07" w14:textId="77777777" w:rsidR="007C0FFA" w:rsidRDefault="007C0FFA" w:rsidP="00745A22">
      <w:pPr>
        <w:rPr>
          <w:rFonts w:cs="Arial"/>
          <w:color w:val="4BACC6"/>
          <w:sz w:val="22"/>
          <w:szCs w:val="22"/>
          <w:lang w:val="en-NZ"/>
        </w:rPr>
      </w:pPr>
    </w:p>
    <w:p w14:paraId="103D0A73" w14:textId="77777777" w:rsidR="007C0FFA" w:rsidRDefault="007C0FFA" w:rsidP="00745A22">
      <w:pPr>
        <w:rPr>
          <w:rFonts w:cs="Arial"/>
          <w:color w:val="4BACC6"/>
          <w:sz w:val="22"/>
          <w:szCs w:val="22"/>
          <w:lang w:val="en-NZ"/>
        </w:rPr>
      </w:pPr>
    </w:p>
    <w:p w14:paraId="2B97299B" w14:textId="77777777" w:rsidR="007C0FFA" w:rsidRDefault="007C0FFA" w:rsidP="00745A22">
      <w:pPr>
        <w:rPr>
          <w:rFonts w:cs="Arial"/>
          <w:color w:val="4BACC6"/>
          <w:sz w:val="22"/>
          <w:szCs w:val="22"/>
          <w:lang w:val="en-NZ"/>
        </w:rPr>
      </w:pPr>
    </w:p>
    <w:p w14:paraId="3C6794FC" w14:textId="77777777" w:rsidR="007C0FFA" w:rsidRDefault="007C0FFA" w:rsidP="00745A22">
      <w:pPr>
        <w:rPr>
          <w:rFonts w:cs="Arial"/>
          <w:color w:val="4BACC6"/>
          <w:sz w:val="22"/>
          <w:szCs w:val="22"/>
          <w:lang w:val="en-NZ"/>
        </w:rPr>
      </w:pPr>
    </w:p>
    <w:p w14:paraId="51E53ED1" w14:textId="77777777" w:rsidR="007C0FFA" w:rsidRDefault="007C0FFA" w:rsidP="00745A22">
      <w:pPr>
        <w:rPr>
          <w:rFonts w:cs="Arial"/>
          <w:color w:val="4BACC6"/>
          <w:sz w:val="22"/>
          <w:szCs w:val="22"/>
          <w:lang w:val="en-NZ"/>
        </w:rPr>
      </w:pPr>
    </w:p>
    <w:p w14:paraId="57417387" w14:textId="77777777" w:rsidR="007C0FFA" w:rsidRDefault="007C0FFA" w:rsidP="00745A22">
      <w:pPr>
        <w:rPr>
          <w:rFonts w:cs="Arial"/>
          <w:color w:val="4BACC6"/>
          <w:sz w:val="22"/>
          <w:szCs w:val="22"/>
          <w:lang w:val="en-NZ"/>
        </w:rPr>
      </w:pPr>
    </w:p>
    <w:p w14:paraId="02B9E4A7" w14:textId="77777777" w:rsidR="007C0FFA" w:rsidRDefault="007C0FFA" w:rsidP="00745A22">
      <w:pPr>
        <w:rPr>
          <w:rFonts w:cs="Arial"/>
          <w:color w:val="4BACC6"/>
          <w:sz w:val="22"/>
          <w:szCs w:val="22"/>
          <w:lang w:val="en-NZ"/>
        </w:rPr>
      </w:pPr>
    </w:p>
    <w:p w14:paraId="10545FFB" w14:textId="77777777" w:rsidR="007C0FFA" w:rsidRDefault="007C0FFA" w:rsidP="00745A22">
      <w:pPr>
        <w:rPr>
          <w:rFonts w:cs="Arial"/>
          <w:color w:val="4BACC6"/>
          <w:sz w:val="22"/>
          <w:szCs w:val="22"/>
          <w:lang w:val="en-NZ"/>
        </w:rPr>
      </w:pPr>
    </w:p>
    <w:p w14:paraId="6FE5C0A0" w14:textId="77777777" w:rsidR="007C0FFA" w:rsidRDefault="007C0FFA" w:rsidP="00745A22">
      <w:pPr>
        <w:rPr>
          <w:rFonts w:cs="Arial"/>
          <w:color w:val="4BACC6"/>
          <w:sz w:val="22"/>
          <w:szCs w:val="22"/>
          <w:lang w:val="en-NZ"/>
        </w:rPr>
      </w:pPr>
    </w:p>
    <w:p w14:paraId="2F2C95D0" w14:textId="77777777" w:rsidR="007C0FFA" w:rsidRDefault="007C0FFA" w:rsidP="00745A22">
      <w:pPr>
        <w:rPr>
          <w:rFonts w:cs="Arial"/>
          <w:color w:val="4BACC6"/>
          <w:sz w:val="22"/>
          <w:szCs w:val="22"/>
          <w:lang w:val="en-NZ"/>
        </w:rPr>
      </w:pPr>
    </w:p>
    <w:p w14:paraId="1F814A1F" w14:textId="77777777" w:rsidR="007C0FFA" w:rsidRDefault="007C0FFA" w:rsidP="00745A22">
      <w:pPr>
        <w:rPr>
          <w:rFonts w:cs="Arial"/>
          <w:color w:val="4BACC6"/>
          <w:sz w:val="22"/>
          <w:szCs w:val="22"/>
          <w:lang w:val="en-NZ"/>
        </w:rPr>
      </w:pPr>
    </w:p>
    <w:p w14:paraId="6C31F93B" w14:textId="77777777" w:rsidR="007C0FFA" w:rsidRDefault="007C0FFA" w:rsidP="00745A22">
      <w:pPr>
        <w:rPr>
          <w:rFonts w:cs="Arial"/>
          <w:color w:val="4BACC6"/>
          <w:sz w:val="22"/>
          <w:szCs w:val="22"/>
          <w:lang w:val="en-NZ"/>
        </w:rPr>
      </w:pPr>
    </w:p>
    <w:p w14:paraId="4E048710" w14:textId="77777777" w:rsidR="007C0FFA" w:rsidRDefault="007C0FFA" w:rsidP="00745A22">
      <w:pPr>
        <w:rPr>
          <w:rFonts w:cs="Arial"/>
          <w:color w:val="4BACC6"/>
          <w:sz w:val="22"/>
          <w:szCs w:val="22"/>
          <w:lang w:val="en-NZ"/>
        </w:rPr>
      </w:pPr>
    </w:p>
    <w:p w14:paraId="0739C3B6" w14:textId="77777777" w:rsidR="007C0FFA" w:rsidRDefault="007C0FFA" w:rsidP="00745A22">
      <w:pPr>
        <w:rPr>
          <w:rFonts w:cs="Arial"/>
          <w:color w:val="4BACC6"/>
          <w:sz w:val="22"/>
          <w:szCs w:val="22"/>
          <w:lang w:val="en-NZ"/>
        </w:rPr>
      </w:pPr>
    </w:p>
    <w:p w14:paraId="3706FC59" w14:textId="77777777" w:rsidR="007C0FFA" w:rsidRDefault="007C0FFA" w:rsidP="00745A22">
      <w:pPr>
        <w:rPr>
          <w:rFonts w:cs="Arial"/>
          <w:color w:val="4BACC6"/>
          <w:sz w:val="22"/>
          <w:szCs w:val="22"/>
          <w:lang w:val="en-NZ"/>
        </w:rPr>
      </w:pPr>
    </w:p>
    <w:p w14:paraId="34C3723D" w14:textId="77777777" w:rsidR="007C0FFA" w:rsidRDefault="007C0FFA" w:rsidP="00745A22">
      <w:pPr>
        <w:rPr>
          <w:rFonts w:cs="Arial"/>
          <w:color w:val="4BACC6"/>
          <w:sz w:val="22"/>
          <w:szCs w:val="22"/>
          <w:lang w:val="en-NZ"/>
        </w:rPr>
      </w:pPr>
    </w:p>
    <w:p w14:paraId="7ACD0BA5" w14:textId="77777777" w:rsidR="007C0FFA" w:rsidRDefault="007C0FFA" w:rsidP="00745A22">
      <w:pPr>
        <w:rPr>
          <w:rFonts w:cs="Arial"/>
          <w:color w:val="4BACC6"/>
          <w:sz w:val="22"/>
          <w:szCs w:val="22"/>
          <w:lang w:val="en-NZ"/>
        </w:rPr>
      </w:pPr>
    </w:p>
    <w:p w14:paraId="1209B792" w14:textId="77777777" w:rsidR="007C0FFA" w:rsidRDefault="007C0FFA" w:rsidP="00745A22">
      <w:pPr>
        <w:rPr>
          <w:rFonts w:cs="Arial"/>
          <w:color w:val="4BACC6"/>
          <w:sz w:val="22"/>
          <w:szCs w:val="22"/>
          <w:lang w:val="en-NZ"/>
        </w:rPr>
      </w:pPr>
    </w:p>
    <w:p w14:paraId="75FCBCCA" w14:textId="77777777" w:rsidR="007C0FFA" w:rsidRDefault="007C0FFA" w:rsidP="00745A22">
      <w:pPr>
        <w:rPr>
          <w:rFonts w:cs="Arial"/>
          <w:color w:val="4BACC6"/>
          <w:sz w:val="22"/>
          <w:szCs w:val="22"/>
          <w:lang w:val="en-NZ"/>
        </w:rPr>
      </w:pPr>
    </w:p>
    <w:p w14:paraId="60F97FD5" w14:textId="77777777" w:rsidR="007C0FFA" w:rsidRDefault="007C0FFA" w:rsidP="00745A22">
      <w:pPr>
        <w:rPr>
          <w:rFonts w:cs="Arial"/>
          <w:color w:val="4BACC6"/>
          <w:sz w:val="22"/>
          <w:szCs w:val="22"/>
          <w:lang w:val="en-NZ"/>
        </w:rPr>
      </w:pPr>
    </w:p>
    <w:p w14:paraId="37DF76C6" w14:textId="77777777" w:rsidR="007C0FFA" w:rsidRDefault="007C0FFA" w:rsidP="00745A22">
      <w:pPr>
        <w:rPr>
          <w:rFonts w:cs="Arial"/>
          <w:color w:val="4BACC6"/>
          <w:sz w:val="22"/>
          <w:szCs w:val="22"/>
          <w:lang w:val="en-NZ"/>
        </w:rPr>
      </w:pPr>
    </w:p>
    <w:p w14:paraId="2BC4100D" w14:textId="77777777" w:rsidR="007C0FFA" w:rsidRDefault="007C0FFA" w:rsidP="00745A22">
      <w:pPr>
        <w:rPr>
          <w:rFonts w:cs="Arial"/>
          <w:color w:val="4BACC6"/>
          <w:sz w:val="22"/>
          <w:szCs w:val="22"/>
          <w:lang w:val="en-NZ"/>
        </w:rPr>
      </w:pPr>
    </w:p>
    <w:p w14:paraId="2B9FB39C" w14:textId="77777777" w:rsidR="007C0FFA" w:rsidRDefault="007C0FFA" w:rsidP="00745A22">
      <w:pPr>
        <w:rPr>
          <w:rFonts w:cs="Arial"/>
          <w:color w:val="4BACC6"/>
          <w:sz w:val="22"/>
          <w:szCs w:val="22"/>
          <w:lang w:val="en-NZ"/>
        </w:rPr>
      </w:pPr>
    </w:p>
    <w:p w14:paraId="0BF755B2" w14:textId="77777777" w:rsidR="007C0FFA" w:rsidRDefault="007C0FFA" w:rsidP="00745A22">
      <w:pPr>
        <w:rPr>
          <w:rFonts w:cs="Arial"/>
          <w:color w:val="4BACC6"/>
          <w:sz w:val="22"/>
          <w:szCs w:val="22"/>
          <w:lang w:val="en-NZ"/>
        </w:rPr>
      </w:pPr>
    </w:p>
    <w:p w14:paraId="3D72B2A5" w14:textId="77777777" w:rsidR="007C0FFA" w:rsidRDefault="007C0FFA" w:rsidP="00745A22">
      <w:pPr>
        <w:rPr>
          <w:rFonts w:cs="Arial"/>
          <w:color w:val="4BACC6"/>
          <w:sz w:val="22"/>
          <w:szCs w:val="22"/>
          <w:lang w:val="en-NZ"/>
        </w:rPr>
      </w:pPr>
    </w:p>
    <w:p w14:paraId="4329D536" w14:textId="77777777" w:rsidR="007C0FFA" w:rsidRDefault="007C0FFA" w:rsidP="00745A22">
      <w:pPr>
        <w:rPr>
          <w:rFonts w:cs="Arial"/>
          <w:color w:val="4BACC6"/>
          <w:sz w:val="22"/>
          <w:szCs w:val="22"/>
          <w:lang w:val="en-NZ"/>
        </w:rPr>
      </w:pPr>
    </w:p>
    <w:p w14:paraId="175C9B62" w14:textId="77777777" w:rsidR="007C0FFA" w:rsidRDefault="007C0FFA" w:rsidP="00745A22">
      <w:pPr>
        <w:rPr>
          <w:rFonts w:cs="Arial"/>
          <w:color w:val="4BACC6"/>
          <w:sz w:val="22"/>
          <w:szCs w:val="22"/>
          <w:lang w:val="en-NZ"/>
        </w:rPr>
      </w:pPr>
    </w:p>
    <w:p w14:paraId="63C78DAC" w14:textId="77777777" w:rsidR="007C0FFA" w:rsidRDefault="007C0FFA" w:rsidP="00745A22">
      <w:pPr>
        <w:rPr>
          <w:rFonts w:cs="Arial"/>
          <w:color w:val="4BACC6"/>
          <w:sz w:val="22"/>
          <w:szCs w:val="22"/>
          <w:lang w:val="en-NZ"/>
        </w:rPr>
      </w:pPr>
    </w:p>
    <w:p w14:paraId="13E6FCF6" w14:textId="77777777" w:rsidR="007C0FFA" w:rsidRDefault="007C0FFA" w:rsidP="00745A22">
      <w:pPr>
        <w:rPr>
          <w:rFonts w:cs="Arial"/>
          <w:color w:val="4BACC6"/>
          <w:sz w:val="22"/>
          <w:szCs w:val="22"/>
          <w:lang w:val="en-NZ"/>
        </w:rPr>
      </w:pPr>
    </w:p>
    <w:p w14:paraId="06E1BA85" w14:textId="77777777" w:rsidR="007C0FFA" w:rsidRDefault="007C0FFA" w:rsidP="00745A22">
      <w:pPr>
        <w:rPr>
          <w:rFonts w:cs="Arial"/>
          <w:color w:val="4BACC6"/>
          <w:sz w:val="22"/>
          <w:szCs w:val="22"/>
          <w:lang w:val="en-NZ"/>
        </w:rPr>
      </w:pPr>
    </w:p>
    <w:p w14:paraId="21CF008A" w14:textId="77777777" w:rsidR="007C0FFA" w:rsidRDefault="007C0FFA" w:rsidP="00745A22">
      <w:pPr>
        <w:rPr>
          <w:rFonts w:cs="Arial"/>
          <w:color w:val="4BACC6"/>
          <w:sz w:val="22"/>
          <w:szCs w:val="22"/>
          <w:lang w:val="en-NZ"/>
        </w:rPr>
      </w:pPr>
    </w:p>
    <w:p w14:paraId="4D983CA6" w14:textId="77777777" w:rsidR="007C0FFA" w:rsidRDefault="007C0FFA" w:rsidP="00745A22">
      <w:pPr>
        <w:rPr>
          <w:rFonts w:cs="Arial"/>
          <w:color w:val="4BACC6"/>
          <w:sz w:val="22"/>
          <w:szCs w:val="22"/>
          <w:lang w:val="en-NZ"/>
        </w:rPr>
      </w:pPr>
    </w:p>
    <w:p w14:paraId="0E8698CA" w14:textId="77777777" w:rsidR="00220370" w:rsidRDefault="00220370" w:rsidP="00745A22">
      <w:pPr>
        <w:rPr>
          <w:rFonts w:cs="Arial"/>
          <w:color w:val="4BACC6"/>
          <w:sz w:val="22"/>
          <w:szCs w:val="22"/>
          <w:lang w:val="en-NZ"/>
        </w:rPr>
      </w:pPr>
    </w:p>
    <w:p w14:paraId="18D18181" w14:textId="77777777" w:rsidR="00C411B3" w:rsidRPr="00745A22" w:rsidRDefault="00C411B3" w:rsidP="00745A2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C411B3" w:rsidRPr="00C411B3" w14:paraId="2DF664C0" w14:textId="77777777" w:rsidTr="008B2195">
        <w:trPr>
          <w:trHeight w:val="280"/>
        </w:trPr>
        <w:tc>
          <w:tcPr>
            <w:tcW w:w="966" w:type="dxa"/>
            <w:tcBorders>
              <w:top w:val="nil"/>
              <w:left w:val="nil"/>
              <w:bottom w:val="nil"/>
              <w:right w:val="nil"/>
            </w:tcBorders>
          </w:tcPr>
          <w:p w14:paraId="412BA649" w14:textId="2FEBD92F" w:rsidR="00C411B3" w:rsidRPr="00C411B3" w:rsidRDefault="00C411B3" w:rsidP="00C411B3">
            <w:pPr>
              <w:autoSpaceDE w:val="0"/>
              <w:autoSpaceDN w:val="0"/>
              <w:adjustRightInd w:val="0"/>
              <w:rPr>
                <w:rFonts w:cs="Arial"/>
                <w:sz w:val="22"/>
                <w:szCs w:val="22"/>
              </w:rPr>
            </w:pPr>
            <w:r>
              <w:rPr>
                <w:rFonts w:cs="Arial"/>
                <w:b/>
                <w:sz w:val="22"/>
                <w:szCs w:val="22"/>
              </w:rPr>
              <w:t>6</w:t>
            </w:r>
            <w:r w:rsidRPr="00C411B3">
              <w:rPr>
                <w:rFonts w:cs="Arial"/>
                <w:sz w:val="22"/>
                <w:szCs w:val="22"/>
              </w:rPr>
              <w:t xml:space="preserve"> </w:t>
            </w:r>
          </w:p>
        </w:tc>
        <w:tc>
          <w:tcPr>
            <w:tcW w:w="2575" w:type="dxa"/>
            <w:tcBorders>
              <w:top w:val="nil"/>
              <w:left w:val="nil"/>
              <w:bottom w:val="nil"/>
              <w:right w:val="nil"/>
            </w:tcBorders>
          </w:tcPr>
          <w:p w14:paraId="4297173C" w14:textId="77777777" w:rsidR="00C411B3" w:rsidRPr="00C411B3" w:rsidRDefault="00C411B3" w:rsidP="00C411B3">
            <w:pPr>
              <w:autoSpaceDE w:val="0"/>
              <w:autoSpaceDN w:val="0"/>
              <w:adjustRightInd w:val="0"/>
              <w:rPr>
                <w:rFonts w:cs="Arial"/>
                <w:sz w:val="22"/>
                <w:szCs w:val="22"/>
              </w:rPr>
            </w:pPr>
            <w:r w:rsidRPr="00C411B3">
              <w:rPr>
                <w:rFonts w:cs="Arial"/>
                <w:b/>
                <w:sz w:val="22"/>
                <w:szCs w:val="22"/>
              </w:rPr>
              <w:t xml:space="preserve">Ethics ref: </w:t>
            </w:r>
            <w:r w:rsidRPr="00C411B3">
              <w:rPr>
                <w:rFonts w:cs="Arial"/>
                <w:sz w:val="22"/>
                <w:szCs w:val="22"/>
              </w:rPr>
              <w:t xml:space="preserve"> </w:t>
            </w:r>
          </w:p>
        </w:tc>
        <w:tc>
          <w:tcPr>
            <w:tcW w:w="6459" w:type="dxa"/>
            <w:tcBorders>
              <w:top w:val="nil"/>
              <w:left w:val="nil"/>
              <w:bottom w:val="nil"/>
              <w:right w:val="nil"/>
            </w:tcBorders>
          </w:tcPr>
          <w:p w14:paraId="39633509" w14:textId="715E8942" w:rsidR="00C411B3" w:rsidRPr="00C411B3" w:rsidRDefault="002408AA" w:rsidP="00C411B3">
            <w:pPr>
              <w:rPr>
                <w:rFonts w:cs="Arial"/>
                <w:b/>
                <w:bCs/>
                <w:sz w:val="22"/>
                <w:szCs w:val="22"/>
              </w:rPr>
            </w:pPr>
            <w:r w:rsidRPr="002408AA">
              <w:rPr>
                <w:rFonts w:cs="Arial"/>
                <w:b/>
                <w:bCs/>
                <w:sz w:val="22"/>
                <w:szCs w:val="22"/>
              </w:rPr>
              <w:t>2026 FULL 24567</w:t>
            </w:r>
          </w:p>
        </w:tc>
      </w:tr>
      <w:tr w:rsidR="00C411B3" w:rsidRPr="00C411B3" w14:paraId="31F3E6EA" w14:textId="77777777" w:rsidTr="008B2195">
        <w:trPr>
          <w:trHeight w:val="280"/>
        </w:trPr>
        <w:tc>
          <w:tcPr>
            <w:tcW w:w="966" w:type="dxa"/>
            <w:tcBorders>
              <w:top w:val="nil"/>
              <w:left w:val="nil"/>
              <w:bottom w:val="nil"/>
              <w:right w:val="nil"/>
            </w:tcBorders>
          </w:tcPr>
          <w:p w14:paraId="6083E25B"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3E8F9746"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Title: </w:t>
            </w:r>
          </w:p>
        </w:tc>
        <w:tc>
          <w:tcPr>
            <w:tcW w:w="6459" w:type="dxa"/>
            <w:tcBorders>
              <w:top w:val="nil"/>
              <w:left w:val="nil"/>
              <w:bottom w:val="nil"/>
              <w:right w:val="nil"/>
            </w:tcBorders>
          </w:tcPr>
          <w:p w14:paraId="42133CB8" w14:textId="77777777" w:rsidR="00F7258A" w:rsidRPr="00F7258A" w:rsidRDefault="00F7258A" w:rsidP="00F7258A">
            <w:pPr>
              <w:autoSpaceDE w:val="0"/>
              <w:autoSpaceDN w:val="0"/>
              <w:adjustRightInd w:val="0"/>
              <w:rPr>
                <w:rFonts w:cs="Arial"/>
                <w:sz w:val="22"/>
                <w:szCs w:val="22"/>
              </w:rPr>
            </w:pPr>
            <w:r w:rsidRPr="00F7258A">
              <w:rPr>
                <w:rFonts w:cs="Arial"/>
                <w:sz w:val="22"/>
                <w:szCs w:val="22"/>
              </w:rPr>
              <w:t>SURV1VE-Trial - Sustained inflation and chest compression versus 3:1 chest compression to ventilation ratio during cardiopulmonary</w:t>
            </w:r>
          </w:p>
          <w:p w14:paraId="25AB2695" w14:textId="770D2F50" w:rsidR="00C411B3" w:rsidRPr="00C411B3" w:rsidRDefault="00F7258A" w:rsidP="00C411B3">
            <w:pPr>
              <w:autoSpaceDE w:val="0"/>
              <w:autoSpaceDN w:val="0"/>
              <w:adjustRightInd w:val="0"/>
              <w:rPr>
                <w:rFonts w:cs="Arial"/>
                <w:sz w:val="22"/>
                <w:szCs w:val="22"/>
              </w:rPr>
            </w:pPr>
            <w:r w:rsidRPr="00F7258A">
              <w:rPr>
                <w:rFonts w:cs="Arial"/>
                <w:sz w:val="22"/>
                <w:szCs w:val="22"/>
              </w:rPr>
              <w:t>resuscitation of asphyxiated newborns – a cluster randomised control trial</w:t>
            </w:r>
          </w:p>
        </w:tc>
      </w:tr>
      <w:tr w:rsidR="00C411B3" w:rsidRPr="00C411B3" w14:paraId="0759658F" w14:textId="77777777" w:rsidTr="008B2195">
        <w:trPr>
          <w:trHeight w:val="280"/>
        </w:trPr>
        <w:tc>
          <w:tcPr>
            <w:tcW w:w="966" w:type="dxa"/>
            <w:tcBorders>
              <w:top w:val="nil"/>
              <w:left w:val="nil"/>
              <w:bottom w:val="nil"/>
              <w:right w:val="nil"/>
            </w:tcBorders>
          </w:tcPr>
          <w:p w14:paraId="74EE6F1A"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7A293F50"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Principal Investigator: </w:t>
            </w:r>
          </w:p>
        </w:tc>
        <w:tc>
          <w:tcPr>
            <w:tcW w:w="6459" w:type="dxa"/>
            <w:tcBorders>
              <w:top w:val="nil"/>
              <w:left w:val="nil"/>
              <w:bottom w:val="nil"/>
              <w:right w:val="nil"/>
            </w:tcBorders>
          </w:tcPr>
          <w:p w14:paraId="1B6EDE78" w14:textId="1B500B58" w:rsidR="00C411B3" w:rsidRPr="00C411B3" w:rsidRDefault="002408AA" w:rsidP="00C411B3">
            <w:pPr>
              <w:rPr>
                <w:rFonts w:cs="Arial"/>
                <w:sz w:val="22"/>
                <w:szCs w:val="22"/>
              </w:rPr>
            </w:pPr>
            <w:r w:rsidRPr="002408AA">
              <w:rPr>
                <w:rFonts w:cs="Arial"/>
                <w:sz w:val="22"/>
                <w:szCs w:val="22"/>
              </w:rPr>
              <w:t>Dr Lindsay Mildenhall</w:t>
            </w:r>
          </w:p>
        </w:tc>
      </w:tr>
      <w:tr w:rsidR="00C411B3" w:rsidRPr="00C411B3" w14:paraId="1EF61593" w14:textId="77777777" w:rsidTr="008B2195">
        <w:trPr>
          <w:trHeight w:val="280"/>
        </w:trPr>
        <w:tc>
          <w:tcPr>
            <w:tcW w:w="966" w:type="dxa"/>
            <w:tcBorders>
              <w:top w:val="nil"/>
              <w:left w:val="nil"/>
              <w:bottom w:val="nil"/>
              <w:right w:val="nil"/>
            </w:tcBorders>
          </w:tcPr>
          <w:p w14:paraId="0B99C8C3"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25B7A1F4"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Sponsor: </w:t>
            </w:r>
          </w:p>
        </w:tc>
        <w:tc>
          <w:tcPr>
            <w:tcW w:w="6459" w:type="dxa"/>
            <w:tcBorders>
              <w:top w:val="nil"/>
              <w:left w:val="nil"/>
              <w:bottom w:val="nil"/>
              <w:right w:val="nil"/>
            </w:tcBorders>
          </w:tcPr>
          <w:p w14:paraId="10CCE190" w14:textId="7485D0A5" w:rsidR="00C411B3" w:rsidRPr="00C411B3" w:rsidRDefault="002408AA" w:rsidP="00C411B3">
            <w:pPr>
              <w:autoSpaceDE w:val="0"/>
              <w:autoSpaceDN w:val="0"/>
              <w:adjustRightInd w:val="0"/>
              <w:rPr>
                <w:rFonts w:cs="Arial"/>
                <w:sz w:val="22"/>
                <w:szCs w:val="22"/>
              </w:rPr>
            </w:pPr>
            <w:r w:rsidRPr="002408AA">
              <w:rPr>
                <w:rFonts w:cs="Arial"/>
                <w:sz w:val="22"/>
                <w:szCs w:val="22"/>
              </w:rPr>
              <w:t>University of Alberta</w:t>
            </w:r>
          </w:p>
        </w:tc>
      </w:tr>
      <w:tr w:rsidR="00C411B3" w:rsidRPr="00C411B3" w14:paraId="1E17F045" w14:textId="77777777" w:rsidTr="008B2195">
        <w:trPr>
          <w:trHeight w:val="280"/>
        </w:trPr>
        <w:tc>
          <w:tcPr>
            <w:tcW w:w="966" w:type="dxa"/>
            <w:tcBorders>
              <w:top w:val="nil"/>
              <w:left w:val="nil"/>
              <w:bottom w:val="nil"/>
              <w:right w:val="nil"/>
            </w:tcBorders>
          </w:tcPr>
          <w:p w14:paraId="61A66E15"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 </w:t>
            </w:r>
          </w:p>
        </w:tc>
        <w:tc>
          <w:tcPr>
            <w:tcW w:w="2575" w:type="dxa"/>
            <w:tcBorders>
              <w:top w:val="nil"/>
              <w:left w:val="nil"/>
              <w:bottom w:val="nil"/>
              <w:right w:val="nil"/>
            </w:tcBorders>
          </w:tcPr>
          <w:p w14:paraId="48DA18FC" w14:textId="77777777" w:rsidR="00C411B3" w:rsidRPr="00C411B3" w:rsidRDefault="00C411B3" w:rsidP="00C411B3">
            <w:pPr>
              <w:autoSpaceDE w:val="0"/>
              <w:autoSpaceDN w:val="0"/>
              <w:adjustRightInd w:val="0"/>
              <w:rPr>
                <w:rFonts w:cs="Arial"/>
                <w:sz w:val="22"/>
                <w:szCs w:val="22"/>
              </w:rPr>
            </w:pPr>
            <w:r w:rsidRPr="00C411B3">
              <w:rPr>
                <w:rFonts w:cs="Arial"/>
                <w:sz w:val="22"/>
                <w:szCs w:val="22"/>
              </w:rPr>
              <w:t xml:space="preserve">Clock Start Date: </w:t>
            </w:r>
          </w:p>
        </w:tc>
        <w:tc>
          <w:tcPr>
            <w:tcW w:w="6459" w:type="dxa"/>
            <w:tcBorders>
              <w:top w:val="nil"/>
              <w:left w:val="nil"/>
              <w:bottom w:val="nil"/>
              <w:right w:val="nil"/>
            </w:tcBorders>
          </w:tcPr>
          <w:p w14:paraId="71FD50F6" w14:textId="43128033" w:rsidR="00C411B3" w:rsidRPr="00C411B3" w:rsidRDefault="002408AA" w:rsidP="00C411B3">
            <w:pPr>
              <w:autoSpaceDE w:val="0"/>
              <w:autoSpaceDN w:val="0"/>
              <w:adjustRightInd w:val="0"/>
              <w:rPr>
                <w:rFonts w:cs="Arial"/>
                <w:sz w:val="22"/>
                <w:szCs w:val="22"/>
              </w:rPr>
            </w:pPr>
            <w:r>
              <w:rPr>
                <w:rFonts w:cs="Arial"/>
                <w:sz w:val="22"/>
                <w:szCs w:val="22"/>
              </w:rPr>
              <w:t>20 March 2026</w:t>
            </w:r>
          </w:p>
        </w:tc>
      </w:tr>
    </w:tbl>
    <w:p w14:paraId="17694722" w14:textId="77777777" w:rsidR="00C411B3" w:rsidRPr="00C411B3" w:rsidRDefault="00C411B3" w:rsidP="00C411B3">
      <w:pPr>
        <w:rPr>
          <w:rFonts w:cs="Arial"/>
          <w:sz w:val="22"/>
          <w:szCs w:val="22"/>
        </w:rPr>
      </w:pPr>
    </w:p>
    <w:p w14:paraId="3CDAA271" w14:textId="1BE6AEAC" w:rsidR="00C411B3" w:rsidRPr="00F80C25" w:rsidRDefault="00F80C25" w:rsidP="00AD18B0">
      <w:pPr>
        <w:rPr>
          <w:rFonts w:cs="Arial"/>
          <w:color w:val="000000"/>
          <w:sz w:val="22"/>
        </w:rPr>
      </w:pPr>
      <w:r w:rsidRPr="00AD18B0">
        <w:rPr>
          <w:rFonts w:cs="Arial"/>
          <w:color w:val="333333"/>
          <w:sz w:val="22"/>
        </w:rPr>
        <w:t>Dr Lindsay Mildenhall</w:t>
      </w:r>
      <w:r w:rsidR="00AD18B0" w:rsidRPr="00AD18B0">
        <w:rPr>
          <w:rFonts w:cs="Arial"/>
          <w:color w:val="333333"/>
          <w:sz w:val="22"/>
        </w:rPr>
        <w:t>,</w:t>
      </w:r>
      <w:r w:rsidRPr="00AD18B0">
        <w:rPr>
          <w:rFonts w:cs="Arial"/>
          <w:sz w:val="22"/>
          <w:szCs w:val="22"/>
          <w:lang w:val="en-NZ"/>
        </w:rPr>
        <w:t xml:space="preserve"> </w:t>
      </w:r>
      <w:r w:rsidRPr="00AD18B0">
        <w:rPr>
          <w:rStyle w:val="standardwidth1"/>
          <w:rFonts w:cs="Arial"/>
          <w:color w:val="000000"/>
          <w:sz w:val="22"/>
        </w:rPr>
        <w:t>Sumudu Ranasinghe</w:t>
      </w:r>
      <w:r w:rsidR="00AD18B0" w:rsidRPr="00AD18B0">
        <w:rPr>
          <w:rStyle w:val="standardwidth1"/>
          <w:rFonts w:cs="Arial"/>
          <w:color w:val="000000"/>
          <w:sz w:val="22"/>
        </w:rPr>
        <w:t xml:space="preserve"> and</w:t>
      </w:r>
      <w:r w:rsidRPr="00AD18B0">
        <w:rPr>
          <w:rStyle w:val="standardwidth1"/>
          <w:rFonts w:cs="Arial"/>
          <w:color w:val="000000"/>
          <w:sz w:val="22"/>
        </w:rPr>
        <w:t xml:space="preserve"> Tanya Poppe</w:t>
      </w:r>
      <w:r w:rsidRPr="00AD18B0">
        <w:rPr>
          <w:rFonts w:cs="Arial"/>
          <w:sz w:val="22"/>
          <w:szCs w:val="22"/>
          <w:lang w:val="en-NZ"/>
        </w:rPr>
        <w:t xml:space="preserve"> </w:t>
      </w:r>
      <w:r w:rsidR="00AD18B0" w:rsidRPr="00AD18B0">
        <w:rPr>
          <w:rFonts w:cs="Arial"/>
          <w:sz w:val="22"/>
          <w:szCs w:val="22"/>
          <w:lang w:val="en-NZ"/>
        </w:rPr>
        <w:t xml:space="preserve">were </w:t>
      </w:r>
      <w:r w:rsidR="00C411B3" w:rsidRPr="00AD18B0">
        <w:rPr>
          <w:rFonts w:cs="Arial"/>
          <w:sz w:val="22"/>
          <w:szCs w:val="22"/>
          <w:lang w:val="en-NZ"/>
        </w:rPr>
        <w:t>present via videoconference for discussion of this application.</w:t>
      </w:r>
    </w:p>
    <w:p w14:paraId="2A96A0A5" w14:textId="77777777" w:rsidR="00C411B3" w:rsidRPr="00C411B3" w:rsidRDefault="00C411B3" w:rsidP="00C411B3">
      <w:pPr>
        <w:rPr>
          <w:rFonts w:cs="Arial"/>
          <w:sz w:val="22"/>
          <w:szCs w:val="22"/>
          <w:u w:val="single"/>
          <w:lang w:val="en-NZ"/>
        </w:rPr>
      </w:pPr>
    </w:p>
    <w:p w14:paraId="6F9D9A61" w14:textId="77777777" w:rsidR="00C411B3" w:rsidRPr="00C411B3" w:rsidRDefault="00C411B3" w:rsidP="00C411B3">
      <w:pPr>
        <w:rPr>
          <w:rFonts w:cs="Arial"/>
          <w:b/>
          <w:bCs/>
          <w:sz w:val="22"/>
          <w:szCs w:val="22"/>
          <w:lang w:val="en-NZ"/>
        </w:rPr>
      </w:pPr>
      <w:r w:rsidRPr="00C411B3">
        <w:rPr>
          <w:rFonts w:cs="Arial"/>
          <w:b/>
          <w:bCs/>
          <w:sz w:val="22"/>
          <w:szCs w:val="22"/>
          <w:lang w:val="en-NZ"/>
        </w:rPr>
        <w:t>Potential conflicts of interest</w:t>
      </w:r>
    </w:p>
    <w:p w14:paraId="0C385D2C" w14:textId="77777777" w:rsidR="00C411B3" w:rsidRPr="00C411B3" w:rsidRDefault="00C411B3" w:rsidP="00C411B3">
      <w:pPr>
        <w:rPr>
          <w:rFonts w:cs="Arial"/>
          <w:b/>
          <w:sz w:val="22"/>
          <w:szCs w:val="22"/>
          <w:lang w:val="en-NZ"/>
        </w:rPr>
      </w:pPr>
    </w:p>
    <w:p w14:paraId="695B240B" w14:textId="77777777" w:rsidR="00C411B3" w:rsidRPr="00C411B3" w:rsidRDefault="00C411B3" w:rsidP="00C411B3">
      <w:pPr>
        <w:rPr>
          <w:rFonts w:cs="Arial"/>
          <w:sz w:val="22"/>
          <w:szCs w:val="22"/>
          <w:lang w:val="en-NZ"/>
        </w:rPr>
      </w:pPr>
      <w:r w:rsidRPr="00C411B3">
        <w:rPr>
          <w:rFonts w:cs="Arial"/>
          <w:sz w:val="22"/>
          <w:szCs w:val="22"/>
          <w:lang w:val="en-NZ"/>
        </w:rPr>
        <w:t>The Chair asked members to declare any potential conflicts of interest related to this application.</w:t>
      </w:r>
    </w:p>
    <w:p w14:paraId="6882A9A3" w14:textId="77777777" w:rsidR="00C411B3" w:rsidRPr="00C411B3" w:rsidRDefault="00C411B3" w:rsidP="00C411B3">
      <w:pPr>
        <w:rPr>
          <w:rFonts w:cs="Arial"/>
          <w:sz w:val="22"/>
          <w:szCs w:val="22"/>
          <w:lang w:val="en-NZ"/>
        </w:rPr>
      </w:pPr>
    </w:p>
    <w:p w14:paraId="4ABFEE3A" w14:textId="5EECAC13" w:rsidR="00C411B3" w:rsidRPr="00C411B3" w:rsidRDefault="00C411B3" w:rsidP="00404402">
      <w:pPr>
        <w:rPr>
          <w:rFonts w:cs="Arial"/>
          <w:sz w:val="22"/>
          <w:szCs w:val="22"/>
          <w:lang w:val="en-NZ"/>
        </w:rPr>
      </w:pPr>
      <w:r w:rsidRPr="00C411B3">
        <w:rPr>
          <w:rFonts w:cs="Arial"/>
          <w:sz w:val="22"/>
          <w:szCs w:val="22"/>
          <w:lang w:val="en-NZ"/>
        </w:rPr>
        <w:t>No potential conflicts of interest related to this application were declared by any member.</w:t>
      </w:r>
    </w:p>
    <w:p w14:paraId="40230687" w14:textId="77777777" w:rsidR="00C411B3" w:rsidRPr="00C411B3" w:rsidRDefault="00C411B3" w:rsidP="00C411B3">
      <w:pPr>
        <w:spacing w:before="80" w:after="80"/>
        <w:ind w:left="720"/>
        <w:rPr>
          <w:rFonts w:cs="Arial"/>
          <w:sz w:val="22"/>
          <w:szCs w:val="22"/>
          <w:lang w:val="en-NZ"/>
        </w:rPr>
      </w:pPr>
    </w:p>
    <w:p w14:paraId="1ABE529F" w14:textId="77777777" w:rsidR="00C411B3" w:rsidRPr="00C411B3" w:rsidRDefault="00C411B3" w:rsidP="00C411B3">
      <w:pPr>
        <w:rPr>
          <w:rFonts w:cs="Arial"/>
          <w:b/>
          <w:bCs/>
          <w:sz w:val="22"/>
          <w:szCs w:val="22"/>
          <w:lang w:val="en-NZ"/>
        </w:rPr>
      </w:pPr>
      <w:r w:rsidRPr="00C411B3">
        <w:rPr>
          <w:rFonts w:cs="Arial"/>
          <w:b/>
          <w:bCs/>
          <w:sz w:val="22"/>
          <w:szCs w:val="22"/>
          <w:lang w:val="en-NZ"/>
        </w:rPr>
        <w:t>Summary of outstanding ethical issues</w:t>
      </w:r>
    </w:p>
    <w:p w14:paraId="12744E9E" w14:textId="77777777" w:rsidR="00C411B3" w:rsidRPr="00C411B3" w:rsidRDefault="00C411B3" w:rsidP="00C411B3">
      <w:pPr>
        <w:rPr>
          <w:rFonts w:cs="Arial"/>
          <w:sz w:val="22"/>
          <w:szCs w:val="22"/>
          <w:lang w:val="en-NZ"/>
        </w:rPr>
      </w:pPr>
    </w:p>
    <w:p w14:paraId="12F8C75D" w14:textId="77777777" w:rsidR="00C411B3" w:rsidRPr="00C411B3" w:rsidRDefault="00C411B3" w:rsidP="00C411B3">
      <w:pPr>
        <w:rPr>
          <w:rFonts w:cs="Arial"/>
          <w:sz w:val="22"/>
          <w:szCs w:val="22"/>
        </w:rPr>
      </w:pPr>
      <w:r w:rsidRPr="00C411B3">
        <w:rPr>
          <w:rFonts w:cs="Arial"/>
          <w:sz w:val="22"/>
          <w:szCs w:val="22"/>
          <w:lang w:val="en-NZ"/>
        </w:rPr>
        <w:t>The main ethical issues considered by the Committee and which require addressing by the Researcher are as follows</w:t>
      </w:r>
      <w:r w:rsidRPr="00C411B3">
        <w:rPr>
          <w:rFonts w:cs="Arial"/>
          <w:sz w:val="22"/>
          <w:szCs w:val="22"/>
        </w:rPr>
        <w:t>.</w:t>
      </w:r>
    </w:p>
    <w:p w14:paraId="6D04E498" w14:textId="77777777" w:rsidR="00C411B3" w:rsidRPr="00C411B3" w:rsidRDefault="00C411B3" w:rsidP="00C411B3">
      <w:pPr>
        <w:autoSpaceDE w:val="0"/>
        <w:autoSpaceDN w:val="0"/>
        <w:adjustRightInd w:val="0"/>
        <w:rPr>
          <w:rFonts w:cs="Arial"/>
          <w:sz w:val="22"/>
          <w:szCs w:val="22"/>
          <w:lang w:val="en-NZ"/>
        </w:rPr>
      </w:pPr>
    </w:p>
    <w:p w14:paraId="64612B61" w14:textId="49F16890" w:rsidR="00755634" w:rsidRPr="008A4657" w:rsidRDefault="00755634" w:rsidP="00571081">
      <w:pPr>
        <w:pStyle w:val="ListParagraph"/>
        <w:numPr>
          <w:ilvl w:val="0"/>
          <w:numId w:val="31"/>
        </w:numPr>
        <w:rPr>
          <w:rFonts w:cs="Arial"/>
          <w:sz w:val="22"/>
          <w:szCs w:val="22"/>
          <w:lang w:eastAsia="en-NZ"/>
        </w:rPr>
      </w:pPr>
      <w:r w:rsidRPr="008A4657">
        <w:rPr>
          <w:rFonts w:cs="Arial"/>
          <w:sz w:val="22"/>
          <w:szCs w:val="22"/>
          <w:lang w:eastAsia="en-NZ"/>
        </w:rPr>
        <w:t>The Committee requested that the Researcher update the study design to remove any provision for deferred consent, noting that this is not accepted in New Zealand under the Code of Health and Disability Services Consumers’ Rights</w:t>
      </w:r>
      <w:r w:rsidR="00A35907" w:rsidRPr="008A4657">
        <w:rPr>
          <w:rFonts w:cs="Arial"/>
          <w:sz w:val="22"/>
          <w:szCs w:val="22"/>
          <w:lang w:eastAsia="en-NZ"/>
        </w:rPr>
        <w:t xml:space="preserve"> 1996</w:t>
      </w:r>
      <w:r w:rsidRPr="008A4657">
        <w:rPr>
          <w:rFonts w:cs="Arial"/>
          <w:sz w:val="22"/>
          <w:szCs w:val="22"/>
          <w:lang w:eastAsia="en-NZ"/>
        </w:rPr>
        <w:t>, Right 7(1). The Committee advised that the study design must demonstrate compliance with New Zealand ethical and legal requirements</w:t>
      </w:r>
      <w:r w:rsidR="00F54DDE" w:rsidRPr="008A4657">
        <w:rPr>
          <w:rFonts w:cs="Arial"/>
          <w:sz w:val="22"/>
          <w:szCs w:val="22"/>
          <w:lang w:eastAsia="en-NZ"/>
        </w:rPr>
        <w:t xml:space="preserve">. </w:t>
      </w:r>
      <w:r w:rsidR="004708B7" w:rsidRPr="008A4657">
        <w:rPr>
          <w:rFonts w:cs="Arial"/>
          <w:sz w:val="22"/>
          <w:szCs w:val="22"/>
          <w:lang w:eastAsia="en-NZ"/>
        </w:rPr>
        <w:t>See</w:t>
      </w:r>
      <w:r w:rsidR="00247A16" w:rsidRPr="008A4657">
        <w:rPr>
          <w:rFonts w:cs="Arial"/>
          <w:sz w:val="22"/>
          <w:szCs w:val="22"/>
          <w:lang w:eastAsia="en-NZ"/>
        </w:rPr>
        <w:t xml:space="preserve"> the</w:t>
      </w:r>
      <w:r w:rsidR="00F54DDE" w:rsidRPr="008A4657">
        <w:rPr>
          <w:rFonts w:cs="Arial"/>
          <w:sz w:val="22"/>
          <w:szCs w:val="22"/>
          <w:lang w:eastAsia="en-NZ"/>
        </w:rPr>
        <w:t xml:space="preserve"> </w:t>
      </w:r>
      <w:r w:rsidR="006410B6" w:rsidRPr="008A4657">
        <w:rPr>
          <w:rFonts w:cs="Arial"/>
          <w:sz w:val="22"/>
          <w:szCs w:val="22"/>
          <w:lang w:val="en-GB" w:eastAsia="en-NZ"/>
        </w:rPr>
        <w:t>National Ethical Standards for Health and Disability Research and Quality Improvemen</w:t>
      </w:r>
      <w:r w:rsidR="004708B7" w:rsidRPr="008A4657">
        <w:rPr>
          <w:rFonts w:cs="Arial"/>
          <w:sz w:val="22"/>
          <w:szCs w:val="22"/>
          <w:lang w:val="en-GB" w:eastAsia="en-NZ"/>
        </w:rPr>
        <w:t>t, paragraph 7.21a</w:t>
      </w:r>
      <w:r w:rsidRPr="008A4657">
        <w:rPr>
          <w:rFonts w:cs="Arial"/>
          <w:sz w:val="22"/>
          <w:szCs w:val="22"/>
          <w:lang w:eastAsia="en-NZ"/>
        </w:rPr>
        <w:t>.</w:t>
      </w:r>
    </w:p>
    <w:p w14:paraId="3CDDF93C" w14:textId="145AA2B0" w:rsidR="00533CF3" w:rsidRPr="008A4657" w:rsidRDefault="00533CF3" w:rsidP="00533CF3">
      <w:pPr>
        <w:pStyle w:val="ListParagraph"/>
        <w:numPr>
          <w:ilvl w:val="0"/>
          <w:numId w:val="31"/>
        </w:numPr>
        <w:spacing w:line="300" w:lineRule="atLeast"/>
        <w:rPr>
          <w:rFonts w:cs="Arial"/>
          <w:sz w:val="22"/>
          <w:szCs w:val="22"/>
          <w:lang w:eastAsia="en-NZ"/>
        </w:rPr>
      </w:pPr>
      <w:r w:rsidRPr="008A4657">
        <w:rPr>
          <w:rFonts w:cs="Arial"/>
          <w:sz w:val="22"/>
          <w:szCs w:val="22"/>
          <w:lang w:eastAsia="en-NZ"/>
        </w:rPr>
        <w:t>The Committee expressed concern that for deceased babies, parents may be unaware their infant has been included in research and may attribute the death to the CPR intervention. The Committee advised that conducting research without parents’ knowledge in these circumstances raises ethical concerns, particularly in relation to transparency, trust, and respect for participants and whānau. The Committee therefore requested that the Researcher re-consider this approach and outline how awareness for the trial might be raised.</w:t>
      </w:r>
      <w:r w:rsidR="009A7904" w:rsidRPr="008A4657">
        <w:rPr>
          <w:rFonts w:cs="Arial"/>
          <w:sz w:val="22"/>
          <w:szCs w:val="22"/>
          <w:lang w:eastAsia="en-NZ"/>
        </w:rPr>
        <w:t xml:space="preserve"> See the </w:t>
      </w:r>
      <w:r w:rsidR="009A7904" w:rsidRPr="008A4657">
        <w:rPr>
          <w:rFonts w:cs="Arial"/>
          <w:sz w:val="22"/>
          <w:szCs w:val="22"/>
          <w:lang w:val="en-GB" w:eastAsia="en-NZ"/>
        </w:rPr>
        <w:t xml:space="preserve">National Ethical Standards for Health and Disability Research and Quality Improvement, Chapter 7. </w:t>
      </w:r>
    </w:p>
    <w:p w14:paraId="7B26148C" w14:textId="4C970061" w:rsidR="00810C55" w:rsidRPr="008A4657" w:rsidRDefault="00810C55" w:rsidP="005B765D">
      <w:pPr>
        <w:pStyle w:val="ListParagraph"/>
        <w:numPr>
          <w:ilvl w:val="0"/>
          <w:numId w:val="31"/>
        </w:numPr>
        <w:rPr>
          <w:rFonts w:cs="Arial"/>
          <w:sz w:val="22"/>
          <w:szCs w:val="22"/>
          <w:lang w:eastAsia="en-NZ"/>
        </w:rPr>
      </w:pPr>
      <w:r w:rsidRPr="008A4657">
        <w:rPr>
          <w:rFonts w:cs="Arial"/>
          <w:sz w:val="22"/>
          <w:szCs w:val="22"/>
          <w:lang w:eastAsia="en-NZ"/>
        </w:rPr>
        <w:t xml:space="preserve">The Committee requested that the Researcher submit evidence that the participating hospital </w:t>
      </w:r>
      <w:r w:rsidR="00703747" w:rsidRPr="008A4657">
        <w:rPr>
          <w:rFonts w:cs="Arial"/>
          <w:sz w:val="22"/>
          <w:szCs w:val="22"/>
          <w:lang w:eastAsia="en-NZ"/>
        </w:rPr>
        <w:t xml:space="preserve">or </w:t>
      </w:r>
      <w:proofErr w:type="spellStart"/>
      <w:r w:rsidR="00703747" w:rsidRPr="008A4657">
        <w:rPr>
          <w:rFonts w:cs="Arial"/>
          <w:sz w:val="22"/>
          <w:szCs w:val="22"/>
          <w:lang w:eastAsia="en-NZ"/>
        </w:rPr>
        <w:t>Te</w:t>
      </w:r>
      <w:proofErr w:type="spellEnd"/>
      <w:r w:rsidR="00703747" w:rsidRPr="008A4657">
        <w:rPr>
          <w:rFonts w:cs="Arial"/>
          <w:sz w:val="22"/>
          <w:szCs w:val="22"/>
          <w:lang w:eastAsia="en-NZ"/>
        </w:rPr>
        <w:t xml:space="preserve"> Whatu Ora </w:t>
      </w:r>
      <w:r w:rsidRPr="008A4657">
        <w:rPr>
          <w:rFonts w:cs="Arial"/>
          <w:sz w:val="22"/>
          <w:szCs w:val="22"/>
          <w:lang w:eastAsia="en-NZ"/>
        </w:rPr>
        <w:t>have agreed to this allocation approach</w:t>
      </w:r>
      <w:r w:rsidR="0051165C" w:rsidRPr="008A4657">
        <w:rPr>
          <w:rFonts w:cs="Arial"/>
          <w:sz w:val="22"/>
          <w:szCs w:val="22"/>
          <w:lang w:eastAsia="en-NZ"/>
        </w:rPr>
        <w:t xml:space="preserve"> in which</w:t>
      </w:r>
      <w:r w:rsidR="00EB0302" w:rsidRPr="008A4657">
        <w:rPr>
          <w:rFonts w:cs="Arial"/>
          <w:sz w:val="22"/>
          <w:szCs w:val="22"/>
          <w:lang w:eastAsia="en-NZ"/>
        </w:rPr>
        <w:t xml:space="preserve"> the </w:t>
      </w:r>
      <w:r w:rsidR="0051165C" w:rsidRPr="008A4657">
        <w:rPr>
          <w:rFonts w:cs="Arial"/>
          <w:sz w:val="22"/>
          <w:szCs w:val="22"/>
          <w:lang w:eastAsia="en-NZ"/>
        </w:rPr>
        <w:t>hospital</w:t>
      </w:r>
      <w:r w:rsidR="00EB0302" w:rsidRPr="008A4657">
        <w:rPr>
          <w:rFonts w:cs="Arial"/>
          <w:sz w:val="22"/>
          <w:szCs w:val="22"/>
          <w:lang w:eastAsia="en-NZ"/>
        </w:rPr>
        <w:t xml:space="preserve"> </w:t>
      </w:r>
      <w:r w:rsidR="0051165C" w:rsidRPr="008A4657">
        <w:rPr>
          <w:rFonts w:cs="Arial"/>
          <w:sz w:val="22"/>
          <w:szCs w:val="22"/>
          <w:lang w:eastAsia="en-NZ"/>
        </w:rPr>
        <w:t xml:space="preserve">will be allocated </w:t>
      </w:r>
      <w:r w:rsidR="00EB0302" w:rsidRPr="008A4657">
        <w:rPr>
          <w:rFonts w:cs="Arial"/>
          <w:sz w:val="22"/>
          <w:szCs w:val="22"/>
          <w:lang w:eastAsia="en-NZ"/>
        </w:rPr>
        <w:t xml:space="preserve">to </w:t>
      </w:r>
      <w:r w:rsidR="008C2A12" w:rsidRPr="008A4657">
        <w:rPr>
          <w:rFonts w:cs="Arial"/>
          <w:sz w:val="22"/>
          <w:szCs w:val="22"/>
          <w:lang w:eastAsia="en-NZ"/>
        </w:rPr>
        <w:t>one of the</w:t>
      </w:r>
      <w:r w:rsidR="0051165C" w:rsidRPr="008A4657">
        <w:rPr>
          <w:rFonts w:cs="Arial"/>
          <w:sz w:val="22"/>
          <w:szCs w:val="22"/>
          <w:lang w:eastAsia="en-NZ"/>
        </w:rPr>
        <w:t xml:space="preserve"> CPR method</w:t>
      </w:r>
      <w:r w:rsidR="003F0BEB" w:rsidRPr="008A4657">
        <w:rPr>
          <w:rFonts w:cs="Arial"/>
          <w:sz w:val="22"/>
          <w:szCs w:val="22"/>
          <w:lang w:eastAsia="en-NZ"/>
        </w:rPr>
        <w:t>s</w:t>
      </w:r>
      <w:r w:rsidRPr="008A4657">
        <w:rPr>
          <w:rFonts w:cs="Arial"/>
          <w:sz w:val="22"/>
          <w:szCs w:val="22"/>
          <w:lang w:eastAsia="en-NZ"/>
        </w:rPr>
        <w:t>.</w:t>
      </w:r>
      <w:r w:rsidR="005B765D" w:rsidRPr="008A4657">
        <w:rPr>
          <w:rFonts w:cs="Arial"/>
          <w:sz w:val="22"/>
          <w:szCs w:val="22"/>
          <w:lang w:eastAsia="en-NZ"/>
        </w:rPr>
        <w:t xml:space="preserve"> The Committee suggested that the Researcher seek independent legal advice in relation to the study</w:t>
      </w:r>
      <w:r w:rsidR="005C7B97" w:rsidRPr="008A4657">
        <w:rPr>
          <w:rFonts w:cs="Arial"/>
          <w:sz w:val="22"/>
          <w:szCs w:val="22"/>
          <w:lang w:eastAsia="en-NZ"/>
        </w:rPr>
        <w:t xml:space="preserve">. </w:t>
      </w:r>
    </w:p>
    <w:p w14:paraId="656A1E29" w14:textId="68C24808" w:rsidR="00CE2648" w:rsidRPr="008A4657" w:rsidRDefault="00CE2648" w:rsidP="00CE2648">
      <w:pPr>
        <w:pStyle w:val="ListParagraph"/>
        <w:numPr>
          <w:ilvl w:val="0"/>
          <w:numId w:val="31"/>
        </w:numPr>
        <w:spacing w:line="300" w:lineRule="atLeast"/>
        <w:rPr>
          <w:rFonts w:cs="Arial"/>
          <w:sz w:val="22"/>
          <w:szCs w:val="22"/>
          <w:lang w:eastAsia="en-NZ"/>
        </w:rPr>
      </w:pPr>
      <w:r w:rsidRPr="008A4657">
        <w:rPr>
          <w:rFonts w:cs="Arial"/>
          <w:sz w:val="22"/>
          <w:szCs w:val="22"/>
          <w:lang w:eastAsia="en-NZ"/>
        </w:rPr>
        <w:t xml:space="preserve">The Committee requested further information be included in the study protocol regarding who will be performing CPR within the study. Noting the Researcher’s indication that CPR will be limited to members of the neonatal team so that staff can be exclusively trained, and that only babies under the care of this team will be eligible for inclusion, the </w:t>
      </w:r>
      <w:r w:rsidRPr="008A4657">
        <w:rPr>
          <w:rFonts w:cs="Arial"/>
          <w:sz w:val="22"/>
          <w:szCs w:val="22"/>
          <w:lang w:eastAsia="en-NZ"/>
        </w:rPr>
        <w:lastRenderedPageBreak/>
        <w:t>Committee requested that the Researcher outline the proposed training programme, describe how staff competency will be assessed and maintained over time, and explain how the study will address situations where clinicians may revert to previously learned or standard clinical practices rather than the study</w:t>
      </w:r>
      <w:r w:rsidRPr="008A4657">
        <w:rPr>
          <w:rFonts w:cs="Arial"/>
          <w:sz w:val="22"/>
          <w:szCs w:val="22"/>
          <w:lang w:eastAsia="en-NZ"/>
        </w:rPr>
        <w:noBreakHyphen/>
        <w:t xml:space="preserve">specific procedures. </w:t>
      </w:r>
      <w:r w:rsidR="002E3BB8" w:rsidRPr="008A4657">
        <w:rPr>
          <w:rFonts w:cs="Arial"/>
          <w:sz w:val="22"/>
          <w:szCs w:val="22"/>
          <w:lang w:eastAsia="en-NZ"/>
        </w:rPr>
        <w:t xml:space="preserve">See the </w:t>
      </w:r>
      <w:r w:rsidR="002E3BB8" w:rsidRPr="008A4657">
        <w:rPr>
          <w:rFonts w:cs="Arial"/>
          <w:sz w:val="22"/>
          <w:szCs w:val="22"/>
          <w:lang w:val="en-GB" w:eastAsia="en-NZ"/>
        </w:rPr>
        <w:t>National Ethical Standards for Health and Disability Research and Quality Improvement, paragraph 9.8.</w:t>
      </w:r>
    </w:p>
    <w:p w14:paraId="4C96F892" w14:textId="2AAB5E1E" w:rsidR="00CE2648" w:rsidRPr="008A4657" w:rsidRDefault="00CE2648" w:rsidP="00CE2648">
      <w:pPr>
        <w:pStyle w:val="ListParagraph"/>
        <w:numPr>
          <w:ilvl w:val="0"/>
          <w:numId w:val="31"/>
        </w:numPr>
        <w:spacing w:line="300" w:lineRule="atLeast"/>
        <w:rPr>
          <w:rFonts w:cs="Arial"/>
          <w:sz w:val="22"/>
          <w:szCs w:val="22"/>
          <w:lang w:eastAsia="en-NZ"/>
        </w:rPr>
      </w:pPr>
      <w:r w:rsidRPr="008A4657">
        <w:rPr>
          <w:rFonts w:cs="Arial"/>
          <w:sz w:val="22"/>
          <w:szCs w:val="22"/>
          <w:lang w:eastAsia="en-NZ"/>
        </w:rPr>
        <w:t xml:space="preserve">The Committee discussed that clinicians involved in the study should use whatever clinical procedure </w:t>
      </w:r>
      <w:proofErr w:type="gramStart"/>
      <w:r w:rsidRPr="008A4657">
        <w:rPr>
          <w:rFonts w:cs="Arial"/>
          <w:sz w:val="22"/>
          <w:szCs w:val="22"/>
          <w:lang w:eastAsia="en-NZ"/>
        </w:rPr>
        <w:t>is appropriate on the day and act in the best interests of the participant at all times</w:t>
      </w:r>
      <w:proofErr w:type="gramEnd"/>
      <w:r w:rsidRPr="008A4657">
        <w:rPr>
          <w:rFonts w:cs="Arial"/>
          <w:sz w:val="22"/>
          <w:szCs w:val="22"/>
          <w:lang w:eastAsia="en-NZ"/>
        </w:rPr>
        <w:t xml:space="preserve">. The Committee emphasised that clinical judgement and participant welfare must take precedence. </w:t>
      </w:r>
    </w:p>
    <w:p w14:paraId="24BB29AD" w14:textId="0674EB83" w:rsidR="00726483" w:rsidRPr="008A4657" w:rsidRDefault="00726483" w:rsidP="00726483">
      <w:pPr>
        <w:pStyle w:val="ListParagraph"/>
        <w:numPr>
          <w:ilvl w:val="0"/>
          <w:numId w:val="31"/>
        </w:numPr>
        <w:spacing w:line="300" w:lineRule="atLeast"/>
        <w:rPr>
          <w:rFonts w:cs="Arial"/>
          <w:sz w:val="22"/>
          <w:szCs w:val="22"/>
          <w:lang w:eastAsia="en-NZ"/>
        </w:rPr>
      </w:pPr>
      <w:r w:rsidRPr="008A4657">
        <w:rPr>
          <w:rFonts w:cs="Arial"/>
          <w:sz w:val="22"/>
          <w:szCs w:val="22"/>
          <w:lang w:eastAsia="en-NZ"/>
        </w:rPr>
        <w:t>The Committee requested that the Researcher update the study protocol to explicitly identify barotrauma as a potential risk associated with the intervention and to clearly describe the procedures that will be followed should barotrauma occur.</w:t>
      </w:r>
      <w:r w:rsidR="00EC7CD2" w:rsidRPr="008A4657">
        <w:rPr>
          <w:rFonts w:cs="Arial"/>
          <w:sz w:val="22"/>
          <w:szCs w:val="22"/>
          <w:lang w:eastAsia="en-NZ"/>
        </w:rPr>
        <w:t xml:space="preserve"> See the </w:t>
      </w:r>
      <w:r w:rsidR="00EC7CD2" w:rsidRPr="008A4657">
        <w:rPr>
          <w:rFonts w:cs="Arial"/>
          <w:sz w:val="22"/>
          <w:szCs w:val="22"/>
          <w:lang w:val="en-GB" w:eastAsia="en-NZ"/>
        </w:rPr>
        <w:t>National Ethical Standards for Health and Disability Research and Quality Improvement, paragraph 9.8.</w:t>
      </w:r>
    </w:p>
    <w:p w14:paraId="2AAC4D43" w14:textId="7716F341" w:rsidR="001C2C74" w:rsidRPr="008A4657" w:rsidRDefault="001C2C74" w:rsidP="001C2C74">
      <w:pPr>
        <w:pStyle w:val="ListParagraph"/>
        <w:numPr>
          <w:ilvl w:val="0"/>
          <w:numId w:val="31"/>
        </w:numPr>
        <w:spacing w:line="300" w:lineRule="atLeast"/>
        <w:rPr>
          <w:rFonts w:cs="Arial"/>
          <w:sz w:val="22"/>
          <w:szCs w:val="22"/>
          <w:lang w:eastAsia="en-NZ"/>
        </w:rPr>
      </w:pPr>
      <w:r w:rsidRPr="008A4657">
        <w:rPr>
          <w:rFonts w:cs="Arial"/>
          <w:sz w:val="22"/>
          <w:szCs w:val="22"/>
          <w:lang w:eastAsia="en-NZ"/>
        </w:rPr>
        <w:t xml:space="preserve">The Committee requested that the Researcher provide details of appropriate Māori and Pasifika consultation, noting that </w:t>
      </w:r>
      <w:r w:rsidR="00946FC2" w:rsidRPr="008A4657">
        <w:rPr>
          <w:rFonts w:cs="Arial"/>
          <w:sz w:val="22"/>
          <w:szCs w:val="22"/>
          <w:lang w:eastAsia="en-NZ"/>
        </w:rPr>
        <w:t xml:space="preserve">the mentioned participating hospital, </w:t>
      </w:r>
      <w:r w:rsidRPr="008A4657">
        <w:rPr>
          <w:rFonts w:cs="Arial"/>
          <w:sz w:val="22"/>
          <w:szCs w:val="22"/>
          <w:lang w:eastAsia="en-NZ"/>
        </w:rPr>
        <w:t>Middlemore Hospital</w:t>
      </w:r>
      <w:r w:rsidR="00946FC2" w:rsidRPr="008A4657">
        <w:rPr>
          <w:rFonts w:cs="Arial"/>
          <w:sz w:val="22"/>
          <w:szCs w:val="22"/>
          <w:lang w:eastAsia="en-NZ"/>
        </w:rPr>
        <w:t xml:space="preserve">, </w:t>
      </w:r>
      <w:r w:rsidRPr="008A4657">
        <w:rPr>
          <w:rFonts w:cs="Arial"/>
          <w:sz w:val="22"/>
          <w:szCs w:val="22"/>
          <w:lang w:eastAsia="en-NZ"/>
        </w:rPr>
        <w:t xml:space="preserve">serves one of the largest Māori and Pasifika populations in Aotearoa New Zealand. </w:t>
      </w:r>
      <w:r w:rsidR="006362C8" w:rsidRPr="008A4657">
        <w:rPr>
          <w:rFonts w:cs="Arial"/>
          <w:sz w:val="22"/>
          <w:szCs w:val="22"/>
          <w:lang w:eastAsia="en-NZ"/>
        </w:rPr>
        <w:t xml:space="preserve">See the </w:t>
      </w:r>
      <w:r w:rsidR="006362C8" w:rsidRPr="008A4657">
        <w:rPr>
          <w:rFonts w:cs="Arial"/>
          <w:sz w:val="22"/>
          <w:szCs w:val="22"/>
          <w:lang w:val="en-GB" w:eastAsia="en-NZ"/>
        </w:rPr>
        <w:t xml:space="preserve">National Ethical Standards for Health and Disability Research and Quality Improvement, Chapters 3 &amp; 4. </w:t>
      </w:r>
    </w:p>
    <w:p w14:paraId="0632A700" w14:textId="66F7E9CA" w:rsidR="00011C41" w:rsidRPr="008A4657" w:rsidRDefault="00CF4F75" w:rsidP="000F4EA3">
      <w:pPr>
        <w:pStyle w:val="ListParagraph"/>
        <w:numPr>
          <w:ilvl w:val="0"/>
          <w:numId w:val="31"/>
        </w:numPr>
        <w:spacing w:line="300" w:lineRule="atLeast"/>
        <w:rPr>
          <w:rFonts w:cs="Arial"/>
          <w:sz w:val="22"/>
          <w:szCs w:val="22"/>
          <w:lang w:eastAsia="en-NZ"/>
        </w:rPr>
      </w:pPr>
      <w:r w:rsidRPr="008A4657">
        <w:rPr>
          <w:rFonts w:cs="Arial"/>
          <w:sz w:val="22"/>
          <w:szCs w:val="22"/>
          <w:lang w:eastAsia="en-NZ"/>
        </w:rPr>
        <w:t xml:space="preserve">The Committee requested that the Researcher update the study documentation to reflect that all </w:t>
      </w:r>
      <w:r w:rsidR="000F4EA3" w:rsidRPr="008A4657">
        <w:rPr>
          <w:rFonts w:cs="Arial"/>
          <w:sz w:val="22"/>
          <w:szCs w:val="22"/>
          <w:lang w:eastAsia="en-NZ"/>
        </w:rPr>
        <w:t>identifiable health</w:t>
      </w:r>
      <w:r w:rsidRPr="008A4657">
        <w:rPr>
          <w:rFonts w:cs="Arial"/>
          <w:sz w:val="22"/>
          <w:szCs w:val="22"/>
          <w:lang w:eastAsia="en-NZ"/>
        </w:rPr>
        <w:t xml:space="preserve"> data will be retained for a period of 10 </w:t>
      </w:r>
      <w:r w:rsidR="000F4EA3" w:rsidRPr="008A4657">
        <w:rPr>
          <w:rFonts w:cs="Arial"/>
          <w:sz w:val="22"/>
          <w:szCs w:val="22"/>
          <w:lang w:eastAsia="en-NZ"/>
        </w:rPr>
        <w:t>years</w:t>
      </w:r>
      <w:r w:rsidR="003655AE" w:rsidRPr="008A4657">
        <w:rPr>
          <w:rFonts w:cs="Arial"/>
          <w:sz w:val="22"/>
          <w:szCs w:val="22"/>
          <w:lang w:eastAsia="en-NZ"/>
        </w:rPr>
        <w:t xml:space="preserve"> after the youngest child turns 16</w:t>
      </w:r>
      <w:r w:rsidR="000F4EA3" w:rsidRPr="008A4657">
        <w:rPr>
          <w:rFonts w:cs="Arial"/>
          <w:sz w:val="22"/>
          <w:szCs w:val="22"/>
          <w:lang w:eastAsia="en-NZ"/>
        </w:rPr>
        <w:t xml:space="preserve">, to ensure alignment with </w:t>
      </w:r>
      <w:r w:rsidR="000F4EA3" w:rsidRPr="008A4657">
        <w:rPr>
          <w:rFonts w:cs="Arial"/>
          <w:sz w:val="22"/>
          <w:szCs w:val="22"/>
          <w:lang w:val="en-GB" w:eastAsia="en-NZ"/>
        </w:rPr>
        <w:t>New Zealand law. See National Ethical Standards for Health and Disability Research and Quality Improvement, paragraph 12.13.</w:t>
      </w:r>
    </w:p>
    <w:p w14:paraId="169831CE" w14:textId="77777777" w:rsidR="00533CF3" w:rsidRPr="008A4657" w:rsidRDefault="00533CF3" w:rsidP="00533CF3">
      <w:pPr>
        <w:pStyle w:val="ListParagraph"/>
        <w:numPr>
          <w:ilvl w:val="0"/>
          <w:numId w:val="31"/>
        </w:numPr>
        <w:spacing w:line="300" w:lineRule="atLeast"/>
        <w:rPr>
          <w:rFonts w:cs="Arial"/>
          <w:sz w:val="22"/>
          <w:szCs w:val="22"/>
          <w:lang w:eastAsia="en-NZ"/>
        </w:rPr>
      </w:pPr>
      <w:r w:rsidRPr="008A4657">
        <w:rPr>
          <w:rFonts w:cs="Arial"/>
          <w:sz w:val="22"/>
          <w:szCs w:val="22"/>
          <w:lang w:eastAsia="en-NZ"/>
        </w:rPr>
        <w:t>The Committee requested that the Researcher submit copies of any questionnaires or survey instruments used in the study to HDEC for review</w:t>
      </w:r>
    </w:p>
    <w:p w14:paraId="6FC282B1" w14:textId="04E89098" w:rsidR="00C411B3" w:rsidRPr="008A4657" w:rsidRDefault="002E240B" w:rsidP="00CA5D93">
      <w:pPr>
        <w:pStyle w:val="ListParagraph"/>
        <w:numPr>
          <w:ilvl w:val="0"/>
          <w:numId w:val="31"/>
        </w:numPr>
        <w:spacing w:line="300" w:lineRule="atLeast"/>
        <w:rPr>
          <w:rFonts w:ascii="Segoe UI" w:hAnsi="Segoe UI" w:cs="Segoe UI"/>
          <w:szCs w:val="21"/>
          <w:lang w:eastAsia="en-NZ"/>
        </w:rPr>
      </w:pPr>
      <w:r w:rsidRPr="008A4657">
        <w:rPr>
          <w:rFonts w:cs="Arial"/>
          <w:sz w:val="22"/>
          <w:szCs w:val="22"/>
          <w:lang w:eastAsia="en-NZ"/>
        </w:rPr>
        <w:t xml:space="preserve">The Committee </w:t>
      </w:r>
      <w:r w:rsidR="00A4461A" w:rsidRPr="008A4657">
        <w:rPr>
          <w:rFonts w:cs="Arial"/>
          <w:sz w:val="22"/>
          <w:szCs w:val="22"/>
          <w:lang w:eastAsia="en-NZ"/>
        </w:rPr>
        <w:t>noted that</w:t>
      </w:r>
      <w:r w:rsidRPr="008A4657">
        <w:rPr>
          <w:rFonts w:cs="Arial"/>
          <w:sz w:val="22"/>
          <w:szCs w:val="22"/>
          <w:lang w:eastAsia="en-NZ"/>
        </w:rPr>
        <w:t xml:space="preserve"> the 2010 CONSORT checklist was used and</w:t>
      </w:r>
      <w:r w:rsidR="00A4461A" w:rsidRPr="008A4657">
        <w:rPr>
          <w:rFonts w:cs="Arial"/>
          <w:sz w:val="22"/>
          <w:szCs w:val="22"/>
          <w:lang w:eastAsia="en-NZ"/>
        </w:rPr>
        <w:t xml:space="preserve"> suggested using the </w:t>
      </w:r>
      <w:r w:rsidRPr="008A4657">
        <w:rPr>
          <w:rFonts w:cs="Arial"/>
          <w:sz w:val="22"/>
          <w:szCs w:val="22"/>
          <w:lang w:eastAsia="en-NZ"/>
        </w:rPr>
        <w:t>updated CONSORT standard released in 2025</w:t>
      </w:r>
      <w:r w:rsidR="002D367A" w:rsidRPr="008A4657">
        <w:rPr>
          <w:rFonts w:cs="Arial"/>
          <w:sz w:val="22"/>
          <w:szCs w:val="22"/>
          <w:lang w:eastAsia="en-NZ"/>
        </w:rPr>
        <w:t>.</w:t>
      </w:r>
      <w:r w:rsidR="00C411B3" w:rsidRPr="008A4657">
        <w:rPr>
          <w:rFonts w:cs="Arial"/>
          <w:sz w:val="22"/>
          <w:szCs w:val="22"/>
        </w:rPr>
        <w:br/>
      </w:r>
    </w:p>
    <w:p w14:paraId="141CBAA9" w14:textId="77777777" w:rsidR="00C411B3" w:rsidRPr="008A4657" w:rsidRDefault="00C411B3" w:rsidP="00C411B3">
      <w:pPr>
        <w:spacing w:before="80" w:after="80"/>
        <w:rPr>
          <w:rFonts w:cs="Arial"/>
          <w:sz w:val="22"/>
          <w:szCs w:val="22"/>
          <w:lang w:val="en-NZ"/>
        </w:rPr>
      </w:pPr>
      <w:r w:rsidRPr="008A4657">
        <w:rPr>
          <w:rFonts w:cs="Arial"/>
          <w:sz w:val="22"/>
          <w:szCs w:val="22"/>
          <w:lang w:val="en-NZ"/>
        </w:rPr>
        <w:t xml:space="preserve">The Committee requested the following changes to the Participant Information Sheet and Consent Form (PIS/CF): </w:t>
      </w:r>
    </w:p>
    <w:p w14:paraId="2D31B0B3" w14:textId="77777777" w:rsidR="00C411B3" w:rsidRPr="008A4657" w:rsidRDefault="00C411B3" w:rsidP="00C411B3">
      <w:pPr>
        <w:spacing w:before="80" w:after="80"/>
        <w:rPr>
          <w:rFonts w:cs="Arial"/>
          <w:sz w:val="22"/>
          <w:szCs w:val="22"/>
          <w:lang w:val="en-NZ"/>
        </w:rPr>
      </w:pPr>
    </w:p>
    <w:p w14:paraId="5C954BD5" w14:textId="37326D75" w:rsidR="00404402" w:rsidRPr="008A4657" w:rsidRDefault="00404402" w:rsidP="00404402">
      <w:pPr>
        <w:pStyle w:val="ListParagraph"/>
        <w:numPr>
          <w:ilvl w:val="0"/>
          <w:numId w:val="31"/>
        </w:numPr>
        <w:spacing w:line="300" w:lineRule="atLeast"/>
        <w:rPr>
          <w:rFonts w:cs="Arial"/>
          <w:sz w:val="22"/>
          <w:szCs w:val="22"/>
          <w:lang w:eastAsia="en-NZ"/>
        </w:rPr>
      </w:pPr>
      <w:r w:rsidRPr="008A4657">
        <w:rPr>
          <w:rFonts w:cs="Arial"/>
          <w:sz w:val="22"/>
          <w:szCs w:val="22"/>
          <w:lang w:eastAsia="en-NZ"/>
        </w:rPr>
        <w:t xml:space="preserve">Please </w:t>
      </w:r>
      <w:r w:rsidR="0080690F" w:rsidRPr="008A4657">
        <w:rPr>
          <w:rFonts w:cs="Arial"/>
          <w:sz w:val="22"/>
          <w:szCs w:val="22"/>
          <w:lang w:eastAsia="en-NZ"/>
        </w:rPr>
        <w:t>clarify</w:t>
      </w:r>
      <w:r w:rsidRPr="008A4657">
        <w:rPr>
          <w:rFonts w:cs="Arial"/>
          <w:sz w:val="22"/>
          <w:szCs w:val="22"/>
          <w:lang w:eastAsia="en-NZ"/>
        </w:rPr>
        <w:t xml:space="preserve"> what information is being collected about the mother, as outlined in the Data Management Plan (DMP). The Committee emphasised that mothers must be made aware of, and provide their own informed consent for, the collection and use of their personal and health information. The Committee advised that the consent process and participant information materials should clearly distinguish between infant data and maternal data</w:t>
      </w:r>
      <w:r w:rsidR="00551E75" w:rsidRPr="008A4657">
        <w:rPr>
          <w:rFonts w:cs="Arial"/>
          <w:sz w:val="22"/>
          <w:szCs w:val="22"/>
          <w:lang w:eastAsia="en-NZ"/>
        </w:rPr>
        <w:t>.</w:t>
      </w:r>
      <w:r w:rsidR="00271B76" w:rsidRPr="008A4657">
        <w:rPr>
          <w:rFonts w:cs="Arial"/>
          <w:sz w:val="22"/>
          <w:szCs w:val="22"/>
          <w:lang w:eastAsia="en-NZ"/>
        </w:rPr>
        <w:t xml:space="preserve"> See the </w:t>
      </w:r>
      <w:r w:rsidR="00271B76" w:rsidRPr="008A4657">
        <w:rPr>
          <w:rFonts w:cs="Arial"/>
          <w:sz w:val="22"/>
          <w:szCs w:val="22"/>
          <w:lang w:val="en-GB" w:eastAsia="en-NZ"/>
        </w:rPr>
        <w:t>National Ethical Standards for Health and Disability Research and Quality Improvement,</w:t>
      </w:r>
      <w:r w:rsidR="00CE76D1" w:rsidRPr="008A4657">
        <w:rPr>
          <w:rFonts w:cs="Arial"/>
          <w:sz w:val="22"/>
          <w:szCs w:val="22"/>
          <w:lang w:val="en-GB" w:eastAsia="en-NZ"/>
        </w:rPr>
        <w:t xml:space="preserve"> Chapter 7. </w:t>
      </w:r>
    </w:p>
    <w:p w14:paraId="651DEA64" w14:textId="5ECAD5C1" w:rsidR="00BE2FCC" w:rsidRPr="008A4657" w:rsidRDefault="00BE2FCC" w:rsidP="00BE2FCC">
      <w:pPr>
        <w:pStyle w:val="ListParagraph"/>
        <w:numPr>
          <w:ilvl w:val="0"/>
          <w:numId w:val="31"/>
        </w:numPr>
        <w:spacing w:line="300" w:lineRule="atLeast"/>
        <w:rPr>
          <w:rFonts w:cs="Arial"/>
          <w:sz w:val="22"/>
          <w:szCs w:val="22"/>
          <w:lang w:eastAsia="en-NZ"/>
        </w:rPr>
      </w:pPr>
      <w:r w:rsidRPr="008A4657">
        <w:rPr>
          <w:rFonts w:cs="Arial"/>
          <w:sz w:val="22"/>
          <w:szCs w:val="22"/>
          <w:lang w:eastAsia="en-NZ"/>
        </w:rPr>
        <w:t>The Committee requested that the Researcher review the current HDEC PIS template and ensure that all required sections are completed, with any missing or incomplete information added</w:t>
      </w:r>
      <w:r w:rsidR="00F560B3" w:rsidRPr="008A4657">
        <w:rPr>
          <w:rFonts w:cs="Arial"/>
          <w:sz w:val="22"/>
          <w:szCs w:val="22"/>
          <w:lang w:eastAsia="en-NZ"/>
        </w:rPr>
        <w:t xml:space="preserve"> (i.e. compensation statement)</w:t>
      </w:r>
      <w:r w:rsidRPr="008A4657">
        <w:rPr>
          <w:rFonts w:cs="Arial"/>
          <w:sz w:val="22"/>
          <w:szCs w:val="22"/>
          <w:lang w:eastAsia="en-NZ"/>
        </w:rPr>
        <w:t>.</w:t>
      </w:r>
      <w:r w:rsidR="00CE76D1" w:rsidRPr="008A4657">
        <w:rPr>
          <w:rFonts w:cs="Arial"/>
          <w:sz w:val="22"/>
          <w:szCs w:val="22"/>
          <w:lang w:eastAsia="en-NZ"/>
        </w:rPr>
        <w:t xml:space="preserve"> See the </w:t>
      </w:r>
      <w:r w:rsidR="00CE76D1" w:rsidRPr="008A4657">
        <w:rPr>
          <w:rFonts w:cs="Arial"/>
          <w:sz w:val="22"/>
          <w:szCs w:val="22"/>
          <w:lang w:val="en-GB" w:eastAsia="en-NZ"/>
        </w:rPr>
        <w:t>National Ethical Standards for Health and Disability Research and Quality Improvement, Chapter 7.</w:t>
      </w:r>
    </w:p>
    <w:p w14:paraId="547AC032" w14:textId="50F0A16F" w:rsidR="00C411B3" w:rsidRPr="008A4657" w:rsidRDefault="000E5584" w:rsidP="000E5584">
      <w:pPr>
        <w:numPr>
          <w:ilvl w:val="0"/>
          <w:numId w:val="31"/>
        </w:numPr>
        <w:spacing w:before="80" w:after="80"/>
        <w:rPr>
          <w:rFonts w:cs="Arial"/>
          <w:sz w:val="22"/>
          <w:szCs w:val="22"/>
          <w:lang w:val="en-NZ"/>
        </w:rPr>
      </w:pPr>
      <w:r w:rsidRPr="008A4657">
        <w:rPr>
          <w:rFonts w:cs="Arial"/>
          <w:sz w:val="22"/>
          <w:szCs w:val="22"/>
          <w:lang w:val="en-NZ"/>
        </w:rPr>
        <w:lastRenderedPageBreak/>
        <w:t>Please remove references to “flipping a coin” from the study documentation, noting that this does not accurately reflect the process participants are being asked to consent to (as the randomisation has already occurred).</w:t>
      </w:r>
    </w:p>
    <w:p w14:paraId="3CB8A899" w14:textId="2DA47679" w:rsidR="008B2195" w:rsidRPr="008A4657" w:rsidRDefault="00737B96" w:rsidP="006B0300">
      <w:pPr>
        <w:numPr>
          <w:ilvl w:val="0"/>
          <w:numId w:val="31"/>
        </w:numPr>
        <w:spacing w:before="80" w:after="80"/>
        <w:rPr>
          <w:rFonts w:cs="Arial"/>
          <w:sz w:val="22"/>
          <w:szCs w:val="22"/>
          <w:lang w:val="en-NZ"/>
        </w:rPr>
      </w:pPr>
      <w:r w:rsidRPr="008A4657">
        <w:rPr>
          <w:rFonts w:cs="Arial"/>
          <w:sz w:val="22"/>
          <w:szCs w:val="22"/>
          <w:lang w:val="en-NZ"/>
        </w:rPr>
        <w:t>Please ensure references to participants are consistently and clearly framed as “you and/or your child” throughout.</w:t>
      </w:r>
    </w:p>
    <w:p w14:paraId="103EC12B" w14:textId="6ED630E2" w:rsidR="000E754D" w:rsidRPr="008A4657" w:rsidRDefault="000E754D" w:rsidP="006B0300">
      <w:pPr>
        <w:numPr>
          <w:ilvl w:val="0"/>
          <w:numId w:val="31"/>
        </w:numPr>
        <w:spacing w:before="80" w:after="80"/>
        <w:rPr>
          <w:rFonts w:cs="Arial"/>
          <w:sz w:val="22"/>
          <w:szCs w:val="22"/>
          <w:lang w:val="en-NZ"/>
        </w:rPr>
      </w:pPr>
      <w:r w:rsidRPr="008A4657">
        <w:rPr>
          <w:rFonts w:cs="Arial"/>
          <w:sz w:val="22"/>
          <w:szCs w:val="22"/>
          <w:lang w:val="en-NZ"/>
        </w:rPr>
        <w:t xml:space="preserve">Please add advocacy contact details. </w:t>
      </w:r>
    </w:p>
    <w:p w14:paraId="042C1070" w14:textId="77777777" w:rsidR="00C411B3" w:rsidRPr="00C411B3" w:rsidRDefault="00C411B3" w:rsidP="00C411B3">
      <w:pPr>
        <w:spacing w:before="80" w:after="80"/>
        <w:rPr>
          <w:rFonts w:cs="Arial"/>
          <w:sz w:val="22"/>
          <w:szCs w:val="22"/>
        </w:rPr>
      </w:pPr>
    </w:p>
    <w:p w14:paraId="297F5D19" w14:textId="77777777" w:rsidR="00C411B3" w:rsidRPr="00C411B3" w:rsidRDefault="00C411B3" w:rsidP="00C411B3">
      <w:pPr>
        <w:rPr>
          <w:rFonts w:cs="Arial"/>
          <w:b/>
          <w:bCs/>
          <w:sz w:val="22"/>
          <w:szCs w:val="22"/>
          <w:lang w:val="en-NZ"/>
        </w:rPr>
      </w:pPr>
      <w:r w:rsidRPr="00C411B3">
        <w:rPr>
          <w:rFonts w:cs="Arial"/>
          <w:b/>
          <w:bCs/>
          <w:sz w:val="22"/>
          <w:szCs w:val="22"/>
          <w:lang w:val="en-NZ"/>
        </w:rPr>
        <w:t xml:space="preserve">Decision </w:t>
      </w:r>
    </w:p>
    <w:p w14:paraId="16235BB4" w14:textId="77777777" w:rsidR="00C411B3" w:rsidRPr="00C411B3" w:rsidRDefault="00C411B3" w:rsidP="00C411B3">
      <w:pPr>
        <w:rPr>
          <w:rFonts w:cs="Arial"/>
          <w:sz w:val="22"/>
          <w:szCs w:val="22"/>
          <w:lang w:val="en-NZ"/>
        </w:rPr>
      </w:pPr>
    </w:p>
    <w:p w14:paraId="1CC18DCB" w14:textId="77777777" w:rsidR="00C411B3" w:rsidRPr="00C411B3" w:rsidRDefault="00C411B3" w:rsidP="00C411B3">
      <w:pPr>
        <w:rPr>
          <w:rFonts w:cs="Arial"/>
          <w:sz w:val="22"/>
          <w:szCs w:val="22"/>
          <w:lang w:val="en-NZ"/>
        </w:rPr>
      </w:pPr>
    </w:p>
    <w:p w14:paraId="3D6FCA7B" w14:textId="49DAC624" w:rsidR="00220370" w:rsidRPr="00B71DC8" w:rsidRDefault="00C411B3" w:rsidP="00C411B3">
      <w:pPr>
        <w:rPr>
          <w:rFonts w:cs="Arial"/>
          <w:sz w:val="22"/>
          <w:szCs w:val="22"/>
          <w:lang w:val="en-NZ"/>
        </w:rPr>
      </w:pPr>
      <w:r w:rsidRPr="00C411B3">
        <w:rPr>
          <w:rFonts w:cs="Arial"/>
          <w:sz w:val="22"/>
          <w:szCs w:val="22"/>
          <w:lang w:val="en-NZ"/>
        </w:rPr>
        <w:t xml:space="preserve">This application was </w:t>
      </w:r>
      <w:r w:rsidRPr="00C411B3">
        <w:rPr>
          <w:rFonts w:cs="Arial"/>
          <w:i/>
          <w:sz w:val="22"/>
          <w:szCs w:val="22"/>
          <w:lang w:val="en-NZ"/>
        </w:rPr>
        <w:t>declined</w:t>
      </w:r>
      <w:r w:rsidRPr="00C411B3">
        <w:rPr>
          <w:rFonts w:cs="Arial"/>
          <w:sz w:val="22"/>
          <w:szCs w:val="22"/>
          <w:lang w:val="en-NZ"/>
        </w:rPr>
        <w:t xml:space="preserve"> by consensus,</w:t>
      </w:r>
      <w:r w:rsidRPr="00C411B3">
        <w:rPr>
          <w:rFonts w:cs="Arial"/>
          <w:color w:val="33CCCC"/>
          <w:sz w:val="22"/>
          <w:szCs w:val="22"/>
          <w:lang w:val="en-NZ"/>
        </w:rPr>
        <w:t xml:space="preserve"> </w:t>
      </w:r>
      <w:r w:rsidRPr="00C411B3">
        <w:rPr>
          <w:rFonts w:cs="Arial"/>
          <w:sz w:val="22"/>
          <w:szCs w:val="22"/>
          <w:lang w:val="en-NZ"/>
        </w:rPr>
        <w:t xml:space="preserve">as the Committee did not consider that the study would meet the ethical standards </w:t>
      </w:r>
      <w:r w:rsidRPr="00B71DC8">
        <w:rPr>
          <w:rFonts w:cs="Arial"/>
          <w:sz w:val="22"/>
          <w:szCs w:val="22"/>
          <w:lang w:val="en-NZ"/>
        </w:rPr>
        <w:t>referenced above.</w:t>
      </w:r>
    </w:p>
    <w:p w14:paraId="46045439" w14:textId="77777777" w:rsidR="00E04C18" w:rsidRDefault="00E04C18" w:rsidP="00C411B3">
      <w:pPr>
        <w:rPr>
          <w:rFonts w:cs="Arial"/>
          <w:color w:val="4BACC6"/>
          <w:sz w:val="22"/>
          <w:szCs w:val="22"/>
          <w:lang w:val="en-NZ"/>
        </w:rPr>
      </w:pPr>
    </w:p>
    <w:p w14:paraId="77796566" w14:textId="77777777" w:rsidR="00E04C18" w:rsidRDefault="00E04C18" w:rsidP="00C411B3">
      <w:pPr>
        <w:rPr>
          <w:rFonts w:cs="Arial"/>
          <w:color w:val="4BACC6"/>
          <w:sz w:val="22"/>
          <w:szCs w:val="22"/>
          <w:lang w:val="en-NZ"/>
        </w:rPr>
      </w:pPr>
    </w:p>
    <w:p w14:paraId="6CBECE35" w14:textId="77777777" w:rsidR="00E04C18" w:rsidRDefault="00E04C18" w:rsidP="00C411B3">
      <w:pPr>
        <w:rPr>
          <w:rFonts w:cs="Arial"/>
          <w:color w:val="4BACC6"/>
          <w:sz w:val="22"/>
          <w:szCs w:val="22"/>
          <w:lang w:val="en-NZ"/>
        </w:rPr>
      </w:pPr>
    </w:p>
    <w:p w14:paraId="7B1E7698" w14:textId="77777777" w:rsidR="00E04C18" w:rsidRDefault="00E04C18" w:rsidP="00C411B3">
      <w:pPr>
        <w:rPr>
          <w:rFonts w:cs="Arial"/>
          <w:color w:val="4BACC6"/>
          <w:sz w:val="22"/>
          <w:szCs w:val="22"/>
          <w:lang w:val="en-NZ"/>
        </w:rPr>
      </w:pPr>
    </w:p>
    <w:p w14:paraId="7A4CDF5B" w14:textId="77777777" w:rsidR="00E04C18" w:rsidRDefault="00E04C18" w:rsidP="00C411B3">
      <w:pPr>
        <w:rPr>
          <w:rFonts w:cs="Arial"/>
          <w:color w:val="4BACC6"/>
          <w:sz w:val="22"/>
          <w:szCs w:val="22"/>
          <w:lang w:val="en-NZ"/>
        </w:rPr>
      </w:pPr>
    </w:p>
    <w:p w14:paraId="0E3C5DF4" w14:textId="77777777" w:rsidR="00E04C18" w:rsidRDefault="00E04C18" w:rsidP="00C411B3">
      <w:pPr>
        <w:rPr>
          <w:rFonts w:cs="Arial"/>
          <w:color w:val="4BACC6"/>
          <w:sz w:val="22"/>
          <w:szCs w:val="22"/>
          <w:lang w:val="en-NZ"/>
        </w:rPr>
      </w:pPr>
    </w:p>
    <w:p w14:paraId="6BE69789" w14:textId="77777777" w:rsidR="00E04C18" w:rsidRDefault="00E04C18" w:rsidP="00C411B3">
      <w:pPr>
        <w:rPr>
          <w:rFonts w:cs="Arial"/>
          <w:color w:val="4BACC6"/>
          <w:sz w:val="22"/>
          <w:szCs w:val="22"/>
          <w:lang w:val="en-NZ"/>
        </w:rPr>
      </w:pPr>
    </w:p>
    <w:p w14:paraId="0C96175E" w14:textId="77777777" w:rsidR="00E04C18" w:rsidRDefault="00E04C18" w:rsidP="00C411B3">
      <w:pPr>
        <w:rPr>
          <w:rFonts w:cs="Arial"/>
          <w:color w:val="4BACC6"/>
          <w:sz w:val="22"/>
          <w:szCs w:val="22"/>
          <w:lang w:val="en-NZ"/>
        </w:rPr>
      </w:pPr>
    </w:p>
    <w:p w14:paraId="45F951C6" w14:textId="77777777" w:rsidR="00E04C18" w:rsidRDefault="00E04C18" w:rsidP="00C411B3">
      <w:pPr>
        <w:rPr>
          <w:rFonts w:cs="Arial"/>
          <w:color w:val="4BACC6"/>
          <w:sz w:val="22"/>
          <w:szCs w:val="22"/>
          <w:lang w:val="en-NZ"/>
        </w:rPr>
      </w:pPr>
    </w:p>
    <w:p w14:paraId="39754669" w14:textId="77777777" w:rsidR="00E04C18" w:rsidRDefault="00E04C18" w:rsidP="00C411B3">
      <w:pPr>
        <w:rPr>
          <w:rFonts w:cs="Arial"/>
          <w:color w:val="4BACC6"/>
          <w:sz w:val="22"/>
          <w:szCs w:val="22"/>
          <w:lang w:val="en-NZ"/>
        </w:rPr>
      </w:pPr>
    </w:p>
    <w:p w14:paraId="20185957" w14:textId="77777777" w:rsidR="00E04C18" w:rsidRDefault="00E04C18" w:rsidP="00C411B3">
      <w:pPr>
        <w:rPr>
          <w:rFonts w:cs="Arial"/>
          <w:color w:val="4BACC6"/>
          <w:sz w:val="22"/>
          <w:szCs w:val="22"/>
          <w:lang w:val="en-NZ"/>
        </w:rPr>
      </w:pPr>
    </w:p>
    <w:p w14:paraId="5B0AED20" w14:textId="77777777" w:rsidR="00E04C18" w:rsidRDefault="00E04C18" w:rsidP="00C411B3">
      <w:pPr>
        <w:rPr>
          <w:rFonts w:cs="Arial"/>
          <w:color w:val="4BACC6"/>
          <w:sz w:val="22"/>
          <w:szCs w:val="22"/>
          <w:lang w:val="en-NZ"/>
        </w:rPr>
      </w:pPr>
    </w:p>
    <w:p w14:paraId="6FE5DDA4" w14:textId="77777777" w:rsidR="00E04C18" w:rsidRDefault="00E04C18" w:rsidP="00C411B3">
      <w:pPr>
        <w:rPr>
          <w:rFonts w:cs="Arial"/>
          <w:color w:val="4BACC6"/>
          <w:sz w:val="22"/>
          <w:szCs w:val="22"/>
          <w:lang w:val="en-NZ"/>
        </w:rPr>
      </w:pPr>
    </w:p>
    <w:p w14:paraId="7A52E3EC" w14:textId="77777777" w:rsidR="00E04C18" w:rsidRDefault="00E04C18" w:rsidP="00C411B3">
      <w:pPr>
        <w:rPr>
          <w:rFonts w:cs="Arial"/>
          <w:color w:val="4BACC6"/>
          <w:sz w:val="22"/>
          <w:szCs w:val="22"/>
          <w:lang w:val="en-NZ"/>
        </w:rPr>
      </w:pPr>
    </w:p>
    <w:p w14:paraId="4321EE2C" w14:textId="77777777" w:rsidR="00E04C18" w:rsidRDefault="00E04C18" w:rsidP="00C411B3">
      <w:pPr>
        <w:rPr>
          <w:rFonts w:cs="Arial"/>
          <w:color w:val="4BACC6"/>
          <w:sz w:val="22"/>
          <w:szCs w:val="22"/>
          <w:lang w:val="en-NZ"/>
        </w:rPr>
      </w:pPr>
    </w:p>
    <w:p w14:paraId="485CD66E" w14:textId="77777777" w:rsidR="00CE76D1" w:rsidRDefault="00CE76D1" w:rsidP="00C411B3">
      <w:pPr>
        <w:rPr>
          <w:rFonts w:cs="Arial"/>
          <w:color w:val="4BACC6"/>
          <w:sz w:val="22"/>
          <w:szCs w:val="22"/>
          <w:lang w:val="en-NZ"/>
        </w:rPr>
      </w:pPr>
    </w:p>
    <w:p w14:paraId="552B0772" w14:textId="77777777" w:rsidR="00CE76D1" w:rsidRDefault="00CE76D1" w:rsidP="00C411B3">
      <w:pPr>
        <w:rPr>
          <w:rFonts w:cs="Arial"/>
          <w:color w:val="4BACC6"/>
          <w:sz w:val="22"/>
          <w:szCs w:val="22"/>
          <w:lang w:val="en-NZ"/>
        </w:rPr>
      </w:pPr>
    </w:p>
    <w:p w14:paraId="41FF45D0" w14:textId="77777777" w:rsidR="00CE76D1" w:rsidRDefault="00CE76D1" w:rsidP="00C411B3">
      <w:pPr>
        <w:rPr>
          <w:rFonts w:cs="Arial"/>
          <w:color w:val="4BACC6"/>
          <w:sz w:val="22"/>
          <w:szCs w:val="22"/>
          <w:lang w:val="en-NZ"/>
        </w:rPr>
      </w:pPr>
    </w:p>
    <w:p w14:paraId="43C64FA5" w14:textId="77777777" w:rsidR="00CE76D1" w:rsidRDefault="00CE76D1" w:rsidP="00C411B3">
      <w:pPr>
        <w:rPr>
          <w:rFonts w:cs="Arial"/>
          <w:color w:val="4BACC6"/>
          <w:sz w:val="22"/>
          <w:szCs w:val="22"/>
          <w:lang w:val="en-NZ"/>
        </w:rPr>
      </w:pPr>
    </w:p>
    <w:p w14:paraId="1A2EC967" w14:textId="77777777" w:rsidR="00CE76D1" w:rsidRDefault="00CE76D1" w:rsidP="00C411B3">
      <w:pPr>
        <w:rPr>
          <w:rFonts w:cs="Arial"/>
          <w:color w:val="4BACC6"/>
          <w:sz w:val="22"/>
          <w:szCs w:val="22"/>
          <w:lang w:val="en-NZ"/>
        </w:rPr>
      </w:pPr>
    </w:p>
    <w:p w14:paraId="328B82BE" w14:textId="77777777" w:rsidR="00CE76D1" w:rsidRDefault="00CE76D1" w:rsidP="00C411B3">
      <w:pPr>
        <w:rPr>
          <w:rFonts w:cs="Arial"/>
          <w:color w:val="4BACC6"/>
          <w:sz w:val="22"/>
          <w:szCs w:val="22"/>
          <w:lang w:val="en-NZ"/>
        </w:rPr>
      </w:pPr>
    </w:p>
    <w:p w14:paraId="466FDC83" w14:textId="77777777" w:rsidR="00CE76D1" w:rsidRDefault="00CE76D1" w:rsidP="00C411B3">
      <w:pPr>
        <w:rPr>
          <w:rFonts w:cs="Arial"/>
          <w:color w:val="4BACC6"/>
          <w:sz w:val="22"/>
          <w:szCs w:val="22"/>
          <w:lang w:val="en-NZ"/>
        </w:rPr>
      </w:pPr>
    </w:p>
    <w:p w14:paraId="4DEA89F6" w14:textId="77777777" w:rsidR="00CE76D1" w:rsidRDefault="00CE76D1" w:rsidP="00C411B3">
      <w:pPr>
        <w:rPr>
          <w:rFonts w:cs="Arial"/>
          <w:color w:val="4BACC6"/>
          <w:sz w:val="22"/>
          <w:szCs w:val="22"/>
          <w:lang w:val="en-NZ"/>
        </w:rPr>
      </w:pPr>
    </w:p>
    <w:p w14:paraId="6ACC3593" w14:textId="77777777" w:rsidR="00CE76D1" w:rsidRDefault="00CE76D1" w:rsidP="00C411B3">
      <w:pPr>
        <w:rPr>
          <w:rFonts w:cs="Arial"/>
          <w:color w:val="4BACC6"/>
          <w:sz w:val="22"/>
          <w:szCs w:val="22"/>
          <w:lang w:val="en-NZ"/>
        </w:rPr>
      </w:pPr>
    </w:p>
    <w:p w14:paraId="51FC7874" w14:textId="77777777" w:rsidR="00CE76D1" w:rsidRDefault="00CE76D1" w:rsidP="00C411B3">
      <w:pPr>
        <w:rPr>
          <w:rFonts w:cs="Arial"/>
          <w:color w:val="4BACC6"/>
          <w:sz w:val="22"/>
          <w:szCs w:val="22"/>
          <w:lang w:val="en-NZ"/>
        </w:rPr>
      </w:pPr>
    </w:p>
    <w:p w14:paraId="3CBC81A0" w14:textId="77777777" w:rsidR="00CE76D1" w:rsidRDefault="00CE76D1" w:rsidP="00C411B3">
      <w:pPr>
        <w:rPr>
          <w:rFonts w:cs="Arial"/>
          <w:color w:val="4BACC6"/>
          <w:sz w:val="22"/>
          <w:szCs w:val="22"/>
          <w:lang w:val="en-NZ"/>
        </w:rPr>
      </w:pPr>
    </w:p>
    <w:p w14:paraId="07C6F50E" w14:textId="77777777" w:rsidR="00CE76D1" w:rsidRDefault="00CE76D1" w:rsidP="00C411B3">
      <w:pPr>
        <w:rPr>
          <w:rFonts w:cs="Arial"/>
          <w:color w:val="4BACC6"/>
          <w:sz w:val="22"/>
          <w:szCs w:val="22"/>
          <w:lang w:val="en-NZ"/>
        </w:rPr>
      </w:pPr>
    </w:p>
    <w:p w14:paraId="6ACDBFE3" w14:textId="77777777" w:rsidR="00CE76D1" w:rsidRDefault="00CE76D1" w:rsidP="00C411B3">
      <w:pPr>
        <w:rPr>
          <w:rFonts w:cs="Arial"/>
          <w:color w:val="4BACC6"/>
          <w:sz w:val="22"/>
          <w:szCs w:val="22"/>
          <w:lang w:val="en-NZ"/>
        </w:rPr>
      </w:pPr>
    </w:p>
    <w:p w14:paraId="36E56DF1" w14:textId="77777777" w:rsidR="00CE76D1" w:rsidRDefault="00CE76D1" w:rsidP="00C411B3">
      <w:pPr>
        <w:rPr>
          <w:rFonts w:cs="Arial"/>
          <w:color w:val="4BACC6"/>
          <w:sz w:val="22"/>
          <w:szCs w:val="22"/>
          <w:lang w:val="en-NZ"/>
        </w:rPr>
      </w:pPr>
    </w:p>
    <w:p w14:paraId="0B70C8F1" w14:textId="77777777" w:rsidR="00CE76D1" w:rsidRDefault="00CE76D1" w:rsidP="00C411B3">
      <w:pPr>
        <w:rPr>
          <w:rFonts w:cs="Arial"/>
          <w:color w:val="4BACC6"/>
          <w:sz w:val="22"/>
          <w:szCs w:val="22"/>
          <w:lang w:val="en-NZ"/>
        </w:rPr>
      </w:pPr>
    </w:p>
    <w:p w14:paraId="30052A3C" w14:textId="77777777" w:rsidR="00CE76D1" w:rsidRDefault="00CE76D1" w:rsidP="00C411B3">
      <w:pPr>
        <w:rPr>
          <w:rFonts w:cs="Arial"/>
          <w:color w:val="4BACC6"/>
          <w:sz w:val="22"/>
          <w:szCs w:val="22"/>
          <w:lang w:val="en-NZ"/>
        </w:rPr>
      </w:pPr>
    </w:p>
    <w:p w14:paraId="0AAF5826" w14:textId="77777777" w:rsidR="00CE76D1" w:rsidRDefault="00CE76D1" w:rsidP="00C411B3">
      <w:pPr>
        <w:rPr>
          <w:rFonts w:cs="Arial"/>
          <w:color w:val="4BACC6"/>
          <w:sz w:val="22"/>
          <w:szCs w:val="22"/>
          <w:lang w:val="en-NZ"/>
        </w:rPr>
      </w:pPr>
    </w:p>
    <w:p w14:paraId="2D70AD6C" w14:textId="77777777" w:rsidR="00CE76D1" w:rsidRDefault="00CE76D1" w:rsidP="00C411B3">
      <w:pPr>
        <w:rPr>
          <w:rFonts w:cs="Arial"/>
          <w:color w:val="4BACC6"/>
          <w:sz w:val="22"/>
          <w:szCs w:val="22"/>
          <w:lang w:val="en-NZ"/>
        </w:rPr>
      </w:pPr>
    </w:p>
    <w:p w14:paraId="318502B5" w14:textId="77777777" w:rsidR="00CE76D1" w:rsidRDefault="00CE76D1" w:rsidP="00C411B3">
      <w:pPr>
        <w:rPr>
          <w:rFonts w:cs="Arial"/>
          <w:color w:val="4BACC6"/>
          <w:sz w:val="22"/>
          <w:szCs w:val="22"/>
          <w:lang w:val="en-NZ"/>
        </w:rPr>
      </w:pPr>
    </w:p>
    <w:p w14:paraId="79A17EB9" w14:textId="77777777" w:rsidR="00CE76D1" w:rsidRDefault="00CE76D1" w:rsidP="00C411B3">
      <w:pPr>
        <w:rPr>
          <w:rFonts w:cs="Arial"/>
          <w:color w:val="4BACC6"/>
          <w:sz w:val="22"/>
          <w:szCs w:val="22"/>
          <w:lang w:val="en-NZ"/>
        </w:rPr>
      </w:pPr>
    </w:p>
    <w:p w14:paraId="404F4F8B" w14:textId="77777777" w:rsidR="00CE76D1" w:rsidRDefault="00CE76D1" w:rsidP="00C411B3">
      <w:pPr>
        <w:rPr>
          <w:rFonts w:cs="Arial"/>
          <w:color w:val="4BACC6"/>
          <w:sz w:val="22"/>
          <w:szCs w:val="22"/>
          <w:lang w:val="en-NZ"/>
        </w:rPr>
      </w:pPr>
    </w:p>
    <w:p w14:paraId="73BC06A9" w14:textId="77777777" w:rsidR="00CE76D1" w:rsidRDefault="00CE76D1" w:rsidP="00C411B3">
      <w:pPr>
        <w:rPr>
          <w:rFonts w:cs="Arial"/>
          <w:color w:val="4BACC6"/>
          <w:sz w:val="22"/>
          <w:szCs w:val="22"/>
          <w:lang w:val="en-NZ"/>
        </w:rPr>
      </w:pPr>
    </w:p>
    <w:p w14:paraId="4F6293EB" w14:textId="77777777" w:rsidR="00CE76D1" w:rsidRDefault="00CE76D1" w:rsidP="00C411B3">
      <w:pPr>
        <w:rPr>
          <w:rFonts w:cs="Arial"/>
          <w:color w:val="4BACC6"/>
          <w:sz w:val="22"/>
          <w:szCs w:val="22"/>
          <w:lang w:val="en-NZ"/>
        </w:rPr>
      </w:pPr>
    </w:p>
    <w:p w14:paraId="69B4F67B" w14:textId="77777777" w:rsidR="00CE76D1" w:rsidRDefault="00CE76D1" w:rsidP="00C411B3">
      <w:pPr>
        <w:rPr>
          <w:rFonts w:cs="Arial"/>
          <w:color w:val="4BACC6"/>
          <w:sz w:val="22"/>
          <w:szCs w:val="22"/>
          <w:lang w:val="en-NZ"/>
        </w:rPr>
      </w:pPr>
    </w:p>
    <w:p w14:paraId="3F5C77C5" w14:textId="77777777" w:rsidR="00CE76D1" w:rsidRDefault="00CE76D1" w:rsidP="00C411B3">
      <w:pPr>
        <w:rPr>
          <w:rFonts w:cs="Arial"/>
          <w:color w:val="4BACC6"/>
          <w:sz w:val="22"/>
          <w:szCs w:val="22"/>
          <w:lang w:val="en-NZ"/>
        </w:rPr>
      </w:pPr>
    </w:p>
    <w:p w14:paraId="2A30E63F" w14:textId="77777777" w:rsidR="00E04C18" w:rsidRDefault="00E04C18" w:rsidP="00C411B3">
      <w:pPr>
        <w:rPr>
          <w:rFonts w:cs="Arial"/>
          <w:color w:val="4BACC6"/>
          <w:sz w:val="22"/>
          <w:szCs w:val="22"/>
          <w:lang w:val="en-NZ"/>
        </w:rPr>
      </w:pPr>
    </w:p>
    <w:p w14:paraId="1270ABC6" w14:textId="2A25EBA4" w:rsidR="00287ED5" w:rsidRDefault="00287ED5">
      <w:pPr>
        <w:rPr>
          <w:rFonts w:cs="Arial"/>
          <w:color w:val="4BACC6"/>
          <w:sz w:val="22"/>
          <w:szCs w:val="22"/>
          <w:lang w:val="en-NZ"/>
        </w:rPr>
      </w:pPr>
      <w:r>
        <w:rPr>
          <w:rFonts w:cs="Arial"/>
          <w:color w:val="4BACC6"/>
          <w:sz w:val="22"/>
          <w:szCs w:val="22"/>
          <w:lang w:val="en-NZ"/>
        </w:rPr>
        <w:lastRenderedPageBreak/>
        <w:br w:type="page"/>
      </w:r>
    </w:p>
    <w:p w14:paraId="23C805B8" w14:textId="04309F5F" w:rsidR="00A66F2E" w:rsidRPr="00DA5F0B" w:rsidRDefault="00A66F2E" w:rsidP="00A66F2E">
      <w:pPr>
        <w:pStyle w:val="Heading2"/>
      </w:pPr>
      <w:r w:rsidRPr="00DA5F0B">
        <w:lastRenderedPageBreak/>
        <w:t>General business</w:t>
      </w:r>
    </w:p>
    <w:p w14:paraId="299C035F" w14:textId="77777777" w:rsidR="00A66F2E" w:rsidRDefault="00A66F2E" w:rsidP="00A66F2E">
      <w:pPr>
        <w:rPr>
          <w:szCs w:val="22"/>
        </w:rPr>
      </w:pPr>
    </w:p>
    <w:p w14:paraId="5D5F3E71" w14:textId="6F58BB4E" w:rsidR="00E61C95" w:rsidRPr="00946B92" w:rsidRDefault="00656354" w:rsidP="00A66F2E">
      <w:pPr>
        <w:rPr>
          <w:szCs w:val="22"/>
        </w:rPr>
      </w:pPr>
      <w:r>
        <w:rPr>
          <w:szCs w:val="22"/>
        </w:rPr>
        <w:t xml:space="preserve">The Chair </w:t>
      </w:r>
      <w:r w:rsidR="00830DA9">
        <w:rPr>
          <w:szCs w:val="22"/>
        </w:rPr>
        <w:t>gave</w:t>
      </w:r>
      <w:r>
        <w:rPr>
          <w:szCs w:val="22"/>
        </w:rPr>
        <w:t xml:space="preserve"> the closing </w:t>
      </w:r>
      <w:proofErr w:type="spellStart"/>
      <w:r>
        <w:rPr>
          <w:szCs w:val="22"/>
        </w:rPr>
        <w:t>karakia</w:t>
      </w:r>
      <w:proofErr w:type="spellEnd"/>
      <w:r>
        <w:rPr>
          <w:szCs w:val="22"/>
        </w:rPr>
        <w:t>.</w:t>
      </w:r>
    </w:p>
    <w:p w14:paraId="613A13CC" w14:textId="77777777" w:rsidR="00A66F2E" w:rsidRDefault="00A66F2E" w:rsidP="00A66F2E"/>
    <w:p w14:paraId="0C167379" w14:textId="18FE82B9" w:rsidR="00A66F2E" w:rsidRPr="00830DA9" w:rsidRDefault="00A66F2E" w:rsidP="00A66F2E">
      <w:r w:rsidRPr="00830DA9">
        <w:t xml:space="preserve">The meeting closed at </w:t>
      </w:r>
      <w:r w:rsidR="00830DA9" w:rsidRPr="00830DA9">
        <w:rPr>
          <w:rFonts w:cs="Arial"/>
          <w:szCs w:val="22"/>
          <w:lang w:val="en-NZ"/>
        </w:rPr>
        <w:t xml:space="preserve">14:15. </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A0E5" w14:textId="77777777" w:rsidR="00C444A0" w:rsidRDefault="00C444A0">
      <w:r>
        <w:separator/>
      </w:r>
    </w:p>
  </w:endnote>
  <w:endnote w:type="continuationSeparator" w:id="0">
    <w:p w14:paraId="463D26AF" w14:textId="77777777" w:rsidR="00C444A0" w:rsidRDefault="00C444A0">
      <w:r>
        <w:continuationSeparator/>
      </w:r>
    </w:p>
  </w:endnote>
  <w:endnote w:type="continuationNotice" w:id="1">
    <w:p w14:paraId="6ACF8A10" w14:textId="77777777" w:rsidR="00137DE3" w:rsidRDefault="00137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638BD1B6"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BC6099" w:rsidRPr="00BC6099">
            <w:rPr>
              <w:rFonts w:cs="Arial"/>
              <w:color w:val="000000"/>
              <w:sz w:val="16"/>
              <w:szCs w:val="16"/>
              <w:lang w:val="en-NZ"/>
            </w:rPr>
            <w:t xml:space="preserve">Ad-hoc Health and Disability Ethics Committee </w:t>
          </w:r>
          <w:r w:rsidR="00BC6099" w:rsidRPr="00BC6099">
            <w:rPr>
              <w:rFonts w:cs="Arial"/>
              <w:color w:val="000000"/>
              <w:sz w:val="16"/>
              <w:szCs w:val="16"/>
            </w:rPr>
            <w:t>– 31 March 2026</w:t>
          </w:r>
        </w:p>
      </w:tc>
      <w:tc>
        <w:tcPr>
          <w:tcW w:w="1789" w:type="dxa"/>
        </w:tcPr>
        <w:p w14:paraId="3887CE81" w14:textId="21CD7172"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1CB34593" w:rsidR="00522B40" w:rsidRPr="00BF6505" w:rsidRDefault="00DF1A7E"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242" behindDoc="1" locked="0" layoutInCell="1" allowOverlap="1" wp14:anchorId="497F91A7" wp14:editId="326D0DB2">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4EAB11FD"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406B4E" w:rsidRPr="00406B4E">
            <w:rPr>
              <w:rFonts w:cs="Arial"/>
              <w:color w:val="000000" w:themeColor="text1"/>
              <w:sz w:val="16"/>
              <w:szCs w:val="16"/>
              <w:lang w:val="en-NZ"/>
            </w:rPr>
            <w:t xml:space="preserve">Ad-hoc Health and Disability Ethics </w:t>
          </w:r>
          <w:proofErr w:type="gramStart"/>
          <w:r w:rsidR="00406B4E" w:rsidRPr="00406B4E">
            <w:rPr>
              <w:rFonts w:cs="Arial"/>
              <w:color w:val="000000" w:themeColor="text1"/>
              <w:sz w:val="16"/>
              <w:szCs w:val="16"/>
              <w:lang w:val="en-NZ"/>
            </w:rPr>
            <w:t xml:space="preserve">Committee </w:t>
          </w:r>
          <w:r w:rsidR="004B7C11" w:rsidRPr="00406B4E">
            <w:rPr>
              <w:rFonts w:cs="Arial"/>
              <w:color w:val="000000" w:themeColor="text1"/>
              <w:sz w:val="16"/>
              <w:szCs w:val="16"/>
              <w:lang w:val="en-NZ"/>
            </w:rPr>
            <w:t xml:space="preserve"> </w:t>
          </w:r>
          <w:r w:rsidR="004B7C11" w:rsidRPr="00406B4E">
            <w:rPr>
              <w:rFonts w:cs="Arial"/>
              <w:color w:val="000000" w:themeColor="text1"/>
              <w:sz w:val="16"/>
              <w:szCs w:val="16"/>
            </w:rPr>
            <w:t>–</w:t>
          </w:r>
          <w:proofErr w:type="gramEnd"/>
          <w:r w:rsidR="004B7C11" w:rsidRPr="00406B4E">
            <w:rPr>
              <w:rFonts w:cs="Arial"/>
              <w:color w:val="000000" w:themeColor="text1"/>
              <w:sz w:val="16"/>
              <w:szCs w:val="16"/>
            </w:rPr>
            <w:t xml:space="preserve"> </w:t>
          </w:r>
          <w:r w:rsidR="00406B4E" w:rsidRPr="00406B4E">
            <w:rPr>
              <w:rFonts w:cs="Arial"/>
              <w:color w:val="000000" w:themeColor="text1"/>
              <w:sz w:val="16"/>
              <w:szCs w:val="16"/>
            </w:rPr>
            <w:t>31 March 2026</w:t>
          </w:r>
        </w:p>
      </w:tc>
      <w:tc>
        <w:tcPr>
          <w:tcW w:w="1886" w:type="dxa"/>
        </w:tcPr>
        <w:p w14:paraId="63F40CBF" w14:textId="69457CA6"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0264DF53" w:rsidR="00BF6505" w:rsidRPr="00C91F3F" w:rsidRDefault="00DF1A7E"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8241" behindDoc="1" locked="0" layoutInCell="1" allowOverlap="1" wp14:anchorId="28D72BB8" wp14:editId="56CC9B0B">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F712" w14:textId="77777777" w:rsidR="00C444A0" w:rsidRDefault="00C444A0">
      <w:r>
        <w:separator/>
      </w:r>
    </w:p>
  </w:footnote>
  <w:footnote w:type="continuationSeparator" w:id="0">
    <w:p w14:paraId="06533246" w14:textId="77777777" w:rsidR="00C444A0" w:rsidRDefault="00C444A0">
      <w:r>
        <w:continuationSeparator/>
      </w:r>
    </w:p>
  </w:footnote>
  <w:footnote w:type="continuationNotice" w:id="1">
    <w:p w14:paraId="1403F2F3" w14:textId="77777777" w:rsidR="00137DE3" w:rsidRDefault="00137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7E5B151E" w:rsidR="00522B40" w:rsidRPr="00987913" w:rsidRDefault="00DF1A7E" w:rsidP="00296E6F">
          <w:pPr>
            <w:pStyle w:val="Heading1"/>
          </w:pPr>
          <w:r>
            <w:rPr>
              <w:noProof/>
            </w:rPr>
            <w:drawing>
              <wp:anchor distT="0" distB="0" distL="114300" distR="114300" simplePos="0" relativeHeight="251658240" behindDoc="0" locked="0" layoutInCell="1" allowOverlap="1" wp14:anchorId="3E038A23" wp14:editId="2F44D2E3">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6185E8EB"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E68"/>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8C5461E"/>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DE66F14"/>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3316DDF"/>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2" w15:restartNumberingAfterBreak="0">
    <w:nsid w:val="47AE1C7E"/>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1545885"/>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D63624D"/>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6183A97"/>
    <w:multiLevelType w:val="hybridMultilevel"/>
    <w:tmpl w:val="C0DC3AFE"/>
    <w:lvl w:ilvl="0" w:tplc="14090001">
      <w:start w:val="1"/>
      <w:numFmt w:val="bullet"/>
      <w:lvlText w:val=""/>
      <w:lvlJc w:val="left"/>
      <w:pPr>
        <w:ind w:left="717" w:hanging="360"/>
      </w:pPr>
      <w:rPr>
        <w:rFonts w:ascii="Symbol" w:hAnsi="Symbol"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num w:numId="1" w16cid:durableId="1797406759">
    <w:abstractNumId w:val="5"/>
  </w:num>
  <w:num w:numId="2" w16cid:durableId="605697238">
    <w:abstractNumId w:val="11"/>
  </w:num>
  <w:num w:numId="3" w16cid:durableId="425809986">
    <w:abstractNumId w:val="6"/>
  </w:num>
  <w:num w:numId="4" w16cid:durableId="1449199055">
    <w:abstractNumId w:val="17"/>
  </w:num>
  <w:num w:numId="5" w16cid:durableId="1998604341">
    <w:abstractNumId w:val="16"/>
  </w:num>
  <w:num w:numId="6" w16cid:durableId="1831361343">
    <w:abstractNumId w:val="3"/>
  </w:num>
  <w:num w:numId="7" w16cid:durableId="909772949">
    <w:abstractNumId w:val="6"/>
    <w:lvlOverride w:ilvl="0">
      <w:startOverride w:val="1"/>
    </w:lvlOverride>
  </w:num>
  <w:num w:numId="8" w16cid:durableId="1011680649">
    <w:abstractNumId w:val="6"/>
    <w:lvlOverride w:ilvl="0">
      <w:startOverride w:val="1"/>
    </w:lvlOverride>
  </w:num>
  <w:num w:numId="9" w16cid:durableId="679816753">
    <w:abstractNumId w:val="6"/>
    <w:lvlOverride w:ilvl="0">
      <w:startOverride w:val="1"/>
    </w:lvlOverride>
  </w:num>
  <w:num w:numId="10" w16cid:durableId="1226335620">
    <w:abstractNumId w:val="6"/>
    <w:lvlOverride w:ilvl="0">
      <w:startOverride w:val="1"/>
    </w:lvlOverride>
  </w:num>
  <w:num w:numId="11" w16cid:durableId="1111704678">
    <w:abstractNumId w:val="6"/>
    <w:lvlOverride w:ilvl="0">
      <w:startOverride w:val="1"/>
    </w:lvlOverride>
  </w:num>
  <w:num w:numId="12" w16cid:durableId="1584297874">
    <w:abstractNumId w:val="6"/>
    <w:lvlOverride w:ilvl="0">
      <w:startOverride w:val="1"/>
    </w:lvlOverride>
  </w:num>
  <w:num w:numId="13" w16cid:durableId="1418091187">
    <w:abstractNumId w:val="6"/>
    <w:lvlOverride w:ilvl="0">
      <w:startOverride w:val="1"/>
    </w:lvlOverride>
  </w:num>
  <w:num w:numId="14" w16cid:durableId="1835684963">
    <w:abstractNumId w:val="6"/>
    <w:lvlOverride w:ilvl="0">
      <w:startOverride w:val="1"/>
    </w:lvlOverride>
  </w:num>
  <w:num w:numId="15" w16cid:durableId="1843350762">
    <w:abstractNumId w:val="6"/>
    <w:lvlOverride w:ilvl="0">
      <w:startOverride w:val="1"/>
    </w:lvlOverride>
  </w:num>
  <w:num w:numId="16" w16cid:durableId="297731020">
    <w:abstractNumId w:val="6"/>
    <w:lvlOverride w:ilvl="0">
      <w:startOverride w:val="1"/>
    </w:lvlOverride>
  </w:num>
  <w:num w:numId="17" w16cid:durableId="576862469">
    <w:abstractNumId w:val="6"/>
    <w:lvlOverride w:ilvl="0">
      <w:startOverride w:val="1"/>
    </w:lvlOverride>
  </w:num>
  <w:num w:numId="18" w16cid:durableId="723603544">
    <w:abstractNumId w:val="6"/>
    <w:lvlOverride w:ilvl="0">
      <w:startOverride w:val="1"/>
    </w:lvlOverride>
  </w:num>
  <w:num w:numId="19" w16cid:durableId="1644193876">
    <w:abstractNumId w:val="6"/>
    <w:lvlOverride w:ilvl="0">
      <w:startOverride w:val="1"/>
    </w:lvlOverride>
  </w:num>
  <w:num w:numId="20" w16cid:durableId="65689932">
    <w:abstractNumId w:val="6"/>
    <w:lvlOverride w:ilvl="0">
      <w:startOverride w:val="1"/>
    </w:lvlOverride>
  </w:num>
  <w:num w:numId="21" w16cid:durableId="2020697812">
    <w:abstractNumId w:val="6"/>
    <w:lvlOverride w:ilvl="0">
      <w:startOverride w:val="1"/>
    </w:lvlOverride>
  </w:num>
  <w:num w:numId="22" w16cid:durableId="187332568">
    <w:abstractNumId w:val="6"/>
    <w:lvlOverride w:ilvl="0">
      <w:startOverride w:val="1"/>
    </w:lvlOverride>
  </w:num>
  <w:num w:numId="23" w16cid:durableId="1972207176">
    <w:abstractNumId w:val="6"/>
    <w:lvlOverride w:ilvl="0">
      <w:startOverride w:val="1"/>
    </w:lvlOverride>
  </w:num>
  <w:num w:numId="24" w16cid:durableId="803040555">
    <w:abstractNumId w:val="9"/>
  </w:num>
  <w:num w:numId="25" w16cid:durableId="1141193189">
    <w:abstractNumId w:val="1"/>
  </w:num>
  <w:num w:numId="26" w16cid:durableId="1319269661">
    <w:abstractNumId w:val="13"/>
  </w:num>
  <w:num w:numId="27" w16cid:durableId="1667201315">
    <w:abstractNumId w:val="2"/>
  </w:num>
  <w:num w:numId="28" w16cid:durableId="235559105">
    <w:abstractNumId w:val="7"/>
  </w:num>
  <w:num w:numId="29" w16cid:durableId="1313757534">
    <w:abstractNumId w:val="10"/>
  </w:num>
  <w:num w:numId="30" w16cid:durableId="527374608">
    <w:abstractNumId w:val="14"/>
  </w:num>
  <w:num w:numId="31" w16cid:durableId="722758139">
    <w:abstractNumId w:val="8"/>
  </w:num>
  <w:num w:numId="32" w16cid:durableId="1673946391">
    <w:abstractNumId w:val="15"/>
  </w:num>
  <w:num w:numId="33" w16cid:durableId="901333398">
    <w:abstractNumId w:val="12"/>
  </w:num>
  <w:num w:numId="34" w16cid:durableId="930511356">
    <w:abstractNumId w:val="4"/>
  </w:num>
  <w:num w:numId="35" w16cid:durableId="1747262187">
    <w:abstractNumId w:val="0"/>
  </w:num>
  <w:num w:numId="36" w16cid:durableId="28882670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5675"/>
    <w:rsid w:val="000076C1"/>
    <w:rsid w:val="00010662"/>
    <w:rsid w:val="00011269"/>
    <w:rsid w:val="00011C41"/>
    <w:rsid w:val="00013DE0"/>
    <w:rsid w:val="000217BF"/>
    <w:rsid w:val="0002481E"/>
    <w:rsid w:val="00024BE1"/>
    <w:rsid w:val="00026442"/>
    <w:rsid w:val="00030E73"/>
    <w:rsid w:val="00031B10"/>
    <w:rsid w:val="00032010"/>
    <w:rsid w:val="0003652D"/>
    <w:rsid w:val="00043699"/>
    <w:rsid w:val="00055D64"/>
    <w:rsid w:val="00064773"/>
    <w:rsid w:val="000673C8"/>
    <w:rsid w:val="00067E7B"/>
    <w:rsid w:val="000732A9"/>
    <w:rsid w:val="00073C45"/>
    <w:rsid w:val="0007404B"/>
    <w:rsid w:val="00082758"/>
    <w:rsid w:val="00094772"/>
    <w:rsid w:val="000A178E"/>
    <w:rsid w:val="000A1D01"/>
    <w:rsid w:val="000A58DD"/>
    <w:rsid w:val="000A5FB2"/>
    <w:rsid w:val="000A65D5"/>
    <w:rsid w:val="000B2F36"/>
    <w:rsid w:val="000B652E"/>
    <w:rsid w:val="000C1DFE"/>
    <w:rsid w:val="000C2901"/>
    <w:rsid w:val="000D012D"/>
    <w:rsid w:val="000D6814"/>
    <w:rsid w:val="000E0104"/>
    <w:rsid w:val="000E1192"/>
    <w:rsid w:val="000E481A"/>
    <w:rsid w:val="000E5072"/>
    <w:rsid w:val="000E5584"/>
    <w:rsid w:val="000E754D"/>
    <w:rsid w:val="000E7A34"/>
    <w:rsid w:val="000F2ADF"/>
    <w:rsid w:val="000F2F24"/>
    <w:rsid w:val="000F3AAC"/>
    <w:rsid w:val="000F4EA3"/>
    <w:rsid w:val="000F6A8E"/>
    <w:rsid w:val="001014A9"/>
    <w:rsid w:val="0010286D"/>
    <w:rsid w:val="0011026E"/>
    <w:rsid w:val="00111B02"/>
    <w:rsid w:val="00111D63"/>
    <w:rsid w:val="00116574"/>
    <w:rsid w:val="00116D02"/>
    <w:rsid w:val="00121262"/>
    <w:rsid w:val="001225C4"/>
    <w:rsid w:val="00123DA5"/>
    <w:rsid w:val="001260F1"/>
    <w:rsid w:val="00133036"/>
    <w:rsid w:val="00137DE3"/>
    <w:rsid w:val="00142A63"/>
    <w:rsid w:val="001461E5"/>
    <w:rsid w:val="001468B8"/>
    <w:rsid w:val="00152653"/>
    <w:rsid w:val="0015525B"/>
    <w:rsid w:val="00155AFA"/>
    <w:rsid w:val="00157926"/>
    <w:rsid w:val="00162C6F"/>
    <w:rsid w:val="001711CB"/>
    <w:rsid w:val="00172512"/>
    <w:rsid w:val="001808B1"/>
    <w:rsid w:val="00180CE9"/>
    <w:rsid w:val="0018201C"/>
    <w:rsid w:val="00184D6C"/>
    <w:rsid w:val="001853FE"/>
    <w:rsid w:val="0018623C"/>
    <w:rsid w:val="00191EFF"/>
    <w:rsid w:val="00194A6A"/>
    <w:rsid w:val="001A04E4"/>
    <w:rsid w:val="001A3A93"/>
    <w:rsid w:val="001A3E9C"/>
    <w:rsid w:val="001A422A"/>
    <w:rsid w:val="001A430B"/>
    <w:rsid w:val="001B5167"/>
    <w:rsid w:val="001B6362"/>
    <w:rsid w:val="001C0B1C"/>
    <w:rsid w:val="001C2C74"/>
    <w:rsid w:val="001D5A51"/>
    <w:rsid w:val="001E29B4"/>
    <w:rsid w:val="001F266D"/>
    <w:rsid w:val="001F3A91"/>
    <w:rsid w:val="001F7345"/>
    <w:rsid w:val="00203589"/>
    <w:rsid w:val="002046C7"/>
    <w:rsid w:val="00204932"/>
    <w:rsid w:val="00204AC4"/>
    <w:rsid w:val="0020551C"/>
    <w:rsid w:val="002070A8"/>
    <w:rsid w:val="00207273"/>
    <w:rsid w:val="00212911"/>
    <w:rsid w:val="00213B8F"/>
    <w:rsid w:val="00217A43"/>
    <w:rsid w:val="00220370"/>
    <w:rsid w:val="002214C0"/>
    <w:rsid w:val="00222DA2"/>
    <w:rsid w:val="00223C3D"/>
    <w:rsid w:val="00224E75"/>
    <w:rsid w:val="0023213C"/>
    <w:rsid w:val="0023426C"/>
    <w:rsid w:val="002408AA"/>
    <w:rsid w:val="00243A5D"/>
    <w:rsid w:val="00245A54"/>
    <w:rsid w:val="00247A16"/>
    <w:rsid w:val="0025574F"/>
    <w:rsid w:val="00262547"/>
    <w:rsid w:val="00263263"/>
    <w:rsid w:val="00264567"/>
    <w:rsid w:val="00271B76"/>
    <w:rsid w:val="00272E9D"/>
    <w:rsid w:val="00273D28"/>
    <w:rsid w:val="0027683A"/>
    <w:rsid w:val="00276B34"/>
    <w:rsid w:val="002811F4"/>
    <w:rsid w:val="00282E29"/>
    <w:rsid w:val="0028432D"/>
    <w:rsid w:val="00285CB4"/>
    <w:rsid w:val="00286D6C"/>
    <w:rsid w:val="00287ED5"/>
    <w:rsid w:val="002934A6"/>
    <w:rsid w:val="0029464D"/>
    <w:rsid w:val="002947CD"/>
    <w:rsid w:val="00295848"/>
    <w:rsid w:val="00296E6F"/>
    <w:rsid w:val="002A152B"/>
    <w:rsid w:val="002A365B"/>
    <w:rsid w:val="002B2215"/>
    <w:rsid w:val="002B4028"/>
    <w:rsid w:val="002B62FF"/>
    <w:rsid w:val="002B776D"/>
    <w:rsid w:val="002C71B4"/>
    <w:rsid w:val="002D367A"/>
    <w:rsid w:val="002E240B"/>
    <w:rsid w:val="002E2850"/>
    <w:rsid w:val="002E3BB8"/>
    <w:rsid w:val="002F3CC0"/>
    <w:rsid w:val="00302E24"/>
    <w:rsid w:val="00303AC5"/>
    <w:rsid w:val="0032290D"/>
    <w:rsid w:val="003236A2"/>
    <w:rsid w:val="003245B9"/>
    <w:rsid w:val="00325D4A"/>
    <w:rsid w:val="0032607D"/>
    <w:rsid w:val="00326E85"/>
    <w:rsid w:val="00342B34"/>
    <w:rsid w:val="00343858"/>
    <w:rsid w:val="00345D54"/>
    <w:rsid w:val="0035049D"/>
    <w:rsid w:val="003655AE"/>
    <w:rsid w:val="00372A87"/>
    <w:rsid w:val="00372C8C"/>
    <w:rsid w:val="00375C2D"/>
    <w:rsid w:val="00381DF9"/>
    <w:rsid w:val="003905B8"/>
    <w:rsid w:val="00390A06"/>
    <w:rsid w:val="003A5713"/>
    <w:rsid w:val="003A581F"/>
    <w:rsid w:val="003A5D1E"/>
    <w:rsid w:val="003B2ED9"/>
    <w:rsid w:val="003B52BD"/>
    <w:rsid w:val="003C6D7B"/>
    <w:rsid w:val="003D26D9"/>
    <w:rsid w:val="003D33FA"/>
    <w:rsid w:val="003D6078"/>
    <w:rsid w:val="003E3E13"/>
    <w:rsid w:val="003F0BEB"/>
    <w:rsid w:val="003F578D"/>
    <w:rsid w:val="003F7817"/>
    <w:rsid w:val="00400414"/>
    <w:rsid w:val="00404347"/>
    <w:rsid w:val="00404402"/>
    <w:rsid w:val="00405C7A"/>
    <w:rsid w:val="00406B4E"/>
    <w:rsid w:val="0041424B"/>
    <w:rsid w:val="00415ABA"/>
    <w:rsid w:val="00416A19"/>
    <w:rsid w:val="004355A2"/>
    <w:rsid w:val="0043571E"/>
    <w:rsid w:val="00435DD0"/>
    <w:rsid w:val="00436F07"/>
    <w:rsid w:val="00443358"/>
    <w:rsid w:val="004444E1"/>
    <w:rsid w:val="00451CD6"/>
    <w:rsid w:val="0045310F"/>
    <w:rsid w:val="00453719"/>
    <w:rsid w:val="00457752"/>
    <w:rsid w:val="004708B7"/>
    <w:rsid w:val="0047482A"/>
    <w:rsid w:val="00476274"/>
    <w:rsid w:val="00480AEE"/>
    <w:rsid w:val="004811C6"/>
    <w:rsid w:val="00482EF0"/>
    <w:rsid w:val="00485CCC"/>
    <w:rsid w:val="0049054E"/>
    <w:rsid w:val="004A6ACC"/>
    <w:rsid w:val="004B1081"/>
    <w:rsid w:val="004B3DA5"/>
    <w:rsid w:val="004B5003"/>
    <w:rsid w:val="004B5F18"/>
    <w:rsid w:val="004B7466"/>
    <w:rsid w:val="004B7C11"/>
    <w:rsid w:val="004C24F7"/>
    <w:rsid w:val="004D5283"/>
    <w:rsid w:val="004D7651"/>
    <w:rsid w:val="004E00A5"/>
    <w:rsid w:val="004E37FE"/>
    <w:rsid w:val="004E4133"/>
    <w:rsid w:val="004E4537"/>
    <w:rsid w:val="004F35B8"/>
    <w:rsid w:val="00501A66"/>
    <w:rsid w:val="00502AD4"/>
    <w:rsid w:val="00502C73"/>
    <w:rsid w:val="005068AC"/>
    <w:rsid w:val="0051165C"/>
    <w:rsid w:val="00512361"/>
    <w:rsid w:val="00522B40"/>
    <w:rsid w:val="005335A7"/>
    <w:rsid w:val="00533CF3"/>
    <w:rsid w:val="005364B9"/>
    <w:rsid w:val="0053786E"/>
    <w:rsid w:val="00540FF2"/>
    <w:rsid w:val="0054344C"/>
    <w:rsid w:val="00547216"/>
    <w:rsid w:val="00551140"/>
    <w:rsid w:val="00551BB9"/>
    <w:rsid w:val="00551E75"/>
    <w:rsid w:val="00554E6E"/>
    <w:rsid w:val="005600F1"/>
    <w:rsid w:val="00567968"/>
    <w:rsid w:val="00567C34"/>
    <w:rsid w:val="00570771"/>
    <w:rsid w:val="00571081"/>
    <w:rsid w:val="00576825"/>
    <w:rsid w:val="00585E9F"/>
    <w:rsid w:val="005866BA"/>
    <w:rsid w:val="0059214B"/>
    <w:rsid w:val="005922E5"/>
    <w:rsid w:val="0059269C"/>
    <w:rsid w:val="00593C77"/>
    <w:rsid w:val="00595113"/>
    <w:rsid w:val="005A2F41"/>
    <w:rsid w:val="005A33C5"/>
    <w:rsid w:val="005B247B"/>
    <w:rsid w:val="005B765D"/>
    <w:rsid w:val="005C7B97"/>
    <w:rsid w:val="005D3F05"/>
    <w:rsid w:val="005D4E8F"/>
    <w:rsid w:val="005D669D"/>
    <w:rsid w:val="005E37D5"/>
    <w:rsid w:val="005E4DE5"/>
    <w:rsid w:val="005F4B4B"/>
    <w:rsid w:val="005F59BA"/>
    <w:rsid w:val="006012E9"/>
    <w:rsid w:val="006026D1"/>
    <w:rsid w:val="00603524"/>
    <w:rsid w:val="0061113D"/>
    <w:rsid w:val="00612FA0"/>
    <w:rsid w:val="006211CE"/>
    <w:rsid w:val="006263C9"/>
    <w:rsid w:val="0063160A"/>
    <w:rsid w:val="00632C2B"/>
    <w:rsid w:val="006362C8"/>
    <w:rsid w:val="00637B3E"/>
    <w:rsid w:val="006410B6"/>
    <w:rsid w:val="00647E0D"/>
    <w:rsid w:val="00655B44"/>
    <w:rsid w:val="00656354"/>
    <w:rsid w:val="00656B5C"/>
    <w:rsid w:val="0066588E"/>
    <w:rsid w:val="00666481"/>
    <w:rsid w:val="00680977"/>
    <w:rsid w:val="00680B7B"/>
    <w:rsid w:val="00695001"/>
    <w:rsid w:val="00697267"/>
    <w:rsid w:val="006A496D"/>
    <w:rsid w:val="006B0300"/>
    <w:rsid w:val="006B1823"/>
    <w:rsid w:val="006B2591"/>
    <w:rsid w:val="006B3B84"/>
    <w:rsid w:val="006C4833"/>
    <w:rsid w:val="006D0A33"/>
    <w:rsid w:val="006D18A0"/>
    <w:rsid w:val="006D4840"/>
    <w:rsid w:val="006D52E3"/>
    <w:rsid w:val="006D61BA"/>
    <w:rsid w:val="006D7C46"/>
    <w:rsid w:val="006F66AE"/>
    <w:rsid w:val="00702056"/>
    <w:rsid w:val="00703747"/>
    <w:rsid w:val="0070405E"/>
    <w:rsid w:val="00704F1D"/>
    <w:rsid w:val="00707B0A"/>
    <w:rsid w:val="0072427C"/>
    <w:rsid w:val="00726483"/>
    <w:rsid w:val="0072793E"/>
    <w:rsid w:val="00732315"/>
    <w:rsid w:val="00733859"/>
    <w:rsid w:val="00734B40"/>
    <w:rsid w:val="00735E7E"/>
    <w:rsid w:val="00737B96"/>
    <w:rsid w:val="00741052"/>
    <w:rsid w:val="007433D6"/>
    <w:rsid w:val="0074362D"/>
    <w:rsid w:val="007457C8"/>
    <w:rsid w:val="00745A22"/>
    <w:rsid w:val="00752EC0"/>
    <w:rsid w:val="00753E2C"/>
    <w:rsid w:val="00753FBB"/>
    <w:rsid w:val="00754285"/>
    <w:rsid w:val="00755634"/>
    <w:rsid w:val="007575D5"/>
    <w:rsid w:val="00760C59"/>
    <w:rsid w:val="00761194"/>
    <w:rsid w:val="00761A81"/>
    <w:rsid w:val="007633FB"/>
    <w:rsid w:val="0076552E"/>
    <w:rsid w:val="00770A9F"/>
    <w:rsid w:val="0078276A"/>
    <w:rsid w:val="007852B5"/>
    <w:rsid w:val="007913F0"/>
    <w:rsid w:val="007939DE"/>
    <w:rsid w:val="00795EDD"/>
    <w:rsid w:val="007A6B47"/>
    <w:rsid w:val="007A6BB6"/>
    <w:rsid w:val="007A7FC3"/>
    <w:rsid w:val="007B032F"/>
    <w:rsid w:val="007B160B"/>
    <w:rsid w:val="007B18B7"/>
    <w:rsid w:val="007B38D6"/>
    <w:rsid w:val="007B79E0"/>
    <w:rsid w:val="007C0FFA"/>
    <w:rsid w:val="007C19D1"/>
    <w:rsid w:val="007C4B35"/>
    <w:rsid w:val="007C6425"/>
    <w:rsid w:val="007D4362"/>
    <w:rsid w:val="007D5756"/>
    <w:rsid w:val="007E032F"/>
    <w:rsid w:val="007E38C3"/>
    <w:rsid w:val="007E3918"/>
    <w:rsid w:val="007F3B87"/>
    <w:rsid w:val="007F3F9F"/>
    <w:rsid w:val="007F3FCD"/>
    <w:rsid w:val="007F42A6"/>
    <w:rsid w:val="007F56D5"/>
    <w:rsid w:val="00802219"/>
    <w:rsid w:val="0080327B"/>
    <w:rsid w:val="0080690F"/>
    <w:rsid w:val="00807EB1"/>
    <w:rsid w:val="0081053D"/>
    <w:rsid w:val="00810C55"/>
    <w:rsid w:val="0081324F"/>
    <w:rsid w:val="00814134"/>
    <w:rsid w:val="00826455"/>
    <w:rsid w:val="00830DA9"/>
    <w:rsid w:val="00835FCC"/>
    <w:rsid w:val="00841276"/>
    <w:rsid w:val="0084213F"/>
    <w:rsid w:val="008444A3"/>
    <w:rsid w:val="0084618C"/>
    <w:rsid w:val="00846A86"/>
    <w:rsid w:val="008573B1"/>
    <w:rsid w:val="00865F98"/>
    <w:rsid w:val="00866594"/>
    <w:rsid w:val="00876D70"/>
    <w:rsid w:val="0088406D"/>
    <w:rsid w:val="00885E60"/>
    <w:rsid w:val="008869BB"/>
    <w:rsid w:val="0088735C"/>
    <w:rsid w:val="00894BEA"/>
    <w:rsid w:val="008958A3"/>
    <w:rsid w:val="008971BE"/>
    <w:rsid w:val="008979AA"/>
    <w:rsid w:val="008A04E9"/>
    <w:rsid w:val="008A11CE"/>
    <w:rsid w:val="008A4657"/>
    <w:rsid w:val="008B0412"/>
    <w:rsid w:val="008B2195"/>
    <w:rsid w:val="008C289A"/>
    <w:rsid w:val="008C2A12"/>
    <w:rsid w:val="008C2D68"/>
    <w:rsid w:val="008D417E"/>
    <w:rsid w:val="008D61B5"/>
    <w:rsid w:val="008D677B"/>
    <w:rsid w:val="008D7249"/>
    <w:rsid w:val="008D77B5"/>
    <w:rsid w:val="008D7B4A"/>
    <w:rsid w:val="008E26A8"/>
    <w:rsid w:val="008E7627"/>
    <w:rsid w:val="008F1221"/>
    <w:rsid w:val="008F6D9D"/>
    <w:rsid w:val="008F7153"/>
    <w:rsid w:val="00901061"/>
    <w:rsid w:val="0090232E"/>
    <w:rsid w:val="00911213"/>
    <w:rsid w:val="009139BA"/>
    <w:rsid w:val="0091745C"/>
    <w:rsid w:val="009256CA"/>
    <w:rsid w:val="00932E8C"/>
    <w:rsid w:val="00940F99"/>
    <w:rsid w:val="00941190"/>
    <w:rsid w:val="00946B92"/>
    <w:rsid w:val="00946FC2"/>
    <w:rsid w:val="00950027"/>
    <w:rsid w:val="009513F0"/>
    <w:rsid w:val="0095381F"/>
    <w:rsid w:val="00953AAB"/>
    <w:rsid w:val="00960BFE"/>
    <w:rsid w:val="00962255"/>
    <w:rsid w:val="00964512"/>
    <w:rsid w:val="00965308"/>
    <w:rsid w:val="009706C6"/>
    <w:rsid w:val="00971FB9"/>
    <w:rsid w:val="0097379F"/>
    <w:rsid w:val="009742B0"/>
    <w:rsid w:val="00977E7F"/>
    <w:rsid w:val="0098032A"/>
    <w:rsid w:val="00982A53"/>
    <w:rsid w:val="009848F9"/>
    <w:rsid w:val="00986797"/>
    <w:rsid w:val="00987913"/>
    <w:rsid w:val="00987A4A"/>
    <w:rsid w:val="0099485C"/>
    <w:rsid w:val="009A073D"/>
    <w:rsid w:val="009A4A26"/>
    <w:rsid w:val="009A70B7"/>
    <w:rsid w:val="009A7904"/>
    <w:rsid w:val="009B650D"/>
    <w:rsid w:val="009C3BCA"/>
    <w:rsid w:val="009C3D58"/>
    <w:rsid w:val="009C51DB"/>
    <w:rsid w:val="009D0728"/>
    <w:rsid w:val="009E44A6"/>
    <w:rsid w:val="009E4706"/>
    <w:rsid w:val="009E6C99"/>
    <w:rsid w:val="009F06E4"/>
    <w:rsid w:val="009F1AFF"/>
    <w:rsid w:val="009F2576"/>
    <w:rsid w:val="009F7E39"/>
    <w:rsid w:val="00A025C0"/>
    <w:rsid w:val="00A046ED"/>
    <w:rsid w:val="00A053A9"/>
    <w:rsid w:val="00A11AB3"/>
    <w:rsid w:val="00A14BB9"/>
    <w:rsid w:val="00A22109"/>
    <w:rsid w:val="00A27217"/>
    <w:rsid w:val="00A30C1C"/>
    <w:rsid w:val="00A35907"/>
    <w:rsid w:val="00A42788"/>
    <w:rsid w:val="00A4461A"/>
    <w:rsid w:val="00A51639"/>
    <w:rsid w:val="00A54712"/>
    <w:rsid w:val="00A64350"/>
    <w:rsid w:val="00A66F2E"/>
    <w:rsid w:val="00A7115F"/>
    <w:rsid w:val="00A723C2"/>
    <w:rsid w:val="00A75CE9"/>
    <w:rsid w:val="00A80271"/>
    <w:rsid w:val="00A84630"/>
    <w:rsid w:val="00A863CC"/>
    <w:rsid w:val="00A86ED6"/>
    <w:rsid w:val="00A910F3"/>
    <w:rsid w:val="00A92ADA"/>
    <w:rsid w:val="00A9572D"/>
    <w:rsid w:val="00AA79BD"/>
    <w:rsid w:val="00AB5032"/>
    <w:rsid w:val="00AB51B7"/>
    <w:rsid w:val="00AB57D7"/>
    <w:rsid w:val="00AB785C"/>
    <w:rsid w:val="00AC2F00"/>
    <w:rsid w:val="00AC5113"/>
    <w:rsid w:val="00AD01A7"/>
    <w:rsid w:val="00AD18B0"/>
    <w:rsid w:val="00AD5238"/>
    <w:rsid w:val="00AD5628"/>
    <w:rsid w:val="00AD60B6"/>
    <w:rsid w:val="00AF7215"/>
    <w:rsid w:val="00B061E3"/>
    <w:rsid w:val="00B0687C"/>
    <w:rsid w:val="00B13392"/>
    <w:rsid w:val="00B13B86"/>
    <w:rsid w:val="00B175E6"/>
    <w:rsid w:val="00B22746"/>
    <w:rsid w:val="00B22DFA"/>
    <w:rsid w:val="00B25F7A"/>
    <w:rsid w:val="00B348EC"/>
    <w:rsid w:val="00B36B5C"/>
    <w:rsid w:val="00B37D44"/>
    <w:rsid w:val="00B455A2"/>
    <w:rsid w:val="00B46E99"/>
    <w:rsid w:val="00B50669"/>
    <w:rsid w:val="00B50A97"/>
    <w:rsid w:val="00B61F40"/>
    <w:rsid w:val="00B63F7F"/>
    <w:rsid w:val="00B71DC8"/>
    <w:rsid w:val="00B73414"/>
    <w:rsid w:val="00B84A2E"/>
    <w:rsid w:val="00B8797F"/>
    <w:rsid w:val="00B9261B"/>
    <w:rsid w:val="00B92E04"/>
    <w:rsid w:val="00BA44C3"/>
    <w:rsid w:val="00BA743C"/>
    <w:rsid w:val="00BB3B07"/>
    <w:rsid w:val="00BC215E"/>
    <w:rsid w:val="00BC5612"/>
    <w:rsid w:val="00BC572F"/>
    <w:rsid w:val="00BC6099"/>
    <w:rsid w:val="00BD0129"/>
    <w:rsid w:val="00BD2074"/>
    <w:rsid w:val="00BD4C7B"/>
    <w:rsid w:val="00BD7EBD"/>
    <w:rsid w:val="00BE2A32"/>
    <w:rsid w:val="00BE2FCC"/>
    <w:rsid w:val="00BE34E8"/>
    <w:rsid w:val="00BE5262"/>
    <w:rsid w:val="00BE7D48"/>
    <w:rsid w:val="00BF0FB3"/>
    <w:rsid w:val="00BF5532"/>
    <w:rsid w:val="00BF6505"/>
    <w:rsid w:val="00BF71CF"/>
    <w:rsid w:val="00BF75C4"/>
    <w:rsid w:val="00BF7A87"/>
    <w:rsid w:val="00C03596"/>
    <w:rsid w:val="00C04036"/>
    <w:rsid w:val="00C06097"/>
    <w:rsid w:val="00C0708F"/>
    <w:rsid w:val="00C108F9"/>
    <w:rsid w:val="00C2070D"/>
    <w:rsid w:val="00C20ED0"/>
    <w:rsid w:val="00C25F6A"/>
    <w:rsid w:val="00C33B1E"/>
    <w:rsid w:val="00C411B3"/>
    <w:rsid w:val="00C41509"/>
    <w:rsid w:val="00C423DA"/>
    <w:rsid w:val="00C444A0"/>
    <w:rsid w:val="00C50BE1"/>
    <w:rsid w:val="00C54E16"/>
    <w:rsid w:val="00C60EE8"/>
    <w:rsid w:val="00C70482"/>
    <w:rsid w:val="00C856E5"/>
    <w:rsid w:val="00C87A28"/>
    <w:rsid w:val="00C91F3F"/>
    <w:rsid w:val="00C94175"/>
    <w:rsid w:val="00C94E16"/>
    <w:rsid w:val="00CA0E23"/>
    <w:rsid w:val="00CA19A6"/>
    <w:rsid w:val="00CA37D4"/>
    <w:rsid w:val="00CA5491"/>
    <w:rsid w:val="00CA5D93"/>
    <w:rsid w:val="00CB0E78"/>
    <w:rsid w:val="00CB691D"/>
    <w:rsid w:val="00CB767D"/>
    <w:rsid w:val="00CD51B2"/>
    <w:rsid w:val="00CD5477"/>
    <w:rsid w:val="00CD6DDE"/>
    <w:rsid w:val="00CD7FA7"/>
    <w:rsid w:val="00CE1DD1"/>
    <w:rsid w:val="00CE2648"/>
    <w:rsid w:val="00CE5291"/>
    <w:rsid w:val="00CE6AA6"/>
    <w:rsid w:val="00CE76D1"/>
    <w:rsid w:val="00CE7F72"/>
    <w:rsid w:val="00CF2EA3"/>
    <w:rsid w:val="00CF407D"/>
    <w:rsid w:val="00CF4308"/>
    <w:rsid w:val="00CF4F75"/>
    <w:rsid w:val="00CF7BD5"/>
    <w:rsid w:val="00D03031"/>
    <w:rsid w:val="00D059F4"/>
    <w:rsid w:val="00D05F89"/>
    <w:rsid w:val="00D11BE7"/>
    <w:rsid w:val="00D12113"/>
    <w:rsid w:val="00D154FC"/>
    <w:rsid w:val="00D17430"/>
    <w:rsid w:val="00D25B6F"/>
    <w:rsid w:val="00D26781"/>
    <w:rsid w:val="00D26D0F"/>
    <w:rsid w:val="00D31308"/>
    <w:rsid w:val="00D324AA"/>
    <w:rsid w:val="00D3417F"/>
    <w:rsid w:val="00D35D04"/>
    <w:rsid w:val="00D37B67"/>
    <w:rsid w:val="00D41692"/>
    <w:rsid w:val="00D44A0D"/>
    <w:rsid w:val="00D45698"/>
    <w:rsid w:val="00D52B21"/>
    <w:rsid w:val="00D5397B"/>
    <w:rsid w:val="00D62F79"/>
    <w:rsid w:val="00D725BD"/>
    <w:rsid w:val="00D7300B"/>
    <w:rsid w:val="00D73B66"/>
    <w:rsid w:val="00D73C58"/>
    <w:rsid w:val="00D77BD1"/>
    <w:rsid w:val="00D80C93"/>
    <w:rsid w:val="00D8283B"/>
    <w:rsid w:val="00D85567"/>
    <w:rsid w:val="00DA5F0B"/>
    <w:rsid w:val="00DB032B"/>
    <w:rsid w:val="00DB4956"/>
    <w:rsid w:val="00DB61C8"/>
    <w:rsid w:val="00DB6F81"/>
    <w:rsid w:val="00DB7572"/>
    <w:rsid w:val="00DC2488"/>
    <w:rsid w:val="00DC35A3"/>
    <w:rsid w:val="00DC62A5"/>
    <w:rsid w:val="00DC6EAF"/>
    <w:rsid w:val="00DC742F"/>
    <w:rsid w:val="00DD02FF"/>
    <w:rsid w:val="00DD1BA0"/>
    <w:rsid w:val="00DD20B6"/>
    <w:rsid w:val="00DD58CD"/>
    <w:rsid w:val="00DE3675"/>
    <w:rsid w:val="00DF1A7E"/>
    <w:rsid w:val="00DF35E5"/>
    <w:rsid w:val="00DF5E1B"/>
    <w:rsid w:val="00E04C18"/>
    <w:rsid w:val="00E05D01"/>
    <w:rsid w:val="00E07948"/>
    <w:rsid w:val="00E13F09"/>
    <w:rsid w:val="00E20390"/>
    <w:rsid w:val="00E24E77"/>
    <w:rsid w:val="00E3443C"/>
    <w:rsid w:val="00E41A35"/>
    <w:rsid w:val="00E4367D"/>
    <w:rsid w:val="00E458DA"/>
    <w:rsid w:val="00E47088"/>
    <w:rsid w:val="00E5246F"/>
    <w:rsid w:val="00E528A1"/>
    <w:rsid w:val="00E5290A"/>
    <w:rsid w:val="00E61C95"/>
    <w:rsid w:val="00E648AB"/>
    <w:rsid w:val="00E739D2"/>
    <w:rsid w:val="00E758A7"/>
    <w:rsid w:val="00E7725C"/>
    <w:rsid w:val="00E90A9A"/>
    <w:rsid w:val="00EA517B"/>
    <w:rsid w:val="00EA6A1B"/>
    <w:rsid w:val="00EB0302"/>
    <w:rsid w:val="00EB5BB0"/>
    <w:rsid w:val="00EC068C"/>
    <w:rsid w:val="00EC2CAF"/>
    <w:rsid w:val="00EC2EC2"/>
    <w:rsid w:val="00EC3A7C"/>
    <w:rsid w:val="00EC7CD2"/>
    <w:rsid w:val="00ED6388"/>
    <w:rsid w:val="00EE0610"/>
    <w:rsid w:val="00EE677C"/>
    <w:rsid w:val="00EF2B6D"/>
    <w:rsid w:val="00EF67E0"/>
    <w:rsid w:val="00F02908"/>
    <w:rsid w:val="00F03298"/>
    <w:rsid w:val="00F11DCD"/>
    <w:rsid w:val="00F12B97"/>
    <w:rsid w:val="00F13528"/>
    <w:rsid w:val="00F15C7C"/>
    <w:rsid w:val="00F23C5F"/>
    <w:rsid w:val="00F26B10"/>
    <w:rsid w:val="00F27B95"/>
    <w:rsid w:val="00F30852"/>
    <w:rsid w:val="00F32376"/>
    <w:rsid w:val="00F346D4"/>
    <w:rsid w:val="00F34FFE"/>
    <w:rsid w:val="00F4179B"/>
    <w:rsid w:val="00F54DDE"/>
    <w:rsid w:val="00F555D2"/>
    <w:rsid w:val="00F55F39"/>
    <w:rsid w:val="00F560B3"/>
    <w:rsid w:val="00F6442A"/>
    <w:rsid w:val="00F64918"/>
    <w:rsid w:val="00F6733A"/>
    <w:rsid w:val="00F712BA"/>
    <w:rsid w:val="00F722FC"/>
    <w:rsid w:val="00F7258A"/>
    <w:rsid w:val="00F80C25"/>
    <w:rsid w:val="00F81C23"/>
    <w:rsid w:val="00F82263"/>
    <w:rsid w:val="00F9451C"/>
    <w:rsid w:val="00F945B4"/>
    <w:rsid w:val="00FA00FB"/>
    <w:rsid w:val="00FA15B5"/>
    <w:rsid w:val="00FA7539"/>
    <w:rsid w:val="00FB7687"/>
    <w:rsid w:val="00FC0334"/>
    <w:rsid w:val="00FC20AB"/>
    <w:rsid w:val="00FD1CC0"/>
    <w:rsid w:val="00FD25A9"/>
    <w:rsid w:val="00FD2B1E"/>
    <w:rsid w:val="00FD7146"/>
    <w:rsid w:val="00FD7E4C"/>
    <w:rsid w:val="00FE1A5E"/>
    <w:rsid w:val="00FE1E46"/>
    <w:rsid w:val="00FE2061"/>
    <w:rsid w:val="00FE68B7"/>
    <w:rsid w:val="00FE7A99"/>
    <w:rsid w:val="00FF09A9"/>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F72E950-D79E-4099-968B-46B4D42C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1B3"/>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7E38C3"/>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basedOn w:val="DefaultParagraphFont"/>
    <w:rsid w:val="007E38C3"/>
    <w:rPr>
      <w:color w:val="0000FF" w:themeColor="hyperlink"/>
      <w:u w:val="single"/>
    </w:rPr>
  </w:style>
  <w:style w:type="character" w:styleId="UnresolvedMention">
    <w:name w:val="Unresolved Mention"/>
    <w:basedOn w:val="DefaultParagraphFont"/>
    <w:uiPriority w:val="99"/>
    <w:semiHidden/>
    <w:unhideWhenUsed/>
    <w:rsid w:val="007E38C3"/>
    <w:rPr>
      <w:color w:val="605E5C"/>
      <w:shd w:val="clear" w:color="auto" w:fill="E1DFDD"/>
    </w:rPr>
  </w:style>
  <w:style w:type="character" w:customStyle="1" w:styleId="Heading3Char">
    <w:name w:val="Heading 3 Char"/>
    <w:basedOn w:val="DefaultParagraphFont"/>
    <w:link w:val="Heading3"/>
    <w:semiHidden/>
    <w:rsid w:val="007E38C3"/>
    <w:rPr>
      <w:rFonts w:asciiTheme="majorHAnsi" w:eastAsiaTheme="majorEastAsia" w:hAnsiTheme="majorHAnsi" w:cstheme="majorBidi"/>
      <w:b/>
      <w:bCs/>
      <w:sz w:val="26"/>
      <w:szCs w:val="26"/>
      <w:lang w:val="en-GB" w:eastAsia="en-US"/>
    </w:rPr>
  </w:style>
  <w:style w:type="character" w:customStyle="1" w:styleId="standardwidth1">
    <w:name w:val="standardwidth1"/>
    <w:basedOn w:val="DefaultParagraphFont"/>
    <w:rsid w:val="00F80C25"/>
  </w:style>
  <w:style w:type="paragraph" w:styleId="Revision">
    <w:name w:val="Revision"/>
    <w:hidden/>
    <w:uiPriority w:val="99"/>
    <w:semiHidden/>
    <w:rsid w:val="00D31308"/>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83">
      <w:bodyDiv w:val="1"/>
      <w:marLeft w:val="0"/>
      <w:marRight w:val="0"/>
      <w:marTop w:val="0"/>
      <w:marBottom w:val="0"/>
      <w:divBdr>
        <w:top w:val="none" w:sz="0" w:space="0" w:color="auto"/>
        <w:left w:val="none" w:sz="0" w:space="0" w:color="auto"/>
        <w:bottom w:val="none" w:sz="0" w:space="0" w:color="auto"/>
        <w:right w:val="none" w:sz="0" w:space="0" w:color="auto"/>
      </w:divBdr>
      <w:divsChild>
        <w:div w:id="1855996602">
          <w:marLeft w:val="0"/>
          <w:marRight w:val="0"/>
          <w:marTop w:val="0"/>
          <w:marBottom w:val="0"/>
          <w:divBdr>
            <w:top w:val="none" w:sz="0" w:space="0" w:color="auto"/>
            <w:left w:val="none" w:sz="0" w:space="0" w:color="auto"/>
            <w:bottom w:val="none" w:sz="0" w:space="0" w:color="auto"/>
            <w:right w:val="none" w:sz="0" w:space="0" w:color="auto"/>
          </w:divBdr>
        </w:div>
      </w:divsChild>
    </w:div>
    <w:div w:id="23755009">
      <w:bodyDiv w:val="1"/>
      <w:marLeft w:val="0"/>
      <w:marRight w:val="0"/>
      <w:marTop w:val="0"/>
      <w:marBottom w:val="0"/>
      <w:divBdr>
        <w:top w:val="none" w:sz="0" w:space="0" w:color="auto"/>
        <w:left w:val="none" w:sz="0" w:space="0" w:color="auto"/>
        <w:bottom w:val="none" w:sz="0" w:space="0" w:color="auto"/>
        <w:right w:val="none" w:sz="0" w:space="0" w:color="auto"/>
      </w:divBdr>
      <w:divsChild>
        <w:div w:id="529807858">
          <w:marLeft w:val="0"/>
          <w:marRight w:val="0"/>
          <w:marTop w:val="0"/>
          <w:marBottom w:val="0"/>
          <w:divBdr>
            <w:top w:val="none" w:sz="0" w:space="0" w:color="auto"/>
            <w:left w:val="none" w:sz="0" w:space="0" w:color="auto"/>
            <w:bottom w:val="none" w:sz="0" w:space="0" w:color="auto"/>
            <w:right w:val="none" w:sz="0" w:space="0" w:color="auto"/>
          </w:divBdr>
        </w:div>
      </w:divsChild>
    </w:div>
    <w:div w:id="35546029">
      <w:bodyDiv w:val="1"/>
      <w:marLeft w:val="0"/>
      <w:marRight w:val="0"/>
      <w:marTop w:val="0"/>
      <w:marBottom w:val="0"/>
      <w:divBdr>
        <w:top w:val="none" w:sz="0" w:space="0" w:color="auto"/>
        <w:left w:val="none" w:sz="0" w:space="0" w:color="auto"/>
        <w:bottom w:val="none" w:sz="0" w:space="0" w:color="auto"/>
        <w:right w:val="none" w:sz="0" w:space="0" w:color="auto"/>
      </w:divBdr>
      <w:divsChild>
        <w:div w:id="1800680188">
          <w:marLeft w:val="0"/>
          <w:marRight w:val="0"/>
          <w:marTop w:val="0"/>
          <w:marBottom w:val="0"/>
          <w:divBdr>
            <w:top w:val="none" w:sz="0" w:space="0" w:color="auto"/>
            <w:left w:val="none" w:sz="0" w:space="0" w:color="auto"/>
            <w:bottom w:val="none" w:sz="0" w:space="0" w:color="auto"/>
            <w:right w:val="none" w:sz="0" w:space="0" w:color="auto"/>
          </w:divBdr>
        </w:div>
      </w:divsChild>
    </w:div>
    <w:div w:id="41831553">
      <w:bodyDiv w:val="1"/>
      <w:marLeft w:val="0"/>
      <w:marRight w:val="0"/>
      <w:marTop w:val="0"/>
      <w:marBottom w:val="0"/>
      <w:divBdr>
        <w:top w:val="none" w:sz="0" w:space="0" w:color="auto"/>
        <w:left w:val="none" w:sz="0" w:space="0" w:color="auto"/>
        <w:bottom w:val="none" w:sz="0" w:space="0" w:color="auto"/>
        <w:right w:val="none" w:sz="0" w:space="0" w:color="auto"/>
      </w:divBdr>
      <w:divsChild>
        <w:div w:id="1417705694">
          <w:marLeft w:val="0"/>
          <w:marRight w:val="0"/>
          <w:marTop w:val="0"/>
          <w:marBottom w:val="0"/>
          <w:divBdr>
            <w:top w:val="none" w:sz="0" w:space="0" w:color="auto"/>
            <w:left w:val="none" w:sz="0" w:space="0" w:color="auto"/>
            <w:bottom w:val="none" w:sz="0" w:space="0" w:color="auto"/>
            <w:right w:val="none" w:sz="0" w:space="0" w:color="auto"/>
          </w:divBdr>
        </w:div>
      </w:divsChild>
    </w:div>
    <w:div w:id="55472279">
      <w:bodyDiv w:val="1"/>
      <w:marLeft w:val="0"/>
      <w:marRight w:val="0"/>
      <w:marTop w:val="0"/>
      <w:marBottom w:val="0"/>
      <w:divBdr>
        <w:top w:val="none" w:sz="0" w:space="0" w:color="auto"/>
        <w:left w:val="none" w:sz="0" w:space="0" w:color="auto"/>
        <w:bottom w:val="none" w:sz="0" w:space="0" w:color="auto"/>
        <w:right w:val="none" w:sz="0" w:space="0" w:color="auto"/>
      </w:divBdr>
      <w:divsChild>
        <w:div w:id="127862611">
          <w:marLeft w:val="0"/>
          <w:marRight w:val="0"/>
          <w:marTop w:val="0"/>
          <w:marBottom w:val="0"/>
          <w:divBdr>
            <w:top w:val="none" w:sz="0" w:space="0" w:color="auto"/>
            <w:left w:val="none" w:sz="0" w:space="0" w:color="auto"/>
            <w:bottom w:val="none" w:sz="0" w:space="0" w:color="auto"/>
            <w:right w:val="none" w:sz="0" w:space="0" w:color="auto"/>
          </w:divBdr>
        </w:div>
      </w:divsChild>
    </w:div>
    <w:div w:id="75786493">
      <w:bodyDiv w:val="1"/>
      <w:marLeft w:val="0"/>
      <w:marRight w:val="0"/>
      <w:marTop w:val="0"/>
      <w:marBottom w:val="0"/>
      <w:divBdr>
        <w:top w:val="none" w:sz="0" w:space="0" w:color="auto"/>
        <w:left w:val="none" w:sz="0" w:space="0" w:color="auto"/>
        <w:bottom w:val="none" w:sz="0" w:space="0" w:color="auto"/>
        <w:right w:val="none" w:sz="0" w:space="0" w:color="auto"/>
      </w:divBdr>
      <w:divsChild>
        <w:div w:id="2055882557">
          <w:marLeft w:val="0"/>
          <w:marRight w:val="0"/>
          <w:marTop w:val="0"/>
          <w:marBottom w:val="0"/>
          <w:divBdr>
            <w:top w:val="none" w:sz="0" w:space="0" w:color="auto"/>
            <w:left w:val="none" w:sz="0" w:space="0" w:color="auto"/>
            <w:bottom w:val="none" w:sz="0" w:space="0" w:color="auto"/>
            <w:right w:val="none" w:sz="0" w:space="0" w:color="auto"/>
          </w:divBdr>
        </w:div>
      </w:divsChild>
    </w:div>
    <w:div w:id="76095640">
      <w:bodyDiv w:val="1"/>
      <w:marLeft w:val="0"/>
      <w:marRight w:val="0"/>
      <w:marTop w:val="0"/>
      <w:marBottom w:val="0"/>
      <w:divBdr>
        <w:top w:val="none" w:sz="0" w:space="0" w:color="auto"/>
        <w:left w:val="none" w:sz="0" w:space="0" w:color="auto"/>
        <w:bottom w:val="none" w:sz="0" w:space="0" w:color="auto"/>
        <w:right w:val="none" w:sz="0" w:space="0" w:color="auto"/>
      </w:divBdr>
      <w:divsChild>
        <w:div w:id="1015034730">
          <w:marLeft w:val="0"/>
          <w:marRight w:val="0"/>
          <w:marTop w:val="0"/>
          <w:marBottom w:val="0"/>
          <w:divBdr>
            <w:top w:val="none" w:sz="0" w:space="0" w:color="auto"/>
            <w:left w:val="none" w:sz="0" w:space="0" w:color="auto"/>
            <w:bottom w:val="none" w:sz="0" w:space="0" w:color="auto"/>
            <w:right w:val="none" w:sz="0" w:space="0" w:color="auto"/>
          </w:divBdr>
        </w:div>
      </w:divsChild>
    </w:div>
    <w:div w:id="120728433">
      <w:bodyDiv w:val="1"/>
      <w:marLeft w:val="0"/>
      <w:marRight w:val="0"/>
      <w:marTop w:val="0"/>
      <w:marBottom w:val="0"/>
      <w:divBdr>
        <w:top w:val="none" w:sz="0" w:space="0" w:color="auto"/>
        <w:left w:val="none" w:sz="0" w:space="0" w:color="auto"/>
        <w:bottom w:val="none" w:sz="0" w:space="0" w:color="auto"/>
        <w:right w:val="none" w:sz="0" w:space="0" w:color="auto"/>
      </w:divBdr>
      <w:divsChild>
        <w:div w:id="1983075821">
          <w:marLeft w:val="0"/>
          <w:marRight w:val="0"/>
          <w:marTop w:val="0"/>
          <w:marBottom w:val="0"/>
          <w:divBdr>
            <w:top w:val="none" w:sz="0" w:space="0" w:color="auto"/>
            <w:left w:val="none" w:sz="0" w:space="0" w:color="auto"/>
            <w:bottom w:val="none" w:sz="0" w:space="0" w:color="auto"/>
            <w:right w:val="none" w:sz="0" w:space="0" w:color="auto"/>
          </w:divBdr>
        </w:div>
      </w:divsChild>
    </w:div>
    <w:div w:id="131025971">
      <w:bodyDiv w:val="1"/>
      <w:marLeft w:val="0"/>
      <w:marRight w:val="0"/>
      <w:marTop w:val="0"/>
      <w:marBottom w:val="0"/>
      <w:divBdr>
        <w:top w:val="none" w:sz="0" w:space="0" w:color="auto"/>
        <w:left w:val="none" w:sz="0" w:space="0" w:color="auto"/>
        <w:bottom w:val="none" w:sz="0" w:space="0" w:color="auto"/>
        <w:right w:val="none" w:sz="0" w:space="0" w:color="auto"/>
      </w:divBdr>
      <w:divsChild>
        <w:div w:id="543098947">
          <w:marLeft w:val="0"/>
          <w:marRight w:val="0"/>
          <w:marTop w:val="0"/>
          <w:marBottom w:val="0"/>
          <w:divBdr>
            <w:top w:val="none" w:sz="0" w:space="0" w:color="auto"/>
            <w:left w:val="none" w:sz="0" w:space="0" w:color="auto"/>
            <w:bottom w:val="none" w:sz="0" w:space="0" w:color="auto"/>
            <w:right w:val="none" w:sz="0" w:space="0" w:color="auto"/>
          </w:divBdr>
        </w:div>
      </w:divsChild>
    </w:div>
    <w:div w:id="134758055">
      <w:bodyDiv w:val="1"/>
      <w:marLeft w:val="0"/>
      <w:marRight w:val="0"/>
      <w:marTop w:val="0"/>
      <w:marBottom w:val="0"/>
      <w:divBdr>
        <w:top w:val="none" w:sz="0" w:space="0" w:color="auto"/>
        <w:left w:val="none" w:sz="0" w:space="0" w:color="auto"/>
        <w:bottom w:val="none" w:sz="0" w:space="0" w:color="auto"/>
        <w:right w:val="none" w:sz="0" w:space="0" w:color="auto"/>
      </w:divBdr>
      <w:divsChild>
        <w:div w:id="2135785274">
          <w:marLeft w:val="0"/>
          <w:marRight w:val="0"/>
          <w:marTop w:val="0"/>
          <w:marBottom w:val="0"/>
          <w:divBdr>
            <w:top w:val="none" w:sz="0" w:space="0" w:color="auto"/>
            <w:left w:val="none" w:sz="0" w:space="0" w:color="auto"/>
            <w:bottom w:val="none" w:sz="0" w:space="0" w:color="auto"/>
            <w:right w:val="none" w:sz="0" w:space="0" w:color="auto"/>
          </w:divBdr>
        </w:div>
      </w:divsChild>
    </w:div>
    <w:div w:id="187304482">
      <w:bodyDiv w:val="1"/>
      <w:marLeft w:val="0"/>
      <w:marRight w:val="0"/>
      <w:marTop w:val="0"/>
      <w:marBottom w:val="0"/>
      <w:divBdr>
        <w:top w:val="none" w:sz="0" w:space="0" w:color="auto"/>
        <w:left w:val="none" w:sz="0" w:space="0" w:color="auto"/>
        <w:bottom w:val="none" w:sz="0" w:space="0" w:color="auto"/>
        <w:right w:val="none" w:sz="0" w:space="0" w:color="auto"/>
      </w:divBdr>
      <w:divsChild>
        <w:div w:id="581530155">
          <w:marLeft w:val="0"/>
          <w:marRight w:val="0"/>
          <w:marTop w:val="0"/>
          <w:marBottom w:val="0"/>
          <w:divBdr>
            <w:top w:val="none" w:sz="0" w:space="0" w:color="auto"/>
            <w:left w:val="none" w:sz="0" w:space="0" w:color="auto"/>
            <w:bottom w:val="none" w:sz="0" w:space="0" w:color="auto"/>
            <w:right w:val="none" w:sz="0" w:space="0" w:color="auto"/>
          </w:divBdr>
        </w:div>
      </w:divsChild>
    </w:div>
    <w:div w:id="220600920">
      <w:bodyDiv w:val="1"/>
      <w:marLeft w:val="0"/>
      <w:marRight w:val="0"/>
      <w:marTop w:val="0"/>
      <w:marBottom w:val="0"/>
      <w:divBdr>
        <w:top w:val="none" w:sz="0" w:space="0" w:color="auto"/>
        <w:left w:val="none" w:sz="0" w:space="0" w:color="auto"/>
        <w:bottom w:val="none" w:sz="0" w:space="0" w:color="auto"/>
        <w:right w:val="none" w:sz="0" w:space="0" w:color="auto"/>
      </w:divBdr>
      <w:divsChild>
        <w:div w:id="852645387">
          <w:marLeft w:val="0"/>
          <w:marRight w:val="0"/>
          <w:marTop w:val="0"/>
          <w:marBottom w:val="0"/>
          <w:divBdr>
            <w:top w:val="none" w:sz="0" w:space="0" w:color="auto"/>
            <w:left w:val="none" w:sz="0" w:space="0" w:color="auto"/>
            <w:bottom w:val="none" w:sz="0" w:space="0" w:color="auto"/>
            <w:right w:val="none" w:sz="0" w:space="0" w:color="auto"/>
          </w:divBdr>
        </w:div>
      </w:divsChild>
    </w:div>
    <w:div w:id="242179028">
      <w:bodyDiv w:val="1"/>
      <w:marLeft w:val="0"/>
      <w:marRight w:val="0"/>
      <w:marTop w:val="0"/>
      <w:marBottom w:val="0"/>
      <w:divBdr>
        <w:top w:val="none" w:sz="0" w:space="0" w:color="auto"/>
        <w:left w:val="none" w:sz="0" w:space="0" w:color="auto"/>
        <w:bottom w:val="none" w:sz="0" w:space="0" w:color="auto"/>
        <w:right w:val="none" w:sz="0" w:space="0" w:color="auto"/>
      </w:divBdr>
      <w:divsChild>
        <w:div w:id="1142886995">
          <w:marLeft w:val="0"/>
          <w:marRight w:val="0"/>
          <w:marTop w:val="0"/>
          <w:marBottom w:val="0"/>
          <w:divBdr>
            <w:top w:val="none" w:sz="0" w:space="0" w:color="auto"/>
            <w:left w:val="none" w:sz="0" w:space="0" w:color="auto"/>
            <w:bottom w:val="none" w:sz="0" w:space="0" w:color="auto"/>
            <w:right w:val="none" w:sz="0" w:space="0" w:color="auto"/>
          </w:divBdr>
        </w:div>
      </w:divsChild>
    </w:div>
    <w:div w:id="246042167">
      <w:bodyDiv w:val="1"/>
      <w:marLeft w:val="0"/>
      <w:marRight w:val="0"/>
      <w:marTop w:val="0"/>
      <w:marBottom w:val="0"/>
      <w:divBdr>
        <w:top w:val="none" w:sz="0" w:space="0" w:color="auto"/>
        <w:left w:val="none" w:sz="0" w:space="0" w:color="auto"/>
        <w:bottom w:val="none" w:sz="0" w:space="0" w:color="auto"/>
        <w:right w:val="none" w:sz="0" w:space="0" w:color="auto"/>
      </w:divBdr>
      <w:divsChild>
        <w:div w:id="1300305538">
          <w:marLeft w:val="0"/>
          <w:marRight w:val="0"/>
          <w:marTop w:val="0"/>
          <w:marBottom w:val="0"/>
          <w:divBdr>
            <w:top w:val="none" w:sz="0" w:space="0" w:color="auto"/>
            <w:left w:val="none" w:sz="0" w:space="0" w:color="auto"/>
            <w:bottom w:val="none" w:sz="0" w:space="0" w:color="auto"/>
            <w:right w:val="none" w:sz="0" w:space="0" w:color="auto"/>
          </w:divBdr>
        </w:div>
      </w:divsChild>
    </w:div>
    <w:div w:id="268239962">
      <w:bodyDiv w:val="1"/>
      <w:marLeft w:val="0"/>
      <w:marRight w:val="0"/>
      <w:marTop w:val="0"/>
      <w:marBottom w:val="0"/>
      <w:divBdr>
        <w:top w:val="none" w:sz="0" w:space="0" w:color="auto"/>
        <w:left w:val="none" w:sz="0" w:space="0" w:color="auto"/>
        <w:bottom w:val="none" w:sz="0" w:space="0" w:color="auto"/>
        <w:right w:val="none" w:sz="0" w:space="0" w:color="auto"/>
      </w:divBdr>
      <w:divsChild>
        <w:div w:id="308368273">
          <w:marLeft w:val="0"/>
          <w:marRight w:val="0"/>
          <w:marTop w:val="0"/>
          <w:marBottom w:val="0"/>
          <w:divBdr>
            <w:top w:val="none" w:sz="0" w:space="0" w:color="auto"/>
            <w:left w:val="none" w:sz="0" w:space="0" w:color="auto"/>
            <w:bottom w:val="none" w:sz="0" w:space="0" w:color="auto"/>
            <w:right w:val="none" w:sz="0" w:space="0" w:color="auto"/>
          </w:divBdr>
        </w:div>
      </w:divsChild>
    </w:div>
    <w:div w:id="277033555">
      <w:bodyDiv w:val="1"/>
      <w:marLeft w:val="0"/>
      <w:marRight w:val="0"/>
      <w:marTop w:val="0"/>
      <w:marBottom w:val="0"/>
      <w:divBdr>
        <w:top w:val="none" w:sz="0" w:space="0" w:color="auto"/>
        <w:left w:val="none" w:sz="0" w:space="0" w:color="auto"/>
        <w:bottom w:val="none" w:sz="0" w:space="0" w:color="auto"/>
        <w:right w:val="none" w:sz="0" w:space="0" w:color="auto"/>
      </w:divBdr>
      <w:divsChild>
        <w:div w:id="1686906556">
          <w:marLeft w:val="0"/>
          <w:marRight w:val="0"/>
          <w:marTop w:val="0"/>
          <w:marBottom w:val="0"/>
          <w:divBdr>
            <w:top w:val="none" w:sz="0" w:space="0" w:color="auto"/>
            <w:left w:val="none" w:sz="0" w:space="0" w:color="auto"/>
            <w:bottom w:val="none" w:sz="0" w:space="0" w:color="auto"/>
            <w:right w:val="none" w:sz="0" w:space="0" w:color="auto"/>
          </w:divBdr>
        </w:div>
      </w:divsChild>
    </w:div>
    <w:div w:id="316568339">
      <w:bodyDiv w:val="1"/>
      <w:marLeft w:val="0"/>
      <w:marRight w:val="0"/>
      <w:marTop w:val="0"/>
      <w:marBottom w:val="0"/>
      <w:divBdr>
        <w:top w:val="none" w:sz="0" w:space="0" w:color="auto"/>
        <w:left w:val="none" w:sz="0" w:space="0" w:color="auto"/>
        <w:bottom w:val="none" w:sz="0" w:space="0" w:color="auto"/>
        <w:right w:val="none" w:sz="0" w:space="0" w:color="auto"/>
      </w:divBdr>
      <w:divsChild>
        <w:div w:id="305937443">
          <w:marLeft w:val="0"/>
          <w:marRight w:val="0"/>
          <w:marTop w:val="0"/>
          <w:marBottom w:val="0"/>
          <w:divBdr>
            <w:top w:val="none" w:sz="0" w:space="0" w:color="auto"/>
            <w:left w:val="none" w:sz="0" w:space="0" w:color="auto"/>
            <w:bottom w:val="none" w:sz="0" w:space="0" w:color="auto"/>
            <w:right w:val="none" w:sz="0" w:space="0" w:color="auto"/>
          </w:divBdr>
        </w:div>
      </w:divsChild>
    </w:div>
    <w:div w:id="345983003">
      <w:bodyDiv w:val="1"/>
      <w:marLeft w:val="0"/>
      <w:marRight w:val="0"/>
      <w:marTop w:val="0"/>
      <w:marBottom w:val="0"/>
      <w:divBdr>
        <w:top w:val="none" w:sz="0" w:space="0" w:color="auto"/>
        <w:left w:val="none" w:sz="0" w:space="0" w:color="auto"/>
        <w:bottom w:val="none" w:sz="0" w:space="0" w:color="auto"/>
        <w:right w:val="none" w:sz="0" w:space="0" w:color="auto"/>
      </w:divBdr>
      <w:divsChild>
        <w:div w:id="130364030">
          <w:marLeft w:val="0"/>
          <w:marRight w:val="0"/>
          <w:marTop w:val="0"/>
          <w:marBottom w:val="0"/>
          <w:divBdr>
            <w:top w:val="none" w:sz="0" w:space="0" w:color="auto"/>
            <w:left w:val="none" w:sz="0" w:space="0" w:color="auto"/>
            <w:bottom w:val="none" w:sz="0" w:space="0" w:color="auto"/>
            <w:right w:val="none" w:sz="0" w:space="0" w:color="auto"/>
          </w:divBdr>
        </w:div>
      </w:divsChild>
    </w:div>
    <w:div w:id="351032337">
      <w:bodyDiv w:val="1"/>
      <w:marLeft w:val="0"/>
      <w:marRight w:val="0"/>
      <w:marTop w:val="0"/>
      <w:marBottom w:val="0"/>
      <w:divBdr>
        <w:top w:val="none" w:sz="0" w:space="0" w:color="auto"/>
        <w:left w:val="none" w:sz="0" w:space="0" w:color="auto"/>
        <w:bottom w:val="none" w:sz="0" w:space="0" w:color="auto"/>
        <w:right w:val="none" w:sz="0" w:space="0" w:color="auto"/>
      </w:divBdr>
    </w:div>
    <w:div w:id="389815152">
      <w:bodyDiv w:val="1"/>
      <w:marLeft w:val="0"/>
      <w:marRight w:val="0"/>
      <w:marTop w:val="0"/>
      <w:marBottom w:val="0"/>
      <w:divBdr>
        <w:top w:val="none" w:sz="0" w:space="0" w:color="auto"/>
        <w:left w:val="none" w:sz="0" w:space="0" w:color="auto"/>
        <w:bottom w:val="none" w:sz="0" w:space="0" w:color="auto"/>
        <w:right w:val="none" w:sz="0" w:space="0" w:color="auto"/>
      </w:divBdr>
      <w:divsChild>
        <w:div w:id="867984084">
          <w:marLeft w:val="0"/>
          <w:marRight w:val="0"/>
          <w:marTop w:val="0"/>
          <w:marBottom w:val="0"/>
          <w:divBdr>
            <w:top w:val="none" w:sz="0" w:space="0" w:color="auto"/>
            <w:left w:val="none" w:sz="0" w:space="0" w:color="auto"/>
            <w:bottom w:val="none" w:sz="0" w:space="0" w:color="auto"/>
            <w:right w:val="none" w:sz="0" w:space="0" w:color="auto"/>
          </w:divBdr>
        </w:div>
      </w:divsChild>
    </w:div>
    <w:div w:id="396100065">
      <w:bodyDiv w:val="1"/>
      <w:marLeft w:val="0"/>
      <w:marRight w:val="0"/>
      <w:marTop w:val="0"/>
      <w:marBottom w:val="0"/>
      <w:divBdr>
        <w:top w:val="none" w:sz="0" w:space="0" w:color="auto"/>
        <w:left w:val="none" w:sz="0" w:space="0" w:color="auto"/>
        <w:bottom w:val="none" w:sz="0" w:space="0" w:color="auto"/>
        <w:right w:val="none" w:sz="0" w:space="0" w:color="auto"/>
      </w:divBdr>
      <w:divsChild>
        <w:div w:id="818152285">
          <w:marLeft w:val="0"/>
          <w:marRight w:val="0"/>
          <w:marTop w:val="0"/>
          <w:marBottom w:val="0"/>
          <w:divBdr>
            <w:top w:val="none" w:sz="0" w:space="0" w:color="auto"/>
            <w:left w:val="none" w:sz="0" w:space="0" w:color="auto"/>
            <w:bottom w:val="none" w:sz="0" w:space="0" w:color="auto"/>
            <w:right w:val="none" w:sz="0" w:space="0" w:color="auto"/>
          </w:divBdr>
        </w:div>
      </w:divsChild>
    </w:div>
    <w:div w:id="439491403">
      <w:bodyDiv w:val="1"/>
      <w:marLeft w:val="0"/>
      <w:marRight w:val="0"/>
      <w:marTop w:val="0"/>
      <w:marBottom w:val="0"/>
      <w:divBdr>
        <w:top w:val="none" w:sz="0" w:space="0" w:color="auto"/>
        <w:left w:val="none" w:sz="0" w:space="0" w:color="auto"/>
        <w:bottom w:val="none" w:sz="0" w:space="0" w:color="auto"/>
        <w:right w:val="none" w:sz="0" w:space="0" w:color="auto"/>
      </w:divBdr>
      <w:divsChild>
        <w:div w:id="1302808592">
          <w:marLeft w:val="0"/>
          <w:marRight w:val="0"/>
          <w:marTop w:val="0"/>
          <w:marBottom w:val="0"/>
          <w:divBdr>
            <w:top w:val="none" w:sz="0" w:space="0" w:color="auto"/>
            <w:left w:val="none" w:sz="0" w:space="0" w:color="auto"/>
            <w:bottom w:val="none" w:sz="0" w:space="0" w:color="auto"/>
            <w:right w:val="none" w:sz="0" w:space="0" w:color="auto"/>
          </w:divBdr>
        </w:div>
      </w:divsChild>
    </w:div>
    <w:div w:id="469054727">
      <w:bodyDiv w:val="1"/>
      <w:marLeft w:val="0"/>
      <w:marRight w:val="0"/>
      <w:marTop w:val="0"/>
      <w:marBottom w:val="0"/>
      <w:divBdr>
        <w:top w:val="none" w:sz="0" w:space="0" w:color="auto"/>
        <w:left w:val="none" w:sz="0" w:space="0" w:color="auto"/>
        <w:bottom w:val="none" w:sz="0" w:space="0" w:color="auto"/>
        <w:right w:val="none" w:sz="0" w:space="0" w:color="auto"/>
      </w:divBdr>
      <w:divsChild>
        <w:div w:id="1175611276">
          <w:marLeft w:val="0"/>
          <w:marRight w:val="0"/>
          <w:marTop w:val="0"/>
          <w:marBottom w:val="0"/>
          <w:divBdr>
            <w:top w:val="none" w:sz="0" w:space="0" w:color="auto"/>
            <w:left w:val="none" w:sz="0" w:space="0" w:color="auto"/>
            <w:bottom w:val="none" w:sz="0" w:space="0" w:color="auto"/>
            <w:right w:val="none" w:sz="0" w:space="0" w:color="auto"/>
          </w:divBdr>
        </w:div>
      </w:divsChild>
    </w:div>
    <w:div w:id="489948726">
      <w:bodyDiv w:val="1"/>
      <w:marLeft w:val="0"/>
      <w:marRight w:val="0"/>
      <w:marTop w:val="0"/>
      <w:marBottom w:val="0"/>
      <w:divBdr>
        <w:top w:val="none" w:sz="0" w:space="0" w:color="auto"/>
        <w:left w:val="none" w:sz="0" w:space="0" w:color="auto"/>
        <w:bottom w:val="none" w:sz="0" w:space="0" w:color="auto"/>
        <w:right w:val="none" w:sz="0" w:space="0" w:color="auto"/>
      </w:divBdr>
      <w:divsChild>
        <w:div w:id="1304313871">
          <w:marLeft w:val="0"/>
          <w:marRight w:val="0"/>
          <w:marTop w:val="0"/>
          <w:marBottom w:val="0"/>
          <w:divBdr>
            <w:top w:val="none" w:sz="0" w:space="0" w:color="auto"/>
            <w:left w:val="none" w:sz="0" w:space="0" w:color="auto"/>
            <w:bottom w:val="none" w:sz="0" w:space="0" w:color="auto"/>
            <w:right w:val="none" w:sz="0" w:space="0" w:color="auto"/>
          </w:divBdr>
        </w:div>
      </w:divsChild>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13233020">
      <w:bodyDiv w:val="1"/>
      <w:marLeft w:val="0"/>
      <w:marRight w:val="0"/>
      <w:marTop w:val="0"/>
      <w:marBottom w:val="0"/>
      <w:divBdr>
        <w:top w:val="none" w:sz="0" w:space="0" w:color="auto"/>
        <w:left w:val="none" w:sz="0" w:space="0" w:color="auto"/>
        <w:bottom w:val="none" w:sz="0" w:space="0" w:color="auto"/>
        <w:right w:val="none" w:sz="0" w:space="0" w:color="auto"/>
      </w:divBdr>
      <w:divsChild>
        <w:div w:id="2013415843">
          <w:marLeft w:val="0"/>
          <w:marRight w:val="0"/>
          <w:marTop w:val="0"/>
          <w:marBottom w:val="0"/>
          <w:divBdr>
            <w:top w:val="none" w:sz="0" w:space="0" w:color="auto"/>
            <w:left w:val="none" w:sz="0" w:space="0" w:color="auto"/>
            <w:bottom w:val="none" w:sz="0" w:space="0" w:color="auto"/>
            <w:right w:val="none" w:sz="0" w:space="0" w:color="auto"/>
          </w:divBdr>
        </w:div>
      </w:divsChild>
    </w:div>
    <w:div w:id="523903545">
      <w:bodyDiv w:val="1"/>
      <w:marLeft w:val="0"/>
      <w:marRight w:val="0"/>
      <w:marTop w:val="0"/>
      <w:marBottom w:val="0"/>
      <w:divBdr>
        <w:top w:val="none" w:sz="0" w:space="0" w:color="auto"/>
        <w:left w:val="none" w:sz="0" w:space="0" w:color="auto"/>
        <w:bottom w:val="none" w:sz="0" w:space="0" w:color="auto"/>
        <w:right w:val="none" w:sz="0" w:space="0" w:color="auto"/>
      </w:divBdr>
      <w:divsChild>
        <w:div w:id="1019543756">
          <w:marLeft w:val="0"/>
          <w:marRight w:val="0"/>
          <w:marTop w:val="0"/>
          <w:marBottom w:val="0"/>
          <w:divBdr>
            <w:top w:val="none" w:sz="0" w:space="0" w:color="auto"/>
            <w:left w:val="none" w:sz="0" w:space="0" w:color="auto"/>
            <w:bottom w:val="none" w:sz="0" w:space="0" w:color="auto"/>
            <w:right w:val="none" w:sz="0" w:space="0" w:color="auto"/>
          </w:divBdr>
        </w:div>
      </w:divsChild>
    </w:div>
    <w:div w:id="529032260">
      <w:bodyDiv w:val="1"/>
      <w:marLeft w:val="0"/>
      <w:marRight w:val="0"/>
      <w:marTop w:val="0"/>
      <w:marBottom w:val="0"/>
      <w:divBdr>
        <w:top w:val="none" w:sz="0" w:space="0" w:color="auto"/>
        <w:left w:val="none" w:sz="0" w:space="0" w:color="auto"/>
        <w:bottom w:val="none" w:sz="0" w:space="0" w:color="auto"/>
        <w:right w:val="none" w:sz="0" w:space="0" w:color="auto"/>
      </w:divBdr>
      <w:divsChild>
        <w:div w:id="1178811834">
          <w:marLeft w:val="0"/>
          <w:marRight w:val="0"/>
          <w:marTop w:val="0"/>
          <w:marBottom w:val="0"/>
          <w:divBdr>
            <w:top w:val="none" w:sz="0" w:space="0" w:color="auto"/>
            <w:left w:val="none" w:sz="0" w:space="0" w:color="auto"/>
            <w:bottom w:val="none" w:sz="0" w:space="0" w:color="auto"/>
            <w:right w:val="none" w:sz="0" w:space="0" w:color="auto"/>
          </w:divBdr>
        </w:div>
      </w:divsChild>
    </w:div>
    <w:div w:id="531647819">
      <w:bodyDiv w:val="1"/>
      <w:marLeft w:val="0"/>
      <w:marRight w:val="0"/>
      <w:marTop w:val="0"/>
      <w:marBottom w:val="0"/>
      <w:divBdr>
        <w:top w:val="none" w:sz="0" w:space="0" w:color="auto"/>
        <w:left w:val="none" w:sz="0" w:space="0" w:color="auto"/>
        <w:bottom w:val="none" w:sz="0" w:space="0" w:color="auto"/>
        <w:right w:val="none" w:sz="0" w:space="0" w:color="auto"/>
      </w:divBdr>
      <w:divsChild>
        <w:div w:id="306669833">
          <w:marLeft w:val="0"/>
          <w:marRight w:val="0"/>
          <w:marTop w:val="0"/>
          <w:marBottom w:val="0"/>
          <w:divBdr>
            <w:top w:val="none" w:sz="0" w:space="0" w:color="auto"/>
            <w:left w:val="none" w:sz="0" w:space="0" w:color="auto"/>
            <w:bottom w:val="none" w:sz="0" w:space="0" w:color="auto"/>
            <w:right w:val="none" w:sz="0" w:space="0" w:color="auto"/>
          </w:divBdr>
        </w:div>
      </w:divsChild>
    </w:div>
    <w:div w:id="538976812">
      <w:bodyDiv w:val="1"/>
      <w:marLeft w:val="0"/>
      <w:marRight w:val="0"/>
      <w:marTop w:val="0"/>
      <w:marBottom w:val="0"/>
      <w:divBdr>
        <w:top w:val="none" w:sz="0" w:space="0" w:color="auto"/>
        <w:left w:val="none" w:sz="0" w:space="0" w:color="auto"/>
        <w:bottom w:val="none" w:sz="0" w:space="0" w:color="auto"/>
        <w:right w:val="none" w:sz="0" w:space="0" w:color="auto"/>
      </w:divBdr>
      <w:divsChild>
        <w:div w:id="10881135">
          <w:marLeft w:val="0"/>
          <w:marRight w:val="0"/>
          <w:marTop w:val="0"/>
          <w:marBottom w:val="0"/>
          <w:divBdr>
            <w:top w:val="none" w:sz="0" w:space="0" w:color="auto"/>
            <w:left w:val="none" w:sz="0" w:space="0" w:color="auto"/>
            <w:bottom w:val="none" w:sz="0" w:space="0" w:color="auto"/>
            <w:right w:val="none" w:sz="0" w:space="0" w:color="auto"/>
          </w:divBdr>
        </w:div>
      </w:divsChild>
    </w:div>
    <w:div w:id="582295727">
      <w:bodyDiv w:val="1"/>
      <w:marLeft w:val="0"/>
      <w:marRight w:val="0"/>
      <w:marTop w:val="0"/>
      <w:marBottom w:val="0"/>
      <w:divBdr>
        <w:top w:val="none" w:sz="0" w:space="0" w:color="auto"/>
        <w:left w:val="none" w:sz="0" w:space="0" w:color="auto"/>
        <w:bottom w:val="none" w:sz="0" w:space="0" w:color="auto"/>
        <w:right w:val="none" w:sz="0" w:space="0" w:color="auto"/>
      </w:divBdr>
      <w:divsChild>
        <w:div w:id="615064693">
          <w:marLeft w:val="0"/>
          <w:marRight w:val="0"/>
          <w:marTop w:val="0"/>
          <w:marBottom w:val="0"/>
          <w:divBdr>
            <w:top w:val="none" w:sz="0" w:space="0" w:color="auto"/>
            <w:left w:val="none" w:sz="0" w:space="0" w:color="auto"/>
            <w:bottom w:val="none" w:sz="0" w:space="0" w:color="auto"/>
            <w:right w:val="none" w:sz="0" w:space="0" w:color="auto"/>
          </w:divBdr>
        </w:div>
      </w:divsChild>
    </w:div>
    <w:div w:id="630357871">
      <w:bodyDiv w:val="1"/>
      <w:marLeft w:val="0"/>
      <w:marRight w:val="0"/>
      <w:marTop w:val="0"/>
      <w:marBottom w:val="0"/>
      <w:divBdr>
        <w:top w:val="none" w:sz="0" w:space="0" w:color="auto"/>
        <w:left w:val="none" w:sz="0" w:space="0" w:color="auto"/>
        <w:bottom w:val="none" w:sz="0" w:space="0" w:color="auto"/>
        <w:right w:val="none" w:sz="0" w:space="0" w:color="auto"/>
      </w:divBdr>
      <w:divsChild>
        <w:div w:id="1917746462">
          <w:marLeft w:val="0"/>
          <w:marRight w:val="0"/>
          <w:marTop w:val="0"/>
          <w:marBottom w:val="0"/>
          <w:divBdr>
            <w:top w:val="none" w:sz="0" w:space="0" w:color="auto"/>
            <w:left w:val="none" w:sz="0" w:space="0" w:color="auto"/>
            <w:bottom w:val="none" w:sz="0" w:space="0" w:color="auto"/>
            <w:right w:val="none" w:sz="0" w:space="0" w:color="auto"/>
          </w:divBdr>
        </w:div>
      </w:divsChild>
    </w:div>
    <w:div w:id="633830956">
      <w:bodyDiv w:val="1"/>
      <w:marLeft w:val="0"/>
      <w:marRight w:val="0"/>
      <w:marTop w:val="0"/>
      <w:marBottom w:val="0"/>
      <w:divBdr>
        <w:top w:val="none" w:sz="0" w:space="0" w:color="auto"/>
        <w:left w:val="none" w:sz="0" w:space="0" w:color="auto"/>
        <w:bottom w:val="none" w:sz="0" w:space="0" w:color="auto"/>
        <w:right w:val="none" w:sz="0" w:space="0" w:color="auto"/>
      </w:divBdr>
      <w:divsChild>
        <w:div w:id="436484671">
          <w:marLeft w:val="0"/>
          <w:marRight w:val="0"/>
          <w:marTop w:val="0"/>
          <w:marBottom w:val="0"/>
          <w:divBdr>
            <w:top w:val="none" w:sz="0" w:space="0" w:color="auto"/>
            <w:left w:val="none" w:sz="0" w:space="0" w:color="auto"/>
            <w:bottom w:val="none" w:sz="0" w:space="0" w:color="auto"/>
            <w:right w:val="none" w:sz="0" w:space="0" w:color="auto"/>
          </w:divBdr>
        </w:div>
      </w:divsChild>
    </w:div>
    <w:div w:id="666441979">
      <w:bodyDiv w:val="1"/>
      <w:marLeft w:val="0"/>
      <w:marRight w:val="0"/>
      <w:marTop w:val="0"/>
      <w:marBottom w:val="0"/>
      <w:divBdr>
        <w:top w:val="none" w:sz="0" w:space="0" w:color="auto"/>
        <w:left w:val="none" w:sz="0" w:space="0" w:color="auto"/>
        <w:bottom w:val="none" w:sz="0" w:space="0" w:color="auto"/>
        <w:right w:val="none" w:sz="0" w:space="0" w:color="auto"/>
      </w:divBdr>
      <w:divsChild>
        <w:div w:id="19860592">
          <w:marLeft w:val="0"/>
          <w:marRight w:val="0"/>
          <w:marTop w:val="0"/>
          <w:marBottom w:val="0"/>
          <w:divBdr>
            <w:top w:val="none" w:sz="0" w:space="0" w:color="auto"/>
            <w:left w:val="none" w:sz="0" w:space="0" w:color="auto"/>
            <w:bottom w:val="none" w:sz="0" w:space="0" w:color="auto"/>
            <w:right w:val="none" w:sz="0" w:space="0" w:color="auto"/>
          </w:divBdr>
        </w:div>
      </w:divsChild>
    </w:div>
    <w:div w:id="679040969">
      <w:bodyDiv w:val="1"/>
      <w:marLeft w:val="0"/>
      <w:marRight w:val="0"/>
      <w:marTop w:val="0"/>
      <w:marBottom w:val="0"/>
      <w:divBdr>
        <w:top w:val="none" w:sz="0" w:space="0" w:color="auto"/>
        <w:left w:val="none" w:sz="0" w:space="0" w:color="auto"/>
        <w:bottom w:val="none" w:sz="0" w:space="0" w:color="auto"/>
        <w:right w:val="none" w:sz="0" w:space="0" w:color="auto"/>
      </w:divBdr>
      <w:divsChild>
        <w:div w:id="872419667">
          <w:marLeft w:val="0"/>
          <w:marRight w:val="0"/>
          <w:marTop w:val="0"/>
          <w:marBottom w:val="0"/>
          <w:divBdr>
            <w:top w:val="none" w:sz="0" w:space="0" w:color="auto"/>
            <w:left w:val="none" w:sz="0" w:space="0" w:color="auto"/>
            <w:bottom w:val="none" w:sz="0" w:space="0" w:color="auto"/>
            <w:right w:val="none" w:sz="0" w:space="0" w:color="auto"/>
          </w:divBdr>
        </w:div>
      </w:divsChild>
    </w:div>
    <w:div w:id="70779969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85">
          <w:marLeft w:val="0"/>
          <w:marRight w:val="0"/>
          <w:marTop w:val="0"/>
          <w:marBottom w:val="0"/>
          <w:divBdr>
            <w:top w:val="none" w:sz="0" w:space="0" w:color="auto"/>
            <w:left w:val="none" w:sz="0" w:space="0" w:color="auto"/>
            <w:bottom w:val="none" w:sz="0" w:space="0" w:color="auto"/>
            <w:right w:val="none" w:sz="0" w:space="0" w:color="auto"/>
          </w:divBdr>
        </w:div>
      </w:divsChild>
    </w:div>
    <w:div w:id="727189664">
      <w:bodyDiv w:val="1"/>
      <w:marLeft w:val="0"/>
      <w:marRight w:val="0"/>
      <w:marTop w:val="0"/>
      <w:marBottom w:val="0"/>
      <w:divBdr>
        <w:top w:val="none" w:sz="0" w:space="0" w:color="auto"/>
        <w:left w:val="none" w:sz="0" w:space="0" w:color="auto"/>
        <w:bottom w:val="none" w:sz="0" w:space="0" w:color="auto"/>
        <w:right w:val="none" w:sz="0" w:space="0" w:color="auto"/>
      </w:divBdr>
      <w:divsChild>
        <w:div w:id="767895542">
          <w:marLeft w:val="0"/>
          <w:marRight w:val="0"/>
          <w:marTop w:val="0"/>
          <w:marBottom w:val="0"/>
          <w:divBdr>
            <w:top w:val="none" w:sz="0" w:space="0" w:color="auto"/>
            <w:left w:val="none" w:sz="0" w:space="0" w:color="auto"/>
            <w:bottom w:val="none" w:sz="0" w:space="0" w:color="auto"/>
            <w:right w:val="none" w:sz="0" w:space="0" w:color="auto"/>
          </w:divBdr>
        </w:div>
      </w:divsChild>
    </w:div>
    <w:div w:id="742139654">
      <w:bodyDiv w:val="1"/>
      <w:marLeft w:val="0"/>
      <w:marRight w:val="0"/>
      <w:marTop w:val="0"/>
      <w:marBottom w:val="0"/>
      <w:divBdr>
        <w:top w:val="none" w:sz="0" w:space="0" w:color="auto"/>
        <w:left w:val="none" w:sz="0" w:space="0" w:color="auto"/>
        <w:bottom w:val="none" w:sz="0" w:space="0" w:color="auto"/>
        <w:right w:val="none" w:sz="0" w:space="0" w:color="auto"/>
      </w:divBdr>
      <w:divsChild>
        <w:div w:id="381027439">
          <w:marLeft w:val="0"/>
          <w:marRight w:val="0"/>
          <w:marTop w:val="0"/>
          <w:marBottom w:val="0"/>
          <w:divBdr>
            <w:top w:val="none" w:sz="0" w:space="0" w:color="auto"/>
            <w:left w:val="none" w:sz="0" w:space="0" w:color="auto"/>
            <w:bottom w:val="none" w:sz="0" w:space="0" w:color="auto"/>
            <w:right w:val="none" w:sz="0" w:space="0" w:color="auto"/>
          </w:divBdr>
        </w:div>
      </w:divsChild>
    </w:div>
    <w:div w:id="751316021">
      <w:bodyDiv w:val="1"/>
      <w:marLeft w:val="0"/>
      <w:marRight w:val="0"/>
      <w:marTop w:val="0"/>
      <w:marBottom w:val="0"/>
      <w:divBdr>
        <w:top w:val="none" w:sz="0" w:space="0" w:color="auto"/>
        <w:left w:val="none" w:sz="0" w:space="0" w:color="auto"/>
        <w:bottom w:val="none" w:sz="0" w:space="0" w:color="auto"/>
        <w:right w:val="none" w:sz="0" w:space="0" w:color="auto"/>
      </w:divBdr>
      <w:divsChild>
        <w:div w:id="1140263934">
          <w:marLeft w:val="0"/>
          <w:marRight w:val="0"/>
          <w:marTop w:val="0"/>
          <w:marBottom w:val="0"/>
          <w:divBdr>
            <w:top w:val="none" w:sz="0" w:space="0" w:color="auto"/>
            <w:left w:val="none" w:sz="0" w:space="0" w:color="auto"/>
            <w:bottom w:val="none" w:sz="0" w:space="0" w:color="auto"/>
            <w:right w:val="none" w:sz="0" w:space="0" w:color="auto"/>
          </w:divBdr>
        </w:div>
      </w:divsChild>
    </w:div>
    <w:div w:id="753284616">
      <w:bodyDiv w:val="1"/>
      <w:marLeft w:val="0"/>
      <w:marRight w:val="0"/>
      <w:marTop w:val="0"/>
      <w:marBottom w:val="0"/>
      <w:divBdr>
        <w:top w:val="none" w:sz="0" w:space="0" w:color="auto"/>
        <w:left w:val="none" w:sz="0" w:space="0" w:color="auto"/>
        <w:bottom w:val="none" w:sz="0" w:space="0" w:color="auto"/>
        <w:right w:val="none" w:sz="0" w:space="0" w:color="auto"/>
      </w:divBdr>
      <w:divsChild>
        <w:div w:id="1062487790">
          <w:marLeft w:val="0"/>
          <w:marRight w:val="0"/>
          <w:marTop w:val="0"/>
          <w:marBottom w:val="0"/>
          <w:divBdr>
            <w:top w:val="none" w:sz="0" w:space="0" w:color="auto"/>
            <w:left w:val="none" w:sz="0" w:space="0" w:color="auto"/>
            <w:bottom w:val="none" w:sz="0" w:space="0" w:color="auto"/>
            <w:right w:val="none" w:sz="0" w:space="0" w:color="auto"/>
          </w:divBdr>
        </w:div>
      </w:divsChild>
    </w:div>
    <w:div w:id="795222258">
      <w:bodyDiv w:val="1"/>
      <w:marLeft w:val="0"/>
      <w:marRight w:val="0"/>
      <w:marTop w:val="0"/>
      <w:marBottom w:val="0"/>
      <w:divBdr>
        <w:top w:val="none" w:sz="0" w:space="0" w:color="auto"/>
        <w:left w:val="none" w:sz="0" w:space="0" w:color="auto"/>
        <w:bottom w:val="none" w:sz="0" w:space="0" w:color="auto"/>
        <w:right w:val="none" w:sz="0" w:space="0" w:color="auto"/>
      </w:divBdr>
      <w:divsChild>
        <w:div w:id="998188776">
          <w:marLeft w:val="0"/>
          <w:marRight w:val="0"/>
          <w:marTop w:val="0"/>
          <w:marBottom w:val="0"/>
          <w:divBdr>
            <w:top w:val="none" w:sz="0" w:space="0" w:color="auto"/>
            <w:left w:val="none" w:sz="0" w:space="0" w:color="auto"/>
            <w:bottom w:val="none" w:sz="0" w:space="0" w:color="auto"/>
            <w:right w:val="none" w:sz="0" w:space="0" w:color="auto"/>
          </w:divBdr>
        </w:div>
      </w:divsChild>
    </w:div>
    <w:div w:id="797379799">
      <w:bodyDiv w:val="1"/>
      <w:marLeft w:val="0"/>
      <w:marRight w:val="0"/>
      <w:marTop w:val="0"/>
      <w:marBottom w:val="0"/>
      <w:divBdr>
        <w:top w:val="none" w:sz="0" w:space="0" w:color="auto"/>
        <w:left w:val="none" w:sz="0" w:space="0" w:color="auto"/>
        <w:bottom w:val="none" w:sz="0" w:space="0" w:color="auto"/>
        <w:right w:val="none" w:sz="0" w:space="0" w:color="auto"/>
      </w:divBdr>
      <w:divsChild>
        <w:div w:id="644159811">
          <w:marLeft w:val="0"/>
          <w:marRight w:val="0"/>
          <w:marTop w:val="0"/>
          <w:marBottom w:val="0"/>
          <w:divBdr>
            <w:top w:val="none" w:sz="0" w:space="0" w:color="auto"/>
            <w:left w:val="none" w:sz="0" w:space="0" w:color="auto"/>
            <w:bottom w:val="none" w:sz="0" w:space="0" w:color="auto"/>
            <w:right w:val="none" w:sz="0" w:space="0" w:color="auto"/>
          </w:divBdr>
        </w:div>
      </w:divsChild>
    </w:div>
    <w:div w:id="854078650">
      <w:bodyDiv w:val="1"/>
      <w:marLeft w:val="0"/>
      <w:marRight w:val="0"/>
      <w:marTop w:val="0"/>
      <w:marBottom w:val="0"/>
      <w:divBdr>
        <w:top w:val="none" w:sz="0" w:space="0" w:color="auto"/>
        <w:left w:val="none" w:sz="0" w:space="0" w:color="auto"/>
        <w:bottom w:val="none" w:sz="0" w:space="0" w:color="auto"/>
        <w:right w:val="none" w:sz="0" w:space="0" w:color="auto"/>
      </w:divBdr>
      <w:divsChild>
        <w:div w:id="1179389687">
          <w:marLeft w:val="0"/>
          <w:marRight w:val="0"/>
          <w:marTop w:val="0"/>
          <w:marBottom w:val="0"/>
          <w:divBdr>
            <w:top w:val="none" w:sz="0" w:space="0" w:color="auto"/>
            <w:left w:val="none" w:sz="0" w:space="0" w:color="auto"/>
            <w:bottom w:val="none" w:sz="0" w:space="0" w:color="auto"/>
            <w:right w:val="none" w:sz="0" w:space="0" w:color="auto"/>
          </w:divBdr>
        </w:div>
      </w:divsChild>
    </w:div>
    <w:div w:id="859582471">
      <w:bodyDiv w:val="1"/>
      <w:marLeft w:val="0"/>
      <w:marRight w:val="0"/>
      <w:marTop w:val="0"/>
      <w:marBottom w:val="0"/>
      <w:divBdr>
        <w:top w:val="none" w:sz="0" w:space="0" w:color="auto"/>
        <w:left w:val="none" w:sz="0" w:space="0" w:color="auto"/>
        <w:bottom w:val="none" w:sz="0" w:space="0" w:color="auto"/>
        <w:right w:val="none" w:sz="0" w:space="0" w:color="auto"/>
      </w:divBdr>
      <w:divsChild>
        <w:div w:id="123357310">
          <w:marLeft w:val="0"/>
          <w:marRight w:val="0"/>
          <w:marTop w:val="0"/>
          <w:marBottom w:val="0"/>
          <w:divBdr>
            <w:top w:val="none" w:sz="0" w:space="0" w:color="auto"/>
            <w:left w:val="none" w:sz="0" w:space="0" w:color="auto"/>
            <w:bottom w:val="none" w:sz="0" w:space="0" w:color="auto"/>
            <w:right w:val="none" w:sz="0" w:space="0" w:color="auto"/>
          </w:divBdr>
        </w:div>
      </w:divsChild>
    </w:div>
    <w:div w:id="897938811">
      <w:bodyDiv w:val="1"/>
      <w:marLeft w:val="0"/>
      <w:marRight w:val="0"/>
      <w:marTop w:val="0"/>
      <w:marBottom w:val="0"/>
      <w:divBdr>
        <w:top w:val="none" w:sz="0" w:space="0" w:color="auto"/>
        <w:left w:val="none" w:sz="0" w:space="0" w:color="auto"/>
        <w:bottom w:val="none" w:sz="0" w:space="0" w:color="auto"/>
        <w:right w:val="none" w:sz="0" w:space="0" w:color="auto"/>
      </w:divBdr>
      <w:divsChild>
        <w:div w:id="1024021361">
          <w:marLeft w:val="0"/>
          <w:marRight w:val="0"/>
          <w:marTop w:val="0"/>
          <w:marBottom w:val="0"/>
          <w:divBdr>
            <w:top w:val="none" w:sz="0" w:space="0" w:color="auto"/>
            <w:left w:val="none" w:sz="0" w:space="0" w:color="auto"/>
            <w:bottom w:val="none" w:sz="0" w:space="0" w:color="auto"/>
            <w:right w:val="none" w:sz="0" w:space="0" w:color="auto"/>
          </w:divBdr>
        </w:div>
      </w:divsChild>
    </w:div>
    <w:div w:id="908267421">
      <w:bodyDiv w:val="1"/>
      <w:marLeft w:val="0"/>
      <w:marRight w:val="0"/>
      <w:marTop w:val="0"/>
      <w:marBottom w:val="0"/>
      <w:divBdr>
        <w:top w:val="none" w:sz="0" w:space="0" w:color="auto"/>
        <w:left w:val="none" w:sz="0" w:space="0" w:color="auto"/>
        <w:bottom w:val="none" w:sz="0" w:space="0" w:color="auto"/>
        <w:right w:val="none" w:sz="0" w:space="0" w:color="auto"/>
      </w:divBdr>
      <w:divsChild>
        <w:div w:id="129708404">
          <w:marLeft w:val="0"/>
          <w:marRight w:val="0"/>
          <w:marTop w:val="0"/>
          <w:marBottom w:val="0"/>
          <w:divBdr>
            <w:top w:val="none" w:sz="0" w:space="0" w:color="auto"/>
            <w:left w:val="none" w:sz="0" w:space="0" w:color="auto"/>
            <w:bottom w:val="none" w:sz="0" w:space="0" w:color="auto"/>
            <w:right w:val="none" w:sz="0" w:space="0" w:color="auto"/>
          </w:divBdr>
          <w:divsChild>
            <w:div w:id="1156412961">
              <w:marLeft w:val="0"/>
              <w:marRight w:val="0"/>
              <w:marTop w:val="0"/>
              <w:marBottom w:val="0"/>
              <w:divBdr>
                <w:top w:val="none" w:sz="0" w:space="0" w:color="auto"/>
                <w:left w:val="none" w:sz="0" w:space="0" w:color="auto"/>
                <w:bottom w:val="none" w:sz="0" w:space="0" w:color="auto"/>
                <w:right w:val="none" w:sz="0" w:space="0" w:color="auto"/>
              </w:divBdr>
            </w:div>
            <w:div w:id="1805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6775">
      <w:bodyDiv w:val="1"/>
      <w:marLeft w:val="0"/>
      <w:marRight w:val="0"/>
      <w:marTop w:val="0"/>
      <w:marBottom w:val="0"/>
      <w:divBdr>
        <w:top w:val="none" w:sz="0" w:space="0" w:color="auto"/>
        <w:left w:val="none" w:sz="0" w:space="0" w:color="auto"/>
        <w:bottom w:val="none" w:sz="0" w:space="0" w:color="auto"/>
        <w:right w:val="none" w:sz="0" w:space="0" w:color="auto"/>
      </w:divBdr>
      <w:divsChild>
        <w:div w:id="309211738">
          <w:marLeft w:val="0"/>
          <w:marRight w:val="0"/>
          <w:marTop w:val="0"/>
          <w:marBottom w:val="0"/>
          <w:divBdr>
            <w:top w:val="none" w:sz="0" w:space="0" w:color="auto"/>
            <w:left w:val="none" w:sz="0" w:space="0" w:color="auto"/>
            <w:bottom w:val="none" w:sz="0" w:space="0" w:color="auto"/>
            <w:right w:val="none" w:sz="0" w:space="0" w:color="auto"/>
          </w:divBdr>
        </w:div>
      </w:divsChild>
    </w:div>
    <w:div w:id="933513168">
      <w:bodyDiv w:val="1"/>
      <w:marLeft w:val="0"/>
      <w:marRight w:val="0"/>
      <w:marTop w:val="0"/>
      <w:marBottom w:val="0"/>
      <w:divBdr>
        <w:top w:val="none" w:sz="0" w:space="0" w:color="auto"/>
        <w:left w:val="none" w:sz="0" w:space="0" w:color="auto"/>
        <w:bottom w:val="none" w:sz="0" w:space="0" w:color="auto"/>
        <w:right w:val="none" w:sz="0" w:space="0" w:color="auto"/>
      </w:divBdr>
      <w:divsChild>
        <w:div w:id="749280319">
          <w:marLeft w:val="0"/>
          <w:marRight w:val="0"/>
          <w:marTop w:val="0"/>
          <w:marBottom w:val="0"/>
          <w:divBdr>
            <w:top w:val="none" w:sz="0" w:space="0" w:color="auto"/>
            <w:left w:val="none" w:sz="0" w:space="0" w:color="auto"/>
            <w:bottom w:val="none" w:sz="0" w:space="0" w:color="auto"/>
            <w:right w:val="none" w:sz="0" w:space="0" w:color="auto"/>
          </w:divBdr>
        </w:div>
      </w:divsChild>
    </w:div>
    <w:div w:id="971134563">
      <w:bodyDiv w:val="1"/>
      <w:marLeft w:val="0"/>
      <w:marRight w:val="0"/>
      <w:marTop w:val="0"/>
      <w:marBottom w:val="0"/>
      <w:divBdr>
        <w:top w:val="none" w:sz="0" w:space="0" w:color="auto"/>
        <w:left w:val="none" w:sz="0" w:space="0" w:color="auto"/>
        <w:bottom w:val="none" w:sz="0" w:space="0" w:color="auto"/>
        <w:right w:val="none" w:sz="0" w:space="0" w:color="auto"/>
      </w:divBdr>
      <w:divsChild>
        <w:div w:id="1727486720">
          <w:marLeft w:val="0"/>
          <w:marRight w:val="0"/>
          <w:marTop w:val="0"/>
          <w:marBottom w:val="0"/>
          <w:divBdr>
            <w:top w:val="none" w:sz="0" w:space="0" w:color="auto"/>
            <w:left w:val="none" w:sz="0" w:space="0" w:color="auto"/>
            <w:bottom w:val="none" w:sz="0" w:space="0" w:color="auto"/>
            <w:right w:val="none" w:sz="0" w:space="0" w:color="auto"/>
          </w:divBdr>
        </w:div>
      </w:divsChild>
    </w:div>
    <w:div w:id="1034497018">
      <w:bodyDiv w:val="1"/>
      <w:marLeft w:val="0"/>
      <w:marRight w:val="0"/>
      <w:marTop w:val="0"/>
      <w:marBottom w:val="0"/>
      <w:divBdr>
        <w:top w:val="none" w:sz="0" w:space="0" w:color="auto"/>
        <w:left w:val="none" w:sz="0" w:space="0" w:color="auto"/>
        <w:bottom w:val="none" w:sz="0" w:space="0" w:color="auto"/>
        <w:right w:val="none" w:sz="0" w:space="0" w:color="auto"/>
      </w:divBdr>
      <w:divsChild>
        <w:div w:id="1710375889">
          <w:marLeft w:val="0"/>
          <w:marRight w:val="0"/>
          <w:marTop w:val="0"/>
          <w:marBottom w:val="0"/>
          <w:divBdr>
            <w:top w:val="none" w:sz="0" w:space="0" w:color="auto"/>
            <w:left w:val="none" w:sz="0" w:space="0" w:color="auto"/>
            <w:bottom w:val="none" w:sz="0" w:space="0" w:color="auto"/>
            <w:right w:val="none" w:sz="0" w:space="0" w:color="auto"/>
          </w:divBdr>
        </w:div>
      </w:divsChild>
    </w:div>
    <w:div w:id="1097213734">
      <w:bodyDiv w:val="1"/>
      <w:marLeft w:val="0"/>
      <w:marRight w:val="0"/>
      <w:marTop w:val="0"/>
      <w:marBottom w:val="0"/>
      <w:divBdr>
        <w:top w:val="none" w:sz="0" w:space="0" w:color="auto"/>
        <w:left w:val="none" w:sz="0" w:space="0" w:color="auto"/>
        <w:bottom w:val="none" w:sz="0" w:space="0" w:color="auto"/>
        <w:right w:val="none" w:sz="0" w:space="0" w:color="auto"/>
      </w:divBdr>
      <w:divsChild>
        <w:div w:id="2120762017">
          <w:marLeft w:val="0"/>
          <w:marRight w:val="0"/>
          <w:marTop w:val="0"/>
          <w:marBottom w:val="0"/>
          <w:divBdr>
            <w:top w:val="none" w:sz="0" w:space="0" w:color="auto"/>
            <w:left w:val="none" w:sz="0" w:space="0" w:color="auto"/>
            <w:bottom w:val="none" w:sz="0" w:space="0" w:color="auto"/>
            <w:right w:val="none" w:sz="0" w:space="0" w:color="auto"/>
          </w:divBdr>
        </w:div>
      </w:divsChild>
    </w:div>
    <w:div w:id="1129318853">
      <w:bodyDiv w:val="1"/>
      <w:marLeft w:val="0"/>
      <w:marRight w:val="0"/>
      <w:marTop w:val="0"/>
      <w:marBottom w:val="0"/>
      <w:divBdr>
        <w:top w:val="none" w:sz="0" w:space="0" w:color="auto"/>
        <w:left w:val="none" w:sz="0" w:space="0" w:color="auto"/>
        <w:bottom w:val="none" w:sz="0" w:space="0" w:color="auto"/>
        <w:right w:val="none" w:sz="0" w:space="0" w:color="auto"/>
      </w:divBdr>
      <w:divsChild>
        <w:div w:id="1087917503">
          <w:marLeft w:val="0"/>
          <w:marRight w:val="0"/>
          <w:marTop w:val="0"/>
          <w:marBottom w:val="0"/>
          <w:divBdr>
            <w:top w:val="none" w:sz="0" w:space="0" w:color="auto"/>
            <w:left w:val="none" w:sz="0" w:space="0" w:color="auto"/>
            <w:bottom w:val="none" w:sz="0" w:space="0" w:color="auto"/>
            <w:right w:val="none" w:sz="0" w:space="0" w:color="auto"/>
          </w:divBdr>
        </w:div>
      </w:divsChild>
    </w:div>
    <w:div w:id="1165244768">
      <w:bodyDiv w:val="1"/>
      <w:marLeft w:val="0"/>
      <w:marRight w:val="0"/>
      <w:marTop w:val="0"/>
      <w:marBottom w:val="0"/>
      <w:divBdr>
        <w:top w:val="none" w:sz="0" w:space="0" w:color="auto"/>
        <w:left w:val="none" w:sz="0" w:space="0" w:color="auto"/>
        <w:bottom w:val="none" w:sz="0" w:space="0" w:color="auto"/>
        <w:right w:val="none" w:sz="0" w:space="0" w:color="auto"/>
      </w:divBdr>
      <w:divsChild>
        <w:div w:id="1830321903">
          <w:marLeft w:val="0"/>
          <w:marRight w:val="0"/>
          <w:marTop w:val="0"/>
          <w:marBottom w:val="0"/>
          <w:divBdr>
            <w:top w:val="none" w:sz="0" w:space="0" w:color="auto"/>
            <w:left w:val="none" w:sz="0" w:space="0" w:color="auto"/>
            <w:bottom w:val="none" w:sz="0" w:space="0" w:color="auto"/>
            <w:right w:val="none" w:sz="0" w:space="0" w:color="auto"/>
          </w:divBdr>
          <w:divsChild>
            <w:div w:id="301424582">
              <w:marLeft w:val="0"/>
              <w:marRight w:val="0"/>
              <w:marTop w:val="0"/>
              <w:marBottom w:val="0"/>
              <w:divBdr>
                <w:top w:val="none" w:sz="0" w:space="0" w:color="auto"/>
                <w:left w:val="none" w:sz="0" w:space="0" w:color="auto"/>
                <w:bottom w:val="none" w:sz="0" w:space="0" w:color="auto"/>
                <w:right w:val="none" w:sz="0" w:space="0" w:color="auto"/>
              </w:divBdr>
            </w:div>
            <w:div w:id="15351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5219">
      <w:bodyDiv w:val="1"/>
      <w:marLeft w:val="0"/>
      <w:marRight w:val="0"/>
      <w:marTop w:val="0"/>
      <w:marBottom w:val="0"/>
      <w:divBdr>
        <w:top w:val="none" w:sz="0" w:space="0" w:color="auto"/>
        <w:left w:val="none" w:sz="0" w:space="0" w:color="auto"/>
        <w:bottom w:val="none" w:sz="0" w:space="0" w:color="auto"/>
        <w:right w:val="none" w:sz="0" w:space="0" w:color="auto"/>
      </w:divBdr>
      <w:divsChild>
        <w:div w:id="567568626">
          <w:marLeft w:val="0"/>
          <w:marRight w:val="0"/>
          <w:marTop w:val="0"/>
          <w:marBottom w:val="0"/>
          <w:divBdr>
            <w:top w:val="none" w:sz="0" w:space="0" w:color="auto"/>
            <w:left w:val="none" w:sz="0" w:space="0" w:color="auto"/>
            <w:bottom w:val="none" w:sz="0" w:space="0" w:color="auto"/>
            <w:right w:val="none" w:sz="0" w:space="0" w:color="auto"/>
          </w:divBdr>
        </w:div>
      </w:divsChild>
    </w:div>
    <w:div w:id="1206912975">
      <w:bodyDiv w:val="1"/>
      <w:marLeft w:val="0"/>
      <w:marRight w:val="0"/>
      <w:marTop w:val="0"/>
      <w:marBottom w:val="0"/>
      <w:divBdr>
        <w:top w:val="none" w:sz="0" w:space="0" w:color="auto"/>
        <w:left w:val="none" w:sz="0" w:space="0" w:color="auto"/>
        <w:bottom w:val="none" w:sz="0" w:space="0" w:color="auto"/>
        <w:right w:val="none" w:sz="0" w:space="0" w:color="auto"/>
      </w:divBdr>
      <w:divsChild>
        <w:div w:id="362898284">
          <w:marLeft w:val="0"/>
          <w:marRight w:val="0"/>
          <w:marTop w:val="0"/>
          <w:marBottom w:val="0"/>
          <w:divBdr>
            <w:top w:val="none" w:sz="0" w:space="0" w:color="auto"/>
            <w:left w:val="none" w:sz="0" w:space="0" w:color="auto"/>
            <w:bottom w:val="none" w:sz="0" w:space="0" w:color="auto"/>
            <w:right w:val="none" w:sz="0" w:space="0" w:color="auto"/>
          </w:divBdr>
        </w:div>
      </w:divsChild>
    </w:div>
    <w:div w:id="1246376626">
      <w:bodyDiv w:val="1"/>
      <w:marLeft w:val="0"/>
      <w:marRight w:val="0"/>
      <w:marTop w:val="0"/>
      <w:marBottom w:val="0"/>
      <w:divBdr>
        <w:top w:val="none" w:sz="0" w:space="0" w:color="auto"/>
        <w:left w:val="none" w:sz="0" w:space="0" w:color="auto"/>
        <w:bottom w:val="none" w:sz="0" w:space="0" w:color="auto"/>
        <w:right w:val="none" w:sz="0" w:space="0" w:color="auto"/>
      </w:divBdr>
      <w:divsChild>
        <w:div w:id="312102589">
          <w:marLeft w:val="0"/>
          <w:marRight w:val="0"/>
          <w:marTop w:val="0"/>
          <w:marBottom w:val="0"/>
          <w:divBdr>
            <w:top w:val="none" w:sz="0" w:space="0" w:color="auto"/>
            <w:left w:val="none" w:sz="0" w:space="0" w:color="auto"/>
            <w:bottom w:val="none" w:sz="0" w:space="0" w:color="auto"/>
            <w:right w:val="none" w:sz="0" w:space="0" w:color="auto"/>
          </w:divBdr>
        </w:div>
      </w:divsChild>
    </w:div>
    <w:div w:id="1253734793">
      <w:bodyDiv w:val="1"/>
      <w:marLeft w:val="0"/>
      <w:marRight w:val="0"/>
      <w:marTop w:val="0"/>
      <w:marBottom w:val="0"/>
      <w:divBdr>
        <w:top w:val="none" w:sz="0" w:space="0" w:color="auto"/>
        <w:left w:val="none" w:sz="0" w:space="0" w:color="auto"/>
        <w:bottom w:val="none" w:sz="0" w:space="0" w:color="auto"/>
        <w:right w:val="none" w:sz="0" w:space="0" w:color="auto"/>
      </w:divBdr>
      <w:divsChild>
        <w:div w:id="809833448">
          <w:marLeft w:val="0"/>
          <w:marRight w:val="0"/>
          <w:marTop w:val="0"/>
          <w:marBottom w:val="0"/>
          <w:divBdr>
            <w:top w:val="none" w:sz="0" w:space="0" w:color="auto"/>
            <w:left w:val="none" w:sz="0" w:space="0" w:color="auto"/>
            <w:bottom w:val="none" w:sz="0" w:space="0" w:color="auto"/>
            <w:right w:val="none" w:sz="0" w:space="0" w:color="auto"/>
          </w:divBdr>
        </w:div>
      </w:divsChild>
    </w:div>
    <w:div w:id="1290167455">
      <w:bodyDiv w:val="1"/>
      <w:marLeft w:val="0"/>
      <w:marRight w:val="0"/>
      <w:marTop w:val="0"/>
      <w:marBottom w:val="0"/>
      <w:divBdr>
        <w:top w:val="none" w:sz="0" w:space="0" w:color="auto"/>
        <w:left w:val="none" w:sz="0" w:space="0" w:color="auto"/>
        <w:bottom w:val="none" w:sz="0" w:space="0" w:color="auto"/>
        <w:right w:val="none" w:sz="0" w:space="0" w:color="auto"/>
      </w:divBdr>
      <w:divsChild>
        <w:div w:id="405496267">
          <w:marLeft w:val="0"/>
          <w:marRight w:val="0"/>
          <w:marTop w:val="0"/>
          <w:marBottom w:val="0"/>
          <w:divBdr>
            <w:top w:val="none" w:sz="0" w:space="0" w:color="auto"/>
            <w:left w:val="none" w:sz="0" w:space="0" w:color="auto"/>
            <w:bottom w:val="none" w:sz="0" w:space="0" w:color="auto"/>
            <w:right w:val="none" w:sz="0" w:space="0" w:color="auto"/>
          </w:divBdr>
        </w:div>
      </w:divsChild>
    </w:div>
    <w:div w:id="1297175610">
      <w:bodyDiv w:val="1"/>
      <w:marLeft w:val="0"/>
      <w:marRight w:val="0"/>
      <w:marTop w:val="0"/>
      <w:marBottom w:val="0"/>
      <w:divBdr>
        <w:top w:val="none" w:sz="0" w:space="0" w:color="auto"/>
        <w:left w:val="none" w:sz="0" w:space="0" w:color="auto"/>
        <w:bottom w:val="none" w:sz="0" w:space="0" w:color="auto"/>
        <w:right w:val="none" w:sz="0" w:space="0" w:color="auto"/>
      </w:divBdr>
      <w:divsChild>
        <w:div w:id="1868716714">
          <w:marLeft w:val="0"/>
          <w:marRight w:val="0"/>
          <w:marTop w:val="0"/>
          <w:marBottom w:val="0"/>
          <w:divBdr>
            <w:top w:val="none" w:sz="0" w:space="0" w:color="auto"/>
            <w:left w:val="none" w:sz="0" w:space="0" w:color="auto"/>
            <w:bottom w:val="none" w:sz="0" w:space="0" w:color="auto"/>
            <w:right w:val="none" w:sz="0" w:space="0" w:color="auto"/>
          </w:divBdr>
        </w:div>
      </w:divsChild>
    </w:div>
    <w:div w:id="1317297541">
      <w:bodyDiv w:val="1"/>
      <w:marLeft w:val="0"/>
      <w:marRight w:val="0"/>
      <w:marTop w:val="0"/>
      <w:marBottom w:val="0"/>
      <w:divBdr>
        <w:top w:val="none" w:sz="0" w:space="0" w:color="auto"/>
        <w:left w:val="none" w:sz="0" w:space="0" w:color="auto"/>
        <w:bottom w:val="none" w:sz="0" w:space="0" w:color="auto"/>
        <w:right w:val="none" w:sz="0" w:space="0" w:color="auto"/>
      </w:divBdr>
      <w:divsChild>
        <w:div w:id="1620799578">
          <w:marLeft w:val="0"/>
          <w:marRight w:val="0"/>
          <w:marTop w:val="0"/>
          <w:marBottom w:val="0"/>
          <w:divBdr>
            <w:top w:val="none" w:sz="0" w:space="0" w:color="auto"/>
            <w:left w:val="none" w:sz="0" w:space="0" w:color="auto"/>
            <w:bottom w:val="none" w:sz="0" w:space="0" w:color="auto"/>
            <w:right w:val="none" w:sz="0" w:space="0" w:color="auto"/>
          </w:divBdr>
        </w:div>
      </w:divsChild>
    </w:div>
    <w:div w:id="1340814374">
      <w:bodyDiv w:val="1"/>
      <w:marLeft w:val="0"/>
      <w:marRight w:val="0"/>
      <w:marTop w:val="0"/>
      <w:marBottom w:val="0"/>
      <w:divBdr>
        <w:top w:val="none" w:sz="0" w:space="0" w:color="auto"/>
        <w:left w:val="none" w:sz="0" w:space="0" w:color="auto"/>
        <w:bottom w:val="none" w:sz="0" w:space="0" w:color="auto"/>
        <w:right w:val="none" w:sz="0" w:space="0" w:color="auto"/>
      </w:divBdr>
      <w:divsChild>
        <w:div w:id="132062382">
          <w:marLeft w:val="0"/>
          <w:marRight w:val="0"/>
          <w:marTop w:val="0"/>
          <w:marBottom w:val="0"/>
          <w:divBdr>
            <w:top w:val="none" w:sz="0" w:space="0" w:color="auto"/>
            <w:left w:val="none" w:sz="0" w:space="0" w:color="auto"/>
            <w:bottom w:val="none" w:sz="0" w:space="0" w:color="auto"/>
            <w:right w:val="none" w:sz="0" w:space="0" w:color="auto"/>
          </w:divBdr>
        </w:div>
      </w:divsChild>
    </w:div>
    <w:div w:id="1361079524">
      <w:bodyDiv w:val="1"/>
      <w:marLeft w:val="0"/>
      <w:marRight w:val="0"/>
      <w:marTop w:val="0"/>
      <w:marBottom w:val="0"/>
      <w:divBdr>
        <w:top w:val="none" w:sz="0" w:space="0" w:color="auto"/>
        <w:left w:val="none" w:sz="0" w:space="0" w:color="auto"/>
        <w:bottom w:val="none" w:sz="0" w:space="0" w:color="auto"/>
        <w:right w:val="none" w:sz="0" w:space="0" w:color="auto"/>
      </w:divBdr>
      <w:divsChild>
        <w:div w:id="1072237280">
          <w:marLeft w:val="0"/>
          <w:marRight w:val="0"/>
          <w:marTop w:val="0"/>
          <w:marBottom w:val="0"/>
          <w:divBdr>
            <w:top w:val="none" w:sz="0" w:space="0" w:color="auto"/>
            <w:left w:val="none" w:sz="0" w:space="0" w:color="auto"/>
            <w:bottom w:val="none" w:sz="0" w:space="0" w:color="auto"/>
            <w:right w:val="none" w:sz="0" w:space="0" w:color="auto"/>
          </w:divBdr>
        </w:div>
      </w:divsChild>
    </w:div>
    <w:div w:id="1370690341">
      <w:bodyDiv w:val="1"/>
      <w:marLeft w:val="0"/>
      <w:marRight w:val="0"/>
      <w:marTop w:val="0"/>
      <w:marBottom w:val="0"/>
      <w:divBdr>
        <w:top w:val="none" w:sz="0" w:space="0" w:color="auto"/>
        <w:left w:val="none" w:sz="0" w:space="0" w:color="auto"/>
        <w:bottom w:val="none" w:sz="0" w:space="0" w:color="auto"/>
        <w:right w:val="none" w:sz="0" w:space="0" w:color="auto"/>
      </w:divBdr>
      <w:divsChild>
        <w:div w:id="1380742388">
          <w:marLeft w:val="0"/>
          <w:marRight w:val="0"/>
          <w:marTop w:val="0"/>
          <w:marBottom w:val="0"/>
          <w:divBdr>
            <w:top w:val="none" w:sz="0" w:space="0" w:color="auto"/>
            <w:left w:val="none" w:sz="0" w:space="0" w:color="auto"/>
            <w:bottom w:val="none" w:sz="0" w:space="0" w:color="auto"/>
            <w:right w:val="none" w:sz="0" w:space="0" w:color="auto"/>
          </w:divBdr>
        </w:div>
      </w:divsChild>
    </w:div>
    <w:div w:id="1385527169">
      <w:bodyDiv w:val="1"/>
      <w:marLeft w:val="0"/>
      <w:marRight w:val="0"/>
      <w:marTop w:val="0"/>
      <w:marBottom w:val="0"/>
      <w:divBdr>
        <w:top w:val="none" w:sz="0" w:space="0" w:color="auto"/>
        <w:left w:val="none" w:sz="0" w:space="0" w:color="auto"/>
        <w:bottom w:val="none" w:sz="0" w:space="0" w:color="auto"/>
        <w:right w:val="none" w:sz="0" w:space="0" w:color="auto"/>
      </w:divBdr>
    </w:div>
    <w:div w:id="1407998884">
      <w:bodyDiv w:val="1"/>
      <w:marLeft w:val="0"/>
      <w:marRight w:val="0"/>
      <w:marTop w:val="0"/>
      <w:marBottom w:val="0"/>
      <w:divBdr>
        <w:top w:val="none" w:sz="0" w:space="0" w:color="auto"/>
        <w:left w:val="none" w:sz="0" w:space="0" w:color="auto"/>
        <w:bottom w:val="none" w:sz="0" w:space="0" w:color="auto"/>
        <w:right w:val="none" w:sz="0" w:space="0" w:color="auto"/>
      </w:divBdr>
      <w:divsChild>
        <w:div w:id="1899169444">
          <w:marLeft w:val="0"/>
          <w:marRight w:val="0"/>
          <w:marTop w:val="0"/>
          <w:marBottom w:val="0"/>
          <w:divBdr>
            <w:top w:val="none" w:sz="0" w:space="0" w:color="auto"/>
            <w:left w:val="none" w:sz="0" w:space="0" w:color="auto"/>
            <w:bottom w:val="none" w:sz="0" w:space="0" w:color="auto"/>
            <w:right w:val="none" w:sz="0" w:space="0" w:color="auto"/>
          </w:divBdr>
        </w:div>
      </w:divsChild>
    </w:div>
    <w:div w:id="1409495360">
      <w:bodyDiv w:val="1"/>
      <w:marLeft w:val="0"/>
      <w:marRight w:val="0"/>
      <w:marTop w:val="0"/>
      <w:marBottom w:val="0"/>
      <w:divBdr>
        <w:top w:val="none" w:sz="0" w:space="0" w:color="auto"/>
        <w:left w:val="none" w:sz="0" w:space="0" w:color="auto"/>
        <w:bottom w:val="none" w:sz="0" w:space="0" w:color="auto"/>
        <w:right w:val="none" w:sz="0" w:space="0" w:color="auto"/>
      </w:divBdr>
      <w:divsChild>
        <w:div w:id="1733893748">
          <w:marLeft w:val="0"/>
          <w:marRight w:val="0"/>
          <w:marTop w:val="0"/>
          <w:marBottom w:val="0"/>
          <w:divBdr>
            <w:top w:val="none" w:sz="0" w:space="0" w:color="auto"/>
            <w:left w:val="none" w:sz="0" w:space="0" w:color="auto"/>
            <w:bottom w:val="none" w:sz="0" w:space="0" w:color="auto"/>
            <w:right w:val="none" w:sz="0" w:space="0" w:color="auto"/>
          </w:divBdr>
        </w:div>
      </w:divsChild>
    </w:div>
    <w:div w:id="1424104637">
      <w:bodyDiv w:val="1"/>
      <w:marLeft w:val="0"/>
      <w:marRight w:val="0"/>
      <w:marTop w:val="0"/>
      <w:marBottom w:val="0"/>
      <w:divBdr>
        <w:top w:val="none" w:sz="0" w:space="0" w:color="auto"/>
        <w:left w:val="none" w:sz="0" w:space="0" w:color="auto"/>
        <w:bottom w:val="none" w:sz="0" w:space="0" w:color="auto"/>
        <w:right w:val="none" w:sz="0" w:space="0" w:color="auto"/>
      </w:divBdr>
      <w:divsChild>
        <w:div w:id="649555591">
          <w:marLeft w:val="0"/>
          <w:marRight w:val="0"/>
          <w:marTop w:val="0"/>
          <w:marBottom w:val="0"/>
          <w:divBdr>
            <w:top w:val="none" w:sz="0" w:space="0" w:color="auto"/>
            <w:left w:val="none" w:sz="0" w:space="0" w:color="auto"/>
            <w:bottom w:val="none" w:sz="0" w:space="0" w:color="auto"/>
            <w:right w:val="none" w:sz="0" w:space="0" w:color="auto"/>
          </w:divBdr>
        </w:div>
      </w:divsChild>
    </w:div>
    <w:div w:id="1428893047">
      <w:bodyDiv w:val="1"/>
      <w:marLeft w:val="0"/>
      <w:marRight w:val="0"/>
      <w:marTop w:val="0"/>
      <w:marBottom w:val="0"/>
      <w:divBdr>
        <w:top w:val="none" w:sz="0" w:space="0" w:color="auto"/>
        <w:left w:val="none" w:sz="0" w:space="0" w:color="auto"/>
        <w:bottom w:val="none" w:sz="0" w:space="0" w:color="auto"/>
        <w:right w:val="none" w:sz="0" w:space="0" w:color="auto"/>
      </w:divBdr>
      <w:divsChild>
        <w:div w:id="396635798">
          <w:marLeft w:val="0"/>
          <w:marRight w:val="0"/>
          <w:marTop w:val="0"/>
          <w:marBottom w:val="0"/>
          <w:divBdr>
            <w:top w:val="none" w:sz="0" w:space="0" w:color="auto"/>
            <w:left w:val="none" w:sz="0" w:space="0" w:color="auto"/>
            <w:bottom w:val="none" w:sz="0" w:space="0" w:color="auto"/>
            <w:right w:val="none" w:sz="0" w:space="0" w:color="auto"/>
          </w:divBdr>
        </w:div>
      </w:divsChild>
    </w:div>
    <w:div w:id="1472944114">
      <w:bodyDiv w:val="1"/>
      <w:marLeft w:val="0"/>
      <w:marRight w:val="0"/>
      <w:marTop w:val="0"/>
      <w:marBottom w:val="0"/>
      <w:divBdr>
        <w:top w:val="none" w:sz="0" w:space="0" w:color="auto"/>
        <w:left w:val="none" w:sz="0" w:space="0" w:color="auto"/>
        <w:bottom w:val="none" w:sz="0" w:space="0" w:color="auto"/>
        <w:right w:val="none" w:sz="0" w:space="0" w:color="auto"/>
      </w:divBdr>
      <w:divsChild>
        <w:div w:id="965086558">
          <w:marLeft w:val="0"/>
          <w:marRight w:val="0"/>
          <w:marTop w:val="0"/>
          <w:marBottom w:val="0"/>
          <w:divBdr>
            <w:top w:val="none" w:sz="0" w:space="0" w:color="auto"/>
            <w:left w:val="none" w:sz="0" w:space="0" w:color="auto"/>
            <w:bottom w:val="none" w:sz="0" w:space="0" w:color="auto"/>
            <w:right w:val="none" w:sz="0" w:space="0" w:color="auto"/>
          </w:divBdr>
        </w:div>
      </w:divsChild>
    </w:div>
    <w:div w:id="1510556044">
      <w:bodyDiv w:val="1"/>
      <w:marLeft w:val="0"/>
      <w:marRight w:val="0"/>
      <w:marTop w:val="0"/>
      <w:marBottom w:val="0"/>
      <w:divBdr>
        <w:top w:val="none" w:sz="0" w:space="0" w:color="auto"/>
        <w:left w:val="none" w:sz="0" w:space="0" w:color="auto"/>
        <w:bottom w:val="none" w:sz="0" w:space="0" w:color="auto"/>
        <w:right w:val="none" w:sz="0" w:space="0" w:color="auto"/>
      </w:divBdr>
      <w:divsChild>
        <w:div w:id="1562864600">
          <w:marLeft w:val="0"/>
          <w:marRight w:val="0"/>
          <w:marTop w:val="0"/>
          <w:marBottom w:val="0"/>
          <w:divBdr>
            <w:top w:val="none" w:sz="0" w:space="0" w:color="auto"/>
            <w:left w:val="none" w:sz="0" w:space="0" w:color="auto"/>
            <w:bottom w:val="none" w:sz="0" w:space="0" w:color="auto"/>
            <w:right w:val="none" w:sz="0" w:space="0" w:color="auto"/>
          </w:divBdr>
        </w:div>
      </w:divsChild>
    </w:div>
    <w:div w:id="1519730104">
      <w:bodyDiv w:val="1"/>
      <w:marLeft w:val="0"/>
      <w:marRight w:val="0"/>
      <w:marTop w:val="0"/>
      <w:marBottom w:val="0"/>
      <w:divBdr>
        <w:top w:val="none" w:sz="0" w:space="0" w:color="auto"/>
        <w:left w:val="none" w:sz="0" w:space="0" w:color="auto"/>
        <w:bottom w:val="none" w:sz="0" w:space="0" w:color="auto"/>
        <w:right w:val="none" w:sz="0" w:space="0" w:color="auto"/>
      </w:divBdr>
      <w:divsChild>
        <w:div w:id="1904287815">
          <w:marLeft w:val="0"/>
          <w:marRight w:val="0"/>
          <w:marTop w:val="0"/>
          <w:marBottom w:val="0"/>
          <w:divBdr>
            <w:top w:val="none" w:sz="0" w:space="0" w:color="auto"/>
            <w:left w:val="none" w:sz="0" w:space="0" w:color="auto"/>
            <w:bottom w:val="none" w:sz="0" w:space="0" w:color="auto"/>
            <w:right w:val="none" w:sz="0" w:space="0" w:color="auto"/>
          </w:divBdr>
        </w:div>
      </w:divsChild>
    </w:div>
    <w:div w:id="1558513687">
      <w:bodyDiv w:val="1"/>
      <w:marLeft w:val="0"/>
      <w:marRight w:val="0"/>
      <w:marTop w:val="0"/>
      <w:marBottom w:val="0"/>
      <w:divBdr>
        <w:top w:val="none" w:sz="0" w:space="0" w:color="auto"/>
        <w:left w:val="none" w:sz="0" w:space="0" w:color="auto"/>
        <w:bottom w:val="none" w:sz="0" w:space="0" w:color="auto"/>
        <w:right w:val="none" w:sz="0" w:space="0" w:color="auto"/>
      </w:divBdr>
      <w:divsChild>
        <w:div w:id="1134522628">
          <w:marLeft w:val="0"/>
          <w:marRight w:val="0"/>
          <w:marTop w:val="0"/>
          <w:marBottom w:val="0"/>
          <w:divBdr>
            <w:top w:val="none" w:sz="0" w:space="0" w:color="auto"/>
            <w:left w:val="none" w:sz="0" w:space="0" w:color="auto"/>
            <w:bottom w:val="none" w:sz="0" w:space="0" w:color="auto"/>
            <w:right w:val="none" w:sz="0" w:space="0" w:color="auto"/>
          </w:divBdr>
        </w:div>
      </w:divsChild>
    </w:div>
    <w:div w:id="1612086156">
      <w:bodyDiv w:val="1"/>
      <w:marLeft w:val="0"/>
      <w:marRight w:val="0"/>
      <w:marTop w:val="0"/>
      <w:marBottom w:val="0"/>
      <w:divBdr>
        <w:top w:val="none" w:sz="0" w:space="0" w:color="auto"/>
        <w:left w:val="none" w:sz="0" w:space="0" w:color="auto"/>
        <w:bottom w:val="none" w:sz="0" w:space="0" w:color="auto"/>
        <w:right w:val="none" w:sz="0" w:space="0" w:color="auto"/>
      </w:divBdr>
      <w:divsChild>
        <w:div w:id="590892380">
          <w:marLeft w:val="0"/>
          <w:marRight w:val="0"/>
          <w:marTop w:val="0"/>
          <w:marBottom w:val="0"/>
          <w:divBdr>
            <w:top w:val="none" w:sz="0" w:space="0" w:color="auto"/>
            <w:left w:val="none" w:sz="0" w:space="0" w:color="auto"/>
            <w:bottom w:val="none" w:sz="0" w:space="0" w:color="auto"/>
            <w:right w:val="none" w:sz="0" w:space="0" w:color="auto"/>
          </w:divBdr>
        </w:div>
      </w:divsChild>
    </w:div>
    <w:div w:id="1652322110">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9">
          <w:marLeft w:val="0"/>
          <w:marRight w:val="0"/>
          <w:marTop w:val="0"/>
          <w:marBottom w:val="0"/>
          <w:divBdr>
            <w:top w:val="none" w:sz="0" w:space="0" w:color="auto"/>
            <w:left w:val="none" w:sz="0" w:space="0" w:color="auto"/>
            <w:bottom w:val="none" w:sz="0" w:space="0" w:color="auto"/>
            <w:right w:val="none" w:sz="0" w:space="0" w:color="auto"/>
          </w:divBdr>
        </w:div>
      </w:divsChild>
    </w:div>
    <w:div w:id="169129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5783">
          <w:marLeft w:val="0"/>
          <w:marRight w:val="0"/>
          <w:marTop w:val="0"/>
          <w:marBottom w:val="0"/>
          <w:divBdr>
            <w:top w:val="none" w:sz="0" w:space="0" w:color="auto"/>
            <w:left w:val="none" w:sz="0" w:space="0" w:color="auto"/>
            <w:bottom w:val="none" w:sz="0" w:space="0" w:color="auto"/>
            <w:right w:val="none" w:sz="0" w:space="0" w:color="auto"/>
          </w:divBdr>
        </w:div>
      </w:divsChild>
    </w:div>
    <w:div w:id="1744446673">
      <w:bodyDiv w:val="1"/>
      <w:marLeft w:val="0"/>
      <w:marRight w:val="0"/>
      <w:marTop w:val="0"/>
      <w:marBottom w:val="0"/>
      <w:divBdr>
        <w:top w:val="none" w:sz="0" w:space="0" w:color="auto"/>
        <w:left w:val="none" w:sz="0" w:space="0" w:color="auto"/>
        <w:bottom w:val="none" w:sz="0" w:space="0" w:color="auto"/>
        <w:right w:val="none" w:sz="0" w:space="0" w:color="auto"/>
      </w:divBdr>
      <w:divsChild>
        <w:div w:id="983504139">
          <w:marLeft w:val="0"/>
          <w:marRight w:val="0"/>
          <w:marTop w:val="0"/>
          <w:marBottom w:val="0"/>
          <w:divBdr>
            <w:top w:val="none" w:sz="0" w:space="0" w:color="auto"/>
            <w:left w:val="none" w:sz="0" w:space="0" w:color="auto"/>
            <w:bottom w:val="none" w:sz="0" w:space="0" w:color="auto"/>
            <w:right w:val="none" w:sz="0" w:space="0" w:color="auto"/>
          </w:divBdr>
        </w:div>
      </w:divsChild>
    </w:div>
    <w:div w:id="1753352338">
      <w:bodyDiv w:val="1"/>
      <w:marLeft w:val="0"/>
      <w:marRight w:val="0"/>
      <w:marTop w:val="0"/>
      <w:marBottom w:val="0"/>
      <w:divBdr>
        <w:top w:val="none" w:sz="0" w:space="0" w:color="auto"/>
        <w:left w:val="none" w:sz="0" w:space="0" w:color="auto"/>
        <w:bottom w:val="none" w:sz="0" w:space="0" w:color="auto"/>
        <w:right w:val="none" w:sz="0" w:space="0" w:color="auto"/>
      </w:divBdr>
      <w:divsChild>
        <w:div w:id="905072568">
          <w:marLeft w:val="0"/>
          <w:marRight w:val="0"/>
          <w:marTop w:val="0"/>
          <w:marBottom w:val="0"/>
          <w:divBdr>
            <w:top w:val="none" w:sz="0" w:space="0" w:color="auto"/>
            <w:left w:val="none" w:sz="0" w:space="0" w:color="auto"/>
            <w:bottom w:val="none" w:sz="0" w:space="0" w:color="auto"/>
            <w:right w:val="none" w:sz="0" w:space="0" w:color="auto"/>
          </w:divBdr>
        </w:div>
      </w:divsChild>
    </w:div>
    <w:div w:id="1761292217">
      <w:bodyDiv w:val="1"/>
      <w:marLeft w:val="0"/>
      <w:marRight w:val="0"/>
      <w:marTop w:val="0"/>
      <w:marBottom w:val="0"/>
      <w:divBdr>
        <w:top w:val="none" w:sz="0" w:space="0" w:color="auto"/>
        <w:left w:val="none" w:sz="0" w:space="0" w:color="auto"/>
        <w:bottom w:val="none" w:sz="0" w:space="0" w:color="auto"/>
        <w:right w:val="none" w:sz="0" w:space="0" w:color="auto"/>
      </w:divBdr>
      <w:divsChild>
        <w:div w:id="1516381589">
          <w:marLeft w:val="0"/>
          <w:marRight w:val="0"/>
          <w:marTop w:val="0"/>
          <w:marBottom w:val="0"/>
          <w:divBdr>
            <w:top w:val="none" w:sz="0" w:space="0" w:color="auto"/>
            <w:left w:val="none" w:sz="0" w:space="0" w:color="auto"/>
            <w:bottom w:val="none" w:sz="0" w:space="0" w:color="auto"/>
            <w:right w:val="none" w:sz="0" w:space="0" w:color="auto"/>
          </w:divBdr>
        </w:div>
      </w:divsChild>
    </w:div>
    <w:div w:id="1767530570">
      <w:bodyDiv w:val="1"/>
      <w:marLeft w:val="0"/>
      <w:marRight w:val="0"/>
      <w:marTop w:val="0"/>
      <w:marBottom w:val="0"/>
      <w:divBdr>
        <w:top w:val="none" w:sz="0" w:space="0" w:color="auto"/>
        <w:left w:val="none" w:sz="0" w:space="0" w:color="auto"/>
        <w:bottom w:val="none" w:sz="0" w:space="0" w:color="auto"/>
        <w:right w:val="none" w:sz="0" w:space="0" w:color="auto"/>
      </w:divBdr>
      <w:divsChild>
        <w:div w:id="900869526">
          <w:marLeft w:val="0"/>
          <w:marRight w:val="0"/>
          <w:marTop w:val="0"/>
          <w:marBottom w:val="0"/>
          <w:divBdr>
            <w:top w:val="none" w:sz="0" w:space="0" w:color="auto"/>
            <w:left w:val="none" w:sz="0" w:space="0" w:color="auto"/>
            <w:bottom w:val="none" w:sz="0" w:space="0" w:color="auto"/>
            <w:right w:val="none" w:sz="0" w:space="0" w:color="auto"/>
          </w:divBdr>
        </w:div>
      </w:divsChild>
    </w:div>
    <w:div w:id="1823540431">
      <w:bodyDiv w:val="1"/>
      <w:marLeft w:val="0"/>
      <w:marRight w:val="0"/>
      <w:marTop w:val="0"/>
      <w:marBottom w:val="0"/>
      <w:divBdr>
        <w:top w:val="none" w:sz="0" w:space="0" w:color="auto"/>
        <w:left w:val="none" w:sz="0" w:space="0" w:color="auto"/>
        <w:bottom w:val="none" w:sz="0" w:space="0" w:color="auto"/>
        <w:right w:val="none" w:sz="0" w:space="0" w:color="auto"/>
      </w:divBdr>
      <w:divsChild>
        <w:div w:id="523832177">
          <w:marLeft w:val="0"/>
          <w:marRight w:val="0"/>
          <w:marTop w:val="0"/>
          <w:marBottom w:val="0"/>
          <w:divBdr>
            <w:top w:val="none" w:sz="0" w:space="0" w:color="auto"/>
            <w:left w:val="none" w:sz="0" w:space="0" w:color="auto"/>
            <w:bottom w:val="none" w:sz="0" w:space="0" w:color="auto"/>
            <w:right w:val="none" w:sz="0" w:space="0" w:color="auto"/>
          </w:divBdr>
        </w:div>
      </w:divsChild>
    </w:div>
    <w:div w:id="1828862716">
      <w:bodyDiv w:val="1"/>
      <w:marLeft w:val="0"/>
      <w:marRight w:val="0"/>
      <w:marTop w:val="0"/>
      <w:marBottom w:val="0"/>
      <w:divBdr>
        <w:top w:val="none" w:sz="0" w:space="0" w:color="auto"/>
        <w:left w:val="none" w:sz="0" w:space="0" w:color="auto"/>
        <w:bottom w:val="none" w:sz="0" w:space="0" w:color="auto"/>
        <w:right w:val="none" w:sz="0" w:space="0" w:color="auto"/>
      </w:divBdr>
      <w:divsChild>
        <w:div w:id="765730057">
          <w:marLeft w:val="0"/>
          <w:marRight w:val="0"/>
          <w:marTop w:val="0"/>
          <w:marBottom w:val="0"/>
          <w:divBdr>
            <w:top w:val="none" w:sz="0" w:space="0" w:color="auto"/>
            <w:left w:val="none" w:sz="0" w:space="0" w:color="auto"/>
            <w:bottom w:val="none" w:sz="0" w:space="0" w:color="auto"/>
            <w:right w:val="none" w:sz="0" w:space="0" w:color="auto"/>
          </w:divBdr>
        </w:div>
      </w:divsChild>
    </w:div>
    <w:div w:id="1924609209">
      <w:bodyDiv w:val="1"/>
      <w:marLeft w:val="0"/>
      <w:marRight w:val="0"/>
      <w:marTop w:val="0"/>
      <w:marBottom w:val="0"/>
      <w:divBdr>
        <w:top w:val="none" w:sz="0" w:space="0" w:color="auto"/>
        <w:left w:val="none" w:sz="0" w:space="0" w:color="auto"/>
        <w:bottom w:val="none" w:sz="0" w:space="0" w:color="auto"/>
        <w:right w:val="none" w:sz="0" w:space="0" w:color="auto"/>
      </w:divBdr>
      <w:divsChild>
        <w:div w:id="2026323638">
          <w:marLeft w:val="0"/>
          <w:marRight w:val="0"/>
          <w:marTop w:val="0"/>
          <w:marBottom w:val="0"/>
          <w:divBdr>
            <w:top w:val="none" w:sz="0" w:space="0" w:color="auto"/>
            <w:left w:val="none" w:sz="0" w:space="0" w:color="auto"/>
            <w:bottom w:val="none" w:sz="0" w:space="0" w:color="auto"/>
            <w:right w:val="none" w:sz="0" w:space="0" w:color="auto"/>
          </w:divBdr>
        </w:div>
      </w:divsChild>
    </w:div>
    <w:div w:id="1948655807">
      <w:bodyDiv w:val="1"/>
      <w:marLeft w:val="0"/>
      <w:marRight w:val="0"/>
      <w:marTop w:val="0"/>
      <w:marBottom w:val="0"/>
      <w:divBdr>
        <w:top w:val="none" w:sz="0" w:space="0" w:color="auto"/>
        <w:left w:val="none" w:sz="0" w:space="0" w:color="auto"/>
        <w:bottom w:val="none" w:sz="0" w:space="0" w:color="auto"/>
        <w:right w:val="none" w:sz="0" w:space="0" w:color="auto"/>
      </w:divBdr>
      <w:divsChild>
        <w:div w:id="988751244">
          <w:marLeft w:val="0"/>
          <w:marRight w:val="0"/>
          <w:marTop w:val="0"/>
          <w:marBottom w:val="0"/>
          <w:divBdr>
            <w:top w:val="none" w:sz="0" w:space="0" w:color="auto"/>
            <w:left w:val="none" w:sz="0" w:space="0" w:color="auto"/>
            <w:bottom w:val="none" w:sz="0" w:space="0" w:color="auto"/>
            <w:right w:val="none" w:sz="0" w:space="0" w:color="auto"/>
          </w:divBdr>
        </w:div>
      </w:divsChild>
    </w:div>
    <w:div w:id="1985699851">
      <w:bodyDiv w:val="1"/>
      <w:marLeft w:val="0"/>
      <w:marRight w:val="0"/>
      <w:marTop w:val="0"/>
      <w:marBottom w:val="0"/>
      <w:divBdr>
        <w:top w:val="none" w:sz="0" w:space="0" w:color="auto"/>
        <w:left w:val="none" w:sz="0" w:space="0" w:color="auto"/>
        <w:bottom w:val="none" w:sz="0" w:space="0" w:color="auto"/>
        <w:right w:val="none" w:sz="0" w:space="0" w:color="auto"/>
      </w:divBdr>
      <w:divsChild>
        <w:div w:id="1677077116">
          <w:marLeft w:val="0"/>
          <w:marRight w:val="0"/>
          <w:marTop w:val="0"/>
          <w:marBottom w:val="0"/>
          <w:divBdr>
            <w:top w:val="none" w:sz="0" w:space="0" w:color="auto"/>
            <w:left w:val="none" w:sz="0" w:space="0" w:color="auto"/>
            <w:bottom w:val="none" w:sz="0" w:space="0" w:color="auto"/>
            <w:right w:val="none" w:sz="0" w:space="0" w:color="auto"/>
          </w:divBdr>
        </w:div>
      </w:divsChild>
    </w:div>
    <w:div w:id="2018380530">
      <w:bodyDiv w:val="1"/>
      <w:marLeft w:val="0"/>
      <w:marRight w:val="0"/>
      <w:marTop w:val="0"/>
      <w:marBottom w:val="0"/>
      <w:divBdr>
        <w:top w:val="none" w:sz="0" w:space="0" w:color="auto"/>
        <w:left w:val="none" w:sz="0" w:space="0" w:color="auto"/>
        <w:bottom w:val="none" w:sz="0" w:space="0" w:color="auto"/>
        <w:right w:val="none" w:sz="0" w:space="0" w:color="auto"/>
      </w:divBdr>
      <w:divsChild>
        <w:div w:id="1662462702">
          <w:marLeft w:val="0"/>
          <w:marRight w:val="0"/>
          <w:marTop w:val="0"/>
          <w:marBottom w:val="0"/>
          <w:divBdr>
            <w:top w:val="none" w:sz="0" w:space="0" w:color="auto"/>
            <w:left w:val="none" w:sz="0" w:space="0" w:color="auto"/>
            <w:bottom w:val="none" w:sz="0" w:space="0" w:color="auto"/>
            <w:right w:val="none" w:sz="0" w:space="0" w:color="auto"/>
          </w:divBdr>
        </w:div>
      </w:divsChild>
    </w:div>
    <w:div w:id="2041011068">
      <w:bodyDiv w:val="1"/>
      <w:marLeft w:val="0"/>
      <w:marRight w:val="0"/>
      <w:marTop w:val="0"/>
      <w:marBottom w:val="0"/>
      <w:divBdr>
        <w:top w:val="none" w:sz="0" w:space="0" w:color="auto"/>
        <w:left w:val="none" w:sz="0" w:space="0" w:color="auto"/>
        <w:bottom w:val="none" w:sz="0" w:space="0" w:color="auto"/>
        <w:right w:val="none" w:sz="0" w:space="0" w:color="auto"/>
      </w:divBdr>
    </w:div>
    <w:div w:id="2051760560">
      <w:bodyDiv w:val="1"/>
      <w:marLeft w:val="0"/>
      <w:marRight w:val="0"/>
      <w:marTop w:val="0"/>
      <w:marBottom w:val="0"/>
      <w:divBdr>
        <w:top w:val="none" w:sz="0" w:space="0" w:color="auto"/>
        <w:left w:val="none" w:sz="0" w:space="0" w:color="auto"/>
        <w:bottom w:val="none" w:sz="0" w:space="0" w:color="auto"/>
        <w:right w:val="none" w:sz="0" w:space="0" w:color="auto"/>
      </w:divBdr>
      <w:divsChild>
        <w:div w:id="957835508">
          <w:marLeft w:val="0"/>
          <w:marRight w:val="0"/>
          <w:marTop w:val="0"/>
          <w:marBottom w:val="0"/>
          <w:divBdr>
            <w:top w:val="none" w:sz="0" w:space="0" w:color="auto"/>
            <w:left w:val="none" w:sz="0" w:space="0" w:color="auto"/>
            <w:bottom w:val="none" w:sz="0" w:space="0" w:color="auto"/>
            <w:right w:val="none" w:sz="0" w:space="0" w:color="auto"/>
          </w:divBdr>
        </w:div>
      </w:divsChild>
    </w:div>
    <w:div w:id="2054691761">
      <w:bodyDiv w:val="1"/>
      <w:marLeft w:val="0"/>
      <w:marRight w:val="0"/>
      <w:marTop w:val="0"/>
      <w:marBottom w:val="0"/>
      <w:divBdr>
        <w:top w:val="none" w:sz="0" w:space="0" w:color="auto"/>
        <w:left w:val="none" w:sz="0" w:space="0" w:color="auto"/>
        <w:bottom w:val="none" w:sz="0" w:space="0" w:color="auto"/>
        <w:right w:val="none" w:sz="0" w:space="0" w:color="auto"/>
      </w:divBdr>
      <w:divsChild>
        <w:div w:id="497118609">
          <w:marLeft w:val="0"/>
          <w:marRight w:val="0"/>
          <w:marTop w:val="0"/>
          <w:marBottom w:val="0"/>
          <w:divBdr>
            <w:top w:val="none" w:sz="0" w:space="0" w:color="auto"/>
            <w:left w:val="none" w:sz="0" w:space="0" w:color="auto"/>
            <w:bottom w:val="none" w:sz="0" w:space="0" w:color="auto"/>
            <w:right w:val="none" w:sz="0" w:space="0" w:color="auto"/>
          </w:divBdr>
        </w:div>
      </w:divsChild>
    </w:div>
    <w:div w:id="2066292310">
      <w:bodyDiv w:val="1"/>
      <w:marLeft w:val="0"/>
      <w:marRight w:val="0"/>
      <w:marTop w:val="0"/>
      <w:marBottom w:val="0"/>
      <w:divBdr>
        <w:top w:val="none" w:sz="0" w:space="0" w:color="auto"/>
        <w:left w:val="none" w:sz="0" w:space="0" w:color="auto"/>
        <w:bottom w:val="none" w:sz="0" w:space="0" w:color="auto"/>
        <w:right w:val="none" w:sz="0" w:space="0" w:color="auto"/>
      </w:divBdr>
      <w:divsChild>
        <w:div w:id="1244490769">
          <w:marLeft w:val="0"/>
          <w:marRight w:val="0"/>
          <w:marTop w:val="0"/>
          <w:marBottom w:val="0"/>
          <w:divBdr>
            <w:top w:val="none" w:sz="0" w:space="0" w:color="auto"/>
            <w:left w:val="none" w:sz="0" w:space="0" w:color="auto"/>
            <w:bottom w:val="none" w:sz="0" w:space="0" w:color="auto"/>
            <w:right w:val="none" w:sz="0" w:space="0" w:color="auto"/>
          </w:divBdr>
        </w:div>
      </w:divsChild>
    </w:div>
    <w:div w:id="2077243053">
      <w:bodyDiv w:val="1"/>
      <w:marLeft w:val="0"/>
      <w:marRight w:val="0"/>
      <w:marTop w:val="0"/>
      <w:marBottom w:val="0"/>
      <w:divBdr>
        <w:top w:val="none" w:sz="0" w:space="0" w:color="auto"/>
        <w:left w:val="none" w:sz="0" w:space="0" w:color="auto"/>
        <w:bottom w:val="none" w:sz="0" w:space="0" w:color="auto"/>
        <w:right w:val="none" w:sz="0" w:space="0" w:color="auto"/>
      </w:divBdr>
      <w:divsChild>
        <w:div w:id="2114201983">
          <w:marLeft w:val="0"/>
          <w:marRight w:val="0"/>
          <w:marTop w:val="0"/>
          <w:marBottom w:val="0"/>
          <w:divBdr>
            <w:top w:val="none" w:sz="0" w:space="0" w:color="auto"/>
            <w:left w:val="none" w:sz="0" w:space="0" w:color="auto"/>
            <w:bottom w:val="none" w:sz="0" w:space="0" w:color="auto"/>
            <w:right w:val="none" w:sz="0" w:space="0" w:color="auto"/>
          </w:divBdr>
        </w:div>
      </w:divsChild>
    </w:div>
    <w:div w:id="2088305689">
      <w:bodyDiv w:val="1"/>
      <w:marLeft w:val="0"/>
      <w:marRight w:val="0"/>
      <w:marTop w:val="0"/>
      <w:marBottom w:val="0"/>
      <w:divBdr>
        <w:top w:val="none" w:sz="0" w:space="0" w:color="auto"/>
        <w:left w:val="none" w:sz="0" w:space="0" w:color="auto"/>
        <w:bottom w:val="none" w:sz="0" w:space="0" w:color="auto"/>
        <w:right w:val="none" w:sz="0" w:space="0" w:color="auto"/>
      </w:divBdr>
      <w:divsChild>
        <w:div w:id="351809159">
          <w:marLeft w:val="0"/>
          <w:marRight w:val="0"/>
          <w:marTop w:val="0"/>
          <w:marBottom w:val="0"/>
          <w:divBdr>
            <w:top w:val="none" w:sz="0" w:space="0" w:color="auto"/>
            <w:left w:val="none" w:sz="0" w:space="0" w:color="auto"/>
            <w:bottom w:val="none" w:sz="0" w:space="0" w:color="auto"/>
            <w:right w:val="none" w:sz="0" w:space="0" w:color="auto"/>
          </w:divBdr>
        </w:div>
      </w:divsChild>
    </w:div>
    <w:div w:id="2094542674">
      <w:bodyDiv w:val="1"/>
      <w:marLeft w:val="0"/>
      <w:marRight w:val="0"/>
      <w:marTop w:val="0"/>
      <w:marBottom w:val="0"/>
      <w:divBdr>
        <w:top w:val="none" w:sz="0" w:space="0" w:color="auto"/>
        <w:left w:val="none" w:sz="0" w:space="0" w:color="auto"/>
        <w:bottom w:val="none" w:sz="0" w:space="0" w:color="auto"/>
        <w:right w:val="none" w:sz="0" w:space="0" w:color="auto"/>
      </w:divBdr>
      <w:divsChild>
        <w:div w:id="1358964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MOHECM-1700925060-20688</_dlc_DocId>
    <_dlc_DocIdUrl xmlns="56bce0aa-d130-428b-89aa-972bdc26e82f">
      <Url>https://mohgovtnz.sharepoint.com/sites/moh-ecm-QualAssuSafety/_layouts/15/DocIdRedir.aspx?ID=MOHECM-1700925060-20688</Url>
      <Description>MOHECM-1700925060-20688</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Props1.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2.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3.xml><?xml version="1.0" encoding="utf-8"?>
<ds:datastoreItem xmlns:ds="http://schemas.openxmlformats.org/officeDocument/2006/customXml" ds:itemID="{A2B72E11-DE3B-447B-8A41-AF3721B78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F82F0-8D56-4BBE-897A-FC1DCB9AE2DF}">
  <ds:schemaRefs>
    <ds:schemaRef ds:uri="725c79e5-42ce-4aa0-ac78-b6418001f0d2"/>
    <ds:schemaRef ds:uri="010488e4-b9d5-423b-986c-ca7bae9bcc03"/>
    <ds:schemaRef ds:uri="6680c44c-cc36-4314-ad61-78a9951b8b47"/>
    <ds:schemaRef ds:uri="56bce0aa-d130-428b-89aa-972bdc26e82f"/>
    <ds:schemaRef ds:uri="c91a514c-9034-4fa3-897a-8352025b26ed"/>
    <ds:schemaRef ds:uri="184c05c4-c568-455d-94a4-7e009b164348"/>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4f9c820c-e7e2-444d-97ee-45f2b3485c1d"/>
    <ds:schemaRef ds:uri="d0b61010-d6f3-4072-b934-7bbb13e97771"/>
    <ds:schemaRef ds:uri="15ffb055-6eb4-45a1-bc20-bf2ac0d420da"/>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19</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251</cp:revision>
  <cp:lastPrinted>2011-05-20T06:26:00Z</cp:lastPrinted>
  <dcterms:created xsi:type="dcterms:W3CDTF">2026-03-31T21:57:00Z</dcterms:created>
  <dcterms:modified xsi:type="dcterms:W3CDTF">2026-05-22T01:27:00Z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1e08abdc-9e44-41d1-b9a2-3328175fd031</vt:lpwstr>
  </property>
  <property fmtid="{D5CDD505-2E9C-101B-9397-08002B2CF9AE}" pid="4" name="MediaServiceImageTags">
    <vt:lpwstr/>
  </property>
  <property fmtid="{D5CDD505-2E9C-101B-9397-08002B2CF9AE}" pid="5" name="docLang">
    <vt:lpwstr>en</vt:lpwstr>
  </property>
</Properties>
</file>