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E24E77" w:rsidRPr="003E3CD8" w14:paraId="07AE67DA" w14:textId="77777777" w:rsidTr="008F6D9D">
        <w:tc>
          <w:tcPr>
            <w:tcW w:w="2268" w:type="dxa"/>
            <w:tcBorders>
              <w:top w:val="single" w:sz="4" w:space="0" w:color="auto"/>
            </w:tcBorders>
          </w:tcPr>
          <w:p w14:paraId="6291F137" w14:textId="77777777" w:rsidR="00E24E77" w:rsidRPr="003E3CD8" w:rsidRDefault="00E24E77" w:rsidP="00E24E77">
            <w:pPr>
              <w:spacing w:before="80" w:after="80"/>
              <w:rPr>
                <w:rFonts w:cs="Arial"/>
                <w:b/>
                <w:sz w:val="22"/>
                <w:szCs w:val="22"/>
                <w:lang w:val="en-NZ"/>
              </w:rPr>
            </w:pPr>
            <w:r w:rsidRPr="003E3CD8">
              <w:rPr>
                <w:rFonts w:cs="Arial"/>
                <w:b/>
                <w:sz w:val="22"/>
                <w:szCs w:val="22"/>
                <w:lang w:val="en-NZ"/>
              </w:rPr>
              <w:t>Committee:</w:t>
            </w:r>
          </w:p>
        </w:tc>
        <w:tc>
          <w:tcPr>
            <w:tcW w:w="6941" w:type="dxa"/>
            <w:tcBorders>
              <w:top w:val="single" w:sz="4" w:space="0" w:color="auto"/>
            </w:tcBorders>
          </w:tcPr>
          <w:p w14:paraId="13DFB1A3" w14:textId="002CF156" w:rsidR="00E24E77" w:rsidRPr="003E3CD8" w:rsidRDefault="008A4671" w:rsidP="00E24E77">
            <w:pPr>
              <w:spacing w:before="80" w:after="80"/>
              <w:rPr>
                <w:rFonts w:cs="Arial"/>
                <w:color w:val="FF00FF"/>
                <w:sz w:val="22"/>
                <w:szCs w:val="22"/>
                <w:lang w:val="en-NZ"/>
              </w:rPr>
            </w:pPr>
            <w:r w:rsidRPr="003E3CD8">
              <w:rPr>
                <w:rFonts w:cs="Arial"/>
                <w:sz w:val="22"/>
                <w:szCs w:val="22"/>
                <w:lang w:val="en-NZ"/>
              </w:rPr>
              <w:t>Northern A</w:t>
            </w:r>
            <w:r w:rsidR="00A22109" w:rsidRPr="003E3CD8">
              <w:rPr>
                <w:rFonts w:cs="Arial"/>
                <w:sz w:val="22"/>
                <w:szCs w:val="22"/>
                <w:lang w:val="en-NZ"/>
              </w:rPr>
              <w:t xml:space="preserve"> Health and Disability Ethics Committee</w:t>
            </w:r>
          </w:p>
        </w:tc>
      </w:tr>
      <w:tr w:rsidR="00E24E77" w:rsidRPr="003E3CD8" w14:paraId="75EA383D" w14:textId="77777777" w:rsidTr="008F6D9D">
        <w:tc>
          <w:tcPr>
            <w:tcW w:w="2268" w:type="dxa"/>
          </w:tcPr>
          <w:p w14:paraId="48D2BB0F" w14:textId="77777777" w:rsidR="00E24E77" w:rsidRPr="003E3CD8" w:rsidRDefault="00E24E77" w:rsidP="00E24E77">
            <w:pPr>
              <w:spacing w:before="80" w:after="80"/>
              <w:rPr>
                <w:rFonts w:cs="Arial"/>
                <w:b/>
                <w:sz w:val="22"/>
                <w:szCs w:val="22"/>
                <w:lang w:val="en-NZ"/>
              </w:rPr>
            </w:pPr>
            <w:r w:rsidRPr="003E3CD8">
              <w:rPr>
                <w:rFonts w:cs="Arial"/>
                <w:b/>
                <w:sz w:val="22"/>
                <w:szCs w:val="22"/>
                <w:lang w:val="en-NZ"/>
              </w:rPr>
              <w:t>Meeting date:</w:t>
            </w:r>
          </w:p>
        </w:tc>
        <w:tc>
          <w:tcPr>
            <w:tcW w:w="6941" w:type="dxa"/>
          </w:tcPr>
          <w:p w14:paraId="575F1660" w14:textId="0EC4286A" w:rsidR="00E24E77" w:rsidRPr="003E3CD8" w:rsidRDefault="008A4671" w:rsidP="00E24E77">
            <w:pPr>
              <w:spacing w:before="80" w:after="80"/>
              <w:rPr>
                <w:rFonts w:cs="Arial"/>
                <w:sz w:val="22"/>
                <w:szCs w:val="22"/>
                <w:lang w:val="en-NZ"/>
              </w:rPr>
            </w:pPr>
            <w:r w:rsidRPr="003E3CD8">
              <w:rPr>
                <w:rFonts w:cs="Arial"/>
                <w:sz w:val="22"/>
                <w:szCs w:val="22"/>
                <w:lang w:val="en-NZ"/>
              </w:rPr>
              <w:t>19 August 2025</w:t>
            </w:r>
          </w:p>
        </w:tc>
      </w:tr>
      <w:tr w:rsidR="00E24E77" w:rsidRPr="003E3CD8" w14:paraId="2DA0E25B" w14:textId="77777777" w:rsidTr="008F6D9D">
        <w:tc>
          <w:tcPr>
            <w:tcW w:w="2268" w:type="dxa"/>
            <w:tcBorders>
              <w:bottom w:val="single" w:sz="4" w:space="0" w:color="auto"/>
            </w:tcBorders>
          </w:tcPr>
          <w:p w14:paraId="357C746C" w14:textId="77777777" w:rsidR="00E24E77" w:rsidRPr="003E3CD8" w:rsidRDefault="008F6D9D" w:rsidP="00E24E77">
            <w:pPr>
              <w:spacing w:before="80" w:after="80"/>
              <w:rPr>
                <w:rFonts w:cs="Arial"/>
                <w:b/>
                <w:sz w:val="22"/>
                <w:szCs w:val="22"/>
                <w:lang w:val="en-NZ"/>
              </w:rPr>
            </w:pPr>
            <w:r w:rsidRPr="003E3CD8">
              <w:rPr>
                <w:rFonts w:cs="Arial"/>
                <w:b/>
                <w:sz w:val="22"/>
                <w:szCs w:val="22"/>
                <w:lang w:val="en-NZ"/>
              </w:rPr>
              <w:t>Zoom details</w:t>
            </w:r>
            <w:r w:rsidR="00E24E77" w:rsidRPr="003E3CD8">
              <w:rPr>
                <w:rFonts w:cs="Arial"/>
                <w:b/>
                <w:sz w:val="22"/>
                <w:szCs w:val="22"/>
                <w:lang w:val="en-NZ"/>
              </w:rPr>
              <w:t>:</w:t>
            </w:r>
          </w:p>
        </w:tc>
        <w:tc>
          <w:tcPr>
            <w:tcW w:w="6941" w:type="dxa"/>
            <w:tcBorders>
              <w:bottom w:val="single" w:sz="4" w:space="0" w:color="auto"/>
            </w:tcBorders>
          </w:tcPr>
          <w:p w14:paraId="028B1B3F" w14:textId="1A8E45DC" w:rsidR="00E24E77" w:rsidRPr="003E3CD8" w:rsidRDefault="00F6442A" w:rsidP="00E24E77">
            <w:pPr>
              <w:spacing w:before="80" w:after="80"/>
              <w:rPr>
                <w:rFonts w:cs="Arial"/>
                <w:color w:val="FF00FF"/>
                <w:sz w:val="22"/>
                <w:szCs w:val="22"/>
                <w:lang w:val="en-NZ"/>
              </w:rPr>
            </w:pPr>
            <w:r w:rsidRPr="003E3CD8">
              <w:rPr>
                <w:rFonts w:cs="Arial"/>
                <w:color w:val="39394D"/>
                <w:sz w:val="22"/>
                <w:szCs w:val="22"/>
              </w:rPr>
              <w:t>812 7953 3520</w:t>
            </w:r>
          </w:p>
        </w:tc>
      </w:tr>
    </w:tbl>
    <w:p w14:paraId="101885D2" w14:textId="77777777" w:rsidR="007F56D5" w:rsidRPr="003E3CD8" w:rsidRDefault="007F56D5" w:rsidP="00E24E77">
      <w:pPr>
        <w:spacing w:before="80" w:after="80"/>
        <w:rPr>
          <w:rFonts w:cs="Arial"/>
          <w:color w:val="FF0000"/>
          <w:sz w:val="22"/>
          <w:szCs w:val="22"/>
          <w:lang w:val="en-NZ"/>
        </w:rPr>
      </w:pPr>
    </w:p>
    <w:p w14:paraId="17D27BB8" w14:textId="3D072583" w:rsidR="002B2215" w:rsidRPr="003E3CD8" w:rsidRDefault="002B2215" w:rsidP="00E24E77">
      <w:pPr>
        <w:spacing w:before="80" w:after="80"/>
        <w:rPr>
          <w:rFonts w:cs="Arial"/>
          <w:color w:val="FF0000"/>
          <w:sz w:val="22"/>
          <w:szCs w:val="22"/>
          <w:lang w:val="en-NZ"/>
        </w:rPr>
      </w:pPr>
    </w:p>
    <w:tbl>
      <w:tblPr>
        <w:tblW w:w="10572" w:type="dxa"/>
        <w:tblInd w:w="-366"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44"/>
        <w:gridCol w:w="1844"/>
        <w:gridCol w:w="2977"/>
        <w:gridCol w:w="1867"/>
        <w:gridCol w:w="2040"/>
      </w:tblGrid>
      <w:tr w:rsidR="002D2824" w:rsidRPr="00D05142" w14:paraId="0E80CBD3" w14:textId="77777777" w:rsidTr="002D2824">
        <w:trPr>
          <w:tblHeader/>
        </w:trPr>
        <w:tc>
          <w:tcPr>
            <w:tcW w:w="872" w:type="pct"/>
            <w:tcBorders>
              <w:top w:val="nil"/>
              <w:left w:val="nil"/>
              <w:bottom w:val="nil"/>
              <w:right w:val="nil"/>
            </w:tcBorders>
            <w:shd w:val="clear" w:color="auto" w:fill="D3D3D3"/>
            <w:tcMar>
              <w:top w:w="60" w:type="dxa"/>
              <w:left w:w="60" w:type="dxa"/>
              <w:bottom w:w="60" w:type="dxa"/>
              <w:right w:w="60" w:type="dxa"/>
            </w:tcMar>
            <w:vAlign w:val="center"/>
            <w:hideMark/>
          </w:tcPr>
          <w:p w14:paraId="27F37FF1" w14:textId="77777777" w:rsidR="00D05142" w:rsidRPr="00D05142" w:rsidRDefault="00D05142" w:rsidP="00D05142">
            <w:pPr>
              <w:jc w:val="center"/>
              <w:rPr>
                <w:rFonts w:cs="Arial"/>
                <w:b/>
                <w:bCs/>
                <w:color w:val="414141"/>
                <w:szCs w:val="21"/>
                <w:lang w:val="en-NZ" w:eastAsia="en-NZ"/>
              </w:rPr>
            </w:pPr>
            <w:r w:rsidRPr="00D05142">
              <w:rPr>
                <w:rFonts w:cs="Arial"/>
                <w:b/>
                <w:bCs/>
                <w:color w:val="414141"/>
                <w:szCs w:val="21"/>
                <w:lang w:val="en-NZ" w:eastAsia="en-NZ"/>
              </w:rPr>
              <w:t>Time</w:t>
            </w:r>
          </w:p>
        </w:tc>
        <w:tc>
          <w:tcPr>
            <w:tcW w:w="872" w:type="pct"/>
            <w:tcBorders>
              <w:top w:val="nil"/>
              <w:left w:val="nil"/>
              <w:bottom w:val="nil"/>
              <w:right w:val="nil"/>
            </w:tcBorders>
            <w:shd w:val="clear" w:color="auto" w:fill="D3D3D3"/>
            <w:tcMar>
              <w:top w:w="60" w:type="dxa"/>
              <w:left w:w="60" w:type="dxa"/>
              <w:bottom w:w="60" w:type="dxa"/>
              <w:right w:w="60" w:type="dxa"/>
            </w:tcMar>
            <w:vAlign w:val="center"/>
            <w:hideMark/>
          </w:tcPr>
          <w:p w14:paraId="43800017" w14:textId="77777777" w:rsidR="00D05142" w:rsidRPr="00D05142" w:rsidRDefault="00D05142" w:rsidP="00D05142">
            <w:pPr>
              <w:jc w:val="center"/>
              <w:rPr>
                <w:rFonts w:cs="Arial"/>
                <w:b/>
                <w:bCs/>
                <w:color w:val="414141"/>
                <w:szCs w:val="21"/>
                <w:lang w:val="en-NZ" w:eastAsia="en-NZ"/>
              </w:rPr>
            </w:pPr>
            <w:r w:rsidRPr="00D05142">
              <w:rPr>
                <w:rFonts w:cs="Arial"/>
                <w:b/>
                <w:bCs/>
                <w:color w:val="414141"/>
                <w:szCs w:val="21"/>
                <w:lang w:val="en-NZ" w:eastAsia="en-NZ"/>
              </w:rPr>
              <w:t>Review Reference</w:t>
            </w:r>
          </w:p>
        </w:tc>
        <w:tc>
          <w:tcPr>
            <w:tcW w:w="1408" w:type="pct"/>
            <w:tcBorders>
              <w:top w:val="nil"/>
              <w:left w:val="nil"/>
              <w:bottom w:val="nil"/>
              <w:right w:val="nil"/>
            </w:tcBorders>
            <w:shd w:val="clear" w:color="auto" w:fill="D3D3D3"/>
            <w:tcMar>
              <w:top w:w="60" w:type="dxa"/>
              <w:left w:w="60" w:type="dxa"/>
              <w:bottom w:w="60" w:type="dxa"/>
              <w:right w:w="60" w:type="dxa"/>
            </w:tcMar>
            <w:vAlign w:val="center"/>
            <w:hideMark/>
          </w:tcPr>
          <w:p w14:paraId="20904D65" w14:textId="77777777" w:rsidR="00D05142" w:rsidRPr="00D05142" w:rsidRDefault="00D05142" w:rsidP="00D05142">
            <w:pPr>
              <w:jc w:val="center"/>
              <w:rPr>
                <w:rFonts w:cs="Arial"/>
                <w:b/>
                <w:bCs/>
                <w:color w:val="414141"/>
                <w:szCs w:val="21"/>
                <w:lang w:val="en-NZ" w:eastAsia="en-NZ"/>
              </w:rPr>
            </w:pPr>
            <w:r w:rsidRPr="00D05142">
              <w:rPr>
                <w:rFonts w:cs="Arial"/>
                <w:b/>
                <w:bCs/>
                <w:color w:val="414141"/>
                <w:szCs w:val="21"/>
                <w:lang w:val="en-NZ" w:eastAsia="en-NZ"/>
              </w:rPr>
              <w:t>Project Title</w:t>
            </w:r>
          </w:p>
        </w:tc>
        <w:tc>
          <w:tcPr>
            <w:tcW w:w="883" w:type="pct"/>
            <w:tcBorders>
              <w:top w:val="nil"/>
              <w:left w:val="nil"/>
              <w:bottom w:val="nil"/>
              <w:right w:val="nil"/>
            </w:tcBorders>
            <w:shd w:val="clear" w:color="auto" w:fill="D3D3D3"/>
            <w:tcMar>
              <w:top w:w="60" w:type="dxa"/>
              <w:left w:w="60" w:type="dxa"/>
              <w:bottom w:w="60" w:type="dxa"/>
              <w:right w:w="60" w:type="dxa"/>
            </w:tcMar>
            <w:vAlign w:val="center"/>
            <w:hideMark/>
          </w:tcPr>
          <w:p w14:paraId="5AF5E9C4" w14:textId="77777777" w:rsidR="00D05142" w:rsidRPr="00D05142" w:rsidRDefault="00D05142" w:rsidP="00D05142">
            <w:pPr>
              <w:jc w:val="center"/>
              <w:rPr>
                <w:rFonts w:cs="Arial"/>
                <w:b/>
                <w:bCs/>
                <w:color w:val="414141"/>
                <w:szCs w:val="21"/>
                <w:lang w:val="en-NZ" w:eastAsia="en-NZ"/>
              </w:rPr>
            </w:pPr>
            <w:r w:rsidRPr="00D05142">
              <w:rPr>
                <w:rFonts w:cs="Arial"/>
                <w:b/>
                <w:bCs/>
                <w:color w:val="414141"/>
                <w:szCs w:val="21"/>
                <w:lang w:val="en-NZ" w:eastAsia="en-NZ"/>
              </w:rPr>
              <w:t>Coordinating Investigator</w:t>
            </w:r>
          </w:p>
        </w:tc>
        <w:tc>
          <w:tcPr>
            <w:tcW w:w="965" w:type="pct"/>
            <w:tcBorders>
              <w:top w:val="nil"/>
              <w:left w:val="nil"/>
              <w:bottom w:val="nil"/>
              <w:right w:val="nil"/>
            </w:tcBorders>
            <w:shd w:val="clear" w:color="auto" w:fill="D3D3D3"/>
            <w:tcMar>
              <w:top w:w="60" w:type="dxa"/>
              <w:left w:w="60" w:type="dxa"/>
              <w:bottom w:w="60" w:type="dxa"/>
              <w:right w:w="60" w:type="dxa"/>
            </w:tcMar>
            <w:vAlign w:val="center"/>
            <w:hideMark/>
          </w:tcPr>
          <w:p w14:paraId="2715E862" w14:textId="77777777" w:rsidR="00D05142" w:rsidRPr="00D05142" w:rsidRDefault="00D05142" w:rsidP="00D05142">
            <w:pPr>
              <w:jc w:val="center"/>
              <w:rPr>
                <w:rFonts w:cs="Arial"/>
                <w:b/>
                <w:bCs/>
                <w:color w:val="414141"/>
                <w:szCs w:val="21"/>
                <w:lang w:val="en-NZ" w:eastAsia="en-NZ"/>
              </w:rPr>
            </w:pPr>
            <w:r w:rsidRPr="00D05142">
              <w:rPr>
                <w:rFonts w:cs="Arial"/>
                <w:b/>
                <w:bCs/>
                <w:color w:val="414141"/>
                <w:szCs w:val="21"/>
                <w:lang w:val="en-NZ" w:eastAsia="en-NZ"/>
              </w:rPr>
              <w:t>Lead Reviewers</w:t>
            </w:r>
          </w:p>
        </w:tc>
      </w:tr>
      <w:tr w:rsidR="002D2824" w:rsidRPr="00D05142" w14:paraId="02130AFF" w14:textId="77777777" w:rsidTr="002D2824">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E18176B"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11:00am-11:30am</w:t>
            </w:r>
          </w:p>
        </w:tc>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D4765CB" w14:textId="77777777" w:rsidR="00D05142" w:rsidRPr="00D05142" w:rsidRDefault="00D05142" w:rsidP="00D05142">
            <w:pPr>
              <w:rPr>
                <w:rFonts w:cs="Arial"/>
                <w:color w:val="414141"/>
                <w:szCs w:val="21"/>
                <w:lang w:val="en-NZ" w:eastAsia="en-NZ"/>
              </w:rPr>
            </w:pPr>
          </w:p>
        </w:tc>
        <w:tc>
          <w:tcPr>
            <w:tcW w:w="140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7191BC0"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Committee Welcome</w:t>
            </w:r>
          </w:p>
        </w:tc>
        <w:tc>
          <w:tcPr>
            <w:tcW w:w="88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94A6A18" w14:textId="77777777" w:rsidR="00D05142" w:rsidRPr="00D05142" w:rsidRDefault="00D05142" w:rsidP="00D05142">
            <w:pPr>
              <w:rPr>
                <w:rFonts w:cs="Arial"/>
                <w:color w:val="414141"/>
                <w:szCs w:val="21"/>
                <w:lang w:val="en-NZ" w:eastAsia="en-NZ"/>
              </w:rPr>
            </w:pPr>
          </w:p>
        </w:tc>
        <w:tc>
          <w:tcPr>
            <w:tcW w:w="96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6D4F04A" w14:textId="77777777" w:rsidR="00D05142" w:rsidRPr="00D05142" w:rsidRDefault="00D05142" w:rsidP="00D05142">
            <w:pPr>
              <w:rPr>
                <w:rFonts w:cs="Arial"/>
                <w:color w:val="414141"/>
                <w:szCs w:val="21"/>
                <w:lang w:val="en-NZ" w:eastAsia="en-NZ"/>
              </w:rPr>
            </w:pPr>
          </w:p>
        </w:tc>
      </w:tr>
      <w:tr w:rsidR="002D2824" w:rsidRPr="00D05142" w14:paraId="5D670BC4" w14:textId="77777777" w:rsidTr="002D2824">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F999062"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11:30am-12:00pm</w:t>
            </w:r>
          </w:p>
        </w:tc>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144DED7"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2025 EXP 23410</w:t>
            </w:r>
          </w:p>
        </w:tc>
        <w:tc>
          <w:tcPr>
            <w:tcW w:w="140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A25A36A"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Can social support change the impact of stress on gastric functioning?</w:t>
            </w:r>
          </w:p>
        </w:tc>
        <w:tc>
          <w:tcPr>
            <w:tcW w:w="88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0FAF405"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Dr Elizabeth Broadbent</w:t>
            </w:r>
          </w:p>
        </w:tc>
        <w:tc>
          <w:tcPr>
            <w:tcW w:w="96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6704DD7"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Dr Catriona McBean / Dr Katrina Gibson</w:t>
            </w:r>
          </w:p>
        </w:tc>
      </w:tr>
      <w:tr w:rsidR="002D2824" w:rsidRPr="00D05142" w14:paraId="5565FB94" w14:textId="77777777" w:rsidTr="002D2824">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53B562A"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12:00pm-12:30pm</w:t>
            </w:r>
          </w:p>
        </w:tc>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0655BAD"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2025 FULL 23606</w:t>
            </w:r>
          </w:p>
        </w:tc>
        <w:tc>
          <w:tcPr>
            <w:tcW w:w="140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B7AF48F"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A study to assess OM336 in Participants with Active Sjogren’s Disease (SjD) or Idiopathic Inflammatory Myopathy (IIM)</w:t>
            </w:r>
          </w:p>
        </w:tc>
        <w:tc>
          <w:tcPr>
            <w:tcW w:w="88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704DD54"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Dr Douglas White</w:t>
            </w:r>
          </w:p>
        </w:tc>
        <w:tc>
          <w:tcPr>
            <w:tcW w:w="96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0ABAF05"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Ms Catherine Garvey / Dr Sharon Kletchko</w:t>
            </w:r>
          </w:p>
        </w:tc>
      </w:tr>
      <w:tr w:rsidR="002D2824" w:rsidRPr="00D05142" w14:paraId="2666F6F1" w14:textId="77777777" w:rsidTr="002D2824">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4712F6A"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12:30pm-1:00pm</w:t>
            </w:r>
          </w:p>
        </w:tc>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534C1DC"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2025 FULL 23495</w:t>
            </w:r>
          </w:p>
        </w:tc>
        <w:tc>
          <w:tcPr>
            <w:tcW w:w="140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3FDF249"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PLL001-101: A Phase 1/2 Study to Evaluate the Safety, Tolerability, Efficacy, and Pharmacodynamics of PLL001 for the Treatment of Amyotrophic Lateral Sclerosis</w:t>
            </w:r>
          </w:p>
        </w:tc>
        <w:tc>
          <w:tcPr>
            <w:tcW w:w="88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0449A70"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Dr Paul Hamilton</w:t>
            </w:r>
          </w:p>
        </w:tc>
        <w:tc>
          <w:tcPr>
            <w:tcW w:w="96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2E56BD7"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Mr Jonathan Darby / Dr Andrea Forde</w:t>
            </w:r>
          </w:p>
        </w:tc>
      </w:tr>
      <w:tr w:rsidR="002D2824" w:rsidRPr="00D05142" w14:paraId="0BDE1C1C" w14:textId="77777777" w:rsidTr="002D2824">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71C3B3D"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1:00pm-1:30pm</w:t>
            </w:r>
          </w:p>
        </w:tc>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1197C22" w14:textId="77777777" w:rsidR="00D05142" w:rsidRPr="00D05142" w:rsidRDefault="00D05142" w:rsidP="00D05142">
            <w:pPr>
              <w:rPr>
                <w:rFonts w:cs="Arial"/>
                <w:color w:val="414141"/>
                <w:szCs w:val="21"/>
                <w:lang w:val="en-NZ" w:eastAsia="en-NZ"/>
              </w:rPr>
            </w:pPr>
          </w:p>
        </w:tc>
        <w:tc>
          <w:tcPr>
            <w:tcW w:w="140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9BC108B" w14:textId="77777777" w:rsidR="00D05142" w:rsidRPr="00D05142" w:rsidRDefault="00D05142" w:rsidP="00D05142">
            <w:pPr>
              <w:rPr>
                <w:rFonts w:cs="Arial"/>
                <w:color w:val="414141"/>
                <w:szCs w:val="21"/>
                <w:lang w:val="en-NZ" w:eastAsia="en-NZ"/>
              </w:rPr>
            </w:pPr>
            <w:r w:rsidRPr="00D05142">
              <w:rPr>
                <w:rFonts w:cs="Arial"/>
                <w:i/>
                <w:iCs/>
                <w:color w:val="414141"/>
                <w:szCs w:val="21"/>
                <w:lang w:val="en-NZ" w:eastAsia="en-NZ"/>
              </w:rPr>
              <w:t>Break (30 mins)</w:t>
            </w:r>
          </w:p>
        </w:tc>
        <w:tc>
          <w:tcPr>
            <w:tcW w:w="88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ED3AFCA" w14:textId="77777777" w:rsidR="00D05142" w:rsidRPr="00D05142" w:rsidRDefault="00D05142" w:rsidP="00D05142">
            <w:pPr>
              <w:rPr>
                <w:rFonts w:cs="Arial"/>
                <w:color w:val="414141"/>
                <w:szCs w:val="21"/>
                <w:lang w:val="en-NZ" w:eastAsia="en-NZ"/>
              </w:rPr>
            </w:pPr>
          </w:p>
        </w:tc>
        <w:tc>
          <w:tcPr>
            <w:tcW w:w="96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A0BA5A2" w14:textId="77777777" w:rsidR="00D05142" w:rsidRPr="00D05142" w:rsidRDefault="00D05142" w:rsidP="00D05142">
            <w:pPr>
              <w:rPr>
                <w:rFonts w:cs="Arial"/>
                <w:color w:val="414141"/>
                <w:szCs w:val="21"/>
                <w:lang w:val="en-NZ" w:eastAsia="en-NZ"/>
              </w:rPr>
            </w:pPr>
          </w:p>
        </w:tc>
      </w:tr>
      <w:tr w:rsidR="002D2824" w:rsidRPr="00D05142" w14:paraId="541BE800" w14:textId="77777777" w:rsidTr="002D2824">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2E912FF"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1:30pm-2:00pm</w:t>
            </w:r>
          </w:p>
        </w:tc>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28A9CA7"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2025 EXP 23602</w:t>
            </w:r>
          </w:p>
        </w:tc>
        <w:tc>
          <w:tcPr>
            <w:tcW w:w="140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AA8683E"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Hypertension: a modifiable risk factor in patients with aortic dissection</w:t>
            </w:r>
          </w:p>
        </w:tc>
        <w:tc>
          <w:tcPr>
            <w:tcW w:w="88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9B3E77D"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Associate Professor Nishith Patel</w:t>
            </w:r>
          </w:p>
        </w:tc>
        <w:tc>
          <w:tcPr>
            <w:tcW w:w="96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5C4A5DD"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Dr Cordelia Thomas / Dr Kate Parker</w:t>
            </w:r>
          </w:p>
        </w:tc>
      </w:tr>
      <w:tr w:rsidR="002D2824" w:rsidRPr="00D05142" w14:paraId="775F8A0D" w14:textId="77777777" w:rsidTr="002D2824">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DA0243C"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2:00pm-2:30pm</w:t>
            </w:r>
          </w:p>
        </w:tc>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39B02A4"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2025 FULL 23011</w:t>
            </w:r>
          </w:p>
        </w:tc>
        <w:tc>
          <w:tcPr>
            <w:tcW w:w="140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CC1162F"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Exploring the use of a new tool to measure Quality of Life for Maori with Spinal Cord Injury</w:t>
            </w:r>
          </w:p>
        </w:tc>
        <w:tc>
          <w:tcPr>
            <w:tcW w:w="88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67CE349"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Dr Bensy Mathew</w:t>
            </w:r>
          </w:p>
        </w:tc>
        <w:tc>
          <w:tcPr>
            <w:tcW w:w="96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0285C09"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Dr Catriona McBean / Dr Andrea Forde</w:t>
            </w:r>
          </w:p>
        </w:tc>
      </w:tr>
      <w:tr w:rsidR="002D2824" w:rsidRPr="00D05142" w14:paraId="6BD63DF2" w14:textId="77777777" w:rsidTr="002D2824">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7400B30"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2:30pm-3:00pm</w:t>
            </w:r>
          </w:p>
        </w:tc>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EF9EAA8"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2025 FULL 23220</w:t>
            </w:r>
          </w:p>
        </w:tc>
        <w:tc>
          <w:tcPr>
            <w:tcW w:w="140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4AC0E0B"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A study to evaluate IPN10200 safety and efficacy in the prevention of episodic or chronic migraine in adults</w:t>
            </w:r>
          </w:p>
        </w:tc>
        <w:tc>
          <w:tcPr>
            <w:tcW w:w="88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7A37BC3"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Professor Tim Anderson</w:t>
            </w:r>
          </w:p>
        </w:tc>
        <w:tc>
          <w:tcPr>
            <w:tcW w:w="96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5CFB16B"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Ms Catherine Garvey / Dr Katrina Gibson</w:t>
            </w:r>
          </w:p>
        </w:tc>
      </w:tr>
      <w:tr w:rsidR="002D2824" w:rsidRPr="00D05142" w14:paraId="65762E5D" w14:textId="77777777" w:rsidTr="002D2824">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5135238"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3:00pm-3:30pm</w:t>
            </w:r>
          </w:p>
        </w:tc>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145F800"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2025 FULL 23102</w:t>
            </w:r>
          </w:p>
        </w:tc>
        <w:tc>
          <w:tcPr>
            <w:tcW w:w="140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447E0AF"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Improving a bile duct drainage procedure: Comparing two types of internal stents</w:t>
            </w:r>
          </w:p>
        </w:tc>
        <w:tc>
          <w:tcPr>
            <w:tcW w:w="88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4835465"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Dr Frank Weilert</w:t>
            </w:r>
          </w:p>
        </w:tc>
        <w:tc>
          <w:tcPr>
            <w:tcW w:w="96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D4970B8"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Mr Jonathan Darby / Dr Kate Parker</w:t>
            </w:r>
          </w:p>
        </w:tc>
      </w:tr>
      <w:tr w:rsidR="002D2824" w:rsidRPr="00D05142" w14:paraId="1C2CE60A" w14:textId="77777777" w:rsidTr="002D2824">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1DD98BB"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3:30pm-3:45pm</w:t>
            </w:r>
          </w:p>
        </w:tc>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D38E379" w14:textId="77777777" w:rsidR="00D05142" w:rsidRPr="00D05142" w:rsidRDefault="00D05142" w:rsidP="00D05142">
            <w:pPr>
              <w:rPr>
                <w:rFonts w:cs="Arial"/>
                <w:color w:val="414141"/>
                <w:szCs w:val="21"/>
                <w:lang w:val="en-NZ" w:eastAsia="en-NZ"/>
              </w:rPr>
            </w:pPr>
          </w:p>
        </w:tc>
        <w:tc>
          <w:tcPr>
            <w:tcW w:w="140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A7B72DF" w14:textId="77777777" w:rsidR="00D05142" w:rsidRPr="00D05142" w:rsidRDefault="00D05142" w:rsidP="00D05142">
            <w:pPr>
              <w:rPr>
                <w:rFonts w:cs="Arial"/>
                <w:color w:val="414141"/>
                <w:szCs w:val="21"/>
                <w:lang w:val="en-NZ" w:eastAsia="en-NZ"/>
              </w:rPr>
            </w:pPr>
            <w:r w:rsidRPr="00D05142">
              <w:rPr>
                <w:rFonts w:cs="Arial"/>
                <w:i/>
                <w:iCs/>
                <w:color w:val="414141"/>
                <w:szCs w:val="21"/>
                <w:lang w:val="en-NZ" w:eastAsia="en-NZ"/>
              </w:rPr>
              <w:t>Break (15 mins)</w:t>
            </w:r>
          </w:p>
        </w:tc>
        <w:tc>
          <w:tcPr>
            <w:tcW w:w="88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CF2C4A7" w14:textId="77777777" w:rsidR="00D05142" w:rsidRPr="00D05142" w:rsidRDefault="00D05142" w:rsidP="00D05142">
            <w:pPr>
              <w:rPr>
                <w:rFonts w:cs="Arial"/>
                <w:color w:val="414141"/>
                <w:szCs w:val="21"/>
                <w:lang w:val="en-NZ" w:eastAsia="en-NZ"/>
              </w:rPr>
            </w:pPr>
          </w:p>
        </w:tc>
        <w:tc>
          <w:tcPr>
            <w:tcW w:w="96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86F2D62" w14:textId="77777777" w:rsidR="00D05142" w:rsidRPr="00D05142" w:rsidRDefault="00D05142" w:rsidP="00D05142">
            <w:pPr>
              <w:rPr>
                <w:rFonts w:cs="Arial"/>
                <w:color w:val="414141"/>
                <w:szCs w:val="21"/>
                <w:lang w:val="en-NZ" w:eastAsia="en-NZ"/>
              </w:rPr>
            </w:pPr>
          </w:p>
        </w:tc>
      </w:tr>
      <w:tr w:rsidR="002D2824" w:rsidRPr="00D05142" w14:paraId="7F25BB5B" w14:textId="77777777" w:rsidTr="002D2824">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181D485"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3:45pm-4:15pm</w:t>
            </w:r>
          </w:p>
        </w:tc>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CC29F59"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2025 FULL 22570</w:t>
            </w:r>
          </w:p>
        </w:tc>
        <w:tc>
          <w:tcPr>
            <w:tcW w:w="140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167F98C"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LUM-201 phase III multicenter pediatric study of Growth Hormone Deficiency</w:t>
            </w:r>
          </w:p>
        </w:tc>
        <w:tc>
          <w:tcPr>
            <w:tcW w:w="88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CDD1135"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Professor Paul Leslie Hofman</w:t>
            </w:r>
          </w:p>
        </w:tc>
        <w:tc>
          <w:tcPr>
            <w:tcW w:w="96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7E9CB37"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Dr Cordelia Thomas / Dr Andrea Forde</w:t>
            </w:r>
          </w:p>
        </w:tc>
      </w:tr>
      <w:tr w:rsidR="002D2824" w:rsidRPr="00D05142" w14:paraId="1644F5D5" w14:textId="77777777" w:rsidTr="002D2824">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591875B"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4:15pm-4:45pm</w:t>
            </w:r>
          </w:p>
        </w:tc>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B02A8DE"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2025 FULL 23338</w:t>
            </w:r>
          </w:p>
        </w:tc>
        <w:tc>
          <w:tcPr>
            <w:tcW w:w="140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0151B53"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 xml:space="preserve">Evaluation of a New </w:t>
            </w:r>
            <w:r w:rsidRPr="00D05142">
              <w:rPr>
                <w:rFonts w:cs="Arial"/>
                <w:color w:val="414141"/>
                <w:szCs w:val="21"/>
                <w:lang w:val="en-NZ" w:eastAsia="en-NZ"/>
              </w:rPr>
              <w:lastRenderedPageBreak/>
              <w:t>Guidewire and Pacing System</w:t>
            </w:r>
          </w:p>
        </w:tc>
        <w:tc>
          <w:tcPr>
            <w:tcW w:w="88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4C60E5A"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lastRenderedPageBreak/>
              <w:t xml:space="preserve">Dr Sanjeevan </w:t>
            </w:r>
            <w:r w:rsidRPr="00D05142">
              <w:rPr>
                <w:rFonts w:cs="Arial"/>
                <w:color w:val="414141"/>
                <w:szCs w:val="21"/>
                <w:lang w:val="en-NZ" w:eastAsia="en-NZ"/>
              </w:rPr>
              <w:lastRenderedPageBreak/>
              <w:t>Pasupati</w:t>
            </w:r>
          </w:p>
        </w:tc>
        <w:tc>
          <w:tcPr>
            <w:tcW w:w="96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D216C4F"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lastRenderedPageBreak/>
              <w:t xml:space="preserve">Dr Catriona McBean </w:t>
            </w:r>
            <w:r w:rsidRPr="00D05142">
              <w:rPr>
                <w:rFonts w:cs="Arial"/>
                <w:color w:val="414141"/>
                <w:szCs w:val="21"/>
                <w:lang w:val="en-NZ" w:eastAsia="en-NZ"/>
              </w:rPr>
              <w:lastRenderedPageBreak/>
              <w:t>/ Dr Sharon Kletchko</w:t>
            </w:r>
          </w:p>
        </w:tc>
      </w:tr>
      <w:tr w:rsidR="002D2824" w:rsidRPr="00D05142" w14:paraId="55C9A514" w14:textId="77777777" w:rsidTr="002D2824">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E97ABC4"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lastRenderedPageBreak/>
              <w:t>4:45pm-5:15pm</w:t>
            </w:r>
          </w:p>
        </w:tc>
        <w:tc>
          <w:tcPr>
            <w:tcW w:w="872"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BA571AB"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2025 FULL 23463</w:t>
            </w:r>
          </w:p>
        </w:tc>
        <w:tc>
          <w:tcPr>
            <w:tcW w:w="140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5068384"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ALE1-101: A Study to Assess ALE1 in Healthy Adults and Adults with Hypophosphatasia</w:t>
            </w:r>
          </w:p>
        </w:tc>
        <w:tc>
          <w:tcPr>
            <w:tcW w:w="88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5F022FE"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Dr Christian Schwabe</w:t>
            </w:r>
          </w:p>
        </w:tc>
        <w:tc>
          <w:tcPr>
            <w:tcW w:w="96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87B1B0D" w14:textId="77777777" w:rsidR="00D05142" w:rsidRPr="00D05142" w:rsidRDefault="00D05142" w:rsidP="00D05142">
            <w:pPr>
              <w:rPr>
                <w:rFonts w:cs="Arial"/>
                <w:color w:val="414141"/>
                <w:szCs w:val="21"/>
                <w:lang w:val="en-NZ" w:eastAsia="en-NZ"/>
              </w:rPr>
            </w:pPr>
            <w:r w:rsidRPr="00D05142">
              <w:rPr>
                <w:rFonts w:cs="Arial"/>
                <w:color w:val="414141"/>
                <w:szCs w:val="21"/>
                <w:lang w:val="en-NZ" w:eastAsia="en-NZ"/>
              </w:rPr>
              <w:t>Ms Catherine Garvey / Dr Kate Parker</w:t>
            </w:r>
          </w:p>
        </w:tc>
      </w:tr>
    </w:tbl>
    <w:p w14:paraId="16226898" w14:textId="77777777" w:rsidR="002B2215" w:rsidRPr="003E3CD8" w:rsidRDefault="002B2215" w:rsidP="002B2215">
      <w:pPr>
        <w:rPr>
          <w:rFonts w:cs="Arial"/>
          <w:sz w:val="22"/>
          <w:szCs w:val="22"/>
          <w:lang w:val="en-NZ" w:eastAsia="en-NZ"/>
        </w:rPr>
      </w:pPr>
    </w:p>
    <w:p w14:paraId="5CEE5818" w14:textId="77777777" w:rsidR="002D381B" w:rsidRPr="003E3CD8" w:rsidRDefault="002B2215" w:rsidP="00E24E77">
      <w:pPr>
        <w:spacing w:before="80" w:after="80"/>
        <w:rPr>
          <w:rFonts w:cs="Arial"/>
          <w:sz w:val="22"/>
          <w:szCs w:val="22"/>
          <w:lang w:val="en-NZ"/>
        </w:rPr>
      </w:pPr>
      <w:r w:rsidRPr="003E3CD8">
        <w:rPr>
          <w:rFonts w:cs="Arial"/>
          <w:color w:val="000000"/>
          <w:sz w:val="22"/>
          <w:szCs w:val="22"/>
          <w:shd w:val="clear" w:color="auto" w:fill="FFFFFF"/>
          <w:lang w:val="en-NZ" w:eastAsia="en-NZ"/>
        </w:rPr>
        <w:t> </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552"/>
        <w:gridCol w:w="2693"/>
        <w:gridCol w:w="1355"/>
        <w:gridCol w:w="1338"/>
        <w:gridCol w:w="1418"/>
      </w:tblGrid>
      <w:tr w:rsidR="002D381B" w:rsidRPr="003E3CD8" w14:paraId="32933DB7" w14:textId="77777777" w:rsidTr="00725C91">
        <w:trPr>
          <w:trHeight w:val="240"/>
        </w:trPr>
        <w:tc>
          <w:tcPr>
            <w:tcW w:w="2552" w:type="dxa"/>
            <w:shd w:val="pct12" w:color="auto" w:fill="FFFFFF"/>
            <w:vAlign w:val="center"/>
          </w:tcPr>
          <w:p w14:paraId="3EB6689C" w14:textId="77777777" w:rsidR="002D381B" w:rsidRPr="003E3CD8" w:rsidRDefault="002D381B" w:rsidP="00A57F37">
            <w:pPr>
              <w:autoSpaceDE w:val="0"/>
              <w:autoSpaceDN w:val="0"/>
              <w:adjustRightInd w:val="0"/>
              <w:rPr>
                <w:rFonts w:cs="Arial"/>
                <w:sz w:val="22"/>
                <w:szCs w:val="22"/>
              </w:rPr>
            </w:pPr>
            <w:r w:rsidRPr="003E3CD8">
              <w:rPr>
                <w:rFonts w:cs="Arial"/>
                <w:b/>
                <w:sz w:val="22"/>
                <w:szCs w:val="22"/>
              </w:rPr>
              <w:t xml:space="preserve">Member Name </w:t>
            </w:r>
            <w:r w:rsidRPr="003E3CD8">
              <w:rPr>
                <w:rFonts w:cs="Arial"/>
                <w:sz w:val="22"/>
                <w:szCs w:val="22"/>
              </w:rPr>
              <w:t xml:space="preserve"> </w:t>
            </w:r>
          </w:p>
        </w:tc>
        <w:tc>
          <w:tcPr>
            <w:tcW w:w="2693" w:type="dxa"/>
            <w:shd w:val="pct12" w:color="auto" w:fill="FFFFFF"/>
            <w:vAlign w:val="center"/>
          </w:tcPr>
          <w:p w14:paraId="76D804FB" w14:textId="77777777" w:rsidR="002D381B" w:rsidRPr="003E3CD8" w:rsidRDefault="002D381B" w:rsidP="00A57F37">
            <w:pPr>
              <w:autoSpaceDE w:val="0"/>
              <w:autoSpaceDN w:val="0"/>
              <w:adjustRightInd w:val="0"/>
              <w:rPr>
                <w:rFonts w:cs="Arial"/>
                <w:sz w:val="22"/>
                <w:szCs w:val="22"/>
              </w:rPr>
            </w:pPr>
            <w:r w:rsidRPr="003E3CD8">
              <w:rPr>
                <w:rFonts w:cs="Arial"/>
                <w:b/>
                <w:sz w:val="22"/>
                <w:szCs w:val="22"/>
              </w:rPr>
              <w:t xml:space="preserve">Member Category </w:t>
            </w:r>
            <w:r w:rsidRPr="003E3CD8">
              <w:rPr>
                <w:rFonts w:cs="Arial"/>
                <w:sz w:val="22"/>
                <w:szCs w:val="22"/>
              </w:rPr>
              <w:t xml:space="preserve"> </w:t>
            </w:r>
          </w:p>
        </w:tc>
        <w:tc>
          <w:tcPr>
            <w:tcW w:w="1355" w:type="dxa"/>
            <w:shd w:val="pct12" w:color="auto" w:fill="FFFFFF"/>
            <w:vAlign w:val="center"/>
          </w:tcPr>
          <w:p w14:paraId="584408FE" w14:textId="77777777" w:rsidR="002D381B" w:rsidRPr="003E3CD8" w:rsidRDefault="002D381B" w:rsidP="00A57F37">
            <w:pPr>
              <w:autoSpaceDE w:val="0"/>
              <w:autoSpaceDN w:val="0"/>
              <w:adjustRightInd w:val="0"/>
              <w:rPr>
                <w:rFonts w:cs="Arial"/>
                <w:sz w:val="22"/>
                <w:szCs w:val="22"/>
              </w:rPr>
            </w:pPr>
            <w:r w:rsidRPr="003E3CD8">
              <w:rPr>
                <w:rFonts w:cs="Arial"/>
                <w:b/>
                <w:sz w:val="22"/>
                <w:szCs w:val="22"/>
              </w:rPr>
              <w:t xml:space="preserve">Appointed </w:t>
            </w:r>
            <w:r w:rsidRPr="003E3CD8">
              <w:rPr>
                <w:rFonts w:cs="Arial"/>
                <w:sz w:val="22"/>
                <w:szCs w:val="22"/>
              </w:rPr>
              <w:t xml:space="preserve"> </w:t>
            </w:r>
          </w:p>
        </w:tc>
        <w:tc>
          <w:tcPr>
            <w:tcW w:w="1338" w:type="dxa"/>
            <w:shd w:val="pct12" w:color="auto" w:fill="FFFFFF"/>
            <w:vAlign w:val="center"/>
          </w:tcPr>
          <w:p w14:paraId="4519E332" w14:textId="77777777" w:rsidR="002D381B" w:rsidRPr="003E3CD8" w:rsidRDefault="002D381B" w:rsidP="00A57F37">
            <w:pPr>
              <w:autoSpaceDE w:val="0"/>
              <w:autoSpaceDN w:val="0"/>
              <w:adjustRightInd w:val="0"/>
              <w:rPr>
                <w:rFonts w:cs="Arial"/>
                <w:sz w:val="22"/>
                <w:szCs w:val="22"/>
              </w:rPr>
            </w:pPr>
            <w:r w:rsidRPr="003E3CD8">
              <w:rPr>
                <w:rFonts w:cs="Arial"/>
                <w:b/>
                <w:sz w:val="22"/>
                <w:szCs w:val="22"/>
              </w:rPr>
              <w:t xml:space="preserve">Term Expires </w:t>
            </w:r>
            <w:r w:rsidRPr="003E3CD8">
              <w:rPr>
                <w:rFonts w:cs="Arial"/>
                <w:sz w:val="22"/>
                <w:szCs w:val="22"/>
              </w:rPr>
              <w:t xml:space="preserve"> </w:t>
            </w:r>
          </w:p>
        </w:tc>
        <w:tc>
          <w:tcPr>
            <w:tcW w:w="1418" w:type="dxa"/>
            <w:shd w:val="pct12" w:color="auto" w:fill="FFFFFF"/>
            <w:vAlign w:val="center"/>
          </w:tcPr>
          <w:p w14:paraId="0D2DD6B9" w14:textId="77777777" w:rsidR="002D381B" w:rsidRPr="003E3CD8" w:rsidRDefault="002D381B" w:rsidP="00A57F37">
            <w:pPr>
              <w:autoSpaceDE w:val="0"/>
              <w:autoSpaceDN w:val="0"/>
              <w:adjustRightInd w:val="0"/>
              <w:rPr>
                <w:rFonts w:cs="Arial"/>
                <w:sz w:val="22"/>
                <w:szCs w:val="22"/>
              </w:rPr>
            </w:pPr>
            <w:r w:rsidRPr="003E3CD8">
              <w:rPr>
                <w:rFonts w:cs="Arial"/>
                <w:b/>
                <w:sz w:val="22"/>
                <w:szCs w:val="22"/>
              </w:rPr>
              <w:t xml:space="preserve">Apologies? </w:t>
            </w:r>
            <w:r w:rsidRPr="003E3CD8">
              <w:rPr>
                <w:rFonts w:cs="Arial"/>
                <w:sz w:val="22"/>
                <w:szCs w:val="22"/>
              </w:rPr>
              <w:t xml:space="preserve"> </w:t>
            </w:r>
          </w:p>
        </w:tc>
      </w:tr>
      <w:tr w:rsidR="00725C91" w:rsidRPr="003E3CD8" w14:paraId="6E64EA70" w14:textId="77777777">
        <w:trPr>
          <w:trHeight w:val="280"/>
        </w:trPr>
        <w:tc>
          <w:tcPr>
            <w:tcW w:w="2552" w:type="dxa"/>
            <w:shd w:val="clear" w:color="auto" w:fill="FFFFFF"/>
          </w:tcPr>
          <w:p w14:paraId="55B36C65"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 xml:space="preserve">Dr Kate Parker </w:t>
            </w:r>
          </w:p>
        </w:tc>
        <w:tc>
          <w:tcPr>
            <w:tcW w:w="2693" w:type="dxa"/>
          </w:tcPr>
          <w:p w14:paraId="5F525381"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 xml:space="preserve">Non-lay (Observational studies) </w:t>
            </w:r>
          </w:p>
        </w:tc>
        <w:tc>
          <w:tcPr>
            <w:tcW w:w="1355" w:type="dxa"/>
          </w:tcPr>
          <w:p w14:paraId="745A5C85"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 xml:space="preserve">09/06/2025 </w:t>
            </w:r>
          </w:p>
        </w:tc>
        <w:tc>
          <w:tcPr>
            <w:tcW w:w="1338" w:type="dxa"/>
          </w:tcPr>
          <w:p w14:paraId="499C404B"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 xml:space="preserve">08/06/2029 </w:t>
            </w:r>
          </w:p>
        </w:tc>
        <w:tc>
          <w:tcPr>
            <w:tcW w:w="1418" w:type="dxa"/>
          </w:tcPr>
          <w:p w14:paraId="0A5B5F55"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 xml:space="preserve">Present </w:t>
            </w:r>
          </w:p>
        </w:tc>
      </w:tr>
      <w:tr w:rsidR="00725C91" w:rsidRPr="003E3CD8" w14:paraId="3BAB411F" w14:textId="77777777">
        <w:trPr>
          <w:trHeight w:val="406"/>
        </w:trPr>
        <w:tc>
          <w:tcPr>
            <w:tcW w:w="2552" w:type="dxa"/>
            <w:shd w:val="clear" w:color="auto" w:fill="FFFFFF"/>
          </w:tcPr>
          <w:p w14:paraId="3082AB1F"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 xml:space="preserve">Dr </w:t>
            </w:r>
            <w:r>
              <w:rPr>
                <w:rFonts w:cs="Arial"/>
                <w:sz w:val="22"/>
                <w:szCs w:val="22"/>
                <w:shd w:val="clear" w:color="auto" w:fill="FFFFFF"/>
              </w:rPr>
              <w:t>Andrea Forde</w:t>
            </w:r>
          </w:p>
        </w:tc>
        <w:tc>
          <w:tcPr>
            <w:tcW w:w="2693" w:type="dxa"/>
          </w:tcPr>
          <w:p w14:paraId="1FEB9569"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 xml:space="preserve">Non-lay (Intervention studies) </w:t>
            </w:r>
          </w:p>
        </w:tc>
        <w:tc>
          <w:tcPr>
            <w:tcW w:w="1355" w:type="dxa"/>
          </w:tcPr>
          <w:p w14:paraId="2BCFAC1F"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09/06/2025</w:t>
            </w:r>
          </w:p>
        </w:tc>
        <w:tc>
          <w:tcPr>
            <w:tcW w:w="1338" w:type="dxa"/>
          </w:tcPr>
          <w:p w14:paraId="590AE5F8"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08/06/2030</w:t>
            </w:r>
          </w:p>
        </w:tc>
        <w:tc>
          <w:tcPr>
            <w:tcW w:w="1418" w:type="dxa"/>
          </w:tcPr>
          <w:p w14:paraId="12254A97"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Present</w:t>
            </w:r>
          </w:p>
        </w:tc>
      </w:tr>
      <w:tr w:rsidR="002D381B" w:rsidRPr="003E3CD8" w14:paraId="4D857CCA" w14:textId="77777777" w:rsidTr="00725C91">
        <w:trPr>
          <w:trHeight w:val="280"/>
        </w:trPr>
        <w:tc>
          <w:tcPr>
            <w:tcW w:w="2552" w:type="dxa"/>
          </w:tcPr>
          <w:p w14:paraId="33EE19EE"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 xml:space="preserve">Ms Catherine Garvey </w:t>
            </w:r>
          </w:p>
        </w:tc>
        <w:tc>
          <w:tcPr>
            <w:tcW w:w="2693" w:type="dxa"/>
          </w:tcPr>
          <w:p w14:paraId="506586DE"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Lay (the Law) (Chair)</w:t>
            </w:r>
          </w:p>
        </w:tc>
        <w:tc>
          <w:tcPr>
            <w:tcW w:w="1355" w:type="dxa"/>
          </w:tcPr>
          <w:p w14:paraId="61F3D075" w14:textId="77777777" w:rsidR="002D381B" w:rsidRPr="003E3CD8" w:rsidRDefault="002D381B" w:rsidP="00A57F37">
            <w:pPr>
              <w:autoSpaceDE w:val="0"/>
              <w:autoSpaceDN w:val="0"/>
              <w:adjustRightInd w:val="0"/>
              <w:rPr>
                <w:rFonts w:cs="Arial"/>
                <w:sz w:val="22"/>
                <w:szCs w:val="22"/>
              </w:rPr>
            </w:pPr>
            <w:r w:rsidRPr="003E3CD8">
              <w:rPr>
                <w:rFonts w:cs="Arial"/>
                <w:sz w:val="22"/>
                <w:szCs w:val="22"/>
                <w:lang w:val="en-AU"/>
              </w:rPr>
              <w:t>09/06/2025</w:t>
            </w:r>
          </w:p>
        </w:tc>
        <w:tc>
          <w:tcPr>
            <w:tcW w:w="1338" w:type="dxa"/>
          </w:tcPr>
          <w:p w14:paraId="6191023A" w14:textId="77777777" w:rsidR="002D381B" w:rsidRPr="003E3CD8" w:rsidRDefault="002D381B" w:rsidP="00A57F37">
            <w:pPr>
              <w:autoSpaceDE w:val="0"/>
              <w:autoSpaceDN w:val="0"/>
              <w:adjustRightInd w:val="0"/>
              <w:rPr>
                <w:rFonts w:cs="Arial"/>
                <w:sz w:val="22"/>
                <w:szCs w:val="22"/>
              </w:rPr>
            </w:pPr>
            <w:r w:rsidRPr="003E3CD8">
              <w:rPr>
                <w:rFonts w:cs="Arial"/>
                <w:sz w:val="22"/>
                <w:szCs w:val="22"/>
                <w:lang w:val="en-AU"/>
              </w:rPr>
              <w:t>08/06/2030</w:t>
            </w:r>
          </w:p>
        </w:tc>
        <w:tc>
          <w:tcPr>
            <w:tcW w:w="1418" w:type="dxa"/>
          </w:tcPr>
          <w:p w14:paraId="130F503A"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 xml:space="preserve">Present </w:t>
            </w:r>
          </w:p>
        </w:tc>
      </w:tr>
      <w:tr w:rsidR="002D381B" w:rsidRPr="003E3CD8" w14:paraId="2C33BAE9" w14:textId="77777777" w:rsidTr="00725C91">
        <w:trPr>
          <w:trHeight w:val="280"/>
        </w:trPr>
        <w:tc>
          <w:tcPr>
            <w:tcW w:w="2552" w:type="dxa"/>
          </w:tcPr>
          <w:p w14:paraId="1511224F"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Dr Malisa Mulholland</w:t>
            </w:r>
          </w:p>
        </w:tc>
        <w:tc>
          <w:tcPr>
            <w:tcW w:w="2693" w:type="dxa"/>
          </w:tcPr>
          <w:p w14:paraId="4D5DEAC5"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 xml:space="preserve">Non-lay  </w:t>
            </w:r>
          </w:p>
        </w:tc>
        <w:tc>
          <w:tcPr>
            <w:tcW w:w="1355" w:type="dxa"/>
          </w:tcPr>
          <w:p w14:paraId="270458A4"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 xml:space="preserve">09/06/2025 </w:t>
            </w:r>
          </w:p>
        </w:tc>
        <w:tc>
          <w:tcPr>
            <w:tcW w:w="1338" w:type="dxa"/>
          </w:tcPr>
          <w:p w14:paraId="6CC95395"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09/06/2028</w:t>
            </w:r>
          </w:p>
        </w:tc>
        <w:tc>
          <w:tcPr>
            <w:tcW w:w="1418" w:type="dxa"/>
          </w:tcPr>
          <w:p w14:paraId="02986A54" w14:textId="1264AD8E" w:rsidR="002D381B" w:rsidRPr="003E3CD8" w:rsidRDefault="005239A0" w:rsidP="00A57F37">
            <w:pPr>
              <w:autoSpaceDE w:val="0"/>
              <w:autoSpaceDN w:val="0"/>
              <w:adjustRightInd w:val="0"/>
              <w:rPr>
                <w:rFonts w:cs="Arial"/>
                <w:sz w:val="22"/>
                <w:szCs w:val="22"/>
              </w:rPr>
            </w:pPr>
            <w:r w:rsidRPr="003E3CD8">
              <w:rPr>
                <w:rFonts w:cs="Arial"/>
                <w:sz w:val="22"/>
                <w:szCs w:val="22"/>
              </w:rPr>
              <w:t>Apologies</w:t>
            </w:r>
          </w:p>
        </w:tc>
      </w:tr>
      <w:tr w:rsidR="002D381B" w:rsidRPr="003E3CD8" w14:paraId="49FD771E" w14:textId="77777777" w:rsidTr="00725C91">
        <w:trPr>
          <w:trHeight w:val="280"/>
        </w:trPr>
        <w:tc>
          <w:tcPr>
            <w:tcW w:w="2552" w:type="dxa"/>
          </w:tcPr>
          <w:p w14:paraId="57963E6F"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Mr Jonathan Darby</w:t>
            </w:r>
          </w:p>
        </w:tc>
        <w:tc>
          <w:tcPr>
            <w:tcW w:w="2693" w:type="dxa"/>
          </w:tcPr>
          <w:p w14:paraId="39E6053C"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Lay (the Law/Ethical and Moral reasoning)</w:t>
            </w:r>
          </w:p>
        </w:tc>
        <w:tc>
          <w:tcPr>
            <w:tcW w:w="1355" w:type="dxa"/>
          </w:tcPr>
          <w:p w14:paraId="4863B1A1"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13/08/2021</w:t>
            </w:r>
          </w:p>
        </w:tc>
        <w:tc>
          <w:tcPr>
            <w:tcW w:w="1338" w:type="dxa"/>
          </w:tcPr>
          <w:p w14:paraId="33A2375E"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13/08/2024</w:t>
            </w:r>
          </w:p>
        </w:tc>
        <w:tc>
          <w:tcPr>
            <w:tcW w:w="1418" w:type="dxa"/>
          </w:tcPr>
          <w:p w14:paraId="7132EEBB"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Present</w:t>
            </w:r>
          </w:p>
        </w:tc>
      </w:tr>
      <w:tr w:rsidR="002D381B" w:rsidRPr="003E3CD8" w14:paraId="09A3C59E" w14:textId="77777777" w:rsidTr="00725C91">
        <w:trPr>
          <w:trHeight w:val="280"/>
        </w:trPr>
        <w:tc>
          <w:tcPr>
            <w:tcW w:w="2552" w:type="dxa"/>
          </w:tcPr>
          <w:p w14:paraId="1BCF850E"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 xml:space="preserve">Dr Katrina Gibson </w:t>
            </w:r>
          </w:p>
        </w:tc>
        <w:tc>
          <w:tcPr>
            <w:tcW w:w="2693" w:type="dxa"/>
          </w:tcPr>
          <w:p w14:paraId="033024AF"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 xml:space="preserve">Non-lay </w:t>
            </w:r>
          </w:p>
        </w:tc>
        <w:tc>
          <w:tcPr>
            <w:tcW w:w="1355" w:type="dxa"/>
          </w:tcPr>
          <w:p w14:paraId="68FC02B2"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09/06/2025</w:t>
            </w:r>
          </w:p>
        </w:tc>
        <w:tc>
          <w:tcPr>
            <w:tcW w:w="1338" w:type="dxa"/>
          </w:tcPr>
          <w:p w14:paraId="27005E8E"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08/06/2029</w:t>
            </w:r>
          </w:p>
        </w:tc>
        <w:tc>
          <w:tcPr>
            <w:tcW w:w="1418" w:type="dxa"/>
          </w:tcPr>
          <w:p w14:paraId="543829AD"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Present</w:t>
            </w:r>
          </w:p>
        </w:tc>
      </w:tr>
      <w:tr w:rsidR="002D381B" w:rsidRPr="003E3CD8" w14:paraId="6815D213" w14:textId="77777777" w:rsidTr="00725C91">
        <w:trPr>
          <w:trHeight w:val="280"/>
        </w:trPr>
        <w:tc>
          <w:tcPr>
            <w:tcW w:w="2552" w:type="dxa"/>
          </w:tcPr>
          <w:p w14:paraId="6AE0E3DC"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Dr Catriona McBean</w:t>
            </w:r>
          </w:p>
        </w:tc>
        <w:tc>
          <w:tcPr>
            <w:tcW w:w="2693" w:type="dxa"/>
          </w:tcPr>
          <w:p w14:paraId="5092683B"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Lay</w:t>
            </w:r>
          </w:p>
        </w:tc>
        <w:tc>
          <w:tcPr>
            <w:tcW w:w="1355" w:type="dxa"/>
          </w:tcPr>
          <w:p w14:paraId="1BB57C46"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03/03/2025</w:t>
            </w:r>
          </w:p>
        </w:tc>
        <w:tc>
          <w:tcPr>
            <w:tcW w:w="1338" w:type="dxa"/>
          </w:tcPr>
          <w:p w14:paraId="1C6D3EEE"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02/03/2030</w:t>
            </w:r>
          </w:p>
        </w:tc>
        <w:tc>
          <w:tcPr>
            <w:tcW w:w="1418" w:type="dxa"/>
          </w:tcPr>
          <w:p w14:paraId="2613FE77" w14:textId="77777777" w:rsidR="002D381B" w:rsidRPr="003E3CD8" w:rsidRDefault="002D381B" w:rsidP="00A57F37">
            <w:pPr>
              <w:autoSpaceDE w:val="0"/>
              <w:autoSpaceDN w:val="0"/>
              <w:adjustRightInd w:val="0"/>
              <w:rPr>
                <w:rFonts w:cs="Arial"/>
                <w:sz w:val="22"/>
                <w:szCs w:val="22"/>
              </w:rPr>
            </w:pPr>
            <w:r w:rsidRPr="003E3CD8">
              <w:rPr>
                <w:rFonts w:cs="Arial"/>
                <w:sz w:val="22"/>
                <w:szCs w:val="22"/>
              </w:rPr>
              <w:t>Present</w:t>
            </w:r>
          </w:p>
        </w:tc>
      </w:tr>
      <w:tr w:rsidR="005239A0" w:rsidRPr="003E3CD8" w14:paraId="1071C038" w14:textId="77777777" w:rsidTr="00725C91">
        <w:trPr>
          <w:trHeight w:val="280"/>
        </w:trPr>
        <w:tc>
          <w:tcPr>
            <w:tcW w:w="2552" w:type="dxa"/>
            <w:tcBorders>
              <w:top w:val="single" w:sz="4" w:space="0" w:color="auto"/>
              <w:left w:val="single" w:sz="4" w:space="0" w:color="auto"/>
              <w:bottom w:val="single" w:sz="4" w:space="0" w:color="auto"/>
              <w:right w:val="single" w:sz="4" w:space="0" w:color="auto"/>
            </w:tcBorders>
          </w:tcPr>
          <w:p w14:paraId="65E0CD7B" w14:textId="77777777" w:rsidR="005239A0" w:rsidRPr="003E3CD8" w:rsidRDefault="005239A0" w:rsidP="00A57F37">
            <w:pPr>
              <w:autoSpaceDE w:val="0"/>
              <w:autoSpaceDN w:val="0"/>
              <w:adjustRightInd w:val="0"/>
              <w:rPr>
                <w:rFonts w:cs="Arial"/>
                <w:sz w:val="22"/>
                <w:szCs w:val="22"/>
              </w:rPr>
            </w:pPr>
            <w:r w:rsidRPr="003E3CD8">
              <w:rPr>
                <w:rFonts w:cs="Arial"/>
                <w:sz w:val="22"/>
                <w:szCs w:val="22"/>
              </w:rPr>
              <w:t xml:space="preserve">Dr Cordelia Thomas </w:t>
            </w:r>
          </w:p>
        </w:tc>
        <w:tc>
          <w:tcPr>
            <w:tcW w:w="2693" w:type="dxa"/>
            <w:tcBorders>
              <w:top w:val="single" w:sz="4" w:space="0" w:color="auto"/>
              <w:left w:val="single" w:sz="4" w:space="0" w:color="auto"/>
              <w:bottom w:val="single" w:sz="4" w:space="0" w:color="auto"/>
              <w:right w:val="single" w:sz="4" w:space="0" w:color="auto"/>
            </w:tcBorders>
          </w:tcPr>
          <w:p w14:paraId="7C37C364" w14:textId="77777777" w:rsidR="005239A0" w:rsidRPr="003E3CD8" w:rsidRDefault="005239A0" w:rsidP="00A57F37">
            <w:pPr>
              <w:autoSpaceDE w:val="0"/>
              <w:autoSpaceDN w:val="0"/>
              <w:adjustRightInd w:val="0"/>
              <w:rPr>
                <w:rFonts w:cs="Arial"/>
                <w:sz w:val="22"/>
                <w:szCs w:val="22"/>
              </w:rPr>
            </w:pPr>
            <w:r w:rsidRPr="003E3CD8">
              <w:rPr>
                <w:rFonts w:cs="Arial"/>
                <w:sz w:val="22"/>
                <w:szCs w:val="22"/>
              </w:rPr>
              <w:t xml:space="preserve">Lay (the Law) </w:t>
            </w:r>
          </w:p>
        </w:tc>
        <w:tc>
          <w:tcPr>
            <w:tcW w:w="1355" w:type="dxa"/>
            <w:tcBorders>
              <w:top w:val="single" w:sz="4" w:space="0" w:color="auto"/>
              <w:left w:val="single" w:sz="4" w:space="0" w:color="auto"/>
              <w:bottom w:val="single" w:sz="4" w:space="0" w:color="auto"/>
              <w:right w:val="single" w:sz="4" w:space="0" w:color="auto"/>
            </w:tcBorders>
          </w:tcPr>
          <w:p w14:paraId="024FE01F" w14:textId="77777777" w:rsidR="005239A0" w:rsidRPr="003E3CD8" w:rsidRDefault="005239A0" w:rsidP="00A57F37">
            <w:pPr>
              <w:autoSpaceDE w:val="0"/>
              <w:autoSpaceDN w:val="0"/>
              <w:adjustRightInd w:val="0"/>
              <w:rPr>
                <w:rFonts w:cs="Arial"/>
                <w:sz w:val="22"/>
                <w:szCs w:val="22"/>
              </w:rPr>
            </w:pPr>
            <w:r w:rsidRPr="003E3CD8">
              <w:rPr>
                <w:rFonts w:cs="Arial"/>
                <w:sz w:val="22"/>
                <w:szCs w:val="22"/>
              </w:rPr>
              <w:t xml:space="preserve">20/05/2017 </w:t>
            </w:r>
          </w:p>
        </w:tc>
        <w:tc>
          <w:tcPr>
            <w:tcW w:w="1338" w:type="dxa"/>
            <w:tcBorders>
              <w:top w:val="single" w:sz="4" w:space="0" w:color="auto"/>
              <w:left w:val="single" w:sz="4" w:space="0" w:color="auto"/>
              <w:bottom w:val="single" w:sz="4" w:space="0" w:color="auto"/>
              <w:right w:val="single" w:sz="4" w:space="0" w:color="auto"/>
            </w:tcBorders>
          </w:tcPr>
          <w:p w14:paraId="4D55C46D" w14:textId="77777777" w:rsidR="005239A0" w:rsidRPr="003E3CD8" w:rsidRDefault="005239A0" w:rsidP="00A57F37">
            <w:pPr>
              <w:autoSpaceDE w:val="0"/>
              <w:autoSpaceDN w:val="0"/>
              <w:adjustRightInd w:val="0"/>
              <w:rPr>
                <w:rFonts w:cs="Arial"/>
                <w:sz w:val="22"/>
                <w:szCs w:val="22"/>
              </w:rPr>
            </w:pPr>
            <w:r w:rsidRPr="003E3CD8">
              <w:rPr>
                <w:rFonts w:cs="Arial"/>
                <w:sz w:val="22"/>
                <w:szCs w:val="22"/>
              </w:rPr>
              <w:t xml:space="preserve">20/05/2024 </w:t>
            </w:r>
          </w:p>
        </w:tc>
        <w:tc>
          <w:tcPr>
            <w:tcW w:w="1418" w:type="dxa"/>
            <w:tcBorders>
              <w:top w:val="single" w:sz="4" w:space="0" w:color="auto"/>
              <w:left w:val="single" w:sz="4" w:space="0" w:color="auto"/>
              <w:bottom w:val="single" w:sz="4" w:space="0" w:color="auto"/>
              <w:right w:val="single" w:sz="4" w:space="0" w:color="auto"/>
            </w:tcBorders>
          </w:tcPr>
          <w:p w14:paraId="6E5D6828" w14:textId="77777777" w:rsidR="005239A0" w:rsidRPr="003E3CD8" w:rsidRDefault="005239A0" w:rsidP="00A57F37">
            <w:pPr>
              <w:autoSpaceDE w:val="0"/>
              <w:autoSpaceDN w:val="0"/>
              <w:adjustRightInd w:val="0"/>
              <w:rPr>
                <w:rFonts w:cs="Arial"/>
                <w:sz w:val="22"/>
                <w:szCs w:val="22"/>
              </w:rPr>
            </w:pPr>
            <w:r w:rsidRPr="003E3CD8">
              <w:rPr>
                <w:rFonts w:cs="Arial"/>
                <w:sz w:val="22"/>
                <w:szCs w:val="22"/>
              </w:rPr>
              <w:t xml:space="preserve">Present </w:t>
            </w:r>
          </w:p>
        </w:tc>
      </w:tr>
      <w:tr w:rsidR="00725C91" w:rsidRPr="003E3CD8" w14:paraId="4C562AAC" w14:textId="77777777" w:rsidTr="00725C91">
        <w:trPr>
          <w:trHeight w:val="280"/>
        </w:trPr>
        <w:tc>
          <w:tcPr>
            <w:tcW w:w="2552" w:type="dxa"/>
            <w:tcBorders>
              <w:top w:val="single" w:sz="4" w:space="0" w:color="auto"/>
              <w:left w:val="single" w:sz="4" w:space="0" w:color="auto"/>
              <w:bottom w:val="single" w:sz="4" w:space="0" w:color="auto"/>
              <w:right w:val="single" w:sz="4" w:space="0" w:color="auto"/>
            </w:tcBorders>
          </w:tcPr>
          <w:p w14:paraId="063C1F9B" w14:textId="77777777" w:rsidR="003E3CD8" w:rsidRPr="003E3CD8" w:rsidRDefault="003E3CD8" w:rsidP="00A57F37">
            <w:pPr>
              <w:autoSpaceDE w:val="0"/>
              <w:autoSpaceDN w:val="0"/>
              <w:adjustRightInd w:val="0"/>
              <w:rPr>
                <w:rFonts w:cs="Arial"/>
                <w:sz w:val="22"/>
                <w:szCs w:val="22"/>
              </w:rPr>
            </w:pPr>
            <w:r w:rsidRPr="003E3CD8">
              <w:rPr>
                <w:rFonts w:cs="Arial"/>
                <w:sz w:val="22"/>
                <w:szCs w:val="22"/>
              </w:rPr>
              <w:t>Dr Sharon Kletchko</w:t>
            </w:r>
          </w:p>
        </w:tc>
        <w:tc>
          <w:tcPr>
            <w:tcW w:w="2693" w:type="dxa"/>
            <w:tcBorders>
              <w:top w:val="single" w:sz="4" w:space="0" w:color="auto"/>
              <w:left w:val="single" w:sz="4" w:space="0" w:color="auto"/>
              <w:bottom w:val="single" w:sz="4" w:space="0" w:color="auto"/>
              <w:right w:val="single" w:sz="4" w:space="0" w:color="auto"/>
            </w:tcBorders>
          </w:tcPr>
          <w:p w14:paraId="4B95356E" w14:textId="77777777" w:rsidR="003E3CD8" w:rsidRPr="003E3CD8" w:rsidRDefault="003E3CD8" w:rsidP="00A57F37">
            <w:pPr>
              <w:autoSpaceDE w:val="0"/>
              <w:autoSpaceDN w:val="0"/>
              <w:adjustRightInd w:val="0"/>
              <w:rPr>
                <w:rFonts w:cs="Arial"/>
                <w:sz w:val="22"/>
                <w:szCs w:val="22"/>
              </w:rPr>
            </w:pPr>
            <w:r w:rsidRPr="003E3CD8">
              <w:rPr>
                <w:rFonts w:cs="Arial"/>
                <w:sz w:val="22"/>
                <w:szCs w:val="22"/>
              </w:rPr>
              <w:t xml:space="preserve">Non-Lay </w:t>
            </w:r>
          </w:p>
        </w:tc>
        <w:tc>
          <w:tcPr>
            <w:tcW w:w="1355" w:type="dxa"/>
            <w:tcBorders>
              <w:top w:val="single" w:sz="4" w:space="0" w:color="auto"/>
              <w:left w:val="single" w:sz="4" w:space="0" w:color="auto"/>
              <w:bottom w:val="single" w:sz="4" w:space="0" w:color="auto"/>
              <w:right w:val="single" w:sz="4" w:space="0" w:color="auto"/>
            </w:tcBorders>
          </w:tcPr>
          <w:p w14:paraId="362F98AD" w14:textId="77777777" w:rsidR="003E3CD8" w:rsidRPr="003E3CD8" w:rsidRDefault="003E3CD8" w:rsidP="00A57F37">
            <w:pPr>
              <w:autoSpaceDE w:val="0"/>
              <w:autoSpaceDN w:val="0"/>
              <w:adjustRightInd w:val="0"/>
              <w:rPr>
                <w:rFonts w:cs="Arial"/>
                <w:sz w:val="22"/>
                <w:szCs w:val="22"/>
              </w:rPr>
            </w:pPr>
            <w:r w:rsidRPr="003E3CD8">
              <w:rPr>
                <w:rFonts w:cs="Arial"/>
                <w:sz w:val="22"/>
                <w:szCs w:val="22"/>
              </w:rPr>
              <w:t>09/06/2025</w:t>
            </w:r>
          </w:p>
        </w:tc>
        <w:tc>
          <w:tcPr>
            <w:tcW w:w="1338" w:type="dxa"/>
            <w:tcBorders>
              <w:top w:val="single" w:sz="4" w:space="0" w:color="auto"/>
              <w:left w:val="single" w:sz="4" w:space="0" w:color="auto"/>
              <w:bottom w:val="single" w:sz="4" w:space="0" w:color="auto"/>
              <w:right w:val="single" w:sz="4" w:space="0" w:color="auto"/>
            </w:tcBorders>
          </w:tcPr>
          <w:p w14:paraId="5B00E4E9" w14:textId="77777777" w:rsidR="003E3CD8" w:rsidRPr="003E3CD8" w:rsidRDefault="003E3CD8" w:rsidP="00A57F37">
            <w:pPr>
              <w:autoSpaceDE w:val="0"/>
              <w:autoSpaceDN w:val="0"/>
              <w:adjustRightInd w:val="0"/>
              <w:rPr>
                <w:rFonts w:cs="Arial"/>
                <w:sz w:val="22"/>
                <w:szCs w:val="22"/>
              </w:rPr>
            </w:pPr>
            <w:r w:rsidRPr="003E3CD8">
              <w:rPr>
                <w:rFonts w:cs="Arial"/>
                <w:sz w:val="22"/>
                <w:szCs w:val="22"/>
              </w:rPr>
              <w:t>08/06/2029</w:t>
            </w:r>
          </w:p>
        </w:tc>
        <w:tc>
          <w:tcPr>
            <w:tcW w:w="1418" w:type="dxa"/>
            <w:tcBorders>
              <w:top w:val="single" w:sz="4" w:space="0" w:color="auto"/>
              <w:left w:val="single" w:sz="4" w:space="0" w:color="auto"/>
              <w:bottom w:val="single" w:sz="4" w:space="0" w:color="auto"/>
              <w:right w:val="single" w:sz="4" w:space="0" w:color="auto"/>
            </w:tcBorders>
          </w:tcPr>
          <w:p w14:paraId="4C5AA419" w14:textId="77777777" w:rsidR="003E3CD8" w:rsidRPr="003E3CD8" w:rsidRDefault="003E3CD8" w:rsidP="00A57F37">
            <w:pPr>
              <w:autoSpaceDE w:val="0"/>
              <w:autoSpaceDN w:val="0"/>
              <w:adjustRightInd w:val="0"/>
              <w:rPr>
                <w:rFonts w:cs="Arial"/>
                <w:sz w:val="22"/>
                <w:szCs w:val="22"/>
              </w:rPr>
            </w:pPr>
            <w:r w:rsidRPr="003E3CD8">
              <w:rPr>
                <w:rFonts w:cs="Arial"/>
                <w:sz w:val="22"/>
                <w:szCs w:val="22"/>
              </w:rPr>
              <w:t xml:space="preserve">Present </w:t>
            </w:r>
          </w:p>
        </w:tc>
      </w:tr>
    </w:tbl>
    <w:p w14:paraId="41134B03" w14:textId="27860EB1" w:rsidR="00E24E77" w:rsidRPr="003E3CD8" w:rsidRDefault="00E24E77" w:rsidP="00E24E77">
      <w:pPr>
        <w:spacing w:before="80" w:after="80"/>
        <w:rPr>
          <w:rFonts w:cs="Arial"/>
          <w:sz w:val="22"/>
          <w:szCs w:val="22"/>
          <w:lang w:val="en-NZ"/>
        </w:rPr>
      </w:pPr>
    </w:p>
    <w:p w14:paraId="1C3189FC" w14:textId="77777777" w:rsidR="00A66F2E" w:rsidRPr="0054344C" w:rsidRDefault="00E24E77" w:rsidP="00A66F2E">
      <w:pPr>
        <w:pStyle w:val="Heading2"/>
      </w:pPr>
      <w:r>
        <w:br w:type="page"/>
      </w:r>
      <w:r w:rsidR="00A66F2E" w:rsidRPr="0054344C">
        <w:lastRenderedPageBreak/>
        <w:t>Welcome</w:t>
      </w:r>
    </w:p>
    <w:p w14:paraId="33873E7F" w14:textId="77777777" w:rsidR="00A66F2E" w:rsidRPr="008F6D9D" w:rsidRDefault="00A66F2E" w:rsidP="00A66F2E">
      <w:r>
        <w:t xml:space="preserve"> </w:t>
      </w:r>
    </w:p>
    <w:p w14:paraId="66755F95" w14:textId="0767056E" w:rsidR="00A66F2E" w:rsidRPr="00725C91" w:rsidRDefault="00A66F2E" w:rsidP="00A66F2E">
      <w:pPr>
        <w:spacing w:before="80" w:after="80"/>
        <w:rPr>
          <w:rFonts w:cs="Arial"/>
          <w:color w:val="33CCCC"/>
          <w:sz w:val="22"/>
          <w:szCs w:val="22"/>
          <w:lang w:val="en-NZ"/>
        </w:rPr>
      </w:pPr>
      <w:r w:rsidRPr="00725C91">
        <w:rPr>
          <w:rFonts w:cs="Arial"/>
          <w:sz w:val="22"/>
          <w:szCs w:val="22"/>
          <w:lang w:val="en-NZ"/>
        </w:rPr>
        <w:t xml:space="preserve">The Chair opened the meeting at </w:t>
      </w:r>
      <w:r w:rsidR="000C6983" w:rsidRPr="000C6983">
        <w:rPr>
          <w:rFonts w:cs="Arial"/>
          <w:sz w:val="22"/>
          <w:szCs w:val="22"/>
          <w:lang w:val="en-NZ"/>
        </w:rPr>
        <w:t>11:00am</w:t>
      </w:r>
      <w:r w:rsidRPr="00725C91">
        <w:rPr>
          <w:rFonts w:cs="Arial"/>
          <w:sz w:val="22"/>
          <w:szCs w:val="22"/>
          <w:lang w:val="en-NZ"/>
        </w:rPr>
        <w:t xml:space="preserve"> and welcomed Committee members, </w:t>
      </w:r>
      <w:r w:rsidRPr="000C6983">
        <w:rPr>
          <w:rFonts w:cs="Arial"/>
          <w:sz w:val="22"/>
          <w:szCs w:val="22"/>
          <w:lang w:val="en-NZ"/>
        </w:rPr>
        <w:t>noting that apologies had been received fro</w:t>
      </w:r>
      <w:r w:rsidR="00FD219E" w:rsidRPr="000C6983">
        <w:rPr>
          <w:rFonts w:cs="Arial"/>
          <w:sz w:val="22"/>
          <w:szCs w:val="22"/>
          <w:lang w:val="en-NZ"/>
        </w:rPr>
        <w:t>m Dr Malisa Mulholland</w:t>
      </w:r>
      <w:r w:rsidR="000C6983" w:rsidRPr="000C6983">
        <w:rPr>
          <w:rFonts w:cs="Arial"/>
          <w:sz w:val="22"/>
          <w:szCs w:val="22"/>
          <w:lang w:val="en-NZ"/>
        </w:rPr>
        <w:t>.</w:t>
      </w:r>
      <w:r w:rsidR="00DB7572" w:rsidRPr="000C6983">
        <w:rPr>
          <w:rFonts w:cs="Arial"/>
          <w:color w:val="FF0000"/>
          <w:sz w:val="22"/>
          <w:szCs w:val="22"/>
          <w:lang w:val="en-NZ"/>
        </w:rPr>
        <w:br/>
      </w:r>
      <w:r w:rsidR="00DB7572" w:rsidRPr="00725C91">
        <w:rPr>
          <w:rFonts w:cs="Arial"/>
          <w:color w:val="FF0000"/>
          <w:sz w:val="22"/>
          <w:szCs w:val="22"/>
          <w:lang w:val="en-NZ"/>
        </w:rPr>
        <w:br/>
      </w:r>
      <w:r w:rsidR="00DB7572" w:rsidRPr="00B50468">
        <w:rPr>
          <w:rFonts w:cs="Arial"/>
          <w:sz w:val="22"/>
          <w:szCs w:val="22"/>
          <w:lang w:val="en-NZ"/>
        </w:rPr>
        <w:t xml:space="preserve">The Chair noted that it would be necessary to co-opt members of other HDECs in accordance with the Standard Operating Procedures. </w:t>
      </w:r>
      <w:r w:rsidR="00863A2A" w:rsidRPr="00B50468">
        <w:rPr>
          <w:rFonts w:cs="Arial"/>
          <w:sz w:val="22"/>
          <w:szCs w:val="22"/>
          <w:lang w:val="en-NZ"/>
        </w:rPr>
        <w:t>Dr Cordelia Thomas and Dr Sharon Kletchko</w:t>
      </w:r>
      <w:r w:rsidR="00DB7572" w:rsidRPr="00B50468">
        <w:rPr>
          <w:rFonts w:cs="Arial"/>
          <w:sz w:val="22"/>
          <w:szCs w:val="22"/>
          <w:lang w:val="en-NZ"/>
        </w:rPr>
        <w:t xml:space="preserve"> confirmed their eligibility</w:t>
      </w:r>
      <w:r w:rsidR="00551140" w:rsidRPr="00B50468">
        <w:rPr>
          <w:rFonts w:cs="Arial"/>
          <w:sz w:val="22"/>
          <w:szCs w:val="22"/>
          <w:lang w:val="en-NZ"/>
        </w:rPr>
        <w:t xml:space="preserve"> </w:t>
      </w:r>
      <w:r w:rsidR="00DB7572" w:rsidRPr="00B50468">
        <w:rPr>
          <w:rFonts w:cs="Arial"/>
          <w:sz w:val="22"/>
          <w:szCs w:val="22"/>
          <w:lang w:val="en-NZ"/>
        </w:rPr>
        <w:t xml:space="preserve">and were co-opted by the Chair as </w:t>
      </w:r>
      <w:r w:rsidR="00866594" w:rsidRPr="00B50468">
        <w:rPr>
          <w:rFonts w:cs="Arial"/>
          <w:sz w:val="22"/>
          <w:szCs w:val="22"/>
          <w:lang w:val="en-NZ"/>
        </w:rPr>
        <w:t>members</w:t>
      </w:r>
      <w:r w:rsidR="00DB7572" w:rsidRPr="00B50468">
        <w:rPr>
          <w:rFonts w:cs="Arial"/>
          <w:sz w:val="22"/>
          <w:szCs w:val="22"/>
          <w:lang w:val="en-NZ"/>
        </w:rPr>
        <w:t xml:space="preserve"> of the Committee for the duration of the meeting.</w:t>
      </w:r>
    </w:p>
    <w:p w14:paraId="3FE0C1FA" w14:textId="77777777" w:rsidR="00A66F2E" w:rsidRPr="00725C91" w:rsidRDefault="00A66F2E" w:rsidP="00A66F2E">
      <w:pPr>
        <w:rPr>
          <w:sz w:val="22"/>
          <w:szCs w:val="22"/>
          <w:lang w:val="en-NZ"/>
        </w:rPr>
      </w:pPr>
    </w:p>
    <w:p w14:paraId="2C7E6E69" w14:textId="77777777" w:rsidR="00A66F2E" w:rsidRPr="00725C91" w:rsidRDefault="00A66F2E" w:rsidP="00A66F2E">
      <w:pPr>
        <w:rPr>
          <w:sz w:val="22"/>
          <w:szCs w:val="22"/>
          <w:lang w:val="en-NZ"/>
        </w:rPr>
      </w:pPr>
      <w:r w:rsidRPr="00725C91">
        <w:rPr>
          <w:sz w:val="22"/>
          <w:szCs w:val="22"/>
          <w:lang w:val="en-NZ"/>
        </w:rPr>
        <w:t xml:space="preserve">The Chair noted that the meeting was quorate. </w:t>
      </w:r>
    </w:p>
    <w:p w14:paraId="095E7CC7" w14:textId="77777777" w:rsidR="00A66F2E" w:rsidRPr="00725C91" w:rsidRDefault="00A66F2E" w:rsidP="00A66F2E">
      <w:pPr>
        <w:rPr>
          <w:sz w:val="22"/>
          <w:szCs w:val="22"/>
          <w:lang w:val="en-NZ"/>
        </w:rPr>
      </w:pPr>
    </w:p>
    <w:p w14:paraId="08E58E7A" w14:textId="77777777" w:rsidR="00A66F2E" w:rsidRPr="00725C91" w:rsidRDefault="00A66F2E" w:rsidP="00A66F2E">
      <w:pPr>
        <w:rPr>
          <w:sz w:val="22"/>
          <w:szCs w:val="22"/>
          <w:lang w:val="en-NZ"/>
        </w:rPr>
      </w:pPr>
      <w:r w:rsidRPr="00725C91">
        <w:rPr>
          <w:sz w:val="22"/>
          <w:szCs w:val="22"/>
          <w:lang w:val="en-NZ"/>
        </w:rPr>
        <w:t>The Committee noted and agreed the agenda for the meeting.</w:t>
      </w:r>
    </w:p>
    <w:p w14:paraId="699789ED" w14:textId="77777777" w:rsidR="00A66F2E" w:rsidRPr="00725C91" w:rsidRDefault="00A66F2E" w:rsidP="00A66F2E">
      <w:pPr>
        <w:rPr>
          <w:sz w:val="22"/>
          <w:szCs w:val="22"/>
          <w:lang w:val="en-NZ"/>
        </w:rPr>
      </w:pPr>
    </w:p>
    <w:p w14:paraId="75933E5C" w14:textId="77777777" w:rsidR="00A66F2E" w:rsidRPr="00CE6AA6" w:rsidRDefault="00A66F2E" w:rsidP="00A66F2E">
      <w:pPr>
        <w:pStyle w:val="Heading2"/>
      </w:pPr>
      <w:r w:rsidRPr="00CE6AA6">
        <w:t>Confirmation of previous minutes</w:t>
      </w:r>
    </w:p>
    <w:p w14:paraId="2CCC3387" w14:textId="77777777" w:rsidR="00A66F2E" w:rsidRDefault="00A66F2E" w:rsidP="00A66F2E">
      <w:pPr>
        <w:rPr>
          <w:lang w:val="en-NZ"/>
        </w:rPr>
      </w:pPr>
    </w:p>
    <w:p w14:paraId="30E18F4C" w14:textId="58856DF3" w:rsidR="00451CD6" w:rsidRPr="00725C91" w:rsidRDefault="00A66F2E" w:rsidP="00A66F2E">
      <w:pPr>
        <w:rPr>
          <w:sz w:val="22"/>
          <w:szCs w:val="22"/>
          <w:lang w:val="en-NZ"/>
        </w:rPr>
      </w:pPr>
      <w:r w:rsidRPr="00725C91">
        <w:rPr>
          <w:sz w:val="22"/>
          <w:szCs w:val="22"/>
          <w:lang w:val="en-NZ"/>
        </w:rPr>
        <w:t xml:space="preserve">The minutes of the meeting of </w:t>
      </w:r>
      <w:r w:rsidR="00FD5041" w:rsidRPr="00725C91">
        <w:rPr>
          <w:sz w:val="22"/>
          <w:szCs w:val="22"/>
          <w:lang w:val="en-NZ"/>
        </w:rPr>
        <w:t>15 July 2025</w:t>
      </w:r>
      <w:r w:rsidRPr="00725C91">
        <w:rPr>
          <w:rFonts w:cs="Arial"/>
          <w:color w:val="33CCCC"/>
          <w:sz w:val="22"/>
          <w:szCs w:val="22"/>
          <w:lang w:val="en-NZ"/>
        </w:rPr>
        <w:t xml:space="preserve"> </w:t>
      </w:r>
      <w:r w:rsidRPr="00725C91">
        <w:rPr>
          <w:sz w:val="22"/>
          <w:szCs w:val="22"/>
          <w:lang w:val="en-NZ"/>
        </w:rPr>
        <w:t>were confirmed.</w:t>
      </w:r>
    </w:p>
    <w:p w14:paraId="58431480" w14:textId="77777777" w:rsidR="00E24E77" w:rsidRDefault="00E24E77" w:rsidP="00A22109">
      <w:pPr>
        <w:pStyle w:val="NoSpacing"/>
        <w:rPr>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48"/>
        <w:gridCol w:w="6459"/>
      </w:tblGrid>
      <w:tr w:rsidR="00A22109" w:rsidRPr="00725C91" w14:paraId="72B16231" w14:textId="77777777" w:rsidTr="00725C91">
        <w:trPr>
          <w:trHeight w:val="280"/>
        </w:trPr>
        <w:tc>
          <w:tcPr>
            <w:tcW w:w="993" w:type="dxa"/>
            <w:tcBorders>
              <w:top w:val="nil"/>
              <w:left w:val="nil"/>
              <w:bottom w:val="nil"/>
              <w:right w:val="nil"/>
            </w:tcBorders>
          </w:tcPr>
          <w:p w14:paraId="2DBB6405" w14:textId="77777777" w:rsidR="00A22109" w:rsidRPr="00725C91" w:rsidRDefault="00A22109" w:rsidP="00B348EC">
            <w:pPr>
              <w:autoSpaceDE w:val="0"/>
              <w:autoSpaceDN w:val="0"/>
              <w:adjustRightInd w:val="0"/>
              <w:rPr>
                <w:rFonts w:cs="Arial"/>
                <w:sz w:val="22"/>
                <w:szCs w:val="22"/>
              </w:rPr>
            </w:pPr>
            <w:bookmarkStart w:id="0" w:name="_Hlk206488961"/>
            <w:r w:rsidRPr="00725C91">
              <w:rPr>
                <w:rFonts w:cs="Arial"/>
                <w:b/>
                <w:sz w:val="22"/>
                <w:szCs w:val="22"/>
              </w:rPr>
              <w:t xml:space="preserve">1 </w:t>
            </w:r>
            <w:r w:rsidRPr="00725C91">
              <w:rPr>
                <w:rFonts w:cs="Arial"/>
                <w:sz w:val="22"/>
                <w:szCs w:val="22"/>
              </w:rPr>
              <w:t xml:space="preserve"> </w:t>
            </w:r>
          </w:p>
        </w:tc>
        <w:tc>
          <w:tcPr>
            <w:tcW w:w="2548" w:type="dxa"/>
            <w:tcBorders>
              <w:top w:val="nil"/>
              <w:left w:val="nil"/>
              <w:bottom w:val="nil"/>
              <w:right w:val="nil"/>
            </w:tcBorders>
          </w:tcPr>
          <w:p w14:paraId="08F8DE4C" w14:textId="77777777" w:rsidR="00A22109" w:rsidRPr="00725C91" w:rsidRDefault="00A22109" w:rsidP="00B348EC">
            <w:pPr>
              <w:autoSpaceDE w:val="0"/>
              <w:autoSpaceDN w:val="0"/>
              <w:adjustRightInd w:val="0"/>
              <w:rPr>
                <w:rFonts w:cs="Arial"/>
                <w:sz w:val="22"/>
                <w:szCs w:val="22"/>
              </w:rPr>
            </w:pPr>
            <w:r w:rsidRPr="00725C91">
              <w:rPr>
                <w:rFonts w:cs="Arial"/>
                <w:b/>
                <w:sz w:val="22"/>
                <w:szCs w:val="22"/>
              </w:rPr>
              <w:t xml:space="preserve">Ethics ref: </w:t>
            </w:r>
            <w:r w:rsidRPr="00725C91">
              <w:rPr>
                <w:rFonts w:cs="Arial"/>
                <w:sz w:val="22"/>
                <w:szCs w:val="22"/>
              </w:rPr>
              <w:t xml:space="preserve"> </w:t>
            </w:r>
          </w:p>
        </w:tc>
        <w:tc>
          <w:tcPr>
            <w:tcW w:w="6459" w:type="dxa"/>
            <w:tcBorders>
              <w:top w:val="nil"/>
              <w:left w:val="nil"/>
              <w:bottom w:val="nil"/>
              <w:right w:val="nil"/>
            </w:tcBorders>
          </w:tcPr>
          <w:p w14:paraId="4E74D237" w14:textId="54C8E705" w:rsidR="00A22109" w:rsidRPr="00725C91" w:rsidRDefault="00BB6EC0" w:rsidP="001B5167">
            <w:pPr>
              <w:rPr>
                <w:rFonts w:cs="Arial"/>
                <w:b/>
                <w:bCs/>
                <w:sz w:val="22"/>
                <w:szCs w:val="22"/>
              </w:rPr>
            </w:pPr>
            <w:r w:rsidRPr="00BB6EC0">
              <w:rPr>
                <w:rFonts w:cs="Arial"/>
                <w:b/>
                <w:bCs/>
                <w:sz w:val="22"/>
                <w:szCs w:val="22"/>
              </w:rPr>
              <w:t>2025 EXP 23410</w:t>
            </w:r>
          </w:p>
        </w:tc>
      </w:tr>
      <w:tr w:rsidR="00A22109" w:rsidRPr="00725C91" w14:paraId="042B47E2" w14:textId="77777777" w:rsidTr="00725C91">
        <w:trPr>
          <w:trHeight w:val="280"/>
        </w:trPr>
        <w:tc>
          <w:tcPr>
            <w:tcW w:w="993" w:type="dxa"/>
            <w:tcBorders>
              <w:top w:val="nil"/>
              <w:left w:val="nil"/>
              <w:bottom w:val="nil"/>
              <w:right w:val="nil"/>
            </w:tcBorders>
          </w:tcPr>
          <w:p w14:paraId="1A10E651" w14:textId="77777777" w:rsidR="00A22109" w:rsidRPr="00725C91" w:rsidRDefault="00A22109" w:rsidP="00B348EC">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1560764A" w14:textId="77777777" w:rsidR="00A22109" w:rsidRPr="00725C91" w:rsidRDefault="00A22109" w:rsidP="00B348EC">
            <w:pPr>
              <w:autoSpaceDE w:val="0"/>
              <w:autoSpaceDN w:val="0"/>
              <w:adjustRightInd w:val="0"/>
              <w:rPr>
                <w:rFonts w:cs="Arial"/>
                <w:sz w:val="22"/>
                <w:szCs w:val="22"/>
              </w:rPr>
            </w:pPr>
            <w:r w:rsidRPr="00725C91">
              <w:rPr>
                <w:rFonts w:cs="Arial"/>
                <w:sz w:val="22"/>
                <w:szCs w:val="22"/>
              </w:rPr>
              <w:t xml:space="preserve">Title: </w:t>
            </w:r>
          </w:p>
        </w:tc>
        <w:tc>
          <w:tcPr>
            <w:tcW w:w="6459" w:type="dxa"/>
            <w:tcBorders>
              <w:top w:val="nil"/>
              <w:left w:val="nil"/>
              <w:bottom w:val="nil"/>
              <w:right w:val="nil"/>
            </w:tcBorders>
          </w:tcPr>
          <w:p w14:paraId="30A6A596" w14:textId="630B55DD" w:rsidR="00A22109" w:rsidRPr="00725C91" w:rsidRDefault="0053512B" w:rsidP="00B348EC">
            <w:pPr>
              <w:autoSpaceDE w:val="0"/>
              <w:autoSpaceDN w:val="0"/>
              <w:adjustRightInd w:val="0"/>
              <w:rPr>
                <w:rFonts w:cs="Arial"/>
                <w:sz w:val="22"/>
                <w:szCs w:val="22"/>
              </w:rPr>
            </w:pPr>
            <w:r w:rsidRPr="0053512B">
              <w:rPr>
                <w:rFonts w:cs="Arial"/>
                <w:sz w:val="22"/>
                <w:szCs w:val="22"/>
              </w:rPr>
              <w:t>The Effects of Social Support on Stress and Gastric Motility during the Maastricht Acute Stress Test</w:t>
            </w:r>
          </w:p>
        </w:tc>
      </w:tr>
      <w:tr w:rsidR="00A22109" w:rsidRPr="00725C91" w14:paraId="1F09B6A4" w14:textId="77777777" w:rsidTr="00725C91">
        <w:trPr>
          <w:trHeight w:val="280"/>
        </w:trPr>
        <w:tc>
          <w:tcPr>
            <w:tcW w:w="993" w:type="dxa"/>
            <w:tcBorders>
              <w:top w:val="nil"/>
              <w:left w:val="nil"/>
              <w:bottom w:val="nil"/>
              <w:right w:val="nil"/>
            </w:tcBorders>
          </w:tcPr>
          <w:p w14:paraId="0B715B28" w14:textId="77777777" w:rsidR="00A22109" w:rsidRPr="00725C91" w:rsidRDefault="00A22109" w:rsidP="00B348EC">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16C2CDE6" w14:textId="77777777" w:rsidR="00A22109" w:rsidRPr="00725C91" w:rsidRDefault="00A22109" w:rsidP="00B348EC">
            <w:pPr>
              <w:autoSpaceDE w:val="0"/>
              <w:autoSpaceDN w:val="0"/>
              <w:adjustRightInd w:val="0"/>
              <w:rPr>
                <w:rFonts w:cs="Arial"/>
                <w:sz w:val="22"/>
                <w:szCs w:val="22"/>
              </w:rPr>
            </w:pPr>
            <w:r w:rsidRPr="00725C91">
              <w:rPr>
                <w:rFonts w:cs="Arial"/>
                <w:sz w:val="22"/>
                <w:szCs w:val="22"/>
              </w:rPr>
              <w:t xml:space="preserve">Principal Investigator: </w:t>
            </w:r>
          </w:p>
        </w:tc>
        <w:tc>
          <w:tcPr>
            <w:tcW w:w="6459" w:type="dxa"/>
            <w:tcBorders>
              <w:top w:val="nil"/>
              <w:left w:val="nil"/>
              <w:bottom w:val="nil"/>
              <w:right w:val="nil"/>
            </w:tcBorders>
          </w:tcPr>
          <w:p w14:paraId="4A61A527" w14:textId="6B01BB66" w:rsidR="00A22109" w:rsidRPr="00725C91" w:rsidRDefault="00420537" w:rsidP="00B348EC">
            <w:pPr>
              <w:rPr>
                <w:rFonts w:cs="Arial"/>
                <w:sz w:val="22"/>
                <w:szCs w:val="22"/>
              </w:rPr>
            </w:pPr>
            <w:r w:rsidRPr="00420537">
              <w:rPr>
                <w:rFonts w:cs="Arial"/>
                <w:sz w:val="22"/>
                <w:szCs w:val="22"/>
              </w:rPr>
              <w:t>Dr Elizabeth Broadbent</w:t>
            </w:r>
          </w:p>
        </w:tc>
      </w:tr>
      <w:tr w:rsidR="00A22109" w:rsidRPr="00725C91" w14:paraId="31A49C02" w14:textId="77777777" w:rsidTr="00725C91">
        <w:trPr>
          <w:trHeight w:val="280"/>
        </w:trPr>
        <w:tc>
          <w:tcPr>
            <w:tcW w:w="993" w:type="dxa"/>
            <w:tcBorders>
              <w:top w:val="nil"/>
              <w:left w:val="nil"/>
              <w:bottom w:val="nil"/>
              <w:right w:val="nil"/>
            </w:tcBorders>
          </w:tcPr>
          <w:p w14:paraId="52B07384" w14:textId="77777777" w:rsidR="00A22109" w:rsidRPr="00725C91" w:rsidRDefault="00A22109" w:rsidP="00B348EC">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564C62CC" w14:textId="77777777" w:rsidR="00A22109" w:rsidRPr="00725C91" w:rsidRDefault="00A22109" w:rsidP="00B348EC">
            <w:pPr>
              <w:autoSpaceDE w:val="0"/>
              <w:autoSpaceDN w:val="0"/>
              <w:adjustRightInd w:val="0"/>
              <w:rPr>
                <w:rFonts w:cs="Arial"/>
                <w:sz w:val="22"/>
                <w:szCs w:val="22"/>
              </w:rPr>
            </w:pPr>
            <w:r w:rsidRPr="00725C91">
              <w:rPr>
                <w:rFonts w:cs="Arial"/>
                <w:sz w:val="22"/>
                <w:szCs w:val="22"/>
              </w:rPr>
              <w:t xml:space="preserve">Sponsor: </w:t>
            </w:r>
          </w:p>
        </w:tc>
        <w:tc>
          <w:tcPr>
            <w:tcW w:w="6459" w:type="dxa"/>
            <w:tcBorders>
              <w:top w:val="nil"/>
              <w:left w:val="nil"/>
              <w:bottom w:val="nil"/>
              <w:right w:val="nil"/>
            </w:tcBorders>
          </w:tcPr>
          <w:p w14:paraId="4B770FC3" w14:textId="1B92F0AB" w:rsidR="00A22109" w:rsidRPr="00725C91" w:rsidRDefault="00640CB9" w:rsidP="00B348EC">
            <w:pPr>
              <w:autoSpaceDE w:val="0"/>
              <w:autoSpaceDN w:val="0"/>
              <w:adjustRightInd w:val="0"/>
              <w:rPr>
                <w:rFonts w:cs="Arial"/>
                <w:sz w:val="22"/>
                <w:szCs w:val="22"/>
              </w:rPr>
            </w:pPr>
            <w:r w:rsidRPr="00640CB9">
              <w:rPr>
                <w:rFonts w:cs="Arial"/>
                <w:sz w:val="22"/>
                <w:szCs w:val="22"/>
              </w:rPr>
              <w:t>University of Auckland</w:t>
            </w:r>
          </w:p>
        </w:tc>
      </w:tr>
      <w:tr w:rsidR="00A22109" w:rsidRPr="00725C91" w14:paraId="6D6927B6" w14:textId="77777777" w:rsidTr="00725C91">
        <w:trPr>
          <w:trHeight w:val="280"/>
        </w:trPr>
        <w:tc>
          <w:tcPr>
            <w:tcW w:w="993" w:type="dxa"/>
            <w:tcBorders>
              <w:top w:val="nil"/>
              <w:left w:val="nil"/>
              <w:bottom w:val="nil"/>
              <w:right w:val="nil"/>
            </w:tcBorders>
          </w:tcPr>
          <w:p w14:paraId="1301CF59" w14:textId="77777777" w:rsidR="00A22109" w:rsidRPr="00725C91" w:rsidRDefault="00A22109" w:rsidP="00B348EC">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477C3BE9" w14:textId="77777777" w:rsidR="00A22109" w:rsidRPr="00725C91" w:rsidRDefault="00A22109" w:rsidP="00B348EC">
            <w:pPr>
              <w:autoSpaceDE w:val="0"/>
              <w:autoSpaceDN w:val="0"/>
              <w:adjustRightInd w:val="0"/>
              <w:rPr>
                <w:rFonts w:cs="Arial"/>
                <w:sz w:val="22"/>
                <w:szCs w:val="22"/>
              </w:rPr>
            </w:pPr>
            <w:r w:rsidRPr="00725C91">
              <w:rPr>
                <w:rFonts w:cs="Arial"/>
                <w:sz w:val="22"/>
                <w:szCs w:val="22"/>
              </w:rPr>
              <w:t xml:space="preserve">Clock Start Date: </w:t>
            </w:r>
          </w:p>
        </w:tc>
        <w:tc>
          <w:tcPr>
            <w:tcW w:w="6459" w:type="dxa"/>
            <w:tcBorders>
              <w:top w:val="nil"/>
              <w:left w:val="nil"/>
              <w:bottom w:val="nil"/>
              <w:right w:val="nil"/>
            </w:tcBorders>
          </w:tcPr>
          <w:p w14:paraId="0413246D" w14:textId="4F718BFE" w:rsidR="00A22109" w:rsidRPr="00725C91" w:rsidRDefault="00764D60" w:rsidP="00B348EC">
            <w:pPr>
              <w:autoSpaceDE w:val="0"/>
              <w:autoSpaceDN w:val="0"/>
              <w:adjustRightInd w:val="0"/>
              <w:rPr>
                <w:rFonts w:cs="Arial"/>
                <w:sz w:val="22"/>
                <w:szCs w:val="22"/>
              </w:rPr>
            </w:pPr>
            <w:r>
              <w:rPr>
                <w:rFonts w:cs="Arial"/>
                <w:sz w:val="22"/>
                <w:szCs w:val="22"/>
              </w:rPr>
              <w:t>07 August 2025</w:t>
            </w:r>
          </w:p>
        </w:tc>
      </w:tr>
    </w:tbl>
    <w:p w14:paraId="76256135" w14:textId="77777777" w:rsidR="00A22109" w:rsidRPr="00725C91" w:rsidRDefault="00A22109" w:rsidP="00A22109">
      <w:pPr>
        <w:rPr>
          <w:rFonts w:cs="Arial"/>
          <w:sz w:val="22"/>
          <w:szCs w:val="22"/>
        </w:rPr>
      </w:pPr>
    </w:p>
    <w:p w14:paraId="130F2445" w14:textId="506F0047" w:rsidR="00A22109" w:rsidRPr="00725C91" w:rsidRDefault="00420537" w:rsidP="00A22109">
      <w:pPr>
        <w:autoSpaceDE w:val="0"/>
        <w:autoSpaceDN w:val="0"/>
        <w:adjustRightInd w:val="0"/>
        <w:rPr>
          <w:rFonts w:cs="Arial"/>
          <w:sz w:val="22"/>
          <w:szCs w:val="22"/>
          <w:lang w:val="en-NZ"/>
        </w:rPr>
      </w:pPr>
      <w:r w:rsidRPr="004E362E">
        <w:rPr>
          <w:rFonts w:cs="Arial"/>
          <w:sz w:val="22"/>
          <w:szCs w:val="22"/>
          <w:lang w:val="en-NZ"/>
        </w:rPr>
        <w:t>Dr Elizabeth Broadbent</w:t>
      </w:r>
      <w:r w:rsidR="00C36881">
        <w:rPr>
          <w:rFonts w:cs="Arial"/>
          <w:sz w:val="22"/>
          <w:szCs w:val="22"/>
          <w:lang w:val="en-NZ"/>
        </w:rPr>
        <w:t>,</w:t>
      </w:r>
      <w:r w:rsidRPr="004E362E">
        <w:rPr>
          <w:rFonts w:cs="Arial"/>
          <w:sz w:val="22"/>
          <w:szCs w:val="22"/>
          <w:lang w:val="en-NZ"/>
        </w:rPr>
        <w:t xml:space="preserve"> </w:t>
      </w:r>
      <w:r w:rsidR="004E362E" w:rsidRPr="004E362E">
        <w:rPr>
          <w:rFonts w:cs="Arial"/>
          <w:sz w:val="22"/>
          <w:szCs w:val="22"/>
          <w:lang w:val="en-NZ"/>
        </w:rPr>
        <w:t>Chris Roper</w:t>
      </w:r>
      <w:r w:rsidR="004E362E">
        <w:rPr>
          <w:rFonts w:cs="Arial"/>
          <w:color w:val="33CCCC"/>
          <w:sz w:val="22"/>
          <w:szCs w:val="22"/>
          <w:lang w:val="en-NZ"/>
        </w:rPr>
        <w:t xml:space="preserve"> </w:t>
      </w:r>
      <w:r w:rsidR="00EF315D" w:rsidRPr="00C36881">
        <w:rPr>
          <w:rFonts w:cs="Arial"/>
          <w:sz w:val="22"/>
          <w:szCs w:val="22"/>
          <w:lang w:val="en-NZ"/>
        </w:rPr>
        <w:t xml:space="preserve">and </w:t>
      </w:r>
      <w:r w:rsidR="00C36881" w:rsidRPr="00C36881">
        <w:rPr>
          <w:rFonts w:cs="Arial"/>
          <w:sz w:val="22"/>
          <w:szCs w:val="22"/>
          <w:lang w:val="en-NZ"/>
        </w:rPr>
        <w:t>Mikaela Law</w:t>
      </w:r>
      <w:r w:rsidR="00C36881">
        <w:rPr>
          <w:rFonts w:cs="Arial"/>
          <w:color w:val="33CCCC"/>
          <w:sz w:val="22"/>
          <w:szCs w:val="22"/>
          <w:lang w:val="en-NZ"/>
        </w:rPr>
        <w:t xml:space="preserve"> </w:t>
      </w:r>
      <w:r w:rsidR="005600F1" w:rsidRPr="00725C91">
        <w:rPr>
          <w:rFonts w:cs="Arial"/>
          <w:sz w:val="22"/>
          <w:szCs w:val="22"/>
          <w:lang w:val="en-NZ"/>
        </w:rPr>
        <w:t>w</w:t>
      </w:r>
      <w:r w:rsidR="004E362E">
        <w:rPr>
          <w:rFonts w:cs="Arial"/>
          <w:sz w:val="22"/>
          <w:szCs w:val="22"/>
          <w:lang w:val="en-NZ"/>
        </w:rPr>
        <w:t>ere</w:t>
      </w:r>
      <w:r w:rsidR="00A22109" w:rsidRPr="00725C91">
        <w:rPr>
          <w:rFonts w:cs="Arial"/>
          <w:sz w:val="22"/>
          <w:szCs w:val="22"/>
          <w:lang w:val="en-NZ"/>
        </w:rPr>
        <w:t xml:space="preserve"> present via videoconference for discussion of this application.</w:t>
      </w:r>
    </w:p>
    <w:p w14:paraId="46EF21D7" w14:textId="77777777" w:rsidR="00A22109" w:rsidRPr="00725C91" w:rsidRDefault="00A22109" w:rsidP="00A22109">
      <w:pPr>
        <w:rPr>
          <w:rFonts w:cs="Arial"/>
          <w:sz w:val="22"/>
          <w:szCs w:val="22"/>
          <w:u w:val="single"/>
          <w:lang w:val="en-NZ"/>
        </w:rPr>
      </w:pPr>
    </w:p>
    <w:p w14:paraId="5EF2067A" w14:textId="77777777" w:rsidR="00A22109" w:rsidRPr="00725C91" w:rsidRDefault="00A22109" w:rsidP="00A22109">
      <w:pPr>
        <w:pStyle w:val="Headingbold"/>
        <w:rPr>
          <w:rFonts w:cs="Arial"/>
          <w:sz w:val="22"/>
          <w:szCs w:val="22"/>
        </w:rPr>
      </w:pPr>
      <w:r w:rsidRPr="00725C91">
        <w:rPr>
          <w:rFonts w:cs="Arial"/>
          <w:sz w:val="22"/>
          <w:szCs w:val="22"/>
        </w:rPr>
        <w:t>Potential conflicts of interest</w:t>
      </w:r>
    </w:p>
    <w:p w14:paraId="05EF5A34" w14:textId="77777777" w:rsidR="00A22109" w:rsidRPr="00725C91" w:rsidRDefault="00A22109" w:rsidP="00A22109">
      <w:pPr>
        <w:rPr>
          <w:rFonts w:cs="Arial"/>
          <w:b/>
          <w:sz w:val="22"/>
          <w:szCs w:val="22"/>
          <w:lang w:val="en-NZ"/>
        </w:rPr>
      </w:pPr>
    </w:p>
    <w:p w14:paraId="4A64353D" w14:textId="77777777" w:rsidR="00A22109" w:rsidRPr="00725C91" w:rsidRDefault="00A22109" w:rsidP="00A22109">
      <w:pPr>
        <w:rPr>
          <w:rFonts w:cs="Arial"/>
          <w:sz w:val="22"/>
          <w:szCs w:val="22"/>
          <w:lang w:val="en-NZ"/>
        </w:rPr>
      </w:pPr>
      <w:r w:rsidRPr="00725C91">
        <w:rPr>
          <w:rFonts w:cs="Arial"/>
          <w:sz w:val="22"/>
          <w:szCs w:val="22"/>
          <w:lang w:val="en-NZ"/>
        </w:rPr>
        <w:t>The Chair asked members to declare any potential conflicts of interest related to this application.</w:t>
      </w:r>
    </w:p>
    <w:p w14:paraId="2236CF93" w14:textId="77777777" w:rsidR="00A22109" w:rsidRPr="00725C91" w:rsidRDefault="00A22109" w:rsidP="00A22109">
      <w:pPr>
        <w:rPr>
          <w:rFonts w:cs="Arial"/>
          <w:sz w:val="22"/>
          <w:szCs w:val="22"/>
          <w:lang w:val="en-NZ"/>
        </w:rPr>
      </w:pPr>
      <w:r w:rsidRPr="00725C91">
        <w:rPr>
          <w:rFonts w:cs="Arial"/>
          <w:sz w:val="22"/>
          <w:szCs w:val="22"/>
          <w:lang w:val="en-NZ"/>
        </w:rPr>
        <w:t>No potential conflicts of interest related to this application were declared by any member.</w:t>
      </w:r>
    </w:p>
    <w:p w14:paraId="2DE0EBE6" w14:textId="77777777" w:rsidR="000E0104" w:rsidRPr="00725C91" w:rsidRDefault="000E0104" w:rsidP="00A22109">
      <w:pPr>
        <w:rPr>
          <w:rFonts w:cs="Arial"/>
          <w:sz w:val="22"/>
          <w:szCs w:val="22"/>
          <w:lang w:val="en-NZ"/>
        </w:rPr>
      </w:pPr>
    </w:p>
    <w:p w14:paraId="0C11F3B8" w14:textId="77777777" w:rsidR="00A22109" w:rsidRPr="00725C91" w:rsidRDefault="00A22109" w:rsidP="00A22109">
      <w:pPr>
        <w:pStyle w:val="Headingbold"/>
        <w:rPr>
          <w:rFonts w:cs="Arial"/>
          <w:sz w:val="22"/>
          <w:szCs w:val="22"/>
        </w:rPr>
      </w:pPr>
      <w:r w:rsidRPr="00725C91">
        <w:rPr>
          <w:rFonts w:cs="Arial"/>
          <w:sz w:val="22"/>
          <w:szCs w:val="22"/>
        </w:rPr>
        <w:t xml:space="preserve">Summary of resolved ethical issues </w:t>
      </w:r>
    </w:p>
    <w:p w14:paraId="27BF9830" w14:textId="77777777" w:rsidR="00A22109" w:rsidRPr="00725C91" w:rsidRDefault="00A22109" w:rsidP="00A22109">
      <w:pPr>
        <w:rPr>
          <w:rFonts w:cs="Arial"/>
          <w:sz w:val="22"/>
          <w:szCs w:val="22"/>
          <w:u w:val="single"/>
          <w:lang w:val="en-NZ"/>
        </w:rPr>
      </w:pPr>
    </w:p>
    <w:p w14:paraId="76A00666" w14:textId="39C0FD1F" w:rsidR="00A22109" w:rsidRPr="00725C91" w:rsidRDefault="00A22109" w:rsidP="00A22109">
      <w:pPr>
        <w:rPr>
          <w:rFonts w:cs="Arial"/>
          <w:sz w:val="22"/>
          <w:szCs w:val="22"/>
          <w:lang w:val="en-NZ"/>
        </w:rPr>
      </w:pPr>
      <w:r w:rsidRPr="00725C91">
        <w:rPr>
          <w:rFonts w:cs="Arial"/>
          <w:sz w:val="22"/>
          <w:szCs w:val="22"/>
          <w:lang w:val="en-NZ"/>
        </w:rPr>
        <w:t>The main ethical issues considered by the Committee and addressed by the Researcher are as follows.</w:t>
      </w:r>
    </w:p>
    <w:p w14:paraId="071AE4FD" w14:textId="4288AAC7" w:rsidR="00436D73" w:rsidRDefault="00436D73" w:rsidP="0015525B">
      <w:pPr>
        <w:numPr>
          <w:ilvl w:val="0"/>
          <w:numId w:val="26"/>
        </w:numPr>
        <w:spacing w:before="80" w:after="80"/>
        <w:jc w:val="both"/>
        <w:rPr>
          <w:rFonts w:cs="Arial"/>
          <w:sz w:val="22"/>
          <w:szCs w:val="22"/>
          <w:lang w:val="en-NZ"/>
        </w:rPr>
      </w:pPr>
      <w:r>
        <w:rPr>
          <w:rFonts w:cs="Arial"/>
          <w:sz w:val="22"/>
          <w:szCs w:val="22"/>
          <w:lang w:val="en-NZ"/>
        </w:rPr>
        <w:t>The Committee</w:t>
      </w:r>
      <w:r w:rsidR="000164EF">
        <w:rPr>
          <w:rFonts w:cs="Arial"/>
          <w:sz w:val="22"/>
          <w:szCs w:val="22"/>
          <w:lang w:val="en-NZ"/>
        </w:rPr>
        <w:t xml:space="preserve"> noted that this is a resubmission of a previous decline</w:t>
      </w:r>
      <w:r w:rsidR="004036D4">
        <w:rPr>
          <w:rFonts w:cs="Arial"/>
          <w:sz w:val="22"/>
          <w:szCs w:val="22"/>
          <w:lang w:val="en-NZ"/>
        </w:rPr>
        <w:t xml:space="preserve"> and that the previously raised issues have been well addressed for the most part.</w:t>
      </w:r>
    </w:p>
    <w:p w14:paraId="13B19B15" w14:textId="4926B4B8" w:rsidR="00A22109" w:rsidRDefault="00655B44" w:rsidP="0015525B">
      <w:pPr>
        <w:numPr>
          <w:ilvl w:val="0"/>
          <w:numId w:val="26"/>
        </w:numPr>
        <w:spacing w:before="80" w:after="80"/>
        <w:jc w:val="both"/>
        <w:rPr>
          <w:rFonts w:cs="Arial"/>
          <w:sz w:val="22"/>
          <w:szCs w:val="22"/>
          <w:lang w:val="en-NZ"/>
        </w:rPr>
      </w:pPr>
      <w:r w:rsidRPr="00725C91">
        <w:rPr>
          <w:rFonts w:cs="Arial"/>
          <w:sz w:val="22"/>
          <w:szCs w:val="22"/>
          <w:lang w:val="en-NZ"/>
        </w:rPr>
        <w:t xml:space="preserve">The </w:t>
      </w:r>
      <w:r w:rsidR="00A0743C">
        <w:rPr>
          <w:rFonts w:cs="Arial"/>
          <w:sz w:val="22"/>
          <w:szCs w:val="22"/>
          <w:lang w:val="en-NZ"/>
        </w:rPr>
        <w:t>C</w:t>
      </w:r>
      <w:r w:rsidRPr="00725C91">
        <w:rPr>
          <w:rFonts w:cs="Arial"/>
          <w:sz w:val="22"/>
          <w:szCs w:val="22"/>
          <w:lang w:val="en-NZ"/>
        </w:rPr>
        <w:t>ommittee</w:t>
      </w:r>
      <w:r w:rsidR="00C36881">
        <w:rPr>
          <w:rFonts w:cs="Arial"/>
          <w:sz w:val="22"/>
          <w:szCs w:val="22"/>
          <w:lang w:val="en-NZ"/>
        </w:rPr>
        <w:t xml:space="preserve"> queried </w:t>
      </w:r>
      <w:r w:rsidR="00835B21">
        <w:rPr>
          <w:rFonts w:cs="Arial"/>
          <w:sz w:val="22"/>
          <w:szCs w:val="22"/>
          <w:lang w:val="en-NZ"/>
        </w:rPr>
        <w:t>Alimetry’s role in the study</w:t>
      </w:r>
      <w:r w:rsidR="00606399">
        <w:rPr>
          <w:rFonts w:cs="Arial"/>
          <w:sz w:val="22"/>
          <w:szCs w:val="22"/>
          <w:lang w:val="en-NZ"/>
        </w:rPr>
        <w:t xml:space="preserve">, noting that </w:t>
      </w:r>
      <w:r w:rsidR="00295D9A">
        <w:rPr>
          <w:rFonts w:cs="Arial"/>
          <w:sz w:val="22"/>
          <w:szCs w:val="22"/>
          <w:lang w:val="en-NZ"/>
        </w:rPr>
        <w:t>this has been presented as an investigator lead study</w:t>
      </w:r>
      <w:r w:rsidR="00401434">
        <w:rPr>
          <w:rFonts w:cs="Arial"/>
          <w:sz w:val="22"/>
          <w:szCs w:val="22"/>
          <w:lang w:val="en-NZ"/>
        </w:rPr>
        <w:t>, rather than commercial</w:t>
      </w:r>
      <w:r w:rsidR="00835B21">
        <w:rPr>
          <w:rFonts w:cs="Arial"/>
          <w:sz w:val="22"/>
          <w:szCs w:val="22"/>
          <w:lang w:val="en-NZ"/>
        </w:rPr>
        <w:t>.</w:t>
      </w:r>
      <w:r w:rsidR="00A0743C">
        <w:rPr>
          <w:rFonts w:cs="Arial"/>
          <w:sz w:val="22"/>
          <w:szCs w:val="22"/>
          <w:lang w:val="en-NZ"/>
        </w:rPr>
        <w:t xml:space="preserve"> The Researchers advised that Alimetry will be providing the device</w:t>
      </w:r>
      <w:r w:rsidR="00401434">
        <w:rPr>
          <w:rFonts w:cs="Arial"/>
          <w:sz w:val="22"/>
          <w:szCs w:val="22"/>
          <w:lang w:val="en-NZ"/>
        </w:rPr>
        <w:t>, use of their site</w:t>
      </w:r>
      <w:r w:rsidR="00A0743C">
        <w:rPr>
          <w:rFonts w:cs="Arial"/>
          <w:sz w:val="22"/>
          <w:szCs w:val="22"/>
          <w:lang w:val="en-NZ"/>
        </w:rPr>
        <w:t xml:space="preserve"> </w:t>
      </w:r>
      <w:r w:rsidR="0073487F">
        <w:rPr>
          <w:rFonts w:cs="Arial"/>
          <w:sz w:val="22"/>
          <w:szCs w:val="22"/>
          <w:lang w:val="en-NZ"/>
        </w:rPr>
        <w:t xml:space="preserve">and advice to the </w:t>
      </w:r>
      <w:r w:rsidR="001607D1">
        <w:rPr>
          <w:rFonts w:cs="Arial"/>
          <w:sz w:val="22"/>
          <w:szCs w:val="22"/>
          <w:lang w:val="en-NZ"/>
        </w:rPr>
        <w:t>M</w:t>
      </w:r>
      <w:r w:rsidR="00041556">
        <w:rPr>
          <w:rFonts w:cs="Arial"/>
          <w:sz w:val="22"/>
          <w:szCs w:val="22"/>
          <w:lang w:val="en-NZ"/>
        </w:rPr>
        <w:t>aster’s</w:t>
      </w:r>
      <w:r w:rsidR="0073487F">
        <w:rPr>
          <w:rFonts w:cs="Arial"/>
          <w:sz w:val="22"/>
          <w:szCs w:val="22"/>
          <w:lang w:val="en-NZ"/>
        </w:rPr>
        <w:t xml:space="preserve"> student about how to analyse the data but will not be commercially benefiting from the study or receiving any data.</w:t>
      </w:r>
      <w:r w:rsidR="003C4091">
        <w:rPr>
          <w:rFonts w:cs="Arial"/>
          <w:sz w:val="22"/>
          <w:szCs w:val="22"/>
          <w:lang w:val="en-NZ"/>
        </w:rPr>
        <w:t xml:space="preserve">  It was </w:t>
      </w:r>
      <w:r w:rsidR="007C02AF">
        <w:rPr>
          <w:rFonts w:cs="Arial"/>
          <w:sz w:val="22"/>
          <w:szCs w:val="22"/>
          <w:lang w:val="en-NZ"/>
        </w:rPr>
        <w:t>further clarified that the Alimetry App will be used for monitoring adverse events only.</w:t>
      </w:r>
    </w:p>
    <w:p w14:paraId="093E0DF3" w14:textId="46F49A3F" w:rsidR="002C3111" w:rsidRPr="00725C91" w:rsidRDefault="002C3111" w:rsidP="0015525B">
      <w:pPr>
        <w:numPr>
          <w:ilvl w:val="0"/>
          <w:numId w:val="26"/>
        </w:numPr>
        <w:spacing w:before="80" w:after="80"/>
        <w:jc w:val="both"/>
        <w:rPr>
          <w:rFonts w:cs="Arial"/>
          <w:sz w:val="22"/>
          <w:szCs w:val="22"/>
          <w:lang w:val="en-NZ"/>
        </w:rPr>
      </w:pPr>
      <w:r>
        <w:rPr>
          <w:rFonts w:cs="Arial"/>
          <w:sz w:val="22"/>
          <w:szCs w:val="22"/>
          <w:lang w:val="en-NZ"/>
        </w:rPr>
        <w:t>The Committee queried whether every person who completes the pre-screening questionnaire will be responded to</w:t>
      </w:r>
      <w:r w:rsidR="0012389D">
        <w:rPr>
          <w:rFonts w:cs="Arial"/>
          <w:sz w:val="22"/>
          <w:szCs w:val="22"/>
          <w:lang w:val="en-NZ"/>
        </w:rPr>
        <w:t xml:space="preserve"> and what will happen to the data gathered if they are not eligible </w:t>
      </w:r>
      <w:r w:rsidR="006E6AAD">
        <w:rPr>
          <w:rFonts w:cs="Arial"/>
          <w:sz w:val="22"/>
          <w:szCs w:val="22"/>
          <w:lang w:val="en-NZ"/>
        </w:rPr>
        <w:t xml:space="preserve">or choose not </w:t>
      </w:r>
      <w:r w:rsidR="0012389D">
        <w:rPr>
          <w:rFonts w:cs="Arial"/>
          <w:sz w:val="22"/>
          <w:szCs w:val="22"/>
          <w:lang w:val="en-NZ"/>
        </w:rPr>
        <w:t xml:space="preserve">to join the study.  The Researchers advised that </w:t>
      </w:r>
      <w:r w:rsidR="00677A20">
        <w:rPr>
          <w:rFonts w:cs="Arial"/>
          <w:sz w:val="22"/>
          <w:szCs w:val="22"/>
          <w:lang w:val="en-NZ"/>
        </w:rPr>
        <w:t>everyone will be responded to, either inviting them to participate or advising that they are ineligible to participate</w:t>
      </w:r>
      <w:r w:rsidR="00846CE7">
        <w:rPr>
          <w:rFonts w:cs="Arial"/>
          <w:sz w:val="22"/>
          <w:szCs w:val="22"/>
          <w:lang w:val="en-NZ"/>
        </w:rPr>
        <w:t>.  Any data from ineligible</w:t>
      </w:r>
      <w:r w:rsidR="006E6AAD">
        <w:rPr>
          <w:rFonts w:cs="Arial"/>
          <w:sz w:val="22"/>
          <w:szCs w:val="22"/>
          <w:lang w:val="en-NZ"/>
        </w:rPr>
        <w:t xml:space="preserve"> / non-enrolled</w:t>
      </w:r>
      <w:r w:rsidR="00846CE7">
        <w:rPr>
          <w:rFonts w:cs="Arial"/>
          <w:sz w:val="22"/>
          <w:szCs w:val="22"/>
          <w:lang w:val="en-NZ"/>
        </w:rPr>
        <w:t xml:space="preserve"> individuals will be deleted.</w:t>
      </w:r>
    </w:p>
    <w:p w14:paraId="3719F011" w14:textId="77777777" w:rsidR="007D42B4" w:rsidRPr="007D42B4" w:rsidRDefault="007D42B4" w:rsidP="007D42B4">
      <w:pPr>
        <w:numPr>
          <w:ilvl w:val="0"/>
          <w:numId w:val="26"/>
        </w:numPr>
        <w:rPr>
          <w:rFonts w:cs="Arial"/>
          <w:sz w:val="22"/>
          <w:szCs w:val="22"/>
          <w:lang w:val="en-NZ"/>
        </w:rPr>
      </w:pPr>
      <w:r w:rsidRPr="007D42B4">
        <w:rPr>
          <w:rFonts w:cs="Arial"/>
          <w:sz w:val="22"/>
          <w:szCs w:val="22"/>
          <w:lang w:val="en-NZ"/>
        </w:rPr>
        <w:t>The Committee queried whether $50 is sufficient payment for the study participants.  The Researcher advised that this is in line with other Alimetry studies and is in fact more in terms of hourly rate, as this study requires less time commitment.</w:t>
      </w:r>
    </w:p>
    <w:p w14:paraId="02DC3B65" w14:textId="444DFF8B" w:rsidR="0015525B" w:rsidRDefault="00F754BD" w:rsidP="0015525B">
      <w:pPr>
        <w:numPr>
          <w:ilvl w:val="0"/>
          <w:numId w:val="26"/>
        </w:numPr>
        <w:spacing w:before="80" w:after="80"/>
        <w:jc w:val="both"/>
        <w:rPr>
          <w:rFonts w:cs="Arial"/>
          <w:sz w:val="22"/>
          <w:szCs w:val="22"/>
          <w:lang w:val="en-NZ"/>
        </w:rPr>
      </w:pPr>
      <w:r>
        <w:rPr>
          <w:rFonts w:cs="Arial"/>
          <w:sz w:val="22"/>
          <w:szCs w:val="22"/>
          <w:lang w:val="en-NZ"/>
        </w:rPr>
        <w:t xml:space="preserve">The Committee queried the exclusion of individuals with </w:t>
      </w:r>
      <w:r w:rsidR="0099650D">
        <w:rPr>
          <w:rFonts w:cs="Arial"/>
          <w:sz w:val="22"/>
          <w:szCs w:val="22"/>
          <w:lang w:val="en-NZ"/>
        </w:rPr>
        <w:t xml:space="preserve">terminal illness.  The Researcher advised that this is </w:t>
      </w:r>
      <w:r w:rsidR="00F10B39">
        <w:rPr>
          <w:rFonts w:cs="Arial"/>
          <w:sz w:val="22"/>
          <w:szCs w:val="22"/>
          <w:lang w:val="en-NZ"/>
        </w:rPr>
        <w:t xml:space="preserve">to avoid the risk of serious adverse events, particularly with the </w:t>
      </w:r>
      <w:r w:rsidR="00FE2411">
        <w:rPr>
          <w:rFonts w:cs="Arial"/>
          <w:sz w:val="22"/>
          <w:szCs w:val="22"/>
          <w:lang w:val="en-NZ"/>
        </w:rPr>
        <w:t>stress test.</w:t>
      </w:r>
    </w:p>
    <w:p w14:paraId="1396D5D3" w14:textId="02C9E15B" w:rsidR="0099650D" w:rsidRDefault="0099650D" w:rsidP="0015525B">
      <w:pPr>
        <w:numPr>
          <w:ilvl w:val="0"/>
          <w:numId w:val="26"/>
        </w:numPr>
        <w:spacing w:before="80" w:after="80"/>
        <w:jc w:val="both"/>
        <w:rPr>
          <w:rFonts w:cs="Arial"/>
          <w:sz w:val="22"/>
          <w:szCs w:val="22"/>
          <w:lang w:val="en-NZ"/>
        </w:rPr>
      </w:pPr>
      <w:r>
        <w:rPr>
          <w:rFonts w:cs="Arial"/>
          <w:sz w:val="22"/>
          <w:szCs w:val="22"/>
          <w:lang w:val="en-NZ"/>
        </w:rPr>
        <w:t>The Committee queried the exclusion of pregnant individuals.  The Researchers advised that</w:t>
      </w:r>
      <w:r w:rsidR="00FD31C3">
        <w:rPr>
          <w:rFonts w:cs="Arial"/>
          <w:sz w:val="22"/>
          <w:szCs w:val="22"/>
          <w:lang w:val="en-NZ"/>
        </w:rPr>
        <w:t xml:space="preserve"> this is consistent with other research using cold immersion</w:t>
      </w:r>
      <w:r w:rsidR="00956648">
        <w:rPr>
          <w:rFonts w:cs="Arial"/>
          <w:sz w:val="22"/>
          <w:szCs w:val="22"/>
          <w:lang w:val="en-NZ"/>
        </w:rPr>
        <w:t>, also that it is an exclusion for the Alimetry device</w:t>
      </w:r>
      <w:r w:rsidR="00F8396D">
        <w:rPr>
          <w:rFonts w:cs="Arial"/>
          <w:sz w:val="22"/>
          <w:szCs w:val="22"/>
          <w:lang w:val="en-NZ"/>
        </w:rPr>
        <w:t xml:space="preserve"> as pregnancy interferes with the ability to get accurate readings.</w:t>
      </w:r>
    </w:p>
    <w:p w14:paraId="314EBF58" w14:textId="10E83BAA" w:rsidR="005B5E77" w:rsidRPr="00725C91" w:rsidRDefault="005B5E77" w:rsidP="0015525B">
      <w:pPr>
        <w:numPr>
          <w:ilvl w:val="0"/>
          <w:numId w:val="26"/>
        </w:numPr>
        <w:spacing w:before="80" w:after="80"/>
        <w:jc w:val="both"/>
        <w:rPr>
          <w:rFonts w:cs="Arial"/>
          <w:sz w:val="22"/>
          <w:szCs w:val="22"/>
          <w:lang w:val="en-NZ"/>
        </w:rPr>
      </w:pPr>
      <w:r>
        <w:rPr>
          <w:rFonts w:cs="Arial"/>
          <w:sz w:val="22"/>
          <w:szCs w:val="22"/>
          <w:lang w:val="en-NZ"/>
        </w:rPr>
        <w:t xml:space="preserve">The Committee queried whether the lack of information about </w:t>
      </w:r>
      <w:r w:rsidR="0023641B">
        <w:rPr>
          <w:rFonts w:cs="Arial"/>
          <w:sz w:val="22"/>
          <w:szCs w:val="22"/>
          <w:lang w:val="en-NZ"/>
        </w:rPr>
        <w:t xml:space="preserve">the change in </w:t>
      </w:r>
      <w:r w:rsidR="00CF7757">
        <w:rPr>
          <w:rFonts w:cs="Arial"/>
          <w:sz w:val="22"/>
          <w:szCs w:val="22"/>
          <w:lang w:val="en-NZ"/>
        </w:rPr>
        <w:t>researchers’</w:t>
      </w:r>
      <w:r w:rsidR="0023641B">
        <w:rPr>
          <w:rFonts w:cs="Arial"/>
          <w:sz w:val="22"/>
          <w:szCs w:val="22"/>
          <w:lang w:val="en-NZ"/>
        </w:rPr>
        <w:t xml:space="preserve"> behaviour during the test is by design.  The Researchers advised that it is</w:t>
      </w:r>
      <w:r w:rsidR="00CF7757">
        <w:rPr>
          <w:rFonts w:cs="Arial"/>
          <w:sz w:val="22"/>
          <w:szCs w:val="22"/>
          <w:lang w:val="en-NZ"/>
        </w:rPr>
        <w:t>, they do not want participants to know</w:t>
      </w:r>
      <w:r w:rsidR="004F29F1">
        <w:rPr>
          <w:rFonts w:cs="Arial"/>
          <w:sz w:val="22"/>
          <w:szCs w:val="22"/>
          <w:lang w:val="en-NZ"/>
        </w:rPr>
        <w:t xml:space="preserve"> that this is being purposefully altered</w:t>
      </w:r>
      <w:r w:rsidR="008D72F6">
        <w:rPr>
          <w:rFonts w:cs="Arial"/>
          <w:sz w:val="22"/>
          <w:szCs w:val="22"/>
          <w:lang w:val="en-NZ"/>
        </w:rPr>
        <w:t xml:space="preserve">, as this is the </w:t>
      </w:r>
      <w:r w:rsidR="002D75C6">
        <w:rPr>
          <w:rFonts w:cs="Arial"/>
          <w:sz w:val="22"/>
          <w:szCs w:val="22"/>
          <w:lang w:val="en-NZ"/>
        </w:rPr>
        <w:t xml:space="preserve">randomised </w:t>
      </w:r>
      <w:r w:rsidR="008D72F6">
        <w:rPr>
          <w:rFonts w:cs="Arial"/>
          <w:sz w:val="22"/>
          <w:szCs w:val="22"/>
          <w:lang w:val="en-NZ"/>
        </w:rPr>
        <w:t>factor being assessed.</w:t>
      </w:r>
    </w:p>
    <w:p w14:paraId="1F9735D2" w14:textId="77777777" w:rsidR="00A22109" w:rsidRPr="00725C91" w:rsidRDefault="00A22109" w:rsidP="00A22109">
      <w:pPr>
        <w:pStyle w:val="Headingbold"/>
        <w:rPr>
          <w:rFonts w:cs="Arial"/>
          <w:sz w:val="22"/>
          <w:szCs w:val="22"/>
        </w:rPr>
      </w:pPr>
      <w:r w:rsidRPr="00725C91">
        <w:rPr>
          <w:rFonts w:cs="Arial"/>
          <w:sz w:val="22"/>
          <w:szCs w:val="22"/>
        </w:rPr>
        <w:lastRenderedPageBreak/>
        <w:t>Summary of outstanding ethical issues</w:t>
      </w:r>
    </w:p>
    <w:p w14:paraId="06F86DD1" w14:textId="77777777" w:rsidR="00A22109" w:rsidRPr="00725C91" w:rsidRDefault="00A22109" w:rsidP="00A22109">
      <w:pPr>
        <w:rPr>
          <w:rFonts w:cs="Arial"/>
          <w:sz w:val="22"/>
          <w:szCs w:val="22"/>
          <w:lang w:val="en-NZ"/>
        </w:rPr>
      </w:pPr>
    </w:p>
    <w:p w14:paraId="3944713C" w14:textId="4FBF7F6E" w:rsidR="00A22109" w:rsidRPr="00725C91" w:rsidRDefault="00A22109" w:rsidP="000F2265">
      <w:pPr>
        <w:rPr>
          <w:rFonts w:cs="Arial"/>
          <w:sz w:val="22"/>
          <w:szCs w:val="22"/>
          <w:lang w:val="en-NZ"/>
        </w:rPr>
      </w:pPr>
      <w:r w:rsidRPr="00725C91">
        <w:rPr>
          <w:rFonts w:cs="Arial"/>
          <w:sz w:val="22"/>
          <w:szCs w:val="22"/>
          <w:lang w:val="en-NZ"/>
        </w:rPr>
        <w:t>The main ethical issues considered by the Committee and which require addressing by the Researcher are as follows</w:t>
      </w:r>
      <w:r w:rsidRPr="00725C91">
        <w:rPr>
          <w:rFonts w:cs="Arial"/>
          <w:sz w:val="22"/>
          <w:szCs w:val="22"/>
        </w:rPr>
        <w:t>.</w:t>
      </w:r>
    </w:p>
    <w:p w14:paraId="1516E881" w14:textId="309207B1" w:rsidR="00576825" w:rsidRDefault="00637B3E" w:rsidP="0015525B">
      <w:pPr>
        <w:pStyle w:val="ListParagraph"/>
        <w:numPr>
          <w:ilvl w:val="0"/>
          <w:numId w:val="26"/>
        </w:numPr>
        <w:rPr>
          <w:rFonts w:cs="Arial"/>
          <w:sz w:val="22"/>
          <w:szCs w:val="22"/>
        </w:rPr>
      </w:pPr>
      <w:r w:rsidRPr="00725C91">
        <w:rPr>
          <w:rFonts w:cs="Arial"/>
          <w:sz w:val="22"/>
          <w:szCs w:val="22"/>
        </w:rPr>
        <w:t xml:space="preserve">The Committee </w:t>
      </w:r>
      <w:r w:rsidR="007D42B4">
        <w:rPr>
          <w:rFonts w:cs="Arial"/>
          <w:sz w:val="22"/>
          <w:szCs w:val="22"/>
        </w:rPr>
        <w:t xml:space="preserve">requested that </w:t>
      </w:r>
      <w:r w:rsidR="00A34AD9">
        <w:rPr>
          <w:rFonts w:cs="Arial"/>
          <w:sz w:val="22"/>
          <w:szCs w:val="22"/>
        </w:rPr>
        <w:t xml:space="preserve">more clarity is provided in the Data Management Plan </w:t>
      </w:r>
      <w:r w:rsidR="002C4973">
        <w:rPr>
          <w:rFonts w:cs="Arial"/>
          <w:sz w:val="22"/>
          <w:szCs w:val="22"/>
        </w:rPr>
        <w:t>around Alimetry’s involvement and what they will and will not have access to</w:t>
      </w:r>
      <w:r w:rsidR="000839C2">
        <w:rPr>
          <w:rFonts w:cs="Arial"/>
          <w:sz w:val="22"/>
          <w:szCs w:val="22"/>
        </w:rPr>
        <w:t>.</w:t>
      </w:r>
    </w:p>
    <w:p w14:paraId="3F1AC6CA" w14:textId="76472562" w:rsidR="006E053C" w:rsidRDefault="00313D2E" w:rsidP="0015525B">
      <w:pPr>
        <w:pStyle w:val="ListParagraph"/>
        <w:numPr>
          <w:ilvl w:val="0"/>
          <w:numId w:val="26"/>
        </w:numPr>
        <w:rPr>
          <w:rFonts w:cs="Arial"/>
          <w:sz w:val="22"/>
          <w:szCs w:val="22"/>
        </w:rPr>
      </w:pPr>
      <w:r>
        <w:rPr>
          <w:rFonts w:cs="Arial"/>
          <w:sz w:val="22"/>
          <w:szCs w:val="22"/>
        </w:rPr>
        <w:t xml:space="preserve">The Committee requested that the Data Management Plan </w:t>
      </w:r>
      <w:r w:rsidR="0002018F">
        <w:rPr>
          <w:rFonts w:cs="Arial"/>
          <w:sz w:val="22"/>
          <w:szCs w:val="22"/>
        </w:rPr>
        <w:t>outlines how screening data will be dealt with.</w:t>
      </w:r>
      <w:r>
        <w:rPr>
          <w:rFonts w:cs="Arial"/>
          <w:sz w:val="22"/>
          <w:szCs w:val="22"/>
        </w:rPr>
        <w:t xml:space="preserve"> </w:t>
      </w:r>
    </w:p>
    <w:p w14:paraId="54EF3B77" w14:textId="79D534E2" w:rsidR="00EE3201" w:rsidRPr="005B5E7B" w:rsidRDefault="00EE3201" w:rsidP="0015525B">
      <w:pPr>
        <w:pStyle w:val="ListParagraph"/>
        <w:numPr>
          <w:ilvl w:val="0"/>
          <w:numId w:val="26"/>
        </w:numPr>
        <w:rPr>
          <w:rFonts w:cs="Arial"/>
          <w:sz w:val="22"/>
          <w:szCs w:val="22"/>
        </w:rPr>
      </w:pPr>
      <w:r>
        <w:rPr>
          <w:rFonts w:cs="Arial"/>
          <w:sz w:val="22"/>
          <w:szCs w:val="22"/>
        </w:rPr>
        <w:t xml:space="preserve">The Committee noted that the questionnaire could be triggering and </w:t>
      </w:r>
      <w:r w:rsidR="009A5659">
        <w:rPr>
          <w:rFonts w:cs="Arial"/>
          <w:sz w:val="22"/>
          <w:szCs w:val="22"/>
        </w:rPr>
        <w:t>noted</w:t>
      </w:r>
      <w:r w:rsidR="000B457D">
        <w:rPr>
          <w:rFonts w:cs="Arial"/>
          <w:sz w:val="22"/>
          <w:szCs w:val="22"/>
        </w:rPr>
        <w:t xml:space="preserve"> that a</w:t>
      </w:r>
      <w:r>
        <w:rPr>
          <w:rFonts w:cs="Arial"/>
          <w:sz w:val="22"/>
          <w:szCs w:val="22"/>
        </w:rPr>
        <w:t xml:space="preserve"> safety </w:t>
      </w:r>
      <w:r w:rsidRPr="005B5E7B">
        <w:rPr>
          <w:rFonts w:cs="Arial"/>
          <w:sz w:val="22"/>
          <w:szCs w:val="22"/>
        </w:rPr>
        <w:t xml:space="preserve">plan </w:t>
      </w:r>
      <w:r w:rsidR="00E32829" w:rsidRPr="005B5E7B">
        <w:rPr>
          <w:rFonts w:cs="Arial"/>
          <w:sz w:val="22"/>
          <w:szCs w:val="22"/>
        </w:rPr>
        <w:t>needs to be</w:t>
      </w:r>
      <w:r w:rsidRPr="005B5E7B">
        <w:rPr>
          <w:rFonts w:cs="Arial"/>
          <w:sz w:val="22"/>
          <w:szCs w:val="22"/>
        </w:rPr>
        <w:t xml:space="preserve"> in place in case of participants experiencing distress.</w:t>
      </w:r>
      <w:r w:rsidR="00E32829" w:rsidRPr="005B5E7B">
        <w:rPr>
          <w:rFonts w:cs="Arial"/>
          <w:sz w:val="22"/>
          <w:szCs w:val="22"/>
        </w:rPr>
        <w:t xml:space="preserve">  </w:t>
      </w:r>
      <w:r w:rsidR="00020C06">
        <w:rPr>
          <w:rFonts w:cs="Arial"/>
          <w:sz w:val="22"/>
          <w:szCs w:val="22"/>
        </w:rPr>
        <w:t>R</w:t>
      </w:r>
      <w:r w:rsidR="009E399C" w:rsidRPr="005B5E7B">
        <w:rPr>
          <w:rFonts w:cs="Arial"/>
          <w:sz w:val="22"/>
          <w:szCs w:val="22"/>
        </w:rPr>
        <w:t>esearchers have a duty of care to their participants.</w:t>
      </w:r>
    </w:p>
    <w:p w14:paraId="3352F349" w14:textId="750AA76D" w:rsidR="006B3841" w:rsidRPr="005B5E7B" w:rsidRDefault="006B3841" w:rsidP="0015525B">
      <w:pPr>
        <w:pStyle w:val="ListParagraph"/>
        <w:numPr>
          <w:ilvl w:val="0"/>
          <w:numId w:val="26"/>
        </w:numPr>
        <w:rPr>
          <w:rFonts w:cs="Arial"/>
          <w:sz w:val="22"/>
          <w:szCs w:val="22"/>
        </w:rPr>
      </w:pPr>
      <w:r w:rsidRPr="005B5E7B">
        <w:rPr>
          <w:rFonts w:cs="Arial"/>
          <w:sz w:val="22"/>
          <w:szCs w:val="22"/>
        </w:rPr>
        <w:t>The Committee queried whether asking participants to abstain from consuming coffee</w:t>
      </w:r>
      <w:r w:rsidR="00237E9D" w:rsidRPr="005B5E7B">
        <w:rPr>
          <w:rFonts w:cs="Arial"/>
          <w:sz w:val="22"/>
          <w:szCs w:val="22"/>
        </w:rPr>
        <w:t xml:space="preserve"> could be a confounding factor</w:t>
      </w:r>
      <w:r w:rsidR="007B75C3" w:rsidRPr="005B5E7B">
        <w:rPr>
          <w:rFonts w:cs="Arial"/>
          <w:sz w:val="22"/>
          <w:szCs w:val="22"/>
        </w:rPr>
        <w:t xml:space="preserve"> </w:t>
      </w:r>
      <w:r w:rsidR="003B46A3" w:rsidRPr="005B5E7B">
        <w:rPr>
          <w:rFonts w:cs="Arial"/>
          <w:sz w:val="22"/>
          <w:szCs w:val="22"/>
        </w:rPr>
        <w:t>regarding</w:t>
      </w:r>
      <w:r w:rsidR="007B75C3" w:rsidRPr="005B5E7B">
        <w:rPr>
          <w:rFonts w:cs="Arial"/>
          <w:sz w:val="22"/>
          <w:szCs w:val="22"/>
        </w:rPr>
        <w:t xml:space="preserve"> stress</w:t>
      </w:r>
      <w:r w:rsidR="000913E8" w:rsidRPr="005B5E7B">
        <w:rPr>
          <w:rFonts w:cs="Arial"/>
          <w:sz w:val="22"/>
          <w:szCs w:val="22"/>
        </w:rPr>
        <w:t xml:space="preserve"> and whether there needs to be an exclusion</w:t>
      </w:r>
      <w:r w:rsidR="00DF5FD3" w:rsidRPr="005B5E7B">
        <w:rPr>
          <w:rFonts w:cs="Arial"/>
          <w:sz w:val="22"/>
          <w:szCs w:val="22"/>
        </w:rPr>
        <w:t xml:space="preserve"> </w:t>
      </w:r>
      <w:r w:rsidR="00F67900" w:rsidRPr="005B5E7B">
        <w:rPr>
          <w:rFonts w:cs="Arial"/>
          <w:sz w:val="22"/>
          <w:szCs w:val="22"/>
        </w:rPr>
        <w:t>criterion</w:t>
      </w:r>
      <w:r w:rsidR="00DF5FD3" w:rsidRPr="005B5E7B">
        <w:rPr>
          <w:rFonts w:cs="Arial"/>
          <w:sz w:val="22"/>
          <w:szCs w:val="22"/>
        </w:rPr>
        <w:t xml:space="preserve"> around this.</w:t>
      </w:r>
    </w:p>
    <w:p w14:paraId="11B8DE45" w14:textId="6AD159EC" w:rsidR="00A22109" w:rsidRPr="005B5E7B" w:rsidRDefault="007E048F" w:rsidP="005B5E7B">
      <w:pPr>
        <w:pStyle w:val="ListParagraph"/>
        <w:numPr>
          <w:ilvl w:val="0"/>
          <w:numId w:val="26"/>
        </w:numPr>
        <w:rPr>
          <w:rFonts w:cs="Arial"/>
          <w:sz w:val="22"/>
          <w:szCs w:val="22"/>
        </w:rPr>
      </w:pPr>
      <w:r w:rsidRPr="005B5E7B">
        <w:rPr>
          <w:rFonts w:cs="Arial"/>
          <w:sz w:val="22"/>
          <w:szCs w:val="22"/>
        </w:rPr>
        <w:t xml:space="preserve">The Committee requested that the advertising includes advice about </w:t>
      </w:r>
      <w:r w:rsidR="00F67900" w:rsidRPr="005B5E7B">
        <w:rPr>
          <w:rFonts w:cs="Arial"/>
          <w:sz w:val="22"/>
          <w:szCs w:val="22"/>
        </w:rPr>
        <w:t>the time commitment involved</w:t>
      </w:r>
      <w:r w:rsidR="003B46A3" w:rsidRPr="005B5E7B">
        <w:rPr>
          <w:rFonts w:cs="Arial"/>
          <w:sz w:val="22"/>
          <w:szCs w:val="22"/>
        </w:rPr>
        <w:t xml:space="preserve"> and a statement </w:t>
      </w:r>
      <w:r w:rsidR="00E219D5">
        <w:rPr>
          <w:rFonts w:cs="Arial"/>
          <w:sz w:val="22"/>
          <w:szCs w:val="22"/>
        </w:rPr>
        <w:t xml:space="preserve">referring </w:t>
      </w:r>
      <w:r w:rsidR="005818DE">
        <w:rPr>
          <w:rFonts w:cs="Arial"/>
          <w:sz w:val="22"/>
          <w:szCs w:val="22"/>
        </w:rPr>
        <w:t>to HDEC</w:t>
      </w:r>
      <w:r w:rsidR="003B46A3" w:rsidRPr="005B5E7B">
        <w:rPr>
          <w:rFonts w:cs="Arial"/>
          <w:sz w:val="22"/>
          <w:szCs w:val="22"/>
        </w:rPr>
        <w:t xml:space="preserve"> ethical approval.</w:t>
      </w:r>
      <w:r w:rsidR="00A22109" w:rsidRPr="005B5E7B">
        <w:rPr>
          <w:rFonts w:cs="Arial"/>
          <w:sz w:val="22"/>
          <w:szCs w:val="22"/>
        </w:rPr>
        <w:br/>
      </w:r>
    </w:p>
    <w:p w14:paraId="68083F25" w14:textId="7A1233C7" w:rsidR="00A22109" w:rsidRPr="00725C91" w:rsidRDefault="00A22109" w:rsidP="00A22109">
      <w:pPr>
        <w:spacing w:before="80" w:after="80"/>
        <w:rPr>
          <w:rFonts w:cs="Arial"/>
          <w:sz w:val="22"/>
          <w:szCs w:val="22"/>
          <w:lang w:val="en-NZ"/>
        </w:rPr>
      </w:pPr>
      <w:r w:rsidRPr="005B5E7B">
        <w:rPr>
          <w:rFonts w:cs="Arial"/>
          <w:sz w:val="22"/>
          <w:szCs w:val="22"/>
          <w:lang w:val="en-NZ"/>
        </w:rPr>
        <w:t xml:space="preserve">The Committee requested the following changes to the Participant Information Sheet and Consent Form (PIS/CF): </w:t>
      </w:r>
    </w:p>
    <w:p w14:paraId="6440D343" w14:textId="7752CBD2" w:rsidR="002E6E2A" w:rsidRDefault="002E6E2A" w:rsidP="0015525B">
      <w:pPr>
        <w:numPr>
          <w:ilvl w:val="0"/>
          <w:numId w:val="26"/>
        </w:numPr>
        <w:spacing w:before="80" w:after="80"/>
        <w:rPr>
          <w:rFonts w:cs="Arial"/>
          <w:sz w:val="22"/>
          <w:szCs w:val="22"/>
          <w:lang w:val="en-NZ"/>
        </w:rPr>
      </w:pPr>
      <w:r>
        <w:rPr>
          <w:rFonts w:cs="Arial"/>
          <w:sz w:val="22"/>
          <w:szCs w:val="22"/>
          <w:lang w:val="en-NZ"/>
        </w:rPr>
        <w:t xml:space="preserve">Please </w:t>
      </w:r>
      <w:r w:rsidR="00607DDD">
        <w:rPr>
          <w:rFonts w:cs="Arial"/>
          <w:sz w:val="22"/>
          <w:szCs w:val="22"/>
          <w:lang w:val="en-NZ"/>
        </w:rPr>
        <w:t>include information about the pre-screening questionnaire and what will happen to that data</w:t>
      </w:r>
      <w:r w:rsidR="006F7CCF">
        <w:rPr>
          <w:rFonts w:cs="Arial"/>
          <w:sz w:val="22"/>
          <w:szCs w:val="22"/>
          <w:lang w:val="en-NZ"/>
        </w:rPr>
        <w:t>.</w:t>
      </w:r>
    </w:p>
    <w:p w14:paraId="3FD808B6" w14:textId="5F1CFF80" w:rsidR="00B0687C" w:rsidRDefault="0015525B" w:rsidP="0015525B">
      <w:pPr>
        <w:numPr>
          <w:ilvl w:val="0"/>
          <w:numId w:val="26"/>
        </w:numPr>
        <w:spacing w:before="80" w:after="80"/>
        <w:rPr>
          <w:rFonts w:cs="Arial"/>
          <w:sz w:val="22"/>
          <w:szCs w:val="22"/>
          <w:lang w:val="en-NZ"/>
        </w:rPr>
      </w:pPr>
      <w:r w:rsidRPr="00725C91">
        <w:rPr>
          <w:rFonts w:cs="Arial"/>
          <w:sz w:val="22"/>
          <w:szCs w:val="22"/>
          <w:lang w:val="en-NZ"/>
        </w:rPr>
        <w:t>Please</w:t>
      </w:r>
      <w:r w:rsidR="00250C28">
        <w:rPr>
          <w:rFonts w:cs="Arial"/>
          <w:sz w:val="22"/>
          <w:szCs w:val="22"/>
          <w:lang w:val="en-NZ"/>
        </w:rPr>
        <w:t xml:space="preserve"> include a picture of the </w:t>
      </w:r>
      <w:r w:rsidR="006B6044">
        <w:rPr>
          <w:rFonts w:cs="Arial"/>
          <w:sz w:val="22"/>
          <w:szCs w:val="22"/>
          <w:lang w:val="en-NZ"/>
        </w:rPr>
        <w:t xml:space="preserve">full </w:t>
      </w:r>
      <w:r w:rsidR="00250C28">
        <w:rPr>
          <w:rFonts w:cs="Arial"/>
          <w:sz w:val="22"/>
          <w:szCs w:val="22"/>
          <w:lang w:val="en-NZ"/>
        </w:rPr>
        <w:t>set up</w:t>
      </w:r>
      <w:r w:rsidR="00A159C5">
        <w:rPr>
          <w:rFonts w:cs="Arial"/>
          <w:sz w:val="22"/>
          <w:szCs w:val="22"/>
          <w:lang w:val="en-NZ"/>
        </w:rPr>
        <w:t xml:space="preserve"> using the device to help participants know what to expect.</w:t>
      </w:r>
    </w:p>
    <w:p w14:paraId="7E293793" w14:textId="378BA1E6" w:rsidR="004009B8" w:rsidRDefault="001612DB" w:rsidP="0015525B">
      <w:pPr>
        <w:numPr>
          <w:ilvl w:val="0"/>
          <w:numId w:val="26"/>
        </w:numPr>
        <w:spacing w:before="80" w:after="80"/>
        <w:rPr>
          <w:rFonts w:cs="Arial"/>
          <w:sz w:val="22"/>
          <w:szCs w:val="22"/>
          <w:lang w:val="en-NZ"/>
        </w:rPr>
      </w:pPr>
      <w:r>
        <w:rPr>
          <w:rFonts w:cs="Arial"/>
          <w:sz w:val="22"/>
          <w:szCs w:val="22"/>
          <w:lang w:val="en-NZ"/>
        </w:rPr>
        <w:t>O</w:t>
      </w:r>
      <w:r w:rsidR="002761CB">
        <w:rPr>
          <w:rFonts w:cs="Arial"/>
          <w:sz w:val="22"/>
          <w:szCs w:val="22"/>
          <w:lang w:val="en-NZ"/>
        </w:rPr>
        <w:t>n</w:t>
      </w:r>
      <w:r>
        <w:rPr>
          <w:rFonts w:cs="Arial"/>
          <w:sz w:val="22"/>
          <w:szCs w:val="22"/>
          <w:lang w:val="en-NZ"/>
        </w:rPr>
        <w:t xml:space="preserve"> page 4 please amend the statement about removing clothing so it is applicable to all participants rather than </w:t>
      </w:r>
      <w:r w:rsidR="002761CB">
        <w:rPr>
          <w:rFonts w:cs="Arial"/>
          <w:sz w:val="22"/>
          <w:szCs w:val="22"/>
          <w:lang w:val="en-NZ"/>
        </w:rPr>
        <w:t>just women.</w:t>
      </w:r>
    </w:p>
    <w:p w14:paraId="6BD951D4" w14:textId="7E6C9EAC" w:rsidR="00767F18" w:rsidRPr="00725C91" w:rsidRDefault="005441D6" w:rsidP="0015525B">
      <w:pPr>
        <w:numPr>
          <w:ilvl w:val="0"/>
          <w:numId w:val="26"/>
        </w:numPr>
        <w:spacing w:before="80" w:after="80"/>
        <w:rPr>
          <w:rFonts w:cs="Arial"/>
          <w:sz w:val="22"/>
          <w:szCs w:val="22"/>
          <w:lang w:val="en-NZ"/>
        </w:rPr>
      </w:pPr>
      <w:r>
        <w:rPr>
          <w:rFonts w:cs="Arial"/>
          <w:sz w:val="22"/>
          <w:szCs w:val="22"/>
          <w:lang w:val="en-NZ"/>
        </w:rPr>
        <w:t>Please clarify the medications that cannot be used whilst on the study, for example antispasmodics</w:t>
      </w:r>
      <w:r w:rsidR="007B230A">
        <w:rPr>
          <w:rFonts w:cs="Arial"/>
          <w:sz w:val="22"/>
          <w:szCs w:val="22"/>
          <w:lang w:val="en-NZ"/>
        </w:rPr>
        <w:t xml:space="preserve"> (name them), sedatives (name them)</w:t>
      </w:r>
      <w:r>
        <w:rPr>
          <w:rFonts w:cs="Arial"/>
          <w:sz w:val="22"/>
          <w:szCs w:val="22"/>
          <w:lang w:val="en-NZ"/>
        </w:rPr>
        <w:t xml:space="preserve">. </w:t>
      </w:r>
    </w:p>
    <w:p w14:paraId="2512AB7D" w14:textId="02D744E9" w:rsidR="0015525B" w:rsidRDefault="000839C2" w:rsidP="0015525B">
      <w:pPr>
        <w:numPr>
          <w:ilvl w:val="0"/>
          <w:numId w:val="26"/>
        </w:numPr>
        <w:spacing w:before="80" w:after="80"/>
        <w:rPr>
          <w:rFonts w:cs="Arial"/>
          <w:sz w:val="22"/>
          <w:szCs w:val="22"/>
          <w:lang w:val="en-NZ"/>
        </w:rPr>
      </w:pPr>
      <w:r>
        <w:rPr>
          <w:rFonts w:cs="Arial"/>
          <w:sz w:val="22"/>
          <w:szCs w:val="22"/>
          <w:lang w:val="en-NZ"/>
        </w:rPr>
        <w:t>Please add the exclusion criteria of cannabis use from the protocol to the PIS.</w:t>
      </w:r>
    </w:p>
    <w:p w14:paraId="01473105" w14:textId="01505F0E" w:rsidR="00D42EE1" w:rsidRDefault="00D42EE1" w:rsidP="0015525B">
      <w:pPr>
        <w:numPr>
          <w:ilvl w:val="0"/>
          <w:numId w:val="26"/>
        </w:numPr>
        <w:spacing w:before="80" w:after="80"/>
        <w:rPr>
          <w:rFonts w:cs="Arial"/>
          <w:sz w:val="22"/>
          <w:szCs w:val="22"/>
          <w:lang w:val="en-NZ"/>
        </w:rPr>
      </w:pPr>
      <w:r>
        <w:rPr>
          <w:rFonts w:cs="Arial"/>
          <w:sz w:val="22"/>
          <w:szCs w:val="22"/>
          <w:lang w:val="en-NZ"/>
        </w:rPr>
        <w:t>Please add details around the potential for the questionnaire to be distressing</w:t>
      </w:r>
      <w:r w:rsidR="00557635">
        <w:rPr>
          <w:rFonts w:cs="Arial"/>
          <w:sz w:val="22"/>
          <w:szCs w:val="22"/>
          <w:lang w:val="en-NZ"/>
        </w:rPr>
        <w:t>, including what some of the questions might be a</w:t>
      </w:r>
      <w:r w:rsidR="005818DE">
        <w:rPr>
          <w:rFonts w:cs="Arial"/>
          <w:sz w:val="22"/>
          <w:szCs w:val="22"/>
          <w:lang w:val="en-NZ"/>
        </w:rPr>
        <w:t>b</w:t>
      </w:r>
      <w:r w:rsidR="00557635">
        <w:rPr>
          <w:rFonts w:cs="Arial"/>
          <w:sz w:val="22"/>
          <w:szCs w:val="22"/>
          <w:lang w:val="en-NZ"/>
        </w:rPr>
        <w:t>ou</w:t>
      </w:r>
      <w:r w:rsidR="005818DE">
        <w:rPr>
          <w:rFonts w:cs="Arial"/>
          <w:sz w:val="22"/>
          <w:szCs w:val="22"/>
          <w:lang w:val="en-NZ"/>
        </w:rPr>
        <w:t>t</w:t>
      </w:r>
      <w:r w:rsidR="00C33EB4">
        <w:rPr>
          <w:rFonts w:cs="Arial"/>
          <w:sz w:val="22"/>
          <w:szCs w:val="22"/>
          <w:lang w:val="en-NZ"/>
        </w:rPr>
        <w:t>, and what plan is place should distress occur.</w:t>
      </w:r>
    </w:p>
    <w:p w14:paraId="0399EB41" w14:textId="141A4828" w:rsidR="00CF03DE" w:rsidRDefault="00CF03DE" w:rsidP="0015525B">
      <w:pPr>
        <w:numPr>
          <w:ilvl w:val="0"/>
          <w:numId w:val="26"/>
        </w:numPr>
        <w:spacing w:before="80" w:after="80"/>
        <w:rPr>
          <w:rFonts w:cs="Arial"/>
          <w:sz w:val="22"/>
          <w:szCs w:val="22"/>
          <w:lang w:val="en-NZ"/>
        </w:rPr>
      </w:pPr>
      <w:r>
        <w:rPr>
          <w:rFonts w:cs="Arial"/>
          <w:sz w:val="22"/>
          <w:szCs w:val="22"/>
          <w:lang w:val="en-NZ"/>
        </w:rPr>
        <w:t xml:space="preserve">Please </w:t>
      </w:r>
      <w:r w:rsidR="00E41B30">
        <w:rPr>
          <w:rFonts w:cs="Arial"/>
          <w:sz w:val="22"/>
          <w:szCs w:val="22"/>
          <w:lang w:val="en-NZ"/>
        </w:rPr>
        <w:t xml:space="preserve">use </w:t>
      </w:r>
      <w:r w:rsidR="00861FA3">
        <w:rPr>
          <w:rFonts w:cs="Arial"/>
          <w:sz w:val="22"/>
          <w:szCs w:val="22"/>
          <w:lang w:val="en-NZ"/>
        </w:rPr>
        <w:t>‘</w:t>
      </w:r>
      <w:r w:rsidR="00E41B30">
        <w:rPr>
          <w:rFonts w:cs="Arial"/>
          <w:sz w:val="22"/>
          <w:szCs w:val="22"/>
          <w:lang w:val="en-NZ"/>
        </w:rPr>
        <w:t>gastric</w:t>
      </w:r>
      <w:r w:rsidR="00861FA3">
        <w:rPr>
          <w:rFonts w:cs="Arial"/>
          <w:sz w:val="22"/>
          <w:szCs w:val="22"/>
          <w:lang w:val="en-NZ"/>
        </w:rPr>
        <w:t>’ consistently</w:t>
      </w:r>
      <w:r w:rsidR="00E41B30">
        <w:rPr>
          <w:rFonts w:cs="Arial"/>
          <w:sz w:val="22"/>
          <w:szCs w:val="22"/>
          <w:lang w:val="en-NZ"/>
        </w:rPr>
        <w:t xml:space="preserve"> rather than</w:t>
      </w:r>
      <w:r w:rsidR="00861FA3">
        <w:rPr>
          <w:rFonts w:cs="Arial"/>
          <w:sz w:val="22"/>
          <w:szCs w:val="22"/>
          <w:lang w:val="en-NZ"/>
        </w:rPr>
        <w:t xml:space="preserve"> interchanging with</w:t>
      </w:r>
      <w:r w:rsidR="00E41B30">
        <w:rPr>
          <w:rFonts w:cs="Arial"/>
          <w:sz w:val="22"/>
          <w:szCs w:val="22"/>
          <w:lang w:val="en-NZ"/>
        </w:rPr>
        <w:t xml:space="preserve"> </w:t>
      </w:r>
      <w:r w:rsidR="00861FA3">
        <w:rPr>
          <w:rFonts w:cs="Arial"/>
          <w:sz w:val="22"/>
          <w:szCs w:val="22"/>
          <w:lang w:val="en-NZ"/>
        </w:rPr>
        <w:t>‘</w:t>
      </w:r>
      <w:r w:rsidR="00E41B30">
        <w:rPr>
          <w:rFonts w:cs="Arial"/>
          <w:sz w:val="22"/>
          <w:szCs w:val="22"/>
          <w:lang w:val="en-NZ"/>
        </w:rPr>
        <w:t>gut</w:t>
      </w:r>
      <w:r w:rsidR="00861FA3">
        <w:rPr>
          <w:rFonts w:cs="Arial"/>
          <w:sz w:val="22"/>
          <w:szCs w:val="22"/>
          <w:lang w:val="en-NZ"/>
        </w:rPr>
        <w:t>’</w:t>
      </w:r>
      <w:r w:rsidR="00E41B30">
        <w:rPr>
          <w:rFonts w:cs="Arial"/>
          <w:sz w:val="22"/>
          <w:szCs w:val="22"/>
          <w:lang w:val="en-NZ"/>
        </w:rPr>
        <w:t xml:space="preserve"> as gut refers to the wider </w:t>
      </w:r>
      <w:r w:rsidR="00861FA3">
        <w:rPr>
          <w:rFonts w:cs="Arial"/>
          <w:sz w:val="22"/>
          <w:szCs w:val="22"/>
          <w:lang w:val="en-NZ"/>
        </w:rPr>
        <w:t>digestive system.</w:t>
      </w:r>
    </w:p>
    <w:p w14:paraId="1D554575" w14:textId="34305E02" w:rsidR="003360CD" w:rsidRDefault="003360CD" w:rsidP="0015525B">
      <w:pPr>
        <w:numPr>
          <w:ilvl w:val="0"/>
          <w:numId w:val="26"/>
        </w:numPr>
        <w:spacing w:before="80" w:after="80"/>
        <w:rPr>
          <w:rFonts w:cs="Arial"/>
          <w:sz w:val="22"/>
          <w:szCs w:val="22"/>
          <w:lang w:val="en-NZ"/>
        </w:rPr>
      </w:pPr>
      <w:r>
        <w:rPr>
          <w:rFonts w:cs="Arial"/>
          <w:sz w:val="22"/>
          <w:szCs w:val="22"/>
          <w:lang w:val="en-NZ"/>
        </w:rPr>
        <w:t>On page 10 please amend the statement to clarify</w:t>
      </w:r>
      <w:r w:rsidR="00F71995" w:rsidRPr="00F71995">
        <w:rPr>
          <w:rFonts w:cs="Arial"/>
          <w:sz w:val="22"/>
          <w:szCs w:val="22"/>
          <w:lang w:val="en-NZ"/>
        </w:rPr>
        <w:t xml:space="preserve"> </w:t>
      </w:r>
      <w:r w:rsidR="00F71995">
        <w:rPr>
          <w:rFonts w:cs="Arial"/>
          <w:sz w:val="22"/>
          <w:szCs w:val="22"/>
          <w:lang w:val="en-NZ"/>
        </w:rPr>
        <w:t>that HDEC</w:t>
      </w:r>
      <w:r w:rsidR="00F3080E" w:rsidRPr="00F3080E">
        <w:rPr>
          <w:rFonts w:cs="Arial"/>
          <w:sz w:val="22"/>
          <w:szCs w:val="22"/>
          <w:lang w:val="en-NZ"/>
        </w:rPr>
        <w:t xml:space="preserve"> </w:t>
      </w:r>
      <w:r w:rsidR="00F3080E">
        <w:rPr>
          <w:rFonts w:cs="Arial"/>
          <w:sz w:val="22"/>
          <w:szCs w:val="22"/>
          <w:lang w:val="en-NZ"/>
        </w:rPr>
        <w:t>approve</w:t>
      </w:r>
      <w:r w:rsidR="00F3080E">
        <w:rPr>
          <w:rFonts w:cs="Arial"/>
          <w:sz w:val="22"/>
          <w:szCs w:val="22"/>
          <w:lang w:val="en-NZ"/>
        </w:rPr>
        <w:t xml:space="preserve">s </w:t>
      </w:r>
      <w:r>
        <w:rPr>
          <w:rFonts w:cs="Arial"/>
          <w:sz w:val="22"/>
          <w:szCs w:val="22"/>
          <w:lang w:val="en-NZ"/>
        </w:rPr>
        <w:t>the ethical aspects of the study.</w:t>
      </w:r>
    </w:p>
    <w:p w14:paraId="24980A00" w14:textId="50EA722C" w:rsidR="00905BF0" w:rsidRPr="00725C91" w:rsidRDefault="00905BF0" w:rsidP="0015525B">
      <w:pPr>
        <w:numPr>
          <w:ilvl w:val="0"/>
          <w:numId w:val="26"/>
        </w:numPr>
        <w:spacing w:before="80" w:after="80"/>
        <w:rPr>
          <w:rFonts w:cs="Arial"/>
          <w:sz w:val="22"/>
          <w:szCs w:val="22"/>
          <w:lang w:val="en-NZ"/>
        </w:rPr>
      </w:pPr>
      <w:r>
        <w:rPr>
          <w:rFonts w:cs="Arial"/>
          <w:sz w:val="22"/>
          <w:szCs w:val="22"/>
          <w:lang w:val="en-NZ"/>
        </w:rPr>
        <w:t xml:space="preserve">Please include the statement from the protocol about arrangements for the study visit and accommodating any </w:t>
      </w:r>
      <w:r w:rsidR="005A30BA">
        <w:rPr>
          <w:rFonts w:cs="Arial"/>
          <w:sz w:val="22"/>
          <w:szCs w:val="22"/>
          <w:lang w:val="en-NZ"/>
        </w:rPr>
        <w:t>disability needs.</w:t>
      </w:r>
    </w:p>
    <w:p w14:paraId="4D451CDC" w14:textId="77777777" w:rsidR="00A22109" w:rsidRPr="00725C91" w:rsidRDefault="00A22109" w:rsidP="00A22109">
      <w:pPr>
        <w:spacing w:before="80" w:after="80"/>
        <w:rPr>
          <w:rFonts w:cs="Arial"/>
          <w:sz w:val="22"/>
          <w:szCs w:val="22"/>
        </w:rPr>
      </w:pPr>
    </w:p>
    <w:p w14:paraId="6F70FF1B" w14:textId="77777777" w:rsidR="00A22109" w:rsidRPr="00725C91" w:rsidRDefault="00A22109" w:rsidP="00A22109">
      <w:pPr>
        <w:rPr>
          <w:rFonts w:cs="Arial"/>
          <w:b/>
          <w:bCs/>
          <w:sz w:val="22"/>
          <w:szCs w:val="22"/>
          <w:lang w:val="en-NZ"/>
        </w:rPr>
      </w:pPr>
      <w:r w:rsidRPr="00725C91">
        <w:rPr>
          <w:rFonts w:cs="Arial"/>
          <w:b/>
          <w:bCs/>
          <w:sz w:val="22"/>
          <w:szCs w:val="22"/>
          <w:lang w:val="en-NZ"/>
        </w:rPr>
        <w:t xml:space="preserve">Decision </w:t>
      </w:r>
    </w:p>
    <w:p w14:paraId="5CF7B12F" w14:textId="77777777" w:rsidR="00A22109" w:rsidRPr="00725C91" w:rsidRDefault="00A22109" w:rsidP="00A22109">
      <w:pPr>
        <w:rPr>
          <w:rFonts w:cs="Arial"/>
          <w:sz w:val="22"/>
          <w:szCs w:val="22"/>
          <w:lang w:val="en-NZ"/>
        </w:rPr>
      </w:pPr>
    </w:p>
    <w:p w14:paraId="50B92C0F" w14:textId="44A2CBBA" w:rsidR="00A22109" w:rsidRPr="00725C91" w:rsidRDefault="00A22109" w:rsidP="00A22109">
      <w:pPr>
        <w:rPr>
          <w:rFonts w:cs="Arial"/>
          <w:color w:val="FF0000"/>
          <w:sz w:val="22"/>
          <w:szCs w:val="22"/>
          <w:lang w:val="en-NZ"/>
        </w:rPr>
      </w:pPr>
      <w:r w:rsidRPr="00725C91">
        <w:rPr>
          <w:rFonts w:cs="Arial"/>
          <w:sz w:val="22"/>
          <w:szCs w:val="22"/>
          <w:lang w:val="en-NZ"/>
        </w:rPr>
        <w:t xml:space="preserve">This application was </w:t>
      </w:r>
      <w:r w:rsidRPr="00725C91">
        <w:rPr>
          <w:rFonts w:cs="Arial"/>
          <w:i/>
          <w:sz w:val="22"/>
          <w:szCs w:val="22"/>
          <w:lang w:val="en-NZ"/>
        </w:rPr>
        <w:t>approved</w:t>
      </w:r>
      <w:r w:rsidRPr="00725C91">
        <w:rPr>
          <w:rFonts w:cs="Arial"/>
          <w:sz w:val="22"/>
          <w:szCs w:val="22"/>
          <w:lang w:val="en-NZ"/>
        </w:rPr>
        <w:t xml:space="preserve"> by consensus, subject to the following non-standard conditions:</w:t>
      </w:r>
    </w:p>
    <w:p w14:paraId="6ADC1489" w14:textId="5A1A2545" w:rsidR="00A22109" w:rsidRPr="00DF2D00" w:rsidRDefault="00FC20AB" w:rsidP="00A22109">
      <w:pPr>
        <w:pStyle w:val="NSCbullet"/>
        <w:rPr>
          <w:color w:val="auto"/>
          <w:sz w:val="22"/>
        </w:rPr>
      </w:pPr>
      <w:r w:rsidRPr="00DF2D00">
        <w:rPr>
          <w:color w:val="auto"/>
          <w:sz w:val="22"/>
        </w:rPr>
        <w:t>P</w:t>
      </w:r>
      <w:r w:rsidR="00A22109" w:rsidRPr="00DF2D00">
        <w:rPr>
          <w:color w:val="auto"/>
          <w:sz w:val="22"/>
        </w:rPr>
        <w:t>lease address all outstanding ethical issues raised by the Committee</w:t>
      </w:r>
    </w:p>
    <w:p w14:paraId="180CCADA" w14:textId="0CBBFA20" w:rsidR="00A22109" w:rsidRPr="00DF2D00" w:rsidRDefault="00FC20AB" w:rsidP="00A22109">
      <w:pPr>
        <w:numPr>
          <w:ilvl w:val="0"/>
          <w:numId w:val="5"/>
        </w:numPr>
        <w:spacing w:before="80" w:after="80"/>
        <w:ind w:left="714" w:hanging="357"/>
        <w:rPr>
          <w:rFonts w:cs="Arial"/>
          <w:sz w:val="22"/>
          <w:szCs w:val="22"/>
          <w:lang w:val="en-NZ"/>
        </w:rPr>
      </w:pPr>
      <w:r w:rsidRPr="00DF2D00">
        <w:rPr>
          <w:rFonts w:cs="Arial"/>
          <w:sz w:val="22"/>
          <w:szCs w:val="22"/>
          <w:lang w:val="en-NZ"/>
        </w:rPr>
        <w:t>P</w:t>
      </w:r>
      <w:r w:rsidR="00A22109" w:rsidRPr="00DF2D00">
        <w:rPr>
          <w:rFonts w:cs="Arial"/>
          <w:sz w:val="22"/>
          <w:szCs w:val="22"/>
          <w:lang w:val="en-NZ"/>
        </w:rPr>
        <w:t xml:space="preserve">lease update the Participant Information Sheet and Consent Form, taking into account the feedback provided by the Committee. </w:t>
      </w:r>
      <w:r w:rsidR="00A22109" w:rsidRPr="00DF2D00">
        <w:rPr>
          <w:rFonts w:cs="Arial"/>
          <w:i/>
          <w:iCs/>
          <w:sz w:val="22"/>
          <w:szCs w:val="22"/>
        </w:rPr>
        <w:t>(National Ethical Standards for Health and Disability Research and Quality Improvement, para 7.15 – 7.17).</w:t>
      </w:r>
    </w:p>
    <w:p w14:paraId="401E5405" w14:textId="77777777" w:rsidR="00A22109" w:rsidRPr="00725C91" w:rsidRDefault="00A22109" w:rsidP="00A22109">
      <w:pPr>
        <w:rPr>
          <w:rFonts w:cs="Arial"/>
          <w:color w:val="33CCCC"/>
          <w:sz w:val="22"/>
          <w:szCs w:val="22"/>
          <w:lang w:val="en-NZ"/>
        </w:rPr>
      </w:pPr>
    </w:p>
    <w:p w14:paraId="162A5D08" w14:textId="77777777" w:rsidR="00A22109" w:rsidRDefault="00A22109" w:rsidP="00A22109">
      <w:pPr>
        <w:rPr>
          <w:rFonts w:cs="Arial"/>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48"/>
        <w:gridCol w:w="6459"/>
      </w:tblGrid>
      <w:tr w:rsidR="00CA258F" w:rsidRPr="00725C91" w14:paraId="6DC20E93" w14:textId="77777777" w:rsidTr="00A57F37">
        <w:trPr>
          <w:trHeight w:val="280"/>
        </w:trPr>
        <w:tc>
          <w:tcPr>
            <w:tcW w:w="993" w:type="dxa"/>
            <w:tcBorders>
              <w:top w:val="nil"/>
              <w:left w:val="nil"/>
              <w:bottom w:val="nil"/>
              <w:right w:val="nil"/>
            </w:tcBorders>
          </w:tcPr>
          <w:bookmarkEnd w:id="0"/>
          <w:p w14:paraId="3A205F93" w14:textId="60F95ECA" w:rsidR="00CA258F" w:rsidRPr="00725C91" w:rsidRDefault="00CA258F" w:rsidP="00A57F37">
            <w:pPr>
              <w:autoSpaceDE w:val="0"/>
              <w:autoSpaceDN w:val="0"/>
              <w:adjustRightInd w:val="0"/>
              <w:rPr>
                <w:rFonts w:cs="Arial"/>
                <w:sz w:val="22"/>
                <w:szCs w:val="22"/>
              </w:rPr>
            </w:pPr>
            <w:r>
              <w:rPr>
                <w:rFonts w:cs="Arial"/>
                <w:b/>
                <w:sz w:val="22"/>
                <w:szCs w:val="22"/>
              </w:rPr>
              <w:lastRenderedPageBreak/>
              <w:t>2</w:t>
            </w:r>
            <w:r w:rsidRPr="00725C91">
              <w:rPr>
                <w:rFonts w:cs="Arial"/>
                <w:b/>
                <w:sz w:val="22"/>
                <w:szCs w:val="22"/>
              </w:rPr>
              <w:t xml:space="preserve"> </w:t>
            </w:r>
            <w:r w:rsidRPr="00725C91">
              <w:rPr>
                <w:rFonts w:cs="Arial"/>
                <w:sz w:val="22"/>
                <w:szCs w:val="22"/>
              </w:rPr>
              <w:t xml:space="preserve"> </w:t>
            </w:r>
          </w:p>
        </w:tc>
        <w:tc>
          <w:tcPr>
            <w:tcW w:w="2548" w:type="dxa"/>
            <w:tcBorders>
              <w:top w:val="nil"/>
              <w:left w:val="nil"/>
              <w:bottom w:val="nil"/>
              <w:right w:val="nil"/>
            </w:tcBorders>
          </w:tcPr>
          <w:p w14:paraId="06FF5735" w14:textId="77777777" w:rsidR="00CA258F" w:rsidRPr="00725C91" w:rsidRDefault="00CA258F" w:rsidP="00A57F37">
            <w:pPr>
              <w:autoSpaceDE w:val="0"/>
              <w:autoSpaceDN w:val="0"/>
              <w:adjustRightInd w:val="0"/>
              <w:rPr>
                <w:rFonts w:cs="Arial"/>
                <w:sz w:val="22"/>
                <w:szCs w:val="22"/>
              </w:rPr>
            </w:pPr>
            <w:r w:rsidRPr="00725C91">
              <w:rPr>
                <w:rFonts w:cs="Arial"/>
                <w:b/>
                <w:sz w:val="22"/>
                <w:szCs w:val="22"/>
              </w:rPr>
              <w:t xml:space="preserve">Ethics ref: </w:t>
            </w:r>
            <w:r w:rsidRPr="00725C91">
              <w:rPr>
                <w:rFonts w:cs="Arial"/>
                <w:sz w:val="22"/>
                <w:szCs w:val="22"/>
              </w:rPr>
              <w:t xml:space="preserve"> </w:t>
            </w:r>
          </w:p>
        </w:tc>
        <w:tc>
          <w:tcPr>
            <w:tcW w:w="6459" w:type="dxa"/>
            <w:tcBorders>
              <w:top w:val="nil"/>
              <w:left w:val="nil"/>
              <w:bottom w:val="nil"/>
              <w:right w:val="nil"/>
            </w:tcBorders>
          </w:tcPr>
          <w:p w14:paraId="0CC146B4" w14:textId="32FAC549" w:rsidR="00CA258F" w:rsidRPr="00725C91" w:rsidRDefault="00C27536" w:rsidP="00A57F37">
            <w:pPr>
              <w:rPr>
                <w:rFonts w:cs="Arial"/>
                <w:b/>
                <w:bCs/>
                <w:sz w:val="22"/>
                <w:szCs w:val="22"/>
              </w:rPr>
            </w:pPr>
            <w:r w:rsidRPr="00C27536">
              <w:rPr>
                <w:rFonts w:cs="Arial"/>
                <w:b/>
                <w:bCs/>
                <w:sz w:val="22"/>
                <w:szCs w:val="22"/>
              </w:rPr>
              <w:t>2025 FULL 23606</w:t>
            </w:r>
          </w:p>
        </w:tc>
      </w:tr>
      <w:tr w:rsidR="00CA258F" w:rsidRPr="00725C91" w14:paraId="0CDE6B36" w14:textId="77777777" w:rsidTr="00A57F37">
        <w:trPr>
          <w:trHeight w:val="280"/>
        </w:trPr>
        <w:tc>
          <w:tcPr>
            <w:tcW w:w="993" w:type="dxa"/>
            <w:tcBorders>
              <w:top w:val="nil"/>
              <w:left w:val="nil"/>
              <w:bottom w:val="nil"/>
              <w:right w:val="nil"/>
            </w:tcBorders>
          </w:tcPr>
          <w:p w14:paraId="48B61D88"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0D97B543"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Title: </w:t>
            </w:r>
          </w:p>
        </w:tc>
        <w:tc>
          <w:tcPr>
            <w:tcW w:w="6459" w:type="dxa"/>
            <w:tcBorders>
              <w:top w:val="nil"/>
              <w:left w:val="nil"/>
              <w:bottom w:val="nil"/>
              <w:right w:val="nil"/>
            </w:tcBorders>
          </w:tcPr>
          <w:p w14:paraId="1011906D" w14:textId="5F690CB1" w:rsidR="00CA258F" w:rsidRPr="00725C91" w:rsidRDefault="00A11AFD" w:rsidP="00A57F37">
            <w:pPr>
              <w:autoSpaceDE w:val="0"/>
              <w:autoSpaceDN w:val="0"/>
              <w:adjustRightInd w:val="0"/>
              <w:rPr>
                <w:rFonts w:cs="Arial"/>
                <w:sz w:val="22"/>
                <w:szCs w:val="22"/>
              </w:rPr>
            </w:pPr>
            <w:r w:rsidRPr="00A11AFD">
              <w:rPr>
                <w:rFonts w:cs="Arial"/>
                <w:sz w:val="22"/>
                <w:szCs w:val="22"/>
              </w:rPr>
              <w:t>An Open-Label, Phase 1b, Multiple Ascending Dose Study of OM336 in Participants with Active Sjogren’s Disease or Idiopathic Inflammatory Myopathy</w:t>
            </w:r>
          </w:p>
        </w:tc>
      </w:tr>
      <w:tr w:rsidR="00CA258F" w:rsidRPr="00725C91" w14:paraId="4F9D4382" w14:textId="77777777" w:rsidTr="00A57F37">
        <w:trPr>
          <w:trHeight w:val="280"/>
        </w:trPr>
        <w:tc>
          <w:tcPr>
            <w:tcW w:w="993" w:type="dxa"/>
            <w:tcBorders>
              <w:top w:val="nil"/>
              <w:left w:val="nil"/>
              <w:bottom w:val="nil"/>
              <w:right w:val="nil"/>
            </w:tcBorders>
          </w:tcPr>
          <w:p w14:paraId="4BC3A047"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2AE89D55"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Principal Investigator: </w:t>
            </w:r>
          </w:p>
        </w:tc>
        <w:tc>
          <w:tcPr>
            <w:tcW w:w="6459" w:type="dxa"/>
            <w:tcBorders>
              <w:top w:val="nil"/>
              <w:left w:val="nil"/>
              <w:bottom w:val="nil"/>
              <w:right w:val="nil"/>
            </w:tcBorders>
          </w:tcPr>
          <w:p w14:paraId="38E8A20B" w14:textId="1E2FFCF2" w:rsidR="00CA258F" w:rsidRPr="00725C91" w:rsidRDefault="00584E65" w:rsidP="00A57F37">
            <w:pPr>
              <w:rPr>
                <w:rFonts w:cs="Arial"/>
                <w:sz w:val="22"/>
                <w:szCs w:val="22"/>
              </w:rPr>
            </w:pPr>
            <w:r w:rsidRPr="00584E65">
              <w:rPr>
                <w:rFonts w:cs="Arial"/>
                <w:sz w:val="22"/>
                <w:szCs w:val="22"/>
              </w:rPr>
              <w:t>Dr Douglas White</w:t>
            </w:r>
          </w:p>
        </w:tc>
      </w:tr>
      <w:tr w:rsidR="00CA258F" w:rsidRPr="00725C91" w14:paraId="6D750C72" w14:textId="77777777" w:rsidTr="00A57F37">
        <w:trPr>
          <w:trHeight w:val="280"/>
        </w:trPr>
        <w:tc>
          <w:tcPr>
            <w:tcW w:w="993" w:type="dxa"/>
            <w:tcBorders>
              <w:top w:val="nil"/>
              <w:left w:val="nil"/>
              <w:bottom w:val="nil"/>
              <w:right w:val="nil"/>
            </w:tcBorders>
          </w:tcPr>
          <w:p w14:paraId="5F339EF4"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5A65D07A"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Sponsor: </w:t>
            </w:r>
          </w:p>
        </w:tc>
        <w:tc>
          <w:tcPr>
            <w:tcW w:w="6459" w:type="dxa"/>
            <w:tcBorders>
              <w:top w:val="nil"/>
              <w:left w:val="nil"/>
              <w:bottom w:val="nil"/>
              <w:right w:val="nil"/>
            </w:tcBorders>
          </w:tcPr>
          <w:p w14:paraId="0EFBD05C" w14:textId="652DC74B" w:rsidR="00CA258F" w:rsidRPr="00725C91" w:rsidRDefault="008A7124" w:rsidP="00A57F37">
            <w:pPr>
              <w:autoSpaceDE w:val="0"/>
              <w:autoSpaceDN w:val="0"/>
              <w:adjustRightInd w:val="0"/>
              <w:rPr>
                <w:rFonts w:cs="Arial"/>
                <w:sz w:val="22"/>
                <w:szCs w:val="22"/>
              </w:rPr>
            </w:pPr>
            <w:r w:rsidRPr="008A7124">
              <w:rPr>
                <w:rFonts w:cs="Arial"/>
                <w:sz w:val="22"/>
                <w:szCs w:val="22"/>
              </w:rPr>
              <w:t>Ouro Medicines, Ltd</w:t>
            </w:r>
          </w:p>
        </w:tc>
      </w:tr>
      <w:tr w:rsidR="00CA258F" w:rsidRPr="00725C91" w14:paraId="0D0F5443" w14:textId="77777777" w:rsidTr="00A57F37">
        <w:trPr>
          <w:trHeight w:val="280"/>
        </w:trPr>
        <w:tc>
          <w:tcPr>
            <w:tcW w:w="993" w:type="dxa"/>
            <w:tcBorders>
              <w:top w:val="nil"/>
              <w:left w:val="nil"/>
              <w:bottom w:val="nil"/>
              <w:right w:val="nil"/>
            </w:tcBorders>
          </w:tcPr>
          <w:p w14:paraId="3E6B6601"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3935001E"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Clock Start Date: </w:t>
            </w:r>
          </w:p>
        </w:tc>
        <w:tc>
          <w:tcPr>
            <w:tcW w:w="6459" w:type="dxa"/>
            <w:tcBorders>
              <w:top w:val="nil"/>
              <w:left w:val="nil"/>
              <w:bottom w:val="nil"/>
              <w:right w:val="nil"/>
            </w:tcBorders>
          </w:tcPr>
          <w:p w14:paraId="41524AE0" w14:textId="54012B22" w:rsidR="00CA258F" w:rsidRPr="00725C91" w:rsidRDefault="00764D60" w:rsidP="00A57F37">
            <w:pPr>
              <w:autoSpaceDE w:val="0"/>
              <w:autoSpaceDN w:val="0"/>
              <w:adjustRightInd w:val="0"/>
              <w:rPr>
                <w:rFonts w:cs="Arial"/>
                <w:sz w:val="22"/>
                <w:szCs w:val="22"/>
              </w:rPr>
            </w:pPr>
            <w:r w:rsidRPr="00764D60">
              <w:rPr>
                <w:rFonts w:cs="Arial"/>
                <w:sz w:val="22"/>
                <w:szCs w:val="22"/>
              </w:rPr>
              <w:t>07 August 2025</w:t>
            </w:r>
          </w:p>
        </w:tc>
      </w:tr>
    </w:tbl>
    <w:p w14:paraId="20203C7F" w14:textId="77777777" w:rsidR="00CA258F" w:rsidRPr="00725C91" w:rsidRDefault="00CA258F" w:rsidP="00CA258F">
      <w:pPr>
        <w:rPr>
          <w:rFonts w:cs="Arial"/>
          <w:sz w:val="22"/>
          <w:szCs w:val="22"/>
        </w:rPr>
      </w:pPr>
    </w:p>
    <w:p w14:paraId="0FBDA9C8" w14:textId="47F9FD83" w:rsidR="00CA258F" w:rsidRPr="00725C91" w:rsidRDefault="00584E65" w:rsidP="004E095A">
      <w:pPr>
        <w:autoSpaceDE w:val="0"/>
        <w:autoSpaceDN w:val="0"/>
        <w:adjustRightInd w:val="0"/>
        <w:rPr>
          <w:rFonts w:cs="Arial"/>
          <w:sz w:val="22"/>
          <w:szCs w:val="22"/>
          <w:lang w:val="en-NZ"/>
        </w:rPr>
      </w:pPr>
      <w:r w:rsidRPr="00AE030E">
        <w:rPr>
          <w:rFonts w:cs="Arial"/>
          <w:sz w:val="22"/>
          <w:szCs w:val="22"/>
          <w:lang w:val="en-NZ"/>
        </w:rPr>
        <w:t>Dr Douglas White</w:t>
      </w:r>
      <w:r w:rsidR="004E095A" w:rsidRPr="00AE030E">
        <w:rPr>
          <w:rFonts w:cs="Arial"/>
          <w:sz w:val="22"/>
          <w:szCs w:val="22"/>
          <w:lang w:val="en-NZ"/>
        </w:rPr>
        <w:t>,</w:t>
      </w:r>
      <w:r w:rsidRPr="00AE030E">
        <w:rPr>
          <w:rFonts w:cs="Arial"/>
          <w:sz w:val="22"/>
          <w:szCs w:val="22"/>
          <w:lang w:val="en-NZ"/>
        </w:rPr>
        <w:t xml:space="preserve"> </w:t>
      </w:r>
      <w:r w:rsidR="004E095A" w:rsidRPr="00AE030E">
        <w:rPr>
          <w:rFonts w:cs="Arial"/>
          <w:sz w:val="22"/>
          <w:szCs w:val="22"/>
          <w:lang w:val="en-NZ"/>
        </w:rPr>
        <w:t>Denise Darlington, Nelly Mozaffarian and Sarah Madddux</w:t>
      </w:r>
      <w:r w:rsidR="004E095A">
        <w:rPr>
          <w:rFonts w:cs="Arial"/>
          <w:color w:val="33CCCC"/>
          <w:sz w:val="22"/>
          <w:szCs w:val="22"/>
          <w:lang w:val="en-NZ"/>
        </w:rPr>
        <w:t xml:space="preserve"> </w:t>
      </w:r>
      <w:r w:rsidR="00CA258F" w:rsidRPr="00725C91">
        <w:rPr>
          <w:rFonts w:cs="Arial"/>
          <w:sz w:val="22"/>
          <w:szCs w:val="22"/>
          <w:lang w:val="en-NZ"/>
        </w:rPr>
        <w:t>w</w:t>
      </w:r>
      <w:r w:rsidR="004E095A">
        <w:rPr>
          <w:rFonts w:cs="Arial"/>
          <w:sz w:val="22"/>
          <w:szCs w:val="22"/>
          <w:lang w:val="en-NZ"/>
        </w:rPr>
        <w:t>ere</w:t>
      </w:r>
      <w:r w:rsidR="00CA258F" w:rsidRPr="00725C91">
        <w:rPr>
          <w:rFonts w:cs="Arial"/>
          <w:sz w:val="22"/>
          <w:szCs w:val="22"/>
          <w:lang w:val="en-NZ"/>
        </w:rPr>
        <w:t xml:space="preserve"> present via videoconference for discussion of this application.</w:t>
      </w:r>
    </w:p>
    <w:p w14:paraId="7A2728BB" w14:textId="77777777" w:rsidR="00CA258F" w:rsidRPr="00725C91" w:rsidRDefault="00CA258F" w:rsidP="00CA258F">
      <w:pPr>
        <w:rPr>
          <w:rFonts w:cs="Arial"/>
          <w:sz w:val="22"/>
          <w:szCs w:val="22"/>
          <w:u w:val="single"/>
          <w:lang w:val="en-NZ"/>
        </w:rPr>
      </w:pPr>
    </w:p>
    <w:p w14:paraId="4B528E49" w14:textId="77777777" w:rsidR="00CA258F" w:rsidRPr="00725C91" w:rsidRDefault="00CA258F" w:rsidP="00CA258F">
      <w:pPr>
        <w:pStyle w:val="Headingbold"/>
        <w:rPr>
          <w:rFonts w:cs="Arial"/>
          <w:sz w:val="22"/>
          <w:szCs w:val="22"/>
        </w:rPr>
      </w:pPr>
      <w:r w:rsidRPr="00725C91">
        <w:rPr>
          <w:rFonts w:cs="Arial"/>
          <w:sz w:val="22"/>
          <w:szCs w:val="22"/>
        </w:rPr>
        <w:t>Potential conflicts of interest</w:t>
      </w:r>
    </w:p>
    <w:p w14:paraId="0442B103" w14:textId="77777777" w:rsidR="00CA258F" w:rsidRPr="00725C91" w:rsidRDefault="00CA258F" w:rsidP="00CA258F">
      <w:pPr>
        <w:rPr>
          <w:rFonts w:cs="Arial"/>
          <w:sz w:val="22"/>
          <w:szCs w:val="22"/>
          <w:lang w:val="en-NZ"/>
        </w:rPr>
      </w:pPr>
      <w:r w:rsidRPr="00725C91">
        <w:rPr>
          <w:rFonts w:cs="Arial"/>
          <w:sz w:val="22"/>
          <w:szCs w:val="22"/>
          <w:lang w:val="en-NZ"/>
        </w:rPr>
        <w:t>The Chair asked members to declare any potential conflicts of interest related to this application.</w:t>
      </w:r>
    </w:p>
    <w:p w14:paraId="04586D37" w14:textId="77777777" w:rsidR="00CA258F" w:rsidRPr="00725C91" w:rsidRDefault="00CA258F" w:rsidP="00CA258F">
      <w:pPr>
        <w:rPr>
          <w:rFonts w:cs="Arial"/>
          <w:sz w:val="22"/>
          <w:szCs w:val="22"/>
          <w:lang w:val="en-NZ"/>
        </w:rPr>
      </w:pPr>
      <w:r w:rsidRPr="00725C91">
        <w:rPr>
          <w:rFonts w:cs="Arial"/>
          <w:sz w:val="22"/>
          <w:szCs w:val="22"/>
          <w:lang w:val="en-NZ"/>
        </w:rPr>
        <w:t>No potential conflicts of interest related to this application were declared by any member.</w:t>
      </w:r>
    </w:p>
    <w:p w14:paraId="4F629C97" w14:textId="77777777" w:rsidR="00CA258F" w:rsidRPr="00725C91" w:rsidRDefault="00CA258F" w:rsidP="00CA258F">
      <w:pPr>
        <w:rPr>
          <w:rFonts w:cs="Arial"/>
          <w:sz w:val="22"/>
          <w:szCs w:val="22"/>
          <w:lang w:val="en-NZ"/>
        </w:rPr>
      </w:pPr>
    </w:p>
    <w:p w14:paraId="7A754EAD" w14:textId="77777777" w:rsidR="00CA258F" w:rsidRPr="00725C91" w:rsidRDefault="00CA258F" w:rsidP="00CA258F">
      <w:pPr>
        <w:pStyle w:val="Headingbold"/>
        <w:rPr>
          <w:rFonts w:cs="Arial"/>
          <w:sz w:val="22"/>
          <w:szCs w:val="22"/>
        </w:rPr>
      </w:pPr>
      <w:r w:rsidRPr="00725C91">
        <w:rPr>
          <w:rFonts w:cs="Arial"/>
          <w:sz w:val="22"/>
          <w:szCs w:val="22"/>
        </w:rPr>
        <w:t xml:space="preserve">Summary of resolved ethical issues </w:t>
      </w:r>
    </w:p>
    <w:p w14:paraId="0158430E" w14:textId="77777777" w:rsidR="00CA258F" w:rsidRPr="00725C91" w:rsidRDefault="00CA258F" w:rsidP="00CA258F">
      <w:pPr>
        <w:rPr>
          <w:rFonts w:cs="Arial"/>
          <w:sz w:val="22"/>
          <w:szCs w:val="22"/>
          <w:u w:val="single"/>
          <w:lang w:val="en-NZ"/>
        </w:rPr>
      </w:pPr>
    </w:p>
    <w:p w14:paraId="5557AAF4" w14:textId="55121922" w:rsidR="00CA258F" w:rsidRPr="00725C91" w:rsidRDefault="00CA258F" w:rsidP="00CA258F">
      <w:pPr>
        <w:rPr>
          <w:rFonts w:cs="Arial"/>
          <w:sz w:val="22"/>
          <w:szCs w:val="22"/>
          <w:lang w:val="en-NZ"/>
        </w:rPr>
      </w:pPr>
      <w:r w:rsidRPr="00725C91">
        <w:rPr>
          <w:rFonts w:cs="Arial"/>
          <w:sz w:val="22"/>
          <w:szCs w:val="22"/>
          <w:lang w:val="en-NZ"/>
        </w:rPr>
        <w:t>The main ethical issues considered by the Committee and addressed by the Researcher are as follows.</w:t>
      </w:r>
    </w:p>
    <w:p w14:paraId="7ED2CA5B" w14:textId="576E636C" w:rsidR="00D51946" w:rsidRDefault="00D51946" w:rsidP="00C01BBC">
      <w:pPr>
        <w:numPr>
          <w:ilvl w:val="0"/>
          <w:numId w:val="27"/>
        </w:numPr>
        <w:spacing w:before="80" w:after="80"/>
        <w:jc w:val="both"/>
        <w:rPr>
          <w:rFonts w:cs="Arial"/>
          <w:sz w:val="22"/>
          <w:szCs w:val="22"/>
          <w:lang w:val="en-NZ"/>
        </w:rPr>
      </w:pPr>
      <w:r>
        <w:rPr>
          <w:rFonts w:cs="Arial"/>
          <w:sz w:val="22"/>
          <w:szCs w:val="22"/>
          <w:lang w:val="en-NZ"/>
        </w:rPr>
        <w:t xml:space="preserve">The Committee noted that </w:t>
      </w:r>
      <w:r w:rsidR="00A22986">
        <w:rPr>
          <w:rFonts w:cs="Arial"/>
          <w:sz w:val="22"/>
          <w:szCs w:val="22"/>
          <w:lang w:val="en-NZ"/>
        </w:rPr>
        <w:t xml:space="preserve">three participants are intended to be recruited at the Waikato </w:t>
      </w:r>
      <w:r w:rsidR="00C326B8">
        <w:rPr>
          <w:rFonts w:cs="Arial"/>
          <w:sz w:val="22"/>
          <w:szCs w:val="22"/>
          <w:lang w:val="en-NZ"/>
        </w:rPr>
        <w:t>site,</w:t>
      </w:r>
      <w:r w:rsidR="00A22986">
        <w:rPr>
          <w:rFonts w:cs="Arial"/>
          <w:sz w:val="22"/>
          <w:szCs w:val="22"/>
          <w:lang w:val="en-NZ"/>
        </w:rPr>
        <w:t xml:space="preserve"> but </w:t>
      </w:r>
      <w:r w:rsidR="00857C89">
        <w:rPr>
          <w:rFonts w:cs="Arial"/>
          <w:sz w:val="22"/>
          <w:szCs w:val="22"/>
          <w:lang w:val="en-NZ"/>
        </w:rPr>
        <w:t xml:space="preserve">there is a target of </w:t>
      </w:r>
      <w:r w:rsidR="00A22986">
        <w:rPr>
          <w:rFonts w:cs="Arial"/>
          <w:sz w:val="22"/>
          <w:szCs w:val="22"/>
          <w:lang w:val="en-NZ"/>
        </w:rPr>
        <w:t xml:space="preserve">fifteen </w:t>
      </w:r>
      <w:r w:rsidR="00857C89">
        <w:rPr>
          <w:rFonts w:cs="Arial"/>
          <w:sz w:val="22"/>
          <w:szCs w:val="22"/>
          <w:lang w:val="en-NZ"/>
        </w:rPr>
        <w:t xml:space="preserve">New Zealand </w:t>
      </w:r>
      <w:r w:rsidR="000312C6">
        <w:rPr>
          <w:rFonts w:cs="Arial"/>
          <w:sz w:val="22"/>
          <w:szCs w:val="22"/>
          <w:lang w:val="en-NZ"/>
        </w:rPr>
        <w:t>participants</w:t>
      </w:r>
      <w:r w:rsidR="006D41FC">
        <w:rPr>
          <w:rFonts w:cs="Arial"/>
          <w:sz w:val="22"/>
          <w:szCs w:val="22"/>
          <w:lang w:val="en-NZ"/>
        </w:rPr>
        <w:t>.</w:t>
      </w:r>
      <w:r w:rsidR="000312C6">
        <w:rPr>
          <w:rFonts w:cs="Arial"/>
          <w:sz w:val="22"/>
          <w:szCs w:val="22"/>
          <w:lang w:val="en-NZ"/>
        </w:rPr>
        <w:t xml:space="preserve"> The Researchers note</w:t>
      </w:r>
      <w:r w:rsidR="00FE58A1">
        <w:rPr>
          <w:rFonts w:cs="Arial"/>
          <w:sz w:val="22"/>
          <w:szCs w:val="22"/>
          <w:lang w:val="en-NZ"/>
        </w:rPr>
        <w:t xml:space="preserve">d that there is an intention to add additional sites.  The Committee noted that amendments </w:t>
      </w:r>
      <w:r w:rsidR="00C326B8">
        <w:rPr>
          <w:rFonts w:cs="Arial"/>
          <w:sz w:val="22"/>
          <w:szCs w:val="22"/>
          <w:lang w:val="en-NZ"/>
        </w:rPr>
        <w:t>would be required as this happens.</w:t>
      </w:r>
    </w:p>
    <w:p w14:paraId="6182D3B3" w14:textId="01024222" w:rsidR="00CA258F" w:rsidRDefault="00CA258F" w:rsidP="00024EE1">
      <w:pPr>
        <w:numPr>
          <w:ilvl w:val="0"/>
          <w:numId w:val="27"/>
        </w:numPr>
        <w:spacing w:before="80" w:after="80"/>
        <w:jc w:val="both"/>
        <w:rPr>
          <w:rFonts w:cs="Arial"/>
          <w:sz w:val="22"/>
          <w:szCs w:val="22"/>
          <w:lang w:val="en-NZ"/>
        </w:rPr>
      </w:pPr>
      <w:r w:rsidRPr="00A41747">
        <w:rPr>
          <w:rFonts w:cs="Arial"/>
          <w:sz w:val="22"/>
          <w:szCs w:val="22"/>
          <w:lang w:val="en-NZ"/>
        </w:rPr>
        <w:t>The</w:t>
      </w:r>
      <w:r w:rsidR="00D35B64" w:rsidRPr="00D35B64">
        <w:rPr>
          <w:rFonts w:cs="Arial"/>
          <w:sz w:val="22"/>
          <w:szCs w:val="22"/>
          <w:lang w:val="en-NZ"/>
        </w:rPr>
        <w:t xml:space="preserve"> </w:t>
      </w:r>
      <w:r w:rsidR="00D35B64" w:rsidRPr="00A41747">
        <w:rPr>
          <w:rFonts w:cs="Arial"/>
          <w:sz w:val="22"/>
          <w:szCs w:val="22"/>
          <w:lang w:val="en-NZ"/>
        </w:rPr>
        <w:t>Researcher</w:t>
      </w:r>
      <w:r w:rsidR="00D35B64">
        <w:rPr>
          <w:rFonts w:cs="Arial"/>
          <w:sz w:val="22"/>
          <w:szCs w:val="22"/>
          <w:lang w:val="en-NZ"/>
        </w:rPr>
        <w:t xml:space="preserve"> confirmed that</w:t>
      </w:r>
      <w:r w:rsidRPr="00A41747">
        <w:rPr>
          <w:rFonts w:cs="Arial"/>
          <w:sz w:val="22"/>
          <w:szCs w:val="22"/>
          <w:lang w:val="en-NZ"/>
        </w:rPr>
        <w:t xml:space="preserve"> </w:t>
      </w:r>
      <w:r w:rsidR="00900461" w:rsidRPr="00A41747">
        <w:rPr>
          <w:rFonts w:cs="Arial"/>
          <w:sz w:val="22"/>
          <w:szCs w:val="22"/>
          <w:lang w:val="en-NZ"/>
        </w:rPr>
        <w:t xml:space="preserve">smart phone </w:t>
      </w:r>
      <w:r w:rsidR="00C75031" w:rsidRPr="00A41747">
        <w:rPr>
          <w:rFonts w:cs="Arial"/>
          <w:sz w:val="22"/>
          <w:szCs w:val="22"/>
          <w:lang w:val="en-NZ"/>
        </w:rPr>
        <w:t xml:space="preserve">devices would be provided to </w:t>
      </w:r>
      <w:r w:rsidR="00034CA8" w:rsidRPr="00A41747">
        <w:rPr>
          <w:rFonts w:cs="Arial"/>
          <w:sz w:val="22"/>
          <w:szCs w:val="22"/>
          <w:lang w:val="en-NZ"/>
        </w:rPr>
        <w:t xml:space="preserve">participants if needed.  </w:t>
      </w:r>
    </w:p>
    <w:p w14:paraId="11B7E7B0" w14:textId="77777777" w:rsidR="00CA5398" w:rsidRDefault="00E370EE" w:rsidP="002011BD">
      <w:pPr>
        <w:numPr>
          <w:ilvl w:val="0"/>
          <w:numId w:val="27"/>
        </w:numPr>
        <w:spacing w:before="80" w:after="80"/>
        <w:jc w:val="both"/>
        <w:rPr>
          <w:rFonts w:cs="Arial"/>
          <w:sz w:val="22"/>
          <w:szCs w:val="22"/>
          <w:lang w:val="en-NZ"/>
        </w:rPr>
      </w:pPr>
      <w:r w:rsidRPr="00E370EE">
        <w:rPr>
          <w:rFonts w:cs="Arial"/>
          <w:sz w:val="22"/>
          <w:szCs w:val="22"/>
          <w:lang w:val="en-NZ"/>
        </w:rPr>
        <w:t xml:space="preserve">The Researchers confirmed that </w:t>
      </w:r>
      <w:r w:rsidR="0034348C" w:rsidRPr="00E370EE">
        <w:rPr>
          <w:rFonts w:cs="Arial"/>
          <w:sz w:val="22"/>
          <w:szCs w:val="22"/>
          <w:lang w:val="en-NZ"/>
        </w:rPr>
        <w:t>tattoos</w:t>
      </w:r>
      <w:r w:rsidR="0034348C">
        <w:rPr>
          <w:rFonts w:cs="Arial"/>
          <w:sz w:val="22"/>
          <w:szCs w:val="22"/>
          <w:lang w:val="en-NZ"/>
        </w:rPr>
        <w:t xml:space="preserve"> and other identifiers</w:t>
      </w:r>
      <w:r w:rsidR="0034348C" w:rsidRPr="00E370EE">
        <w:rPr>
          <w:rFonts w:cs="Arial"/>
          <w:sz w:val="22"/>
          <w:szCs w:val="22"/>
          <w:lang w:val="en-NZ"/>
        </w:rPr>
        <w:t xml:space="preserve"> w</w:t>
      </w:r>
      <w:r w:rsidR="00EE34DD">
        <w:rPr>
          <w:rFonts w:cs="Arial"/>
          <w:sz w:val="22"/>
          <w:szCs w:val="22"/>
          <w:lang w:val="en-NZ"/>
        </w:rPr>
        <w:t>i</w:t>
      </w:r>
      <w:r w:rsidR="0034348C" w:rsidRPr="00E370EE">
        <w:rPr>
          <w:rFonts w:cs="Arial"/>
          <w:sz w:val="22"/>
          <w:szCs w:val="22"/>
          <w:lang w:val="en-NZ"/>
        </w:rPr>
        <w:t>l</w:t>
      </w:r>
      <w:r w:rsidR="00EE34DD">
        <w:rPr>
          <w:rFonts w:cs="Arial"/>
          <w:sz w:val="22"/>
          <w:szCs w:val="22"/>
          <w:lang w:val="en-NZ"/>
        </w:rPr>
        <w:t>l</w:t>
      </w:r>
      <w:r w:rsidR="0034348C" w:rsidRPr="00E370EE">
        <w:rPr>
          <w:rFonts w:cs="Arial"/>
          <w:sz w:val="22"/>
          <w:szCs w:val="22"/>
          <w:lang w:val="en-NZ"/>
        </w:rPr>
        <w:t xml:space="preserve"> be blurred for th</w:t>
      </w:r>
      <w:r w:rsidR="00EE34DD">
        <w:rPr>
          <w:rFonts w:cs="Arial"/>
          <w:sz w:val="22"/>
          <w:szCs w:val="22"/>
          <w:lang w:val="en-NZ"/>
        </w:rPr>
        <w:t>ose participating in the</w:t>
      </w:r>
      <w:r w:rsidR="0034348C" w:rsidRPr="00E370EE">
        <w:rPr>
          <w:rFonts w:cs="Arial"/>
          <w:sz w:val="22"/>
          <w:szCs w:val="22"/>
          <w:lang w:val="en-NZ"/>
        </w:rPr>
        <w:t xml:space="preserve"> optional photos. </w:t>
      </w:r>
    </w:p>
    <w:p w14:paraId="7E8A41F7" w14:textId="751E7E04" w:rsidR="00E370EE" w:rsidRPr="00CA5398" w:rsidRDefault="0034348C" w:rsidP="005A0E7F">
      <w:pPr>
        <w:pStyle w:val="ListParagraph"/>
        <w:numPr>
          <w:ilvl w:val="0"/>
          <w:numId w:val="27"/>
        </w:numPr>
        <w:jc w:val="both"/>
        <w:rPr>
          <w:rFonts w:cs="Arial"/>
          <w:sz w:val="22"/>
          <w:szCs w:val="22"/>
        </w:rPr>
      </w:pPr>
      <w:r w:rsidRPr="00CA5398">
        <w:rPr>
          <w:rFonts w:cs="Arial"/>
          <w:sz w:val="22"/>
          <w:szCs w:val="22"/>
        </w:rPr>
        <w:t xml:space="preserve"> </w:t>
      </w:r>
      <w:r w:rsidR="00CA5398" w:rsidRPr="00CA5398">
        <w:rPr>
          <w:rFonts w:cs="Arial"/>
          <w:sz w:val="22"/>
          <w:szCs w:val="22"/>
        </w:rPr>
        <w:t>The Committee queried the frequent pregnancy testing, when it has been highlighted that participants should not become pregnant whilst in the study and agreeing to using effective contraception.  The Researchers advised that this is to protect the participants but that participants are welcome to decline having these tests.</w:t>
      </w:r>
    </w:p>
    <w:p w14:paraId="7300598F" w14:textId="77777777" w:rsidR="00CA258F" w:rsidRPr="00725C91" w:rsidRDefault="00CA258F" w:rsidP="00CA258F">
      <w:pPr>
        <w:spacing w:before="80" w:after="80"/>
        <w:ind w:left="720"/>
        <w:rPr>
          <w:rFonts w:cs="Arial"/>
          <w:sz w:val="22"/>
          <w:szCs w:val="22"/>
          <w:lang w:val="en-NZ"/>
        </w:rPr>
      </w:pPr>
    </w:p>
    <w:p w14:paraId="6F78B37D" w14:textId="77777777" w:rsidR="00CA258F" w:rsidRPr="00725C91" w:rsidRDefault="00CA258F" w:rsidP="00CA258F">
      <w:pPr>
        <w:pStyle w:val="Headingbold"/>
        <w:rPr>
          <w:rFonts w:cs="Arial"/>
          <w:sz w:val="22"/>
          <w:szCs w:val="22"/>
        </w:rPr>
      </w:pPr>
      <w:r w:rsidRPr="00725C91">
        <w:rPr>
          <w:rFonts w:cs="Arial"/>
          <w:sz w:val="22"/>
          <w:szCs w:val="22"/>
        </w:rPr>
        <w:t>Summary of outstanding ethical issues</w:t>
      </w:r>
    </w:p>
    <w:p w14:paraId="048ABC06" w14:textId="77777777" w:rsidR="00CA258F" w:rsidRPr="00725C91" w:rsidRDefault="00CA258F" w:rsidP="00CA258F">
      <w:pPr>
        <w:rPr>
          <w:rFonts w:cs="Arial"/>
          <w:sz w:val="22"/>
          <w:szCs w:val="22"/>
          <w:lang w:val="en-NZ"/>
        </w:rPr>
      </w:pPr>
    </w:p>
    <w:p w14:paraId="3466BCA3" w14:textId="20B17E0A" w:rsidR="00CA258F" w:rsidRPr="00725C91" w:rsidRDefault="00CA258F" w:rsidP="001B2CFB">
      <w:pPr>
        <w:rPr>
          <w:rFonts w:cs="Arial"/>
          <w:sz w:val="22"/>
          <w:szCs w:val="22"/>
          <w:lang w:val="en-NZ"/>
        </w:rPr>
      </w:pPr>
      <w:r w:rsidRPr="00725C91">
        <w:rPr>
          <w:rFonts w:cs="Arial"/>
          <w:sz w:val="22"/>
          <w:szCs w:val="22"/>
          <w:lang w:val="en-NZ"/>
        </w:rPr>
        <w:t>The main ethical issues considered by the Committee and which require addressing by the Researcher are as follows</w:t>
      </w:r>
      <w:r w:rsidRPr="00725C91">
        <w:rPr>
          <w:rFonts w:cs="Arial"/>
          <w:sz w:val="22"/>
          <w:szCs w:val="22"/>
        </w:rPr>
        <w:t>.</w:t>
      </w:r>
    </w:p>
    <w:p w14:paraId="645F88B6" w14:textId="713040CC" w:rsidR="00CA258F" w:rsidRDefault="00CA258F" w:rsidP="00C01BBC">
      <w:pPr>
        <w:pStyle w:val="ListParagraph"/>
        <w:numPr>
          <w:ilvl w:val="0"/>
          <w:numId w:val="27"/>
        </w:numPr>
        <w:rPr>
          <w:rFonts w:cs="Arial"/>
          <w:sz w:val="22"/>
          <w:szCs w:val="22"/>
        </w:rPr>
      </w:pPr>
      <w:r w:rsidRPr="00725C91">
        <w:rPr>
          <w:rFonts w:cs="Arial"/>
          <w:sz w:val="22"/>
          <w:szCs w:val="22"/>
        </w:rPr>
        <w:t xml:space="preserve">The Committee </w:t>
      </w:r>
      <w:r w:rsidR="00E8563D">
        <w:rPr>
          <w:rFonts w:cs="Arial"/>
          <w:sz w:val="22"/>
          <w:szCs w:val="22"/>
        </w:rPr>
        <w:t xml:space="preserve">noted that </w:t>
      </w:r>
      <w:r w:rsidR="008C4F76">
        <w:rPr>
          <w:rFonts w:cs="Arial"/>
          <w:sz w:val="22"/>
          <w:szCs w:val="22"/>
        </w:rPr>
        <w:t>as the study team will conduct home visits there needs to be a safety plan in place for these visits</w:t>
      </w:r>
      <w:r w:rsidR="00E8563D">
        <w:rPr>
          <w:rFonts w:cs="Arial"/>
          <w:sz w:val="22"/>
          <w:szCs w:val="22"/>
        </w:rPr>
        <w:t xml:space="preserve">.  </w:t>
      </w:r>
    </w:p>
    <w:p w14:paraId="400CA39B" w14:textId="3695993A" w:rsidR="00CA258F" w:rsidRPr="00D412F9" w:rsidRDefault="00902D38" w:rsidP="00D412F9">
      <w:pPr>
        <w:pStyle w:val="ListParagraph"/>
        <w:numPr>
          <w:ilvl w:val="0"/>
          <w:numId w:val="27"/>
        </w:numPr>
        <w:rPr>
          <w:rFonts w:cs="Arial"/>
          <w:sz w:val="22"/>
          <w:szCs w:val="22"/>
        </w:rPr>
      </w:pPr>
      <w:r>
        <w:rPr>
          <w:rFonts w:cs="Arial"/>
          <w:sz w:val="22"/>
          <w:szCs w:val="22"/>
        </w:rPr>
        <w:t xml:space="preserve">The Committee </w:t>
      </w:r>
      <w:r w:rsidR="003201E2">
        <w:rPr>
          <w:rFonts w:cs="Arial"/>
          <w:sz w:val="22"/>
          <w:szCs w:val="22"/>
        </w:rPr>
        <w:t>queried the process</w:t>
      </w:r>
      <w:r w:rsidR="000965DE">
        <w:rPr>
          <w:rFonts w:cs="Arial"/>
          <w:sz w:val="22"/>
          <w:szCs w:val="22"/>
        </w:rPr>
        <w:t xml:space="preserve"> if responses to the </w:t>
      </w:r>
      <w:r w:rsidR="00D432C5">
        <w:rPr>
          <w:rFonts w:cs="Arial"/>
          <w:sz w:val="22"/>
          <w:szCs w:val="22"/>
        </w:rPr>
        <w:t>Quality-of-Life</w:t>
      </w:r>
      <w:r w:rsidR="000965DE">
        <w:rPr>
          <w:rFonts w:cs="Arial"/>
          <w:sz w:val="22"/>
          <w:szCs w:val="22"/>
        </w:rPr>
        <w:t xml:space="preserve"> questionnaires</w:t>
      </w:r>
      <w:r w:rsidR="00FC17E1">
        <w:rPr>
          <w:rFonts w:cs="Arial"/>
          <w:sz w:val="22"/>
          <w:szCs w:val="22"/>
        </w:rPr>
        <w:t xml:space="preserve"> indicate</w:t>
      </w:r>
      <w:r w:rsidR="003201E2">
        <w:rPr>
          <w:rFonts w:cs="Arial"/>
          <w:sz w:val="22"/>
          <w:szCs w:val="22"/>
        </w:rPr>
        <w:t xml:space="preserve"> distress.  The Researchers advised that the</w:t>
      </w:r>
      <w:r w:rsidR="005506E3">
        <w:rPr>
          <w:rFonts w:cs="Arial"/>
          <w:sz w:val="22"/>
          <w:szCs w:val="22"/>
        </w:rPr>
        <w:t xml:space="preserve"> questionnaires are completed at the site </w:t>
      </w:r>
      <w:r w:rsidR="00E723F7">
        <w:rPr>
          <w:rFonts w:cs="Arial"/>
          <w:sz w:val="22"/>
          <w:szCs w:val="22"/>
        </w:rPr>
        <w:t>and reviewed promptly</w:t>
      </w:r>
      <w:r w:rsidR="003201E2">
        <w:rPr>
          <w:rFonts w:cs="Arial"/>
          <w:sz w:val="22"/>
          <w:szCs w:val="22"/>
        </w:rPr>
        <w:t xml:space="preserve"> with research staff present and able to respond.  </w:t>
      </w:r>
      <w:r w:rsidR="00CA258F" w:rsidRPr="00D412F9">
        <w:rPr>
          <w:rFonts w:cs="Arial"/>
          <w:sz w:val="22"/>
          <w:szCs w:val="22"/>
        </w:rPr>
        <w:br/>
      </w:r>
    </w:p>
    <w:p w14:paraId="0C54CEE5" w14:textId="71487F8F" w:rsidR="00CA258F" w:rsidRPr="00725C91" w:rsidRDefault="00CA258F" w:rsidP="00CA258F">
      <w:pPr>
        <w:spacing w:before="80" w:after="80"/>
        <w:rPr>
          <w:rFonts w:cs="Arial"/>
          <w:sz w:val="22"/>
          <w:szCs w:val="22"/>
          <w:lang w:val="en-NZ"/>
        </w:rPr>
      </w:pPr>
      <w:r w:rsidRPr="00D412F9">
        <w:rPr>
          <w:rFonts w:cs="Arial"/>
          <w:sz w:val="22"/>
          <w:szCs w:val="22"/>
          <w:lang w:val="en-NZ"/>
        </w:rPr>
        <w:t xml:space="preserve">The Committee requested the following changes to the Participant Information Sheet and Consent Form (PIS/CF): </w:t>
      </w:r>
    </w:p>
    <w:p w14:paraId="2C91E635" w14:textId="0ED0057A" w:rsidR="00CA258F" w:rsidRDefault="00CA258F" w:rsidP="00C01BBC">
      <w:pPr>
        <w:numPr>
          <w:ilvl w:val="0"/>
          <w:numId w:val="27"/>
        </w:numPr>
        <w:spacing w:before="80" w:after="80"/>
        <w:rPr>
          <w:rFonts w:cs="Arial"/>
          <w:sz w:val="22"/>
          <w:szCs w:val="22"/>
          <w:lang w:val="en-NZ"/>
        </w:rPr>
      </w:pPr>
      <w:r w:rsidRPr="00725C91">
        <w:rPr>
          <w:rFonts w:cs="Arial"/>
          <w:sz w:val="22"/>
          <w:szCs w:val="22"/>
          <w:lang w:val="en-NZ"/>
        </w:rPr>
        <w:t>Please</w:t>
      </w:r>
      <w:r w:rsidR="001118DB">
        <w:rPr>
          <w:rFonts w:cs="Arial"/>
          <w:sz w:val="22"/>
          <w:szCs w:val="22"/>
          <w:lang w:val="en-NZ"/>
        </w:rPr>
        <w:t xml:space="preserve"> either remove mention of the optional saliva biopsy if </w:t>
      </w:r>
      <w:r w:rsidR="00C84575">
        <w:rPr>
          <w:rFonts w:cs="Arial"/>
          <w:sz w:val="22"/>
          <w:szCs w:val="22"/>
          <w:lang w:val="en-NZ"/>
        </w:rPr>
        <w:t xml:space="preserve">this will not be done, </w:t>
      </w:r>
      <w:r w:rsidR="00D23A3E">
        <w:rPr>
          <w:rFonts w:cs="Arial"/>
          <w:sz w:val="22"/>
          <w:szCs w:val="22"/>
          <w:lang w:val="en-NZ"/>
        </w:rPr>
        <w:t>or if offered</w:t>
      </w:r>
      <w:r w:rsidR="007836A6">
        <w:rPr>
          <w:rFonts w:cs="Arial"/>
          <w:sz w:val="22"/>
          <w:szCs w:val="22"/>
          <w:lang w:val="en-NZ"/>
        </w:rPr>
        <w:t>,</w:t>
      </w:r>
      <w:r w:rsidR="00D23A3E">
        <w:rPr>
          <w:rFonts w:cs="Arial"/>
          <w:sz w:val="22"/>
          <w:szCs w:val="22"/>
          <w:lang w:val="en-NZ"/>
        </w:rPr>
        <w:t xml:space="preserve"> please include</w:t>
      </w:r>
      <w:r w:rsidR="00C84575">
        <w:rPr>
          <w:rFonts w:cs="Arial"/>
          <w:sz w:val="22"/>
          <w:szCs w:val="22"/>
          <w:lang w:val="en-NZ"/>
        </w:rPr>
        <w:t xml:space="preserve"> further information </w:t>
      </w:r>
      <w:r w:rsidR="007836A6">
        <w:rPr>
          <w:rFonts w:cs="Arial"/>
          <w:sz w:val="22"/>
          <w:szCs w:val="22"/>
          <w:lang w:val="en-NZ"/>
        </w:rPr>
        <w:t xml:space="preserve">about the procedure and its risks so that participants </w:t>
      </w:r>
      <w:r w:rsidR="006B6B3D">
        <w:rPr>
          <w:rFonts w:cs="Arial"/>
          <w:sz w:val="22"/>
          <w:szCs w:val="22"/>
          <w:lang w:val="en-NZ"/>
        </w:rPr>
        <w:t>can give informed consent</w:t>
      </w:r>
      <w:r w:rsidR="00C75031">
        <w:rPr>
          <w:rFonts w:cs="Arial"/>
          <w:sz w:val="22"/>
          <w:szCs w:val="22"/>
          <w:lang w:val="en-NZ"/>
        </w:rPr>
        <w:t>.</w:t>
      </w:r>
    </w:p>
    <w:p w14:paraId="325EE52D" w14:textId="54A1B317" w:rsidR="003361C6" w:rsidRDefault="003361C6" w:rsidP="00C01BBC">
      <w:pPr>
        <w:numPr>
          <w:ilvl w:val="0"/>
          <w:numId w:val="27"/>
        </w:numPr>
        <w:spacing w:before="80" w:after="80"/>
        <w:rPr>
          <w:rFonts w:cs="Arial"/>
          <w:sz w:val="22"/>
          <w:szCs w:val="22"/>
          <w:lang w:val="en-NZ"/>
        </w:rPr>
      </w:pPr>
      <w:r>
        <w:rPr>
          <w:rFonts w:cs="Arial"/>
          <w:sz w:val="22"/>
          <w:szCs w:val="22"/>
          <w:lang w:val="en-NZ"/>
        </w:rPr>
        <w:t>Please provide additional information about the smart watch</w:t>
      </w:r>
      <w:r w:rsidR="0036047E">
        <w:rPr>
          <w:rFonts w:cs="Arial"/>
          <w:sz w:val="22"/>
          <w:szCs w:val="22"/>
          <w:lang w:val="en-NZ"/>
        </w:rPr>
        <w:t xml:space="preserve"> </w:t>
      </w:r>
      <w:r w:rsidR="00E829E9">
        <w:rPr>
          <w:rFonts w:cs="Arial"/>
          <w:sz w:val="22"/>
          <w:szCs w:val="22"/>
          <w:lang w:val="en-NZ"/>
        </w:rPr>
        <w:t>so that participants receive an explanation from the investigators about how to use it, and what data is collected</w:t>
      </w:r>
      <w:r w:rsidR="00093686">
        <w:rPr>
          <w:rFonts w:cs="Arial"/>
          <w:sz w:val="22"/>
          <w:szCs w:val="22"/>
          <w:lang w:val="en-NZ"/>
        </w:rPr>
        <w:t>.</w:t>
      </w:r>
    </w:p>
    <w:p w14:paraId="173FA244" w14:textId="012BB9EA" w:rsidR="002539AE" w:rsidRPr="00725C91" w:rsidRDefault="002539AE" w:rsidP="00C01BBC">
      <w:pPr>
        <w:numPr>
          <w:ilvl w:val="0"/>
          <w:numId w:val="27"/>
        </w:numPr>
        <w:spacing w:before="80" w:after="80"/>
        <w:rPr>
          <w:rFonts w:cs="Arial"/>
          <w:sz w:val="22"/>
          <w:szCs w:val="22"/>
          <w:lang w:val="en-NZ"/>
        </w:rPr>
      </w:pPr>
      <w:r>
        <w:rPr>
          <w:rFonts w:cs="Arial"/>
          <w:sz w:val="22"/>
          <w:szCs w:val="22"/>
          <w:lang w:val="en-NZ"/>
        </w:rPr>
        <w:lastRenderedPageBreak/>
        <w:t>Please state that it will be a member of the study team doing home visits.</w:t>
      </w:r>
    </w:p>
    <w:p w14:paraId="1C10DFFC" w14:textId="77777777" w:rsidR="007624A8" w:rsidRDefault="00C07F8B" w:rsidP="006040BA">
      <w:pPr>
        <w:numPr>
          <w:ilvl w:val="0"/>
          <w:numId w:val="27"/>
        </w:numPr>
        <w:spacing w:before="80" w:after="80"/>
        <w:rPr>
          <w:rFonts w:cs="Arial"/>
          <w:sz w:val="22"/>
          <w:szCs w:val="22"/>
          <w:lang w:val="en-NZ"/>
        </w:rPr>
      </w:pPr>
      <w:r w:rsidRPr="007624A8">
        <w:rPr>
          <w:rFonts w:cs="Arial"/>
          <w:sz w:val="22"/>
          <w:szCs w:val="22"/>
          <w:lang w:val="en-NZ"/>
        </w:rPr>
        <w:t>Please categorise the risks, giving participants some indication of how likely they are to occur.</w:t>
      </w:r>
    </w:p>
    <w:p w14:paraId="5CAC3EC9" w14:textId="1C04F7AB" w:rsidR="007624A8" w:rsidRDefault="007624A8" w:rsidP="006040BA">
      <w:pPr>
        <w:numPr>
          <w:ilvl w:val="0"/>
          <w:numId w:val="27"/>
        </w:numPr>
        <w:spacing w:before="80" w:after="80"/>
        <w:rPr>
          <w:rFonts w:cs="Arial"/>
          <w:sz w:val="22"/>
          <w:szCs w:val="22"/>
          <w:lang w:val="en-NZ"/>
        </w:rPr>
      </w:pPr>
      <w:r>
        <w:rPr>
          <w:rFonts w:cs="Arial"/>
          <w:sz w:val="22"/>
          <w:szCs w:val="22"/>
          <w:lang w:val="en-NZ"/>
        </w:rPr>
        <w:t>Please state that any tattoos</w:t>
      </w:r>
      <w:r w:rsidR="0047367E">
        <w:rPr>
          <w:rFonts w:cs="Arial"/>
          <w:sz w:val="22"/>
          <w:szCs w:val="22"/>
          <w:lang w:val="en-NZ"/>
        </w:rPr>
        <w:t xml:space="preserve"> and other visual identifiers</w:t>
      </w:r>
      <w:r>
        <w:rPr>
          <w:rFonts w:cs="Arial"/>
          <w:sz w:val="22"/>
          <w:szCs w:val="22"/>
          <w:lang w:val="en-NZ"/>
        </w:rPr>
        <w:t xml:space="preserve"> will be blurred </w:t>
      </w:r>
      <w:r w:rsidR="00B26D29">
        <w:rPr>
          <w:rFonts w:cs="Arial"/>
          <w:sz w:val="22"/>
          <w:szCs w:val="22"/>
          <w:lang w:val="en-NZ"/>
        </w:rPr>
        <w:t>for the optional photographs.</w:t>
      </w:r>
    </w:p>
    <w:p w14:paraId="670ED3CB" w14:textId="20D249CC" w:rsidR="009B322D" w:rsidRDefault="009B322D" w:rsidP="00C01BBC">
      <w:pPr>
        <w:numPr>
          <w:ilvl w:val="0"/>
          <w:numId w:val="27"/>
        </w:numPr>
        <w:spacing w:before="80" w:after="80"/>
        <w:rPr>
          <w:rFonts w:cs="Arial"/>
          <w:sz w:val="22"/>
          <w:szCs w:val="22"/>
          <w:lang w:val="en-NZ"/>
        </w:rPr>
      </w:pPr>
      <w:r>
        <w:rPr>
          <w:rFonts w:cs="Arial"/>
          <w:sz w:val="22"/>
          <w:szCs w:val="22"/>
          <w:lang w:val="en-NZ"/>
        </w:rPr>
        <w:t>Please change side effects to adverse events</w:t>
      </w:r>
      <w:r w:rsidR="00FE69C0">
        <w:rPr>
          <w:rFonts w:cs="Arial"/>
          <w:sz w:val="22"/>
          <w:szCs w:val="22"/>
          <w:lang w:val="en-NZ"/>
        </w:rPr>
        <w:t xml:space="preserve"> where that terminology is more appropriate</w:t>
      </w:r>
      <w:r>
        <w:rPr>
          <w:rFonts w:cs="Arial"/>
          <w:sz w:val="22"/>
          <w:szCs w:val="22"/>
          <w:lang w:val="en-NZ"/>
        </w:rPr>
        <w:t>.</w:t>
      </w:r>
    </w:p>
    <w:p w14:paraId="098F8360" w14:textId="50E3A87A" w:rsidR="00DE2D49" w:rsidRDefault="00DE2D49" w:rsidP="00C01BBC">
      <w:pPr>
        <w:numPr>
          <w:ilvl w:val="0"/>
          <w:numId w:val="27"/>
        </w:numPr>
        <w:spacing w:before="80" w:after="80"/>
        <w:rPr>
          <w:rFonts w:cs="Arial"/>
          <w:sz w:val="22"/>
          <w:szCs w:val="22"/>
          <w:lang w:val="en-NZ"/>
        </w:rPr>
      </w:pPr>
      <w:r>
        <w:rPr>
          <w:rFonts w:cs="Arial"/>
          <w:sz w:val="22"/>
          <w:szCs w:val="22"/>
          <w:lang w:val="en-NZ"/>
        </w:rPr>
        <w:t xml:space="preserve">Please </w:t>
      </w:r>
      <w:r w:rsidR="009B21A1">
        <w:rPr>
          <w:rFonts w:cs="Arial"/>
          <w:sz w:val="22"/>
          <w:szCs w:val="22"/>
          <w:lang w:val="en-NZ"/>
        </w:rPr>
        <w:t>ensure that participants are aware they may decline assessments</w:t>
      </w:r>
      <w:r w:rsidR="00111625">
        <w:rPr>
          <w:rFonts w:cs="Arial"/>
          <w:sz w:val="22"/>
          <w:szCs w:val="22"/>
          <w:lang w:val="en-NZ"/>
        </w:rPr>
        <w:t xml:space="preserve"> and the implications of doing so</w:t>
      </w:r>
      <w:r w:rsidR="00251BFB">
        <w:rPr>
          <w:rFonts w:cs="Arial"/>
          <w:sz w:val="22"/>
          <w:szCs w:val="22"/>
          <w:lang w:val="en-NZ"/>
        </w:rPr>
        <w:t>.</w:t>
      </w:r>
    </w:p>
    <w:p w14:paraId="30C93381" w14:textId="0190060D" w:rsidR="006A1EE4" w:rsidRDefault="006A1EE4" w:rsidP="00C01BBC">
      <w:pPr>
        <w:numPr>
          <w:ilvl w:val="0"/>
          <w:numId w:val="27"/>
        </w:numPr>
        <w:spacing w:before="80" w:after="80"/>
        <w:rPr>
          <w:rFonts w:cs="Arial"/>
          <w:sz w:val="22"/>
          <w:szCs w:val="22"/>
          <w:lang w:val="en-NZ"/>
        </w:rPr>
      </w:pPr>
      <w:r>
        <w:rPr>
          <w:rFonts w:cs="Arial"/>
          <w:sz w:val="22"/>
          <w:szCs w:val="22"/>
          <w:lang w:val="en-NZ"/>
        </w:rPr>
        <w:t>Please</w:t>
      </w:r>
      <w:r w:rsidR="002F251D">
        <w:rPr>
          <w:rFonts w:cs="Arial"/>
          <w:sz w:val="22"/>
          <w:szCs w:val="22"/>
          <w:lang w:val="en-NZ"/>
        </w:rPr>
        <w:t xml:space="preserve"> advise </w:t>
      </w:r>
      <w:r w:rsidR="000A6858">
        <w:rPr>
          <w:rFonts w:cs="Arial"/>
          <w:sz w:val="22"/>
          <w:szCs w:val="22"/>
          <w:lang w:val="en-NZ"/>
        </w:rPr>
        <w:t>participants</w:t>
      </w:r>
      <w:r w:rsidR="0009195F">
        <w:rPr>
          <w:rFonts w:cs="Arial"/>
          <w:sz w:val="22"/>
          <w:szCs w:val="22"/>
          <w:lang w:val="en-NZ"/>
        </w:rPr>
        <w:t xml:space="preserve"> what steps may be taken if they</w:t>
      </w:r>
      <w:r w:rsidR="000A6858">
        <w:rPr>
          <w:rFonts w:cs="Arial"/>
          <w:sz w:val="22"/>
          <w:szCs w:val="22"/>
          <w:lang w:val="en-NZ"/>
        </w:rPr>
        <w:t xml:space="preserve"> experience distress </w:t>
      </w:r>
      <w:r w:rsidR="00D02933">
        <w:rPr>
          <w:rFonts w:cs="Arial"/>
          <w:sz w:val="22"/>
          <w:szCs w:val="22"/>
          <w:lang w:val="en-NZ"/>
        </w:rPr>
        <w:t>in relation to</w:t>
      </w:r>
      <w:r w:rsidR="000A6858">
        <w:rPr>
          <w:rFonts w:cs="Arial"/>
          <w:sz w:val="22"/>
          <w:szCs w:val="22"/>
          <w:lang w:val="en-NZ"/>
        </w:rPr>
        <w:t xml:space="preserve"> the </w:t>
      </w:r>
      <w:r w:rsidR="00B00287">
        <w:rPr>
          <w:rFonts w:cs="Arial"/>
          <w:sz w:val="22"/>
          <w:szCs w:val="22"/>
          <w:lang w:val="en-NZ"/>
        </w:rPr>
        <w:t>quality-of-life</w:t>
      </w:r>
      <w:r w:rsidR="000A6858">
        <w:rPr>
          <w:rFonts w:cs="Arial"/>
          <w:sz w:val="22"/>
          <w:szCs w:val="22"/>
          <w:lang w:val="en-NZ"/>
        </w:rPr>
        <w:t xml:space="preserve"> ques</w:t>
      </w:r>
      <w:r w:rsidR="00B20CB2">
        <w:rPr>
          <w:rFonts w:cs="Arial"/>
          <w:sz w:val="22"/>
          <w:szCs w:val="22"/>
          <w:lang w:val="en-NZ"/>
        </w:rPr>
        <w:t>tions.</w:t>
      </w:r>
    </w:p>
    <w:p w14:paraId="0342EE20" w14:textId="153A6A02" w:rsidR="00427B1B" w:rsidRDefault="00427B1B" w:rsidP="00C01BBC">
      <w:pPr>
        <w:numPr>
          <w:ilvl w:val="0"/>
          <w:numId w:val="27"/>
        </w:numPr>
        <w:spacing w:before="80" w:after="80"/>
        <w:rPr>
          <w:rFonts w:cs="Arial"/>
          <w:sz w:val="22"/>
          <w:szCs w:val="22"/>
          <w:lang w:val="en-NZ"/>
        </w:rPr>
      </w:pPr>
      <w:r>
        <w:rPr>
          <w:rFonts w:cs="Arial"/>
          <w:sz w:val="22"/>
          <w:szCs w:val="22"/>
          <w:lang w:val="en-NZ"/>
        </w:rPr>
        <w:t xml:space="preserve">Please change measurements to metric for the New Zealand audience. </w:t>
      </w:r>
    </w:p>
    <w:p w14:paraId="4A891F09" w14:textId="3292044C" w:rsidR="003A0025" w:rsidRDefault="003A0025" w:rsidP="00C01BBC">
      <w:pPr>
        <w:numPr>
          <w:ilvl w:val="0"/>
          <w:numId w:val="27"/>
        </w:numPr>
        <w:spacing w:before="80" w:after="80"/>
        <w:rPr>
          <w:rFonts w:cs="Arial"/>
          <w:sz w:val="22"/>
          <w:szCs w:val="22"/>
          <w:lang w:val="en-NZ"/>
        </w:rPr>
      </w:pPr>
      <w:r>
        <w:rPr>
          <w:rFonts w:cs="Arial"/>
          <w:sz w:val="22"/>
          <w:szCs w:val="22"/>
          <w:lang w:val="en-NZ"/>
        </w:rPr>
        <w:t xml:space="preserve">Please </w:t>
      </w:r>
      <w:r w:rsidR="001D5816">
        <w:rPr>
          <w:rFonts w:cs="Arial"/>
          <w:sz w:val="22"/>
          <w:szCs w:val="22"/>
          <w:lang w:val="en-NZ"/>
        </w:rPr>
        <w:t xml:space="preserve">consider </w:t>
      </w:r>
      <w:r>
        <w:rPr>
          <w:rFonts w:cs="Arial"/>
          <w:sz w:val="22"/>
          <w:szCs w:val="22"/>
          <w:lang w:val="en-NZ"/>
        </w:rPr>
        <w:t>chang</w:t>
      </w:r>
      <w:r w:rsidR="001D5816">
        <w:rPr>
          <w:rFonts w:cs="Arial"/>
          <w:sz w:val="22"/>
          <w:szCs w:val="22"/>
          <w:lang w:val="en-NZ"/>
        </w:rPr>
        <w:t>ing</w:t>
      </w:r>
      <w:r>
        <w:rPr>
          <w:rFonts w:cs="Arial"/>
          <w:sz w:val="22"/>
          <w:szCs w:val="22"/>
          <w:lang w:val="en-NZ"/>
        </w:rPr>
        <w:t xml:space="preserve"> the wording </w:t>
      </w:r>
      <w:r w:rsidR="00B00287">
        <w:rPr>
          <w:rFonts w:cs="Arial"/>
          <w:sz w:val="22"/>
          <w:szCs w:val="22"/>
          <w:lang w:val="en-NZ"/>
        </w:rPr>
        <w:t xml:space="preserve">on page 2 </w:t>
      </w:r>
      <w:r>
        <w:rPr>
          <w:rFonts w:cs="Arial"/>
          <w:sz w:val="22"/>
          <w:szCs w:val="22"/>
          <w:lang w:val="en-NZ"/>
        </w:rPr>
        <w:t xml:space="preserve">about </w:t>
      </w:r>
      <w:r w:rsidR="009238EE">
        <w:rPr>
          <w:rFonts w:cs="Arial"/>
          <w:sz w:val="22"/>
          <w:szCs w:val="22"/>
          <w:lang w:val="en-NZ"/>
        </w:rPr>
        <w:t xml:space="preserve">people being exposed to the study medication, as </w:t>
      </w:r>
      <w:r w:rsidR="00B00287">
        <w:rPr>
          <w:rFonts w:cs="Arial"/>
          <w:sz w:val="22"/>
          <w:szCs w:val="22"/>
          <w:lang w:val="en-NZ"/>
        </w:rPr>
        <w:t>‘</w:t>
      </w:r>
      <w:r w:rsidR="009238EE">
        <w:rPr>
          <w:rFonts w:cs="Arial"/>
          <w:sz w:val="22"/>
          <w:szCs w:val="22"/>
          <w:lang w:val="en-NZ"/>
        </w:rPr>
        <w:t>exposed</w:t>
      </w:r>
      <w:r w:rsidR="00B00287">
        <w:rPr>
          <w:rFonts w:cs="Arial"/>
          <w:sz w:val="22"/>
          <w:szCs w:val="22"/>
          <w:lang w:val="en-NZ"/>
        </w:rPr>
        <w:t>’</w:t>
      </w:r>
      <w:r w:rsidR="009238EE">
        <w:rPr>
          <w:rFonts w:cs="Arial"/>
          <w:sz w:val="22"/>
          <w:szCs w:val="22"/>
          <w:lang w:val="en-NZ"/>
        </w:rPr>
        <w:t xml:space="preserve"> has potentially negative connotations.</w:t>
      </w:r>
    </w:p>
    <w:p w14:paraId="378CA0A7" w14:textId="0C69CBA2" w:rsidR="00FD1A0C" w:rsidRDefault="00FD1A0C" w:rsidP="00C01BBC">
      <w:pPr>
        <w:numPr>
          <w:ilvl w:val="0"/>
          <w:numId w:val="27"/>
        </w:numPr>
        <w:spacing w:before="80" w:after="80"/>
        <w:rPr>
          <w:rFonts w:cs="Arial"/>
          <w:sz w:val="22"/>
          <w:szCs w:val="22"/>
          <w:lang w:val="en-NZ"/>
        </w:rPr>
      </w:pPr>
      <w:r>
        <w:rPr>
          <w:rFonts w:cs="Arial"/>
          <w:sz w:val="22"/>
          <w:szCs w:val="22"/>
          <w:lang w:val="en-NZ"/>
        </w:rPr>
        <w:t>Please reword the statement about frequency of injections, currently it could be confusing.</w:t>
      </w:r>
    </w:p>
    <w:p w14:paraId="52AFD839" w14:textId="2D5FE1E5" w:rsidR="006F027C" w:rsidRDefault="006F027C" w:rsidP="00C01BBC">
      <w:pPr>
        <w:numPr>
          <w:ilvl w:val="0"/>
          <w:numId w:val="27"/>
        </w:numPr>
        <w:spacing w:before="80" w:after="80"/>
        <w:rPr>
          <w:rFonts w:cs="Arial"/>
          <w:sz w:val="22"/>
          <w:szCs w:val="22"/>
          <w:lang w:val="en-NZ"/>
        </w:rPr>
      </w:pPr>
      <w:r>
        <w:rPr>
          <w:rFonts w:cs="Arial"/>
          <w:sz w:val="22"/>
          <w:szCs w:val="22"/>
          <w:lang w:val="en-NZ"/>
        </w:rPr>
        <w:t xml:space="preserve">Please clarify what the seventeen </w:t>
      </w:r>
      <w:r w:rsidR="00C55612">
        <w:rPr>
          <w:rFonts w:cs="Arial"/>
          <w:sz w:val="22"/>
          <w:szCs w:val="22"/>
          <w:lang w:val="en-NZ"/>
        </w:rPr>
        <w:t>visits are for.</w:t>
      </w:r>
    </w:p>
    <w:p w14:paraId="41342C64" w14:textId="1D33B1AD" w:rsidR="00C55612" w:rsidRDefault="00C55612" w:rsidP="00C01BBC">
      <w:pPr>
        <w:numPr>
          <w:ilvl w:val="0"/>
          <w:numId w:val="27"/>
        </w:numPr>
        <w:spacing w:before="80" w:after="80"/>
        <w:rPr>
          <w:rFonts w:cs="Arial"/>
          <w:sz w:val="22"/>
          <w:szCs w:val="22"/>
          <w:lang w:val="en-NZ"/>
        </w:rPr>
      </w:pPr>
      <w:r>
        <w:rPr>
          <w:rFonts w:cs="Arial"/>
          <w:sz w:val="22"/>
          <w:szCs w:val="22"/>
          <w:lang w:val="en-NZ"/>
        </w:rPr>
        <w:t xml:space="preserve">Please include the macron in the word whānau </w:t>
      </w:r>
      <w:r w:rsidR="00900D59">
        <w:rPr>
          <w:rFonts w:cs="Arial"/>
          <w:sz w:val="22"/>
          <w:szCs w:val="22"/>
          <w:lang w:val="en-NZ"/>
        </w:rPr>
        <w:t>throughout.</w:t>
      </w:r>
    </w:p>
    <w:p w14:paraId="6C34746C" w14:textId="5B918F43" w:rsidR="009B6D7F" w:rsidRDefault="009B6D7F" w:rsidP="00C01BBC">
      <w:pPr>
        <w:numPr>
          <w:ilvl w:val="0"/>
          <w:numId w:val="27"/>
        </w:numPr>
        <w:spacing w:before="80" w:after="80"/>
        <w:rPr>
          <w:rFonts w:cs="Arial"/>
          <w:sz w:val="22"/>
          <w:szCs w:val="22"/>
          <w:lang w:val="en-NZ"/>
        </w:rPr>
      </w:pPr>
      <w:r>
        <w:rPr>
          <w:rFonts w:cs="Arial"/>
          <w:sz w:val="22"/>
          <w:szCs w:val="22"/>
          <w:lang w:val="en-NZ"/>
        </w:rPr>
        <w:t>In the consent form please change ‘understand’ to ‘agree’ in the statement about withdrawing from the study.</w:t>
      </w:r>
    </w:p>
    <w:p w14:paraId="54C8CA96" w14:textId="244D9956" w:rsidR="00000141" w:rsidRDefault="00900A54" w:rsidP="00C01BBC">
      <w:pPr>
        <w:numPr>
          <w:ilvl w:val="0"/>
          <w:numId w:val="27"/>
        </w:numPr>
        <w:spacing w:before="80" w:after="80"/>
        <w:rPr>
          <w:rFonts w:cs="Arial"/>
          <w:sz w:val="22"/>
          <w:szCs w:val="22"/>
          <w:lang w:val="en-NZ"/>
        </w:rPr>
      </w:pPr>
      <w:r>
        <w:rPr>
          <w:rFonts w:cs="Arial"/>
          <w:sz w:val="22"/>
          <w:szCs w:val="22"/>
          <w:lang w:val="en-NZ"/>
        </w:rPr>
        <w:t xml:space="preserve">Please clarify </w:t>
      </w:r>
      <w:r w:rsidR="00B842C6">
        <w:rPr>
          <w:rFonts w:cs="Arial"/>
          <w:sz w:val="22"/>
          <w:szCs w:val="22"/>
          <w:lang w:val="en-NZ"/>
        </w:rPr>
        <w:t>wh</w:t>
      </w:r>
      <w:r w:rsidR="00302139">
        <w:rPr>
          <w:rFonts w:cs="Arial"/>
          <w:sz w:val="22"/>
          <w:szCs w:val="22"/>
          <w:lang w:val="en-NZ"/>
        </w:rPr>
        <w:t>a</w:t>
      </w:r>
      <w:r w:rsidR="00B842C6">
        <w:rPr>
          <w:rFonts w:cs="Arial"/>
          <w:sz w:val="22"/>
          <w:szCs w:val="22"/>
          <w:lang w:val="en-NZ"/>
        </w:rPr>
        <w:t xml:space="preserve">t travel </w:t>
      </w:r>
      <w:r w:rsidR="00A2517B">
        <w:rPr>
          <w:rFonts w:cs="Arial"/>
          <w:sz w:val="22"/>
          <w:szCs w:val="22"/>
          <w:lang w:val="en-NZ"/>
        </w:rPr>
        <w:t xml:space="preserve">and / </w:t>
      </w:r>
      <w:r w:rsidR="00B842C6">
        <w:rPr>
          <w:rFonts w:cs="Arial"/>
          <w:sz w:val="22"/>
          <w:szCs w:val="22"/>
          <w:lang w:val="en-NZ"/>
        </w:rPr>
        <w:t>or parking costs will be covered</w:t>
      </w:r>
      <w:r w:rsidR="007B40DE">
        <w:rPr>
          <w:rFonts w:cs="Arial"/>
          <w:sz w:val="22"/>
          <w:szCs w:val="22"/>
          <w:lang w:val="en-NZ"/>
        </w:rPr>
        <w:t>, and ensure it is clear what costs are covered depending on where participants</w:t>
      </w:r>
      <w:r w:rsidR="008D1AAA">
        <w:rPr>
          <w:rFonts w:cs="Arial"/>
          <w:sz w:val="22"/>
          <w:szCs w:val="22"/>
          <w:lang w:val="en-NZ"/>
        </w:rPr>
        <w:t xml:space="preserve"> are travelling from</w:t>
      </w:r>
      <w:r w:rsidR="00C86092">
        <w:rPr>
          <w:rFonts w:cs="Arial"/>
          <w:sz w:val="22"/>
          <w:szCs w:val="22"/>
          <w:lang w:val="en-NZ"/>
        </w:rPr>
        <w:t>.</w:t>
      </w:r>
    </w:p>
    <w:p w14:paraId="6CBD7E99" w14:textId="2E4CB32B" w:rsidR="00EE6EAA" w:rsidRDefault="00EE6EAA" w:rsidP="00C01BBC">
      <w:pPr>
        <w:numPr>
          <w:ilvl w:val="0"/>
          <w:numId w:val="27"/>
        </w:numPr>
        <w:spacing w:before="80" w:after="80"/>
        <w:rPr>
          <w:rFonts w:cs="Arial"/>
          <w:sz w:val="22"/>
          <w:szCs w:val="22"/>
          <w:lang w:val="en-NZ"/>
        </w:rPr>
      </w:pPr>
      <w:r>
        <w:rPr>
          <w:rFonts w:cs="Arial"/>
          <w:sz w:val="22"/>
          <w:szCs w:val="22"/>
          <w:lang w:val="en-NZ"/>
        </w:rPr>
        <w:t xml:space="preserve">Please clarify how </w:t>
      </w:r>
      <w:r w:rsidR="00DE004A">
        <w:rPr>
          <w:rFonts w:cs="Arial"/>
          <w:sz w:val="22"/>
          <w:szCs w:val="22"/>
          <w:lang w:val="en-NZ"/>
        </w:rPr>
        <w:t xml:space="preserve">and in what time frame </w:t>
      </w:r>
      <w:r>
        <w:rPr>
          <w:rFonts w:cs="Arial"/>
          <w:sz w:val="22"/>
          <w:szCs w:val="22"/>
          <w:lang w:val="en-NZ"/>
        </w:rPr>
        <w:t>the GP will be contacted</w:t>
      </w:r>
      <w:r w:rsidR="00392F80">
        <w:rPr>
          <w:rFonts w:cs="Arial"/>
          <w:sz w:val="22"/>
          <w:szCs w:val="22"/>
          <w:lang w:val="en-NZ"/>
        </w:rPr>
        <w:t xml:space="preserve"> should</w:t>
      </w:r>
      <w:r w:rsidR="00DE004A">
        <w:rPr>
          <w:rFonts w:cs="Arial"/>
          <w:sz w:val="22"/>
          <w:szCs w:val="22"/>
          <w:lang w:val="en-NZ"/>
        </w:rPr>
        <w:t xml:space="preserve"> they need to be notified of any adverse events / findings</w:t>
      </w:r>
      <w:r w:rsidR="00A53793">
        <w:rPr>
          <w:rFonts w:cs="Arial"/>
          <w:sz w:val="22"/>
          <w:szCs w:val="22"/>
          <w:lang w:val="en-NZ"/>
        </w:rPr>
        <w:t>.</w:t>
      </w:r>
      <w:r w:rsidR="00392F80">
        <w:rPr>
          <w:rFonts w:cs="Arial"/>
          <w:sz w:val="22"/>
          <w:szCs w:val="22"/>
          <w:lang w:val="en-NZ"/>
        </w:rPr>
        <w:t xml:space="preserve"> </w:t>
      </w:r>
    </w:p>
    <w:p w14:paraId="3C3B5D79" w14:textId="07C6910C" w:rsidR="00392F80" w:rsidRDefault="00392F80" w:rsidP="00C01BBC">
      <w:pPr>
        <w:numPr>
          <w:ilvl w:val="0"/>
          <w:numId w:val="27"/>
        </w:numPr>
        <w:spacing w:before="80" w:after="80"/>
        <w:rPr>
          <w:rFonts w:cs="Arial"/>
          <w:sz w:val="22"/>
          <w:szCs w:val="22"/>
          <w:lang w:val="en-NZ"/>
        </w:rPr>
      </w:pPr>
      <w:r>
        <w:rPr>
          <w:rFonts w:cs="Arial"/>
          <w:sz w:val="22"/>
          <w:szCs w:val="22"/>
          <w:lang w:val="en-NZ"/>
        </w:rPr>
        <w:t>Please add an appendix with the excluded concomitant medications.</w:t>
      </w:r>
    </w:p>
    <w:p w14:paraId="33B7EDAD" w14:textId="16002404" w:rsidR="00812723" w:rsidRDefault="00785370" w:rsidP="00C01BBC">
      <w:pPr>
        <w:numPr>
          <w:ilvl w:val="0"/>
          <w:numId w:val="27"/>
        </w:numPr>
        <w:spacing w:before="80" w:after="80"/>
        <w:rPr>
          <w:rFonts w:cs="Arial"/>
          <w:sz w:val="22"/>
          <w:szCs w:val="22"/>
          <w:lang w:val="en-NZ"/>
        </w:rPr>
      </w:pPr>
      <w:r>
        <w:rPr>
          <w:rFonts w:cs="Arial"/>
          <w:sz w:val="22"/>
          <w:szCs w:val="22"/>
          <w:lang w:val="en-NZ"/>
        </w:rPr>
        <w:t>Please review the inclusion and exclusion criteria to ensure that everything is clearly stated</w:t>
      </w:r>
      <w:r w:rsidR="00186B53">
        <w:rPr>
          <w:rFonts w:cs="Arial"/>
          <w:sz w:val="22"/>
          <w:szCs w:val="22"/>
          <w:lang w:val="en-NZ"/>
        </w:rPr>
        <w:t>.</w:t>
      </w:r>
    </w:p>
    <w:p w14:paraId="371CA90F" w14:textId="4C44B1D5" w:rsidR="00FF5EE1" w:rsidRDefault="00FF5EE1" w:rsidP="00C01BBC">
      <w:pPr>
        <w:numPr>
          <w:ilvl w:val="0"/>
          <w:numId w:val="27"/>
        </w:numPr>
        <w:spacing w:before="80" w:after="80"/>
        <w:rPr>
          <w:rFonts w:cs="Arial"/>
          <w:sz w:val="22"/>
          <w:szCs w:val="22"/>
          <w:lang w:val="en-NZ"/>
        </w:rPr>
      </w:pPr>
      <w:r>
        <w:rPr>
          <w:rFonts w:cs="Arial"/>
          <w:sz w:val="22"/>
          <w:szCs w:val="22"/>
          <w:lang w:val="en-NZ"/>
        </w:rPr>
        <w:t xml:space="preserve">In the optional genetic testing PIS please state how </w:t>
      </w:r>
      <w:r w:rsidR="00012014">
        <w:rPr>
          <w:rFonts w:cs="Arial"/>
          <w:sz w:val="22"/>
          <w:szCs w:val="22"/>
          <w:lang w:val="en-NZ"/>
        </w:rPr>
        <w:t>the required amount of blood compares to a standard blood test.</w:t>
      </w:r>
    </w:p>
    <w:p w14:paraId="3FC9A874" w14:textId="485DA20F" w:rsidR="00C2273F" w:rsidRPr="00725C91" w:rsidRDefault="00C2273F" w:rsidP="00C01BBC">
      <w:pPr>
        <w:numPr>
          <w:ilvl w:val="0"/>
          <w:numId w:val="27"/>
        </w:numPr>
        <w:spacing w:before="80" w:after="80"/>
        <w:rPr>
          <w:rFonts w:cs="Arial"/>
          <w:sz w:val="22"/>
          <w:szCs w:val="22"/>
          <w:lang w:val="en-NZ"/>
        </w:rPr>
      </w:pPr>
      <w:r>
        <w:rPr>
          <w:rFonts w:cs="Arial"/>
          <w:sz w:val="22"/>
          <w:szCs w:val="22"/>
          <w:lang w:val="en-NZ"/>
        </w:rPr>
        <w:t xml:space="preserve">In the optional genetic testing PIS </w:t>
      </w:r>
      <w:r w:rsidR="00CD07F5">
        <w:rPr>
          <w:rFonts w:cs="Arial"/>
          <w:sz w:val="22"/>
          <w:szCs w:val="22"/>
          <w:lang w:val="en-NZ"/>
        </w:rPr>
        <w:t xml:space="preserve">please ensure that statements around sperm </w:t>
      </w:r>
      <w:r w:rsidR="0050482E">
        <w:rPr>
          <w:rFonts w:cs="Arial"/>
          <w:sz w:val="22"/>
          <w:szCs w:val="22"/>
          <w:lang w:val="en-NZ"/>
        </w:rPr>
        <w:t xml:space="preserve">are consistent on pages </w:t>
      </w:r>
      <w:r w:rsidR="00C350ED">
        <w:rPr>
          <w:rFonts w:cs="Arial"/>
          <w:sz w:val="22"/>
          <w:szCs w:val="22"/>
          <w:lang w:val="en-NZ"/>
        </w:rPr>
        <w:t>17 and 25.</w:t>
      </w:r>
    </w:p>
    <w:p w14:paraId="55BA2F4C" w14:textId="77777777" w:rsidR="00CA258F" w:rsidRPr="00725C91" w:rsidRDefault="00CA258F" w:rsidP="00CA258F">
      <w:pPr>
        <w:spacing w:before="80" w:after="80"/>
        <w:rPr>
          <w:rFonts w:cs="Arial"/>
          <w:sz w:val="22"/>
          <w:szCs w:val="22"/>
        </w:rPr>
      </w:pPr>
    </w:p>
    <w:p w14:paraId="62B5583D" w14:textId="77777777" w:rsidR="00CA258F" w:rsidRPr="00725C91" w:rsidRDefault="00CA258F" w:rsidP="00CA258F">
      <w:pPr>
        <w:rPr>
          <w:rFonts w:cs="Arial"/>
          <w:b/>
          <w:bCs/>
          <w:sz w:val="22"/>
          <w:szCs w:val="22"/>
          <w:lang w:val="en-NZ"/>
        </w:rPr>
      </w:pPr>
      <w:r w:rsidRPr="00725C91">
        <w:rPr>
          <w:rFonts w:cs="Arial"/>
          <w:b/>
          <w:bCs/>
          <w:sz w:val="22"/>
          <w:szCs w:val="22"/>
          <w:lang w:val="en-NZ"/>
        </w:rPr>
        <w:t xml:space="preserve">Decision </w:t>
      </w:r>
    </w:p>
    <w:p w14:paraId="62070FFF" w14:textId="77777777" w:rsidR="00CA258F" w:rsidRPr="00725C91" w:rsidRDefault="00CA258F" w:rsidP="00CA258F">
      <w:pPr>
        <w:rPr>
          <w:rFonts w:cs="Arial"/>
          <w:sz w:val="22"/>
          <w:szCs w:val="22"/>
          <w:lang w:val="en-NZ"/>
        </w:rPr>
      </w:pPr>
    </w:p>
    <w:p w14:paraId="298C95CB" w14:textId="77777777" w:rsidR="00CA258F" w:rsidRPr="00725C91" w:rsidRDefault="00CA258F" w:rsidP="00CA258F">
      <w:pPr>
        <w:rPr>
          <w:rFonts w:cs="Arial"/>
          <w:sz w:val="22"/>
          <w:szCs w:val="22"/>
          <w:lang w:val="en-NZ"/>
        </w:rPr>
      </w:pPr>
      <w:r w:rsidRPr="00725C91">
        <w:rPr>
          <w:rFonts w:cs="Arial"/>
          <w:sz w:val="22"/>
          <w:szCs w:val="22"/>
          <w:lang w:val="en-NZ"/>
        </w:rPr>
        <w:t xml:space="preserve">This application was </w:t>
      </w:r>
      <w:r w:rsidRPr="00725C91">
        <w:rPr>
          <w:rFonts w:cs="Arial"/>
          <w:i/>
          <w:sz w:val="22"/>
          <w:szCs w:val="22"/>
          <w:lang w:val="en-NZ"/>
        </w:rPr>
        <w:t>provisionally approved</w:t>
      </w:r>
      <w:r w:rsidRPr="00725C91">
        <w:rPr>
          <w:rFonts w:cs="Arial"/>
          <w:sz w:val="22"/>
          <w:szCs w:val="22"/>
          <w:lang w:val="en-NZ"/>
        </w:rPr>
        <w:t xml:space="preserve"> by consensus,</w:t>
      </w:r>
      <w:r w:rsidRPr="00725C91">
        <w:rPr>
          <w:rFonts w:cs="Arial"/>
          <w:color w:val="33CCCC"/>
          <w:sz w:val="22"/>
          <w:szCs w:val="22"/>
          <w:lang w:val="en-NZ"/>
        </w:rPr>
        <w:t xml:space="preserve"> </w:t>
      </w:r>
      <w:r w:rsidRPr="00725C91">
        <w:rPr>
          <w:rFonts w:cs="Arial"/>
          <w:sz w:val="22"/>
          <w:szCs w:val="22"/>
          <w:lang w:val="en-NZ"/>
        </w:rPr>
        <w:t>subject to the following information being received:</w:t>
      </w:r>
    </w:p>
    <w:p w14:paraId="115B42EC" w14:textId="77777777" w:rsidR="00CA258F" w:rsidRPr="00725C91" w:rsidRDefault="00CA258F" w:rsidP="00CA258F">
      <w:pPr>
        <w:rPr>
          <w:rFonts w:cs="Arial"/>
          <w:sz w:val="22"/>
          <w:szCs w:val="22"/>
          <w:lang w:val="en-NZ"/>
        </w:rPr>
      </w:pPr>
    </w:p>
    <w:p w14:paraId="752317B8" w14:textId="77777777" w:rsidR="00CA258F" w:rsidRPr="00725C91" w:rsidRDefault="00CA258F" w:rsidP="00EA254F">
      <w:pPr>
        <w:pStyle w:val="ListParagraph"/>
        <w:numPr>
          <w:ilvl w:val="0"/>
          <w:numId w:val="27"/>
        </w:numPr>
        <w:rPr>
          <w:rFonts w:cs="Arial"/>
          <w:sz w:val="22"/>
          <w:szCs w:val="22"/>
        </w:rPr>
      </w:pPr>
      <w:r w:rsidRPr="00725C91">
        <w:rPr>
          <w:rFonts w:cs="Arial"/>
          <w:sz w:val="22"/>
          <w:szCs w:val="22"/>
        </w:rPr>
        <w:t>Please address all outstanding ethical issues, providing the information requested by the Committee.</w:t>
      </w:r>
    </w:p>
    <w:p w14:paraId="5E51F2B1" w14:textId="77777777" w:rsidR="00CA258F" w:rsidRPr="00725C91" w:rsidRDefault="00CA258F" w:rsidP="00EA254F">
      <w:pPr>
        <w:pStyle w:val="ListParagraph"/>
        <w:numPr>
          <w:ilvl w:val="0"/>
          <w:numId w:val="27"/>
        </w:numPr>
        <w:rPr>
          <w:rFonts w:cs="Arial"/>
          <w:sz w:val="22"/>
          <w:szCs w:val="22"/>
        </w:rPr>
      </w:pPr>
      <w:r w:rsidRPr="00725C91">
        <w:rPr>
          <w:rFonts w:cs="Arial"/>
          <w:sz w:val="22"/>
          <w:szCs w:val="22"/>
        </w:rPr>
        <w:t xml:space="preserve">Please update the participant information sheet and consent form, taking into account feedback provided by the Committee </w:t>
      </w:r>
      <w:r w:rsidRPr="00725C91">
        <w:rPr>
          <w:rFonts w:cs="Arial"/>
          <w:i/>
          <w:iCs/>
          <w:sz w:val="22"/>
          <w:szCs w:val="22"/>
        </w:rPr>
        <w:t>(National Ethical Standards for Health and Disability Research and Quality Improvement, para 7.15 – 7.17).</w:t>
      </w:r>
    </w:p>
    <w:p w14:paraId="6CEBD563" w14:textId="77777777" w:rsidR="00CA258F" w:rsidRPr="00725C91" w:rsidRDefault="00CA258F" w:rsidP="00CA258F">
      <w:pPr>
        <w:rPr>
          <w:rFonts w:cs="Arial"/>
          <w:color w:val="FF0000"/>
          <w:sz w:val="22"/>
          <w:szCs w:val="22"/>
          <w:lang w:val="en-NZ"/>
        </w:rPr>
      </w:pPr>
    </w:p>
    <w:p w14:paraId="2E66184C" w14:textId="755C0542" w:rsidR="00CA258F" w:rsidRDefault="00CA258F" w:rsidP="00CA258F">
      <w:pPr>
        <w:rPr>
          <w:rFonts w:cs="Arial"/>
          <w:sz w:val="22"/>
          <w:szCs w:val="22"/>
          <w:lang w:val="en-NZ"/>
        </w:rPr>
      </w:pPr>
      <w:r w:rsidRPr="00725C91">
        <w:rPr>
          <w:rFonts w:cs="Arial"/>
          <w:sz w:val="22"/>
          <w:szCs w:val="22"/>
          <w:lang w:val="en-NZ"/>
        </w:rPr>
        <w:t xml:space="preserve">After receipt of the information requested by the Committee, a final decision on the application will be made by </w:t>
      </w:r>
      <w:r w:rsidR="000F44C9" w:rsidRPr="000F44C9">
        <w:rPr>
          <w:rFonts w:cs="Arial"/>
          <w:sz w:val="22"/>
          <w:szCs w:val="22"/>
          <w:lang w:val="en-NZ"/>
        </w:rPr>
        <w:t xml:space="preserve">Ms Catherine Garvey </w:t>
      </w:r>
      <w:r w:rsidR="007A36C7">
        <w:rPr>
          <w:rFonts w:cs="Arial"/>
          <w:sz w:val="22"/>
          <w:szCs w:val="22"/>
          <w:lang w:val="en-NZ"/>
        </w:rPr>
        <w:t>and</w:t>
      </w:r>
      <w:r w:rsidR="000F44C9" w:rsidRPr="000F44C9">
        <w:rPr>
          <w:rFonts w:cs="Arial"/>
          <w:sz w:val="22"/>
          <w:szCs w:val="22"/>
          <w:lang w:val="en-NZ"/>
        </w:rPr>
        <w:t xml:space="preserve"> Dr Sharon Kletchko</w:t>
      </w:r>
      <w:r w:rsidRPr="00725C91">
        <w:rPr>
          <w:rFonts w:cs="Arial"/>
          <w:sz w:val="22"/>
          <w:szCs w:val="22"/>
          <w:lang w:val="en-NZ"/>
        </w:rPr>
        <w:t>.</w:t>
      </w:r>
    </w:p>
    <w:p w14:paraId="16FA9590" w14:textId="77777777" w:rsidR="00D432C5" w:rsidRDefault="00D432C5" w:rsidP="00CA258F">
      <w:pPr>
        <w:rPr>
          <w:rFonts w:cs="Arial"/>
          <w:sz w:val="22"/>
          <w:szCs w:val="22"/>
          <w:lang w:val="en-NZ"/>
        </w:rPr>
      </w:pPr>
    </w:p>
    <w:p w14:paraId="45950046" w14:textId="77777777" w:rsidR="00D432C5" w:rsidRPr="00725C91" w:rsidRDefault="00D432C5" w:rsidP="00CA258F">
      <w:pPr>
        <w:rPr>
          <w:rFonts w:cs="Arial"/>
          <w:sz w:val="22"/>
          <w:szCs w:val="22"/>
          <w:lang w:val="en-NZ"/>
        </w:rPr>
      </w:pPr>
    </w:p>
    <w:p w14:paraId="1DBEF3A7" w14:textId="77777777" w:rsidR="00CA258F" w:rsidRPr="00725C91" w:rsidRDefault="00CA258F" w:rsidP="00CA258F">
      <w:pPr>
        <w:rPr>
          <w:rFonts w:cs="Arial"/>
          <w:color w:val="FF0000"/>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48"/>
        <w:gridCol w:w="6459"/>
      </w:tblGrid>
      <w:tr w:rsidR="00CA258F" w:rsidRPr="00725C91" w14:paraId="3A5EBFC4" w14:textId="77777777" w:rsidTr="00A57F37">
        <w:trPr>
          <w:trHeight w:val="280"/>
        </w:trPr>
        <w:tc>
          <w:tcPr>
            <w:tcW w:w="993" w:type="dxa"/>
            <w:tcBorders>
              <w:top w:val="nil"/>
              <w:left w:val="nil"/>
              <w:bottom w:val="nil"/>
              <w:right w:val="nil"/>
            </w:tcBorders>
          </w:tcPr>
          <w:p w14:paraId="1076D2CA" w14:textId="2C540D4C" w:rsidR="00CA258F" w:rsidRPr="00725C91" w:rsidRDefault="00CA258F" w:rsidP="00A57F37">
            <w:pPr>
              <w:autoSpaceDE w:val="0"/>
              <w:autoSpaceDN w:val="0"/>
              <w:adjustRightInd w:val="0"/>
              <w:rPr>
                <w:rFonts w:cs="Arial"/>
                <w:sz w:val="22"/>
                <w:szCs w:val="22"/>
              </w:rPr>
            </w:pPr>
            <w:r>
              <w:rPr>
                <w:rFonts w:cs="Arial"/>
                <w:b/>
                <w:sz w:val="22"/>
                <w:szCs w:val="22"/>
              </w:rPr>
              <w:lastRenderedPageBreak/>
              <w:t>3</w:t>
            </w:r>
            <w:r w:rsidRPr="00725C91">
              <w:rPr>
                <w:rFonts w:cs="Arial"/>
                <w:b/>
                <w:sz w:val="22"/>
                <w:szCs w:val="22"/>
              </w:rPr>
              <w:t xml:space="preserve"> </w:t>
            </w:r>
            <w:r w:rsidRPr="00725C91">
              <w:rPr>
                <w:rFonts w:cs="Arial"/>
                <w:sz w:val="22"/>
                <w:szCs w:val="22"/>
              </w:rPr>
              <w:t xml:space="preserve"> </w:t>
            </w:r>
          </w:p>
        </w:tc>
        <w:tc>
          <w:tcPr>
            <w:tcW w:w="2548" w:type="dxa"/>
            <w:tcBorders>
              <w:top w:val="nil"/>
              <w:left w:val="nil"/>
              <w:bottom w:val="nil"/>
              <w:right w:val="nil"/>
            </w:tcBorders>
          </w:tcPr>
          <w:p w14:paraId="39814003" w14:textId="77777777" w:rsidR="00CA258F" w:rsidRPr="00725C91" w:rsidRDefault="00CA258F" w:rsidP="00A57F37">
            <w:pPr>
              <w:autoSpaceDE w:val="0"/>
              <w:autoSpaceDN w:val="0"/>
              <w:adjustRightInd w:val="0"/>
              <w:rPr>
                <w:rFonts w:cs="Arial"/>
                <w:sz w:val="22"/>
                <w:szCs w:val="22"/>
              </w:rPr>
            </w:pPr>
            <w:r w:rsidRPr="00725C91">
              <w:rPr>
                <w:rFonts w:cs="Arial"/>
                <w:b/>
                <w:sz w:val="22"/>
                <w:szCs w:val="22"/>
              </w:rPr>
              <w:t xml:space="preserve">Ethics ref: </w:t>
            </w:r>
            <w:r w:rsidRPr="00725C91">
              <w:rPr>
                <w:rFonts w:cs="Arial"/>
                <w:sz w:val="22"/>
                <w:szCs w:val="22"/>
              </w:rPr>
              <w:t xml:space="preserve"> </w:t>
            </w:r>
          </w:p>
        </w:tc>
        <w:tc>
          <w:tcPr>
            <w:tcW w:w="6459" w:type="dxa"/>
            <w:tcBorders>
              <w:top w:val="nil"/>
              <w:left w:val="nil"/>
              <w:bottom w:val="nil"/>
              <w:right w:val="nil"/>
            </w:tcBorders>
          </w:tcPr>
          <w:p w14:paraId="2E818882" w14:textId="07BB91BF" w:rsidR="00CA258F" w:rsidRPr="00725C91" w:rsidRDefault="00E6044C" w:rsidP="00A57F37">
            <w:pPr>
              <w:rPr>
                <w:rFonts w:cs="Arial"/>
                <w:b/>
                <w:bCs/>
                <w:sz w:val="22"/>
                <w:szCs w:val="22"/>
              </w:rPr>
            </w:pPr>
            <w:r w:rsidRPr="00E6044C">
              <w:rPr>
                <w:rFonts w:cs="Arial"/>
                <w:b/>
                <w:bCs/>
                <w:sz w:val="22"/>
                <w:szCs w:val="22"/>
              </w:rPr>
              <w:t>2025 FULL 23495</w:t>
            </w:r>
          </w:p>
        </w:tc>
      </w:tr>
      <w:tr w:rsidR="00CA258F" w:rsidRPr="00725C91" w14:paraId="16FCC9DE" w14:textId="77777777" w:rsidTr="00A57F37">
        <w:trPr>
          <w:trHeight w:val="280"/>
        </w:trPr>
        <w:tc>
          <w:tcPr>
            <w:tcW w:w="993" w:type="dxa"/>
            <w:tcBorders>
              <w:top w:val="nil"/>
              <w:left w:val="nil"/>
              <w:bottom w:val="nil"/>
              <w:right w:val="nil"/>
            </w:tcBorders>
          </w:tcPr>
          <w:p w14:paraId="5FEF8231"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0262704A"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Title: </w:t>
            </w:r>
          </w:p>
        </w:tc>
        <w:tc>
          <w:tcPr>
            <w:tcW w:w="6459" w:type="dxa"/>
            <w:tcBorders>
              <w:top w:val="nil"/>
              <w:left w:val="nil"/>
              <w:bottom w:val="nil"/>
              <w:right w:val="nil"/>
            </w:tcBorders>
          </w:tcPr>
          <w:p w14:paraId="157A7C3C" w14:textId="04F13E81" w:rsidR="00CA258F" w:rsidRPr="00725C91" w:rsidRDefault="00A52C4B" w:rsidP="00A57F37">
            <w:pPr>
              <w:autoSpaceDE w:val="0"/>
              <w:autoSpaceDN w:val="0"/>
              <w:adjustRightInd w:val="0"/>
              <w:rPr>
                <w:rFonts w:cs="Arial"/>
                <w:sz w:val="22"/>
                <w:szCs w:val="22"/>
              </w:rPr>
            </w:pPr>
            <w:r w:rsidRPr="00A52C4B">
              <w:rPr>
                <w:rFonts w:cs="Arial"/>
                <w:sz w:val="22"/>
                <w:szCs w:val="22"/>
              </w:rPr>
              <w:t>PLL001-101: A Multi-centre, Phase 1/2, Randomised, Double-blind, Placebo-controlled Study with an Optional Open-label Extension to Evaluate the Safety, Tolerability, Efficacy, and Pharmacodynamics of PLL001 for the Treatment of Subjects with Amyotrophic Lateral Sclerosis</w:t>
            </w:r>
          </w:p>
        </w:tc>
      </w:tr>
      <w:tr w:rsidR="00CA258F" w:rsidRPr="00725C91" w14:paraId="3EA3832A" w14:textId="77777777" w:rsidTr="00A57F37">
        <w:trPr>
          <w:trHeight w:val="280"/>
        </w:trPr>
        <w:tc>
          <w:tcPr>
            <w:tcW w:w="993" w:type="dxa"/>
            <w:tcBorders>
              <w:top w:val="nil"/>
              <w:left w:val="nil"/>
              <w:bottom w:val="nil"/>
              <w:right w:val="nil"/>
            </w:tcBorders>
          </w:tcPr>
          <w:p w14:paraId="7AD8F960"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70E3CCC3"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Principal Investigator: </w:t>
            </w:r>
          </w:p>
        </w:tc>
        <w:tc>
          <w:tcPr>
            <w:tcW w:w="6459" w:type="dxa"/>
            <w:tcBorders>
              <w:top w:val="nil"/>
              <w:left w:val="nil"/>
              <w:bottom w:val="nil"/>
              <w:right w:val="nil"/>
            </w:tcBorders>
          </w:tcPr>
          <w:p w14:paraId="6E333C77" w14:textId="481222AD" w:rsidR="00CA258F" w:rsidRPr="00725C91" w:rsidRDefault="00FD1E0A" w:rsidP="00A57F37">
            <w:pPr>
              <w:rPr>
                <w:rFonts w:cs="Arial"/>
                <w:sz w:val="22"/>
                <w:szCs w:val="22"/>
              </w:rPr>
            </w:pPr>
            <w:r w:rsidRPr="00FD1E0A">
              <w:rPr>
                <w:rFonts w:cs="Arial"/>
                <w:sz w:val="22"/>
                <w:szCs w:val="22"/>
              </w:rPr>
              <w:t>Dr Paul Hamilton</w:t>
            </w:r>
          </w:p>
        </w:tc>
      </w:tr>
      <w:tr w:rsidR="00CA258F" w:rsidRPr="00725C91" w14:paraId="74B73272" w14:textId="77777777" w:rsidTr="00A57F37">
        <w:trPr>
          <w:trHeight w:val="280"/>
        </w:trPr>
        <w:tc>
          <w:tcPr>
            <w:tcW w:w="993" w:type="dxa"/>
            <w:tcBorders>
              <w:top w:val="nil"/>
              <w:left w:val="nil"/>
              <w:bottom w:val="nil"/>
              <w:right w:val="nil"/>
            </w:tcBorders>
          </w:tcPr>
          <w:p w14:paraId="21EBA552"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68320411"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Sponsor: </w:t>
            </w:r>
          </w:p>
        </w:tc>
        <w:tc>
          <w:tcPr>
            <w:tcW w:w="6459" w:type="dxa"/>
            <w:tcBorders>
              <w:top w:val="nil"/>
              <w:left w:val="nil"/>
              <w:bottom w:val="nil"/>
              <w:right w:val="nil"/>
            </w:tcBorders>
          </w:tcPr>
          <w:p w14:paraId="61D2F2BD" w14:textId="42D22329" w:rsidR="00CA258F" w:rsidRPr="00725C91" w:rsidRDefault="0000329C" w:rsidP="00A57F37">
            <w:pPr>
              <w:autoSpaceDE w:val="0"/>
              <w:autoSpaceDN w:val="0"/>
              <w:adjustRightInd w:val="0"/>
              <w:rPr>
                <w:rFonts w:cs="Arial"/>
                <w:sz w:val="22"/>
                <w:szCs w:val="22"/>
              </w:rPr>
            </w:pPr>
            <w:r w:rsidRPr="0000329C">
              <w:rPr>
                <w:rFonts w:cs="Arial"/>
                <w:sz w:val="22"/>
                <w:szCs w:val="22"/>
              </w:rPr>
              <w:t>PLL Therapeutics</w:t>
            </w:r>
          </w:p>
        </w:tc>
      </w:tr>
      <w:tr w:rsidR="00CA258F" w:rsidRPr="00725C91" w14:paraId="3A7B63B9" w14:textId="77777777" w:rsidTr="00A57F37">
        <w:trPr>
          <w:trHeight w:val="280"/>
        </w:trPr>
        <w:tc>
          <w:tcPr>
            <w:tcW w:w="993" w:type="dxa"/>
            <w:tcBorders>
              <w:top w:val="nil"/>
              <w:left w:val="nil"/>
              <w:bottom w:val="nil"/>
              <w:right w:val="nil"/>
            </w:tcBorders>
          </w:tcPr>
          <w:p w14:paraId="33172DEF"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1B4A00AB"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Clock Start Date: </w:t>
            </w:r>
          </w:p>
        </w:tc>
        <w:tc>
          <w:tcPr>
            <w:tcW w:w="6459" w:type="dxa"/>
            <w:tcBorders>
              <w:top w:val="nil"/>
              <w:left w:val="nil"/>
              <w:bottom w:val="nil"/>
              <w:right w:val="nil"/>
            </w:tcBorders>
          </w:tcPr>
          <w:p w14:paraId="0108679B" w14:textId="0EF2A84D" w:rsidR="00CA258F" w:rsidRPr="00725C91" w:rsidRDefault="00764D60" w:rsidP="00A57F37">
            <w:pPr>
              <w:autoSpaceDE w:val="0"/>
              <w:autoSpaceDN w:val="0"/>
              <w:adjustRightInd w:val="0"/>
              <w:rPr>
                <w:rFonts w:cs="Arial"/>
                <w:sz w:val="22"/>
                <w:szCs w:val="22"/>
              </w:rPr>
            </w:pPr>
            <w:r w:rsidRPr="00764D60">
              <w:rPr>
                <w:rFonts w:cs="Arial"/>
                <w:sz w:val="22"/>
                <w:szCs w:val="22"/>
              </w:rPr>
              <w:t>07 August 2025</w:t>
            </w:r>
          </w:p>
        </w:tc>
      </w:tr>
    </w:tbl>
    <w:p w14:paraId="2AAD95D0" w14:textId="77777777" w:rsidR="00CA258F" w:rsidRPr="00725C91" w:rsidRDefault="00CA258F" w:rsidP="00CA258F">
      <w:pPr>
        <w:rPr>
          <w:rFonts w:cs="Arial"/>
          <w:sz w:val="22"/>
          <w:szCs w:val="22"/>
        </w:rPr>
      </w:pPr>
    </w:p>
    <w:p w14:paraId="60591730" w14:textId="00912234" w:rsidR="00CA258F" w:rsidRPr="00725C91" w:rsidRDefault="00FD1E0A" w:rsidP="004C0F6C">
      <w:pPr>
        <w:autoSpaceDE w:val="0"/>
        <w:autoSpaceDN w:val="0"/>
        <w:adjustRightInd w:val="0"/>
        <w:rPr>
          <w:rFonts w:cs="Arial"/>
          <w:sz w:val="22"/>
          <w:szCs w:val="22"/>
          <w:lang w:val="en-NZ"/>
        </w:rPr>
      </w:pPr>
      <w:r w:rsidRPr="004C0F6C">
        <w:rPr>
          <w:rFonts w:cs="Arial"/>
          <w:sz w:val="22"/>
          <w:szCs w:val="22"/>
          <w:lang w:val="en-NZ"/>
        </w:rPr>
        <w:t>Dr Paul Hamilton</w:t>
      </w:r>
      <w:r w:rsidR="004C0F6C" w:rsidRPr="004C0F6C">
        <w:rPr>
          <w:rFonts w:cs="Arial"/>
          <w:sz w:val="22"/>
          <w:szCs w:val="22"/>
          <w:lang w:val="en-NZ"/>
        </w:rPr>
        <w:t>,</w:t>
      </w:r>
      <w:r w:rsidRPr="004C0F6C">
        <w:rPr>
          <w:rFonts w:cs="Arial"/>
          <w:sz w:val="22"/>
          <w:szCs w:val="22"/>
          <w:lang w:val="en-NZ"/>
        </w:rPr>
        <w:t xml:space="preserve"> </w:t>
      </w:r>
      <w:r w:rsidR="00AE0907">
        <w:rPr>
          <w:rFonts w:cs="Arial"/>
          <w:sz w:val="22"/>
          <w:szCs w:val="22"/>
          <w:lang w:val="en-NZ"/>
        </w:rPr>
        <w:t>Sonya Fenton, Jane</w:t>
      </w:r>
      <w:r w:rsidR="00350B39">
        <w:rPr>
          <w:rFonts w:cs="Arial"/>
          <w:sz w:val="22"/>
          <w:szCs w:val="22"/>
          <w:lang w:val="en-NZ"/>
        </w:rPr>
        <w:t xml:space="preserve">, </w:t>
      </w:r>
      <w:r w:rsidR="004C0F6C" w:rsidRPr="004C0F6C">
        <w:rPr>
          <w:rFonts w:cs="Arial"/>
          <w:sz w:val="22"/>
          <w:szCs w:val="22"/>
          <w:lang w:val="en-NZ"/>
        </w:rPr>
        <w:t>Charlene Botha, Didier Coquoz, and Mary Hayek</w:t>
      </w:r>
      <w:r w:rsidR="004C0F6C" w:rsidRPr="004C0F6C">
        <w:rPr>
          <w:rFonts w:cs="Arial"/>
          <w:color w:val="33CCCC"/>
          <w:sz w:val="22"/>
          <w:szCs w:val="22"/>
          <w:lang w:val="en-NZ"/>
        </w:rPr>
        <w:t xml:space="preserve"> </w:t>
      </w:r>
      <w:r w:rsidR="00CA258F" w:rsidRPr="00725C91">
        <w:rPr>
          <w:rFonts w:cs="Arial"/>
          <w:sz w:val="22"/>
          <w:szCs w:val="22"/>
          <w:lang w:val="en-NZ"/>
        </w:rPr>
        <w:t>w</w:t>
      </w:r>
      <w:r w:rsidR="004C0F6C">
        <w:rPr>
          <w:rFonts w:cs="Arial"/>
          <w:sz w:val="22"/>
          <w:szCs w:val="22"/>
          <w:lang w:val="en-NZ"/>
        </w:rPr>
        <w:t>ere</w:t>
      </w:r>
      <w:r w:rsidR="00CA258F" w:rsidRPr="00725C91">
        <w:rPr>
          <w:rFonts w:cs="Arial"/>
          <w:sz w:val="22"/>
          <w:szCs w:val="22"/>
          <w:lang w:val="en-NZ"/>
        </w:rPr>
        <w:t xml:space="preserve"> present via videoconference for discussion of this application.</w:t>
      </w:r>
    </w:p>
    <w:p w14:paraId="54DB8958" w14:textId="77777777" w:rsidR="00CA258F" w:rsidRPr="00725C91" w:rsidRDefault="00CA258F" w:rsidP="00CA258F">
      <w:pPr>
        <w:rPr>
          <w:rFonts w:cs="Arial"/>
          <w:sz w:val="22"/>
          <w:szCs w:val="22"/>
          <w:u w:val="single"/>
          <w:lang w:val="en-NZ"/>
        </w:rPr>
      </w:pPr>
    </w:p>
    <w:p w14:paraId="0530C6F2" w14:textId="77777777" w:rsidR="00CA258F" w:rsidRPr="00725C91" w:rsidRDefault="00CA258F" w:rsidP="00CA258F">
      <w:pPr>
        <w:pStyle w:val="Headingbold"/>
        <w:rPr>
          <w:rFonts w:cs="Arial"/>
          <w:sz w:val="22"/>
          <w:szCs w:val="22"/>
        </w:rPr>
      </w:pPr>
      <w:r w:rsidRPr="00725C91">
        <w:rPr>
          <w:rFonts w:cs="Arial"/>
          <w:sz w:val="22"/>
          <w:szCs w:val="22"/>
        </w:rPr>
        <w:t>Potential conflicts of interest</w:t>
      </w:r>
    </w:p>
    <w:p w14:paraId="3B4CDA73" w14:textId="77777777" w:rsidR="00CA258F" w:rsidRPr="00725C91" w:rsidRDefault="00CA258F" w:rsidP="00CA258F">
      <w:pPr>
        <w:rPr>
          <w:rFonts w:cs="Arial"/>
          <w:b/>
          <w:sz w:val="22"/>
          <w:szCs w:val="22"/>
          <w:lang w:val="en-NZ"/>
        </w:rPr>
      </w:pPr>
    </w:p>
    <w:p w14:paraId="0E6551E3" w14:textId="77777777" w:rsidR="00CA258F" w:rsidRPr="00725C91" w:rsidRDefault="00CA258F" w:rsidP="00CA258F">
      <w:pPr>
        <w:rPr>
          <w:rFonts w:cs="Arial"/>
          <w:sz w:val="22"/>
          <w:szCs w:val="22"/>
          <w:lang w:val="en-NZ"/>
        </w:rPr>
      </w:pPr>
      <w:r w:rsidRPr="00725C91">
        <w:rPr>
          <w:rFonts w:cs="Arial"/>
          <w:sz w:val="22"/>
          <w:szCs w:val="22"/>
          <w:lang w:val="en-NZ"/>
        </w:rPr>
        <w:t>The Chair asked members to declare any potential conflicts of interest related to this application.</w:t>
      </w:r>
    </w:p>
    <w:p w14:paraId="6003185A" w14:textId="77777777" w:rsidR="00CA258F" w:rsidRPr="00725C91" w:rsidRDefault="00CA258F" w:rsidP="00CA258F">
      <w:pPr>
        <w:rPr>
          <w:rFonts w:cs="Arial"/>
          <w:sz w:val="22"/>
          <w:szCs w:val="22"/>
          <w:lang w:val="en-NZ"/>
        </w:rPr>
      </w:pPr>
    </w:p>
    <w:p w14:paraId="71CA18F2" w14:textId="77777777" w:rsidR="00CA258F" w:rsidRPr="00725C91" w:rsidRDefault="00CA258F" w:rsidP="00CA258F">
      <w:pPr>
        <w:rPr>
          <w:rFonts w:cs="Arial"/>
          <w:sz w:val="22"/>
          <w:szCs w:val="22"/>
          <w:lang w:val="en-NZ"/>
        </w:rPr>
      </w:pPr>
      <w:r w:rsidRPr="00725C91">
        <w:rPr>
          <w:rFonts w:cs="Arial"/>
          <w:sz w:val="22"/>
          <w:szCs w:val="22"/>
          <w:lang w:val="en-NZ"/>
        </w:rPr>
        <w:t>No potential conflicts of interest related to this application were declared by any member.</w:t>
      </w:r>
    </w:p>
    <w:p w14:paraId="034F13EE" w14:textId="77777777" w:rsidR="00CA258F" w:rsidRPr="00725C91" w:rsidRDefault="00CA258F" w:rsidP="00CA258F">
      <w:pPr>
        <w:autoSpaceDE w:val="0"/>
        <w:autoSpaceDN w:val="0"/>
        <w:adjustRightInd w:val="0"/>
        <w:rPr>
          <w:rFonts w:cs="Arial"/>
          <w:sz w:val="22"/>
          <w:szCs w:val="22"/>
          <w:lang w:val="en-NZ"/>
        </w:rPr>
      </w:pPr>
    </w:p>
    <w:p w14:paraId="0BBC40AB" w14:textId="77777777" w:rsidR="00CA258F" w:rsidRPr="00725C91" w:rsidRDefault="00CA258F" w:rsidP="00CA258F">
      <w:pPr>
        <w:pStyle w:val="Headingbold"/>
        <w:rPr>
          <w:rFonts w:cs="Arial"/>
          <w:sz w:val="22"/>
          <w:szCs w:val="22"/>
        </w:rPr>
      </w:pPr>
      <w:r w:rsidRPr="00725C91">
        <w:rPr>
          <w:rFonts w:cs="Arial"/>
          <w:sz w:val="22"/>
          <w:szCs w:val="22"/>
        </w:rPr>
        <w:t xml:space="preserve">Summary of resolved ethical issues </w:t>
      </w:r>
    </w:p>
    <w:p w14:paraId="5009A43C" w14:textId="77777777" w:rsidR="00CA258F" w:rsidRPr="00725C91" w:rsidRDefault="00CA258F" w:rsidP="00CA258F">
      <w:pPr>
        <w:rPr>
          <w:rFonts w:cs="Arial"/>
          <w:sz w:val="22"/>
          <w:szCs w:val="22"/>
          <w:u w:val="single"/>
          <w:lang w:val="en-NZ"/>
        </w:rPr>
      </w:pPr>
    </w:p>
    <w:p w14:paraId="1CEE608A" w14:textId="77777777" w:rsidR="00CA258F" w:rsidRPr="00725C91" w:rsidRDefault="00CA258F" w:rsidP="00CA258F">
      <w:pPr>
        <w:rPr>
          <w:rFonts w:cs="Arial"/>
          <w:sz w:val="22"/>
          <w:szCs w:val="22"/>
          <w:lang w:val="en-NZ"/>
        </w:rPr>
      </w:pPr>
      <w:r w:rsidRPr="00725C91">
        <w:rPr>
          <w:rFonts w:cs="Arial"/>
          <w:sz w:val="22"/>
          <w:szCs w:val="22"/>
          <w:lang w:val="en-NZ"/>
        </w:rPr>
        <w:t>The main ethical issues considered by the Committee and addressed by the Researcher are as follows.</w:t>
      </w:r>
    </w:p>
    <w:p w14:paraId="7FFA5503" w14:textId="77777777" w:rsidR="00CA258F" w:rsidRPr="00725C91" w:rsidRDefault="00CA258F" w:rsidP="00CA258F">
      <w:pPr>
        <w:rPr>
          <w:rFonts w:cs="Arial"/>
          <w:sz w:val="22"/>
          <w:szCs w:val="22"/>
          <w:lang w:val="en-NZ"/>
        </w:rPr>
      </w:pPr>
    </w:p>
    <w:p w14:paraId="419C4DD9" w14:textId="6D6E3A14" w:rsidR="00CA258F" w:rsidRPr="00725C91" w:rsidRDefault="00CA258F" w:rsidP="00EA254F">
      <w:pPr>
        <w:numPr>
          <w:ilvl w:val="0"/>
          <w:numId w:val="28"/>
        </w:numPr>
        <w:spacing w:before="80" w:after="80"/>
        <w:jc w:val="both"/>
        <w:rPr>
          <w:rFonts w:cs="Arial"/>
          <w:sz w:val="22"/>
          <w:szCs w:val="22"/>
          <w:lang w:val="en-NZ"/>
        </w:rPr>
      </w:pPr>
      <w:r w:rsidRPr="00725C91">
        <w:rPr>
          <w:rFonts w:cs="Arial"/>
          <w:sz w:val="22"/>
          <w:szCs w:val="22"/>
          <w:lang w:val="en-NZ"/>
        </w:rPr>
        <w:t xml:space="preserve">The </w:t>
      </w:r>
      <w:r w:rsidR="0096046C">
        <w:rPr>
          <w:rFonts w:cs="Arial"/>
          <w:sz w:val="22"/>
          <w:szCs w:val="22"/>
          <w:lang w:val="en-NZ"/>
        </w:rPr>
        <w:t>C</w:t>
      </w:r>
      <w:r w:rsidRPr="00725C91">
        <w:rPr>
          <w:rFonts w:cs="Arial"/>
          <w:sz w:val="22"/>
          <w:szCs w:val="22"/>
          <w:lang w:val="en-NZ"/>
        </w:rPr>
        <w:t>ommittee</w:t>
      </w:r>
      <w:r w:rsidR="006753E9">
        <w:rPr>
          <w:rFonts w:cs="Arial"/>
          <w:sz w:val="22"/>
          <w:szCs w:val="22"/>
          <w:lang w:val="en-NZ"/>
        </w:rPr>
        <w:t xml:space="preserve"> noted the involvement of Motor Neuron </w:t>
      </w:r>
      <w:r w:rsidR="003467EE">
        <w:rPr>
          <w:rFonts w:cs="Arial"/>
          <w:sz w:val="22"/>
          <w:szCs w:val="22"/>
          <w:lang w:val="en-NZ"/>
        </w:rPr>
        <w:t xml:space="preserve">Disease New Zealand and </w:t>
      </w:r>
      <w:r w:rsidR="003D3AD2">
        <w:rPr>
          <w:rFonts w:cs="Arial"/>
          <w:sz w:val="22"/>
          <w:szCs w:val="22"/>
          <w:lang w:val="en-NZ"/>
        </w:rPr>
        <w:t>queried</w:t>
      </w:r>
      <w:r w:rsidR="003467EE">
        <w:rPr>
          <w:rFonts w:cs="Arial"/>
          <w:sz w:val="22"/>
          <w:szCs w:val="22"/>
          <w:lang w:val="en-NZ"/>
        </w:rPr>
        <w:t xml:space="preserve"> how they will refer </w:t>
      </w:r>
      <w:r w:rsidR="003D3AD2">
        <w:rPr>
          <w:rFonts w:cs="Arial"/>
          <w:sz w:val="22"/>
          <w:szCs w:val="22"/>
          <w:lang w:val="en-NZ"/>
        </w:rPr>
        <w:t>potential participants.</w:t>
      </w:r>
      <w:r w:rsidR="00194A8C">
        <w:rPr>
          <w:rFonts w:cs="Arial"/>
          <w:sz w:val="22"/>
          <w:szCs w:val="22"/>
          <w:lang w:val="en-NZ"/>
        </w:rPr>
        <w:t xml:space="preserve">  The Researcher advised that they have a survey </w:t>
      </w:r>
      <w:r w:rsidR="00B50FA2">
        <w:rPr>
          <w:rFonts w:cs="Arial"/>
          <w:sz w:val="22"/>
          <w:szCs w:val="22"/>
          <w:lang w:val="en-NZ"/>
        </w:rPr>
        <w:t xml:space="preserve">process for identifying people </w:t>
      </w:r>
      <w:r w:rsidR="00445A4A">
        <w:rPr>
          <w:rFonts w:cs="Arial"/>
          <w:sz w:val="22"/>
          <w:szCs w:val="22"/>
          <w:lang w:val="en-NZ"/>
        </w:rPr>
        <w:t>potentially interested in clinical trials and will use this process</w:t>
      </w:r>
      <w:r w:rsidR="00F31DCC">
        <w:rPr>
          <w:rFonts w:cs="Arial"/>
          <w:sz w:val="22"/>
          <w:szCs w:val="22"/>
          <w:lang w:val="en-NZ"/>
        </w:rPr>
        <w:t>.</w:t>
      </w:r>
      <w:r w:rsidR="00BA5D4E">
        <w:rPr>
          <w:rFonts w:cs="Arial"/>
          <w:sz w:val="22"/>
          <w:szCs w:val="22"/>
          <w:lang w:val="en-NZ"/>
        </w:rPr>
        <w:t xml:space="preserve"> Details of the study will be provided; no personal details are shared by the MND Association with the researchers.</w:t>
      </w:r>
    </w:p>
    <w:p w14:paraId="24635E1E" w14:textId="1A797208" w:rsidR="00CA258F" w:rsidRDefault="008376B8" w:rsidP="00DD2BC0">
      <w:pPr>
        <w:numPr>
          <w:ilvl w:val="0"/>
          <w:numId w:val="28"/>
        </w:numPr>
        <w:spacing w:before="80" w:after="80"/>
        <w:jc w:val="both"/>
        <w:rPr>
          <w:rFonts w:cs="Arial"/>
          <w:sz w:val="22"/>
          <w:szCs w:val="22"/>
          <w:lang w:val="en-NZ"/>
        </w:rPr>
      </w:pPr>
      <w:r w:rsidRPr="00687D56">
        <w:rPr>
          <w:rFonts w:cs="Arial"/>
          <w:sz w:val="22"/>
          <w:szCs w:val="22"/>
          <w:lang w:val="en-NZ"/>
        </w:rPr>
        <w:t xml:space="preserve">The Committee queried the level of impairment the participants will have.  The Researchers advised that whilst the participants will be ambulatory when recruited it </w:t>
      </w:r>
      <w:r w:rsidR="00F732CC">
        <w:rPr>
          <w:rFonts w:cs="Arial"/>
          <w:sz w:val="22"/>
          <w:szCs w:val="22"/>
          <w:lang w:val="en-NZ"/>
        </w:rPr>
        <w:t>is</w:t>
      </w:r>
      <w:r w:rsidRPr="00687D56">
        <w:rPr>
          <w:rFonts w:cs="Arial"/>
          <w:sz w:val="22"/>
          <w:szCs w:val="22"/>
          <w:lang w:val="en-NZ"/>
        </w:rPr>
        <w:t xml:space="preserve"> likely that they will deteriorate during the study</w:t>
      </w:r>
      <w:r w:rsidR="00DF76E4">
        <w:rPr>
          <w:rFonts w:cs="Arial"/>
          <w:sz w:val="22"/>
          <w:szCs w:val="22"/>
          <w:lang w:val="en-NZ"/>
        </w:rPr>
        <w:t>.</w:t>
      </w:r>
      <w:r w:rsidRPr="00687D56">
        <w:rPr>
          <w:rFonts w:cs="Arial"/>
          <w:sz w:val="22"/>
          <w:szCs w:val="22"/>
          <w:lang w:val="en-NZ"/>
        </w:rPr>
        <w:t xml:space="preserve"> </w:t>
      </w:r>
      <w:r w:rsidR="000C6F78">
        <w:rPr>
          <w:rFonts w:cs="Arial"/>
          <w:sz w:val="22"/>
          <w:szCs w:val="22"/>
          <w:lang w:val="en-NZ"/>
        </w:rPr>
        <w:t>The researchers confirmed that their clinical site has been visited by representatives of the MND Association and that they have suitable facilities to conduct this study</w:t>
      </w:r>
      <w:r w:rsidRPr="00687D56">
        <w:rPr>
          <w:rFonts w:cs="Arial"/>
          <w:sz w:val="22"/>
          <w:szCs w:val="22"/>
          <w:lang w:val="en-NZ"/>
        </w:rPr>
        <w:t>.</w:t>
      </w:r>
    </w:p>
    <w:p w14:paraId="78291E52" w14:textId="400DC009" w:rsidR="00857FE7" w:rsidRDefault="00857FE7" w:rsidP="00F41C37">
      <w:pPr>
        <w:numPr>
          <w:ilvl w:val="0"/>
          <w:numId w:val="28"/>
        </w:numPr>
        <w:spacing w:before="80" w:after="80"/>
        <w:jc w:val="both"/>
        <w:rPr>
          <w:rFonts w:cs="Arial"/>
          <w:sz w:val="22"/>
          <w:szCs w:val="22"/>
          <w:lang w:val="en-NZ"/>
        </w:rPr>
      </w:pPr>
      <w:r w:rsidRPr="00CC7B1A">
        <w:rPr>
          <w:rFonts w:cs="Arial"/>
          <w:sz w:val="22"/>
          <w:szCs w:val="22"/>
          <w:lang w:val="en-NZ"/>
        </w:rPr>
        <w:t xml:space="preserve">The Committee </w:t>
      </w:r>
      <w:r w:rsidR="001B397F">
        <w:rPr>
          <w:rFonts w:cs="Arial"/>
          <w:sz w:val="22"/>
          <w:szCs w:val="22"/>
          <w:lang w:val="en-NZ"/>
        </w:rPr>
        <w:t>requested</w:t>
      </w:r>
      <w:r w:rsidRPr="00CC7B1A">
        <w:rPr>
          <w:rFonts w:cs="Arial"/>
          <w:sz w:val="22"/>
          <w:szCs w:val="22"/>
          <w:lang w:val="en-NZ"/>
        </w:rPr>
        <w:t xml:space="preserve"> that</w:t>
      </w:r>
      <w:r w:rsidR="001610CE">
        <w:rPr>
          <w:rFonts w:cs="Arial"/>
          <w:sz w:val="22"/>
          <w:szCs w:val="22"/>
          <w:lang w:val="en-NZ"/>
        </w:rPr>
        <w:t xml:space="preserve"> the researchers ensure the insurance is</w:t>
      </w:r>
      <w:r w:rsidRPr="00CC7B1A">
        <w:rPr>
          <w:rFonts w:cs="Arial"/>
          <w:sz w:val="22"/>
          <w:szCs w:val="22"/>
          <w:lang w:val="en-NZ"/>
        </w:rPr>
        <w:t xml:space="preserve"> ACC equivalent.  The Researchers </w:t>
      </w:r>
      <w:r w:rsidR="00216E12">
        <w:rPr>
          <w:rFonts w:cs="Arial"/>
          <w:sz w:val="22"/>
          <w:szCs w:val="22"/>
          <w:lang w:val="en-NZ"/>
        </w:rPr>
        <w:t>confirmed this is the case</w:t>
      </w:r>
      <w:r w:rsidRPr="00CC7B1A">
        <w:rPr>
          <w:rFonts w:cs="Arial"/>
          <w:sz w:val="22"/>
          <w:szCs w:val="22"/>
          <w:lang w:val="en-NZ"/>
        </w:rPr>
        <w:t>.</w:t>
      </w:r>
    </w:p>
    <w:p w14:paraId="59AD386A" w14:textId="3DA7D3D4" w:rsidR="00D042E4" w:rsidRPr="001C22B4" w:rsidRDefault="00D042E4" w:rsidP="00BA15F0">
      <w:pPr>
        <w:numPr>
          <w:ilvl w:val="0"/>
          <w:numId w:val="28"/>
        </w:numPr>
        <w:spacing w:before="80" w:after="80"/>
        <w:jc w:val="both"/>
        <w:rPr>
          <w:rFonts w:cs="Arial"/>
          <w:sz w:val="22"/>
          <w:szCs w:val="22"/>
          <w:lang w:val="en-NZ"/>
        </w:rPr>
      </w:pPr>
      <w:r w:rsidRPr="001C22B4">
        <w:rPr>
          <w:rFonts w:cs="Arial"/>
          <w:sz w:val="22"/>
          <w:szCs w:val="22"/>
          <w:lang w:val="en-NZ"/>
        </w:rPr>
        <w:t xml:space="preserve">The Committee queried having paper forms for participants to complete and whether participants with motor neuron disease will </w:t>
      </w:r>
      <w:r w:rsidR="00216E12">
        <w:rPr>
          <w:rFonts w:cs="Arial"/>
          <w:sz w:val="22"/>
          <w:szCs w:val="22"/>
          <w:lang w:val="en-NZ"/>
        </w:rPr>
        <w:t xml:space="preserve">all </w:t>
      </w:r>
      <w:r w:rsidRPr="001C22B4">
        <w:rPr>
          <w:rFonts w:cs="Arial"/>
          <w:sz w:val="22"/>
          <w:szCs w:val="22"/>
          <w:lang w:val="en-NZ"/>
        </w:rPr>
        <w:t xml:space="preserve">be able to write.  The Researcher advised that it is quite likely that they will be unable to, but this would be one of the roles of the care giver. </w:t>
      </w:r>
    </w:p>
    <w:p w14:paraId="131E680A" w14:textId="77777777" w:rsidR="00CA258F" w:rsidRPr="00725C91" w:rsidRDefault="00CA258F" w:rsidP="00CA258F">
      <w:pPr>
        <w:spacing w:before="80" w:after="80"/>
        <w:ind w:left="720"/>
        <w:rPr>
          <w:rFonts w:cs="Arial"/>
          <w:sz w:val="22"/>
          <w:szCs w:val="22"/>
          <w:lang w:val="en-NZ"/>
        </w:rPr>
      </w:pPr>
    </w:p>
    <w:p w14:paraId="1089F185" w14:textId="77777777" w:rsidR="00CA258F" w:rsidRPr="00725C91" w:rsidRDefault="00CA258F" w:rsidP="00CA258F">
      <w:pPr>
        <w:pStyle w:val="Headingbold"/>
        <w:rPr>
          <w:rFonts w:cs="Arial"/>
          <w:sz w:val="22"/>
          <w:szCs w:val="22"/>
        </w:rPr>
      </w:pPr>
      <w:r w:rsidRPr="00725C91">
        <w:rPr>
          <w:rFonts w:cs="Arial"/>
          <w:sz w:val="22"/>
          <w:szCs w:val="22"/>
        </w:rPr>
        <w:t>Summary of outstanding ethical issues</w:t>
      </w:r>
    </w:p>
    <w:p w14:paraId="17034366" w14:textId="77777777" w:rsidR="00CA258F" w:rsidRPr="00725C91" w:rsidRDefault="00CA258F" w:rsidP="00CA258F">
      <w:pPr>
        <w:rPr>
          <w:rFonts w:cs="Arial"/>
          <w:sz w:val="22"/>
          <w:szCs w:val="22"/>
          <w:lang w:val="en-NZ"/>
        </w:rPr>
      </w:pPr>
    </w:p>
    <w:p w14:paraId="733D6FDA" w14:textId="77777777" w:rsidR="00CA258F" w:rsidRPr="00725C91" w:rsidRDefault="00CA258F" w:rsidP="00CA258F">
      <w:pPr>
        <w:rPr>
          <w:rFonts w:cs="Arial"/>
          <w:sz w:val="22"/>
          <w:szCs w:val="22"/>
        </w:rPr>
      </w:pPr>
      <w:r w:rsidRPr="00725C91">
        <w:rPr>
          <w:rFonts w:cs="Arial"/>
          <w:sz w:val="22"/>
          <w:szCs w:val="22"/>
          <w:lang w:val="en-NZ"/>
        </w:rPr>
        <w:t>The main ethical issues considered by the Committee and which require addressing by the Researcher are as follows</w:t>
      </w:r>
      <w:r w:rsidRPr="00725C91">
        <w:rPr>
          <w:rFonts w:cs="Arial"/>
          <w:sz w:val="22"/>
          <w:szCs w:val="22"/>
        </w:rPr>
        <w:t>.</w:t>
      </w:r>
    </w:p>
    <w:p w14:paraId="16F8E932" w14:textId="77777777" w:rsidR="00CA258F" w:rsidRPr="00725C91" w:rsidRDefault="00CA258F" w:rsidP="00CA258F">
      <w:pPr>
        <w:autoSpaceDE w:val="0"/>
        <w:autoSpaceDN w:val="0"/>
        <w:adjustRightInd w:val="0"/>
        <w:rPr>
          <w:rFonts w:cs="Arial"/>
          <w:sz w:val="22"/>
          <w:szCs w:val="22"/>
          <w:lang w:val="en-NZ"/>
        </w:rPr>
      </w:pPr>
    </w:p>
    <w:p w14:paraId="00B7DDAA" w14:textId="59885B0B" w:rsidR="00D156CD" w:rsidRDefault="00D156CD" w:rsidP="00EA254F">
      <w:pPr>
        <w:pStyle w:val="ListParagraph"/>
        <w:numPr>
          <w:ilvl w:val="0"/>
          <w:numId w:val="28"/>
        </w:numPr>
        <w:rPr>
          <w:rFonts w:cs="Arial"/>
          <w:sz w:val="22"/>
          <w:szCs w:val="22"/>
        </w:rPr>
      </w:pPr>
      <w:r>
        <w:rPr>
          <w:rFonts w:cs="Arial"/>
          <w:sz w:val="22"/>
          <w:szCs w:val="22"/>
        </w:rPr>
        <w:t xml:space="preserve">The Committee queried whether </w:t>
      </w:r>
      <w:r w:rsidR="00A75C09">
        <w:rPr>
          <w:rFonts w:cs="Arial"/>
          <w:sz w:val="22"/>
          <w:szCs w:val="22"/>
        </w:rPr>
        <w:t xml:space="preserve">it will be a requirement for participants to have a support person to participate in the study.  The Researcher advised that this would be the preference due to the length of the study and the number </w:t>
      </w:r>
      <w:r w:rsidR="00CE36C1">
        <w:rPr>
          <w:rFonts w:cs="Arial"/>
          <w:sz w:val="22"/>
          <w:szCs w:val="22"/>
        </w:rPr>
        <w:t>of</w:t>
      </w:r>
      <w:r w:rsidR="00FD48E1">
        <w:rPr>
          <w:rFonts w:cs="Arial"/>
          <w:sz w:val="22"/>
          <w:szCs w:val="22"/>
        </w:rPr>
        <w:t xml:space="preserve"> procedures they would need assistance with.</w:t>
      </w:r>
      <w:r w:rsidR="005E7DA2">
        <w:rPr>
          <w:rFonts w:cs="Arial"/>
          <w:sz w:val="22"/>
          <w:szCs w:val="22"/>
        </w:rPr>
        <w:t xml:space="preserve">  The Committee noted that </w:t>
      </w:r>
      <w:r w:rsidR="00C81B4E">
        <w:rPr>
          <w:rFonts w:cs="Arial"/>
          <w:sz w:val="22"/>
          <w:szCs w:val="22"/>
        </w:rPr>
        <w:t xml:space="preserve">the care giver would need an </w:t>
      </w:r>
      <w:r w:rsidR="00C81B4E">
        <w:rPr>
          <w:rFonts w:cs="Arial"/>
          <w:sz w:val="22"/>
          <w:szCs w:val="22"/>
        </w:rPr>
        <w:lastRenderedPageBreak/>
        <w:t xml:space="preserve">information sheet to explain </w:t>
      </w:r>
      <w:r w:rsidR="00194403">
        <w:rPr>
          <w:rFonts w:cs="Arial"/>
          <w:sz w:val="22"/>
          <w:szCs w:val="22"/>
        </w:rPr>
        <w:t xml:space="preserve">how they would be </w:t>
      </w:r>
      <w:r w:rsidR="002573AD">
        <w:rPr>
          <w:rFonts w:cs="Arial"/>
          <w:sz w:val="22"/>
          <w:szCs w:val="22"/>
        </w:rPr>
        <w:t xml:space="preserve">supporting </w:t>
      </w:r>
      <w:r w:rsidR="00C81B4E">
        <w:rPr>
          <w:rFonts w:cs="Arial"/>
          <w:sz w:val="22"/>
          <w:szCs w:val="22"/>
        </w:rPr>
        <w:t>th</w:t>
      </w:r>
      <w:r w:rsidR="00194403">
        <w:rPr>
          <w:rFonts w:cs="Arial"/>
          <w:sz w:val="22"/>
          <w:szCs w:val="22"/>
        </w:rPr>
        <w:t>e</w:t>
      </w:r>
      <w:r w:rsidR="002573AD">
        <w:rPr>
          <w:rFonts w:cs="Arial"/>
          <w:sz w:val="22"/>
          <w:szCs w:val="22"/>
        </w:rPr>
        <w:t xml:space="preserve"> participant</w:t>
      </w:r>
      <w:r w:rsidR="001F3750">
        <w:rPr>
          <w:rFonts w:cs="Arial"/>
          <w:sz w:val="22"/>
          <w:szCs w:val="22"/>
        </w:rPr>
        <w:t xml:space="preserve"> but not a PIS/CF as they would not be a participant themselves.</w:t>
      </w:r>
    </w:p>
    <w:p w14:paraId="717ECBC7" w14:textId="77777777" w:rsidR="00613E67" w:rsidRDefault="003D3AD2" w:rsidP="00EA254F">
      <w:pPr>
        <w:pStyle w:val="ListParagraph"/>
        <w:numPr>
          <w:ilvl w:val="0"/>
          <w:numId w:val="28"/>
        </w:numPr>
        <w:rPr>
          <w:rFonts w:cs="Arial"/>
          <w:sz w:val="22"/>
          <w:szCs w:val="22"/>
        </w:rPr>
      </w:pPr>
      <w:r>
        <w:rPr>
          <w:rFonts w:cs="Arial"/>
          <w:sz w:val="22"/>
          <w:szCs w:val="22"/>
        </w:rPr>
        <w:t>T</w:t>
      </w:r>
      <w:r w:rsidR="00613E67">
        <w:rPr>
          <w:rFonts w:cs="Arial"/>
          <w:sz w:val="22"/>
          <w:szCs w:val="22"/>
        </w:rPr>
        <w:t>h</w:t>
      </w:r>
      <w:r>
        <w:rPr>
          <w:rFonts w:cs="Arial"/>
          <w:sz w:val="22"/>
          <w:szCs w:val="22"/>
        </w:rPr>
        <w:t xml:space="preserve">e Committee requested that the sponsor consider </w:t>
      </w:r>
      <w:r w:rsidR="00613E67">
        <w:rPr>
          <w:rFonts w:cs="Arial"/>
          <w:sz w:val="22"/>
          <w:szCs w:val="22"/>
        </w:rPr>
        <w:t>licensure</w:t>
      </w:r>
      <w:r>
        <w:rPr>
          <w:rFonts w:cs="Arial"/>
          <w:sz w:val="22"/>
          <w:szCs w:val="22"/>
        </w:rPr>
        <w:t xml:space="preserve"> in </w:t>
      </w:r>
      <w:r w:rsidR="00613E67">
        <w:rPr>
          <w:rFonts w:cs="Arial"/>
          <w:sz w:val="22"/>
          <w:szCs w:val="22"/>
        </w:rPr>
        <w:t>New Zealand.</w:t>
      </w:r>
    </w:p>
    <w:p w14:paraId="0D60F151" w14:textId="39049BC9" w:rsidR="00A8667A" w:rsidRDefault="00613E67" w:rsidP="00EA254F">
      <w:pPr>
        <w:pStyle w:val="ListParagraph"/>
        <w:numPr>
          <w:ilvl w:val="0"/>
          <w:numId w:val="28"/>
        </w:numPr>
        <w:rPr>
          <w:rFonts w:cs="Arial"/>
          <w:sz w:val="22"/>
          <w:szCs w:val="22"/>
        </w:rPr>
      </w:pPr>
      <w:r>
        <w:rPr>
          <w:rFonts w:cs="Arial"/>
          <w:sz w:val="22"/>
          <w:szCs w:val="22"/>
        </w:rPr>
        <w:t xml:space="preserve">The Committee queried the </w:t>
      </w:r>
      <w:r w:rsidR="00FA2DEF">
        <w:rPr>
          <w:rFonts w:cs="Arial"/>
          <w:sz w:val="22"/>
          <w:szCs w:val="22"/>
        </w:rPr>
        <w:t xml:space="preserve">exclusion of individuals </w:t>
      </w:r>
      <w:r w:rsidR="00C20E58">
        <w:rPr>
          <w:rFonts w:cs="Arial"/>
          <w:sz w:val="22"/>
          <w:szCs w:val="22"/>
        </w:rPr>
        <w:t xml:space="preserve">with blood borne </w:t>
      </w:r>
      <w:r w:rsidR="00C540F9">
        <w:rPr>
          <w:rFonts w:cs="Arial"/>
          <w:sz w:val="22"/>
          <w:szCs w:val="22"/>
        </w:rPr>
        <w:t>viruses</w:t>
      </w:r>
      <w:r w:rsidR="00A64E1B">
        <w:rPr>
          <w:rFonts w:cs="Arial"/>
          <w:sz w:val="22"/>
          <w:szCs w:val="22"/>
        </w:rPr>
        <w:t xml:space="preserve"> (BBV)</w:t>
      </w:r>
      <w:r w:rsidR="00C20E58">
        <w:rPr>
          <w:rFonts w:cs="Arial"/>
          <w:sz w:val="22"/>
          <w:szCs w:val="22"/>
        </w:rPr>
        <w:t xml:space="preserve">.  The Researcher stated that this is for the protection of the </w:t>
      </w:r>
      <w:r w:rsidR="00A8667A">
        <w:rPr>
          <w:rFonts w:cs="Arial"/>
          <w:sz w:val="22"/>
          <w:szCs w:val="22"/>
        </w:rPr>
        <w:t>laboratory staff.</w:t>
      </w:r>
      <w:r w:rsidR="00176C0F">
        <w:rPr>
          <w:rFonts w:cs="Arial"/>
          <w:sz w:val="22"/>
          <w:szCs w:val="22"/>
        </w:rPr>
        <w:t xml:space="preserve">  The Committee noted that</w:t>
      </w:r>
      <w:r w:rsidR="00C540F9">
        <w:rPr>
          <w:rFonts w:cs="Arial"/>
          <w:sz w:val="22"/>
          <w:szCs w:val="22"/>
        </w:rPr>
        <w:t xml:space="preserve"> exposure to BBV is a risk for almost all health care workers and that </w:t>
      </w:r>
      <w:r w:rsidR="00A64E1B">
        <w:rPr>
          <w:rFonts w:cs="Arial"/>
          <w:sz w:val="22"/>
          <w:szCs w:val="22"/>
        </w:rPr>
        <w:t>standard established</w:t>
      </w:r>
      <w:r w:rsidR="00176C0F">
        <w:rPr>
          <w:rFonts w:cs="Arial"/>
          <w:sz w:val="22"/>
          <w:szCs w:val="22"/>
        </w:rPr>
        <w:t xml:space="preserve"> </w:t>
      </w:r>
      <w:r w:rsidR="00A64E1B">
        <w:rPr>
          <w:rFonts w:cs="Arial"/>
          <w:sz w:val="22"/>
          <w:szCs w:val="22"/>
        </w:rPr>
        <w:t xml:space="preserve">Worksafe and </w:t>
      </w:r>
      <w:r w:rsidR="00176C0F">
        <w:rPr>
          <w:rFonts w:cs="Arial"/>
          <w:sz w:val="22"/>
          <w:szCs w:val="22"/>
        </w:rPr>
        <w:t xml:space="preserve">laboratory procedures should protect </w:t>
      </w:r>
      <w:r w:rsidR="00AB79C7">
        <w:rPr>
          <w:rFonts w:cs="Arial"/>
          <w:sz w:val="22"/>
          <w:szCs w:val="22"/>
        </w:rPr>
        <w:t>laboratory staff</w:t>
      </w:r>
      <w:r w:rsidR="00A64E1B">
        <w:rPr>
          <w:rFonts w:cs="Arial"/>
          <w:sz w:val="22"/>
          <w:szCs w:val="22"/>
        </w:rPr>
        <w:t>. G</w:t>
      </w:r>
      <w:r w:rsidR="00AB79C7">
        <w:rPr>
          <w:rFonts w:cs="Arial"/>
          <w:sz w:val="22"/>
          <w:szCs w:val="22"/>
        </w:rPr>
        <w:t>iven the terminal nature of this disease</w:t>
      </w:r>
      <w:r w:rsidR="00EB1ABA">
        <w:rPr>
          <w:rFonts w:cs="Arial"/>
          <w:sz w:val="22"/>
          <w:szCs w:val="22"/>
        </w:rPr>
        <w:t xml:space="preserve"> </w:t>
      </w:r>
      <w:r w:rsidR="00BE0FB7">
        <w:rPr>
          <w:rFonts w:cs="Arial"/>
          <w:sz w:val="22"/>
          <w:szCs w:val="22"/>
        </w:rPr>
        <w:t>the Committee considered the exclusion of people with BBV stigmatising and contrary to established ethical standards</w:t>
      </w:r>
      <w:r w:rsidR="00C56C87">
        <w:rPr>
          <w:rFonts w:cs="Arial"/>
          <w:sz w:val="22"/>
          <w:szCs w:val="22"/>
        </w:rPr>
        <w:t>.</w:t>
      </w:r>
    </w:p>
    <w:p w14:paraId="7DAF57D5" w14:textId="64632D70" w:rsidR="00E1682A" w:rsidRDefault="00A8667A" w:rsidP="005F5763">
      <w:pPr>
        <w:pStyle w:val="ListParagraph"/>
        <w:numPr>
          <w:ilvl w:val="0"/>
          <w:numId w:val="28"/>
        </w:numPr>
        <w:rPr>
          <w:rFonts w:cs="Arial"/>
          <w:sz w:val="22"/>
          <w:szCs w:val="22"/>
        </w:rPr>
      </w:pPr>
      <w:r w:rsidRPr="00E1682A">
        <w:rPr>
          <w:rFonts w:cs="Arial"/>
          <w:sz w:val="22"/>
          <w:szCs w:val="22"/>
        </w:rPr>
        <w:t>The Committee queried the exclusion of pregnan</w:t>
      </w:r>
      <w:r w:rsidR="00AE22BC">
        <w:rPr>
          <w:rFonts w:cs="Arial"/>
          <w:sz w:val="22"/>
          <w:szCs w:val="22"/>
        </w:rPr>
        <w:t>t</w:t>
      </w:r>
      <w:r w:rsidRPr="00E1682A">
        <w:rPr>
          <w:rFonts w:cs="Arial"/>
          <w:sz w:val="22"/>
          <w:szCs w:val="22"/>
        </w:rPr>
        <w:t xml:space="preserve"> and lactating individuals</w:t>
      </w:r>
      <w:r w:rsidR="000602EE" w:rsidRPr="00E1682A">
        <w:rPr>
          <w:rFonts w:cs="Arial"/>
          <w:sz w:val="22"/>
          <w:szCs w:val="22"/>
        </w:rPr>
        <w:t xml:space="preserve"> given that this is a terminal illness.  </w:t>
      </w:r>
      <w:r w:rsidR="00444212" w:rsidRPr="00E1682A">
        <w:rPr>
          <w:rFonts w:cs="Arial"/>
          <w:sz w:val="22"/>
          <w:szCs w:val="22"/>
        </w:rPr>
        <w:t xml:space="preserve">The Researchers advised that this is due to </w:t>
      </w:r>
      <w:r w:rsidR="000C60B9" w:rsidRPr="00E1682A">
        <w:rPr>
          <w:rFonts w:cs="Arial"/>
          <w:sz w:val="22"/>
          <w:szCs w:val="22"/>
        </w:rPr>
        <w:t xml:space="preserve">it being a phase I early phase II study and </w:t>
      </w:r>
      <w:r w:rsidR="00D1476E" w:rsidRPr="00E1682A">
        <w:rPr>
          <w:rFonts w:cs="Arial"/>
          <w:sz w:val="22"/>
          <w:szCs w:val="22"/>
        </w:rPr>
        <w:t>safety concerns</w:t>
      </w:r>
      <w:r w:rsidR="00645682" w:rsidRPr="00E1682A">
        <w:rPr>
          <w:rFonts w:cs="Arial"/>
          <w:sz w:val="22"/>
          <w:szCs w:val="22"/>
        </w:rPr>
        <w:t xml:space="preserve"> as there is only limited data available about </w:t>
      </w:r>
      <w:r w:rsidR="00B013F9">
        <w:rPr>
          <w:rFonts w:cs="Arial"/>
          <w:sz w:val="22"/>
          <w:szCs w:val="22"/>
        </w:rPr>
        <w:t>reproductive and developmental</w:t>
      </w:r>
      <w:r w:rsidR="00645682" w:rsidRPr="00E1682A">
        <w:rPr>
          <w:rFonts w:cs="Arial"/>
          <w:sz w:val="22"/>
          <w:szCs w:val="22"/>
        </w:rPr>
        <w:t xml:space="preserve"> toxicity.</w:t>
      </w:r>
      <w:r w:rsidR="00613E67" w:rsidRPr="00E1682A">
        <w:rPr>
          <w:rFonts w:cs="Arial"/>
          <w:sz w:val="22"/>
          <w:szCs w:val="22"/>
        </w:rPr>
        <w:t xml:space="preserve"> </w:t>
      </w:r>
      <w:r w:rsidR="00C56C87" w:rsidRPr="00E1682A">
        <w:rPr>
          <w:rFonts w:cs="Arial"/>
          <w:sz w:val="22"/>
          <w:szCs w:val="22"/>
        </w:rPr>
        <w:t xml:space="preserve">The Committee noted that animal studies </w:t>
      </w:r>
      <w:r w:rsidR="006A31A6" w:rsidRPr="00E1682A">
        <w:rPr>
          <w:rFonts w:cs="Arial"/>
          <w:sz w:val="22"/>
          <w:szCs w:val="22"/>
        </w:rPr>
        <w:t xml:space="preserve">did not raise any concerns </w:t>
      </w:r>
      <w:r w:rsidR="00002BE7">
        <w:rPr>
          <w:rFonts w:cs="Arial"/>
          <w:sz w:val="22"/>
          <w:szCs w:val="22"/>
        </w:rPr>
        <w:t>and referred to the recent ICH proposal for the inclusion of pregnant and lactating individuals in clinical trials, currently in a consultation phase</w:t>
      </w:r>
      <w:r w:rsidR="00002BE7">
        <w:rPr>
          <w:rFonts w:cs="Arial"/>
          <w:sz w:val="22"/>
          <w:szCs w:val="22"/>
        </w:rPr>
        <w:t xml:space="preserve"> </w:t>
      </w:r>
      <w:r w:rsidR="006A31A6" w:rsidRPr="00E1682A">
        <w:rPr>
          <w:rFonts w:cs="Arial"/>
          <w:sz w:val="22"/>
          <w:szCs w:val="22"/>
        </w:rPr>
        <w:t xml:space="preserve">and </w:t>
      </w:r>
      <w:r w:rsidR="00B577A8" w:rsidRPr="00E1682A">
        <w:rPr>
          <w:rFonts w:cs="Arial"/>
          <w:sz w:val="22"/>
          <w:szCs w:val="22"/>
        </w:rPr>
        <w:t>suggested that as the trial moves into phase II</w:t>
      </w:r>
      <w:r w:rsidR="000725B5" w:rsidRPr="00E1682A">
        <w:rPr>
          <w:rFonts w:cs="Arial"/>
          <w:sz w:val="22"/>
          <w:szCs w:val="22"/>
        </w:rPr>
        <w:t xml:space="preserve"> that consideration be given on a case-by-case basis</w:t>
      </w:r>
      <w:r w:rsidR="00C65573">
        <w:rPr>
          <w:rFonts w:cs="Arial"/>
          <w:sz w:val="22"/>
          <w:szCs w:val="22"/>
        </w:rPr>
        <w:t>, respecting the ability of participants to provide informed consent,</w:t>
      </w:r>
      <w:r w:rsidR="000725B5" w:rsidRPr="00E1682A">
        <w:rPr>
          <w:rFonts w:cs="Arial"/>
          <w:sz w:val="22"/>
          <w:szCs w:val="22"/>
        </w:rPr>
        <w:t xml:space="preserve"> rather than a blanket exclusion.</w:t>
      </w:r>
    </w:p>
    <w:p w14:paraId="32423C99" w14:textId="25A679AC" w:rsidR="00E1682A" w:rsidRDefault="00E1682A" w:rsidP="005F5763">
      <w:pPr>
        <w:pStyle w:val="ListParagraph"/>
        <w:numPr>
          <w:ilvl w:val="0"/>
          <w:numId w:val="28"/>
        </w:numPr>
        <w:rPr>
          <w:rFonts w:cs="Arial"/>
          <w:sz w:val="22"/>
          <w:szCs w:val="22"/>
        </w:rPr>
      </w:pPr>
      <w:r>
        <w:rPr>
          <w:rFonts w:cs="Arial"/>
          <w:sz w:val="22"/>
          <w:szCs w:val="22"/>
        </w:rPr>
        <w:t xml:space="preserve">The Committee noted that the submission form </w:t>
      </w:r>
      <w:r w:rsidR="0051032D">
        <w:rPr>
          <w:rFonts w:cs="Arial"/>
          <w:sz w:val="22"/>
          <w:szCs w:val="22"/>
        </w:rPr>
        <w:t>refers to</w:t>
      </w:r>
      <w:r>
        <w:rPr>
          <w:rFonts w:cs="Arial"/>
          <w:sz w:val="22"/>
          <w:szCs w:val="22"/>
        </w:rPr>
        <w:t xml:space="preserve"> </w:t>
      </w:r>
      <w:r w:rsidR="00EA08E3">
        <w:rPr>
          <w:rFonts w:cs="Arial"/>
          <w:sz w:val="22"/>
          <w:szCs w:val="22"/>
        </w:rPr>
        <w:t>participants be</w:t>
      </w:r>
      <w:r w:rsidR="008E31F2">
        <w:rPr>
          <w:rFonts w:cs="Arial"/>
          <w:sz w:val="22"/>
          <w:szCs w:val="22"/>
        </w:rPr>
        <w:t>ing</w:t>
      </w:r>
      <w:r w:rsidR="00EA08E3">
        <w:rPr>
          <w:rFonts w:cs="Arial"/>
          <w:sz w:val="22"/>
          <w:szCs w:val="22"/>
        </w:rPr>
        <w:t xml:space="preserve"> supported to find a GP if they do not have one and </w:t>
      </w:r>
      <w:r w:rsidR="008E31F2">
        <w:rPr>
          <w:rFonts w:cs="Arial"/>
          <w:sz w:val="22"/>
          <w:szCs w:val="22"/>
        </w:rPr>
        <w:t>encouraged this be done and</w:t>
      </w:r>
      <w:r w:rsidR="00564DAF">
        <w:rPr>
          <w:rFonts w:cs="Arial"/>
          <w:sz w:val="22"/>
          <w:szCs w:val="22"/>
        </w:rPr>
        <w:t xml:space="preserve"> the</w:t>
      </w:r>
      <w:r w:rsidR="00C90104">
        <w:rPr>
          <w:rFonts w:cs="Arial"/>
          <w:sz w:val="22"/>
          <w:szCs w:val="22"/>
        </w:rPr>
        <w:t xml:space="preserve"> importan</w:t>
      </w:r>
      <w:r w:rsidR="004E2F49">
        <w:rPr>
          <w:rFonts w:cs="Arial"/>
          <w:sz w:val="22"/>
          <w:szCs w:val="22"/>
        </w:rPr>
        <w:t xml:space="preserve">ce of </w:t>
      </w:r>
      <w:r w:rsidR="00C90104">
        <w:rPr>
          <w:rFonts w:cs="Arial"/>
          <w:sz w:val="22"/>
          <w:szCs w:val="22"/>
        </w:rPr>
        <w:t xml:space="preserve">a GP </w:t>
      </w:r>
      <w:r w:rsidR="003054FB">
        <w:rPr>
          <w:rFonts w:cs="Arial"/>
          <w:sz w:val="22"/>
          <w:szCs w:val="22"/>
        </w:rPr>
        <w:t>discussed with the participant (prior to enrolment in the study</w:t>
      </w:r>
      <w:r w:rsidR="00216854">
        <w:rPr>
          <w:rFonts w:cs="Arial"/>
          <w:sz w:val="22"/>
          <w:szCs w:val="22"/>
        </w:rPr>
        <w:t>)</w:t>
      </w:r>
      <w:r w:rsidR="003918FF">
        <w:rPr>
          <w:rFonts w:cs="Arial"/>
          <w:sz w:val="22"/>
          <w:szCs w:val="22"/>
        </w:rPr>
        <w:t>.</w:t>
      </w:r>
    </w:p>
    <w:p w14:paraId="29E90EA4" w14:textId="59799E4E" w:rsidR="005D1B8F" w:rsidRDefault="001B60DE" w:rsidP="00EA254F">
      <w:pPr>
        <w:pStyle w:val="ListParagraph"/>
        <w:numPr>
          <w:ilvl w:val="0"/>
          <w:numId w:val="28"/>
        </w:numPr>
        <w:rPr>
          <w:rFonts w:cs="Arial"/>
          <w:sz w:val="22"/>
          <w:szCs w:val="22"/>
        </w:rPr>
      </w:pPr>
      <w:r>
        <w:rPr>
          <w:rFonts w:cs="Arial"/>
          <w:sz w:val="22"/>
          <w:szCs w:val="22"/>
        </w:rPr>
        <w:t>With regard to any reimbursement and koha the researcher was requested to ensure they consider how this may impact on participants receiving a</w:t>
      </w:r>
      <w:r w:rsidR="0070643F">
        <w:rPr>
          <w:rFonts w:cs="Arial"/>
          <w:sz w:val="22"/>
          <w:szCs w:val="22"/>
        </w:rPr>
        <w:t xml:space="preserve"> welfare</w:t>
      </w:r>
      <w:r>
        <w:rPr>
          <w:rFonts w:cs="Arial"/>
          <w:sz w:val="22"/>
          <w:szCs w:val="22"/>
        </w:rPr>
        <w:t xml:space="preserve"> benefit and ensure that this is discussed. </w:t>
      </w:r>
    </w:p>
    <w:p w14:paraId="31DD01EA" w14:textId="32F840A5" w:rsidR="00362DBC" w:rsidRDefault="00362DBC" w:rsidP="00EA254F">
      <w:pPr>
        <w:pStyle w:val="ListParagraph"/>
        <w:numPr>
          <w:ilvl w:val="0"/>
          <w:numId w:val="28"/>
        </w:numPr>
        <w:rPr>
          <w:rFonts w:cs="Arial"/>
          <w:sz w:val="22"/>
          <w:szCs w:val="22"/>
        </w:rPr>
      </w:pPr>
      <w:r>
        <w:rPr>
          <w:rFonts w:cs="Arial"/>
          <w:sz w:val="22"/>
          <w:szCs w:val="22"/>
        </w:rPr>
        <w:t xml:space="preserve">The Committee noted that </w:t>
      </w:r>
      <w:r w:rsidR="00130261">
        <w:rPr>
          <w:rFonts w:cs="Arial"/>
          <w:sz w:val="22"/>
          <w:szCs w:val="22"/>
        </w:rPr>
        <w:t>participants</w:t>
      </w:r>
      <w:r>
        <w:rPr>
          <w:rFonts w:cs="Arial"/>
          <w:sz w:val="22"/>
          <w:szCs w:val="22"/>
        </w:rPr>
        <w:t xml:space="preserve"> </w:t>
      </w:r>
      <w:r w:rsidR="002965E8">
        <w:rPr>
          <w:rFonts w:cs="Arial"/>
          <w:sz w:val="22"/>
          <w:szCs w:val="22"/>
        </w:rPr>
        <w:t xml:space="preserve">are not required to give a reason </w:t>
      </w:r>
      <w:r>
        <w:rPr>
          <w:rFonts w:cs="Arial"/>
          <w:sz w:val="22"/>
          <w:szCs w:val="22"/>
        </w:rPr>
        <w:t>if they withdraw</w:t>
      </w:r>
      <w:r w:rsidR="00130261">
        <w:rPr>
          <w:rFonts w:cs="Arial"/>
          <w:sz w:val="22"/>
          <w:szCs w:val="22"/>
        </w:rPr>
        <w:t xml:space="preserve"> </w:t>
      </w:r>
      <w:r w:rsidR="00CB0C4A">
        <w:rPr>
          <w:rFonts w:cs="Arial"/>
          <w:sz w:val="22"/>
          <w:szCs w:val="22"/>
        </w:rPr>
        <w:t>from the study</w:t>
      </w:r>
      <w:r w:rsidR="00130261">
        <w:rPr>
          <w:rFonts w:cs="Arial"/>
          <w:sz w:val="22"/>
          <w:szCs w:val="22"/>
        </w:rPr>
        <w:t xml:space="preserve"> in New Zealand</w:t>
      </w:r>
      <w:r>
        <w:rPr>
          <w:rFonts w:cs="Arial"/>
          <w:sz w:val="22"/>
          <w:szCs w:val="22"/>
        </w:rPr>
        <w:t>.</w:t>
      </w:r>
      <w:r w:rsidR="00130261">
        <w:rPr>
          <w:rFonts w:cs="Arial"/>
          <w:sz w:val="22"/>
          <w:szCs w:val="22"/>
        </w:rPr>
        <w:t xml:space="preserve">  </w:t>
      </w:r>
    </w:p>
    <w:p w14:paraId="29BA4FE2" w14:textId="29F79A5E" w:rsidR="00060DF7" w:rsidRPr="00AF7449" w:rsidRDefault="00C35629" w:rsidP="00EA254F">
      <w:pPr>
        <w:pStyle w:val="ListParagraph"/>
        <w:numPr>
          <w:ilvl w:val="0"/>
          <w:numId w:val="28"/>
        </w:numPr>
        <w:rPr>
          <w:rFonts w:cs="Arial"/>
          <w:sz w:val="22"/>
          <w:szCs w:val="22"/>
        </w:rPr>
      </w:pPr>
      <w:r w:rsidRPr="00AF7449">
        <w:rPr>
          <w:rFonts w:cs="Arial"/>
          <w:sz w:val="22"/>
          <w:szCs w:val="22"/>
        </w:rPr>
        <w:t xml:space="preserve">The Committee </w:t>
      </w:r>
      <w:r w:rsidR="008207A6" w:rsidRPr="00AF7449">
        <w:rPr>
          <w:rFonts w:cs="Arial"/>
          <w:sz w:val="22"/>
          <w:szCs w:val="22"/>
        </w:rPr>
        <w:t xml:space="preserve">queried if the incidence of this disease in Māori is known.  The Researchers </w:t>
      </w:r>
      <w:r w:rsidR="001530DF" w:rsidRPr="00AF7449">
        <w:rPr>
          <w:rFonts w:cs="Arial"/>
          <w:sz w:val="22"/>
          <w:szCs w:val="22"/>
        </w:rPr>
        <w:t>advised that they do not kno</w:t>
      </w:r>
      <w:r w:rsidR="002C70E9" w:rsidRPr="00AF7449">
        <w:rPr>
          <w:rFonts w:cs="Arial"/>
          <w:sz w:val="22"/>
          <w:szCs w:val="22"/>
        </w:rPr>
        <w:t>w the incidence in Māori.</w:t>
      </w:r>
      <w:r w:rsidR="00387DAF" w:rsidRPr="00AF7449">
        <w:rPr>
          <w:rFonts w:cs="Arial"/>
          <w:sz w:val="22"/>
          <w:szCs w:val="22"/>
        </w:rPr>
        <w:t xml:space="preserve">  </w:t>
      </w:r>
      <w:r w:rsidR="00012986" w:rsidRPr="00AF7449">
        <w:rPr>
          <w:rFonts w:cs="Arial"/>
          <w:sz w:val="22"/>
          <w:szCs w:val="22"/>
        </w:rPr>
        <w:t>The Committee noted for future reference</w:t>
      </w:r>
      <w:r w:rsidR="00C81753" w:rsidRPr="00AF7449">
        <w:rPr>
          <w:rFonts w:cs="Arial"/>
          <w:sz w:val="22"/>
          <w:szCs w:val="22"/>
        </w:rPr>
        <w:t xml:space="preserve"> that it is acceptable to just state that it is unknown</w:t>
      </w:r>
      <w:r w:rsidR="009B1692">
        <w:rPr>
          <w:rFonts w:cs="Arial"/>
          <w:sz w:val="22"/>
          <w:szCs w:val="22"/>
        </w:rPr>
        <w:t>, further explanation and consideration is expected</w:t>
      </w:r>
      <w:r w:rsidR="00C81753" w:rsidRPr="00AF7449">
        <w:rPr>
          <w:rFonts w:cs="Arial"/>
          <w:sz w:val="22"/>
          <w:szCs w:val="22"/>
        </w:rPr>
        <w:t>.</w:t>
      </w:r>
    </w:p>
    <w:p w14:paraId="176889E8" w14:textId="3E36F384" w:rsidR="00CA258F" w:rsidRPr="00AF7449" w:rsidRDefault="00482287" w:rsidP="00AF7449">
      <w:pPr>
        <w:pStyle w:val="ListParagraph"/>
        <w:numPr>
          <w:ilvl w:val="0"/>
          <w:numId w:val="28"/>
        </w:numPr>
        <w:rPr>
          <w:rFonts w:cs="Arial"/>
          <w:sz w:val="22"/>
          <w:szCs w:val="22"/>
        </w:rPr>
      </w:pPr>
      <w:r w:rsidRPr="00AF7449">
        <w:rPr>
          <w:rFonts w:cs="Arial"/>
          <w:sz w:val="22"/>
          <w:szCs w:val="22"/>
        </w:rPr>
        <w:t xml:space="preserve">The Committee queried the choice of the </w:t>
      </w:r>
      <w:r w:rsidR="009001E8" w:rsidRPr="00AF7449">
        <w:rPr>
          <w:rFonts w:cs="Arial"/>
          <w:sz w:val="22"/>
          <w:szCs w:val="22"/>
        </w:rPr>
        <w:t>Columbia scale</w:t>
      </w:r>
      <w:r w:rsidR="001A11CF">
        <w:rPr>
          <w:rFonts w:cs="Arial"/>
          <w:sz w:val="22"/>
          <w:szCs w:val="22"/>
        </w:rPr>
        <w:t>.</w:t>
      </w:r>
      <w:r w:rsidR="00231517" w:rsidRPr="00AF7449">
        <w:rPr>
          <w:rFonts w:cs="Arial"/>
          <w:sz w:val="22"/>
          <w:szCs w:val="22"/>
        </w:rPr>
        <w:t xml:space="preserve"> </w:t>
      </w:r>
      <w:r w:rsidR="006944DA" w:rsidRPr="00AF7449">
        <w:rPr>
          <w:rFonts w:cs="Arial"/>
          <w:sz w:val="22"/>
          <w:szCs w:val="22"/>
        </w:rPr>
        <w:t xml:space="preserve">The Committee requested that consideration is given to the use of this scale and </w:t>
      </w:r>
      <w:r w:rsidR="0093030A">
        <w:rPr>
          <w:rFonts w:cs="Arial"/>
          <w:sz w:val="22"/>
          <w:szCs w:val="22"/>
        </w:rPr>
        <w:t xml:space="preserve">discussed the </w:t>
      </w:r>
      <w:r w:rsidR="0032492D" w:rsidRPr="00AF7449">
        <w:rPr>
          <w:rFonts w:cs="Arial"/>
          <w:sz w:val="22"/>
          <w:szCs w:val="22"/>
        </w:rPr>
        <w:t xml:space="preserve">potential </w:t>
      </w:r>
      <w:r w:rsidR="00DE62E0">
        <w:rPr>
          <w:rFonts w:cs="Arial"/>
          <w:sz w:val="22"/>
          <w:szCs w:val="22"/>
        </w:rPr>
        <w:t xml:space="preserve">for </w:t>
      </w:r>
      <w:r w:rsidR="0032492D" w:rsidRPr="00AF7449">
        <w:rPr>
          <w:rFonts w:cs="Arial"/>
          <w:sz w:val="22"/>
          <w:szCs w:val="22"/>
        </w:rPr>
        <w:t xml:space="preserve">consultation with </w:t>
      </w:r>
      <w:r w:rsidR="00DE62E0">
        <w:rPr>
          <w:rFonts w:cs="Arial"/>
          <w:sz w:val="22"/>
          <w:szCs w:val="22"/>
        </w:rPr>
        <w:t xml:space="preserve">the </w:t>
      </w:r>
      <w:r w:rsidR="0032492D" w:rsidRPr="00AF7449">
        <w:rPr>
          <w:rFonts w:cs="Arial"/>
          <w:sz w:val="22"/>
          <w:szCs w:val="22"/>
        </w:rPr>
        <w:t>MND</w:t>
      </w:r>
      <w:r w:rsidR="00DE62E0">
        <w:rPr>
          <w:rFonts w:cs="Arial"/>
          <w:sz w:val="22"/>
          <w:szCs w:val="22"/>
        </w:rPr>
        <w:t xml:space="preserve"> society regarding this matter</w:t>
      </w:r>
      <w:r w:rsidR="00AF7449" w:rsidRPr="00AF7449">
        <w:rPr>
          <w:rFonts w:cs="Arial"/>
          <w:sz w:val="22"/>
          <w:szCs w:val="22"/>
        </w:rPr>
        <w:t>.</w:t>
      </w:r>
      <w:r w:rsidR="002F3D30">
        <w:rPr>
          <w:rFonts w:cs="Arial"/>
          <w:sz w:val="22"/>
          <w:szCs w:val="22"/>
        </w:rPr>
        <w:t xml:space="preserve">  Noting </w:t>
      </w:r>
      <w:r w:rsidR="0065246F">
        <w:rPr>
          <w:rFonts w:cs="Arial"/>
          <w:sz w:val="22"/>
          <w:szCs w:val="22"/>
        </w:rPr>
        <w:t xml:space="preserve">that the Researchers have a duty of care to participants and </w:t>
      </w:r>
      <w:r w:rsidR="00C02934">
        <w:rPr>
          <w:rFonts w:cs="Arial"/>
          <w:sz w:val="22"/>
          <w:szCs w:val="22"/>
        </w:rPr>
        <w:t xml:space="preserve">will be responsible for taking action, such as contacting the crisis team, should </w:t>
      </w:r>
      <w:r w:rsidR="000B31C7">
        <w:rPr>
          <w:rFonts w:cs="Arial"/>
          <w:sz w:val="22"/>
          <w:szCs w:val="22"/>
        </w:rPr>
        <w:t>significant distress occur.</w:t>
      </w:r>
      <w:r w:rsidR="00CA258F" w:rsidRPr="00AF7449">
        <w:rPr>
          <w:rFonts w:cs="Arial"/>
          <w:sz w:val="22"/>
          <w:szCs w:val="22"/>
        </w:rPr>
        <w:br/>
      </w:r>
    </w:p>
    <w:p w14:paraId="207F3A36" w14:textId="77777777" w:rsidR="00CA258F" w:rsidRPr="00AF7449" w:rsidRDefault="00CA258F" w:rsidP="00CA258F">
      <w:pPr>
        <w:spacing w:before="80" w:after="80"/>
        <w:rPr>
          <w:rFonts w:cs="Arial"/>
          <w:sz w:val="22"/>
          <w:szCs w:val="22"/>
          <w:lang w:val="en-NZ"/>
        </w:rPr>
      </w:pPr>
      <w:r w:rsidRPr="00AF7449">
        <w:rPr>
          <w:rFonts w:cs="Arial"/>
          <w:sz w:val="22"/>
          <w:szCs w:val="22"/>
          <w:lang w:val="en-NZ"/>
        </w:rPr>
        <w:t xml:space="preserve">The Committee requested the following changes to the Participant Information Sheet and Consent Form (PIS/CF): </w:t>
      </w:r>
    </w:p>
    <w:p w14:paraId="4BE8F48C" w14:textId="77777777" w:rsidR="00CA258F" w:rsidRPr="00725C91" w:rsidRDefault="00CA258F" w:rsidP="00CA258F">
      <w:pPr>
        <w:spacing w:before="80" w:after="80"/>
        <w:rPr>
          <w:rFonts w:cs="Arial"/>
          <w:sz w:val="22"/>
          <w:szCs w:val="22"/>
          <w:lang w:val="en-NZ"/>
        </w:rPr>
      </w:pPr>
    </w:p>
    <w:p w14:paraId="2B73221D" w14:textId="1235DB76" w:rsidR="0062561D" w:rsidRDefault="005C5A96" w:rsidP="00EA254F">
      <w:pPr>
        <w:numPr>
          <w:ilvl w:val="0"/>
          <w:numId w:val="28"/>
        </w:numPr>
        <w:spacing w:before="80" w:after="80"/>
        <w:rPr>
          <w:rFonts w:cs="Arial"/>
          <w:sz w:val="22"/>
          <w:szCs w:val="22"/>
          <w:lang w:val="en-NZ"/>
        </w:rPr>
      </w:pPr>
      <w:r>
        <w:rPr>
          <w:rFonts w:cs="Arial"/>
          <w:sz w:val="22"/>
          <w:szCs w:val="22"/>
          <w:lang w:val="en-NZ"/>
        </w:rPr>
        <w:t xml:space="preserve">Please provide information about the collection of stool samples, ensuring appropriate </w:t>
      </w:r>
      <w:r w:rsidR="00563863">
        <w:rPr>
          <w:rFonts w:cs="Arial"/>
          <w:sz w:val="22"/>
          <w:szCs w:val="22"/>
          <w:lang w:val="en-NZ"/>
        </w:rPr>
        <w:t xml:space="preserve">cultural </w:t>
      </w:r>
      <w:r>
        <w:rPr>
          <w:rFonts w:cs="Arial"/>
          <w:sz w:val="22"/>
          <w:szCs w:val="22"/>
          <w:lang w:val="en-NZ"/>
        </w:rPr>
        <w:t>consi</w:t>
      </w:r>
      <w:r w:rsidR="00563863">
        <w:rPr>
          <w:rFonts w:cs="Arial"/>
          <w:sz w:val="22"/>
          <w:szCs w:val="22"/>
          <w:lang w:val="en-NZ"/>
        </w:rPr>
        <w:t>derations</w:t>
      </w:r>
      <w:r w:rsidR="00D01F29">
        <w:rPr>
          <w:rFonts w:cs="Arial"/>
          <w:sz w:val="22"/>
          <w:szCs w:val="22"/>
          <w:lang w:val="en-NZ"/>
        </w:rPr>
        <w:t xml:space="preserve"> are reflected</w:t>
      </w:r>
      <w:r w:rsidR="00563863">
        <w:rPr>
          <w:rFonts w:cs="Arial"/>
          <w:sz w:val="22"/>
          <w:szCs w:val="22"/>
          <w:lang w:val="en-NZ"/>
        </w:rPr>
        <w:t xml:space="preserve">. </w:t>
      </w:r>
    </w:p>
    <w:p w14:paraId="66CDEA04" w14:textId="76A1BCB8" w:rsidR="00C92843" w:rsidRDefault="00CA258F" w:rsidP="005949A0">
      <w:pPr>
        <w:numPr>
          <w:ilvl w:val="0"/>
          <w:numId w:val="28"/>
        </w:numPr>
        <w:spacing w:before="80" w:after="80"/>
        <w:rPr>
          <w:rFonts w:cs="Arial"/>
          <w:sz w:val="22"/>
          <w:szCs w:val="22"/>
          <w:lang w:val="en-NZ"/>
        </w:rPr>
      </w:pPr>
      <w:r w:rsidRPr="00C92843">
        <w:rPr>
          <w:rFonts w:cs="Arial"/>
          <w:sz w:val="22"/>
          <w:szCs w:val="22"/>
          <w:lang w:val="en-NZ"/>
        </w:rPr>
        <w:t>Please</w:t>
      </w:r>
      <w:r w:rsidR="00645682" w:rsidRPr="00C92843">
        <w:rPr>
          <w:rFonts w:cs="Arial"/>
          <w:sz w:val="22"/>
          <w:szCs w:val="22"/>
          <w:lang w:val="en-NZ"/>
        </w:rPr>
        <w:t xml:space="preserve"> state that this </w:t>
      </w:r>
      <w:r w:rsidR="00D01F29">
        <w:rPr>
          <w:rFonts w:cs="Arial"/>
          <w:sz w:val="22"/>
          <w:szCs w:val="22"/>
          <w:lang w:val="en-NZ"/>
        </w:rPr>
        <w:t xml:space="preserve">investigational </w:t>
      </w:r>
      <w:r w:rsidR="006F4D82" w:rsidRPr="00C92843">
        <w:rPr>
          <w:rFonts w:cs="Arial"/>
          <w:sz w:val="22"/>
          <w:szCs w:val="22"/>
          <w:lang w:val="en-NZ"/>
        </w:rPr>
        <w:t xml:space="preserve">medicine </w:t>
      </w:r>
      <w:r w:rsidR="00645682" w:rsidRPr="00C92843">
        <w:rPr>
          <w:rFonts w:cs="Arial"/>
          <w:sz w:val="22"/>
          <w:szCs w:val="22"/>
          <w:lang w:val="en-NZ"/>
        </w:rPr>
        <w:t xml:space="preserve">is not </w:t>
      </w:r>
      <w:r w:rsidR="00922272" w:rsidRPr="00C92843">
        <w:rPr>
          <w:rFonts w:cs="Arial"/>
          <w:sz w:val="22"/>
          <w:szCs w:val="22"/>
          <w:lang w:val="en-NZ"/>
        </w:rPr>
        <w:t>licensed</w:t>
      </w:r>
      <w:r w:rsidR="00645682" w:rsidRPr="00C92843">
        <w:rPr>
          <w:rFonts w:cs="Arial"/>
          <w:sz w:val="22"/>
          <w:szCs w:val="22"/>
          <w:lang w:val="en-NZ"/>
        </w:rPr>
        <w:t xml:space="preserve"> </w:t>
      </w:r>
      <w:r w:rsidR="006F4D82" w:rsidRPr="00C92843">
        <w:rPr>
          <w:rFonts w:cs="Arial"/>
          <w:sz w:val="22"/>
          <w:szCs w:val="22"/>
          <w:lang w:val="en-NZ"/>
        </w:rPr>
        <w:t>anywhere.</w:t>
      </w:r>
    </w:p>
    <w:p w14:paraId="43AC16B3" w14:textId="1B421EC2" w:rsidR="00C92843" w:rsidRDefault="00C92843" w:rsidP="005949A0">
      <w:pPr>
        <w:numPr>
          <w:ilvl w:val="0"/>
          <w:numId w:val="28"/>
        </w:numPr>
        <w:spacing w:before="80" w:after="80"/>
        <w:rPr>
          <w:rFonts w:cs="Arial"/>
          <w:sz w:val="22"/>
          <w:szCs w:val="22"/>
          <w:lang w:val="en-NZ"/>
        </w:rPr>
      </w:pPr>
      <w:r>
        <w:rPr>
          <w:rFonts w:cs="Arial"/>
          <w:sz w:val="22"/>
          <w:szCs w:val="22"/>
          <w:lang w:val="en-NZ"/>
        </w:rPr>
        <w:t xml:space="preserve">Please change </w:t>
      </w:r>
      <w:r w:rsidR="008B196C">
        <w:rPr>
          <w:rFonts w:cs="Arial"/>
          <w:sz w:val="22"/>
          <w:szCs w:val="22"/>
          <w:lang w:val="en-NZ"/>
        </w:rPr>
        <w:t>‘</w:t>
      </w:r>
      <w:r>
        <w:rPr>
          <w:rFonts w:cs="Arial"/>
          <w:sz w:val="22"/>
          <w:szCs w:val="22"/>
          <w:lang w:val="en-NZ"/>
        </w:rPr>
        <w:t>side effects</w:t>
      </w:r>
      <w:r w:rsidR="008B196C">
        <w:rPr>
          <w:rFonts w:cs="Arial"/>
          <w:sz w:val="22"/>
          <w:szCs w:val="22"/>
          <w:lang w:val="en-NZ"/>
        </w:rPr>
        <w:t>’</w:t>
      </w:r>
      <w:r>
        <w:rPr>
          <w:rFonts w:cs="Arial"/>
          <w:sz w:val="22"/>
          <w:szCs w:val="22"/>
          <w:lang w:val="en-NZ"/>
        </w:rPr>
        <w:t xml:space="preserve"> to </w:t>
      </w:r>
      <w:r w:rsidR="008B196C">
        <w:rPr>
          <w:rFonts w:cs="Arial"/>
          <w:sz w:val="22"/>
          <w:szCs w:val="22"/>
          <w:lang w:val="en-NZ"/>
        </w:rPr>
        <w:t>‘</w:t>
      </w:r>
      <w:r>
        <w:rPr>
          <w:rFonts w:cs="Arial"/>
          <w:sz w:val="22"/>
          <w:szCs w:val="22"/>
          <w:lang w:val="en-NZ"/>
        </w:rPr>
        <w:t>adverse events</w:t>
      </w:r>
      <w:r w:rsidR="008B196C">
        <w:rPr>
          <w:rFonts w:cs="Arial"/>
          <w:sz w:val="22"/>
          <w:szCs w:val="22"/>
          <w:lang w:val="en-NZ"/>
        </w:rPr>
        <w:t>’</w:t>
      </w:r>
      <w:r w:rsidR="00D01F29">
        <w:rPr>
          <w:rFonts w:cs="Arial"/>
          <w:sz w:val="22"/>
          <w:szCs w:val="22"/>
          <w:lang w:val="en-NZ"/>
        </w:rPr>
        <w:t xml:space="preserve"> where appropriate</w:t>
      </w:r>
      <w:r>
        <w:rPr>
          <w:rFonts w:cs="Arial"/>
          <w:sz w:val="22"/>
          <w:szCs w:val="22"/>
          <w:lang w:val="en-NZ"/>
        </w:rPr>
        <w:t>.</w:t>
      </w:r>
    </w:p>
    <w:p w14:paraId="086C8141" w14:textId="109ED52C" w:rsidR="0017783E" w:rsidRDefault="0017783E" w:rsidP="005949A0">
      <w:pPr>
        <w:numPr>
          <w:ilvl w:val="0"/>
          <w:numId w:val="28"/>
        </w:numPr>
        <w:spacing w:before="80" w:after="80"/>
        <w:rPr>
          <w:rFonts w:cs="Arial"/>
          <w:sz w:val="22"/>
          <w:szCs w:val="22"/>
          <w:lang w:val="en-NZ"/>
        </w:rPr>
      </w:pPr>
      <w:r>
        <w:rPr>
          <w:rFonts w:cs="Arial"/>
          <w:sz w:val="22"/>
          <w:szCs w:val="22"/>
          <w:lang w:val="en-NZ"/>
        </w:rPr>
        <w:t xml:space="preserve">Please change </w:t>
      </w:r>
      <w:r w:rsidR="006807C9">
        <w:rPr>
          <w:rFonts w:cs="Arial"/>
          <w:sz w:val="22"/>
          <w:szCs w:val="22"/>
          <w:lang w:val="en-NZ"/>
        </w:rPr>
        <w:t>‘</w:t>
      </w:r>
      <w:r>
        <w:rPr>
          <w:rFonts w:cs="Arial"/>
          <w:sz w:val="22"/>
          <w:szCs w:val="22"/>
          <w:lang w:val="en-NZ"/>
        </w:rPr>
        <w:t>birth control’ to ‘contraception’.</w:t>
      </w:r>
    </w:p>
    <w:p w14:paraId="553F9E3D" w14:textId="7A012C98" w:rsidR="00457BFF" w:rsidRPr="00C92843" w:rsidRDefault="001650D1" w:rsidP="005949A0">
      <w:pPr>
        <w:numPr>
          <w:ilvl w:val="0"/>
          <w:numId w:val="28"/>
        </w:numPr>
        <w:spacing w:before="80" w:after="80"/>
        <w:rPr>
          <w:rFonts w:cs="Arial"/>
          <w:sz w:val="22"/>
          <w:szCs w:val="22"/>
          <w:lang w:val="en-NZ"/>
        </w:rPr>
      </w:pPr>
      <w:r w:rsidRPr="00C92843">
        <w:rPr>
          <w:rFonts w:cs="Arial"/>
          <w:sz w:val="22"/>
          <w:szCs w:val="22"/>
          <w:lang w:val="en-NZ"/>
        </w:rPr>
        <w:t xml:space="preserve">On page 12 please change ‘must’ to ‘strongly encourage’ or similar </w:t>
      </w:r>
      <w:r w:rsidR="0027338A" w:rsidRPr="00C92843">
        <w:rPr>
          <w:rFonts w:cs="Arial"/>
          <w:sz w:val="22"/>
          <w:szCs w:val="22"/>
          <w:lang w:val="en-NZ"/>
        </w:rPr>
        <w:t>regarding</w:t>
      </w:r>
      <w:r w:rsidRPr="00C92843">
        <w:rPr>
          <w:rFonts w:cs="Arial"/>
          <w:sz w:val="22"/>
          <w:szCs w:val="22"/>
          <w:lang w:val="en-NZ"/>
        </w:rPr>
        <w:t xml:space="preserve"> reporting pregnancy</w:t>
      </w:r>
      <w:r w:rsidR="00443AD3">
        <w:rPr>
          <w:rFonts w:cs="Arial"/>
          <w:sz w:val="22"/>
          <w:szCs w:val="22"/>
          <w:lang w:val="en-NZ"/>
        </w:rPr>
        <w:t xml:space="preserve"> as participants cannot be comp</w:t>
      </w:r>
      <w:r w:rsidR="00535AC0">
        <w:rPr>
          <w:rFonts w:cs="Arial"/>
          <w:sz w:val="22"/>
          <w:szCs w:val="22"/>
          <w:lang w:val="en-NZ"/>
        </w:rPr>
        <w:t>elled</w:t>
      </w:r>
      <w:r w:rsidRPr="00C92843">
        <w:rPr>
          <w:rFonts w:cs="Arial"/>
          <w:sz w:val="22"/>
          <w:szCs w:val="22"/>
          <w:lang w:val="en-NZ"/>
        </w:rPr>
        <w:t>.</w:t>
      </w:r>
    </w:p>
    <w:p w14:paraId="024AF827" w14:textId="6D693689" w:rsidR="00457BFF" w:rsidRDefault="00457BFF" w:rsidP="00942E9C">
      <w:pPr>
        <w:numPr>
          <w:ilvl w:val="0"/>
          <w:numId w:val="28"/>
        </w:numPr>
        <w:spacing w:before="80" w:after="80"/>
        <w:rPr>
          <w:rFonts w:cs="Arial"/>
          <w:sz w:val="22"/>
          <w:szCs w:val="22"/>
          <w:lang w:val="en-NZ"/>
        </w:rPr>
      </w:pPr>
      <w:r>
        <w:rPr>
          <w:rFonts w:cs="Arial"/>
          <w:sz w:val="22"/>
          <w:szCs w:val="22"/>
          <w:lang w:val="en-NZ"/>
        </w:rPr>
        <w:t>Please include some information about the role of the care giver</w:t>
      </w:r>
      <w:r w:rsidR="00D704FB">
        <w:rPr>
          <w:rFonts w:cs="Arial"/>
          <w:sz w:val="22"/>
          <w:szCs w:val="22"/>
          <w:lang w:val="en-NZ"/>
        </w:rPr>
        <w:t>, such as completing paper diaries</w:t>
      </w:r>
      <w:r w:rsidR="00522BDF">
        <w:rPr>
          <w:rFonts w:cs="Arial"/>
          <w:sz w:val="22"/>
          <w:szCs w:val="22"/>
          <w:lang w:val="en-NZ"/>
        </w:rPr>
        <w:t xml:space="preserve"> and any other intended involvement in the study</w:t>
      </w:r>
      <w:r>
        <w:rPr>
          <w:rFonts w:cs="Arial"/>
          <w:sz w:val="22"/>
          <w:szCs w:val="22"/>
          <w:lang w:val="en-NZ"/>
        </w:rPr>
        <w:t>.</w:t>
      </w:r>
    </w:p>
    <w:p w14:paraId="04424512" w14:textId="326A755B" w:rsidR="003A3628" w:rsidRDefault="00F97779" w:rsidP="001C7155">
      <w:pPr>
        <w:numPr>
          <w:ilvl w:val="0"/>
          <w:numId w:val="28"/>
        </w:numPr>
        <w:spacing w:before="80" w:after="80"/>
        <w:rPr>
          <w:rFonts w:cs="Arial"/>
          <w:sz w:val="22"/>
          <w:szCs w:val="22"/>
          <w:lang w:val="en-NZ"/>
        </w:rPr>
      </w:pPr>
      <w:r w:rsidRPr="003A3628">
        <w:rPr>
          <w:rFonts w:cs="Arial"/>
          <w:sz w:val="22"/>
          <w:szCs w:val="22"/>
          <w:lang w:val="en-NZ"/>
        </w:rPr>
        <w:lastRenderedPageBreak/>
        <w:t xml:space="preserve">Please add </w:t>
      </w:r>
      <w:r w:rsidR="007149C2">
        <w:rPr>
          <w:rFonts w:cs="Arial"/>
          <w:sz w:val="22"/>
          <w:szCs w:val="22"/>
          <w:lang w:val="en-NZ"/>
        </w:rPr>
        <w:t xml:space="preserve">that the participant </w:t>
      </w:r>
      <w:r w:rsidRPr="003A3628">
        <w:rPr>
          <w:rFonts w:cs="Arial"/>
          <w:sz w:val="22"/>
          <w:szCs w:val="22"/>
          <w:lang w:val="en-NZ"/>
        </w:rPr>
        <w:t>consent</w:t>
      </w:r>
      <w:r w:rsidR="00FE5C21">
        <w:rPr>
          <w:rFonts w:cs="Arial"/>
          <w:sz w:val="22"/>
          <w:szCs w:val="22"/>
          <w:lang w:val="en-NZ"/>
        </w:rPr>
        <w:t>s</w:t>
      </w:r>
      <w:r w:rsidRPr="003A3628">
        <w:rPr>
          <w:rFonts w:cs="Arial"/>
          <w:sz w:val="22"/>
          <w:szCs w:val="22"/>
          <w:lang w:val="en-NZ"/>
        </w:rPr>
        <w:t xml:space="preserve"> to include the care giver </w:t>
      </w:r>
      <w:r w:rsidR="00524D46" w:rsidRPr="003A3628">
        <w:rPr>
          <w:rFonts w:cs="Arial"/>
          <w:sz w:val="22"/>
          <w:szCs w:val="22"/>
          <w:lang w:val="en-NZ"/>
        </w:rPr>
        <w:t>in the study</w:t>
      </w:r>
      <w:r w:rsidR="00A30AE0" w:rsidRPr="00A30AE0">
        <w:rPr>
          <w:rFonts w:cs="Arial"/>
          <w:sz w:val="22"/>
          <w:szCs w:val="22"/>
          <w:lang w:val="en-NZ"/>
        </w:rPr>
        <w:t xml:space="preserve"> </w:t>
      </w:r>
      <w:r w:rsidR="00A30AE0">
        <w:rPr>
          <w:rFonts w:cs="Arial"/>
          <w:sz w:val="22"/>
          <w:szCs w:val="22"/>
          <w:lang w:val="en-NZ"/>
        </w:rPr>
        <w:t>in</w:t>
      </w:r>
      <w:r w:rsidR="00A30AE0" w:rsidRPr="003A3628">
        <w:rPr>
          <w:rFonts w:cs="Arial"/>
          <w:sz w:val="22"/>
          <w:szCs w:val="22"/>
          <w:lang w:val="en-NZ"/>
        </w:rPr>
        <w:t>to the consent form</w:t>
      </w:r>
      <w:r w:rsidR="00524D46" w:rsidRPr="003A3628">
        <w:rPr>
          <w:rFonts w:cs="Arial"/>
          <w:sz w:val="22"/>
          <w:szCs w:val="22"/>
          <w:lang w:val="en-NZ"/>
        </w:rPr>
        <w:t>.</w:t>
      </w:r>
    </w:p>
    <w:p w14:paraId="7B2F8A30" w14:textId="2475E619" w:rsidR="003A3628" w:rsidRDefault="003A3628" w:rsidP="001C7155">
      <w:pPr>
        <w:numPr>
          <w:ilvl w:val="0"/>
          <w:numId w:val="28"/>
        </w:numPr>
        <w:spacing w:before="80" w:after="80"/>
        <w:rPr>
          <w:rFonts w:cs="Arial"/>
          <w:sz w:val="22"/>
          <w:szCs w:val="22"/>
          <w:lang w:val="en-NZ"/>
        </w:rPr>
      </w:pPr>
      <w:r>
        <w:rPr>
          <w:rFonts w:cs="Arial"/>
          <w:sz w:val="22"/>
          <w:szCs w:val="22"/>
          <w:lang w:val="en-NZ"/>
        </w:rPr>
        <w:t xml:space="preserve">Please state that tissue will be going overseas and to which countries. </w:t>
      </w:r>
    </w:p>
    <w:p w14:paraId="2D3A95E3" w14:textId="19812223" w:rsidR="009A0D2C" w:rsidRDefault="009A0D2C" w:rsidP="001C7155">
      <w:pPr>
        <w:numPr>
          <w:ilvl w:val="0"/>
          <w:numId w:val="28"/>
        </w:numPr>
        <w:spacing w:before="80" w:after="80"/>
        <w:rPr>
          <w:rFonts w:cs="Arial"/>
          <w:sz w:val="22"/>
          <w:szCs w:val="22"/>
          <w:lang w:val="en-NZ"/>
        </w:rPr>
      </w:pPr>
      <w:r>
        <w:rPr>
          <w:rFonts w:cs="Arial"/>
          <w:sz w:val="22"/>
          <w:szCs w:val="22"/>
          <w:lang w:val="en-NZ"/>
        </w:rPr>
        <w:t>Please state that karakia will not be available at the time of tissue disposal</w:t>
      </w:r>
      <w:r w:rsidR="006B2326">
        <w:rPr>
          <w:rFonts w:cs="Arial"/>
          <w:sz w:val="22"/>
          <w:szCs w:val="22"/>
          <w:lang w:val="en-NZ"/>
        </w:rPr>
        <w:t>.</w:t>
      </w:r>
    </w:p>
    <w:p w14:paraId="717CADEF" w14:textId="77777777" w:rsidR="00D9252B" w:rsidRDefault="006D76CB" w:rsidP="003657D5">
      <w:pPr>
        <w:numPr>
          <w:ilvl w:val="0"/>
          <w:numId w:val="28"/>
        </w:numPr>
        <w:spacing w:before="80" w:after="80"/>
        <w:rPr>
          <w:rFonts w:cs="Arial"/>
          <w:sz w:val="22"/>
          <w:szCs w:val="22"/>
          <w:lang w:val="en-NZ"/>
        </w:rPr>
      </w:pPr>
      <w:r w:rsidRPr="00D9252B">
        <w:rPr>
          <w:rFonts w:cs="Arial"/>
          <w:sz w:val="22"/>
          <w:szCs w:val="22"/>
          <w:lang w:val="en-NZ"/>
        </w:rPr>
        <w:t xml:space="preserve">Please clarify </w:t>
      </w:r>
      <w:r w:rsidR="00F81AB2" w:rsidRPr="00D9252B">
        <w:rPr>
          <w:rFonts w:cs="Arial"/>
          <w:sz w:val="22"/>
          <w:szCs w:val="22"/>
          <w:lang w:val="en-NZ"/>
        </w:rPr>
        <w:t>t</w:t>
      </w:r>
      <w:r w:rsidR="00605D3B" w:rsidRPr="00D9252B">
        <w:rPr>
          <w:rFonts w:cs="Arial"/>
          <w:sz w:val="22"/>
          <w:szCs w:val="22"/>
          <w:lang w:val="en-NZ"/>
        </w:rPr>
        <w:t xml:space="preserve">hat ‘it’ is </w:t>
      </w:r>
      <w:r w:rsidR="00F81AB2" w:rsidRPr="00D9252B">
        <w:rPr>
          <w:rFonts w:cs="Arial"/>
          <w:sz w:val="22"/>
          <w:szCs w:val="22"/>
          <w:lang w:val="en-NZ"/>
        </w:rPr>
        <w:t>a diary</w:t>
      </w:r>
      <w:r w:rsidR="00767501" w:rsidRPr="00D9252B">
        <w:rPr>
          <w:rFonts w:cs="Arial"/>
          <w:sz w:val="22"/>
          <w:szCs w:val="22"/>
          <w:lang w:val="en-NZ"/>
        </w:rPr>
        <w:t>,</w:t>
      </w:r>
      <w:r w:rsidR="00F81AB2" w:rsidRPr="00D9252B">
        <w:rPr>
          <w:rFonts w:cs="Arial"/>
          <w:sz w:val="22"/>
          <w:szCs w:val="22"/>
          <w:lang w:val="en-NZ"/>
        </w:rPr>
        <w:t xml:space="preserve"> </w:t>
      </w:r>
      <w:r w:rsidR="00605D3B" w:rsidRPr="00D9252B">
        <w:rPr>
          <w:rFonts w:cs="Arial"/>
          <w:sz w:val="22"/>
          <w:szCs w:val="22"/>
          <w:lang w:val="en-NZ"/>
        </w:rPr>
        <w:t xml:space="preserve">when </w:t>
      </w:r>
      <w:r w:rsidR="00482287" w:rsidRPr="00D9252B">
        <w:rPr>
          <w:rFonts w:cs="Arial"/>
          <w:sz w:val="22"/>
          <w:szCs w:val="22"/>
          <w:lang w:val="en-NZ"/>
        </w:rPr>
        <w:t xml:space="preserve">stating that you will be trained how to use </w:t>
      </w:r>
      <w:r w:rsidR="000F5A9D" w:rsidRPr="00D9252B">
        <w:rPr>
          <w:rFonts w:cs="Arial"/>
          <w:sz w:val="22"/>
          <w:szCs w:val="22"/>
          <w:lang w:val="en-NZ"/>
        </w:rPr>
        <w:t>‘</w:t>
      </w:r>
      <w:r w:rsidR="00482287" w:rsidRPr="00D9252B">
        <w:rPr>
          <w:rFonts w:cs="Arial"/>
          <w:sz w:val="22"/>
          <w:szCs w:val="22"/>
          <w:lang w:val="en-NZ"/>
        </w:rPr>
        <w:t>it</w:t>
      </w:r>
      <w:r w:rsidR="000F5A9D" w:rsidRPr="00D9252B">
        <w:rPr>
          <w:rFonts w:cs="Arial"/>
          <w:sz w:val="22"/>
          <w:szCs w:val="22"/>
          <w:lang w:val="en-NZ"/>
        </w:rPr>
        <w:t>’</w:t>
      </w:r>
      <w:r w:rsidR="00482287" w:rsidRPr="00D9252B">
        <w:rPr>
          <w:rFonts w:cs="Arial"/>
          <w:sz w:val="22"/>
          <w:szCs w:val="22"/>
          <w:lang w:val="en-NZ"/>
        </w:rPr>
        <w:t>.</w:t>
      </w:r>
      <w:r w:rsidR="00605D3B" w:rsidRPr="00D9252B">
        <w:rPr>
          <w:rFonts w:cs="Arial"/>
          <w:sz w:val="22"/>
          <w:szCs w:val="22"/>
          <w:lang w:val="en-NZ"/>
        </w:rPr>
        <w:t xml:space="preserve"> </w:t>
      </w:r>
    </w:p>
    <w:p w14:paraId="71F9FC7B" w14:textId="60DD1B28" w:rsidR="00D9252B" w:rsidRDefault="00D9252B" w:rsidP="003657D5">
      <w:pPr>
        <w:numPr>
          <w:ilvl w:val="0"/>
          <w:numId w:val="28"/>
        </w:numPr>
        <w:spacing w:before="80" w:after="80"/>
        <w:rPr>
          <w:rFonts w:cs="Arial"/>
          <w:sz w:val="22"/>
          <w:szCs w:val="22"/>
          <w:lang w:val="en-NZ"/>
        </w:rPr>
      </w:pPr>
      <w:r>
        <w:rPr>
          <w:rFonts w:cs="Arial"/>
          <w:sz w:val="22"/>
          <w:szCs w:val="22"/>
          <w:lang w:val="en-NZ"/>
        </w:rPr>
        <w:t>Please define acronyms the first time they are used.</w:t>
      </w:r>
    </w:p>
    <w:p w14:paraId="4C2D73FC" w14:textId="26B43AB5" w:rsidR="008C0EEA" w:rsidRDefault="005A3517" w:rsidP="00B40934">
      <w:pPr>
        <w:numPr>
          <w:ilvl w:val="0"/>
          <w:numId w:val="28"/>
        </w:numPr>
        <w:spacing w:before="80" w:after="80"/>
        <w:rPr>
          <w:rFonts w:cs="Arial"/>
          <w:sz w:val="22"/>
          <w:szCs w:val="22"/>
          <w:lang w:val="en-NZ"/>
        </w:rPr>
      </w:pPr>
      <w:r w:rsidRPr="008C0EEA">
        <w:rPr>
          <w:rFonts w:cs="Arial"/>
          <w:sz w:val="22"/>
          <w:szCs w:val="22"/>
          <w:lang w:val="en-NZ"/>
        </w:rPr>
        <w:t xml:space="preserve">Please state Medsafe </w:t>
      </w:r>
      <w:r w:rsidR="00A65BAF">
        <w:rPr>
          <w:rFonts w:cs="Arial"/>
          <w:sz w:val="22"/>
          <w:szCs w:val="22"/>
          <w:lang w:val="en-NZ"/>
        </w:rPr>
        <w:t>in place of</w:t>
      </w:r>
      <w:r w:rsidRPr="008C0EEA">
        <w:rPr>
          <w:rFonts w:cs="Arial"/>
          <w:sz w:val="22"/>
          <w:szCs w:val="22"/>
          <w:lang w:val="en-NZ"/>
        </w:rPr>
        <w:t xml:space="preserve"> the New Zealand Health Authority.</w:t>
      </w:r>
    </w:p>
    <w:p w14:paraId="2BA4ED27" w14:textId="44C536CF" w:rsidR="008C0EEA" w:rsidRDefault="00C51B40" w:rsidP="00B40934">
      <w:pPr>
        <w:numPr>
          <w:ilvl w:val="0"/>
          <w:numId w:val="28"/>
        </w:numPr>
        <w:spacing w:before="80" w:after="80"/>
        <w:rPr>
          <w:rFonts w:cs="Arial"/>
          <w:sz w:val="22"/>
          <w:szCs w:val="22"/>
          <w:lang w:val="en-NZ"/>
        </w:rPr>
      </w:pPr>
      <w:r>
        <w:rPr>
          <w:rFonts w:cs="Arial"/>
          <w:sz w:val="22"/>
          <w:szCs w:val="22"/>
          <w:lang w:val="en-NZ"/>
        </w:rPr>
        <w:t xml:space="preserve">Please state that quality of life questionnaires will be conducted and what the </w:t>
      </w:r>
      <w:r w:rsidR="0038685D">
        <w:rPr>
          <w:rFonts w:cs="Arial"/>
          <w:sz w:val="22"/>
          <w:szCs w:val="22"/>
          <w:lang w:val="en-NZ"/>
        </w:rPr>
        <w:t>safety plan is should this result in distress.</w:t>
      </w:r>
    </w:p>
    <w:p w14:paraId="4B92BB5D" w14:textId="06C76CC8" w:rsidR="0032492D" w:rsidRPr="008C0EEA" w:rsidRDefault="00F80855" w:rsidP="00B40934">
      <w:pPr>
        <w:numPr>
          <w:ilvl w:val="0"/>
          <w:numId w:val="28"/>
        </w:numPr>
        <w:spacing w:before="80" w:after="80"/>
        <w:rPr>
          <w:rFonts w:cs="Arial"/>
          <w:sz w:val="22"/>
          <w:szCs w:val="22"/>
          <w:lang w:val="en-NZ"/>
        </w:rPr>
      </w:pPr>
      <w:r w:rsidRPr="008C0EEA">
        <w:rPr>
          <w:rFonts w:cs="Arial"/>
          <w:sz w:val="22"/>
          <w:szCs w:val="22"/>
          <w:lang w:val="en-NZ"/>
        </w:rPr>
        <w:t xml:space="preserve">On page 2 of the phase I PIS </w:t>
      </w:r>
      <w:r w:rsidR="0007056F" w:rsidRPr="008C0EEA">
        <w:rPr>
          <w:rFonts w:cs="Arial"/>
          <w:sz w:val="22"/>
          <w:szCs w:val="22"/>
          <w:lang w:val="en-NZ"/>
        </w:rPr>
        <w:t>p</w:t>
      </w:r>
      <w:r w:rsidR="0032492D" w:rsidRPr="008C0EEA">
        <w:rPr>
          <w:rFonts w:cs="Arial"/>
          <w:sz w:val="22"/>
          <w:szCs w:val="22"/>
          <w:lang w:val="en-NZ"/>
        </w:rPr>
        <w:t>lease consider using a word other than ‘exposed’</w:t>
      </w:r>
      <w:r w:rsidR="00625D5D" w:rsidRPr="008C0EEA">
        <w:rPr>
          <w:rFonts w:cs="Arial"/>
          <w:sz w:val="22"/>
          <w:szCs w:val="22"/>
          <w:lang w:val="en-NZ"/>
        </w:rPr>
        <w:t xml:space="preserve"> and explain what is</w:t>
      </w:r>
      <w:r w:rsidR="0007056F" w:rsidRPr="008C0EEA">
        <w:rPr>
          <w:rFonts w:cs="Arial"/>
          <w:sz w:val="22"/>
          <w:szCs w:val="22"/>
          <w:lang w:val="en-NZ"/>
        </w:rPr>
        <w:t xml:space="preserve"> meant by exposed to the study product.</w:t>
      </w:r>
    </w:p>
    <w:p w14:paraId="218A5C89" w14:textId="58C3AD29" w:rsidR="00CA258F" w:rsidRPr="00637325" w:rsidRDefault="001B597B" w:rsidP="0034147D">
      <w:pPr>
        <w:numPr>
          <w:ilvl w:val="0"/>
          <w:numId w:val="28"/>
        </w:numPr>
        <w:spacing w:before="80" w:after="80"/>
        <w:rPr>
          <w:rFonts w:cs="Arial"/>
          <w:sz w:val="22"/>
          <w:szCs w:val="22"/>
        </w:rPr>
      </w:pPr>
      <w:r w:rsidRPr="00637325">
        <w:rPr>
          <w:rFonts w:cs="Arial"/>
          <w:sz w:val="22"/>
          <w:szCs w:val="22"/>
          <w:lang w:val="en-NZ"/>
        </w:rPr>
        <w:t xml:space="preserve">Please change </w:t>
      </w:r>
      <w:r w:rsidR="0062134A" w:rsidRPr="00637325">
        <w:rPr>
          <w:rFonts w:cs="Arial"/>
          <w:sz w:val="22"/>
          <w:szCs w:val="22"/>
          <w:lang w:val="en-NZ"/>
        </w:rPr>
        <w:t>‘understand’ to ‘agree’ in the C</w:t>
      </w:r>
      <w:r w:rsidR="00A65BAF">
        <w:rPr>
          <w:rFonts w:cs="Arial"/>
          <w:sz w:val="22"/>
          <w:szCs w:val="22"/>
          <w:lang w:val="en-NZ"/>
        </w:rPr>
        <w:t xml:space="preserve">onsent </w:t>
      </w:r>
      <w:r w:rsidR="0062134A" w:rsidRPr="00637325">
        <w:rPr>
          <w:rFonts w:cs="Arial"/>
          <w:sz w:val="22"/>
          <w:szCs w:val="22"/>
          <w:lang w:val="en-NZ"/>
        </w:rPr>
        <w:t>F</w:t>
      </w:r>
      <w:r w:rsidR="00A65BAF">
        <w:rPr>
          <w:rFonts w:cs="Arial"/>
          <w:sz w:val="22"/>
          <w:szCs w:val="22"/>
          <w:lang w:val="en-NZ"/>
        </w:rPr>
        <w:t>orm</w:t>
      </w:r>
      <w:r w:rsidR="0062134A" w:rsidRPr="00637325">
        <w:rPr>
          <w:rFonts w:cs="Arial"/>
          <w:sz w:val="22"/>
          <w:szCs w:val="22"/>
          <w:lang w:val="en-NZ"/>
        </w:rPr>
        <w:t xml:space="preserve"> regarding withdrawing </w:t>
      </w:r>
      <w:r w:rsidR="000F5A9D" w:rsidRPr="00637325">
        <w:rPr>
          <w:rFonts w:cs="Arial"/>
          <w:sz w:val="22"/>
          <w:szCs w:val="22"/>
          <w:lang w:val="en-NZ"/>
        </w:rPr>
        <w:t>from</w:t>
      </w:r>
      <w:r w:rsidR="0062134A" w:rsidRPr="00637325">
        <w:rPr>
          <w:rFonts w:cs="Arial"/>
          <w:sz w:val="22"/>
          <w:szCs w:val="22"/>
          <w:lang w:val="en-NZ"/>
        </w:rPr>
        <w:t xml:space="preserve"> the study.</w:t>
      </w:r>
    </w:p>
    <w:p w14:paraId="6BC82638" w14:textId="07A6DE2A" w:rsidR="00637325" w:rsidRPr="006D3E4D" w:rsidRDefault="006D3E4D" w:rsidP="0034147D">
      <w:pPr>
        <w:numPr>
          <w:ilvl w:val="0"/>
          <w:numId w:val="28"/>
        </w:numPr>
        <w:spacing w:before="80" w:after="80"/>
        <w:rPr>
          <w:rFonts w:cs="Arial"/>
          <w:sz w:val="22"/>
          <w:szCs w:val="22"/>
        </w:rPr>
      </w:pPr>
      <w:r>
        <w:rPr>
          <w:rFonts w:cs="Arial"/>
          <w:sz w:val="22"/>
          <w:szCs w:val="22"/>
          <w:lang w:val="en-NZ"/>
        </w:rPr>
        <w:t xml:space="preserve">In the information sheet </w:t>
      </w:r>
      <w:r w:rsidR="00CA7E7E">
        <w:rPr>
          <w:rFonts w:cs="Arial"/>
          <w:sz w:val="22"/>
          <w:szCs w:val="22"/>
          <w:lang w:val="en-NZ"/>
        </w:rPr>
        <w:t>that is prepared for</w:t>
      </w:r>
      <w:r>
        <w:rPr>
          <w:rFonts w:cs="Arial"/>
          <w:sz w:val="22"/>
          <w:szCs w:val="22"/>
          <w:lang w:val="en-NZ"/>
        </w:rPr>
        <w:t xml:space="preserve"> care givers please state that they will be reimbursed for travel and parking costs.</w:t>
      </w:r>
    </w:p>
    <w:p w14:paraId="7B0011F9" w14:textId="77777777" w:rsidR="006D3E4D" w:rsidRPr="00637325" w:rsidRDefault="006D3E4D" w:rsidP="0054355F">
      <w:pPr>
        <w:spacing w:before="80" w:after="80"/>
        <w:ind w:left="360"/>
        <w:rPr>
          <w:rFonts w:cs="Arial"/>
          <w:sz w:val="22"/>
          <w:szCs w:val="22"/>
        </w:rPr>
      </w:pPr>
    </w:p>
    <w:p w14:paraId="540CC9C9" w14:textId="77777777" w:rsidR="00CA258F" w:rsidRPr="00725C91" w:rsidRDefault="00CA258F" w:rsidP="00CA258F">
      <w:pPr>
        <w:rPr>
          <w:rFonts w:cs="Arial"/>
          <w:b/>
          <w:bCs/>
          <w:sz w:val="22"/>
          <w:szCs w:val="22"/>
          <w:lang w:val="en-NZ"/>
        </w:rPr>
      </w:pPr>
      <w:r w:rsidRPr="00725C91">
        <w:rPr>
          <w:rFonts w:cs="Arial"/>
          <w:b/>
          <w:bCs/>
          <w:sz w:val="22"/>
          <w:szCs w:val="22"/>
          <w:lang w:val="en-NZ"/>
        </w:rPr>
        <w:t xml:space="preserve">Decision </w:t>
      </w:r>
    </w:p>
    <w:p w14:paraId="09A611F1" w14:textId="77777777" w:rsidR="00CA258F" w:rsidRPr="00725C91" w:rsidRDefault="00CA258F" w:rsidP="00CA258F">
      <w:pPr>
        <w:rPr>
          <w:rFonts w:cs="Arial"/>
          <w:sz w:val="22"/>
          <w:szCs w:val="22"/>
          <w:lang w:val="en-NZ"/>
        </w:rPr>
      </w:pPr>
    </w:p>
    <w:p w14:paraId="4673F882" w14:textId="77777777" w:rsidR="00CA258F" w:rsidRPr="00725C91" w:rsidRDefault="00CA258F" w:rsidP="00CA258F">
      <w:pPr>
        <w:rPr>
          <w:rFonts w:cs="Arial"/>
          <w:sz w:val="22"/>
          <w:szCs w:val="22"/>
          <w:lang w:val="en-NZ"/>
        </w:rPr>
      </w:pPr>
      <w:r w:rsidRPr="00725C91">
        <w:rPr>
          <w:rFonts w:cs="Arial"/>
          <w:sz w:val="22"/>
          <w:szCs w:val="22"/>
          <w:lang w:val="en-NZ"/>
        </w:rPr>
        <w:t xml:space="preserve">This application was </w:t>
      </w:r>
      <w:r w:rsidRPr="00725C91">
        <w:rPr>
          <w:rFonts w:cs="Arial"/>
          <w:i/>
          <w:sz w:val="22"/>
          <w:szCs w:val="22"/>
          <w:lang w:val="en-NZ"/>
        </w:rPr>
        <w:t>provisionally approved</w:t>
      </w:r>
      <w:r w:rsidRPr="00725C91">
        <w:rPr>
          <w:rFonts w:cs="Arial"/>
          <w:sz w:val="22"/>
          <w:szCs w:val="22"/>
          <w:lang w:val="en-NZ"/>
        </w:rPr>
        <w:t xml:space="preserve"> by consensus,</w:t>
      </w:r>
      <w:r w:rsidRPr="00725C91">
        <w:rPr>
          <w:rFonts w:cs="Arial"/>
          <w:color w:val="33CCCC"/>
          <w:sz w:val="22"/>
          <w:szCs w:val="22"/>
          <w:lang w:val="en-NZ"/>
        </w:rPr>
        <w:t xml:space="preserve"> </w:t>
      </w:r>
      <w:r w:rsidRPr="00725C91">
        <w:rPr>
          <w:rFonts w:cs="Arial"/>
          <w:sz w:val="22"/>
          <w:szCs w:val="22"/>
          <w:lang w:val="en-NZ"/>
        </w:rPr>
        <w:t>subject to the following information being received:</w:t>
      </w:r>
    </w:p>
    <w:p w14:paraId="6A116BDD" w14:textId="77777777" w:rsidR="00CA258F" w:rsidRPr="00725C91" w:rsidRDefault="00CA258F" w:rsidP="00CA258F">
      <w:pPr>
        <w:rPr>
          <w:rFonts w:cs="Arial"/>
          <w:sz w:val="22"/>
          <w:szCs w:val="22"/>
          <w:lang w:val="en-NZ"/>
        </w:rPr>
      </w:pPr>
    </w:p>
    <w:p w14:paraId="3963F8EB" w14:textId="77777777" w:rsidR="00CA258F" w:rsidRPr="00725C91" w:rsidRDefault="00CA258F" w:rsidP="00CC1EAC">
      <w:pPr>
        <w:pStyle w:val="ListParagraph"/>
        <w:numPr>
          <w:ilvl w:val="0"/>
          <w:numId w:val="28"/>
        </w:numPr>
        <w:rPr>
          <w:rFonts w:cs="Arial"/>
          <w:sz w:val="22"/>
          <w:szCs w:val="22"/>
        </w:rPr>
      </w:pPr>
      <w:r w:rsidRPr="00725C91">
        <w:rPr>
          <w:rFonts w:cs="Arial"/>
          <w:sz w:val="22"/>
          <w:szCs w:val="22"/>
        </w:rPr>
        <w:t>Please address all outstanding ethical issues, providing the information requested by the Committee.</w:t>
      </w:r>
    </w:p>
    <w:p w14:paraId="4B511DF8" w14:textId="77777777" w:rsidR="00CA258F" w:rsidRPr="00725C91" w:rsidRDefault="00CA258F" w:rsidP="00CC1EAC">
      <w:pPr>
        <w:pStyle w:val="ListParagraph"/>
        <w:numPr>
          <w:ilvl w:val="0"/>
          <w:numId w:val="28"/>
        </w:numPr>
        <w:rPr>
          <w:rFonts w:cs="Arial"/>
          <w:sz w:val="22"/>
          <w:szCs w:val="22"/>
        </w:rPr>
      </w:pPr>
      <w:r w:rsidRPr="00725C91">
        <w:rPr>
          <w:rFonts w:cs="Arial"/>
          <w:sz w:val="22"/>
          <w:szCs w:val="22"/>
        </w:rPr>
        <w:t xml:space="preserve">Please update the participant information sheet and consent form, taking into account feedback provided by the Committee </w:t>
      </w:r>
      <w:r w:rsidRPr="00725C91">
        <w:rPr>
          <w:rFonts w:cs="Arial"/>
          <w:i/>
          <w:iCs/>
          <w:sz w:val="22"/>
          <w:szCs w:val="22"/>
        </w:rPr>
        <w:t>(National Ethical Standards for Health and Disability Research and Quality Improvement, para 7.15 – 7.17).</w:t>
      </w:r>
    </w:p>
    <w:p w14:paraId="1402BAAD" w14:textId="77777777" w:rsidR="00CA258F" w:rsidRPr="00725C91" w:rsidRDefault="00CA258F" w:rsidP="00CA258F">
      <w:pPr>
        <w:rPr>
          <w:rFonts w:cs="Arial"/>
          <w:color w:val="FF0000"/>
          <w:sz w:val="22"/>
          <w:szCs w:val="22"/>
          <w:lang w:val="en-NZ"/>
        </w:rPr>
      </w:pPr>
    </w:p>
    <w:p w14:paraId="47C03B3E" w14:textId="5DF5352D" w:rsidR="00CA258F" w:rsidRPr="00725C91" w:rsidRDefault="00CA258F" w:rsidP="00EC27E4">
      <w:pPr>
        <w:rPr>
          <w:rFonts w:cs="Arial"/>
          <w:sz w:val="22"/>
          <w:szCs w:val="22"/>
          <w:lang w:val="en-NZ"/>
        </w:rPr>
      </w:pPr>
      <w:r w:rsidRPr="00725C91">
        <w:rPr>
          <w:rFonts w:cs="Arial"/>
          <w:sz w:val="22"/>
          <w:szCs w:val="22"/>
          <w:lang w:val="en-NZ"/>
        </w:rPr>
        <w:t xml:space="preserve">After receipt of the information requested by the Committee, a final decision on the application will be made by </w:t>
      </w:r>
      <w:r w:rsidR="00EC27E4" w:rsidRPr="00EC27E4">
        <w:rPr>
          <w:rFonts w:cs="Arial"/>
          <w:sz w:val="22"/>
          <w:szCs w:val="22"/>
          <w:lang w:val="en-NZ"/>
        </w:rPr>
        <w:t xml:space="preserve">Mr Jonathan Darby </w:t>
      </w:r>
      <w:r w:rsidR="007613F0">
        <w:rPr>
          <w:rFonts w:cs="Arial"/>
          <w:sz w:val="22"/>
          <w:szCs w:val="22"/>
          <w:lang w:val="en-NZ"/>
        </w:rPr>
        <w:t xml:space="preserve">and </w:t>
      </w:r>
      <w:r w:rsidR="00EC27E4" w:rsidRPr="00EC27E4">
        <w:rPr>
          <w:rFonts w:cs="Arial"/>
          <w:sz w:val="22"/>
          <w:szCs w:val="22"/>
          <w:lang w:val="en-NZ"/>
        </w:rPr>
        <w:t>Dr Andrea Forde</w:t>
      </w:r>
      <w:r w:rsidRPr="00725C91">
        <w:rPr>
          <w:rFonts w:cs="Arial"/>
          <w:sz w:val="22"/>
          <w:szCs w:val="22"/>
          <w:lang w:val="en-NZ"/>
        </w:rPr>
        <w:t>.</w:t>
      </w:r>
    </w:p>
    <w:p w14:paraId="34AD9370" w14:textId="77777777" w:rsidR="00CA258F" w:rsidRPr="00725C91" w:rsidRDefault="00CA258F" w:rsidP="00CA258F">
      <w:pPr>
        <w:rPr>
          <w:rFonts w:cs="Arial"/>
          <w:color w:val="FF0000"/>
          <w:sz w:val="22"/>
          <w:szCs w:val="22"/>
          <w:lang w:val="en-NZ"/>
        </w:rPr>
      </w:pPr>
    </w:p>
    <w:p w14:paraId="4B39C6A9" w14:textId="77777777" w:rsidR="00CA258F" w:rsidRDefault="00CA258F" w:rsidP="00540FF2">
      <w:pPr>
        <w:rPr>
          <w:color w:val="4BACC6"/>
          <w:lang w:val="en-NZ"/>
        </w:rPr>
      </w:pPr>
    </w:p>
    <w:p w14:paraId="15F6E07A" w14:textId="77777777" w:rsidR="00CA258F" w:rsidRDefault="00CA258F" w:rsidP="00540FF2">
      <w:pPr>
        <w:rPr>
          <w:color w:val="4BACC6"/>
          <w:lang w:val="en-NZ"/>
        </w:rPr>
      </w:pPr>
    </w:p>
    <w:p w14:paraId="311270B7" w14:textId="77777777" w:rsidR="00CA258F" w:rsidRDefault="00CA258F" w:rsidP="00540FF2">
      <w:pPr>
        <w:rPr>
          <w:color w:val="4BACC6"/>
          <w:lang w:val="en-NZ"/>
        </w:rPr>
      </w:pPr>
    </w:p>
    <w:p w14:paraId="1C207D74" w14:textId="77777777" w:rsidR="001C22B4" w:rsidRDefault="001C22B4" w:rsidP="00540FF2">
      <w:pPr>
        <w:rPr>
          <w:color w:val="4BACC6"/>
          <w:lang w:val="en-NZ"/>
        </w:rPr>
      </w:pPr>
    </w:p>
    <w:p w14:paraId="419F1DB3" w14:textId="77777777" w:rsidR="001C22B4" w:rsidRDefault="001C22B4" w:rsidP="00540FF2">
      <w:pPr>
        <w:rPr>
          <w:color w:val="4BACC6"/>
          <w:lang w:val="en-NZ"/>
        </w:rPr>
      </w:pPr>
    </w:p>
    <w:p w14:paraId="7CB0003E" w14:textId="77777777" w:rsidR="001C22B4" w:rsidRDefault="001C22B4" w:rsidP="00540FF2">
      <w:pPr>
        <w:rPr>
          <w:color w:val="4BACC6"/>
          <w:lang w:val="en-NZ"/>
        </w:rPr>
      </w:pPr>
    </w:p>
    <w:p w14:paraId="13FB1AF3" w14:textId="77777777" w:rsidR="001C22B4" w:rsidRDefault="001C22B4" w:rsidP="00540FF2">
      <w:pPr>
        <w:rPr>
          <w:color w:val="4BACC6"/>
          <w:lang w:val="en-NZ"/>
        </w:rPr>
      </w:pPr>
    </w:p>
    <w:p w14:paraId="3E77D2FC" w14:textId="77777777" w:rsidR="001C22B4" w:rsidRDefault="001C22B4" w:rsidP="00540FF2">
      <w:pPr>
        <w:rPr>
          <w:color w:val="4BACC6"/>
          <w:lang w:val="en-NZ"/>
        </w:rPr>
      </w:pPr>
    </w:p>
    <w:p w14:paraId="2ED97EED" w14:textId="77777777" w:rsidR="001C22B4" w:rsidRDefault="001C22B4" w:rsidP="00540FF2">
      <w:pPr>
        <w:rPr>
          <w:color w:val="4BACC6"/>
          <w:lang w:val="en-NZ"/>
        </w:rPr>
      </w:pPr>
    </w:p>
    <w:p w14:paraId="01B75546" w14:textId="77777777" w:rsidR="001C22B4" w:rsidRDefault="001C22B4" w:rsidP="00540FF2">
      <w:pPr>
        <w:rPr>
          <w:color w:val="4BACC6"/>
          <w:lang w:val="en-NZ"/>
        </w:rPr>
      </w:pPr>
    </w:p>
    <w:p w14:paraId="03770B8D" w14:textId="77777777" w:rsidR="001C22B4" w:rsidRDefault="001C22B4" w:rsidP="00540FF2">
      <w:pPr>
        <w:rPr>
          <w:color w:val="4BACC6"/>
          <w:lang w:val="en-NZ"/>
        </w:rPr>
      </w:pPr>
    </w:p>
    <w:p w14:paraId="4D550221" w14:textId="77777777" w:rsidR="001C22B4" w:rsidRDefault="001C22B4" w:rsidP="00540FF2">
      <w:pPr>
        <w:rPr>
          <w:color w:val="4BACC6"/>
          <w:lang w:val="en-NZ"/>
        </w:rPr>
      </w:pPr>
    </w:p>
    <w:p w14:paraId="0D37651B" w14:textId="77777777" w:rsidR="001C22B4" w:rsidRDefault="001C22B4" w:rsidP="00540FF2">
      <w:pPr>
        <w:rPr>
          <w:color w:val="4BACC6"/>
          <w:lang w:val="en-NZ"/>
        </w:rPr>
      </w:pPr>
    </w:p>
    <w:p w14:paraId="0CAABCCD" w14:textId="77777777" w:rsidR="001C22B4" w:rsidRDefault="001C22B4" w:rsidP="00540FF2">
      <w:pPr>
        <w:rPr>
          <w:color w:val="4BACC6"/>
          <w:lang w:val="en-NZ"/>
        </w:rPr>
      </w:pPr>
    </w:p>
    <w:p w14:paraId="2D87C467" w14:textId="77777777" w:rsidR="001C22B4" w:rsidRDefault="001C22B4" w:rsidP="00540FF2">
      <w:pPr>
        <w:rPr>
          <w:color w:val="4BACC6"/>
          <w:lang w:val="en-NZ"/>
        </w:rPr>
      </w:pPr>
    </w:p>
    <w:p w14:paraId="59AC1642" w14:textId="77777777" w:rsidR="001C22B4" w:rsidRDefault="001C22B4" w:rsidP="00540FF2">
      <w:pPr>
        <w:rPr>
          <w:color w:val="4BACC6"/>
          <w:lang w:val="en-NZ"/>
        </w:rPr>
      </w:pPr>
    </w:p>
    <w:p w14:paraId="31E086B3" w14:textId="77777777" w:rsidR="001C22B4" w:rsidRDefault="001C22B4" w:rsidP="00540FF2">
      <w:pPr>
        <w:rPr>
          <w:color w:val="4BACC6"/>
          <w:lang w:val="en-NZ"/>
        </w:rPr>
      </w:pPr>
    </w:p>
    <w:p w14:paraId="42F20156" w14:textId="77777777" w:rsidR="001C22B4" w:rsidRDefault="001C22B4" w:rsidP="00540FF2">
      <w:pPr>
        <w:rPr>
          <w:color w:val="4BACC6"/>
          <w:lang w:val="en-NZ"/>
        </w:rPr>
      </w:pPr>
    </w:p>
    <w:p w14:paraId="404B5CE3" w14:textId="77777777" w:rsidR="001C22B4" w:rsidRDefault="001C22B4" w:rsidP="00540FF2">
      <w:pPr>
        <w:rPr>
          <w:color w:val="4BACC6"/>
          <w:lang w:val="en-NZ"/>
        </w:rPr>
      </w:pPr>
    </w:p>
    <w:p w14:paraId="304D397A" w14:textId="77777777" w:rsidR="001C22B4" w:rsidRDefault="001C22B4" w:rsidP="00540FF2">
      <w:pPr>
        <w:rPr>
          <w:color w:val="4BACC6"/>
          <w:lang w:val="en-NZ"/>
        </w:rPr>
      </w:pPr>
    </w:p>
    <w:p w14:paraId="0A1C9D78" w14:textId="77777777" w:rsidR="001C22B4" w:rsidRDefault="001C22B4"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48"/>
        <w:gridCol w:w="6459"/>
      </w:tblGrid>
      <w:tr w:rsidR="00CA258F" w:rsidRPr="00725C91" w14:paraId="7F230EE3" w14:textId="77777777" w:rsidTr="00A57F37">
        <w:trPr>
          <w:trHeight w:val="280"/>
        </w:trPr>
        <w:tc>
          <w:tcPr>
            <w:tcW w:w="993" w:type="dxa"/>
            <w:tcBorders>
              <w:top w:val="nil"/>
              <w:left w:val="nil"/>
              <w:bottom w:val="nil"/>
              <w:right w:val="nil"/>
            </w:tcBorders>
          </w:tcPr>
          <w:p w14:paraId="0D17C1A4" w14:textId="1B2133E0" w:rsidR="00CA258F" w:rsidRPr="00725C91" w:rsidRDefault="00CA258F" w:rsidP="00A57F37">
            <w:pPr>
              <w:autoSpaceDE w:val="0"/>
              <w:autoSpaceDN w:val="0"/>
              <w:adjustRightInd w:val="0"/>
              <w:rPr>
                <w:rFonts w:cs="Arial"/>
                <w:sz w:val="22"/>
                <w:szCs w:val="22"/>
              </w:rPr>
            </w:pPr>
            <w:r>
              <w:rPr>
                <w:rFonts w:cs="Arial"/>
                <w:b/>
                <w:sz w:val="22"/>
                <w:szCs w:val="22"/>
              </w:rPr>
              <w:lastRenderedPageBreak/>
              <w:t>4</w:t>
            </w:r>
          </w:p>
        </w:tc>
        <w:tc>
          <w:tcPr>
            <w:tcW w:w="2548" w:type="dxa"/>
            <w:tcBorders>
              <w:top w:val="nil"/>
              <w:left w:val="nil"/>
              <w:bottom w:val="nil"/>
              <w:right w:val="nil"/>
            </w:tcBorders>
          </w:tcPr>
          <w:p w14:paraId="636C77E8" w14:textId="77777777" w:rsidR="00CA258F" w:rsidRPr="00725C91" w:rsidRDefault="00CA258F" w:rsidP="00A57F37">
            <w:pPr>
              <w:autoSpaceDE w:val="0"/>
              <w:autoSpaceDN w:val="0"/>
              <w:adjustRightInd w:val="0"/>
              <w:rPr>
                <w:rFonts w:cs="Arial"/>
                <w:sz w:val="22"/>
                <w:szCs w:val="22"/>
              </w:rPr>
            </w:pPr>
            <w:r w:rsidRPr="00725C91">
              <w:rPr>
                <w:rFonts w:cs="Arial"/>
                <w:b/>
                <w:sz w:val="22"/>
                <w:szCs w:val="22"/>
              </w:rPr>
              <w:t xml:space="preserve">Ethics ref: </w:t>
            </w:r>
            <w:r w:rsidRPr="00725C91">
              <w:rPr>
                <w:rFonts w:cs="Arial"/>
                <w:sz w:val="22"/>
                <w:szCs w:val="22"/>
              </w:rPr>
              <w:t xml:space="preserve"> </w:t>
            </w:r>
          </w:p>
        </w:tc>
        <w:tc>
          <w:tcPr>
            <w:tcW w:w="6459" w:type="dxa"/>
            <w:tcBorders>
              <w:top w:val="nil"/>
              <w:left w:val="nil"/>
              <w:bottom w:val="nil"/>
              <w:right w:val="nil"/>
            </w:tcBorders>
          </w:tcPr>
          <w:p w14:paraId="5340FC7C" w14:textId="28AFD9C6" w:rsidR="00CA258F" w:rsidRPr="00725C91" w:rsidRDefault="003F2DA9" w:rsidP="00A57F37">
            <w:pPr>
              <w:rPr>
                <w:rFonts w:cs="Arial"/>
                <w:b/>
                <w:bCs/>
                <w:sz w:val="22"/>
                <w:szCs w:val="22"/>
              </w:rPr>
            </w:pPr>
            <w:r w:rsidRPr="003F2DA9">
              <w:rPr>
                <w:rFonts w:cs="Arial"/>
                <w:b/>
                <w:bCs/>
                <w:sz w:val="22"/>
                <w:szCs w:val="22"/>
              </w:rPr>
              <w:t>2025 EXP 23602</w:t>
            </w:r>
          </w:p>
        </w:tc>
      </w:tr>
      <w:tr w:rsidR="00CA258F" w:rsidRPr="00725C91" w14:paraId="6CBE604E" w14:textId="77777777" w:rsidTr="00A57F37">
        <w:trPr>
          <w:trHeight w:val="280"/>
        </w:trPr>
        <w:tc>
          <w:tcPr>
            <w:tcW w:w="993" w:type="dxa"/>
            <w:tcBorders>
              <w:top w:val="nil"/>
              <w:left w:val="nil"/>
              <w:bottom w:val="nil"/>
              <w:right w:val="nil"/>
            </w:tcBorders>
          </w:tcPr>
          <w:p w14:paraId="7EFF259A"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1D5290FD"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Title: </w:t>
            </w:r>
          </w:p>
        </w:tc>
        <w:tc>
          <w:tcPr>
            <w:tcW w:w="6459" w:type="dxa"/>
            <w:tcBorders>
              <w:top w:val="nil"/>
              <w:left w:val="nil"/>
              <w:bottom w:val="nil"/>
              <w:right w:val="nil"/>
            </w:tcBorders>
          </w:tcPr>
          <w:p w14:paraId="0391001F" w14:textId="0FA39EA7" w:rsidR="00CA258F" w:rsidRPr="00725C91" w:rsidRDefault="007B7DDA" w:rsidP="00A57F37">
            <w:pPr>
              <w:autoSpaceDE w:val="0"/>
              <w:autoSpaceDN w:val="0"/>
              <w:adjustRightInd w:val="0"/>
              <w:rPr>
                <w:rFonts w:cs="Arial"/>
                <w:sz w:val="22"/>
                <w:szCs w:val="22"/>
              </w:rPr>
            </w:pPr>
            <w:r w:rsidRPr="007B7DDA">
              <w:rPr>
                <w:rFonts w:cs="Arial"/>
                <w:sz w:val="22"/>
                <w:szCs w:val="22"/>
              </w:rPr>
              <w:t>Hypertension: a modifiable risk factor in patients with aortic dissection</w:t>
            </w:r>
          </w:p>
        </w:tc>
      </w:tr>
      <w:tr w:rsidR="00CA258F" w:rsidRPr="00725C91" w14:paraId="374A2E29" w14:textId="77777777" w:rsidTr="00A57F37">
        <w:trPr>
          <w:trHeight w:val="280"/>
        </w:trPr>
        <w:tc>
          <w:tcPr>
            <w:tcW w:w="993" w:type="dxa"/>
            <w:tcBorders>
              <w:top w:val="nil"/>
              <w:left w:val="nil"/>
              <w:bottom w:val="nil"/>
              <w:right w:val="nil"/>
            </w:tcBorders>
          </w:tcPr>
          <w:p w14:paraId="5E816F45"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2696894D"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Principal Investigator: </w:t>
            </w:r>
          </w:p>
        </w:tc>
        <w:tc>
          <w:tcPr>
            <w:tcW w:w="6459" w:type="dxa"/>
            <w:tcBorders>
              <w:top w:val="nil"/>
              <w:left w:val="nil"/>
              <w:bottom w:val="nil"/>
              <w:right w:val="nil"/>
            </w:tcBorders>
          </w:tcPr>
          <w:p w14:paraId="781E23A3" w14:textId="32A1AD5D" w:rsidR="00CA258F" w:rsidRPr="00725C91" w:rsidRDefault="00B35F44" w:rsidP="00A57F37">
            <w:pPr>
              <w:rPr>
                <w:rFonts w:cs="Arial"/>
                <w:sz w:val="22"/>
                <w:szCs w:val="22"/>
              </w:rPr>
            </w:pPr>
            <w:r w:rsidRPr="00B35F44">
              <w:rPr>
                <w:rFonts w:cs="Arial"/>
                <w:sz w:val="22"/>
                <w:szCs w:val="22"/>
              </w:rPr>
              <w:t>Associate Professor Nishith Patel</w:t>
            </w:r>
          </w:p>
        </w:tc>
      </w:tr>
      <w:tr w:rsidR="00CA258F" w:rsidRPr="00725C91" w14:paraId="445CC53A" w14:textId="77777777" w:rsidTr="00A57F37">
        <w:trPr>
          <w:trHeight w:val="280"/>
        </w:trPr>
        <w:tc>
          <w:tcPr>
            <w:tcW w:w="993" w:type="dxa"/>
            <w:tcBorders>
              <w:top w:val="nil"/>
              <w:left w:val="nil"/>
              <w:bottom w:val="nil"/>
              <w:right w:val="nil"/>
            </w:tcBorders>
          </w:tcPr>
          <w:p w14:paraId="33D99DCE"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3E87C98B"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Sponsor: </w:t>
            </w:r>
          </w:p>
        </w:tc>
        <w:tc>
          <w:tcPr>
            <w:tcW w:w="6459" w:type="dxa"/>
            <w:tcBorders>
              <w:top w:val="nil"/>
              <w:left w:val="nil"/>
              <w:bottom w:val="nil"/>
              <w:right w:val="nil"/>
            </w:tcBorders>
          </w:tcPr>
          <w:p w14:paraId="7A4BADF0" w14:textId="1A811BD1" w:rsidR="00CA258F" w:rsidRPr="00725C91" w:rsidRDefault="00AD47A0" w:rsidP="00A57F37">
            <w:pPr>
              <w:autoSpaceDE w:val="0"/>
              <w:autoSpaceDN w:val="0"/>
              <w:adjustRightInd w:val="0"/>
              <w:rPr>
                <w:rFonts w:cs="Arial"/>
                <w:sz w:val="22"/>
                <w:szCs w:val="22"/>
              </w:rPr>
            </w:pPr>
            <w:r w:rsidRPr="00AD47A0">
              <w:rPr>
                <w:rFonts w:cs="Arial"/>
                <w:sz w:val="22"/>
                <w:szCs w:val="22"/>
              </w:rPr>
              <w:t>University of Auckland</w:t>
            </w:r>
          </w:p>
        </w:tc>
      </w:tr>
      <w:tr w:rsidR="00CA258F" w:rsidRPr="00725C91" w14:paraId="116DF2C4" w14:textId="77777777" w:rsidTr="00A57F37">
        <w:trPr>
          <w:trHeight w:val="280"/>
        </w:trPr>
        <w:tc>
          <w:tcPr>
            <w:tcW w:w="993" w:type="dxa"/>
            <w:tcBorders>
              <w:top w:val="nil"/>
              <w:left w:val="nil"/>
              <w:bottom w:val="nil"/>
              <w:right w:val="nil"/>
            </w:tcBorders>
          </w:tcPr>
          <w:p w14:paraId="3607116C"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48341D6C"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Clock Start Date: </w:t>
            </w:r>
          </w:p>
        </w:tc>
        <w:tc>
          <w:tcPr>
            <w:tcW w:w="6459" w:type="dxa"/>
            <w:tcBorders>
              <w:top w:val="nil"/>
              <w:left w:val="nil"/>
              <w:bottom w:val="nil"/>
              <w:right w:val="nil"/>
            </w:tcBorders>
          </w:tcPr>
          <w:p w14:paraId="12599320" w14:textId="458EC181" w:rsidR="00CA258F" w:rsidRPr="00725C91" w:rsidRDefault="00665E87" w:rsidP="00A57F37">
            <w:pPr>
              <w:autoSpaceDE w:val="0"/>
              <w:autoSpaceDN w:val="0"/>
              <w:adjustRightInd w:val="0"/>
              <w:rPr>
                <w:rFonts w:cs="Arial"/>
                <w:sz w:val="22"/>
                <w:szCs w:val="22"/>
              </w:rPr>
            </w:pPr>
            <w:r w:rsidRPr="00665E87">
              <w:rPr>
                <w:rFonts w:cs="Arial"/>
                <w:sz w:val="22"/>
                <w:szCs w:val="22"/>
              </w:rPr>
              <w:t>07 August 2025</w:t>
            </w:r>
          </w:p>
        </w:tc>
      </w:tr>
    </w:tbl>
    <w:p w14:paraId="42070F43" w14:textId="77777777" w:rsidR="00CA258F" w:rsidRPr="00725C91" w:rsidRDefault="00CA258F" w:rsidP="00CA258F">
      <w:pPr>
        <w:rPr>
          <w:rFonts w:cs="Arial"/>
          <w:sz w:val="22"/>
          <w:szCs w:val="22"/>
        </w:rPr>
      </w:pPr>
    </w:p>
    <w:p w14:paraId="23E150D0" w14:textId="36327DE2" w:rsidR="00CA258F" w:rsidRPr="00725C91" w:rsidRDefault="00B35F44" w:rsidP="00461819">
      <w:pPr>
        <w:autoSpaceDE w:val="0"/>
        <w:autoSpaceDN w:val="0"/>
        <w:adjustRightInd w:val="0"/>
        <w:rPr>
          <w:rFonts w:cs="Arial"/>
          <w:sz w:val="22"/>
          <w:szCs w:val="22"/>
          <w:lang w:val="en-NZ"/>
        </w:rPr>
      </w:pPr>
      <w:r w:rsidRPr="002210BC">
        <w:rPr>
          <w:rFonts w:cs="Arial"/>
          <w:sz w:val="22"/>
          <w:szCs w:val="22"/>
          <w:lang w:val="en-NZ"/>
        </w:rPr>
        <w:t xml:space="preserve">Associate Professor Nishith </w:t>
      </w:r>
      <w:r w:rsidR="002210BC" w:rsidRPr="002210BC">
        <w:rPr>
          <w:rFonts w:cs="Arial"/>
          <w:sz w:val="22"/>
          <w:szCs w:val="22"/>
          <w:lang w:val="en-NZ"/>
        </w:rPr>
        <w:t>Patel</w:t>
      </w:r>
      <w:r w:rsidR="00574AC7">
        <w:rPr>
          <w:rFonts w:cs="Arial"/>
          <w:sz w:val="22"/>
          <w:szCs w:val="22"/>
          <w:lang w:val="en-NZ"/>
        </w:rPr>
        <w:t>,</w:t>
      </w:r>
      <w:r w:rsidRPr="002210BC">
        <w:rPr>
          <w:rFonts w:cs="Arial"/>
          <w:sz w:val="22"/>
          <w:szCs w:val="22"/>
          <w:lang w:val="en-NZ"/>
        </w:rPr>
        <w:t xml:space="preserve"> </w:t>
      </w:r>
      <w:r w:rsidR="00461819" w:rsidRPr="002210BC">
        <w:rPr>
          <w:rFonts w:cs="Arial"/>
          <w:sz w:val="22"/>
          <w:szCs w:val="22"/>
          <w:lang w:val="en-NZ"/>
        </w:rPr>
        <w:t>Dr James P Fisher, Dr. Ryan Sixtus</w:t>
      </w:r>
      <w:r w:rsidR="002210BC" w:rsidRPr="002210BC">
        <w:rPr>
          <w:rFonts w:cs="Arial"/>
          <w:sz w:val="22"/>
          <w:szCs w:val="22"/>
          <w:lang w:val="en-NZ"/>
        </w:rPr>
        <w:t xml:space="preserve"> and </w:t>
      </w:r>
      <w:r w:rsidR="00461819" w:rsidRPr="00915CC2">
        <w:rPr>
          <w:rFonts w:cs="Arial"/>
          <w:sz w:val="22"/>
          <w:szCs w:val="22"/>
          <w:lang w:val="en-NZ"/>
        </w:rPr>
        <w:t>Kelly Henderson</w:t>
      </w:r>
      <w:r w:rsidR="00461819" w:rsidRPr="00461819">
        <w:rPr>
          <w:rFonts w:cs="Arial"/>
          <w:color w:val="33CCCC"/>
          <w:sz w:val="22"/>
          <w:szCs w:val="22"/>
          <w:lang w:val="en-NZ"/>
        </w:rPr>
        <w:t xml:space="preserve"> </w:t>
      </w:r>
      <w:r w:rsidR="00CA258F" w:rsidRPr="00725C91">
        <w:rPr>
          <w:rFonts w:cs="Arial"/>
          <w:sz w:val="22"/>
          <w:szCs w:val="22"/>
          <w:lang w:val="en-NZ"/>
        </w:rPr>
        <w:t>w</w:t>
      </w:r>
      <w:r w:rsidR="002210BC">
        <w:rPr>
          <w:rFonts w:cs="Arial"/>
          <w:sz w:val="22"/>
          <w:szCs w:val="22"/>
          <w:lang w:val="en-NZ"/>
        </w:rPr>
        <w:t>ere</w:t>
      </w:r>
      <w:r w:rsidR="00CA258F" w:rsidRPr="00725C91">
        <w:rPr>
          <w:rFonts w:cs="Arial"/>
          <w:sz w:val="22"/>
          <w:szCs w:val="22"/>
          <w:lang w:val="en-NZ"/>
        </w:rPr>
        <w:t xml:space="preserve"> present via videoconference for discussion of this application.</w:t>
      </w:r>
    </w:p>
    <w:p w14:paraId="15E5FC61" w14:textId="77777777" w:rsidR="00CA258F" w:rsidRPr="00725C91" w:rsidRDefault="00CA258F" w:rsidP="00CA258F">
      <w:pPr>
        <w:rPr>
          <w:rFonts w:cs="Arial"/>
          <w:sz w:val="22"/>
          <w:szCs w:val="22"/>
          <w:u w:val="single"/>
          <w:lang w:val="en-NZ"/>
        </w:rPr>
      </w:pPr>
    </w:p>
    <w:p w14:paraId="330FCD49" w14:textId="77777777" w:rsidR="00CA258F" w:rsidRPr="00725C91" w:rsidRDefault="00CA258F" w:rsidP="00CA258F">
      <w:pPr>
        <w:pStyle w:val="Headingbold"/>
        <w:rPr>
          <w:rFonts w:cs="Arial"/>
          <w:sz w:val="22"/>
          <w:szCs w:val="22"/>
        </w:rPr>
      </w:pPr>
      <w:r w:rsidRPr="00725C91">
        <w:rPr>
          <w:rFonts w:cs="Arial"/>
          <w:sz w:val="22"/>
          <w:szCs w:val="22"/>
        </w:rPr>
        <w:t>Potential conflicts of interest</w:t>
      </w:r>
    </w:p>
    <w:p w14:paraId="00433E45" w14:textId="77777777" w:rsidR="00CA258F" w:rsidRPr="00725C91" w:rsidRDefault="00CA258F" w:rsidP="00CA258F">
      <w:pPr>
        <w:rPr>
          <w:rFonts w:cs="Arial"/>
          <w:b/>
          <w:sz w:val="22"/>
          <w:szCs w:val="22"/>
          <w:lang w:val="en-NZ"/>
        </w:rPr>
      </w:pPr>
    </w:p>
    <w:p w14:paraId="2EB87AE4" w14:textId="77777777" w:rsidR="00CA258F" w:rsidRPr="00725C91" w:rsidRDefault="00CA258F" w:rsidP="00CA258F">
      <w:pPr>
        <w:rPr>
          <w:rFonts w:cs="Arial"/>
          <w:sz w:val="22"/>
          <w:szCs w:val="22"/>
          <w:lang w:val="en-NZ"/>
        </w:rPr>
      </w:pPr>
      <w:r w:rsidRPr="00725C91">
        <w:rPr>
          <w:rFonts w:cs="Arial"/>
          <w:sz w:val="22"/>
          <w:szCs w:val="22"/>
          <w:lang w:val="en-NZ"/>
        </w:rPr>
        <w:t>The Chair asked members to declare any potential conflicts of interest related to this application.</w:t>
      </w:r>
    </w:p>
    <w:p w14:paraId="764F3B8B" w14:textId="77777777" w:rsidR="00CA258F" w:rsidRPr="00725C91" w:rsidRDefault="00CA258F" w:rsidP="00CA258F">
      <w:pPr>
        <w:rPr>
          <w:rFonts w:cs="Arial"/>
          <w:sz w:val="22"/>
          <w:szCs w:val="22"/>
          <w:lang w:val="en-NZ"/>
        </w:rPr>
      </w:pPr>
    </w:p>
    <w:p w14:paraId="58AC2CFE" w14:textId="77777777" w:rsidR="00CA258F" w:rsidRPr="00725C91" w:rsidRDefault="00CA258F" w:rsidP="00CA258F">
      <w:pPr>
        <w:rPr>
          <w:rFonts w:cs="Arial"/>
          <w:sz w:val="22"/>
          <w:szCs w:val="22"/>
          <w:lang w:val="en-NZ"/>
        </w:rPr>
      </w:pPr>
      <w:r w:rsidRPr="00725C91">
        <w:rPr>
          <w:rFonts w:cs="Arial"/>
          <w:sz w:val="22"/>
          <w:szCs w:val="22"/>
          <w:lang w:val="en-NZ"/>
        </w:rPr>
        <w:t>No potential conflicts of interest related to this application were declared by any member.</w:t>
      </w:r>
    </w:p>
    <w:p w14:paraId="604702E2" w14:textId="77777777" w:rsidR="00CA258F" w:rsidRPr="00725C91" w:rsidRDefault="00CA258F" w:rsidP="00CA258F">
      <w:pPr>
        <w:rPr>
          <w:rFonts w:cs="Arial"/>
          <w:sz w:val="22"/>
          <w:szCs w:val="22"/>
          <w:lang w:val="en-NZ"/>
        </w:rPr>
      </w:pPr>
    </w:p>
    <w:p w14:paraId="6E16A5EC" w14:textId="77777777" w:rsidR="00CA258F" w:rsidRPr="00725C91" w:rsidRDefault="00CA258F" w:rsidP="00CA258F">
      <w:pPr>
        <w:pStyle w:val="Headingbold"/>
        <w:rPr>
          <w:rFonts w:cs="Arial"/>
          <w:sz w:val="22"/>
          <w:szCs w:val="22"/>
        </w:rPr>
      </w:pPr>
      <w:r w:rsidRPr="00725C91">
        <w:rPr>
          <w:rFonts w:cs="Arial"/>
          <w:sz w:val="22"/>
          <w:szCs w:val="22"/>
        </w:rPr>
        <w:t xml:space="preserve">Summary of resolved ethical issues </w:t>
      </w:r>
    </w:p>
    <w:p w14:paraId="75E84C63" w14:textId="77777777" w:rsidR="00CA258F" w:rsidRPr="00725C91" w:rsidRDefault="00CA258F" w:rsidP="00CA258F">
      <w:pPr>
        <w:rPr>
          <w:rFonts w:cs="Arial"/>
          <w:sz w:val="22"/>
          <w:szCs w:val="22"/>
          <w:u w:val="single"/>
          <w:lang w:val="en-NZ"/>
        </w:rPr>
      </w:pPr>
    </w:p>
    <w:p w14:paraId="6BC76354" w14:textId="77777777" w:rsidR="00CA258F" w:rsidRPr="00725C91" w:rsidRDefault="00CA258F" w:rsidP="00CA258F">
      <w:pPr>
        <w:rPr>
          <w:rFonts w:cs="Arial"/>
          <w:sz w:val="22"/>
          <w:szCs w:val="22"/>
          <w:lang w:val="en-NZ"/>
        </w:rPr>
      </w:pPr>
      <w:r w:rsidRPr="00725C91">
        <w:rPr>
          <w:rFonts w:cs="Arial"/>
          <w:sz w:val="22"/>
          <w:szCs w:val="22"/>
          <w:lang w:val="en-NZ"/>
        </w:rPr>
        <w:t>The main ethical issues considered by the Committee and addressed by the Researcher are as follows.</w:t>
      </w:r>
    </w:p>
    <w:p w14:paraId="5B3A86F9" w14:textId="77777777" w:rsidR="00CA258F" w:rsidRPr="00725C91" w:rsidRDefault="00CA258F" w:rsidP="00CA258F">
      <w:pPr>
        <w:rPr>
          <w:rFonts w:cs="Arial"/>
          <w:sz w:val="22"/>
          <w:szCs w:val="22"/>
          <w:lang w:val="en-NZ"/>
        </w:rPr>
      </w:pPr>
    </w:p>
    <w:p w14:paraId="6CDF8B76" w14:textId="77777777" w:rsidR="00D5330A" w:rsidRDefault="00CA258F" w:rsidP="00AD3AFE">
      <w:pPr>
        <w:numPr>
          <w:ilvl w:val="0"/>
          <w:numId w:val="29"/>
        </w:numPr>
        <w:spacing w:before="80" w:after="80"/>
        <w:jc w:val="both"/>
        <w:rPr>
          <w:rFonts w:cs="Arial"/>
          <w:sz w:val="22"/>
          <w:szCs w:val="22"/>
          <w:lang w:val="en-NZ"/>
        </w:rPr>
      </w:pPr>
      <w:r w:rsidRPr="007845EF">
        <w:rPr>
          <w:rFonts w:cs="Arial"/>
          <w:sz w:val="22"/>
          <w:szCs w:val="22"/>
          <w:lang w:val="en-NZ"/>
        </w:rPr>
        <w:t>The committee</w:t>
      </w:r>
      <w:r w:rsidR="000B02FF" w:rsidRPr="007845EF">
        <w:rPr>
          <w:rFonts w:cs="Arial"/>
          <w:sz w:val="22"/>
          <w:szCs w:val="22"/>
          <w:lang w:val="en-NZ"/>
        </w:rPr>
        <w:t xml:space="preserve"> noted that this is a resubmission of a previous decline</w:t>
      </w:r>
      <w:r w:rsidR="004104FD" w:rsidRPr="007845EF">
        <w:rPr>
          <w:rFonts w:cs="Arial"/>
          <w:sz w:val="22"/>
          <w:szCs w:val="22"/>
          <w:lang w:val="en-NZ"/>
        </w:rPr>
        <w:t xml:space="preserve"> and </w:t>
      </w:r>
      <w:r w:rsidR="007845EF" w:rsidRPr="007845EF">
        <w:rPr>
          <w:rFonts w:cs="Arial"/>
          <w:sz w:val="22"/>
          <w:szCs w:val="22"/>
          <w:lang w:val="en-NZ"/>
        </w:rPr>
        <w:t>commended the researchers on their revisions to the study documentation</w:t>
      </w:r>
      <w:r w:rsidR="00D5330A">
        <w:rPr>
          <w:rFonts w:cs="Arial"/>
          <w:sz w:val="22"/>
          <w:szCs w:val="22"/>
          <w:lang w:val="en-NZ"/>
        </w:rPr>
        <w:t>.</w:t>
      </w:r>
    </w:p>
    <w:p w14:paraId="40F8500E" w14:textId="56F6266D" w:rsidR="00CA258F" w:rsidRDefault="00C71123" w:rsidP="00AD3AFE">
      <w:pPr>
        <w:numPr>
          <w:ilvl w:val="0"/>
          <w:numId w:val="29"/>
        </w:numPr>
        <w:spacing w:before="80" w:after="80"/>
        <w:jc w:val="both"/>
        <w:rPr>
          <w:rFonts w:cs="Arial"/>
          <w:sz w:val="22"/>
          <w:szCs w:val="22"/>
          <w:lang w:val="en-NZ"/>
        </w:rPr>
      </w:pPr>
      <w:r w:rsidRPr="007845EF">
        <w:rPr>
          <w:rFonts w:cs="Arial"/>
          <w:sz w:val="22"/>
          <w:szCs w:val="22"/>
          <w:lang w:val="en-NZ"/>
        </w:rPr>
        <w:t xml:space="preserve">The Committee queried what the approach to recruitment will be.  The Researchers advised that the control arm will be recruited via advertising such as posters and social media.  The patient arm will be recruited through clinical referral.  It was clarified that a research nurse who is not involved with clinical care of patients will undertake the consenting process once referrals are received. </w:t>
      </w:r>
    </w:p>
    <w:p w14:paraId="0AFB75AF" w14:textId="607BD967" w:rsidR="00AA4056" w:rsidRPr="00AA4056" w:rsidRDefault="00AA4056" w:rsidP="0066161B">
      <w:pPr>
        <w:pStyle w:val="ListParagraph"/>
        <w:numPr>
          <w:ilvl w:val="0"/>
          <w:numId w:val="29"/>
        </w:numPr>
        <w:jc w:val="both"/>
        <w:rPr>
          <w:rFonts w:cs="Arial"/>
          <w:sz w:val="22"/>
          <w:szCs w:val="22"/>
        </w:rPr>
      </w:pPr>
      <w:r w:rsidRPr="00AA4056">
        <w:rPr>
          <w:rFonts w:cs="Arial"/>
          <w:sz w:val="22"/>
          <w:szCs w:val="22"/>
        </w:rPr>
        <w:t>The Committee queried the rationale for excluding pregnant people. The Researcher stated that this is out of an abundance of caution. The Committee stated that pregnancy should not be a routine exclusion criterion and that there should be a safety or scientific justification.  The Researchers noted that pregnancy would be a confounder, as pregnancy had effects on blood pressure.</w:t>
      </w:r>
    </w:p>
    <w:p w14:paraId="1123F7D7" w14:textId="77777777" w:rsidR="00CA258F" w:rsidRPr="00725C91" w:rsidRDefault="00CA258F" w:rsidP="00CA258F">
      <w:pPr>
        <w:spacing w:before="80" w:after="80"/>
        <w:ind w:left="720"/>
        <w:rPr>
          <w:rFonts w:cs="Arial"/>
          <w:sz w:val="22"/>
          <w:szCs w:val="22"/>
          <w:lang w:val="en-NZ"/>
        </w:rPr>
      </w:pPr>
    </w:p>
    <w:p w14:paraId="2BE7A2E9" w14:textId="77777777" w:rsidR="00CA258F" w:rsidRPr="00725C91" w:rsidRDefault="00CA258F" w:rsidP="00CA258F">
      <w:pPr>
        <w:pStyle w:val="Headingbold"/>
        <w:rPr>
          <w:rFonts w:cs="Arial"/>
          <w:sz w:val="22"/>
          <w:szCs w:val="22"/>
        </w:rPr>
      </w:pPr>
      <w:r w:rsidRPr="00725C91">
        <w:rPr>
          <w:rFonts w:cs="Arial"/>
          <w:sz w:val="22"/>
          <w:szCs w:val="22"/>
        </w:rPr>
        <w:t>Summary of outstanding ethical issues</w:t>
      </w:r>
    </w:p>
    <w:p w14:paraId="70619A23" w14:textId="77777777" w:rsidR="00CA258F" w:rsidRPr="00725C91" w:rsidRDefault="00CA258F" w:rsidP="00CA258F">
      <w:pPr>
        <w:rPr>
          <w:rFonts w:cs="Arial"/>
          <w:sz w:val="22"/>
          <w:szCs w:val="22"/>
          <w:lang w:val="en-NZ"/>
        </w:rPr>
      </w:pPr>
    </w:p>
    <w:p w14:paraId="6B631438" w14:textId="77777777" w:rsidR="00CA258F" w:rsidRPr="00725C91" w:rsidRDefault="00CA258F" w:rsidP="00CA258F">
      <w:pPr>
        <w:rPr>
          <w:rFonts w:cs="Arial"/>
          <w:sz w:val="22"/>
          <w:szCs w:val="22"/>
        </w:rPr>
      </w:pPr>
      <w:r w:rsidRPr="00725C91">
        <w:rPr>
          <w:rFonts w:cs="Arial"/>
          <w:sz w:val="22"/>
          <w:szCs w:val="22"/>
          <w:lang w:val="en-NZ"/>
        </w:rPr>
        <w:t>The main ethical issues considered by the Committee and which require addressing by the Researcher are as follows</w:t>
      </w:r>
      <w:r w:rsidRPr="00725C91">
        <w:rPr>
          <w:rFonts w:cs="Arial"/>
          <w:sz w:val="22"/>
          <w:szCs w:val="22"/>
        </w:rPr>
        <w:t>.</w:t>
      </w:r>
    </w:p>
    <w:p w14:paraId="530B8A93" w14:textId="77777777" w:rsidR="00CA258F" w:rsidRPr="00725C91" w:rsidRDefault="00CA258F" w:rsidP="00CA258F">
      <w:pPr>
        <w:autoSpaceDE w:val="0"/>
        <w:autoSpaceDN w:val="0"/>
        <w:adjustRightInd w:val="0"/>
        <w:rPr>
          <w:rFonts w:cs="Arial"/>
          <w:sz w:val="22"/>
          <w:szCs w:val="22"/>
          <w:lang w:val="en-NZ"/>
        </w:rPr>
      </w:pPr>
    </w:p>
    <w:p w14:paraId="0FF95A88" w14:textId="67AD9A20" w:rsidR="005F727E" w:rsidRDefault="005F727E" w:rsidP="00CC1EAC">
      <w:pPr>
        <w:pStyle w:val="ListParagraph"/>
        <w:numPr>
          <w:ilvl w:val="0"/>
          <w:numId w:val="29"/>
        </w:numPr>
        <w:rPr>
          <w:rFonts w:cs="Arial"/>
          <w:sz w:val="22"/>
          <w:szCs w:val="22"/>
        </w:rPr>
      </w:pPr>
      <w:r>
        <w:rPr>
          <w:rFonts w:cs="Arial"/>
          <w:sz w:val="22"/>
          <w:szCs w:val="22"/>
        </w:rPr>
        <w:t xml:space="preserve">The Committee recommends that </w:t>
      </w:r>
      <w:r w:rsidR="004B6FF6">
        <w:rPr>
          <w:rFonts w:cs="Arial"/>
          <w:sz w:val="22"/>
          <w:szCs w:val="22"/>
        </w:rPr>
        <w:t>there is some follow-up with participants if they have been referred to</w:t>
      </w:r>
      <w:r w:rsidR="00503C2E">
        <w:rPr>
          <w:rFonts w:cs="Arial"/>
          <w:sz w:val="22"/>
          <w:szCs w:val="22"/>
        </w:rPr>
        <w:t xml:space="preserve"> their GP</w:t>
      </w:r>
      <w:r w:rsidR="004B6FF6">
        <w:rPr>
          <w:rFonts w:cs="Arial"/>
          <w:sz w:val="22"/>
          <w:szCs w:val="22"/>
        </w:rPr>
        <w:t>, to ensure that</w:t>
      </w:r>
      <w:r w:rsidR="00C73B27">
        <w:rPr>
          <w:rFonts w:cs="Arial"/>
          <w:sz w:val="22"/>
          <w:szCs w:val="22"/>
        </w:rPr>
        <w:t xml:space="preserve"> they have received necessary care.</w:t>
      </w:r>
    </w:p>
    <w:p w14:paraId="7C6D6DD7" w14:textId="0B9934A2" w:rsidR="0053072B" w:rsidRDefault="00027AC7" w:rsidP="00CC1EAC">
      <w:pPr>
        <w:pStyle w:val="ListParagraph"/>
        <w:numPr>
          <w:ilvl w:val="0"/>
          <w:numId w:val="29"/>
        </w:numPr>
        <w:rPr>
          <w:rFonts w:cs="Arial"/>
          <w:sz w:val="22"/>
          <w:szCs w:val="22"/>
        </w:rPr>
      </w:pPr>
      <w:r>
        <w:rPr>
          <w:rFonts w:cs="Arial"/>
          <w:sz w:val="22"/>
          <w:szCs w:val="22"/>
        </w:rPr>
        <w:t xml:space="preserve">The Committee </w:t>
      </w:r>
      <w:r w:rsidR="00085B0B">
        <w:rPr>
          <w:rFonts w:cs="Arial"/>
          <w:sz w:val="22"/>
          <w:szCs w:val="22"/>
        </w:rPr>
        <w:t>not</w:t>
      </w:r>
      <w:r w:rsidR="002F493D">
        <w:rPr>
          <w:rFonts w:cs="Arial"/>
          <w:sz w:val="22"/>
          <w:szCs w:val="22"/>
        </w:rPr>
        <w:t xml:space="preserve">ed the use of </w:t>
      </w:r>
      <w:r w:rsidR="001755F6">
        <w:rPr>
          <w:rFonts w:cs="Arial"/>
          <w:sz w:val="22"/>
          <w:szCs w:val="22"/>
        </w:rPr>
        <w:t>Quality-of-Life</w:t>
      </w:r>
      <w:r w:rsidR="002F493D">
        <w:rPr>
          <w:rFonts w:cs="Arial"/>
          <w:sz w:val="22"/>
          <w:szCs w:val="22"/>
        </w:rPr>
        <w:t xml:space="preserve"> </w:t>
      </w:r>
      <w:r w:rsidR="001755F6">
        <w:rPr>
          <w:rFonts w:cs="Arial"/>
          <w:sz w:val="22"/>
          <w:szCs w:val="22"/>
        </w:rPr>
        <w:t>surveys and</w:t>
      </w:r>
      <w:r w:rsidR="00AB36CC">
        <w:rPr>
          <w:rFonts w:cs="Arial"/>
          <w:sz w:val="22"/>
          <w:szCs w:val="22"/>
        </w:rPr>
        <w:t xml:space="preserve"> </w:t>
      </w:r>
      <w:r w:rsidR="00D62D58">
        <w:rPr>
          <w:rFonts w:cs="Arial"/>
          <w:sz w:val="22"/>
          <w:szCs w:val="22"/>
        </w:rPr>
        <w:t>recommended that</w:t>
      </w:r>
      <w:r w:rsidR="00974D52">
        <w:rPr>
          <w:rFonts w:cs="Arial"/>
          <w:sz w:val="22"/>
          <w:szCs w:val="22"/>
        </w:rPr>
        <w:t xml:space="preserve"> an arrangement is made with a mental health </w:t>
      </w:r>
      <w:r w:rsidR="0055054B">
        <w:rPr>
          <w:rFonts w:cs="Arial"/>
          <w:sz w:val="22"/>
          <w:szCs w:val="22"/>
        </w:rPr>
        <w:t xml:space="preserve">clinician </w:t>
      </w:r>
      <w:r w:rsidR="00E5175B">
        <w:rPr>
          <w:rFonts w:cs="Arial"/>
          <w:sz w:val="22"/>
          <w:szCs w:val="22"/>
        </w:rPr>
        <w:t>as part of delivering standard of care</w:t>
      </w:r>
      <w:r w:rsidR="00E5175B">
        <w:rPr>
          <w:rFonts w:cs="Arial"/>
          <w:sz w:val="22"/>
          <w:szCs w:val="22"/>
        </w:rPr>
        <w:t xml:space="preserve"> </w:t>
      </w:r>
      <w:r w:rsidR="0055054B">
        <w:rPr>
          <w:rFonts w:cs="Arial"/>
          <w:sz w:val="22"/>
          <w:szCs w:val="22"/>
        </w:rPr>
        <w:t>to provide support if required</w:t>
      </w:r>
      <w:r w:rsidR="002F493D">
        <w:rPr>
          <w:rFonts w:cs="Arial"/>
          <w:sz w:val="22"/>
          <w:szCs w:val="22"/>
        </w:rPr>
        <w:t>.</w:t>
      </w:r>
    </w:p>
    <w:p w14:paraId="27FB8A0F" w14:textId="0772C49F" w:rsidR="002F493D" w:rsidRDefault="002F493D" w:rsidP="00CC1EAC">
      <w:pPr>
        <w:pStyle w:val="ListParagraph"/>
        <w:numPr>
          <w:ilvl w:val="0"/>
          <w:numId w:val="29"/>
        </w:numPr>
        <w:rPr>
          <w:rFonts w:cs="Arial"/>
          <w:sz w:val="22"/>
          <w:szCs w:val="22"/>
        </w:rPr>
      </w:pPr>
      <w:r>
        <w:rPr>
          <w:rFonts w:cs="Arial"/>
          <w:sz w:val="22"/>
          <w:szCs w:val="22"/>
        </w:rPr>
        <w:t>The Committee queried w</w:t>
      </w:r>
      <w:r w:rsidR="00213423">
        <w:rPr>
          <w:rFonts w:cs="Arial"/>
          <w:sz w:val="22"/>
          <w:szCs w:val="22"/>
        </w:rPr>
        <w:t xml:space="preserve">hether participants travelling from Waikato will be reimbursed for travel.  The Researcher </w:t>
      </w:r>
      <w:r w:rsidR="001755F6">
        <w:rPr>
          <w:rFonts w:cs="Arial"/>
          <w:sz w:val="22"/>
          <w:szCs w:val="22"/>
        </w:rPr>
        <w:t xml:space="preserve">advised that they are providing koha.  The Committee recommended providing </w:t>
      </w:r>
      <w:r w:rsidR="00AD24C9">
        <w:rPr>
          <w:rFonts w:cs="Arial"/>
          <w:sz w:val="22"/>
          <w:szCs w:val="22"/>
        </w:rPr>
        <w:t>adequate reimbursement for travel and otherwise (meals)</w:t>
      </w:r>
      <w:r w:rsidR="001755F6">
        <w:rPr>
          <w:rFonts w:cs="Arial"/>
          <w:sz w:val="22"/>
          <w:szCs w:val="22"/>
        </w:rPr>
        <w:t xml:space="preserve"> for </w:t>
      </w:r>
      <w:r w:rsidR="00A30366">
        <w:rPr>
          <w:rFonts w:cs="Arial"/>
          <w:sz w:val="22"/>
          <w:szCs w:val="22"/>
        </w:rPr>
        <w:t xml:space="preserve">all </w:t>
      </w:r>
      <w:r w:rsidR="00151628">
        <w:rPr>
          <w:rFonts w:cs="Arial"/>
          <w:sz w:val="22"/>
          <w:szCs w:val="22"/>
        </w:rPr>
        <w:t>participants</w:t>
      </w:r>
      <w:r w:rsidR="00A30366">
        <w:rPr>
          <w:rFonts w:cs="Arial"/>
          <w:sz w:val="22"/>
          <w:szCs w:val="22"/>
        </w:rPr>
        <w:t xml:space="preserve"> including those</w:t>
      </w:r>
      <w:r w:rsidR="001755F6">
        <w:rPr>
          <w:rFonts w:cs="Arial"/>
          <w:sz w:val="22"/>
          <w:szCs w:val="22"/>
        </w:rPr>
        <w:t xml:space="preserve"> who are travelling from </w:t>
      </w:r>
      <w:r w:rsidR="00151628">
        <w:rPr>
          <w:rFonts w:cs="Arial"/>
          <w:sz w:val="22"/>
          <w:szCs w:val="22"/>
        </w:rPr>
        <w:t>the Waikato.</w:t>
      </w:r>
    </w:p>
    <w:p w14:paraId="23CD1946" w14:textId="00F7C412" w:rsidR="00372DA3" w:rsidRDefault="00372DA3" w:rsidP="00CC1EAC">
      <w:pPr>
        <w:pStyle w:val="ListParagraph"/>
        <w:numPr>
          <w:ilvl w:val="0"/>
          <w:numId w:val="29"/>
        </w:numPr>
        <w:rPr>
          <w:rFonts w:cs="Arial"/>
          <w:sz w:val="22"/>
          <w:szCs w:val="22"/>
        </w:rPr>
      </w:pPr>
      <w:r>
        <w:rPr>
          <w:rFonts w:cs="Arial"/>
          <w:sz w:val="22"/>
          <w:szCs w:val="22"/>
        </w:rPr>
        <w:lastRenderedPageBreak/>
        <w:t>The Committee noted that it is not explicitly stated that t</w:t>
      </w:r>
      <w:r w:rsidR="009676AE">
        <w:rPr>
          <w:rFonts w:cs="Arial"/>
          <w:sz w:val="22"/>
          <w:szCs w:val="22"/>
        </w:rPr>
        <w:t>he intervention group is being compared to the control group.</w:t>
      </w:r>
      <w:r w:rsidR="00763C0B">
        <w:rPr>
          <w:rFonts w:cs="Arial"/>
          <w:sz w:val="22"/>
          <w:szCs w:val="22"/>
        </w:rPr>
        <w:t xml:space="preserve">  Please ensure this is explicitly stated throughout the documentation. </w:t>
      </w:r>
    </w:p>
    <w:p w14:paraId="57853FEA" w14:textId="1248F7DF" w:rsidR="00054B95" w:rsidRDefault="00054B95" w:rsidP="00CC1EAC">
      <w:pPr>
        <w:pStyle w:val="ListParagraph"/>
        <w:numPr>
          <w:ilvl w:val="0"/>
          <w:numId w:val="29"/>
        </w:numPr>
        <w:rPr>
          <w:rFonts w:cs="Arial"/>
          <w:sz w:val="22"/>
          <w:szCs w:val="22"/>
        </w:rPr>
      </w:pPr>
      <w:r>
        <w:rPr>
          <w:rFonts w:cs="Arial"/>
          <w:sz w:val="22"/>
          <w:szCs w:val="22"/>
        </w:rPr>
        <w:t xml:space="preserve">The Committee </w:t>
      </w:r>
      <w:r w:rsidR="000101C7">
        <w:rPr>
          <w:rFonts w:cs="Arial"/>
          <w:sz w:val="22"/>
          <w:szCs w:val="22"/>
        </w:rPr>
        <w:t>noted that all recruitment materials need to be reviewed by HDEC</w:t>
      </w:r>
      <w:r w:rsidR="00281EB7">
        <w:rPr>
          <w:rFonts w:cs="Arial"/>
          <w:sz w:val="22"/>
          <w:szCs w:val="22"/>
        </w:rPr>
        <w:t xml:space="preserve">, if anything has not been </w:t>
      </w:r>
      <w:r w:rsidR="005A7D53">
        <w:rPr>
          <w:rFonts w:cs="Arial"/>
          <w:sz w:val="22"/>
          <w:szCs w:val="22"/>
        </w:rPr>
        <w:t>submitted with this application it should be submitted as an amendment prior to being used.</w:t>
      </w:r>
    </w:p>
    <w:p w14:paraId="53DCAA66" w14:textId="207FA3E7" w:rsidR="00CA258F" w:rsidRPr="009E3735" w:rsidRDefault="000920D1" w:rsidP="009E3735">
      <w:pPr>
        <w:pStyle w:val="ListParagraph"/>
        <w:numPr>
          <w:ilvl w:val="0"/>
          <w:numId w:val="29"/>
        </w:numPr>
        <w:rPr>
          <w:rFonts w:cs="Arial"/>
          <w:sz w:val="22"/>
          <w:szCs w:val="22"/>
        </w:rPr>
      </w:pPr>
      <w:r w:rsidRPr="009E3735">
        <w:rPr>
          <w:rFonts w:cs="Arial"/>
          <w:sz w:val="22"/>
          <w:szCs w:val="22"/>
        </w:rPr>
        <w:t xml:space="preserve">The Committee queried whether </w:t>
      </w:r>
      <w:r w:rsidR="0027078F" w:rsidRPr="009E3735">
        <w:rPr>
          <w:rFonts w:cs="Arial"/>
          <w:sz w:val="22"/>
          <w:szCs w:val="22"/>
        </w:rPr>
        <w:t>participants</w:t>
      </w:r>
      <w:r w:rsidR="00BE0472">
        <w:rPr>
          <w:rFonts w:cs="Arial"/>
          <w:sz w:val="22"/>
          <w:szCs w:val="22"/>
        </w:rPr>
        <w:t>’</w:t>
      </w:r>
      <w:r w:rsidR="0027078F" w:rsidRPr="009E3735">
        <w:rPr>
          <w:rFonts w:cs="Arial"/>
          <w:sz w:val="22"/>
          <w:szCs w:val="22"/>
        </w:rPr>
        <w:t xml:space="preserve"> covid history would be </w:t>
      </w:r>
      <w:r w:rsidR="00EE60F3" w:rsidRPr="009E3735">
        <w:rPr>
          <w:rFonts w:cs="Arial"/>
          <w:sz w:val="22"/>
          <w:szCs w:val="22"/>
        </w:rPr>
        <w:t>considered</w:t>
      </w:r>
      <w:r w:rsidR="0027078F" w:rsidRPr="009E3735">
        <w:rPr>
          <w:rFonts w:cs="Arial"/>
          <w:sz w:val="22"/>
          <w:szCs w:val="22"/>
        </w:rPr>
        <w:t>, as this could be a confound</w:t>
      </w:r>
      <w:r w:rsidR="00534002" w:rsidRPr="009E3735">
        <w:rPr>
          <w:rFonts w:cs="Arial"/>
          <w:sz w:val="22"/>
          <w:szCs w:val="22"/>
        </w:rPr>
        <w:t>er</w:t>
      </w:r>
      <w:r w:rsidR="00D22138">
        <w:rPr>
          <w:rFonts w:cs="Arial"/>
          <w:sz w:val="22"/>
          <w:szCs w:val="22"/>
        </w:rPr>
        <w:t xml:space="preserve"> and discussed with the Researchers that they might consider </w:t>
      </w:r>
      <w:r w:rsidR="00180DD4">
        <w:rPr>
          <w:rFonts w:cs="Arial"/>
          <w:sz w:val="22"/>
          <w:szCs w:val="22"/>
        </w:rPr>
        <w:t>exclusion of</w:t>
      </w:r>
      <w:r w:rsidR="00D418E1" w:rsidRPr="009E3735">
        <w:rPr>
          <w:rFonts w:cs="Arial"/>
          <w:sz w:val="22"/>
          <w:szCs w:val="22"/>
        </w:rPr>
        <w:t xml:space="preserve"> </w:t>
      </w:r>
      <w:r w:rsidR="0025219C">
        <w:rPr>
          <w:rFonts w:cs="Arial"/>
          <w:sz w:val="22"/>
          <w:szCs w:val="22"/>
        </w:rPr>
        <w:t xml:space="preserve">Long-Covid </w:t>
      </w:r>
      <w:r w:rsidR="00CE664F">
        <w:rPr>
          <w:rFonts w:cs="Arial"/>
          <w:sz w:val="22"/>
          <w:szCs w:val="22"/>
        </w:rPr>
        <w:t>sufferers</w:t>
      </w:r>
      <w:r w:rsidR="00180DD4">
        <w:rPr>
          <w:rFonts w:cs="Arial"/>
          <w:sz w:val="22"/>
          <w:szCs w:val="22"/>
        </w:rPr>
        <w:t>.</w:t>
      </w:r>
      <w:r w:rsidR="00CA258F" w:rsidRPr="009E3735">
        <w:rPr>
          <w:rFonts w:cs="Arial"/>
          <w:sz w:val="22"/>
          <w:szCs w:val="22"/>
        </w:rPr>
        <w:br/>
      </w:r>
    </w:p>
    <w:p w14:paraId="5381FF45" w14:textId="77777777" w:rsidR="00CA258F" w:rsidRPr="009E3735" w:rsidRDefault="00CA258F" w:rsidP="00CA258F">
      <w:pPr>
        <w:spacing w:before="80" w:after="80"/>
        <w:rPr>
          <w:rFonts w:cs="Arial"/>
          <w:sz w:val="22"/>
          <w:szCs w:val="22"/>
          <w:lang w:val="en-NZ"/>
        </w:rPr>
      </w:pPr>
      <w:r w:rsidRPr="009E3735">
        <w:rPr>
          <w:rFonts w:cs="Arial"/>
          <w:sz w:val="22"/>
          <w:szCs w:val="22"/>
          <w:lang w:val="en-NZ"/>
        </w:rPr>
        <w:t xml:space="preserve">The Committee requested the following changes to the Participant Information Sheet and Consent Form (PIS/CF): </w:t>
      </w:r>
    </w:p>
    <w:p w14:paraId="3D2AC957" w14:textId="77777777" w:rsidR="00CA258F" w:rsidRPr="00725C91" w:rsidRDefault="00CA258F" w:rsidP="00CA258F">
      <w:pPr>
        <w:spacing w:before="80" w:after="80"/>
        <w:rPr>
          <w:rFonts w:cs="Arial"/>
          <w:sz w:val="22"/>
          <w:szCs w:val="22"/>
          <w:lang w:val="en-NZ"/>
        </w:rPr>
      </w:pPr>
    </w:p>
    <w:p w14:paraId="2D7AEF31" w14:textId="47A131DA" w:rsidR="00CA258F" w:rsidRPr="00725C91" w:rsidRDefault="00CA258F" w:rsidP="00CC1EAC">
      <w:pPr>
        <w:numPr>
          <w:ilvl w:val="0"/>
          <w:numId w:val="29"/>
        </w:numPr>
        <w:spacing w:before="80" w:after="80"/>
        <w:rPr>
          <w:rFonts w:cs="Arial"/>
          <w:sz w:val="22"/>
          <w:szCs w:val="22"/>
          <w:lang w:val="en-NZ"/>
        </w:rPr>
      </w:pPr>
      <w:r w:rsidRPr="00725C91">
        <w:rPr>
          <w:rFonts w:cs="Arial"/>
          <w:sz w:val="22"/>
          <w:szCs w:val="22"/>
          <w:lang w:val="en-NZ"/>
        </w:rPr>
        <w:t>Please</w:t>
      </w:r>
      <w:r w:rsidR="00F137F1">
        <w:rPr>
          <w:rFonts w:cs="Arial"/>
          <w:sz w:val="22"/>
          <w:szCs w:val="22"/>
          <w:lang w:val="en-NZ"/>
        </w:rPr>
        <w:t xml:space="preserve"> remove the yes / no tick box</w:t>
      </w:r>
      <w:r w:rsidR="009C0258">
        <w:rPr>
          <w:rFonts w:cs="Arial"/>
          <w:sz w:val="22"/>
          <w:szCs w:val="22"/>
          <w:lang w:val="en-NZ"/>
        </w:rPr>
        <w:t>es</w:t>
      </w:r>
      <w:r w:rsidR="00F137F1">
        <w:rPr>
          <w:rFonts w:cs="Arial"/>
          <w:sz w:val="22"/>
          <w:szCs w:val="22"/>
          <w:lang w:val="en-NZ"/>
        </w:rPr>
        <w:t xml:space="preserve"> </w:t>
      </w:r>
      <w:r w:rsidR="009C0258">
        <w:rPr>
          <w:rFonts w:cs="Arial"/>
          <w:sz w:val="22"/>
          <w:szCs w:val="22"/>
          <w:lang w:val="en-NZ"/>
        </w:rPr>
        <w:t>unless it</w:t>
      </w:r>
      <w:r w:rsidR="00F137F1">
        <w:rPr>
          <w:rFonts w:cs="Arial"/>
          <w:sz w:val="22"/>
          <w:szCs w:val="22"/>
          <w:lang w:val="en-NZ"/>
        </w:rPr>
        <w:t xml:space="preserve"> relate</w:t>
      </w:r>
      <w:r w:rsidR="009C0258">
        <w:rPr>
          <w:rFonts w:cs="Arial"/>
          <w:sz w:val="22"/>
          <w:szCs w:val="22"/>
          <w:lang w:val="en-NZ"/>
        </w:rPr>
        <w:t>s</w:t>
      </w:r>
      <w:r w:rsidR="00F137F1">
        <w:rPr>
          <w:rFonts w:cs="Arial"/>
          <w:sz w:val="22"/>
          <w:szCs w:val="22"/>
          <w:lang w:val="en-NZ"/>
        </w:rPr>
        <w:t xml:space="preserve"> to something that is optional for parti</w:t>
      </w:r>
      <w:r w:rsidR="00CC1EAC">
        <w:rPr>
          <w:rFonts w:cs="Arial"/>
          <w:sz w:val="22"/>
          <w:szCs w:val="22"/>
          <w:lang w:val="en-NZ"/>
        </w:rPr>
        <w:t xml:space="preserve">cipation. </w:t>
      </w:r>
    </w:p>
    <w:p w14:paraId="6036E372" w14:textId="7DC0FBFB" w:rsidR="00CA258F" w:rsidRDefault="00E108D1" w:rsidP="00CC1EAC">
      <w:pPr>
        <w:numPr>
          <w:ilvl w:val="0"/>
          <w:numId w:val="29"/>
        </w:numPr>
        <w:spacing w:before="80" w:after="80"/>
        <w:rPr>
          <w:rFonts w:cs="Arial"/>
          <w:sz w:val="22"/>
          <w:szCs w:val="22"/>
          <w:lang w:val="en-NZ"/>
        </w:rPr>
      </w:pPr>
      <w:r>
        <w:rPr>
          <w:rFonts w:cs="Arial"/>
          <w:sz w:val="22"/>
          <w:szCs w:val="22"/>
          <w:lang w:val="en-NZ"/>
        </w:rPr>
        <w:t xml:space="preserve">Please </w:t>
      </w:r>
      <w:r w:rsidR="00EB41EF">
        <w:rPr>
          <w:rFonts w:cs="Arial"/>
          <w:sz w:val="22"/>
          <w:szCs w:val="22"/>
          <w:lang w:val="en-NZ"/>
        </w:rPr>
        <w:t>rephrase the statement about the control group</w:t>
      </w:r>
      <w:r w:rsidR="00B43EEF">
        <w:rPr>
          <w:rFonts w:cs="Arial"/>
          <w:sz w:val="22"/>
          <w:szCs w:val="22"/>
          <w:lang w:val="en-NZ"/>
        </w:rPr>
        <w:t xml:space="preserve"> to state ‘none of the above diagnoses’.</w:t>
      </w:r>
    </w:p>
    <w:p w14:paraId="70A805B0" w14:textId="29DBFEF8" w:rsidR="00E108D1" w:rsidRDefault="00E108D1" w:rsidP="00CC1EAC">
      <w:pPr>
        <w:numPr>
          <w:ilvl w:val="0"/>
          <w:numId w:val="29"/>
        </w:numPr>
        <w:spacing w:before="80" w:after="80"/>
        <w:rPr>
          <w:rFonts w:cs="Arial"/>
          <w:sz w:val="22"/>
          <w:szCs w:val="22"/>
          <w:lang w:val="en-NZ"/>
        </w:rPr>
      </w:pPr>
      <w:r>
        <w:rPr>
          <w:rFonts w:cs="Arial"/>
          <w:sz w:val="22"/>
          <w:szCs w:val="22"/>
          <w:lang w:val="en-NZ"/>
        </w:rPr>
        <w:t xml:space="preserve">Please amend the statement </w:t>
      </w:r>
      <w:r w:rsidR="00BF0AD7">
        <w:rPr>
          <w:rFonts w:cs="Arial"/>
          <w:sz w:val="22"/>
          <w:szCs w:val="22"/>
          <w:lang w:val="en-NZ"/>
        </w:rPr>
        <w:t xml:space="preserve">to the effect </w:t>
      </w:r>
      <w:r>
        <w:rPr>
          <w:rFonts w:cs="Arial"/>
          <w:sz w:val="22"/>
          <w:szCs w:val="22"/>
          <w:lang w:val="en-NZ"/>
        </w:rPr>
        <w:t xml:space="preserve">that the ethical aspects of </w:t>
      </w:r>
      <w:r w:rsidR="000B6E5D">
        <w:rPr>
          <w:rFonts w:cs="Arial"/>
          <w:sz w:val="22"/>
          <w:szCs w:val="22"/>
          <w:lang w:val="en-NZ"/>
        </w:rPr>
        <w:t>study have been approved by the HDEC rather than the entire study.</w:t>
      </w:r>
    </w:p>
    <w:p w14:paraId="1902E601" w14:textId="29299A29" w:rsidR="00FD5A79" w:rsidRDefault="00FD5A79" w:rsidP="00CC1EAC">
      <w:pPr>
        <w:numPr>
          <w:ilvl w:val="0"/>
          <w:numId w:val="29"/>
        </w:numPr>
        <w:spacing w:before="80" w:after="80"/>
        <w:rPr>
          <w:rFonts w:cs="Arial"/>
          <w:sz w:val="22"/>
          <w:szCs w:val="22"/>
          <w:lang w:val="en-NZ"/>
        </w:rPr>
      </w:pPr>
      <w:r>
        <w:rPr>
          <w:rFonts w:cs="Arial"/>
          <w:sz w:val="22"/>
          <w:szCs w:val="22"/>
          <w:lang w:val="en-NZ"/>
        </w:rPr>
        <w:t xml:space="preserve">Please provide further details about the </w:t>
      </w:r>
      <w:r w:rsidR="002E7E21">
        <w:rPr>
          <w:rFonts w:cs="Arial"/>
          <w:sz w:val="22"/>
          <w:szCs w:val="22"/>
          <w:lang w:val="en-NZ"/>
        </w:rPr>
        <w:t>purpose of the 24-hour</w:t>
      </w:r>
      <w:r w:rsidR="00EA7DD5">
        <w:rPr>
          <w:rFonts w:cs="Arial"/>
          <w:sz w:val="22"/>
          <w:szCs w:val="22"/>
          <w:lang w:val="en-NZ"/>
        </w:rPr>
        <w:t xml:space="preserve"> blood pressure monitoring</w:t>
      </w:r>
      <w:r w:rsidR="002E7E21">
        <w:rPr>
          <w:rFonts w:cs="Arial"/>
          <w:sz w:val="22"/>
          <w:szCs w:val="22"/>
          <w:lang w:val="en-NZ"/>
        </w:rPr>
        <w:t xml:space="preserve"> and what is required of the participants in terms of instructions</w:t>
      </w:r>
      <w:r w:rsidR="00DD3DFE">
        <w:rPr>
          <w:rFonts w:cs="Arial"/>
          <w:sz w:val="22"/>
          <w:szCs w:val="22"/>
          <w:lang w:val="en-NZ"/>
        </w:rPr>
        <w:t>, wearables, showering, etc</w:t>
      </w:r>
      <w:r w:rsidR="00EA7DD5">
        <w:rPr>
          <w:rFonts w:cs="Arial"/>
          <w:sz w:val="22"/>
          <w:szCs w:val="22"/>
          <w:lang w:val="en-NZ"/>
        </w:rPr>
        <w:t>.</w:t>
      </w:r>
    </w:p>
    <w:p w14:paraId="36111AB1" w14:textId="5ABFE73C" w:rsidR="000B6E5D" w:rsidRDefault="000B6E5D" w:rsidP="00CC1EAC">
      <w:pPr>
        <w:numPr>
          <w:ilvl w:val="0"/>
          <w:numId w:val="29"/>
        </w:numPr>
        <w:spacing w:before="80" w:after="80"/>
        <w:rPr>
          <w:rFonts w:cs="Arial"/>
          <w:sz w:val="22"/>
          <w:szCs w:val="22"/>
          <w:lang w:val="en-NZ"/>
        </w:rPr>
      </w:pPr>
      <w:r>
        <w:rPr>
          <w:rFonts w:cs="Arial"/>
          <w:sz w:val="22"/>
          <w:szCs w:val="22"/>
          <w:lang w:val="en-NZ"/>
        </w:rPr>
        <w:t xml:space="preserve">Please review and take out repetitive </w:t>
      </w:r>
      <w:r w:rsidR="00B4170C">
        <w:rPr>
          <w:rFonts w:cs="Arial"/>
          <w:sz w:val="22"/>
          <w:szCs w:val="22"/>
          <w:lang w:val="en-NZ"/>
        </w:rPr>
        <w:t>information.</w:t>
      </w:r>
    </w:p>
    <w:p w14:paraId="15A66FC9" w14:textId="20F2890F" w:rsidR="007A14A9" w:rsidRPr="00725C91" w:rsidRDefault="00F83620" w:rsidP="00CC1EAC">
      <w:pPr>
        <w:numPr>
          <w:ilvl w:val="0"/>
          <w:numId w:val="29"/>
        </w:numPr>
        <w:spacing w:before="80" w:after="80"/>
        <w:rPr>
          <w:rFonts w:cs="Arial"/>
          <w:sz w:val="22"/>
          <w:szCs w:val="22"/>
          <w:lang w:val="en-NZ"/>
        </w:rPr>
      </w:pPr>
      <w:r>
        <w:rPr>
          <w:rFonts w:cs="Arial"/>
          <w:sz w:val="22"/>
          <w:szCs w:val="22"/>
          <w:lang w:val="en-NZ"/>
        </w:rPr>
        <w:t>Please remove the wording on page 6 where it states that participants have the right to change any information held about them</w:t>
      </w:r>
      <w:r w:rsidR="00735D9A">
        <w:rPr>
          <w:rFonts w:cs="Arial"/>
          <w:sz w:val="22"/>
          <w:szCs w:val="22"/>
          <w:lang w:val="en-NZ"/>
        </w:rPr>
        <w:t>.  The correct wording is on page 7</w:t>
      </w:r>
      <w:r w:rsidR="007C2802">
        <w:rPr>
          <w:rFonts w:cs="Arial"/>
          <w:sz w:val="22"/>
          <w:szCs w:val="22"/>
          <w:lang w:val="en-NZ"/>
        </w:rPr>
        <w:t>.</w:t>
      </w:r>
    </w:p>
    <w:p w14:paraId="34C0728B" w14:textId="77777777" w:rsidR="00CA258F" w:rsidRPr="00725C91" w:rsidRDefault="00CA258F" w:rsidP="00CA258F">
      <w:pPr>
        <w:spacing w:before="80" w:after="80"/>
        <w:rPr>
          <w:rFonts w:cs="Arial"/>
          <w:sz w:val="22"/>
          <w:szCs w:val="22"/>
        </w:rPr>
      </w:pPr>
    </w:p>
    <w:p w14:paraId="55F70813" w14:textId="77777777" w:rsidR="00CA258F" w:rsidRPr="00725C91" w:rsidRDefault="00CA258F" w:rsidP="00CA258F">
      <w:pPr>
        <w:rPr>
          <w:rFonts w:cs="Arial"/>
          <w:b/>
          <w:bCs/>
          <w:sz w:val="22"/>
          <w:szCs w:val="22"/>
          <w:lang w:val="en-NZ"/>
        </w:rPr>
      </w:pPr>
      <w:r w:rsidRPr="00725C91">
        <w:rPr>
          <w:rFonts w:cs="Arial"/>
          <w:b/>
          <w:bCs/>
          <w:sz w:val="22"/>
          <w:szCs w:val="22"/>
          <w:lang w:val="en-NZ"/>
        </w:rPr>
        <w:t xml:space="preserve">Decision </w:t>
      </w:r>
    </w:p>
    <w:p w14:paraId="00FDA8FB" w14:textId="77777777" w:rsidR="00CA258F" w:rsidRPr="00725C91" w:rsidRDefault="00CA258F" w:rsidP="00CA258F">
      <w:pPr>
        <w:rPr>
          <w:rFonts w:cs="Arial"/>
          <w:sz w:val="22"/>
          <w:szCs w:val="22"/>
          <w:lang w:val="en-NZ"/>
        </w:rPr>
      </w:pPr>
    </w:p>
    <w:p w14:paraId="1E486420" w14:textId="77777777" w:rsidR="00CA258F" w:rsidRPr="00725C91" w:rsidRDefault="00CA258F" w:rsidP="00CA258F">
      <w:pPr>
        <w:rPr>
          <w:rFonts w:cs="Arial"/>
          <w:sz w:val="22"/>
          <w:szCs w:val="22"/>
          <w:lang w:val="en-NZ"/>
        </w:rPr>
      </w:pPr>
      <w:r w:rsidRPr="00725C91">
        <w:rPr>
          <w:rFonts w:cs="Arial"/>
          <w:sz w:val="22"/>
          <w:szCs w:val="22"/>
          <w:lang w:val="en-NZ"/>
        </w:rPr>
        <w:t xml:space="preserve">This application was </w:t>
      </w:r>
      <w:r w:rsidRPr="00725C91">
        <w:rPr>
          <w:rFonts w:cs="Arial"/>
          <w:i/>
          <w:sz w:val="22"/>
          <w:szCs w:val="22"/>
          <w:lang w:val="en-NZ"/>
        </w:rPr>
        <w:t>approved</w:t>
      </w:r>
      <w:r w:rsidRPr="00725C91">
        <w:rPr>
          <w:rFonts w:cs="Arial"/>
          <w:sz w:val="22"/>
          <w:szCs w:val="22"/>
          <w:lang w:val="en-NZ"/>
        </w:rPr>
        <w:t xml:space="preserve"> by consensus, subject to the following non-standard conditions:</w:t>
      </w:r>
    </w:p>
    <w:p w14:paraId="5A35E948" w14:textId="77777777" w:rsidR="00CA258F" w:rsidRPr="00725C91" w:rsidRDefault="00CA258F" w:rsidP="00CA258F">
      <w:pPr>
        <w:rPr>
          <w:rFonts w:cs="Arial"/>
          <w:color w:val="FF0000"/>
          <w:sz w:val="22"/>
          <w:szCs w:val="22"/>
          <w:lang w:val="en-NZ"/>
        </w:rPr>
      </w:pPr>
    </w:p>
    <w:p w14:paraId="61434356" w14:textId="77777777" w:rsidR="00CA258F" w:rsidRPr="00484A48" w:rsidRDefault="00CA258F" w:rsidP="00CA258F">
      <w:pPr>
        <w:pStyle w:val="NSCbullet"/>
        <w:rPr>
          <w:color w:val="auto"/>
          <w:sz w:val="22"/>
        </w:rPr>
      </w:pPr>
      <w:r w:rsidRPr="00484A48">
        <w:rPr>
          <w:color w:val="auto"/>
          <w:sz w:val="22"/>
        </w:rPr>
        <w:t>Please address all outstanding ethical issues raised by the Committee</w:t>
      </w:r>
    </w:p>
    <w:p w14:paraId="6C7B2A08" w14:textId="77777777" w:rsidR="00CA258F" w:rsidRPr="00484A48" w:rsidRDefault="00CA258F" w:rsidP="00CA258F">
      <w:pPr>
        <w:numPr>
          <w:ilvl w:val="0"/>
          <w:numId w:val="5"/>
        </w:numPr>
        <w:spacing w:before="80" w:after="80"/>
        <w:ind w:left="714" w:hanging="357"/>
        <w:rPr>
          <w:rFonts w:cs="Arial"/>
          <w:sz w:val="22"/>
          <w:szCs w:val="22"/>
          <w:lang w:val="en-NZ"/>
        </w:rPr>
      </w:pPr>
      <w:r w:rsidRPr="00484A48">
        <w:rPr>
          <w:rFonts w:cs="Arial"/>
          <w:sz w:val="22"/>
          <w:szCs w:val="22"/>
          <w:lang w:val="en-NZ"/>
        </w:rPr>
        <w:t xml:space="preserve">Please update the Participant Information Sheet and Consent Form, taking into account the feedback provided by the Committee. </w:t>
      </w:r>
      <w:r w:rsidRPr="00484A48">
        <w:rPr>
          <w:rFonts w:cs="Arial"/>
          <w:i/>
          <w:iCs/>
          <w:sz w:val="22"/>
          <w:szCs w:val="22"/>
        </w:rPr>
        <w:t>(National Ethical Standards for Health and Disability Research and Quality Improvement, para 7.15 – 7.17).</w:t>
      </w:r>
    </w:p>
    <w:p w14:paraId="4C087568" w14:textId="77777777" w:rsidR="00CA258F" w:rsidRPr="00484A48" w:rsidRDefault="00CA258F" w:rsidP="00CA258F">
      <w:pPr>
        <w:numPr>
          <w:ilvl w:val="0"/>
          <w:numId w:val="5"/>
        </w:numPr>
        <w:spacing w:before="80" w:after="80"/>
        <w:ind w:left="714" w:hanging="357"/>
        <w:rPr>
          <w:rFonts w:cs="Arial"/>
          <w:sz w:val="22"/>
          <w:szCs w:val="22"/>
          <w:lang w:val="en-NZ"/>
        </w:rPr>
      </w:pPr>
      <w:r w:rsidRPr="00484A48">
        <w:rPr>
          <w:rFonts w:cs="Arial"/>
          <w:sz w:val="22"/>
          <w:szCs w:val="22"/>
        </w:rPr>
        <w:t xml:space="preserve">Please update the study protocol, taking into account the feedback provided by the Committee. </w:t>
      </w:r>
      <w:r w:rsidRPr="00484A48">
        <w:rPr>
          <w:rFonts w:cs="Arial"/>
          <w:i/>
          <w:iCs/>
          <w:sz w:val="22"/>
          <w:szCs w:val="22"/>
        </w:rPr>
        <w:t>(National Ethical Standards for Health and Disability Research and Quality Improvement, para 9.7).</w:t>
      </w:r>
    </w:p>
    <w:p w14:paraId="7B8D0466" w14:textId="77777777" w:rsidR="00CA258F" w:rsidRPr="00725C91" w:rsidRDefault="00CA258F" w:rsidP="00CA258F">
      <w:pPr>
        <w:rPr>
          <w:rFonts w:cs="Arial"/>
          <w:color w:val="33CCCC"/>
          <w:sz w:val="22"/>
          <w:szCs w:val="22"/>
          <w:lang w:val="en-NZ"/>
        </w:rPr>
      </w:pPr>
    </w:p>
    <w:p w14:paraId="30449515" w14:textId="77777777" w:rsidR="00CA258F" w:rsidRDefault="00CA258F" w:rsidP="00CA258F">
      <w:pPr>
        <w:rPr>
          <w:rFonts w:cs="Arial"/>
          <w:color w:val="FF0000"/>
          <w:sz w:val="22"/>
          <w:szCs w:val="22"/>
          <w:lang w:val="en-NZ"/>
        </w:rPr>
      </w:pPr>
    </w:p>
    <w:p w14:paraId="1CB046C2" w14:textId="77777777" w:rsidR="00534002" w:rsidRDefault="00534002" w:rsidP="00CA258F">
      <w:pPr>
        <w:rPr>
          <w:rFonts w:cs="Arial"/>
          <w:color w:val="FF0000"/>
          <w:sz w:val="22"/>
          <w:szCs w:val="22"/>
          <w:lang w:val="en-NZ"/>
        </w:rPr>
      </w:pPr>
    </w:p>
    <w:p w14:paraId="10662CAE" w14:textId="77777777" w:rsidR="00534002" w:rsidRDefault="00534002" w:rsidP="00CA258F">
      <w:pPr>
        <w:rPr>
          <w:rFonts w:cs="Arial"/>
          <w:color w:val="FF0000"/>
          <w:sz w:val="22"/>
          <w:szCs w:val="22"/>
          <w:lang w:val="en-NZ"/>
        </w:rPr>
      </w:pPr>
    </w:p>
    <w:p w14:paraId="5B13BA18" w14:textId="77777777" w:rsidR="00534002" w:rsidRDefault="00534002" w:rsidP="00CA258F">
      <w:pPr>
        <w:rPr>
          <w:rFonts w:cs="Arial"/>
          <w:color w:val="FF0000"/>
          <w:sz w:val="22"/>
          <w:szCs w:val="22"/>
          <w:lang w:val="en-NZ"/>
        </w:rPr>
      </w:pPr>
    </w:p>
    <w:p w14:paraId="39F37254" w14:textId="77777777" w:rsidR="00534002" w:rsidRDefault="00534002" w:rsidP="00CA258F">
      <w:pPr>
        <w:rPr>
          <w:rFonts w:cs="Arial"/>
          <w:color w:val="FF0000"/>
          <w:sz w:val="22"/>
          <w:szCs w:val="22"/>
          <w:lang w:val="en-NZ"/>
        </w:rPr>
      </w:pPr>
    </w:p>
    <w:p w14:paraId="02C82C6D" w14:textId="77777777" w:rsidR="00534002" w:rsidRDefault="00534002" w:rsidP="00CA258F">
      <w:pPr>
        <w:rPr>
          <w:rFonts w:cs="Arial"/>
          <w:color w:val="FF0000"/>
          <w:sz w:val="22"/>
          <w:szCs w:val="22"/>
          <w:lang w:val="en-NZ"/>
        </w:rPr>
      </w:pPr>
    </w:p>
    <w:p w14:paraId="0DF4CE76" w14:textId="77777777" w:rsidR="00534002" w:rsidRPr="00725C91" w:rsidRDefault="00534002" w:rsidP="00CA258F">
      <w:pPr>
        <w:rPr>
          <w:rFonts w:cs="Arial"/>
          <w:color w:val="FF0000"/>
          <w:sz w:val="22"/>
          <w:szCs w:val="22"/>
          <w:lang w:val="en-NZ"/>
        </w:rPr>
      </w:pPr>
    </w:p>
    <w:p w14:paraId="4C1CEF5E" w14:textId="77777777" w:rsidR="00CA258F" w:rsidRDefault="00CA258F" w:rsidP="00540FF2">
      <w:pPr>
        <w:rPr>
          <w:color w:val="4BACC6"/>
          <w:lang w:val="en-NZ"/>
        </w:rPr>
      </w:pPr>
    </w:p>
    <w:p w14:paraId="3578DF9E" w14:textId="77777777" w:rsidR="00CA258F" w:rsidRDefault="00CA258F" w:rsidP="00540FF2">
      <w:pPr>
        <w:rPr>
          <w:color w:val="4BACC6"/>
          <w:lang w:val="en-NZ"/>
        </w:rPr>
      </w:pPr>
    </w:p>
    <w:p w14:paraId="7D8770F9" w14:textId="77777777" w:rsidR="00CA258F" w:rsidRDefault="00CA258F" w:rsidP="00540FF2">
      <w:pPr>
        <w:rPr>
          <w:color w:val="4BACC6"/>
          <w:lang w:val="en-NZ"/>
        </w:rPr>
      </w:pPr>
    </w:p>
    <w:p w14:paraId="1309117D" w14:textId="77777777" w:rsidR="00CA258F" w:rsidRDefault="00CA258F"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48"/>
        <w:gridCol w:w="6459"/>
      </w:tblGrid>
      <w:tr w:rsidR="00CA258F" w:rsidRPr="00725C91" w14:paraId="158DB73B" w14:textId="77777777" w:rsidTr="00A57F37">
        <w:trPr>
          <w:trHeight w:val="280"/>
        </w:trPr>
        <w:tc>
          <w:tcPr>
            <w:tcW w:w="993" w:type="dxa"/>
            <w:tcBorders>
              <w:top w:val="nil"/>
              <w:left w:val="nil"/>
              <w:bottom w:val="nil"/>
              <w:right w:val="nil"/>
            </w:tcBorders>
          </w:tcPr>
          <w:p w14:paraId="0C3AC85E" w14:textId="4021815E" w:rsidR="00CA258F" w:rsidRPr="00725C91" w:rsidRDefault="00CA258F" w:rsidP="00A57F37">
            <w:pPr>
              <w:autoSpaceDE w:val="0"/>
              <w:autoSpaceDN w:val="0"/>
              <w:adjustRightInd w:val="0"/>
              <w:rPr>
                <w:rFonts w:cs="Arial"/>
                <w:sz w:val="22"/>
                <w:szCs w:val="22"/>
              </w:rPr>
            </w:pPr>
            <w:r>
              <w:rPr>
                <w:rFonts w:cs="Arial"/>
                <w:b/>
                <w:sz w:val="22"/>
                <w:szCs w:val="22"/>
              </w:rPr>
              <w:lastRenderedPageBreak/>
              <w:t>5</w:t>
            </w:r>
            <w:r w:rsidRPr="00725C91">
              <w:rPr>
                <w:rFonts w:cs="Arial"/>
                <w:sz w:val="22"/>
                <w:szCs w:val="22"/>
              </w:rPr>
              <w:t xml:space="preserve"> </w:t>
            </w:r>
          </w:p>
        </w:tc>
        <w:tc>
          <w:tcPr>
            <w:tcW w:w="2548" w:type="dxa"/>
            <w:tcBorders>
              <w:top w:val="nil"/>
              <w:left w:val="nil"/>
              <w:bottom w:val="nil"/>
              <w:right w:val="nil"/>
            </w:tcBorders>
          </w:tcPr>
          <w:p w14:paraId="46258242" w14:textId="77777777" w:rsidR="00CA258F" w:rsidRPr="00725C91" w:rsidRDefault="00CA258F" w:rsidP="00A57F37">
            <w:pPr>
              <w:autoSpaceDE w:val="0"/>
              <w:autoSpaceDN w:val="0"/>
              <w:adjustRightInd w:val="0"/>
              <w:rPr>
                <w:rFonts w:cs="Arial"/>
                <w:sz w:val="22"/>
                <w:szCs w:val="22"/>
              </w:rPr>
            </w:pPr>
            <w:r w:rsidRPr="00725C91">
              <w:rPr>
                <w:rFonts w:cs="Arial"/>
                <w:b/>
                <w:sz w:val="22"/>
                <w:szCs w:val="22"/>
              </w:rPr>
              <w:t xml:space="preserve">Ethics ref: </w:t>
            </w:r>
            <w:r w:rsidRPr="00725C91">
              <w:rPr>
                <w:rFonts w:cs="Arial"/>
                <w:sz w:val="22"/>
                <w:szCs w:val="22"/>
              </w:rPr>
              <w:t xml:space="preserve"> </w:t>
            </w:r>
          </w:p>
        </w:tc>
        <w:tc>
          <w:tcPr>
            <w:tcW w:w="6459" w:type="dxa"/>
            <w:tcBorders>
              <w:top w:val="nil"/>
              <w:left w:val="nil"/>
              <w:bottom w:val="nil"/>
              <w:right w:val="nil"/>
            </w:tcBorders>
          </w:tcPr>
          <w:p w14:paraId="2802FC17" w14:textId="77450A3A" w:rsidR="00CA258F" w:rsidRPr="00725C91" w:rsidRDefault="00AE2380" w:rsidP="00A57F37">
            <w:pPr>
              <w:rPr>
                <w:rFonts w:cs="Arial"/>
                <w:b/>
                <w:bCs/>
                <w:sz w:val="22"/>
                <w:szCs w:val="22"/>
              </w:rPr>
            </w:pPr>
            <w:r w:rsidRPr="00AE2380">
              <w:rPr>
                <w:rFonts w:cs="Arial"/>
                <w:b/>
                <w:bCs/>
                <w:sz w:val="22"/>
                <w:szCs w:val="22"/>
              </w:rPr>
              <w:t>2025 FULL 23011</w:t>
            </w:r>
          </w:p>
        </w:tc>
      </w:tr>
      <w:tr w:rsidR="00CA258F" w:rsidRPr="00725C91" w14:paraId="35EEA308" w14:textId="77777777" w:rsidTr="00A57F37">
        <w:trPr>
          <w:trHeight w:val="280"/>
        </w:trPr>
        <w:tc>
          <w:tcPr>
            <w:tcW w:w="993" w:type="dxa"/>
            <w:tcBorders>
              <w:top w:val="nil"/>
              <w:left w:val="nil"/>
              <w:bottom w:val="nil"/>
              <w:right w:val="nil"/>
            </w:tcBorders>
          </w:tcPr>
          <w:p w14:paraId="78BB00BC"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3918363E"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Title: </w:t>
            </w:r>
          </w:p>
        </w:tc>
        <w:tc>
          <w:tcPr>
            <w:tcW w:w="6459" w:type="dxa"/>
            <w:tcBorders>
              <w:top w:val="nil"/>
              <w:left w:val="nil"/>
              <w:bottom w:val="nil"/>
              <w:right w:val="nil"/>
            </w:tcBorders>
          </w:tcPr>
          <w:p w14:paraId="70E5AB6F" w14:textId="529A5B54" w:rsidR="00CA258F" w:rsidRPr="00725C91" w:rsidRDefault="00520A7F" w:rsidP="00A57F37">
            <w:pPr>
              <w:autoSpaceDE w:val="0"/>
              <w:autoSpaceDN w:val="0"/>
              <w:adjustRightInd w:val="0"/>
              <w:rPr>
                <w:rFonts w:cs="Arial"/>
                <w:sz w:val="22"/>
                <w:szCs w:val="22"/>
              </w:rPr>
            </w:pPr>
            <w:r w:rsidRPr="00520A7F">
              <w:rPr>
                <w:rFonts w:cs="Arial"/>
                <w:sz w:val="22"/>
                <w:szCs w:val="22"/>
              </w:rPr>
              <w:t>Determining the effect size of Hua Oranga in assessing Quality of Life for Māori with Spinal Cord Injury: A Pilot study</w:t>
            </w:r>
          </w:p>
        </w:tc>
      </w:tr>
      <w:tr w:rsidR="00CA258F" w:rsidRPr="00725C91" w14:paraId="4AC737BB" w14:textId="77777777" w:rsidTr="00A57F37">
        <w:trPr>
          <w:trHeight w:val="280"/>
        </w:trPr>
        <w:tc>
          <w:tcPr>
            <w:tcW w:w="993" w:type="dxa"/>
            <w:tcBorders>
              <w:top w:val="nil"/>
              <w:left w:val="nil"/>
              <w:bottom w:val="nil"/>
              <w:right w:val="nil"/>
            </w:tcBorders>
          </w:tcPr>
          <w:p w14:paraId="1EF13E5A"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27F1D15F"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Principal Investigator: </w:t>
            </w:r>
          </w:p>
        </w:tc>
        <w:tc>
          <w:tcPr>
            <w:tcW w:w="6459" w:type="dxa"/>
            <w:tcBorders>
              <w:top w:val="nil"/>
              <w:left w:val="nil"/>
              <w:bottom w:val="nil"/>
              <w:right w:val="nil"/>
            </w:tcBorders>
          </w:tcPr>
          <w:p w14:paraId="02F9F8B7" w14:textId="14696375" w:rsidR="00CA258F" w:rsidRPr="00725C91" w:rsidRDefault="00C70E74" w:rsidP="00A57F37">
            <w:pPr>
              <w:rPr>
                <w:rFonts w:cs="Arial"/>
                <w:sz w:val="22"/>
                <w:szCs w:val="22"/>
              </w:rPr>
            </w:pPr>
            <w:r w:rsidRPr="00C70E74">
              <w:rPr>
                <w:rFonts w:cs="Arial"/>
                <w:sz w:val="22"/>
                <w:szCs w:val="22"/>
              </w:rPr>
              <w:t>Dr Bensy Mathew</w:t>
            </w:r>
          </w:p>
        </w:tc>
      </w:tr>
      <w:tr w:rsidR="00CA258F" w:rsidRPr="00725C91" w14:paraId="702B070B" w14:textId="77777777" w:rsidTr="00A57F37">
        <w:trPr>
          <w:trHeight w:val="280"/>
        </w:trPr>
        <w:tc>
          <w:tcPr>
            <w:tcW w:w="993" w:type="dxa"/>
            <w:tcBorders>
              <w:top w:val="nil"/>
              <w:left w:val="nil"/>
              <w:bottom w:val="nil"/>
              <w:right w:val="nil"/>
            </w:tcBorders>
          </w:tcPr>
          <w:p w14:paraId="57B1E411"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5E873691"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Sponsor: </w:t>
            </w:r>
          </w:p>
        </w:tc>
        <w:tc>
          <w:tcPr>
            <w:tcW w:w="6459" w:type="dxa"/>
            <w:tcBorders>
              <w:top w:val="nil"/>
              <w:left w:val="nil"/>
              <w:bottom w:val="nil"/>
              <w:right w:val="nil"/>
            </w:tcBorders>
          </w:tcPr>
          <w:p w14:paraId="04454314" w14:textId="45382B74" w:rsidR="00CA258F" w:rsidRPr="00725C91" w:rsidRDefault="0038027D" w:rsidP="00A57F37">
            <w:pPr>
              <w:autoSpaceDE w:val="0"/>
              <w:autoSpaceDN w:val="0"/>
              <w:adjustRightInd w:val="0"/>
              <w:rPr>
                <w:rFonts w:cs="Arial"/>
                <w:sz w:val="22"/>
                <w:szCs w:val="22"/>
              </w:rPr>
            </w:pPr>
            <w:r w:rsidRPr="0038027D">
              <w:rPr>
                <w:rFonts w:cs="Arial"/>
                <w:sz w:val="22"/>
                <w:szCs w:val="22"/>
              </w:rPr>
              <w:t>Te Whatu Ora Counties Manukau</w:t>
            </w:r>
          </w:p>
        </w:tc>
      </w:tr>
      <w:tr w:rsidR="00CA258F" w:rsidRPr="00725C91" w14:paraId="59113F50" w14:textId="77777777" w:rsidTr="00A57F37">
        <w:trPr>
          <w:trHeight w:val="280"/>
        </w:trPr>
        <w:tc>
          <w:tcPr>
            <w:tcW w:w="993" w:type="dxa"/>
            <w:tcBorders>
              <w:top w:val="nil"/>
              <w:left w:val="nil"/>
              <w:bottom w:val="nil"/>
              <w:right w:val="nil"/>
            </w:tcBorders>
          </w:tcPr>
          <w:p w14:paraId="3DBA145A"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26AB9524"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Clock Start Date: </w:t>
            </w:r>
          </w:p>
        </w:tc>
        <w:tc>
          <w:tcPr>
            <w:tcW w:w="6459" w:type="dxa"/>
            <w:tcBorders>
              <w:top w:val="nil"/>
              <w:left w:val="nil"/>
              <w:bottom w:val="nil"/>
              <w:right w:val="nil"/>
            </w:tcBorders>
          </w:tcPr>
          <w:p w14:paraId="1F8554C1" w14:textId="225A5F62" w:rsidR="00CA258F" w:rsidRPr="00725C91" w:rsidRDefault="00665E87" w:rsidP="00A57F37">
            <w:pPr>
              <w:autoSpaceDE w:val="0"/>
              <w:autoSpaceDN w:val="0"/>
              <w:adjustRightInd w:val="0"/>
              <w:rPr>
                <w:rFonts w:cs="Arial"/>
                <w:sz w:val="22"/>
                <w:szCs w:val="22"/>
              </w:rPr>
            </w:pPr>
            <w:r w:rsidRPr="00665E87">
              <w:rPr>
                <w:rFonts w:cs="Arial"/>
                <w:sz w:val="22"/>
                <w:szCs w:val="22"/>
              </w:rPr>
              <w:t>07 August 2025</w:t>
            </w:r>
          </w:p>
        </w:tc>
      </w:tr>
    </w:tbl>
    <w:p w14:paraId="05B6B9AE" w14:textId="77777777" w:rsidR="00CA258F" w:rsidRPr="00725C91" w:rsidRDefault="00CA258F" w:rsidP="00CA258F">
      <w:pPr>
        <w:rPr>
          <w:rFonts w:cs="Arial"/>
          <w:sz w:val="22"/>
          <w:szCs w:val="22"/>
        </w:rPr>
      </w:pPr>
    </w:p>
    <w:p w14:paraId="4DFE04FA" w14:textId="43FBCD14" w:rsidR="00CA258F" w:rsidRPr="00725C91" w:rsidRDefault="00C70E74" w:rsidP="00CA258F">
      <w:pPr>
        <w:autoSpaceDE w:val="0"/>
        <w:autoSpaceDN w:val="0"/>
        <w:adjustRightInd w:val="0"/>
        <w:rPr>
          <w:rFonts w:cs="Arial"/>
          <w:sz w:val="22"/>
          <w:szCs w:val="22"/>
          <w:lang w:val="en-NZ"/>
        </w:rPr>
      </w:pPr>
      <w:r w:rsidRPr="0032620C">
        <w:rPr>
          <w:rFonts w:cs="Arial"/>
          <w:sz w:val="22"/>
          <w:szCs w:val="22"/>
          <w:lang w:val="en-NZ"/>
        </w:rPr>
        <w:t xml:space="preserve">Dr Bensy Mathew and Dr </w:t>
      </w:r>
      <w:r w:rsidR="00534002">
        <w:rPr>
          <w:rFonts w:cs="Arial"/>
          <w:sz w:val="22"/>
          <w:szCs w:val="22"/>
          <w:lang w:val="en-NZ"/>
        </w:rPr>
        <w:t xml:space="preserve">Rachelle </w:t>
      </w:r>
      <w:r w:rsidRPr="0032620C">
        <w:rPr>
          <w:rFonts w:cs="Arial"/>
          <w:sz w:val="22"/>
          <w:szCs w:val="22"/>
          <w:lang w:val="en-NZ"/>
        </w:rPr>
        <w:t>Martin</w:t>
      </w:r>
      <w:r>
        <w:rPr>
          <w:rFonts w:cs="Arial"/>
          <w:color w:val="33CCCC"/>
          <w:sz w:val="22"/>
          <w:szCs w:val="22"/>
          <w:lang w:val="en-NZ"/>
        </w:rPr>
        <w:t xml:space="preserve"> </w:t>
      </w:r>
      <w:r w:rsidR="00CA258F" w:rsidRPr="00725C91">
        <w:rPr>
          <w:rFonts w:cs="Arial"/>
          <w:sz w:val="22"/>
          <w:szCs w:val="22"/>
          <w:lang w:val="en-NZ"/>
        </w:rPr>
        <w:t>w</w:t>
      </w:r>
      <w:r>
        <w:rPr>
          <w:rFonts w:cs="Arial"/>
          <w:sz w:val="22"/>
          <w:szCs w:val="22"/>
          <w:lang w:val="en-NZ"/>
        </w:rPr>
        <w:t>ere</w:t>
      </w:r>
      <w:r w:rsidR="00CA258F" w:rsidRPr="00725C91">
        <w:rPr>
          <w:rFonts w:cs="Arial"/>
          <w:sz w:val="22"/>
          <w:szCs w:val="22"/>
          <w:lang w:val="en-NZ"/>
        </w:rPr>
        <w:t xml:space="preserve"> present via videoconference for discussion of this application.</w:t>
      </w:r>
    </w:p>
    <w:p w14:paraId="2511D093" w14:textId="77777777" w:rsidR="00CA258F" w:rsidRPr="00725C91" w:rsidRDefault="00CA258F" w:rsidP="00CA258F">
      <w:pPr>
        <w:rPr>
          <w:rFonts w:cs="Arial"/>
          <w:sz w:val="22"/>
          <w:szCs w:val="22"/>
          <w:u w:val="single"/>
          <w:lang w:val="en-NZ"/>
        </w:rPr>
      </w:pPr>
    </w:p>
    <w:p w14:paraId="377B6481" w14:textId="77777777" w:rsidR="00CA258F" w:rsidRPr="00725C91" w:rsidRDefault="00CA258F" w:rsidP="00CA258F">
      <w:pPr>
        <w:pStyle w:val="Headingbold"/>
        <w:rPr>
          <w:rFonts w:cs="Arial"/>
          <w:sz w:val="22"/>
          <w:szCs w:val="22"/>
        </w:rPr>
      </w:pPr>
      <w:r w:rsidRPr="00725C91">
        <w:rPr>
          <w:rFonts w:cs="Arial"/>
          <w:sz w:val="22"/>
          <w:szCs w:val="22"/>
        </w:rPr>
        <w:t>Potential conflicts of interest</w:t>
      </w:r>
    </w:p>
    <w:p w14:paraId="13CB7F2F" w14:textId="77777777" w:rsidR="00CA258F" w:rsidRPr="00725C91" w:rsidRDefault="00CA258F" w:rsidP="00CA258F">
      <w:pPr>
        <w:rPr>
          <w:rFonts w:cs="Arial"/>
          <w:b/>
          <w:sz w:val="22"/>
          <w:szCs w:val="22"/>
          <w:lang w:val="en-NZ"/>
        </w:rPr>
      </w:pPr>
    </w:p>
    <w:p w14:paraId="00DAEB25" w14:textId="77777777" w:rsidR="00CA258F" w:rsidRPr="00725C91" w:rsidRDefault="00CA258F" w:rsidP="00CA258F">
      <w:pPr>
        <w:rPr>
          <w:rFonts w:cs="Arial"/>
          <w:sz w:val="22"/>
          <w:szCs w:val="22"/>
          <w:lang w:val="en-NZ"/>
        </w:rPr>
      </w:pPr>
      <w:r w:rsidRPr="00725C91">
        <w:rPr>
          <w:rFonts w:cs="Arial"/>
          <w:sz w:val="22"/>
          <w:szCs w:val="22"/>
          <w:lang w:val="en-NZ"/>
        </w:rPr>
        <w:t>The Chair asked members to declare any potential conflicts of interest related to this application.</w:t>
      </w:r>
    </w:p>
    <w:p w14:paraId="697B9F57" w14:textId="77777777" w:rsidR="00CA258F" w:rsidRPr="00725C91" w:rsidRDefault="00CA258F" w:rsidP="00CA258F">
      <w:pPr>
        <w:rPr>
          <w:rFonts w:cs="Arial"/>
          <w:sz w:val="22"/>
          <w:szCs w:val="22"/>
          <w:lang w:val="en-NZ"/>
        </w:rPr>
      </w:pPr>
    </w:p>
    <w:p w14:paraId="469CAF96" w14:textId="77777777" w:rsidR="00CA258F" w:rsidRPr="00725C91" w:rsidRDefault="00CA258F" w:rsidP="00CA258F">
      <w:pPr>
        <w:rPr>
          <w:rFonts w:cs="Arial"/>
          <w:sz w:val="22"/>
          <w:szCs w:val="22"/>
          <w:lang w:val="en-NZ"/>
        </w:rPr>
      </w:pPr>
      <w:r w:rsidRPr="00725C91">
        <w:rPr>
          <w:rFonts w:cs="Arial"/>
          <w:sz w:val="22"/>
          <w:szCs w:val="22"/>
          <w:lang w:val="en-NZ"/>
        </w:rPr>
        <w:t>No potential conflicts of interest related to this application were declared by any member.</w:t>
      </w:r>
    </w:p>
    <w:p w14:paraId="50F65E96" w14:textId="77777777" w:rsidR="00CA258F" w:rsidRPr="00725C91" w:rsidRDefault="00CA258F" w:rsidP="00CA258F">
      <w:pPr>
        <w:autoSpaceDE w:val="0"/>
        <w:autoSpaceDN w:val="0"/>
        <w:adjustRightInd w:val="0"/>
        <w:rPr>
          <w:rFonts w:cs="Arial"/>
          <w:sz w:val="22"/>
          <w:szCs w:val="22"/>
          <w:lang w:val="en-NZ"/>
        </w:rPr>
      </w:pPr>
    </w:p>
    <w:p w14:paraId="169778E9" w14:textId="77777777" w:rsidR="00CA258F" w:rsidRPr="00725C91" w:rsidRDefault="00CA258F" w:rsidP="00CA258F">
      <w:pPr>
        <w:pStyle w:val="Headingbold"/>
        <w:rPr>
          <w:rFonts w:cs="Arial"/>
          <w:sz w:val="22"/>
          <w:szCs w:val="22"/>
        </w:rPr>
      </w:pPr>
      <w:r w:rsidRPr="00725C91">
        <w:rPr>
          <w:rFonts w:cs="Arial"/>
          <w:sz w:val="22"/>
          <w:szCs w:val="22"/>
        </w:rPr>
        <w:t xml:space="preserve">Summary of resolved ethical issues </w:t>
      </w:r>
    </w:p>
    <w:p w14:paraId="4C064302" w14:textId="77777777" w:rsidR="00CA258F" w:rsidRPr="00725C91" w:rsidRDefault="00CA258F" w:rsidP="00CA258F">
      <w:pPr>
        <w:rPr>
          <w:rFonts w:cs="Arial"/>
          <w:sz w:val="22"/>
          <w:szCs w:val="22"/>
          <w:u w:val="single"/>
          <w:lang w:val="en-NZ"/>
        </w:rPr>
      </w:pPr>
    </w:p>
    <w:p w14:paraId="27457EB1" w14:textId="77777777" w:rsidR="00CA258F" w:rsidRPr="00725C91" w:rsidRDefault="00CA258F" w:rsidP="00CA258F">
      <w:pPr>
        <w:rPr>
          <w:rFonts w:cs="Arial"/>
          <w:sz w:val="22"/>
          <w:szCs w:val="22"/>
          <w:lang w:val="en-NZ"/>
        </w:rPr>
      </w:pPr>
      <w:r w:rsidRPr="00725C91">
        <w:rPr>
          <w:rFonts w:cs="Arial"/>
          <w:sz w:val="22"/>
          <w:szCs w:val="22"/>
          <w:lang w:val="en-NZ"/>
        </w:rPr>
        <w:t>The main ethical issues considered by the Committee and addressed by the Researcher are as follows.</w:t>
      </w:r>
    </w:p>
    <w:p w14:paraId="301A1369" w14:textId="77777777" w:rsidR="00CA258F" w:rsidRPr="00725C91" w:rsidRDefault="00CA258F" w:rsidP="00CA258F">
      <w:pPr>
        <w:rPr>
          <w:rFonts w:cs="Arial"/>
          <w:sz w:val="22"/>
          <w:szCs w:val="22"/>
          <w:lang w:val="en-NZ"/>
        </w:rPr>
      </w:pPr>
    </w:p>
    <w:p w14:paraId="73676514" w14:textId="00B5D801" w:rsidR="00CA258F" w:rsidRPr="00725C91" w:rsidRDefault="00CA258F" w:rsidP="006740F5">
      <w:pPr>
        <w:numPr>
          <w:ilvl w:val="0"/>
          <w:numId w:val="30"/>
        </w:numPr>
        <w:spacing w:before="80" w:after="80"/>
        <w:jc w:val="both"/>
        <w:rPr>
          <w:rFonts w:cs="Arial"/>
          <w:sz w:val="22"/>
          <w:szCs w:val="22"/>
          <w:lang w:val="en-NZ"/>
        </w:rPr>
      </w:pPr>
      <w:r w:rsidRPr="00725C91">
        <w:rPr>
          <w:rFonts w:cs="Arial"/>
          <w:sz w:val="22"/>
          <w:szCs w:val="22"/>
          <w:lang w:val="en-NZ"/>
        </w:rPr>
        <w:t xml:space="preserve">The </w:t>
      </w:r>
      <w:r w:rsidR="00C17536">
        <w:rPr>
          <w:rFonts w:cs="Arial"/>
          <w:sz w:val="22"/>
          <w:szCs w:val="22"/>
          <w:lang w:val="en-NZ"/>
        </w:rPr>
        <w:t>C</w:t>
      </w:r>
      <w:r w:rsidRPr="00725C91">
        <w:rPr>
          <w:rFonts w:cs="Arial"/>
          <w:sz w:val="22"/>
          <w:szCs w:val="22"/>
          <w:lang w:val="en-NZ"/>
        </w:rPr>
        <w:t>ommittee</w:t>
      </w:r>
      <w:r w:rsidR="008B2E4B">
        <w:rPr>
          <w:rFonts w:cs="Arial"/>
          <w:sz w:val="22"/>
          <w:szCs w:val="22"/>
          <w:lang w:val="en-NZ"/>
        </w:rPr>
        <w:t xml:space="preserve"> queried </w:t>
      </w:r>
      <w:r w:rsidR="008254F4">
        <w:rPr>
          <w:rFonts w:cs="Arial"/>
          <w:sz w:val="22"/>
          <w:szCs w:val="22"/>
          <w:lang w:val="en-NZ"/>
        </w:rPr>
        <w:t xml:space="preserve">whether the Hua Oranga tool has been validated for use </w:t>
      </w:r>
      <w:r w:rsidR="001F7752">
        <w:rPr>
          <w:rFonts w:cs="Arial"/>
          <w:sz w:val="22"/>
          <w:szCs w:val="22"/>
          <w:lang w:val="en-NZ"/>
        </w:rPr>
        <w:t>with patients with other diagnoses</w:t>
      </w:r>
      <w:r w:rsidR="008254F4">
        <w:rPr>
          <w:rFonts w:cs="Arial"/>
          <w:sz w:val="22"/>
          <w:szCs w:val="22"/>
          <w:lang w:val="en-NZ"/>
        </w:rPr>
        <w:t>.  The Researchers advised that it is</w:t>
      </w:r>
      <w:r w:rsidR="003D305E">
        <w:rPr>
          <w:rFonts w:cs="Arial"/>
          <w:sz w:val="22"/>
          <w:szCs w:val="22"/>
          <w:lang w:val="en-NZ"/>
        </w:rPr>
        <w:t xml:space="preserve"> validated and</w:t>
      </w:r>
      <w:r w:rsidR="008254F4">
        <w:rPr>
          <w:rFonts w:cs="Arial"/>
          <w:sz w:val="22"/>
          <w:szCs w:val="22"/>
          <w:lang w:val="en-NZ"/>
        </w:rPr>
        <w:t xml:space="preserve"> being used </w:t>
      </w:r>
      <w:r w:rsidR="003D305E">
        <w:rPr>
          <w:rFonts w:cs="Arial"/>
          <w:sz w:val="22"/>
          <w:szCs w:val="22"/>
          <w:lang w:val="en-NZ"/>
        </w:rPr>
        <w:t>in other settings.</w:t>
      </w:r>
    </w:p>
    <w:p w14:paraId="609DAA79" w14:textId="224D1ACF" w:rsidR="00CA258F" w:rsidRDefault="00C17536" w:rsidP="006740F5">
      <w:pPr>
        <w:numPr>
          <w:ilvl w:val="0"/>
          <w:numId w:val="30"/>
        </w:numPr>
        <w:spacing w:before="80" w:after="80"/>
        <w:jc w:val="both"/>
        <w:rPr>
          <w:rFonts w:cs="Arial"/>
          <w:sz w:val="22"/>
          <w:szCs w:val="22"/>
          <w:lang w:val="en-NZ"/>
        </w:rPr>
      </w:pPr>
      <w:r>
        <w:rPr>
          <w:rFonts w:cs="Arial"/>
          <w:sz w:val="22"/>
          <w:szCs w:val="22"/>
          <w:lang w:val="en-NZ"/>
        </w:rPr>
        <w:t xml:space="preserve">The </w:t>
      </w:r>
      <w:r w:rsidR="0031041B">
        <w:rPr>
          <w:rFonts w:cs="Arial"/>
          <w:sz w:val="22"/>
          <w:szCs w:val="22"/>
          <w:lang w:val="en-NZ"/>
        </w:rPr>
        <w:t>Researcher</w:t>
      </w:r>
      <w:r>
        <w:rPr>
          <w:rFonts w:cs="Arial"/>
          <w:sz w:val="22"/>
          <w:szCs w:val="22"/>
          <w:lang w:val="en-NZ"/>
        </w:rPr>
        <w:t xml:space="preserve"> </w:t>
      </w:r>
      <w:r w:rsidR="0031041B">
        <w:rPr>
          <w:rFonts w:cs="Arial"/>
          <w:sz w:val="22"/>
          <w:szCs w:val="22"/>
          <w:lang w:val="en-NZ"/>
        </w:rPr>
        <w:t>clarified</w:t>
      </w:r>
      <w:r w:rsidR="00202A70">
        <w:rPr>
          <w:rFonts w:cs="Arial"/>
          <w:sz w:val="22"/>
          <w:szCs w:val="22"/>
          <w:lang w:val="en-NZ"/>
        </w:rPr>
        <w:t xml:space="preserve"> that </w:t>
      </w:r>
      <w:r w:rsidR="00B3184E">
        <w:rPr>
          <w:rFonts w:cs="Arial"/>
          <w:sz w:val="22"/>
          <w:szCs w:val="22"/>
          <w:lang w:val="en-NZ"/>
        </w:rPr>
        <w:t>while</w:t>
      </w:r>
      <w:r w:rsidR="00202A70">
        <w:rPr>
          <w:rFonts w:cs="Arial"/>
          <w:sz w:val="22"/>
          <w:szCs w:val="22"/>
          <w:lang w:val="en-NZ"/>
        </w:rPr>
        <w:t xml:space="preserve"> a target of</w:t>
      </w:r>
      <w:r w:rsidR="004400CF">
        <w:rPr>
          <w:rFonts w:cs="Arial"/>
          <w:sz w:val="22"/>
          <w:szCs w:val="22"/>
          <w:lang w:val="en-NZ"/>
        </w:rPr>
        <w:t xml:space="preserve"> thirty participants</w:t>
      </w:r>
      <w:r w:rsidR="00202A70">
        <w:rPr>
          <w:rFonts w:cs="Arial"/>
          <w:sz w:val="22"/>
          <w:szCs w:val="22"/>
          <w:lang w:val="en-NZ"/>
        </w:rPr>
        <w:t xml:space="preserve"> was sought</w:t>
      </w:r>
      <w:r w:rsidR="004400CF">
        <w:rPr>
          <w:rFonts w:cs="Arial"/>
          <w:sz w:val="22"/>
          <w:szCs w:val="22"/>
          <w:lang w:val="en-NZ"/>
        </w:rPr>
        <w:t>.  The</w:t>
      </w:r>
      <w:r w:rsidR="00B3184E">
        <w:rPr>
          <w:rFonts w:cs="Arial"/>
          <w:sz w:val="22"/>
          <w:szCs w:val="22"/>
          <w:lang w:val="en-NZ"/>
        </w:rPr>
        <w:t>y</w:t>
      </w:r>
      <w:r w:rsidR="004400CF">
        <w:rPr>
          <w:rFonts w:cs="Arial"/>
          <w:sz w:val="22"/>
          <w:szCs w:val="22"/>
          <w:lang w:val="en-NZ"/>
        </w:rPr>
        <w:t xml:space="preserve"> have had statistical advice that </w:t>
      </w:r>
      <w:r w:rsidR="001D21D3">
        <w:rPr>
          <w:rFonts w:cs="Arial"/>
          <w:sz w:val="22"/>
          <w:szCs w:val="22"/>
          <w:lang w:val="en-NZ"/>
        </w:rPr>
        <w:t>twenty participants would suffice</w:t>
      </w:r>
      <w:r w:rsidR="00014B5A">
        <w:rPr>
          <w:rFonts w:cs="Arial"/>
          <w:sz w:val="22"/>
          <w:szCs w:val="22"/>
          <w:lang w:val="en-NZ"/>
        </w:rPr>
        <w:t>.</w:t>
      </w:r>
    </w:p>
    <w:p w14:paraId="17963730" w14:textId="030A4A99" w:rsidR="00F353B9" w:rsidRPr="00F353B9" w:rsidRDefault="00F353B9" w:rsidP="00535478">
      <w:pPr>
        <w:numPr>
          <w:ilvl w:val="0"/>
          <w:numId w:val="30"/>
        </w:numPr>
        <w:spacing w:before="80" w:after="80"/>
        <w:jc w:val="both"/>
        <w:rPr>
          <w:rFonts w:cs="Arial"/>
          <w:sz w:val="22"/>
          <w:szCs w:val="22"/>
          <w:lang w:val="en-NZ"/>
        </w:rPr>
      </w:pPr>
      <w:r w:rsidRPr="00F353B9">
        <w:rPr>
          <w:rFonts w:cs="Arial"/>
          <w:sz w:val="22"/>
          <w:szCs w:val="22"/>
          <w:lang w:val="en-NZ"/>
        </w:rPr>
        <w:t>The Committee queried whether there are any commercial constraints on the use of Hua Oranga.  The Researcher noted that it is freely available.</w:t>
      </w:r>
    </w:p>
    <w:p w14:paraId="1BA1C7B0" w14:textId="77777777" w:rsidR="00CA258F" w:rsidRPr="00725C91" w:rsidRDefault="00CA258F" w:rsidP="00CA258F">
      <w:pPr>
        <w:spacing w:before="80" w:after="80"/>
        <w:ind w:left="720"/>
        <w:rPr>
          <w:rFonts w:cs="Arial"/>
          <w:sz w:val="22"/>
          <w:szCs w:val="22"/>
          <w:lang w:val="en-NZ"/>
        </w:rPr>
      </w:pPr>
    </w:p>
    <w:p w14:paraId="28767BB6" w14:textId="77777777" w:rsidR="00CA258F" w:rsidRPr="00725C91" w:rsidRDefault="00CA258F" w:rsidP="00CA258F">
      <w:pPr>
        <w:pStyle w:val="Headingbold"/>
        <w:rPr>
          <w:rFonts w:cs="Arial"/>
          <w:sz w:val="22"/>
          <w:szCs w:val="22"/>
        </w:rPr>
      </w:pPr>
      <w:r w:rsidRPr="00725C91">
        <w:rPr>
          <w:rFonts w:cs="Arial"/>
          <w:sz w:val="22"/>
          <w:szCs w:val="22"/>
        </w:rPr>
        <w:t>Summary of outstanding ethical issues</w:t>
      </w:r>
    </w:p>
    <w:p w14:paraId="6474C79D" w14:textId="77777777" w:rsidR="00CA258F" w:rsidRPr="00725C91" w:rsidRDefault="00CA258F" w:rsidP="00CA258F">
      <w:pPr>
        <w:rPr>
          <w:rFonts w:cs="Arial"/>
          <w:sz w:val="22"/>
          <w:szCs w:val="22"/>
          <w:lang w:val="en-NZ"/>
        </w:rPr>
      </w:pPr>
    </w:p>
    <w:p w14:paraId="6F1AAB59" w14:textId="77777777" w:rsidR="00CA258F" w:rsidRPr="00725C91" w:rsidRDefault="00CA258F" w:rsidP="00CA258F">
      <w:pPr>
        <w:rPr>
          <w:rFonts w:cs="Arial"/>
          <w:sz w:val="22"/>
          <w:szCs w:val="22"/>
        </w:rPr>
      </w:pPr>
      <w:r w:rsidRPr="00725C91">
        <w:rPr>
          <w:rFonts w:cs="Arial"/>
          <w:sz w:val="22"/>
          <w:szCs w:val="22"/>
          <w:lang w:val="en-NZ"/>
        </w:rPr>
        <w:t>The main ethical issues considered by the Committee and which require addressing by the Researcher are as follows</w:t>
      </w:r>
      <w:r w:rsidRPr="00725C91">
        <w:rPr>
          <w:rFonts w:cs="Arial"/>
          <w:sz w:val="22"/>
          <w:szCs w:val="22"/>
        </w:rPr>
        <w:t>.</w:t>
      </w:r>
    </w:p>
    <w:p w14:paraId="6D2C62F3" w14:textId="77777777" w:rsidR="00CA258F" w:rsidRPr="00725C91" w:rsidRDefault="00CA258F" w:rsidP="00CA258F">
      <w:pPr>
        <w:autoSpaceDE w:val="0"/>
        <w:autoSpaceDN w:val="0"/>
        <w:adjustRightInd w:val="0"/>
        <w:rPr>
          <w:rFonts w:cs="Arial"/>
          <w:sz w:val="22"/>
          <w:szCs w:val="22"/>
          <w:lang w:val="en-NZ"/>
        </w:rPr>
      </w:pPr>
    </w:p>
    <w:p w14:paraId="4D632FEF" w14:textId="215D77BA" w:rsidR="009D3997" w:rsidRDefault="009D3997" w:rsidP="006740F5">
      <w:pPr>
        <w:pStyle w:val="ListParagraph"/>
        <w:numPr>
          <w:ilvl w:val="0"/>
          <w:numId w:val="30"/>
        </w:numPr>
        <w:rPr>
          <w:rFonts w:cs="Arial"/>
          <w:sz w:val="22"/>
          <w:szCs w:val="22"/>
        </w:rPr>
      </w:pPr>
      <w:r>
        <w:rPr>
          <w:rFonts w:cs="Arial"/>
          <w:sz w:val="22"/>
          <w:szCs w:val="22"/>
        </w:rPr>
        <w:t xml:space="preserve">The Committee noted that there is inconsistency about the age </w:t>
      </w:r>
      <w:r w:rsidR="004A0FC5">
        <w:rPr>
          <w:rFonts w:cs="Arial"/>
          <w:sz w:val="22"/>
          <w:szCs w:val="22"/>
        </w:rPr>
        <w:t>of inclusion for participants and ask that this is aligned.</w:t>
      </w:r>
      <w:r w:rsidR="00AE372F">
        <w:rPr>
          <w:rFonts w:cs="Arial"/>
          <w:sz w:val="22"/>
          <w:szCs w:val="22"/>
        </w:rPr>
        <w:t xml:space="preserve">  The Researcher noted that participants will be </w:t>
      </w:r>
      <w:r w:rsidR="00A60390">
        <w:rPr>
          <w:rFonts w:cs="Arial"/>
          <w:sz w:val="22"/>
          <w:szCs w:val="22"/>
        </w:rPr>
        <w:t>sixteen and above.</w:t>
      </w:r>
    </w:p>
    <w:p w14:paraId="5ADCFA96" w14:textId="7FB3FAD3" w:rsidR="00CA258F" w:rsidRDefault="00CA258F" w:rsidP="006740F5">
      <w:pPr>
        <w:pStyle w:val="ListParagraph"/>
        <w:numPr>
          <w:ilvl w:val="0"/>
          <w:numId w:val="30"/>
        </w:numPr>
        <w:rPr>
          <w:rFonts w:cs="Arial"/>
          <w:sz w:val="22"/>
          <w:szCs w:val="22"/>
        </w:rPr>
      </w:pPr>
      <w:r w:rsidRPr="00725C91">
        <w:rPr>
          <w:rFonts w:cs="Arial"/>
          <w:sz w:val="22"/>
          <w:szCs w:val="22"/>
        </w:rPr>
        <w:t xml:space="preserve">The Committee </w:t>
      </w:r>
      <w:r w:rsidR="000425F8">
        <w:rPr>
          <w:rFonts w:cs="Arial"/>
          <w:sz w:val="22"/>
          <w:szCs w:val="22"/>
        </w:rPr>
        <w:t>recommended that the GP is informed of the participants</w:t>
      </w:r>
      <w:r w:rsidR="00530F74">
        <w:rPr>
          <w:rFonts w:cs="Arial"/>
          <w:sz w:val="22"/>
          <w:szCs w:val="22"/>
        </w:rPr>
        <w:t>’</w:t>
      </w:r>
      <w:r w:rsidR="000425F8">
        <w:rPr>
          <w:rFonts w:cs="Arial"/>
          <w:sz w:val="22"/>
          <w:szCs w:val="22"/>
        </w:rPr>
        <w:t xml:space="preserve"> involvement in the study.</w:t>
      </w:r>
    </w:p>
    <w:p w14:paraId="52FB7290" w14:textId="3F3CD5DC" w:rsidR="00DB48F0" w:rsidRPr="008B2439" w:rsidRDefault="00DB48F0" w:rsidP="006740F5">
      <w:pPr>
        <w:pStyle w:val="ListParagraph"/>
        <w:numPr>
          <w:ilvl w:val="0"/>
          <w:numId w:val="30"/>
        </w:numPr>
        <w:rPr>
          <w:rFonts w:cs="Arial"/>
          <w:sz w:val="22"/>
          <w:szCs w:val="22"/>
        </w:rPr>
      </w:pPr>
      <w:r w:rsidRPr="008B2439">
        <w:rPr>
          <w:rFonts w:cs="Arial"/>
          <w:sz w:val="22"/>
          <w:szCs w:val="22"/>
        </w:rPr>
        <w:t xml:space="preserve">The Committee queried the storage of study data in the </w:t>
      </w:r>
      <w:r w:rsidR="00057E6C" w:rsidRPr="008B2439">
        <w:rPr>
          <w:rFonts w:cs="Arial"/>
          <w:sz w:val="22"/>
          <w:szCs w:val="22"/>
        </w:rPr>
        <w:t>clinical notes</w:t>
      </w:r>
      <w:r w:rsidR="003015FB" w:rsidRPr="008B2439">
        <w:rPr>
          <w:rFonts w:cs="Arial"/>
          <w:sz w:val="22"/>
          <w:szCs w:val="22"/>
        </w:rPr>
        <w:t xml:space="preserve">.  The Researcher advised that </w:t>
      </w:r>
      <w:r w:rsidR="00B66413">
        <w:rPr>
          <w:rFonts w:cs="Arial"/>
          <w:sz w:val="22"/>
          <w:szCs w:val="22"/>
        </w:rPr>
        <w:t xml:space="preserve">they will be kept in the clinical notes as it </w:t>
      </w:r>
      <w:r w:rsidR="00CC71DC">
        <w:rPr>
          <w:rFonts w:cs="Arial"/>
          <w:sz w:val="22"/>
          <w:szCs w:val="22"/>
        </w:rPr>
        <w:t xml:space="preserve">is part of their care but if they consent to participate in the study the scores will also be </w:t>
      </w:r>
      <w:r w:rsidR="00790731">
        <w:rPr>
          <w:rFonts w:cs="Arial"/>
          <w:sz w:val="22"/>
          <w:szCs w:val="22"/>
        </w:rPr>
        <w:t xml:space="preserve">recorded as deidentified study data.  The Committee noted that as this is a small cohort </w:t>
      </w:r>
      <w:r w:rsidR="005555C4">
        <w:rPr>
          <w:rFonts w:cs="Arial"/>
          <w:sz w:val="22"/>
          <w:szCs w:val="22"/>
        </w:rPr>
        <w:t>there could be potential for reidentification and suggested the researchers consider how they will mitigate this risk.</w:t>
      </w:r>
    </w:p>
    <w:p w14:paraId="6A864580" w14:textId="3D0F1F6F" w:rsidR="00CA258F" w:rsidRPr="008B2439" w:rsidRDefault="00986B89" w:rsidP="008B2439">
      <w:pPr>
        <w:pStyle w:val="ListParagraph"/>
        <w:numPr>
          <w:ilvl w:val="0"/>
          <w:numId w:val="30"/>
        </w:numPr>
        <w:rPr>
          <w:rFonts w:cs="Arial"/>
          <w:sz w:val="22"/>
          <w:szCs w:val="22"/>
        </w:rPr>
      </w:pPr>
      <w:r w:rsidRPr="008B2439">
        <w:rPr>
          <w:rFonts w:cs="Arial"/>
          <w:sz w:val="22"/>
          <w:szCs w:val="22"/>
        </w:rPr>
        <w:t xml:space="preserve">The Committee </w:t>
      </w:r>
      <w:r w:rsidR="0035680B" w:rsidRPr="008B2439">
        <w:rPr>
          <w:rFonts w:cs="Arial"/>
          <w:sz w:val="22"/>
          <w:szCs w:val="22"/>
        </w:rPr>
        <w:t>noted that section three of the Data Management Plan should include any specific</w:t>
      </w:r>
      <w:r w:rsidR="00257107">
        <w:rPr>
          <w:rFonts w:cs="Arial"/>
          <w:sz w:val="22"/>
          <w:szCs w:val="22"/>
        </w:rPr>
        <w:t xml:space="preserve"> data governance</w:t>
      </w:r>
      <w:r w:rsidR="0035680B" w:rsidRPr="008B2439">
        <w:rPr>
          <w:rFonts w:cs="Arial"/>
          <w:sz w:val="22"/>
          <w:szCs w:val="22"/>
        </w:rPr>
        <w:t xml:space="preserve"> policies.</w:t>
      </w:r>
      <w:r w:rsidR="00CA258F" w:rsidRPr="008B2439">
        <w:rPr>
          <w:rFonts w:cs="Arial"/>
          <w:sz w:val="22"/>
          <w:szCs w:val="22"/>
        </w:rPr>
        <w:br/>
      </w:r>
    </w:p>
    <w:p w14:paraId="3C2526C0" w14:textId="77777777" w:rsidR="00CA258F" w:rsidRPr="008B2439" w:rsidRDefault="00CA258F" w:rsidP="00CA258F">
      <w:pPr>
        <w:spacing w:before="80" w:after="80"/>
        <w:rPr>
          <w:rFonts w:cs="Arial"/>
          <w:sz w:val="22"/>
          <w:szCs w:val="22"/>
          <w:lang w:val="en-NZ"/>
        </w:rPr>
      </w:pPr>
      <w:r w:rsidRPr="008B2439">
        <w:rPr>
          <w:rFonts w:cs="Arial"/>
          <w:sz w:val="22"/>
          <w:szCs w:val="22"/>
          <w:lang w:val="en-NZ"/>
        </w:rPr>
        <w:t xml:space="preserve">The Committee requested the following changes to the Participant Information Sheet and Consent Form (PIS/CF): </w:t>
      </w:r>
    </w:p>
    <w:p w14:paraId="784C7920" w14:textId="77777777" w:rsidR="00CA258F" w:rsidRPr="008B2439" w:rsidRDefault="00CA258F" w:rsidP="00CA258F">
      <w:pPr>
        <w:spacing w:before="80" w:after="80"/>
        <w:rPr>
          <w:rFonts w:cs="Arial"/>
          <w:sz w:val="22"/>
          <w:szCs w:val="22"/>
          <w:lang w:val="en-NZ"/>
        </w:rPr>
      </w:pPr>
    </w:p>
    <w:p w14:paraId="28CFB79D" w14:textId="71D37768" w:rsidR="00CA258F" w:rsidRDefault="00CA258F" w:rsidP="006740F5">
      <w:pPr>
        <w:numPr>
          <w:ilvl w:val="0"/>
          <w:numId w:val="30"/>
        </w:numPr>
        <w:spacing w:before="80" w:after="80"/>
        <w:rPr>
          <w:rFonts w:cs="Arial"/>
          <w:sz w:val="22"/>
          <w:szCs w:val="22"/>
          <w:lang w:val="en-NZ"/>
        </w:rPr>
      </w:pPr>
      <w:r w:rsidRPr="008B2439">
        <w:rPr>
          <w:rFonts w:cs="Arial"/>
          <w:sz w:val="22"/>
          <w:szCs w:val="22"/>
          <w:lang w:val="en-NZ"/>
        </w:rPr>
        <w:lastRenderedPageBreak/>
        <w:t>Please</w:t>
      </w:r>
      <w:r w:rsidR="00FD3CBC" w:rsidRPr="008B2439">
        <w:rPr>
          <w:rFonts w:cs="Arial"/>
          <w:sz w:val="22"/>
          <w:szCs w:val="22"/>
          <w:lang w:val="en-NZ"/>
        </w:rPr>
        <w:t xml:space="preserve"> provide some information about </w:t>
      </w:r>
      <w:r w:rsidR="008D63F7" w:rsidRPr="008B2439">
        <w:rPr>
          <w:rFonts w:cs="Arial"/>
          <w:sz w:val="22"/>
          <w:szCs w:val="22"/>
          <w:lang w:val="en-NZ"/>
        </w:rPr>
        <w:t xml:space="preserve">Hua Oranga </w:t>
      </w:r>
      <w:r w:rsidR="00F87EDF">
        <w:rPr>
          <w:rFonts w:cs="Arial"/>
          <w:sz w:val="22"/>
          <w:szCs w:val="22"/>
          <w:lang w:val="en-NZ"/>
        </w:rPr>
        <w:t>including that it is being used currently in the unit</w:t>
      </w:r>
      <w:r w:rsidR="00F87EDF">
        <w:rPr>
          <w:rFonts w:cs="Arial"/>
          <w:sz w:val="22"/>
          <w:szCs w:val="22"/>
          <w:lang w:val="en-NZ"/>
        </w:rPr>
        <w:t xml:space="preserve"> </w:t>
      </w:r>
      <w:r w:rsidR="008D63F7" w:rsidRPr="008B2439">
        <w:rPr>
          <w:rFonts w:cs="Arial"/>
          <w:sz w:val="22"/>
          <w:szCs w:val="22"/>
          <w:lang w:val="en-NZ"/>
        </w:rPr>
        <w:t>and an explanation that the purpose of the study is to validate its use in this setting.</w:t>
      </w:r>
    </w:p>
    <w:p w14:paraId="4F1B6283" w14:textId="32231BE5" w:rsidR="006531DE" w:rsidRPr="008B2439" w:rsidRDefault="006531DE" w:rsidP="006740F5">
      <w:pPr>
        <w:numPr>
          <w:ilvl w:val="0"/>
          <w:numId w:val="30"/>
        </w:numPr>
        <w:spacing w:before="80" w:after="80"/>
        <w:rPr>
          <w:rFonts w:cs="Arial"/>
          <w:sz w:val="22"/>
          <w:szCs w:val="22"/>
          <w:lang w:val="en-NZ"/>
        </w:rPr>
      </w:pPr>
      <w:r>
        <w:rPr>
          <w:rFonts w:cs="Arial"/>
          <w:sz w:val="22"/>
          <w:szCs w:val="22"/>
          <w:lang w:val="en-NZ"/>
        </w:rPr>
        <w:t xml:space="preserve">Please provide information about what support is available should </w:t>
      </w:r>
      <w:r w:rsidR="00C142F2">
        <w:rPr>
          <w:rFonts w:cs="Arial"/>
          <w:sz w:val="22"/>
          <w:szCs w:val="22"/>
          <w:lang w:val="en-NZ"/>
        </w:rPr>
        <w:t xml:space="preserve">the participant be </w:t>
      </w:r>
      <w:r w:rsidR="00176B05">
        <w:rPr>
          <w:rFonts w:cs="Arial"/>
          <w:sz w:val="22"/>
          <w:szCs w:val="22"/>
          <w:lang w:val="en-NZ"/>
        </w:rPr>
        <w:t xml:space="preserve">distressed / </w:t>
      </w:r>
      <w:r w:rsidR="00C142F2">
        <w:rPr>
          <w:rFonts w:cs="Arial"/>
          <w:sz w:val="22"/>
          <w:szCs w:val="22"/>
          <w:lang w:val="en-NZ"/>
        </w:rPr>
        <w:t xml:space="preserve">anxious about the questionnaire. </w:t>
      </w:r>
    </w:p>
    <w:p w14:paraId="43C3C698" w14:textId="7806583B" w:rsidR="00CA258F" w:rsidRDefault="006740F5" w:rsidP="006740F5">
      <w:pPr>
        <w:numPr>
          <w:ilvl w:val="0"/>
          <w:numId w:val="30"/>
        </w:numPr>
        <w:spacing w:before="80" w:after="80"/>
        <w:rPr>
          <w:rFonts w:cs="Arial"/>
          <w:sz w:val="22"/>
          <w:szCs w:val="22"/>
          <w:lang w:val="en-NZ"/>
        </w:rPr>
      </w:pPr>
      <w:r>
        <w:rPr>
          <w:rFonts w:cs="Arial"/>
          <w:sz w:val="22"/>
          <w:szCs w:val="22"/>
          <w:lang w:val="en-NZ"/>
        </w:rPr>
        <w:t>Please add page numbers.</w:t>
      </w:r>
    </w:p>
    <w:p w14:paraId="3CC5557E" w14:textId="4C0646C6" w:rsidR="00091104" w:rsidRDefault="00091104" w:rsidP="006740F5">
      <w:pPr>
        <w:numPr>
          <w:ilvl w:val="0"/>
          <w:numId w:val="30"/>
        </w:numPr>
        <w:spacing w:before="80" w:after="80"/>
        <w:rPr>
          <w:rFonts w:cs="Arial"/>
          <w:sz w:val="22"/>
          <w:szCs w:val="22"/>
          <w:lang w:val="en-NZ"/>
        </w:rPr>
      </w:pPr>
      <w:r>
        <w:rPr>
          <w:rFonts w:cs="Arial"/>
          <w:sz w:val="22"/>
          <w:szCs w:val="22"/>
          <w:lang w:val="en-NZ"/>
        </w:rPr>
        <w:t>Please clarify whe</w:t>
      </w:r>
      <w:r w:rsidR="0043335B">
        <w:rPr>
          <w:rFonts w:cs="Arial"/>
          <w:sz w:val="22"/>
          <w:szCs w:val="22"/>
          <w:lang w:val="en-NZ"/>
        </w:rPr>
        <w:t>n it states</w:t>
      </w:r>
      <w:r>
        <w:rPr>
          <w:rFonts w:cs="Arial"/>
          <w:sz w:val="22"/>
          <w:szCs w:val="22"/>
          <w:lang w:val="en-NZ"/>
        </w:rPr>
        <w:t xml:space="preserve"> the participants will have </w:t>
      </w:r>
      <w:r w:rsidR="00AD57F1">
        <w:rPr>
          <w:rFonts w:cs="Arial"/>
          <w:sz w:val="22"/>
          <w:szCs w:val="22"/>
          <w:lang w:val="en-NZ"/>
        </w:rPr>
        <w:t>“</w:t>
      </w:r>
      <w:r>
        <w:rPr>
          <w:rFonts w:cs="Arial"/>
          <w:sz w:val="22"/>
          <w:szCs w:val="22"/>
          <w:lang w:val="en-NZ"/>
        </w:rPr>
        <w:t>the opportunity to reflect</w:t>
      </w:r>
      <w:r w:rsidR="00AD57F1">
        <w:rPr>
          <w:rFonts w:cs="Arial"/>
          <w:sz w:val="22"/>
          <w:szCs w:val="22"/>
          <w:lang w:val="en-NZ"/>
        </w:rPr>
        <w:t>” whether this is</w:t>
      </w:r>
      <w:r>
        <w:rPr>
          <w:rFonts w:cs="Arial"/>
          <w:sz w:val="22"/>
          <w:szCs w:val="22"/>
          <w:lang w:val="en-NZ"/>
        </w:rPr>
        <w:t xml:space="preserve"> on the questionnaire or their time in the spinal unit.</w:t>
      </w:r>
    </w:p>
    <w:p w14:paraId="2FA37351" w14:textId="7CD6D10C" w:rsidR="00B54425" w:rsidRDefault="006C60E6" w:rsidP="006740F5">
      <w:pPr>
        <w:numPr>
          <w:ilvl w:val="0"/>
          <w:numId w:val="30"/>
        </w:numPr>
        <w:spacing w:before="80" w:after="80"/>
        <w:rPr>
          <w:rFonts w:cs="Arial"/>
          <w:sz w:val="22"/>
          <w:szCs w:val="22"/>
          <w:lang w:val="en-NZ"/>
        </w:rPr>
      </w:pPr>
      <w:r>
        <w:rPr>
          <w:rFonts w:cs="Arial"/>
          <w:sz w:val="22"/>
          <w:szCs w:val="22"/>
          <w:lang w:val="en-NZ"/>
        </w:rPr>
        <w:t xml:space="preserve">Please make it optional </w:t>
      </w:r>
      <w:r w:rsidR="005D7AB2">
        <w:rPr>
          <w:rFonts w:cs="Arial"/>
          <w:sz w:val="22"/>
          <w:szCs w:val="22"/>
          <w:lang w:val="en-NZ"/>
        </w:rPr>
        <w:t>for the participants</w:t>
      </w:r>
      <w:r w:rsidR="00E606D2">
        <w:rPr>
          <w:rFonts w:cs="Arial"/>
          <w:sz w:val="22"/>
          <w:szCs w:val="22"/>
          <w:lang w:val="en-NZ"/>
        </w:rPr>
        <w:t>’</w:t>
      </w:r>
      <w:r w:rsidR="005D7AB2">
        <w:rPr>
          <w:rFonts w:cs="Arial"/>
          <w:sz w:val="22"/>
          <w:szCs w:val="22"/>
          <w:lang w:val="en-NZ"/>
        </w:rPr>
        <w:t xml:space="preserve"> </w:t>
      </w:r>
      <w:r w:rsidR="00C3495B">
        <w:rPr>
          <w:rFonts w:cs="Arial"/>
          <w:sz w:val="22"/>
          <w:szCs w:val="22"/>
          <w:lang w:val="en-NZ"/>
        </w:rPr>
        <w:t>therapist</w:t>
      </w:r>
      <w:r w:rsidR="005D7AB2">
        <w:rPr>
          <w:rFonts w:cs="Arial"/>
          <w:sz w:val="22"/>
          <w:szCs w:val="22"/>
          <w:lang w:val="en-NZ"/>
        </w:rPr>
        <w:t xml:space="preserve"> to</w:t>
      </w:r>
      <w:r w:rsidR="00C3495B">
        <w:rPr>
          <w:rFonts w:cs="Arial"/>
          <w:sz w:val="22"/>
          <w:szCs w:val="22"/>
          <w:lang w:val="en-NZ"/>
        </w:rPr>
        <w:t xml:space="preserve"> be</w:t>
      </w:r>
      <w:r w:rsidR="005D7AB2">
        <w:rPr>
          <w:rFonts w:cs="Arial"/>
          <w:sz w:val="22"/>
          <w:szCs w:val="22"/>
          <w:lang w:val="en-NZ"/>
        </w:rPr>
        <w:t xml:space="preserve"> present</w:t>
      </w:r>
      <w:r w:rsidR="00C4326C">
        <w:rPr>
          <w:rFonts w:cs="Arial"/>
          <w:sz w:val="22"/>
          <w:szCs w:val="22"/>
          <w:lang w:val="en-NZ"/>
        </w:rPr>
        <w:t xml:space="preserve"> </w:t>
      </w:r>
      <w:r w:rsidR="00C4326C">
        <w:rPr>
          <w:rFonts w:cs="Arial"/>
          <w:sz w:val="22"/>
          <w:szCs w:val="22"/>
          <w:lang w:val="en-NZ"/>
        </w:rPr>
        <w:t>when they complete the questionnaire.</w:t>
      </w:r>
    </w:p>
    <w:p w14:paraId="69A4CC82" w14:textId="07F905B4" w:rsidR="007663B4" w:rsidRDefault="007663B4" w:rsidP="006740F5">
      <w:pPr>
        <w:numPr>
          <w:ilvl w:val="0"/>
          <w:numId w:val="30"/>
        </w:numPr>
        <w:spacing w:before="80" w:after="80"/>
        <w:rPr>
          <w:rFonts w:cs="Arial"/>
          <w:sz w:val="22"/>
          <w:szCs w:val="22"/>
          <w:lang w:val="en-NZ"/>
        </w:rPr>
      </w:pPr>
      <w:r>
        <w:rPr>
          <w:rFonts w:cs="Arial"/>
          <w:sz w:val="22"/>
          <w:szCs w:val="22"/>
          <w:lang w:val="en-NZ"/>
        </w:rPr>
        <w:t>Please remove the statement about screening and safety tests.</w:t>
      </w:r>
    </w:p>
    <w:p w14:paraId="7398C499" w14:textId="0572E2AA" w:rsidR="00525F8C" w:rsidRDefault="00B54425" w:rsidP="006740F5">
      <w:pPr>
        <w:numPr>
          <w:ilvl w:val="0"/>
          <w:numId w:val="30"/>
        </w:numPr>
        <w:spacing w:before="80" w:after="80"/>
        <w:rPr>
          <w:rFonts w:cs="Arial"/>
          <w:sz w:val="22"/>
          <w:szCs w:val="22"/>
          <w:lang w:val="en-NZ"/>
        </w:rPr>
      </w:pPr>
      <w:r>
        <w:rPr>
          <w:rFonts w:cs="Arial"/>
          <w:sz w:val="22"/>
          <w:szCs w:val="22"/>
          <w:lang w:val="en-NZ"/>
        </w:rPr>
        <w:t xml:space="preserve">Please consider using more Te Reo </w:t>
      </w:r>
      <w:r w:rsidR="00C4326C">
        <w:rPr>
          <w:rFonts w:cs="Arial"/>
          <w:sz w:val="22"/>
          <w:szCs w:val="22"/>
          <w:lang w:val="en-NZ"/>
        </w:rPr>
        <w:t xml:space="preserve">Māori </w:t>
      </w:r>
      <w:r w:rsidR="00B71762">
        <w:rPr>
          <w:rFonts w:cs="Arial"/>
          <w:sz w:val="22"/>
          <w:szCs w:val="22"/>
          <w:lang w:val="en-NZ"/>
        </w:rPr>
        <w:t>throughout</w:t>
      </w:r>
      <w:r w:rsidR="00F14BD4">
        <w:rPr>
          <w:rFonts w:cs="Arial"/>
          <w:sz w:val="22"/>
          <w:szCs w:val="22"/>
          <w:lang w:val="en-NZ"/>
        </w:rPr>
        <w:t xml:space="preserve"> where appropriate</w:t>
      </w:r>
      <w:r w:rsidR="00B71762">
        <w:rPr>
          <w:rFonts w:cs="Arial"/>
          <w:sz w:val="22"/>
          <w:szCs w:val="22"/>
          <w:lang w:val="en-NZ"/>
        </w:rPr>
        <w:t xml:space="preserve">. </w:t>
      </w:r>
    </w:p>
    <w:p w14:paraId="7CA99BCF" w14:textId="63E23642" w:rsidR="006C60E6" w:rsidRPr="00725C91" w:rsidRDefault="00525F8C" w:rsidP="006740F5">
      <w:pPr>
        <w:numPr>
          <w:ilvl w:val="0"/>
          <w:numId w:val="30"/>
        </w:numPr>
        <w:spacing w:before="80" w:after="80"/>
        <w:rPr>
          <w:rFonts w:cs="Arial"/>
          <w:sz w:val="22"/>
          <w:szCs w:val="22"/>
          <w:lang w:val="en-NZ"/>
        </w:rPr>
      </w:pPr>
      <w:r>
        <w:rPr>
          <w:rFonts w:cs="Arial"/>
          <w:sz w:val="22"/>
          <w:szCs w:val="22"/>
          <w:lang w:val="en-NZ"/>
        </w:rPr>
        <w:t xml:space="preserve">Please </w:t>
      </w:r>
      <w:r w:rsidR="007316CB">
        <w:rPr>
          <w:rFonts w:cs="Arial"/>
          <w:sz w:val="22"/>
          <w:szCs w:val="22"/>
          <w:lang w:val="en-NZ"/>
        </w:rPr>
        <w:t>rephrase</w:t>
      </w:r>
      <w:r>
        <w:rPr>
          <w:rFonts w:cs="Arial"/>
          <w:sz w:val="22"/>
          <w:szCs w:val="22"/>
          <w:lang w:val="en-NZ"/>
        </w:rPr>
        <w:t xml:space="preserve"> to state that </w:t>
      </w:r>
      <w:r w:rsidR="007316CB">
        <w:rPr>
          <w:rFonts w:cs="Arial"/>
          <w:sz w:val="22"/>
          <w:szCs w:val="22"/>
          <w:lang w:val="en-NZ"/>
        </w:rPr>
        <w:t>you may have family present rather than you are encouraged to.</w:t>
      </w:r>
      <w:r w:rsidR="005D7AB2">
        <w:rPr>
          <w:rFonts w:cs="Arial"/>
          <w:sz w:val="22"/>
          <w:szCs w:val="22"/>
          <w:lang w:val="en-NZ"/>
        </w:rPr>
        <w:t xml:space="preserve"> </w:t>
      </w:r>
    </w:p>
    <w:p w14:paraId="48A696C6" w14:textId="77777777" w:rsidR="00CA258F" w:rsidRPr="00725C91" w:rsidRDefault="00CA258F" w:rsidP="00CA258F">
      <w:pPr>
        <w:spacing w:before="80" w:after="80"/>
        <w:rPr>
          <w:rFonts w:cs="Arial"/>
          <w:sz w:val="22"/>
          <w:szCs w:val="22"/>
        </w:rPr>
      </w:pPr>
    </w:p>
    <w:p w14:paraId="39F316CD" w14:textId="77777777" w:rsidR="00CA258F" w:rsidRPr="00725C91" w:rsidRDefault="00CA258F" w:rsidP="00CA258F">
      <w:pPr>
        <w:rPr>
          <w:rFonts w:cs="Arial"/>
          <w:b/>
          <w:bCs/>
          <w:sz w:val="22"/>
          <w:szCs w:val="22"/>
          <w:lang w:val="en-NZ"/>
        </w:rPr>
      </w:pPr>
      <w:r w:rsidRPr="00725C91">
        <w:rPr>
          <w:rFonts w:cs="Arial"/>
          <w:b/>
          <w:bCs/>
          <w:sz w:val="22"/>
          <w:szCs w:val="22"/>
          <w:lang w:val="en-NZ"/>
        </w:rPr>
        <w:t xml:space="preserve">Decision </w:t>
      </w:r>
    </w:p>
    <w:p w14:paraId="3DBE8D64" w14:textId="77777777" w:rsidR="00CA258F" w:rsidRPr="00725C91" w:rsidRDefault="00CA258F" w:rsidP="00CA258F">
      <w:pPr>
        <w:rPr>
          <w:rFonts w:cs="Arial"/>
          <w:sz w:val="22"/>
          <w:szCs w:val="22"/>
          <w:lang w:val="en-NZ"/>
        </w:rPr>
      </w:pPr>
    </w:p>
    <w:p w14:paraId="524303C7" w14:textId="77777777" w:rsidR="00CA258F" w:rsidRPr="00725C91" w:rsidRDefault="00CA258F" w:rsidP="00CA258F">
      <w:pPr>
        <w:rPr>
          <w:rFonts w:cs="Arial"/>
          <w:sz w:val="22"/>
          <w:szCs w:val="22"/>
          <w:lang w:val="en-NZ"/>
        </w:rPr>
      </w:pPr>
      <w:r w:rsidRPr="00725C91">
        <w:rPr>
          <w:rFonts w:cs="Arial"/>
          <w:sz w:val="22"/>
          <w:szCs w:val="22"/>
          <w:lang w:val="en-NZ"/>
        </w:rPr>
        <w:t xml:space="preserve">This application was </w:t>
      </w:r>
      <w:r w:rsidRPr="00725C91">
        <w:rPr>
          <w:rFonts w:cs="Arial"/>
          <w:i/>
          <w:sz w:val="22"/>
          <w:szCs w:val="22"/>
          <w:lang w:val="en-NZ"/>
        </w:rPr>
        <w:t>approved</w:t>
      </w:r>
      <w:r w:rsidRPr="00725C91">
        <w:rPr>
          <w:rFonts w:cs="Arial"/>
          <w:sz w:val="22"/>
          <w:szCs w:val="22"/>
          <w:lang w:val="en-NZ"/>
        </w:rPr>
        <w:t xml:space="preserve"> by consensus, subject to the following non-standard conditions:</w:t>
      </w:r>
    </w:p>
    <w:p w14:paraId="6FF4C9F3" w14:textId="77777777" w:rsidR="00CA258F" w:rsidRPr="00725C91" w:rsidRDefault="00CA258F" w:rsidP="00CA258F">
      <w:pPr>
        <w:rPr>
          <w:rFonts w:cs="Arial"/>
          <w:color w:val="FF0000"/>
          <w:sz w:val="22"/>
          <w:szCs w:val="22"/>
          <w:lang w:val="en-NZ"/>
        </w:rPr>
      </w:pPr>
    </w:p>
    <w:p w14:paraId="1CF45542" w14:textId="77777777" w:rsidR="00CA258F" w:rsidRPr="00854F73" w:rsidRDefault="00CA258F" w:rsidP="00CA258F">
      <w:pPr>
        <w:pStyle w:val="NSCbullet"/>
        <w:rPr>
          <w:color w:val="auto"/>
          <w:sz w:val="22"/>
        </w:rPr>
      </w:pPr>
      <w:r w:rsidRPr="00854F73">
        <w:rPr>
          <w:color w:val="auto"/>
          <w:sz w:val="22"/>
        </w:rPr>
        <w:t>Please address all outstanding ethical issues raised by the Committee</w:t>
      </w:r>
    </w:p>
    <w:p w14:paraId="647780B1" w14:textId="77777777" w:rsidR="00CA258F" w:rsidRPr="00854F73" w:rsidRDefault="00CA258F" w:rsidP="00CA258F">
      <w:pPr>
        <w:numPr>
          <w:ilvl w:val="0"/>
          <w:numId w:val="5"/>
        </w:numPr>
        <w:spacing w:before="80" w:after="80"/>
        <w:ind w:left="714" w:hanging="357"/>
        <w:rPr>
          <w:rFonts w:cs="Arial"/>
          <w:sz w:val="22"/>
          <w:szCs w:val="22"/>
          <w:lang w:val="en-NZ"/>
        </w:rPr>
      </w:pPr>
      <w:r w:rsidRPr="00854F73">
        <w:rPr>
          <w:rFonts w:cs="Arial"/>
          <w:sz w:val="22"/>
          <w:szCs w:val="22"/>
          <w:lang w:val="en-NZ"/>
        </w:rPr>
        <w:t xml:space="preserve">Please update the Participant Information Sheet and Consent Form, taking into account the feedback provided by the Committee. </w:t>
      </w:r>
      <w:r w:rsidRPr="00854F73">
        <w:rPr>
          <w:rFonts w:cs="Arial"/>
          <w:i/>
          <w:iCs/>
          <w:sz w:val="22"/>
          <w:szCs w:val="22"/>
        </w:rPr>
        <w:t>(National Ethical Standards for Health and Disability Research and Quality Improvement, para 7.15 – 7.17).</w:t>
      </w:r>
    </w:p>
    <w:p w14:paraId="5790FD96" w14:textId="77777777" w:rsidR="00CA258F" w:rsidRPr="00854F73" w:rsidRDefault="00CA258F" w:rsidP="00CA258F">
      <w:pPr>
        <w:numPr>
          <w:ilvl w:val="0"/>
          <w:numId w:val="5"/>
        </w:numPr>
        <w:spacing w:before="80" w:after="80"/>
        <w:ind w:left="714" w:hanging="357"/>
        <w:rPr>
          <w:rFonts w:cs="Arial"/>
          <w:sz w:val="22"/>
          <w:szCs w:val="22"/>
          <w:lang w:val="en-NZ"/>
        </w:rPr>
      </w:pPr>
      <w:r w:rsidRPr="00854F73">
        <w:rPr>
          <w:rFonts w:cs="Arial"/>
          <w:sz w:val="22"/>
          <w:szCs w:val="22"/>
        </w:rPr>
        <w:t xml:space="preserve">Please update the study protocol, taking into account the feedback provided by the Committee. </w:t>
      </w:r>
      <w:r w:rsidRPr="00854F73">
        <w:rPr>
          <w:rFonts w:cs="Arial"/>
          <w:i/>
          <w:iCs/>
          <w:sz w:val="22"/>
          <w:szCs w:val="22"/>
        </w:rPr>
        <w:t>(National Ethical Standards for Health and Disability Research and Quality Improvement, para 9.7).</w:t>
      </w:r>
    </w:p>
    <w:p w14:paraId="705D43EC" w14:textId="77777777" w:rsidR="00CA258F" w:rsidRPr="00725C91" w:rsidRDefault="00CA258F" w:rsidP="00CA258F">
      <w:pPr>
        <w:rPr>
          <w:rFonts w:cs="Arial"/>
          <w:color w:val="33CCCC"/>
          <w:sz w:val="22"/>
          <w:szCs w:val="22"/>
          <w:lang w:val="en-NZ"/>
        </w:rPr>
      </w:pPr>
    </w:p>
    <w:p w14:paraId="236B24B2" w14:textId="77777777" w:rsidR="00665E87" w:rsidRDefault="00665E87" w:rsidP="00CA258F">
      <w:pPr>
        <w:rPr>
          <w:rFonts w:cs="Arial"/>
          <w:color w:val="4BACC6"/>
          <w:sz w:val="22"/>
          <w:szCs w:val="22"/>
          <w:lang w:val="en-NZ"/>
        </w:rPr>
      </w:pPr>
    </w:p>
    <w:p w14:paraId="08D5A9B7" w14:textId="77777777" w:rsidR="00A54D8F" w:rsidRDefault="00A54D8F" w:rsidP="00CA258F">
      <w:pPr>
        <w:rPr>
          <w:rFonts w:cs="Arial"/>
          <w:color w:val="4BACC6"/>
          <w:sz w:val="22"/>
          <w:szCs w:val="22"/>
          <w:lang w:val="en-NZ"/>
        </w:rPr>
      </w:pPr>
    </w:p>
    <w:p w14:paraId="33442CE6" w14:textId="77777777" w:rsidR="00A54D8F" w:rsidRDefault="00A54D8F" w:rsidP="00CA258F">
      <w:pPr>
        <w:rPr>
          <w:rFonts w:cs="Arial"/>
          <w:color w:val="4BACC6"/>
          <w:sz w:val="22"/>
          <w:szCs w:val="22"/>
          <w:lang w:val="en-NZ"/>
        </w:rPr>
      </w:pPr>
    </w:p>
    <w:p w14:paraId="69A8751F" w14:textId="77777777" w:rsidR="00A54D8F" w:rsidRDefault="00A54D8F" w:rsidP="00CA258F">
      <w:pPr>
        <w:rPr>
          <w:rFonts w:cs="Arial"/>
          <w:color w:val="4BACC6"/>
          <w:sz w:val="22"/>
          <w:szCs w:val="22"/>
          <w:lang w:val="en-NZ"/>
        </w:rPr>
      </w:pPr>
    </w:p>
    <w:p w14:paraId="2A68DA69" w14:textId="77777777" w:rsidR="00A54D8F" w:rsidRDefault="00A54D8F" w:rsidP="00CA258F">
      <w:pPr>
        <w:rPr>
          <w:rFonts w:cs="Arial"/>
          <w:color w:val="4BACC6"/>
          <w:sz w:val="22"/>
          <w:szCs w:val="22"/>
          <w:lang w:val="en-NZ"/>
        </w:rPr>
      </w:pPr>
    </w:p>
    <w:p w14:paraId="09071920" w14:textId="77777777" w:rsidR="00A54D8F" w:rsidRDefault="00A54D8F" w:rsidP="00CA258F">
      <w:pPr>
        <w:rPr>
          <w:rFonts w:cs="Arial"/>
          <w:color w:val="4BACC6"/>
          <w:sz w:val="22"/>
          <w:szCs w:val="22"/>
          <w:lang w:val="en-NZ"/>
        </w:rPr>
      </w:pPr>
    </w:p>
    <w:p w14:paraId="05C32A4F" w14:textId="77777777" w:rsidR="00A54D8F" w:rsidRDefault="00A54D8F" w:rsidP="00CA258F">
      <w:pPr>
        <w:rPr>
          <w:rFonts w:cs="Arial"/>
          <w:color w:val="4BACC6"/>
          <w:sz w:val="22"/>
          <w:szCs w:val="22"/>
          <w:lang w:val="en-NZ"/>
        </w:rPr>
      </w:pPr>
    </w:p>
    <w:p w14:paraId="09DA2A79" w14:textId="77777777" w:rsidR="00A54D8F" w:rsidRDefault="00A54D8F" w:rsidP="00CA258F">
      <w:pPr>
        <w:rPr>
          <w:rFonts w:cs="Arial"/>
          <w:color w:val="4BACC6"/>
          <w:sz w:val="22"/>
          <w:szCs w:val="22"/>
          <w:lang w:val="en-NZ"/>
        </w:rPr>
      </w:pPr>
    </w:p>
    <w:p w14:paraId="2A8122EA" w14:textId="77777777" w:rsidR="00A54D8F" w:rsidRDefault="00A54D8F" w:rsidP="00CA258F">
      <w:pPr>
        <w:rPr>
          <w:rFonts w:cs="Arial"/>
          <w:color w:val="4BACC6"/>
          <w:sz w:val="22"/>
          <w:szCs w:val="22"/>
          <w:lang w:val="en-NZ"/>
        </w:rPr>
      </w:pPr>
    </w:p>
    <w:p w14:paraId="291D298B" w14:textId="77777777" w:rsidR="00A54D8F" w:rsidRDefault="00A54D8F" w:rsidP="00CA258F">
      <w:pPr>
        <w:rPr>
          <w:rFonts w:cs="Arial"/>
          <w:color w:val="4BACC6"/>
          <w:sz w:val="22"/>
          <w:szCs w:val="22"/>
          <w:lang w:val="en-NZ"/>
        </w:rPr>
      </w:pPr>
    </w:p>
    <w:p w14:paraId="16840D0B" w14:textId="77777777" w:rsidR="00665E87" w:rsidRDefault="00665E87" w:rsidP="00CA258F">
      <w:pPr>
        <w:rPr>
          <w:rFonts w:cs="Arial"/>
          <w:color w:val="4BACC6"/>
          <w:sz w:val="22"/>
          <w:szCs w:val="22"/>
          <w:lang w:val="en-NZ"/>
        </w:rPr>
      </w:pPr>
    </w:p>
    <w:p w14:paraId="7247D5CB" w14:textId="77777777" w:rsidR="00665E87" w:rsidRDefault="00665E87" w:rsidP="00CA258F">
      <w:pPr>
        <w:rPr>
          <w:rFonts w:cs="Arial"/>
          <w:color w:val="4BACC6"/>
          <w:sz w:val="22"/>
          <w:szCs w:val="22"/>
          <w:lang w:val="en-NZ"/>
        </w:rPr>
      </w:pPr>
    </w:p>
    <w:p w14:paraId="18F09E7E" w14:textId="77777777" w:rsidR="00665E87" w:rsidRDefault="00665E87" w:rsidP="00CA258F">
      <w:pPr>
        <w:rPr>
          <w:rFonts w:cs="Arial"/>
          <w:color w:val="4BACC6"/>
          <w:sz w:val="22"/>
          <w:szCs w:val="22"/>
          <w:lang w:val="en-NZ"/>
        </w:rPr>
      </w:pPr>
    </w:p>
    <w:p w14:paraId="445BD419" w14:textId="77777777" w:rsidR="00665E87" w:rsidRDefault="00665E87" w:rsidP="00CA258F">
      <w:pPr>
        <w:rPr>
          <w:rFonts w:cs="Arial"/>
          <w:color w:val="4BACC6"/>
          <w:sz w:val="22"/>
          <w:szCs w:val="22"/>
          <w:lang w:val="en-NZ"/>
        </w:rPr>
      </w:pPr>
    </w:p>
    <w:p w14:paraId="0BBAEC05" w14:textId="77777777" w:rsidR="00665E87" w:rsidRDefault="00665E87" w:rsidP="00CA258F">
      <w:pPr>
        <w:rPr>
          <w:rFonts w:cs="Arial"/>
          <w:color w:val="4BACC6"/>
          <w:sz w:val="22"/>
          <w:szCs w:val="22"/>
          <w:lang w:val="en-NZ"/>
        </w:rPr>
      </w:pPr>
    </w:p>
    <w:p w14:paraId="3939F457" w14:textId="77777777" w:rsidR="00665E87" w:rsidRDefault="00665E87" w:rsidP="00CA258F">
      <w:pPr>
        <w:rPr>
          <w:rFonts w:cs="Arial"/>
          <w:color w:val="4BACC6"/>
          <w:sz w:val="22"/>
          <w:szCs w:val="22"/>
          <w:lang w:val="en-NZ"/>
        </w:rPr>
      </w:pPr>
    </w:p>
    <w:p w14:paraId="0D2FA55C" w14:textId="77777777" w:rsidR="00665E87" w:rsidRDefault="00665E87" w:rsidP="00CA258F">
      <w:pPr>
        <w:rPr>
          <w:rFonts w:cs="Arial"/>
          <w:color w:val="4BACC6"/>
          <w:sz w:val="22"/>
          <w:szCs w:val="22"/>
          <w:lang w:val="en-NZ"/>
        </w:rPr>
      </w:pPr>
    </w:p>
    <w:p w14:paraId="046A227D" w14:textId="77777777" w:rsidR="00665E87" w:rsidRDefault="00665E87" w:rsidP="00CA258F">
      <w:pPr>
        <w:rPr>
          <w:rFonts w:cs="Arial"/>
          <w:color w:val="4BACC6"/>
          <w:sz w:val="22"/>
          <w:szCs w:val="22"/>
          <w:lang w:val="en-NZ"/>
        </w:rPr>
      </w:pPr>
    </w:p>
    <w:p w14:paraId="518770B0" w14:textId="77777777" w:rsidR="00665E87" w:rsidRDefault="00665E87" w:rsidP="00CA258F">
      <w:pPr>
        <w:rPr>
          <w:rFonts w:cs="Arial"/>
          <w:color w:val="4BACC6"/>
          <w:sz w:val="22"/>
          <w:szCs w:val="22"/>
          <w:lang w:val="en-NZ"/>
        </w:rPr>
      </w:pPr>
    </w:p>
    <w:p w14:paraId="5ADED4DD" w14:textId="77777777" w:rsidR="00665E87" w:rsidRDefault="00665E87" w:rsidP="00CA258F">
      <w:pPr>
        <w:rPr>
          <w:rFonts w:cs="Arial"/>
          <w:color w:val="4BACC6"/>
          <w:sz w:val="22"/>
          <w:szCs w:val="22"/>
          <w:lang w:val="en-NZ"/>
        </w:rPr>
      </w:pPr>
    </w:p>
    <w:p w14:paraId="544F71D5" w14:textId="77777777" w:rsidR="00665E87" w:rsidRDefault="00665E87" w:rsidP="00CA258F">
      <w:pPr>
        <w:rPr>
          <w:rFonts w:cs="Arial"/>
          <w:color w:val="4BACC6"/>
          <w:sz w:val="22"/>
          <w:szCs w:val="22"/>
          <w:lang w:val="en-NZ"/>
        </w:rPr>
      </w:pPr>
    </w:p>
    <w:p w14:paraId="47D67AD8" w14:textId="77777777" w:rsidR="00665E87" w:rsidRDefault="00665E87" w:rsidP="00CA258F">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48"/>
        <w:gridCol w:w="6459"/>
      </w:tblGrid>
      <w:tr w:rsidR="00CA258F" w:rsidRPr="00725C91" w14:paraId="39F8AE72" w14:textId="77777777" w:rsidTr="00A57F37">
        <w:trPr>
          <w:trHeight w:val="280"/>
        </w:trPr>
        <w:tc>
          <w:tcPr>
            <w:tcW w:w="993" w:type="dxa"/>
            <w:tcBorders>
              <w:top w:val="nil"/>
              <w:left w:val="nil"/>
              <w:bottom w:val="nil"/>
              <w:right w:val="nil"/>
            </w:tcBorders>
          </w:tcPr>
          <w:p w14:paraId="7B33DE6E" w14:textId="49609356" w:rsidR="00CA258F" w:rsidRPr="00725C91" w:rsidRDefault="00CA258F" w:rsidP="00A57F37">
            <w:pPr>
              <w:autoSpaceDE w:val="0"/>
              <w:autoSpaceDN w:val="0"/>
              <w:adjustRightInd w:val="0"/>
              <w:rPr>
                <w:rFonts w:cs="Arial"/>
                <w:sz w:val="22"/>
                <w:szCs w:val="22"/>
              </w:rPr>
            </w:pPr>
            <w:r>
              <w:rPr>
                <w:rFonts w:cs="Arial"/>
                <w:b/>
                <w:sz w:val="22"/>
                <w:szCs w:val="22"/>
              </w:rPr>
              <w:lastRenderedPageBreak/>
              <w:t>6</w:t>
            </w:r>
            <w:r w:rsidRPr="00725C91">
              <w:rPr>
                <w:rFonts w:cs="Arial"/>
                <w:b/>
                <w:sz w:val="22"/>
                <w:szCs w:val="22"/>
              </w:rPr>
              <w:t xml:space="preserve"> </w:t>
            </w:r>
            <w:r w:rsidRPr="00725C91">
              <w:rPr>
                <w:rFonts w:cs="Arial"/>
                <w:sz w:val="22"/>
                <w:szCs w:val="22"/>
              </w:rPr>
              <w:t xml:space="preserve"> </w:t>
            </w:r>
          </w:p>
        </w:tc>
        <w:tc>
          <w:tcPr>
            <w:tcW w:w="2548" w:type="dxa"/>
            <w:tcBorders>
              <w:top w:val="nil"/>
              <w:left w:val="nil"/>
              <w:bottom w:val="nil"/>
              <w:right w:val="nil"/>
            </w:tcBorders>
          </w:tcPr>
          <w:p w14:paraId="0FE91282" w14:textId="77777777" w:rsidR="00CA258F" w:rsidRPr="00725C91" w:rsidRDefault="00CA258F" w:rsidP="00A57F37">
            <w:pPr>
              <w:autoSpaceDE w:val="0"/>
              <w:autoSpaceDN w:val="0"/>
              <w:adjustRightInd w:val="0"/>
              <w:rPr>
                <w:rFonts w:cs="Arial"/>
                <w:sz w:val="22"/>
                <w:szCs w:val="22"/>
              </w:rPr>
            </w:pPr>
            <w:r w:rsidRPr="00725C91">
              <w:rPr>
                <w:rFonts w:cs="Arial"/>
                <w:b/>
                <w:sz w:val="22"/>
                <w:szCs w:val="22"/>
              </w:rPr>
              <w:t xml:space="preserve">Ethics ref: </w:t>
            </w:r>
            <w:r w:rsidRPr="00725C91">
              <w:rPr>
                <w:rFonts w:cs="Arial"/>
                <w:sz w:val="22"/>
                <w:szCs w:val="22"/>
              </w:rPr>
              <w:t xml:space="preserve"> </w:t>
            </w:r>
          </w:p>
        </w:tc>
        <w:tc>
          <w:tcPr>
            <w:tcW w:w="6459" w:type="dxa"/>
            <w:tcBorders>
              <w:top w:val="nil"/>
              <w:left w:val="nil"/>
              <w:bottom w:val="nil"/>
              <w:right w:val="nil"/>
            </w:tcBorders>
          </w:tcPr>
          <w:p w14:paraId="7B77B21B" w14:textId="2CABE55D" w:rsidR="00CA258F" w:rsidRPr="00725C91" w:rsidRDefault="00804C19" w:rsidP="00A57F37">
            <w:pPr>
              <w:rPr>
                <w:rFonts w:cs="Arial"/>
                <w:b/>
                <w:bCs/>
                <w:sz w:val="22"/>
                <w:szCs w:val="22"/>
              </w:rPr>
            </w:pPr>
            <w:r w:rsidRPr="00804C19">
              <w:rPr>
                <w:rFonts w:cs="Arial"/>
                <w:b/>
                <w:bCs/>
                <w:sz w:val="22"/>
                <w:szCs w:val="22"/>
              </w:rPr>
              <w:t>2025 FULL 23220</w:t>
            </w:r>
          </w:p>
        </w:tc>
      </w:tr>
      <w:tr w:rsidR="00CA258F" w:rsidRPr="00725C91" w14:paraId="789FC448" w14:textId="77777777" w:rsidTr="00A57F37">
        <w:trPr>
          <w:trHeight w:val="280"/>
        </w:trPr>
        <w:tc>
          <w:tcPr>
            <w:tcW w:w="993" w:type="dxa"/>
            <w:tcBorders>
              <w:top w:val="nil"/>
              <w:left w:val="nil"/>
              <w:bottom w:val="nil"/>
              <w:right w:val="nil"/>
            </w:tcBorders>
          </w:tcPr>
          <w:p w14:paraId="14490FFA"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51F6A503"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Title: </w:t>
            </w:r>
          </w:p>
        </w:tc>
        <w:tc>
          <w:tcPr>
            <w:tcW w:w="6459" w:type="dxa"/>
            <w:tcBorders>
              <w:top w:val="nil"/>
              <w:left w:val="nil"/>
              <w:bottom w:val="nil"/>
              <w:right w:val="nil"/>
            </w:tcBorders>
          </w:tcPr>
          <w:p w14:paraId="7E2550F5" w14:textId="6977CFA3" w:rsidR="00CA258F" w:rsidRPr="00725C91" w:rsidRDefault="004B623D" w:rsidP="00A57F37">
            <w:pPr>
              <w:autoSpaceDE w:val="0"/>
              <w:autoSpaceDN w:val="0"/>
              <w:adjustRightInd w:val="0"/>
              <w:rPr>
                <w:rFonts w:cs="Arial"/>
                <w:sz w:val="22"/>
                <w:szCs w:val="22"/>
              </w:rPr>
            </w:pPr>
            <w:r w:rsidRPr="004B623D">
              <w:rPr>
                <w:rFonts w:cs="Arial"/>
                <w:sz w:val="22"/>
                <w:szCs w:val="22"/>
              </w:rPr>
              <w:t>A multicentre, randomised, double-blind, placebo-controlled, dose escalation and dose finding phase II study to evaluate the safety and efficacy of IPN10200 in the prevention of episodic or chronic migraine in adults.</w:t>
            </w:r>
          </w:p>
        </w:tc>
      </w:tr>
      <w:tr w:rsidR="00CA258F" w:rsidRPr="00725C91" w14:paraId="48D1DE78" w14:textId="77777777" w:rsidTr="00A57F37">
        <w:trPr>
          <w:trHeight w:val="280"/>
        </w:trPr>
        <w:tc>
          <w:tcPr>
            <w:tcW w:w="993" w:type="dxa"/>
            <w:tcBorders>
              <w:top w:val="nil"/>
              <w:left w:val="nil"/>
              <w:bottom w:val="nil"/>
              <w:right w:val="nil"/>
            </w:tcBorders>
          </w:tcPr>
          <w:p w14:paraId="2439F2F9"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5E2AF4D3"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Principal Investigator: </w:t>
            </w:r>
          </w:p>
        </w:tc>
        <w:tc>
          <w:tcPr>
            <w:tcW w:w="6459" w:type="dxa"/>
            <w:tcBorders>
              <w:top w:val="nil"/>
              <w:left w:val="nil"/>
              <w:bottom w:val="nil"/>
              <w:right w:val="nil"/>
            </w:tcBorders>
          </w:tcPr>
          <w:p w14:paraId="30FF2F99" w14:textId="45414587" w:rsidR="00CA258F" w:rsidRPr="00725C91" w:rsidRDefault="006369C0" w:rsidP="00A57F37">
            <w:pPr>
              <w:rPr>
                <w:rFonts w:cs="Arial"/>
                <w:sz w:val="22"/>
                <w:szCs w:val="22"/>
              </w:rPr>
            </w:pPr>
            <w:r w:rsidRPr="006369C0">
              <w:rPr>
                <w:rFonts w:cs="Arial"/>
                <w:sz w:val="22"/>
                <w:szCs w:val="22"/>
              </w:rPr>
              <w:t>Professor Tim Anderson</w:t>
            </w:r>
          </w:p>
        </w:tc>
      </w:tr>
      <w:tr w:rsidR="00CA258F" w:rsidRPr="00725C91" w14:paraId="0BF682CD" w14:textId="77777777" w:rsidTr="00A57F37">
        <w:trPr>
          <w:trHeight w:val="280"/>
        </w:trPr>
        <w:tc>
          <w:tcPr>
            <w:tcW w:w="993" w:type="dxa"/>
            <w:tcBorders>
              <w:top w:val="nil"/>
              <w:left w:val="nil"/>
              <w:bottom w:val="nil"/>
              <w:right w:val="nil"/>
            </w:tcBorders>
          </w:tcPr>
          <w:p w14:paraId="36506BEC"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46491DC4"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Sponsor: </w:t>
            </w:r>
          </w:p>
        </w:tc>
        <w:tc>
          <w:tcPr>
            <w:tcW w:w="6459" w:type="dxa"/>
            <w:tcBorders>
              <w:top w:val="nil"/>
              <w:left w:val="nil"/>
              <w:bottom w:val="nil"/>
              <w:right w:val="nil"/>
            </w:tcBorders>
          </w:tcPr>
          <w:p w14:paraId="7E07CAA8" w14:textId="7DDF4A6A" w:rsidR="00CA258F" w:rsidRPr="00725C91" w:rsidRDefault="003451A2" w:rsidP="00A57F37">
            <w:pPr>
              <w:autoSpaceDE w:val="0"/>
              <w:autoSpaceDN w:val="0"/>
              <w:adjustRightInd w:val="0"/>
              <w:rPr>
                <w:rFonts w:cs="Arial"/>
                <w:sz w:val="22"/>
                <w:szCs w:val="22"/>
              </w:rPr>
            </w:pPr>
            <w:r w:rsidRPr="003451A2">
              <w:rPr>
                <w:rFonts w:cs="Arial"/>
                <w:sz w:val="22"/>
                <w:szCs w:val="22"/>
              </w:rPr>
              <w:t>Ipsen Innovation</w:t>
            </w:r>
          </w:p>
        </w:tc>
      </w:tr>
      <w:tr w:rsidR="00CA258F" w:rsidRPr="00725C91" w14:paraId="74C10BA1" w14:textId="77777777" w:rsidTr="00A57F37">
        <w:trPr>
          <w:trHeight w:val="280"/>
        </w:trPr>
        <w:tc>
          <w:tcPr>
            <w:tcW w:w="993" w:type="dxa"/>
            <w:tcBorders>
              <w:top w:val="nil"/>
              <w:left w:val="nil"/>
              <w:bottom w:val="nil"/>
              <w:right w:val="nil"/>
            </w:tcBorders>
          </w:tcPr>
          <w:p w14:paraId="0B049804"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4A488501"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Clock Start Date: </w:t>
            </w:r>
          </w:p>
        </w:tc>
        <w:tc>
          <w:tcPr>
            <w:tcW w:w="6459" w:type="dxa"/>
            <w:tcBorders>
              <w:top w:val="nil"/>
              <w:left w:val="nil"/>
              <w:bottom w:val="nil"/>
              <w:right w:val="nil"/>
            </w:tcBorders>
          </w:tcPr>
          <w:p w14:paraId="5B235001" w14:textId="3FDBA755" w:rsidR="00CA258F" w:rsidRPr="00725C91" w:rsidRDefault="00665E87" w:rsidP="00A57F37">
            <w:pPr>
              <w:autoSpaceDE w:val="0"/>
              <w:autoSpaceDN w:val="0"/>
              <w:adjustRightInd w:val="0"/>
              <w:rPr>
                <w:rFonts w:cs="Arial"/>
                <w:sz w:val="22"/>
                <w:szCs w:val="22"/>
              </w:rPr>
            </w:pPr>
            <w:r w:rsidRPr="00665E87">
              <w:rPr>
                <w:rFonts w:cs="Arial"/>
                <w:sz w:val="22"/>
                <w:szCs w:val="22"/>
              </w:rPr>
              <w:t>07 August 2025</w:t>
            </w:r>
          </w:p>
        </w:tc>
      </w:tr>
    </w:tbl>
    <w:p w14:paraId="2CE81474" w14:textId="77777777" w:rsidR="00CA258F" w:rsidRPr="00725C91" w:rsidRDefault="00CA258F" w:rsidP="00CA258F">
      <w:pPr>
        <w:rPr>
          <w:rFonts w:cs="Arial"/>
          <w:sz w:val="22"/>
          <w:szCs w:val="22"/>
        </w:rPr>
      </w:pPr>
    </w:p>
    <w:p w14:paraId="5E656E72" w14:textId="378B7F62" w:rsidR="00CA258F" w:rsidRPr="00725C91" w:rsidRDefault="00817600" w:rsidP="00CA258F">
      <w:pPr>
        <w:autoSpaceDE w:val="0"/>
        <w:autoSpaceDN w:val="0"/>
        <w:adjustRightInd w:val="0"/>
        <w:rPr>
          <w:rFonts w:cs="Arial"/>
          <w:sz w:val="22"/>
          <w:szCs w:val="22"/>
          <w:lang w:val="en-NZ"/>
        </w:rPr>
      </w:pPr>
      <w:r w:rsidRPr="00817600">
        <w:rPr>
          <w:rFonts w:cs="Arial"/>
          <w:sz w:val="22"/>
          <w:szCs w:val="22"/>
          <w:lang w:val="en-NZ"/>
        </w:rPr>
        <w:t>Ms Laura Paermentier</w:t>
      </w:r>
      <w:r w:rsidRPr="00817600">
        <w:rPr>
          <w:rFonts w:cs="Arial"/>
          <w:color w:val="33CCCC"/>
          <w:sz w:val="22"/>
          <w:szCs w:val="22"/>
          <w:lang w:val="en-NZ"/>
        </w:rPr>
        <w:t xml:space="preserve"> </w:t>
      </w:r>
      <w:r w:rsidR="00CA258F" w:rsidRPr="00725C91">
        <w:rPr>
          <w:rFonts w:cs="Arial"/>
          <w:sz w:val="22"/>
          <w:szCs w:val="22"/>
          <w:lang w:val="en-NZ"/>
        </w:rPr>
        <w:t>was present via videoconference for discussion of this application.</w:t>
      </w:r>
    </w:p>
    <w:p w14:paraId="744AF01D" w14:textId="77777777" w:rsidR="00CA258F" w:rsidRPr="00725C91" w:rsidRDefault="00CA258F" w:rsidP="00CA258F">
      <w:pPr>
        <w:rPr>
          <w:rFonts w:cs="Arial"/>
          <w:sz w:val="22"/>
          <w:szCs w:val="22"/>
          <w:u w:val="single"/>
          <w:lang w:val="en-NZ"/>
        </w:rPr>
      </w:pPr>
    </w:p>
    <w:p w14:paraId="79EA8D88" w14:textId="77777777" w:rsidR="00CA258F" w:rsidRPr="00725C91" w:rsidRDefault="00CA258F" w:rsidP="00CA258F">
      <w:pPr>
        <w:pStyle w:val="Headingbold"/>
        <w:rPr>
          <w:rFonts w:cs="Arial"/>
          <w:sz w:val="22"/>
          <w:szCs w:val="22"/>
        </w:rPr>
      </w:pPr>
      <w:r w:rsidRPr="00725C91">
        <w:rPr>
          <w:rFonts w:cs="Arial"/>
          <w:sz w:val="22"/>
          <w:szCs w:val="22"/>
        </w:rPr>
        <w:t>Potential conflicts of interest</w:t>
      </w:r>
    </w:p>
    <w:p w14:paraId="36448422" w14:textId="77777777" w:rsidR="00CA258F" w:rsidRPr="00725C91" w:rsidRDefault="00CA258F" w:rsidP="00CA258F">
      <w:pPr>
        <w:rPr>
          <w:rFonts w:cs="Arial"/>
          <w:b/>
          <w:sz w:val="22"/>
          <w:szCs w:val="22"/>
          <w:lang w:val="en-NZ"/>
        </w:rPr>
      </w:pPr>
    </w:p>
    <w:p w14:paraId="7D8DCB37" w14:textId="77777777" w:rsidR="00CA258F" w:rsidRPr="00725C91" w:rsidRDefault="00CA258F" w:rsidP="00CA258F">
      <w:pPr>
        <w:rPr>
          <w:rFonts w:cs="Arial"/>
          <w:sz w:val="22"/>
          <w:szCs w:val="22"/>
          <w:lang w:val="en-NZ"/>
        </w:rPr>
      </w:pPr>
      <w:r w:rsidRPr="00725C91">
        <w:rPr>
          <w:rFonts w:cs="Arial"/>
          <w:sz w:val="22"/>
          <w:szCs w:val="22"/>
          <w:lang w:val="en-NZ"/>
        </w:rPr>
        <w:t>The Chair asked members to declare any potential conflicts of interest related to this application.</w:t>
      </w:r>
    </w:p>
    <w:p w14:paraId="43B9E608" w14:textId="77777777" w:rsidR="00CA258F" w:rsidRPr="00725C91" w:rsidRDefault="00CA258F" w:rsidP="00CA258F">
      <w:pPr>
        <w:rPr>
          <w:rFonts w:cs="Arial"/>
          <w:sz w:val="22"/>
          <w:szCs w:val="22"/>
          <w:lang w:val="en-NZ"/>
        </w:rPr>
      </w:pPr>
    </w:p>
    <w:p w14:paraId="4DBA8DDB" w14:textId="77777777" w:rsidR="00CA258F" w:rsidRPr="00725C91" w:rsidRDefault="00CA258F" w:rsidP="00CA258F">
      <w:pPr>
        <w:rPr>
          <w:rFonts w:cs="Arial"/>
          <w:sz w:val="22"/>
          <w:szCs w:val="22"/>
          <w:lang w:val="en-NZ"/>
        </w:rPr>
      </w:pPr>
      <w:r w:rsidRPr="00725C91">
        <w:rPr>
          <w:rFonts w:cs="Arial"/>
          <w:sz w:val="22"/>
          <w:szCs w:val="22"/>
          <w:lang w:val="en-NZ"/>
        </w:rPr>
        <w:t>No potential conflicts of interest related to this application were declared by any member.</w:t>
      </w:r>
    </w:p>
    <w:p w14:paraId="08E0F94E" w14:textId="77777777" w:rsidR="00CA258F" w:rsidRPr="00725C91" w:rsidRDefault="00CA258F" w:rsidP="00CA258F">
      <w:pPr>
        <w:rPr>
          <w:rFonts w:cs="Arial"/>
          <w:sz w:val="22"/>
          <w:szCs w:val="22"/>
          <w:lang w:val="en-NZ"/>
        </w:rPr>
      </w:pPr>
    </w:p>
    <w:p w14:paraId="48141A34" w14:textId="77777777" w:rsidR="00CA258F" w:rsidRPr="00725C91" w:rsidRDefault="00CA258F" w:rsidP="00CA258F">
      <w:pPr>
        <w:pStyle w:val="Headingbold"/>
        <w:rPr>
          <w:rFonts w:cs="Arial"/>
          <w:sz w:val="22"/>
          <w:szCs w:val="22"/>
        </w:rPr>
      </w:pPr>
      <w:r w:rsidRPr="00725C91">
        <w:rPr>
          <w:rFonts w:cs="Arial"/>
          <w:sz w:val="22"/>
          <w:szCs w:val="22"/>
        </w:rPr>
        <w:t xml:space="preserve">Summary of resolved ethical issues </w:t>
      </w:r>
    </w:p>
    <w:p w14:paraId="463E0B31" w14:textId="77777777" w:rsidR="00CA258F" w:rsidRPr="00725C91" w:rsidRDefault="00CA258F" w:rsidP="00CA258F">
      <w:pPr>
        <w:rPr>
          <w:rFonts w:cs="Arial"/>
          <w:sz w:val="22"/>
          <w:szCs w:val="22"/>
          <w:u w:val="single"/>
          <w:lang w:val="en-NZ"/>
        </w:rPr>
      </w:pPr>
    </w:p>
    <w:p w14:paraId="55402985" w14:textId="77777777" w:rsidR="00CA258F" w:rsidRPr="00725C91" w:rsidRDefault="00CA258F" w:rsidP="00CA258F">
      <w:pPr>
        <w:rPr>
          <w:rFonts w:cs="Arial"/>
          <w:sz w:val="22"/>
          <w:szCs w:val="22"/>
          <w:lang w:val="en-NZ"/>
        </w:rPr>
      </w:pPr>
      <w:r w:rsidRPr="00725C91">
        <w:rPr>
          <w:rFonts w:cs="Arial"/>
          <w:sz w:val="22"/>
          <w:szCs w:val="22"/>
          <w:lang w:val="en-NZ"/>
        </w:rPr>
        <w:t>The main ethical issues considered by the Committee and addressed by the Researcher are as follows.</w:t>
      </w:r>
    </w:p>
    <w:p w14:paraId="1985C18A" w14:textId="77777777" w:rsidR="00CA258F" w:rsidRPr="00725C91" w:rsidRDefault="00CA258F" w:rsidP="00CA258F">
      <w:pPr>
        <w:rPr>
          <w:rFonts w:cs="Arial"/>
          <w:sz w:val="22"/>
          <w:szCs w:val="22"/>
          <w:lang w:val="en-NZ"/>
        </w:rPr>
      </w:pPr>
    </w:p>
    <w:p w14:paraId="41AE0BA2" w14:textId="6029C385" w:rsidR="00022E0C" w:rsidRPr="00022E0C" w:rsidRDefault="00022E0C" w:rsidP="00022E0C">
      <w:pPr>
        <w:numPr>
          <w:ilvl w:val="0"/>
          <w:numId w:val="31"/>
        </w:numPr>
        <w:rPr>
          <w:rFonts w:cs="Arial"/>
          <w:sz w:val="22"/>
          <w:szCs w:val="22"/>
          <w:lang w:val="en-NZ"/>
        </w:rPr>
      </w:pPr>
      <w:r w:rsidRPr="00022E0C">
        <w:rPr>
          <w:rFonts w:cs="Arial"/>
          <w:sz w:val="22"/>
          <w:szCs w:val="22"/>
          <w:lang w:val="en-NZ"/>
        </w:rPr>
        <w:t>The Committee queried the rationale for using the Columbia scale</w:t>
      </w:r>
      <w:r w:rsidR="00EA7CC3">
        <w:rPr>
          <w:rFonts w:cs="Arial"/>
          <w:sz w:val="22"/>
          <w:szCs w:val="22"/>
          <w:lang w:val="en-NZ"/>
        </w:rPr>
        <w:t xml:space="preserve"> </w:t>
      </w:r>
      <w:r w:rsidR="00EA7CC3">
        <w:rPr>
          <w:rFonts w:cs="Arial"/>
          <w:sz w:val="22"/>
          <w:szCs w:val="22"/>
          <w:lang w:val="en-NZ"/>
        </w:rPr>
        <w:t>as opposed to other mental health measures that are more general in nature</w:t>
      </w:r>
      <w:r w:rsidRPr="00022E0C">
        <w:rPr>
          <w:rFonts w:cs="Arial"/>
          <w:sz w:val="22"/>
          <w:szCs w:val="22"/>
          <w:lang w:val="en-NZ"/>
        </w:rPr>
        <w:t xml:space="preserve">.  The Researcher noted that it is an FDA requirement to use the Columbia scale, so they can assess whether there is a risk of increased suicidal ideation due to the study </w:t>
      </w:r>
      <w:r w:rsidR="009835D7">
        <w:rPr>
          <w:rFonts w:cs="Arial"/>
          <w:sz w:val="22"/>
          <w:szCs w:val="22"/>
          <w:lang w:val="en-NZ"/>
        </w:rPr>
        <w:t>medication</w:t>
      </w:r>
      <w:r w:rsidRPr="00022E0C">
        <w:rPr>
          <w:rFonts w:cs="Arial"/>
          <w:sz w:val="22"/>
          <w:szCs w:val="22"/>
          <w:lang w:val="en-NZ"/>
        </w:rPr>
        <w:t>.</w:t>
      </w:r>
    </w:p>
    <w:p w14:paraId="488C6537" w14:textId="75FD8FFC" w:rsidR="00BF2961" w:rsidRPr="00BF2961" w:rsidRDefault="00BF2961" w:rsidP="00BF2961">
      <w:pPr>
        <w:numPr>
          <w:ilvl w:val="0"/>
          <w:numId w:val="31"/>
        </w:numPr>
        <w:rPr>
          <w:rFonts w:cs="Arial"/>
          <w:sz w:val="22"/>
          <w:szCs w:val="22"/>
          <w:lang w:val="en-NZ"/>
        </w:rPr>
      </w:pPr>
      <w:r w:rsidRPr="00BF2961">
        <w:rPr>
          <w:rFonts w:cs="Arial"/>
          <w:sz w:val="22"/>
          <w:szCs w:val="22"/>
          <w:lang w:val="en-NZ"/>
        </w:rPr>
        <w:t>The Committee queried how the</w:t>
      </w:r>
      <w:r w:rsidR="00886756">
        <w:rPr>
          <w:rFonts w:cs="Arial"/>
          <w:sz w:val="22"/>
          <w:szCs w:val="22"/>
          <w:lang w:val="en-NZ"/>
        </w:rPr>
        <w:t xml:space="preserve"> Researchers</w:t>
      </w:r>
      <w:r w:rsidRPr="00BF2961">
        <w:rPr>
          <w:rFonts w:cs="Arial"/>
          <w:sz w:val="22"/>
          <w:szCs w:val="22"/>
          <w:lang w:val="en-NZ"/>
        </w:rPr>
        <w:t xml:space="preserve"> w</w:t>
      </w:r>
      <w:r w:rsidR="00886756">
        <w:rPr>
          <w:rFonts w:cs="Arial"/>
          <w:sz w:val="22"/>
          <w:szCs w:val="22"/>
          <w:lang w:val="en-NZ"/>
        </w:rPr>
        <w:t>ill</w:t>
      </w:r>
      <w:r w:rsidRPr="00BF2961">
        <w:rPr>
          <w:rFonts w:cs="Arial"/>
          <w:sz w:val="22"/>
          <w:szCs w:val="22"/>
          <w:lang w:val="en-NZ"/>
        </w:rPr>
        <w:t xml:space="preserve"> manage the potential for participants to lie on the questionnaire to avoid being excluded from the study. The Researcher advised that they are very open with potential participants about why they are asking these questions and whether the participant is experiencing suicidal ideation or made any attempts in the past year and that this would exclude them from the study.  The</w:t>
      </w:r>
      <w:r w:rsidR="00E90DA5">
        <w:rPr>
          <w:rFonts w:cs="Arial"/>
          <w:sz w:val="22"/>
          <w:szCs w:val="22"/>
          <w:lang w:val="en-NZ"/>
        </w:rPr>
        <w:t xml:space="preserve"> Researchers referred to the </w:t>
      </w:r>
      <w:r w:rsidRPr="00BF2961">
        <w:rPr>
          <w:rFonts w:cs="Arial"/>
          <w:sz w:val="22"/>
          <w:szCs w:val="22"/>
          <w:lang w:val="en-NZ"/>
        </w:rPr>
        <w:t xml:space="preserve">safety plan in place to </w:t>
      </w:r>
      <w:r w:rsidR="006D32FD">
        <w:rPr>
          <w:rFonts w:cs="Arial"/>
          <w:sz w:val="22"/>
          <w:szCs w:val="22"/>
          <w:lang w:val="en-NZ"/>
        </w:rPr>
        <w:t>respond to</w:t>
      </w:r>
      <w:r w:rsidRPr="00BF2961">
        <w:rPr>
          <w:rFonts w:cs="Arial"/>
          <w:sz w:val="22"/>
          <w:szCs w:val="22"/>
          <w:lang w:val="en-NZ"/>
        </w:rPr>
        <w:t xml:space="preserve"> any issues arising and the researchers </w:t>
      </w:r>
      <w:r w:rsidR="00A730CD">
        <w:rPr>
          <w:rFonts w:cs="Arial"/>
          <w:sz w:val="22"/>
          <w:szCs w:val="22"/>
          <w:lang w:val="en-NZ"/>
        </w:rPr>
        <w:t xml:space="preserve">advised that they </w:t>
      </w:r>
      <w:r w:rsidRPr="00BF2961">
        <w:rPr>
          <w:rFonts w:cs="Arial"/>
          <w:sz w:val="22"/>
          <w:szCs w:val="22"/>
          <w:lang w:val="en-NZ"/>
        </w:rPr>
        <w:t>have strong links with mental health support through their other studies.</w:t>
      </w:r>
    </w:p>
    <w:p w14:paraId="34488B8B" w14:textId="15425706" w:rsidR="00CA258F" w:rsidRPr="00725C91" w:rsidRDefault="003369B1" w:rsidP="007B1978">
      <w:pPr>
        <w:numPr>
          <w:ilvl w:val="0"/>
          <w:numId w:val="31"/>
        </w:numPr>
        <w:spacing w:before="80" w:after="80"/>
        <w:jc w:val="both"/>
        <w:rPr>
          <w:rFonts w:cs="Arial"/>
          <w:sz w:val="22"/>
          <w:szCs w:val="22"/>
          <w:lang w:val="en-NZ"/>
        </w:rPr>
      </w:pPr>
      <w:r>
        <w:rPr>
          <w:rFonts w:cs="Arial"/>
          <w:sz w:val="22"/>
          <w:szCs w:val="22"/>
          <w:lang w:val="en-NZ"/>
        </w:rPr>
        <w:t xml:space="preserve">The Committee queried the decision to </w:t>
      </w:r>
      <w:r w:rsidR="002C4EBC">
        <w:rPr>
          <w:rFonts w:cs="Arial"/>
          <w:sz w:val="22"/>
          <w:szCs w:val="22"/>
          <w:lang w:val="en-NZ"/>
        </w:rPr>
        <w:t>compare to placebo rather than another medication.  The Researcher advised that the only equivalent would be Bot</w:t>
      </w:r>
      <w:r w:rsidR="00982A98">
        <w:rPr>
          <w:rFonts w:cs="Arial"/>
          <w:sz w:val="22"/>
          <w:szCs w:val="22"/>
          <w:lang w:val="en-NZ"/>
        </w:rPr>
        <w:t>ox, which is not funded</w:t>
      </w:r>
      <w:r w:rsidR="00A730CD">
        <w:rPr>
          <w:rFonts w:cs="Arial"/>
          <w:sz w:val="22"/>
          <w:szCs w:val="22"/>
          <w:lang w:val="en-NZ"/>
        </w:rPr>
        <w:t>,</w:t>
      </w:r>
      <w:r w:rsidR="00982A98">
        <w:rPr>
          <w:rFonts w:cs="Arial"/>
          <w:sz w:val="22"/>
          <w:szCs w:val="22"/>
          <w:lang w:val="en-NZ"/>
        </w:rPr>
        <w:t xml:space="preserve"> is prohibitively expensive</w:t>
      </w:r>
      <w:r w:rsidR="00120A18">
        <w:rPr>
          <w:rFonts w:cs="Arial"/>
          <w:sz w:val="22"/>
          <w:szCs w:val="22"/>
          <w:lang w:val="en-NZ"/>
        </w:rPr>
        <w:t xml:space="preserve"> and would be a competitor.  The purpose of the trial is to show whether the study medication is effective</w:t>
      </w:r>
      <w:r w:rsidR="00414E90">
        <w:rPr>
          <w:rFonts w:cs="Arial"/>
          <w:sz w:val="22"/>
          <w:szCs w:val="22"/>
          <w:lang w:val="en-NZ"/>
        </w:rPr>
        <w:t>, which comparing to placebo will achieve.</w:t>
      </w:r>
    </w:p>
    <w:p w14:paraId="5E1E1488" w14:textId="77777777" w:rsidR="00CA258F" w:rsidRPr="00725C91" w:rsidRDefault="00CA258F" w:rsidP="00CA258F">
      <w:pPr>
        <w:spacing w:before="80" w:after="80"/>
        <w:ind w:left="720"/>
        <w:rPr>
          <w:rFonts w:cs="Arial"/>
          <w:sz w:val="22"/>
          <w:szCs w:val="22"/>
          <w:lang w:val="en-NZ"/>
        </w:rPr>
      </w:pPr>
    </w:p>
    <w:p w14:paraId="430698B9" w14:textId="77777777" w:rsidR="00CA258F" w:rsidRPr="00725C91" w:rsidRDefault="00CA258F" w:rsidP="00CA258F">
      <w:pPr>
        <w:pStyle w:val="Headingbold"/>
        <w:rPr>
          <w:rFonts w:cs="Arial"/>
          <w:sz w:val="22"/>
          <w:szCs w:val="22"/>
        </w:rPr>
      </w:pPr>
      <w:r w:rsidRPr="00725C91">
        <w:rPr>
          <w:rFonts w:cs="Arial"/>
          <w:sz w:val="22"/>
          <w:szCs w:val="22"/>
        </w:rPr>
        <w:t>Summary of outstanding ethical issues</w:t>
      </w:r>
    </w:p>
    <w:p w14:paraId="6F1DB996" w14:textId="77777777" w:rsidR="00CA258F" w:rsidRPr="00725C91" w:rsidRDefault="00CA258F" w:rsidP="00CA258F">
      <w:pPr>
        <w:rPr>
          <w:rFonts w:cs="Arial"/>
          <w:sz w:val="22"/>
          <w:szCs w:val="22"/>
          <w:lang w:val="en-NZ"/>
        </w:rPr>
      </w:pPr>
    </w:p>
    <w:p w14:paraId="62659B2A" w14:textId="77777777" w:rsidR="00CA258F" w:rsidRPr="00725C91" w:rsidRDefault="00CA258F" w:rsidP="00CA258F">
      <w:pPr>
        <w:rPr>
          <w:rFonts w:cs="Arial"/>
          <w:sz w:val="22"/>
          <w:szCs w:val="22"/>
        </w:rPr>
      </w:pPr>
      <w:r w:rsidRPr="00725C91">
        <w:rPr>
          <w:rFonts w:cs="Arial"/>
          <w:sz w:val="22"/>
          <w:szCs w:val="22"/>
          <w:lang w:val="en-NZ"/>
        </w:rPr>
        <w:t>The main ethical issues considered by the Committee and which require addressing by the Researcher are as follows</w:t>
      </w:r>
      <w:r w:rsidRPr="00725C91">
        <w:rPr>
          <w:rFonts w:cs="Arial"/>
          <w:sz w:val="22"/>
          <w:szCs w:val="22"/>
        </w:rPr>
        <w:t>.</w:t>
      </w:r>
    </w:p>
    <w:p w14:paraId="6EFE74D8" w14:textId="77777777" w:rsidR="00CA258F" w:rsidRPr="00725C91" w:rsidRDefault="00CA258F" w:rsidP="00CA258F">
      <w:pPr>
        <w:autoSpaceDE w:val="0"/>
        <w:autoSpaceDN w:val="0"/>
        <w:adjustRightInd w:val="0"/>
        <w:rPr>
          <w:rFonts w:cs="Arial"/>
          <w:sz w:val="22"/>
          <w:szCs w:val="22"/>
          <w:lang w:val="en-NZ"/>
        </w:rPr>
      </w:pPr>
    </w:p>
    <w:p w14:paraId="05C2473A" w14:textId="1E65CC94" w:rsidR="00BE42A1" w:rsidRDefault="00BE42A1" w:rsidP="007B1978">
      <w:pPr>
        <w:pStyle w:val="ListParagraph"/>
        <w:numPr>
          <w:ilvl w:val="0"/>
          <w:numId w:val="31"/>
        </w:numPr>
        <w:rPr>
          <w:rFonts w:cs="Arial"/>
          <w:sz w:val="22"/>
          <w:szCs w:val="22"/>
        </w:rPr>
      </w:pPr>
      <w:r>
        <w:rPr>
          <w:rFonts w:cs="Arial"/>
          <w:sz w:val="22"/>
          <w:szCs w:val="22"/>
        </w:rPr>
        <w:t xml:space="preserve">The Committee </w:t>
      </w:r>
      <w:r w:rsidR="00F01AC6">
        <w:rPr>
          <w:rFonts w:cs="Arial"/>
          <w:sz w:val="22"/>
          <w:szCs w:val="22"/>
        </w:rPr>
        <w:t>requested that the sponsor consider licensure in New Zealand.</w:t>
      </w:r>
    </w:p>
    <w:p w14:paraId="61E414D3" w14:textId="768CBEA9" w:rsidR="00F01AC6" w:rsidRPr="00E81ECF" w:rsidRDefault="00F01AC6" w:rsidP="007B1978">
      <w:pPr>
        <w:pStyle w:val="ListParagraph"/>
        <w:numPr>
          <w:ilvl w:val="0"/>
          <w:numId w:val="31"/>
        </w:numPr>
        <w:rPr>
          <w:rFonts w:cs="Arial"/>
          <w:sz w:val="22"/>
          <w:szCs w:val="22"/>
        </w:rPr>
      </w:pPr>
      <w:r w:rsidRPr="00E81ECF">
        <w:rPr>
          <w:rFonts w:cs="Arial"/>
          <w:sz w:val="22"/>
          <w:szCs w:val="22"/>
        </w:rPr>
        <w:t>The Committee queried the exclusion of pregnant</w:t>
      </w:r>
      <w:r w:rsidR="001A2B65">
        <w:rPr>
          <w:rFonts w:cs="Arial"/>
          <w:sz w:val="22"/>
          <w:szCs w:val="22"/>
        </w:rPr>
        <w:t xml:space="preserve"> or lactating</w:t>
      </w:r>
      <w:r w:rsidRPr="00E81ECF">
        <w:rPr>
          <w:rFonts w:cs="Arial"/>
          <w:sz w:val="22"/>
          <w:szCs w:val="22"/>
        </w:rPr>
        <w:t xml:space="preserve"> </w:t>
      </w:r>
      <w:r w:rsidR="00D77CFB" w:rsidRPr="00E81ECF">
        <w:rPr>
          <w:rFonts w:cs="Arial"/>
          <w:sz w:val="22"/>
          <w:szCs w:val="22"/>
        </w:rPr>
        <w:t>people</w:t>
      </w:r>
      <w:r w:rsidR="00CB6C60">
        <w:rPr>
          <w:rFonts w:cs="Arial"/>
          <w:sz w:val="22"/>
          <w:szCs w:val="22"/>
        </w:rPr>
        <w:t xml:space="preserve">, especially as </w:t>
      </w:r>
      <w:r w:rsidR="00042DA2">
        <w:rPr>
          <w:rFonts w:cs="Arial"/>
          <w:sz w:val="22"/>
          <w:szCs w:val="22"/>
        </w:rPr>
        <w:t>migraine is more common in females and</w:t>
      </w:r>
      <w:r w:rsidR="00D77CFB" w:rsidRPr="00E81ECF">
        <w:rPr>
          <w:rFonts w:cs="Arial"/>
          <w:sz w:val="22"/>
          <w:szCs w:val="22"/>
        </w:rPr>
        <w:t xml:space="preserve"> </w:t>
      </w:r>
      <w:r w:rsidR="006C5B55" w:rsidRPr="00E81ECF">
        <w:rPr>
          <w:rFonts w:cs="Arial"/>
          <w:sz w:val="22"/>
          <w:szCs w:val="22"/>
        </w:rPr>
        <w:t xml:space="preserve">that </w:t>
      </w:r>
      <w:r w:rsidR="009111BC" w:rsidRPr="00E81ECF">
        <w:rPr>
          <w:rFonts w:cs="Arial"/>
          <w:sz w:val="22"/>
          <w:szCs w:val="22"/>
        </w:rPr>
        <w:t xml:space="preserve">the IB </w:t>
      </w:r>
      <w:r w:rsidR="00A83156">
        <w:rPr>
          <w:rFonts w:cs="Arial"/>
          <w:sz w:val="22"/>
          <w:szCs w:val="22"/>
        </w:rPr>
        <w:t>does not</w:t>
      </w:r>
      <w:r w:rsidR="009111BC" w:rsidRPr="00E81ECF">
        <w:rPr>
          <w:rFonts w:cs="Arial"/>
          <w:sz w:val="22"/>
          <w:szCs w:val="22"/>
        </w:rPr>
        <w:t xml:space="preserve"> indicate </w:t>
      </w:r>
      <w:r w:rsidR="003D057A">
        <w:rPr>
          <w:rFonts w:cs="Arial"/>
          <w:sz w:val="22"/>
          <w:szCs w:val="22"/>
        </w:rPr>
        <w:t>reproductive or developmental</w:t>
      </w:r>
      <w:r w:rsidR="009111BC" w:rsidRPr="00E81ECF">
        <w:rPr>
          <w:rFonts w:cs="Arial"/>
          <w:sz w:val="22"/>
          <w:szCs w:val="22"/>
        </w:rPr>
        <w:t xml:space="preserve"> toxicity.</w:t>
      </w:r>
      <w:r w:rsidR="00FD7F52">
        <w:rPr>
          <w:rFonts w:cs="Arial"/>
          <w:sz w:val="22"/>
          <w:szCs w:val="22"/>
        </w:rPr>
        <w:t xml:space="preserve"> </w:t>
      </w:r>
    </w:p>
    <w:p w14:paraId="4286B4E2" w14:textId="33D9CCBB" w:rsidR="00C7609F" w:rsidRDefault="00EA712D" w:rsidP="00E81ECF">
      <w:pPr>
        <w:pStyle w:val="ListParagraph"/>
        <w:numPr>
          <w:ilvl w:val="0"/>
          <w:numId w:val="31"/>
        </w:numPr>
        <w:rPr>
          <w:rFonts w:cs="Arial"/>
          <w:sz w:val="22"/>
          <w:szCs w:val="22"/>
        </w:rPr>
      </w:pPr>
      <w:r w:rsidRPr="00E81ECF">
        <w:rPr>
          <w:rFonts w:cs="Arial"/>
          <w:sz w:val="22"/>
          <w:szCs w:val="22"/>
        </w:rPr>
        <w:t xml:space="preserve">The Committee queried the exclusion of people with </w:t>
      </w:r>
      <w:r w:rsidR="00A260D0">
        <w:rPr>
          <w:rFonts w:cs="Arial"/>
          <w:sz w:val="22"/>
          <w:szCs w:val="22"/>
        </w:rPr>
        <w:t xml:space="preserve">narrow angle </w:t>
      </w:r>
      <w:r w:rsidRPr="00E81ECF">
        <w:rPr>
          <w:rFonts w:cs="Arial"/>
          <w:sz w:val="22"/>
          <w:szCs w:val="22"/>
        </w:rPr>
        <w:t xml:space="preserve">glaucoma in </w:t>
      </w:r>
      <w:r w:rsidR="00A260D0">
        <w:rPr>
          <w:rFonts w:cs="Arial"/>
          <w:sz w:val="22"/>
          <w:szCs w:val="22"/>
        </w:rPr>
        <w:t xml:space="preserve">the </w:t>
      </w:r>
      <w:r w:rsidRPr="00E81ECF">
        <w:rPr>
          <w:rFonts w:cs="Arial"/>
          <w:sz w:val="22"/>
          <w:szCs w:val="22"/>
        </w:rPr>
        <w:t xml:space="preserve">Japan </w:t>
      </w:r>
      <w:r w:rsidR="00A260D0">
        <w:rPr>
          <w:rFonts w:cs="Arial"/>
          <w:sz w:val="22"/>
          <w:szCs w:val="22"/>
        </w:rPr>
        <w:t xml:space="preserve">trial </w:t>
      </w:r>
      <w:r w:rsidRPr="00E81ECF">
        <w:rPr>
          <w:rFonts w:cs="Arial"/>
          <w:sz w:val="22"/>
          <w:szCs w:val="22"/>
        </w:rPr>
        <w:t>but not in</w:t>
      </w:r>
      <w:r w:rsidR="00A260D0">
        <w:rPr>
          <w:rFonts w:cs="Arial"/>
          <w:sz w:val="22"/>
          <w:szCs w:val="22"/>
        </w:rPr>
        <w:t xml:space="preserve"> the</w:t>
      </w:r>
      <w:r w:rsidRPr="00E81ECF">
        <w:rPr>
          <w:rFonts w:cs="Arial"/>
          <w:sz w:val="22"/>
          <w:szCs w:val="22"/>
        </w:rPr>
        <w:t xml:space="preserve"> New Zealand</w:t>
      </w:r>
      <w:r w:rsidR="00A260D0">
        <w:rPr>
          <w:rFonts w:cs="Arial"/>
          <w:sz w:val="22"/>
          <w:szCs w:val="22"/>
        </w:rPr>
        <w:t xml:space="preserve"> cohort</w:t>
      </w:r>
      <w:r w:rsidRPr="00E81ECF">
        <w:rPr>
          <w:rFonts w:cs="Arial"/>
          <w:sz w:val="22"/>
          <w:szCs w:val="22"/>
        </w:rPr>
        <w:t>.</w:t>
      </w:r>
    </w:p>
    <w:p w14:paraId="41BB4C69" w14:textId="6C5B3A37" w:rsidR="00CA258F" w:rsidRPr="00E81ECF" w:rsidRDefault="00C54369" w:rsidP="00E81ECF">
      <w:pPr>
        <w:pStyle w:val="ListParagraph"/>
        <w:numPr>
          <w:ilvl w:val="0"/>
          <w:numId w:val="31"/>
        </w:numPr>
        <w:rPr>
          <w:rFonts w:cs="Arial"/>
          <w:sz w:val="22"/>
          <w:szCs w:val="22"/>
        </w:rPr>
      </w:pPr>
      <w:r>
        <w:rPr>
          <w:rFonts w:cs="Arial"/>
          <w:sz w:val="22"/>
          <w:szCs w:val="22"/>
        </w:rPr>
        <w:lastRenderedPageBreak/>
        <w:t>The Committee queried the possibility of a cross-over</w:t>
      </w:r>
      <w:r w:rsidR="00730DB4">
        <w:rPr>
          <w:rFonts w:cs="Arial"/>
          <w:sz w:val="22"/>
          <w:szCs w:val="22"/>
        </w:rPr>
        <w:t xml:space="preserve"> or open label option to give those participants on the placebo the opportunity to access the study medication.</w:t>
      </w:r>
      <w:r w:rsidR="00CA258F" w:rsidRPr="00E81ECF">
        <w:rPr>
          <w:rFonts w:cs="Arial"/>
          <w:sz w:val="22"/>
          <w:szCs w:val="22"/>
        </w:rPr>
        <w:br/>
      </w:r>
    </w:p>
    <w:p w14:paraId="496F2A1E" w14:textId="77777777" w:rsidR="00CA258F" w:rsidRPr="00E81ECF" w:rsidRDefault="00CA258F" w:rsidP="00CA258F">
      <w:pPr>
        <w:spacing w:before="80" w:after="80"/>
        <w:rPr>
          <w:rFonts w:cs="Arial"/>
          <w:sz w:val="22"/>
          <w:szCs w:val="22"/>
          <w:lang w:val="en-NZ"/>
        </w:rPr>
      </w:pPr>
      <w:r w:rsidRPr="00E81ECF">
        <w:rPr>
          <w:rFonts w:cs="Arial"/>
          <w:sz w:val="22"/>
          <w:szCs w:val="22"/>
          <w:lang w:val="en-NZ"/>
        </w:rPr>
        <w:t xml:space="preserve">The Committee requested the following changes to the Participant Information Sheet and Consent Form (PIS/CF): </w:t>
      </w:r>
    </w:p>
    <w:p w14:paraId="48AF8FCC" w14:textId="77777777" w:rsidR="00CA258F" w:rsidRPr="00725C91" w:rsidRDefault="00CA258F" w:rsidP="00CA258F">
      <w:pPr>
        <w:spacing w:before="80" w:after="80"/>
        <w:rPr>
          <w:rFonts w:cs="Arial"/>
          <w:sz w:val="22"/>
          <w:szCs w:val="22"/>
          <w:lang w:val="en-NZ"/>
        </w:rPr>
      </w:pPr>
    </w:p>
    <w:p w14:paraId="5DAA7149" w14:textId="7889DFDD" w:rsidR="00EE28E1" w:rsidRDefault="00EE28E1" w:rsidP="007B1978">
      <w:pPr>
        <w:numPr>
          <w:ilvl w:val="0"/>
          <w:numId w:val="31"/>
        </w:numPr>
        <w:spacing w:before="80" w:after="80"/>
        <w:rPr>
          <w:rFonts w:cs="Arial"/>
          <w:sz w:val="22"/>
          <w:szCs w:val="22"/>
          <w:lang w:val="en-NZ"/>
        </w:rPr>
      </w:pPr>
      <w:r>
        <w:rPr>
          <w:rFonts w:cs="Arial"/>
          <w:sz w:val="22"/>
          <w:szCs w:val="22"/>
          <w:lang w:val="en-NZ"/>
        </w:rPr>
        <w:t xml:space="preserve">Please provide clarification </w:t>
      </w:r>
      <w:r w:rsidR="00C229C1">
        <w:rPr>
          <w:rFonts w:cs="Arial"/>
          <w:sz w:val="22"/>
          <w:szCs w:val="22"/>
          <w:lang w:val="en-NZ"/>
        </w:rPr>
        <w:t xml:space="preserve">for </w:t>
      </w:r>
      <w:r w:rsidR="00BD58A7">
        <w:rPr>
          <w:rFonts w:cs="Arial"/>
          <w:sz w:val="22"/>
          <w:szCs w:val="22"/>
          <w:lang w:val="en-NZ"/>
        </w:rPr>
        <w:t>the rationale</w:t>
      </w:r>
      <w:r w:rsidR="001521AA">
        <w:rPr>
          <w:rFonts w:cs="Arial"/>
          <w:sz w:val="22"/>
          <w:szCs w:val="22"/>
          <w:lang w:val="en-NZ"/>
        </w:rPr>
        <w:t xml:space="preserve"> </w:t>
      </w:r>
      <w:r w:rsidR="00C229C1">
        <w:rPr>
          <w:rFonts w:cs="Arial"/>
          <w:sz w:val="22"/>
          <w:szCs w:val="22"/>
          <w:lang w:val="en-NZ"/>
        </w:rPr>
        <w:t xml:space="preserve">of </w:t>
      </w:r>
      <w:r w:rsidR="00BA742E">
        <w:rPr>
          <w:rFonts w:cs="Arial"/>
          <w:sz w:val="22"/>
          <w:szCs w:val="22"/>
          <w:lang w:val="en-NZ"/>
        </w:rPr>
        <w:t>using</w:t>
      </w:r>
      <w:r w:rsidR="00BD58A7">
        <w:rPr>
          <w:rFonts w:cs="Arial"/>
          <w:sz w:val="22"/>
          <w:szCs w:val="22"/>
          <w:lang w:val="en-NZ"/>
        </w:rPr>
        <w:t xml:space="preserve"> the </w:t>
      </w:r>
      <w:r w:rsidR="005B3EDB">
        <w:rPr>
          <w:rFonts w:cs="Arial"/>
          <w:sz w:val="22"/>
          <w:szCs w:val="22"/>
          <w:lang w:val="en-NZ"/>
        </w:rPr>
        <w:t>Columbia scale.</w:t>
      </w:r>
    </w:p>
    <w:p w14:paraId="7C3118FD" w14:textId="7A5547B1" w:rsidR="00E63949" w:rsidRDefault="00E63949" w:rsidP="007B1978">
      <w:pPr>
        <w:numPr>
          <w:ilvl w:val="0"/>
          <w:numId w:val="31"/>
        </w:numPr>
        <w:spacing w:before="80" w:after="80"/>
        <w:rPr>
          <w:rFonts w:cs="Arial"/>
          <w:sz w:val="22"/>
          <w:szCs w:val="22"/>
          <w:lang w:val="en-NZ"/>
        </w:rPr>
      </w:pPr>
      <w:r>
        <w:rPr>
          <w:rFonts w:cs="Arial"/>
          <w:sz w:val="22"/>
          <w:szCs w:val="22"/>
          <w:lang w:val="en-NZ"/>
        </w:rPr>
        <w:t>The Protocol mentions cannabinoid use as an exclusion</w:t>
      </w:r>
      <w:r w:rsidR="003E4CE3">
        <w:rPr>
          <w:rFonts w:cs="Arial"/>
          <w:sz w:val="22"/>
          <w:szCs w:val="22"/>
          <w:lang w:val="en-NZ"/>
        </w:rPr>
        <w:t>, please add to the exclusion criteria.</w:t>
      </w:r>
    </w:p>
    <w:p w14:paraId="6485756E" w14:textId="7C216214" w:rsidR="00C76CF9" w:rsidRDefault="00C76CF9" w:rsidP="007B1978">
      <w:pPr>
        <w:numPr>
          <w:ilvl w:val="0"/>
          <w:numId w:val="31"/>
        </w:numPr>
        <w:spacing w:before="80" w:after="80"/>
        <w:rPr>
          <w:rFonts w:cs="Arial"/>
          <w:sz w:val="22"/>
          <w:szCs w:val="22"/>
          <w:lang w:val="en-NZ"/>
        </w:rPr>
      </w:pPr>
      <w:r>
        <w:rPr>
          <w:rFonts w:cs="Arial"/>
          <w:sz w:val="22"/>
          <w:szCs w:val="22"/>
          <w:lang w:val="en-NZ"/>
        </w:rPr>
        <w:t>Please clarify which trea</w:t>
      </w:r>
      <w:r w:rsidR="00F53E57">
        <w:rPr>
          <w:rFonts w:cs="Arial"/>
          <w:sz w:val="22"/>
          <w:szCs w:val="22"/>
          <w:lang w:val="en-NZ"/>
        </w:rPr>
        <w:t>tments participants can use whilst in the study.</w:t>
      </w:r>
      <w:r w:rsidR="00F815B8">
        <w:rPr>
          <w:rFonts w:cs="Arial"/>
          <w:sz w:val="22"/>
          <w:szCs w:val="22"/>
          <w:lang w:val="en-NZ"/>
        </w:rPr>
        <w:t xml:space="preserve"> </w:t>
      </w:r>
    </w:p>
    <w:p w14:paraId="5903EC5E" w14:textId="29A63364" w:rsidR="00546EEF" w:rsidRDefault="00546EEF" w:rsidP="007B1978">
      <w:pPr>
        <w:numPr>
          <w:ilvl w:val="0"/>
          <w:numId w:val="31"/>
        </w:numPr>
        <w:spacing w:before="80" w:after="80"/>
        <w:rPr>
          <w:rFonts w:cs="Arial"/>
          <w:sz w:val="22"/>
          <w:szCs w:val="22"/>
          <w:lang w:val="en-NZ"/>
        </w:rPr>
      </w:pPr>
      <w:r>
        <w:rPr>
          <w:rFonts w:cs="Arial"/>
          <w:sz w:val="22"/>
          <w:szCs w:val="22"/>
          <w:lang w:val="en-NZ"/>
        </w:rPr>
        <w:t>Please state in what circumstances the GP may be asked to share information</w:t>
      </w:r>
      <w:r w:rsidR="004A02C5">
        <w:rPr>
          <w:rFonts w:cs="Arial"/>
          <w:sz w:val="22"/>
          <w:szCs w:val="22"/>
          <w:lang w:val="en-NZ"/>
        </w:rPr>
        <w:t xml:space="preserve"> and what this information would be.</w:t>
      </w:r>
    </w:p>
    <w:p w14:paraId="31C58D27" w14:textId="552324F0" w:rsidR="00D72799" w:rsidRDefault="00D72799" w:rsidP="007B1978">
      <w:pPr>
        <w:numPr>
          <w:ilvl w:val="0"/>
          <w:numId w:val="31"/>
        </w:numPr>
        <w:spacing w:before="80" w:after="80"/>
        <w:rPr>
          <w:rFonts w:cs="Arial"/>
          <w:sz w:val="22"/>
          <w:szCs w:val="22"/>
          <w:lang w:val="en-NZ"/>
        </w:rPr>
      </w:pPr>
      <w:r>
        <w:rPr>
          <w:rFonts w:cs="Arial"/>
          <w:sz w:val="22"/>
          <w:szCs w:val="22"/>
          <w:lang w:val="en-NZ"/>
        </w:rPr>
        <w:t>Please add an option to the C</w:t>
      </w:r>
      <w:r w:rsidR="00E75CA9">
        <w:rPr>
          <w:rFonts w:cs="Arial"/>
          <w:sz w:val="22"/>
          <w:szCs w:val="22"/>
          <w:lang w:val="en-NZ"/>
        </w:rPr>
        <w:t xml:space="preserve">onsent </w:t>
      </w:r>
      <w:r>
        <w:rPr>
          <w:rFonts w:cs="Arial"/>
          <w:sz w:val="22"/>
          <w:szCs w:val="22"/>
          <w:lang w:val="en-NZ"/>
        </w:rPr>
        <w:t>F</w:t>
      </w:r>
      <w:r w:rsidR="00E75CA9">
        <w:rPr>
          <w:rFonts w:cs="Arial"/>
          <w:sz w:val="22"/>
          <w:szCs w:val="22"/>
          <w:lang w:val="en-NZ"/>
        </w:rPr>
        <w:t>orm</w:t>
      </w:r>
      <w:r>
        <w:rPr>
          <w:rFonts w:cs="Arial"/>
          <w:sz w:val="22"/>
          <w:szCs w:val="22"/>
          <w:lang w:val="en-NZ"/>
        </w:rPr>
        <w:t xml:space="preserve"> for participants to request </w:t>
      </w:r>
      <w:r w:rsidR="004459BA">
        <w:rPr>
          <w:rFonts w:cs="Arial"/>
          <w:sz w:val="22"/>
          <w:szCs w:val="22"/>
          <w:lang w:val="en-NZ"/>
        </w:rPr>
        <w:t>the results of the study rather than needing to look them up on a website.</w:t>
      </w:r>
    </w:p>
    <w:p w14:paraId="55F0DE28" w14:textId="651BE069" w:rsidR="005819CA" w:rsidRDefault="005819CA" w:rsidP="007B1978">
      <w:pPr>
        <w:numPr>
          <w:ilvl w:val="0"/>
          <w:numId w:val="31"/>
        </w:numPr>
        <w:spacing w:before="80" w:after="80"/>
        <w:rPr>
          <w:rFonts w:cs="Arial"/>
          <w:sz w:val="22"/>
          <w:szCs w:val="22"/>
          <w:lang w:val="en-NZ"/>
        </w:rPr>
      </w:pPr>
      <w:r>
        <w:rPr>
          <w:rFonts w:cs="Arial"/>
          <w:sz w:val="22"/>
          <w:szCs w:val="22"/>
          <w:lang w:val="en-NZ"/>
        </w:rPr>
        <w:t>Please state that participants may bring a support person.</w:t>
      </w:r>
    </w:p>
    <w:p w14:paraId="6F3460A0" w14:textId="4A73575C" w:rsidR="00692BFE" w:rsidRDefault="00692BFE" w:rsidP="007B1978">
      <w:pPr>
        <w:numPr>
          <w:ilvl w:val="0"/>
          <w:numId w:val="31"/>
        </w:numPr>
        <w:spacing w:before="80" w:after="80"/>
        <w:rPr>
          <w:rFonts w:cs="Arial"/>
          <w:sz w:val="22"/>
          <w:szCs w:val="22"/>
          <w:lang w:val="en-NZ"/>
        </w:rPr>
      </w:pPr>
      <w:r>
        <w:rPr>
          <w:rFonts w:cs="Arial"/>
          <w:sz w:val="22"/>
          <w:szCs w:val="22"/>
          <w:lang w:val="en-NZ"/>
        </w:rPr>
        <w:t xml:space="preserve">Please note </w:t>
      </w:r>
      <w:r w:rsidR="007A4B1C">
        <w:rPr>
          <w:rFonts w:cs="Arial"/>
          <w:sz w:val="22"/>
          <w:szCs w:val="22"/>
          <w:lang w:val="en-NZ"/>
        </w:rPr>
        <w:t>the tax implications for participants for study payments.</w:t>
      </w:r>
    </w:p>
    <w:p w14:paraId="3555CB29" w14:textId="68349A77" w:rsidR="00F96E40" w:rsidRDefault="00F96E40" w:rsidP="007B1978">
      <w:pPr>
        <w:numPr>
          <w:ilvl w:val="0"/>
          <w:numId w:val="31"/>
        </w:numPr>
        <w:spacing w:before="80" w:after="80"/>
        <w:rPr>
          <w:rFonts w:cs="Arial"/>
          <w:sz w:val="22"/>
          <w:szCs w:val="22"/>
          <w:lang w:val="en-NZ"/>
        </w:rPr>
      </w:pPr>
      <w:r>
        <w:rPr>
          <w:rFonts w:cs="Arial"/>
          <w:sz w:val="22"/>
          <w:szCs w:val="22"/>
          <w:lang w:val="en-NZ"/>
        </w:rPr>
        <w:t xml:space="preserve">Please state Medsafe </w:t>
      </w:r>
      <w:r w:rsidR="00370A23">
        <w:rPr>
          <w:rFonts w:cs="Arial"/>
          <w:sz w:val="22"/>
          <w:szCs w:val="22"/>
          <w:lang w:val="en-NZ"/>
        </w:rPr>
        <w:t xml:space="preserve">rather than </w:t>
      </w:r>
      <w:r>
        <w:rPr>
          <w:rFonts w:cs="Arial"/>
          <w:sz w:val="22"/>
          <w:szCs w:val="22"/>
          <w:lang w:val="en-NZ"/>
        </w:rPr>
        <w:t>referring to the New Zealand Health Authority</w:t>
      </w:r>
      <w:r w:rsidR="008F42DB">
        <w:rPr>
          <w:rFonts w:cs="Arial"/>
          <w:sz w:val="22"/>
          <w:szCs w:val="22"/>
          <w:lang w:val="en-NZ"/>
        </w:rPr>
        <w:t xml:space="preserve"> with respect to licensure</w:t>
      </w:r>
      <w:r w:rsidR="007E6F50">
        <w:rPr>
          <w:rFonts w:cs="Arial"/>
          <w:sz w:val="22"/>
          <w:szCs w:val="22"/>
          <w:lang w:val="en-NZ"/>
        </w:rPr>
        <w:t>.</w:t>
      </w:r>
    </w:p>
    <w:p w14:paraId="3031850A" w14:textId="1E1163BC" w:rsidR="007E6F50" w:rsidRDefault="007E6F50" w:rsidP="007B1978">
      <w:pPr>
        <w:numPr>
          <w:ilvl w:val="0"/>
          <w:numId w:val="31"/>
        </w:numPr>
        <w:spacing w:before="80" w:after="80"/>
        <w:rPr>
          <w:rFonts w:cs="Arial"/>
          <w:sz w:val="22"/>
          <w:szCs w:val="22"/>
          <w:lang w:val="en-NZ"/>
        </w:rPr>
      </w:pPr>
      <w:r>
        <w:rPr>
          <w:rFonts w:cs="Arial"/>
          <w:sz w:val="22"/>
          <w:szCs w:val="22"/>
          <w:lang w:val="en-NZ"/>
        </w:rPr>
        <w:t>Please clarify what is or is not approved for use in New Zealand or elsewhere.</w:t>
      </w:r>
    </w:p>
    <w:p w14:paraId="4FD27423" w14:textId="7C605AD8" w:rsidR="00600C8E" w:rsidRDefault="00600C8E" w:rsidP="007B1978">
      <w:pPr>
        <w:numPr>
          <w:ilvl w:val="0"/>
          <w:numId w:val="31"/>
        </w:numPr>
        <w:spacing w:before="80" w:after="80"/>
        <w:rPr>
          <w:rFonts w:cs="Arial"/>
          <w:sz w:val="22"/>
          <w:szCs w:val="22"/>
          <w:lang w:val="en-NZ"/>
        </w:rPr>
      </w:pPr>
      <w:r>
        <w:rPr>
          <w:rFonts w:cs="Arial"/>
          <w:sz w:val="22"/>
          <w:szCs w:val="22"/>
          <w:lang w:val="en-NZ"/>
        </w:rPr>
        <w:t xml:space="preserve">Please clarify whether </w:t>
      </w:r>
      <w:r w:rsidR="00650864">
        <w:rPr>
          <w:rFonts w:cs="Arial"/>
          <w:sz w:val="22"/>
          <w:szCs w:val="22"/>
          <w:lang w:val="en-NZ"/>
        </w:rPr>
        <w:t xml:space="preserve">sunscreen is included in the face creams that should not be </w:t>
      </w:r>
      <w:r w:rsidR="0058543A">
        <w:rPr>
          <w:rFonts w:cs="Arial"/>
          <w:sz w:val="22"/>
          <w:szCs w:val="22"/>
          <w:lang w:val="en-NZ"/>
        </w:rPr>
        <w:t>used</w:t>
      </w:r>
      <w:r w:rsidR="00650864">
        <w:rPr>
          <w:rFonts w:cs="Arial"/>
          <w:sz w:val="22"/>
          <w:szCs w:val="22"/>
          <w:lang w:val="en-NZ"/>
        </w:rPr>
        <w:t>.</w:t>
      </w:r>
    </w:p>
    <w:p w14:paraId="122C6937" w14:textId="759E86E8" w:rsidR="00CA258F" w:rsidRPr="00725C91" w:rsidRDefault="00CA258F" w:rsidP="007B1978">
      <w:pPr>
        <w:numPr>
          <w:ilvl w:val="0"/>
          <w:numId w:val="31"/>
        </w:numPr>
        <w:spacing w:before="80" w:after="80"/>
        <w:rPr>
          <w:rFonts w:cs="Arial"/>
          <w:sz w:val="22"/>
          <w:szCs w:val="22"/>
          <w:lang w:val="en-NZ"/>
        </w:rPr>
      </w:pPr>
      <w:r w:rsidRPr="00725C91">
        <w:rPr>
          <w:rFonts w:cs="Arial"/>
          <w:sz w:val="22"/>
          <w:szCs w:val="22"/>
          <w:lang w:val="en-NZ"/>
        </w:rPr>
        <w:t>Please</w:t>
      </w:r>
      <w:r w:rsidR="003756E1">
        <w:rPr>
          <w:rFonts w:cs="Arial"/>
          <w:sz w:val="22"/>
          <w:szCs w:val="22"/>
          <w:lang w:val="en-NZ"/>
        </w:rPr>
        <w:t xml:space="preserve"> </w:t>
      </w:r>
      <w:r w:rsidR="00E0797D">
        <w:rPr>
          <w:rFonts w:cs="Arial"/>
          <w:sz w:val="22"/>
          <w:szCs w:val="22"/>
          <w:lang w:val="en-NZ"/>
        </w:rPr>
        <w:t xml:space="preserve">include all excluded medications, if this list is </w:t>
      </w:r>
      <w:r w:rsidR="00D40B50">
        <w:rPr>
          <w:rFonts w:cs="Arial"/>
          <w:sz w:val="22"/>
          <w:szCs w:val="22"/>
          <w:lang w:val="en-NZ"/>
        </w:rPr>
        <w:t>long,</w:t>
      </w:r>
      <w:r w:rsidR="00E0797D">
        <w:rPr>
          <w:rFonts w:cs="Arial"/>
          <w:sz w:val="22"/>
          <w:szCs w:val="22"/>
          <w:lang w:val="en-NZ"/>
        </w:rPr>
        <w:t xml:space="preserve"> please add as an appendix.</w:t>
      </w:r>
    </w:p>
    <w:p w14:paraId="4CCD303B" w14:textId="79D5862E" w:rsidR="00CA258F" w:rsidRDefault="00002DE3" w:rsidP="007B1978">
      <w:pPr>
        <w:numPr>
          <w:ilvl w:val="0"/>
          <w:numId w:val="31"/>
        </w:numPr>
        <w:spacing w:before="80" w:after="80"/>
        <w:rPr>
          <w:rFonts w:cs="Arial"/>
          <w:sz w:val="22"/>
          <w:szCs w:val="22"/>
          <w:lang w:val="en-NZ"/>
        </w:rPr>
      </w:pPr>
      <w:r>
        <w:rPr>
          <w:rFonts w:cs="Arial"/>
          <w:sz w:val="22"/>
          <w:szCs w:val="22"/>
          <w:lang w:val="en-NZ"/>
        </w:rPr>
        <w:t>Please specify what is meant by alcohol abuse</w:t>
      </w:r>
      <w:r w:rsidR="004E1F70">
        <w:rPr>
          <w:rFonts w:cs="Arial"/>
          <w:sz w:val="22"/>
          <w:szCs w:val="22"/>
          <w:lang w:val="en-NZ"/>
        </w:rPr>
        <w:t>, for example the number of drinks per week</w:t>
      </w:r>
      <w:r w:rsidR="00ED22BA">
        <w:rPr>
          <w:rFonts w:cs="Arial"/>
          <w:sz w:val="22"/>
          <w:szCs w:val="22"/>
          <w:lang w:val="en-NZ"/>
        </w:rPr>
        <w:t>.</w:t>
      </w:r>
    </w:p>
    <w:p w14:paraId="22100955" w14:textId="07F5414A" w:rsidR="00ED22BA" w:rsidRDefault="00ED22BA" w:rsidP="007B1978">
      <w:pPr>
        <w:numPr>
          <w:ilvl w:val="0"/>
          <w:numId w:val="31"/>
        </w:numPr>
        <w:spacing w:before="80" w:after="80"/>
        <w:rPr>
          <w:rFonts w:cs="Arial"/>
          <w:sz w:val="22"/>
          <w:szCs w:val="22"/>
          <w:lang w:val="en-NZ"/>
        </w:rPr>
      </w:pPr>
      <w:r>
        <w:rPr>
          <w:rFonts w:cs="Arial"/>
          <w:sz w:val="22"/>
          <w:szCs w:val="22"/>
          <w:lang w:val="en-NZ"/>
        </w:rPr>
        <w:t>Please refrain from using the term treatment</w:t>
      </w:r>
      <w:r w:rsidR="00427D15">
        <w:rPr>
          <w:rFonts w:cs="Arial"/>
          <w:sz w:val="22"/>
          <w:szCs w:val="22"/>
          <w:lang w:val="en-NZ"/>
        </w:rPr>
        <w:t xml:space="preserve">, rather use a term such as study </w:t>
      </w:r>
      <w:r w:rsidR="00CF3F26">
        <w:rPr>
          <w:rFonts w:cs="Arial"/>
          <w:sz w:val="22"/>
          <w:szCs w:val="22"/>
          <w:lang w:val="en-NZ"/>
        </w:rPr>
        <w:t>medication</w:t>
      </w:r>
      <w:r w:rsidR="00427D15">
        <w:rPr>
          <w:rFonts w:cs="Arial"/>
          <w:sz w:val="22"/>
          <w:szCs w:val="22"/>
          <w:lang w:val="en-NZ"/>
        </w:rPr>
        <w:t>.</w:t>
      </w:r>
    </w:p>
    <w:p w14:paraId="06C34017" w14:textId="17321F1A" w:rsidR="0072668D" w:rsidRDefault="0072668D" w:rsidP="007B1978">
      <w:pPr>
        <w:numPr>
          <w:ilvl w:val="0"/>
          <w:numId w:val="31"/>
        </w:numPr>
        <w:spacing w:before="80" w:after="80"/>
        <w:rPr>
          <w:rFonts w:cs="Arial"/>
          <w:sz w:val="22"/>
          <w:szCs w:val="22"/>
          <w:lang w:val="en-NZ"/>
        </w:rPr>
      </w:pPr>
      <w:r>
        <w:rPr>
          <w:rFonts w:cs="Arial"/>
          <w:sz w:val="22"/>
          <w:szCs w:val="22"/>
          <w:lang w:val="en-NZ"/>
        </w:rPr>
        <w:t xml:space="preserve">Please change reference to study drugs to study </w:t>
      </w:r>
      <w:r w:rsidR="000F6A0A">
        <w:rPr>
          <w:rFonts w:cs="Arial"/>
          <w:sz w:val="22"/>
          <w:szCs w:val="22"/>
          <w:lang w:val="en-NZ"/>
        </w:rPr>
        <w:t>medicine</w:t>
      </w:r>
      <w:r w:rsidR="0017327A">
        <w:rPr>
          <w:rFonts w:cs="Arial"/>
          <w:sz w:val="22"/>
          <w:szCs w:val="22"/>
          <w:lang w:val="en-NZ"/>
        </w:rPr>
        <w:t>, as there is only one.</w:t>
      </w:r>
    </w:p>
    <w:p w14:paraId="121D82FF" w14:textId="1283CAFB" w:rsidR="00395F69" w:rsidRDefault="00395F69" w:rsidP="007B1978">
      <w:pPr>
        <w:numPr>
          <w:ilvl w:val="0"/>
          <w:numId w:val="31"/>
        </w:numPr>
        <w:spacing w:before="80" w:after="80"/>
        <w:rPr>
          <w:rFonts w:cs="Arial"/>
          <w:sz w:val="22"/>
          <w:szCs w:val="22"/>
          <w:lang w:val="en-NZ"/>
        </w:rPr>
      </w:pPr>
      <w:r>
        <w:rPr>
          <w:rFonts w:cs="Arial"/>
          <w:sz w:val="22"/>
          <w:szCs w:val="22"/>
          <w:lang w:val="en-NZ"/>
        </w:rPr>
        <w:t xml:space="preserve">Rephrase the statement about gaining consent </w:t>
      </w:r>
      <w:r w:rsidR="00842620">
        <w:rPr>
          <w:rFonts w:cs="Arial"/>
          <w:sz w:val="22"/>
          <w:szCs w:val="22"/>
          <w:lang w:val="en-NZ"/>
        </w:rPr>
        <w:t xml:space="preserve">for monitoring a </w:t>
      </w:r>
      <w:r w:rsidR="00830A94">
        <w:rPr>
          <w:rFonts w:cs="Arial"/>
          <w:sz w:val="22"/>
          <w:szCs w:val="22"/>
          <w:lang w:val="en-NZ"/>
        </w:rPr>
        <w:t>pregnancy</w:t>
      </w:r>
      <w:r w:rsidR="00842620">
        <w:rPr>
          <w:rFonts w:cs="Arial"/>
          <w:sz w:val="22"/>
          <w:szCs w:val="22"/>
          <w:lang w:val="en-NZ"/>
        </w:rPr>
        <w:t xml:space="preserve"> where the person who is pregnant is the participants</w:t>
      </w:r>
      <w:r w:rsidR="00D24F42">
        <w:rPr>
          <w:rFonts w:cs="Arial"/>
          <w:sz w:val="22"/>
          <w:szCs w:val="22"/>
          <w:lang w:val="en-NZ"/>
        </w:rPr>
        <w:t>’</w:t>
      </w:r>
      <w:r w:rsidR="00842620">
        <w:rPr>
          <w:rFonts w:cs="Arial"/>
          <w:sz w:val="22"/>
          <w:szCs w:val="22"/>
          <w:lang w:val="en-NZ"/>
        </w:rPr>
        <w:t xml:space="preserve"> partner</w:t>
      </w:r>
      <w:r w:rsidR="00830A94">
        <w:rPr>
          <w:rFonts w:cs="Arial"/>
          <w:sz w:val="22"/>
          <w:szCs w:val="22"/>
          <w:lang w:val="en-NZ"/>
        </w:rPr>
        <w:t>.</w:t>
      </w:r>
    </w:p>
    <w:p w14:paraId="7F0B5DEF" w14:textId="0F93EA01" w:rsidR="00A11635" w:rsidRDefault="00A11635" w:rsidP="007B1978">
      <w:pPr>
        <w:numPr>
          <w:ilvl w:val="0"/>
          <w:numId w:val="31"/>
        </w:numPr>
        <w:spacing w:before="80" w:after="80"/>
        <w:rPr>
          <w:rFonts w:cs="Arial"/>
          <w:sz w:val="22"/>
          <w:szCs w:val="22"/>
          <w:lang w:val="en-NZ"/>
        </w:rPr>
      </w:pPr>
      <w:r>
        <w:rPr>
          <w:rFonts w:cs="Arial"/>
          <w:sz w:val="22"/>
          <w:szCs w:val="22"/>
          <w:lang w:val="en-NZ"/>
        </w:rPr>
        <w:t>Please change “up to” to “at least” when referring to how long to wait before it is safe to donate sperm.</w:t>
      </w:r>
    </w:p>
    <w:p w14:paraId="2DEC3998" w14:textId="1F96375A" w:rsidR="00830A94" w:rsidRDefault="00830A94" w:rsidP="007B1978">
      <w:pPr>
        <w:numPr>
          <w:ilvl w:val="0"/>
          <w:numId w:val="31"/>
        </w:numPr>
        <w:spacing w:before="80" w:after="80"/>
        <w:rPr>
          <w:rFonts w:cs="Arial"/>
          <w:sz w:val="22"/>
          <w:szCs w:val="22"/>
          <w:lang w:val="en-NZ"/>
        </w:rPr>
      </w:pPr>
      <w:r>
        <w:rPr>
          <w:rFonts w:cs="Arial"/>
          <w:sz w:val="22"/>
          <w:szCs w:val="22"/>
          <w:lang w:val="en-NZ"/>
        </w:rPr>
        <w:t xml:space="preserve">Please be consistent when referring to time frames for example </w:t>
      </w:r>
      <w:r w:rsidR="00E3784E">
        <w:rPr>
          <w:rFonts w:cs="Arial"/>
          <w:sz w:val="22"/>
          <w:szCs w:val="22"/>
          <w:lang w:val="en-NZ"/>
        </w:rPr>
        <w:t>twelve weeks versus three months.</w:t>
      </w:r>
    </w:p>
    <w:p w14:paraId="6388179D" w14:textId="3F3D5539" w:rsidR="0012693A" w:rsidRDefault="0012693A" w:rsidP="007B1978">
      <w:pPr>
        <w:numPr>
          <w:ilvl w:val="0"/>
          <w:numId w:val="31"/>
        </w:numPr>
        <w:spacing w:before="80" w:after="80"/>
        <w:rPr>
          <w:rFonts w:cs="Arial"/>
          <w:sz w:val="22"/>
          <w:szCs w:val="22"/>
          <w:lang w:val="en-NZ"/>
        </w:rPr>
      </w:pPr>
      <w:r>
        <w:rPr>
          <w:rFonts w:cs="Arial"/>
          <w:sz w:val="22"/>
          <w:szCs w:val="22"/>
          <w:lang w:val="en-NZ"/>
        </w:rPr>
        <w:t xml:space="preserve">Please </w:t>
      </w:r>
      <w:r w:rsidR="00E63743">
        <w:rPr>
          <w:rFonts w:cs="Arial"/>
          <w:sz w:val="22"/>
          <w:szCs w:val="22"/>
          <w:lang w:val="en-NZ"/>
        </w:rPr>
        <w:t>rephrase the paragraph about retention of study data.  New Zealand requires it is retained for ten years.</w:t>
      </w:r>
    </w:p>
    <w:p w14:paraId="7EBB62C1" w14:textId="388A36C1" w:rsidR="00E51582" w:rsidRDefault="00AD7EA6" w:rsidP="007B1978">
      <w:pPr>
        <w:numPr>
          <w:ilvl w:val="0"/>
          <w:numId w:val="31"/>
        </w:numPr>
        <w:spacing w:before="80" w:after="80"/>
        <w:rPr>
          <w:rFonts w:cs="Arial"/>
          <w:sz w:val="22"/>
          <w:szCs w:val="22"/>
          <w:lang w:val="en-NZ"/>
        </w:rPr>
      </w:pPr>
      <w:r>
        <w:rPr>
          <w:rFonts w:cs="Arial"/>
          <w:sz w:val="22"/>
          <w:szCs w:val="22"/>
          <w:lang w:val="en-NZ"/>
        </w:rPr>
        <w:t>On page 18 please change tissue destruction to tissue disposal.</w:t>
      </w:r>
    </w:p>
    <w:p w14:paraId="76C02BAF" w14:textId="77777777" w:rsidR="00CA258F" w:rsidRPr="00725C91" w:rsidRDefault="00CA258F" w:rsidP="00CA258F">
      <w:pPr>
        <w:spacing w:before="80" w:after="80"/>
        <w:rPr>
          <w:rFonts w:cs="Arial"/>
          <w:sz w:val="22"/>
          <w:szCs w:val="22"/>
        </w:rPr>
      </w:pPr>
    </w:p>
    <w:p w14:paraId="4558DA20" w14:textId="77777777" w:rsidR="00CA258F" w:rsidRPr="00725C91" w:rsidRDefault="00CA258F" w:rsidP="00CA258F">
      <w:pPr>
        <w:rPr>
          <w:rFonts w:cs="Arial"/>
          <w:b/>
          <w:bCs/>
          <w:sz w:val="22"/>
          <w:szCs w:val="22"/>
          <w:lang w:val="en-NZ"/>
        </w:rPr>
      </w:pPr>
      <w:r w:rsidRPr="00725C91">
        <w:rPr>
          <w:rFonts w:cs="Arial"/>
          <w:b/>
          <w:bCs/>
          <w:sz w:val="22"/>
          <w:szCs w:val="22"/>
          <w:lang w:val="en-NZ"/>
        </w:rPr>
        <w:t xml:space="preserve">Decision </w:t>
      </w:r>
    </w:p>
    <w:p w14:paraId="7CB4D9B5" w14:textId="77777777" w:rsidR="00CA258F" w:rsidRPr="00725C91" w:rsidRDefault="00CA258F" w:rsidP="00CA258F">
      <w:pPr>
        <w:rPr>
          <w:rFonts w:cs="Arial"/>
          <w:sz w:val="22"/>
          <w:szCs w:val="22"/>
          <w:lang w:val="en-NZ"/>
        </w:rPr>
      </w:pPr>
    </w:p>
    <w:p w14:paraId="4110FE06" w14:textId="77777777" w:rsidR="00CA258F" w:rsidRPr="00725C91" w:rsidRDefault="00CA258F" w:rsidP="00CA258F">
      <w:pPr>
        <w:rPr>
          <w:rFonts w:cs="Arial"/>
          <w:sz w:val="22"/>
          <w:szCs w:val="22"/>
          <w:lang w:val="en-NZ"/>
        </w:rPr>
      </w:pPr>
      <w:r w:rsidRPr="00725C91">
        <w:rPr>
          <w:rFonts w:cs="Arial"/>
          <w:sz w:val="22"/>
          <w:szCs w:val="22"/>
          <w:lang w:val="en-NZ"/>
        </w:rPr>
        <w:t xml:space="preserve">This application was </w:t>
      </w:r>
      <w:r w:rsidRPr="00725C91">
        <w:rPr>
          <w:rFonts w:cs="Arial"/>
          <w:i/>
          <w:sz w:val="22"/>
          <w:szCs w:val="22"/>
          <w:lang w:val="en-NZ"/>
        </w:rPr>
        <w:t>approved</w:t>
      </w:r>
      <w:r w:rsidRPr="00725C91">
        <w:rPr>
          <w:rFonts w:cs="Arial"/>
          <w:sz w:val="22"/>
          <w:szCs w:val="22"/>
          <w:lang w:val="en-NZ"/>
        </w:rPr>
        <w:t xml:space="preserve"> by consensus, subject to the following non-standard conditions:</w:t>
      </w:r>
    </w:p>
    <w:p w14:paraId="43EDFD07" w14:textId="77777777" w:rsidR="00CA258F" w:rsidRPr="00725C91" w:rsidRDefault="00CA258F" w:rsidP="00CA258F">
      <w:pPr>
        <w:rPr>
          <w:rFonts w:cs="Arial"/>
          <w:color w:val="FF0000"/>
          <w:sz w:val="22"/>
          <w:szCs w:val="22"/>
          <w:lang w:val="en-NZ"/>
        </w:rPr>
      </w:pPr>
    </w:p>
    <w:p w14:paraId="1C10CF03" w14:textId="77777777" w:rsidR="00CA258F" w:rsidRPr="00CF3B66" w:rsidRDefault="00CA258F" w:rsidP="00CA258F">
      <w:pPr>
        <w:pStyle w:val="NSCbullet"/>
        <w:rPr>
          <w:color w:val="auto"/>
          <w:sz w:val="22"/>
        </w:rPr>
      </w:pPr>
      <w:r w:rsidRPr="00CF3B66">
        <w:rPr>
          <w:color w:val="auto"/>
          <w:sz w:val="22"/>
        </w:rPr>
        <w:t>Please address all outstanding ethical issues raised by the Committee</w:t>
      </w:r>
    </w:p>
    <w:p w14:paraId="4BE254EB" w14:textId="77777777" w:rsidR="00CA258F" w:rsidRPr="00CF3B66" w:rsidRDefault="00CA258F" w:rsidP="00CA258F">
      <w:pPr>
        <w:numPr>
          <w:ilvl w:val="0"/>
          <w:numId w:val="5"/>
        </w:numPr>
        <w:spacing w:before="80" w:after="80"/>
        <w:ind w:left="714" w:hanging="357"/>
        <w:rPr>
          <w:rFonts w:cs="Arial"/>
          <w:sz w:val="22"/>
          <w:szCs w:val="22"/>
          <w:lang w:val="en-NZ"/>
        </w:rPr>
      </w:pPr>
      <w:r w:rsidRPr="00CF3B66">
        <w:rPr>
          <w:rFonts w:cs="Arial"/>
          <w:sz w:val="22"/>
          <w:szCs w:val="22"/>
          <w:lang w:val="en-NZ"/>
        </w:rPr>
        <w:t xml:space="preserve">Please update the Participant Information Sheet and Consent Form, taking into account the feedback provided by the Committee. </w:t>
      </w:r>
      <w:r w:rsidRPr="00CF3B66">
        <w:rPr>
          <w:rFonts w:cs="Arial"/>
          <w:i/>
          <w:iCs/>
          <w:sz w:val="22"/>
          <w:szCs w:val="22"/>
        </w:rPr>
        <w:t>(National Ethical Standards for Health and Disability Research and Quality Improvement, para 7.15 – 7.17).</w:t>
      </w:r>
    </w:p>
    <w:p w14:paraId="79CE477F" w14:textId="77777777" w:rsidR="00CA258F" w:rsidRDefault="00CA258F" w:rsidP="00CA258F">
      <w:pPr>
        <w:rPr>
          <w:rFonts w:cs="Arial"/>
          <w:color w:val="33CCCC"/>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48"/>
        <w:gridCol w:w="6459"/>
      </w:tblGrid>
      <w:tr w:rsidR="00CA258F" w:rsidRPr="00725C91" w14:paraId="5CB98EA9" w14:textId="77777777" w:rsidTr="00A57F37">
        <w:trPr>
          <w:trHeight w:val="280"/>
        </w:trPr>
        <w:tc>
          <w:tcPr>
            <w:tcW w:w="993" w:type="dxa"/>
            <w:tcBorders>
              <w:top w:val="nil"/>
              <w:left w:val="nil"/>
              <w:bottom w:val="nil"/>
              <w:right w:val="nil"/>
            </w:tcBorders>
          </w:tcPr>
          <w:p w14:paraId="199FD2DE" w14:textId="169489B0" w:rsidR="00CA258F" w:rsidRPr="00725C91" w:rsidRDefault="00CA258F" w:rsidP="00A57F37">
            <w:pPr>
              <w:autoSpaceDE w:val="0"/>
              <w:autoSpaceDN w:val="0"/>
              <w:adjustRightInd w:val="0"/>
              <w:rPr>
                <w:rFonts w:cs="Arial"/>
                <w:sz w:val="22"/>
                <w:szCs w:val="22"/>
              </w:rPr>
            </w:pPr>
            <w:r>
              <w:rPr>
                <w:rFonts w:cs="Arial"/>
                <w:b/>
                <w:sz w:val="22"/>
                <w:szCs w:val="22"/>
              </w:rPr>
              <w:lastRenderedPageBreak/>
              <w:t>7</w:t>
            </w:r>
            <w:r w:rsidRPr="00725C91">
              <w:rPr>
                <w:rFonts w:cs="Arial"/>
                <w:b/>
                <w:sz w:val="22"/>
                <w:szCs w:val="22"/>
              </w:rPr>
              <w:t xml:space="preserve"> </w:t>
            </w:r>
            <w:r w:rsidRPr="00725C91">
              <w:rPr>
                <w:rFonts w:cs="Arial"/>
                <w:sz w:val="22"/>
                <w:szCs w:val="22"/>
              </w:rPr>
              <w:t xml:space="preserve"> </w:t>
            </w:r>
          </w:p>
        </w:tc>
        <w:tc>
          <w:tcPr>
            <w:tcW w:w="2548" w:type="dxa"/>
            <w:tcBorders>
              <w:top w:val="nil"/>
              <w:left w:val="nil"/>
              <w:bottom w:val="nil"/>
              <w:right w:val="nil"/>
            </w:tcBorders>
          </w:tcPr>
          <w:p w14:paraId="23694B44" w14:textId="77777777" w:rsidR="00CA258F" w:rsidRPr="00725C91" w:rsidRDefault="00CA258F" w:rsidP="00A57F37">
            <w:pPr>
              <w:autoSpaceDE w:val="0"/>
              <w:autoSpaceDN w:val="0"/>
              <w:adjustRightInd w:val="0"/>
              <w:rPr>
                <w:rFonts w:cs="Arial"/>
                <w:sz w:val="22"/>
                <w:szCs w:val="22"/>
              </w:rPr>
            </w:pPr>
            <w:r w:rsidRPr="00725C91">
              <w:rPr>
                <w:rFonts w:cs="Arial"/>
                <w:b/>
                <w:sz w:val="22"/>
                <w:szCs w:val="22"/>
              </w:rPr>
              <w:t xml:space="preserve">Ethics ref: </w:t>
            </w:r>
            <w:r w:rsidRPr="00725C91">
              <w:rPr>
                <w:rFonts w:cs="Arial"/>
                <w:sz w:val="22"/>
                <w:szCs w:val="22"/>
              </w:rPr>
              <w:t xml:space="preserve"> </w:t>
            </w:r>
          </w:p>
        </w:tc>
        <w:tc>
          <w:tcPr>
            <w:tcW w:w="6459" w:type="dxa"/>
            <w:tcBorders>
              <w:top w:val="nil"/>
              <w:left w:val="nil"/>
              <w:bottom w:val="nil"/>
              <w:right w:val="nil"/>
            </w:tcBorders>
          </w:tcPr>
          <w:p w14:paraId="19794786" w14:textId="460FDBCA" w:rsidR="00CA258F" w:rsidRPr="00725C91" w:rsidRDefault="004C3ABA" w:rsidP="00A57F37">
            <w:pPr>
              <w:rPr>
                <w:rFonts w:cs="Arial"/>
                <w:b/>
                <w:bCs/>
                <w:sz w:val="22"/>
                <w:szCs w:val="22"/>
              </w:rPr>
            </w:pPr>
            <w:r w:rsidRPr="004C3ABA">
              <w:rPr>
                <w:rFonts w:cs="Arial"/>
                <w:b/>
                <w:bCs/>
                <w:sz w:val="22"/>
                <w:szCs w:val="22"/>
              </w:rPr>
              <w:t>2025 FULL 23102</w:t>
            </w:r>
          </w:p>
        </w:tc>
      </w:tr>
      <w:tr w:rsidR="00CA258F" w:rsidRPr="00725C91" w14:paraId="29581037" w14:textId="77777777" w:rsidTr="00A57F37">
        <w:trPr>
          <w:trHeight w:val="280"/>
        </w:trPr>
        <w:tc>
          <w:tcPr>
            <w:tcW w:w="993" w:type="dxa"/>
            <w:tcBorders>
              <w:top w:val="nil"/>
              <w:left w:val="nil"/>
              <w:bottom w:val="nil"/>
              <w:right w:val="nil"/>
            </w:tcBorders>
          </w:tcPr>
          <w:p w14:paraId="55A2BEF6"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5F84CDD7"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Title: </w:t>
            </w:r>
          </w:p>
        </w:tc>
        <w:tc>
          <w:tcPr>
            <w:tcW w:w="6459" w:type="dxa"/>
            <w:tcBorders>
              <w:top w:val="nil"/>
              <w:left w:val="nil"/>
              <w:bottom w:val="nil"/>
              <w:right w:val="nil"/>
            </w:tcBorders>
          </w:tcPr>
          <w:p w14:paraId="04D98F38" w14:textId="52E8F8C3" w:rsidR="00CA258F" w:rsidRPr="00725C91" w:rsidRDefault="001A7D3E" w:rsidP="00A57F37">
            <w:pPr>
              <w:autoSpaceDE w:val="0"/>
              <w:autoSpaceDN w:val="0"/>
              <w:adjustRightInd w:val="0"/>
              <w:rPr>
                <w:rFonts w:cs="Arial"/>
                <w:sz w:val="22"/>
                <w:szCs w:val="22"/>
              </w:rPr>
            </w:pPr>
            <w:r w:rsidRPr="001A7D3E">
              <w:rPr>
                <w:rFonts w:cs="Arial"/>
                <w:sz w:val="22"/>
                <w:szCs w:val="22"/>
              </w:rPr>
              <w:t>Optimising EUS-guided choledochoduodenostomy with lumen apposing stent with stent in stent insertion: a randomised study between double pigtail stent and fully covered self-expanding metal stent - The Opti-LAMS trial</w:t>
            </w:r>
          </w:p>
        </w:tc>
      </w:tr>
      <w:tr w:rsidR="00CA258F" w:rsidRPr="00725C91" w14:paraId="1E0C34B7" w14:textId="77777777" w:rsidTr="00A57F37">
        <w:trPr>
          <w:trHeight w:val="280"/>
        </w:trPr>
        <w:tc>
          <w:tcPr>
            <w:tcW w:w="993" w:type="dxa"/>
            <w:tcBorders>
              <w:top w:val="nil"/>
              <w:left w:val="nil"/>
              <w:bottom w:val="nil"/>
              <w:right w:val="nil"/>
            </w:tcBorders>
          </w:tcPr>
          <w:p w14:paraId="3272E2A7"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7C6DDDE2"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Principal Investigator: </w:t>
            </w:r>
          </w:p>
        </w:tc>
        <w:tc>
          <w:tcPr>
            <w:tcW w:w="6459" w:type="dxa"/>
            <w:tcBorders>
              <w:top w:val="nil"/>
              <w:left w:val="nil"/>
              <w:bottom w:val="nil"/>
              <w:right w:val="nil"/>
            </w:tcBorders>
          </w:tcPr>
          <w:p w14:paraId="1DE6104E" w14:textId="5AA61C41" w:rsidR="00CA258F" w:rsidRPr="00725C91" w:rsidRDefault="00853781" w:rsidP="00A57F37">
            <w:pPr>
              <w:rPr>
                <w:rFonts w:cs="Arial"/>
                <w:sz w:val="22"/>
                <w:szCs w:val="22"/>
              </w:rPr>
            </w:pPr>
            <w:r w:rsidRPr="00853781">
              <w:rPr>
                <w:rFonts w:cs="Arial"/>
                <w:sz w:val="22"/>
                <w:szCs w:val="22"/>
              </w:rPr>
              <w:t>Dr Frank Weilert</w:t>
            </w:r>
          </w:p>
        </w:tc>
      </w:tr>
      <w:tr w:rsidR="00CA258F" w:rsidRPr="00725C91" w14:paraId="42AD63F0" w14:textId="77777777" w:rsidTr="00A57F37">
        <w:trPr>
          <w:trHeight w:val="280"/>
        </w:trPr>
        <w:tc>
          <w:tcPr>
            <w:tcW w:w="993" w:type="dxa"/>
            <w:tcBorders>
              <w:top w:val="nil"/>
              <w:left w:val="nil"/>
              <w:bottom w:val="nil"/>
              <w:right w:val="nil"/>
            </w:tcBorders>
          </w:tcPr>
          <w:p w14:paraId="554F02AE"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5326C1E0"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Sponsor: </w:t>
            </w:r>
          </w:p>
        </w:tc>
        <w:tc>
          <w:tcPr>
            <w:tcW w:w="6459" w:type="dxa"/>
            <w:tcBorders>
              <w:top w:val="nil"/>
              <w:left w:val="nil"/>
              <w:bottom w:val="nil"/>
              <w:right w:val="nil"/>
            </w:tcBorders>
          </w:tcPr>
          <w:p w14:paraId="10E88119" w14:textId="7D002741" w:rsidR="00CA258F" w:rsidRPr="00725C91" w:rsidRDefault="00A81AB1" w:rsidP="00A57F37">
            <w:pPr>
              <w:autoSpaceDE w:val="0"/>
              <w:autoSpaceDN w:val="0"/>
              <w:adjustRightInd w:val="0"/>
              <w:rPr>
                <w:rFonts w:cs="Arial"/>
                <w:sz w:val="22"/>
                <w:szCs w:val="22"/>
              </w:rPr>
            </w:pPr>
            <w:r w:rsidRPr="00A81AB1">
              <w:rPr>
                <w:rFonts w:cs="Arial"/>
                <w:sz w:val="22"/>
                <w:szCs w:val="22"/>
              </w:rPr>
              <w:t>Te Whatu Ora Waikato</w:t>
            </w:r>
          </w:p>
        </w:tc>
      </w:tr>
      <w:tr w:rsidR="00CA258F" w:rsidRPr="00725C91" w14:paraId="77199FCF" w14:textId="77777777" w:rsidTr="00A57F37">
        <w:trPr>
          <w:trHeight w:val="280"/>
        </w:trPr>
        <w:tc>
          <w:tcPr>
            <w:tcW w:w="993" w:type="dxa"/>
            <w:tcBorders>
              <w:top w:val="nil"/>
              <w:left w:val="nil"/>
              <w:bottom w:val="nil"/>
              <w:right w:val="nil"/>
            </w:tcBorders>
          </w:tcPr>
          <w:p w14:paraId="10DFCF73"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75261969"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Clock Start Date: </w:t>
            </w:r>
          </w:p>
        </w:tc>
        <w:tc>
          <w:tcPr>
            <w:tcW w:w="6459" w:type="dxa"/>
            <w:tcBorders>
              <w:top w:val="nil"/>
              <w:left w:val="nil"/>
              <w:bottom w:val="nil"/>
              <w:right w:val="nil"/>
            </w:tcBorders>
          </w:tcPr>
          <w:p w14:paraId="51A9B88B" w14:textId="5916732D" w:rsidR="00CA258F" w:rsidRPr="00725C91" w:rsidRDefault="00665E87" w:rsidP="00A57F37">
            <w:pPr>
              <w:autoSpaceDE w:val="0"/>
              <w:autoSpaceDN w:val="0"/>
              <w:adjustRightInd w:val="0"/>
              <w:rPr>
                <w:rFonts w:cs="Arial"/>
                <w:sz w:val="22"/>
                <w:szCs w:val="22"/>
              </w:rPr>
            </w:pPr>
            <w:r w:rsidRPr="00665E87">
              <w:rPr>
                <w:rFonts w:cs="Arial"/>
                <w:sz w:val="22"/>
                <w:szCs w:val="22"/>
              </w:rPr>
              <w:t>07 August 2025</w:t>
            </w:r>
          </w:p>
        </w:tc>
      </w:tr>
    </w:tbl>
    <w:p w14:paraId="2D14B6F2" w14:textId="77777777" w:rsidR="00CA258F" w:rsidRPr="00725C91" w:rsidRDefault="00CA258F" w:rsidP="00CA258F">
      <w:pPr>
        <w:rPr>
          <w:rFonts w:cs="Arial"/>
          <w:sz w:val="22"/>
          <w:szCs w:val="22"/>
        </w:rPr>
      </w:pPr>
    </w:p>
    <w:p w14:paraId="0EBB2760" w14:textId="1045EE6B" w:rsidR="00CA258F" w:rsidRPr="00725C91" w:rsidRDefault="00853781" w:rsidP="00CA258F">
      <w:pPr>
        <w:autoSpaceDE w:val="0"/>
        <w:autoSpaceDN w:val="0"/>
        <w:adjustRightInd w:val="0"/>
        <w:rPr>
          <w:rFonts w:cs="Arial"/>
          <w:sz w:val="22"/>
          <w:szCs w:val="22"/>
          <w:lang w:val="en-NZ"/>
        </w:rPr>
      </w:pPr>
      <w:r w:rsidRPr="002C67CC">
        <w:rPr>
          <w:rFonts w:cs="Arial"/>
          <w:sz w:val="22"/>
          <w:szCs w:val="22"/>
          <w:lang w:val="en-NZ"/>
        </w:rPr>
        <w:t xml:space="preserve">Dr Frank Weilert and </w:t>
      </w:r>
      <w:r w:rsidR="002C67CC" w:rsidRPr="002C67CC">
        <w:rPr>
          <w:rFonts w:cs="Arial"/>
          <w:sz w:val="22"/>
          <w:szCs w:val="22"/>
          <w:lang w:val="en-NZ"/>
        </w:rPr>
        <w:t>Dr Tara Fox</w:t>
      </w:r>
      <w:r w:rsidR="002C67CC" w:rsidRPr="002C67CC">
        <w:rPr>
          <w:rFonts w:cs="Arial"/>
          <w:color w:val="33CCCC"/>
          <w:sz w:val="22"/>
          <w:szCs w:val="22"/>
          <w:lang w:val="en-NZ"/>
        </w:rPr>
        <w:t xml:space="preserve"> </w:t>
      </w:r>
      <w:r w:rsidR="00CA258F" w:rsidRPr="00725C91">
        <w:rPr>
          <w:rFonts w:cs="Arial"/>
          <w:sz w:val="22"/>
          <w:szCs w:val="22"/>
          <w:lang w:val="en-NZ"/>
        </w:rPr>
        <w:t>w</w:t>
      </w:r>
      <w:r w:rsidR="002C67CC">
        <w:rPr>
          <w:rFonts w:cs="Arial"/>
          <w:sz w:val="22"/>
          <w:szCs w:val="22"/>
          <w:lang w:val="en-NZ"/>
        </w:rPr>
        <w:t>ere</w:t>
      </w:r>
      <w:r w:rsidR="00CA258F" w:rsidRPr="00725C91">
        <w:rPr>
          <w:rFonts w:cs="Arial"/>
          <w:sz w:val="22"/>
          <w:szCs w:val="22"/>
          <w:lang w:val="en-NZ"/>
        </w:rPr>
        <w:t xml:space="preserve"> present via videoconference for discussion of this application.</w:t>
      </w:r>
    </w:p>
    <w:p w14:paraId="3CE24FF6" w14:textId="77777777" w:rsidR="00CA258F" w:rsidRPr="00725C91" w:rsidRDefault="00CA258F" w:rsidP="00CA258F">
      <w:pPr>
        <w:rPr>
          <w:rFonts w:cs="Arial"/>
          <w:sz w:val="22"/>
          <w:szCs w:val="22"/>
          <w:u w:val="single"/>
          <w:lang w:val="en-NZ"/>
        </w:rPr>
      </w:pPr>
    </w:p>
    <w:p w14:paraId="51227226" w14:textId="77777777" w:rsidR="00CA258F" w:rsidRPr="00725C91" w:rsidRDefault="00CA258F" w:rsidP="00CA258F">
      <w:pPr>
        <w:pStyle w:val="Headingbold"/>
        <w:rPr>
          <w:rFonts w:cs="Arial"/>
          <w:sz w:val="22"/>
          <w:szCs w:val="22"/>
        </w:rPr>
      </w:pPr>
      <w:r w:rsidRPr="00725C91">
        <w:rPr>
          <w:rFonts w:cs="Arial"/>
          <w:sz w:val="22"/>
          <w:szCs w:val="22"/>
        </w:rPr>
        <w:t>Potential conflicts of interest</w:t>
      </w:r>
    </w:p>
    <w:p w14:paraId="3181F738" w14:textId="77777777" w:rsidR="00CA258F" w:rsidRPr="00725C91" w:rsidRDefault="00CA258F" w:rsidP="00CA258F">
      <w:pPr>
        <w:rPr>
          <w:rFonts w:cs="Arial"/>
          <w:b/>
          <w:sz w:val="22"/>
          <w:szCs w:val="22"/>
          <w:lang w:val="en-NZ"/>
        </w:rPr>
      </w:pPr>
    </w:p>
    <w:p w14:paraId="61F5E9E5" w14:textId="77777777" w:rsidR="00CA258F" w:rsidRPr="00725C91" w:rsidRDefault="00CA258F" w:rsidP="00CA258F">
      <w:pPr>
        <w:rPr>
          <w:rFonts w:cs="Arial"/>
          <w:sz w:val="22"/>
          <w:szCs w:val="22"/>
          <w:lang w:val="en-NZ"/>
        </w:rPr>
      </w:pPr>
      <w:r w:rsidRPr="00725C91">
        <w:rPr>
          <w:rFonts w:cs="Arial"/>
          <w:sz w:val="22"/>
          <w:szCs w:val="22"/>
          <w:lang w:val="en-NZ"/>
        </w:rPr>
        <w:t>The Chair asked members to declare any potential conflicts of interest related to this application.</w:t>
      </w:r>
    </w:p>
    <w:p w14:paraId="321AEC21" w14:textId="77777777" w:rsidR="00CA258F" w:rsidRPr="00725C91" w:rsidRDefault="00CA258F" w:rsidP="00CA258F">
      <w:pPr>
        <w:rPr>
          <w:rFonts w:cs="Arial"/>
          <w:sz w:val="22"/>
          <w:szCs w:val="22"/>
          <w:lang w:val="en-NZ"/>
        </w:rPr>
      </w:pPr>
    </w:p>
    <w:p w14:paraId="4DE18415" w14:textId="77777777" w:rsidR="00CA258F" w:rsidRPr="00725C91" w:rsidRDefault="00CA258F" w:rsidP="00CA258F">
      <w:pPr>
        <w:rPr>
          <w:rFonts w:cs="Arial"/>
          <w:sz w:val="22"/>
          <w:szCs w:val="22"/>
          <w:lang w:val="en-NZ"/>
        </w:rPr>
      </w:pPr>
      <w:r w:rsidRPr="00725C91">
        <w:rPr>
          <w:rFonts w:cs="Arial"/>
          <w:sz w:val="22"/>
          <w:szCs w:val="22"/>
          <w:lang w:val="en-NZ"/>
        </w:rPr>
        <w:t>No potential conflicts of interest related to this application were declared by any member.</w:t>
      </w:r>
    </w:p>
    <w:p w14:paraId="5F94E827" w14:textId="77777777" w:rsidR="00CA258F" w:rsidRPr="00725C91" w:rsidRDefault="00CA258F" w:rsidP="00CA258F">
      <w:pPr>
        <w:rPr>
          <w:rFonts w:cs="Arial"/>
          <w:sz w:val="22"/>
          <w:szCs w:val="22"/>
          <w:lang w:val="en-NZ"/>
        </w:rPr>
      </w:pPr>
    </w:p>
    <w:p w14:paraId="58D8D828" w14:textId="77777777" w:rsidR="00CA258F" w:rsidRPr="00725C91" w:rsidRDefault="00CA258F" w:rsidP="00CA258F">
      <w:pPr>
        <w:pStyle w:val="Headingbold"/>
        <w:rPr>
          <w:rFonts w:cs="Arial"/>
          <w:sz w:val="22"/>
          <w:szCs w:val="22"/>
        </w:rPr>
      </w:pPr>
      <w:r w:rsidRPr="00725C91">
        <w:rPr>
          <w:rFonts w:cs="Arial"/>
          <w:sz w:val="22"/>
          <w:szCs w:val="22"/>
        </w:rPr>
        <w:t xml:space="preserve">Summary of resolved ethical issues </w:t>
      </w:r>
    </w:p>
    <w:p w14:paraId="11E957CB" w14:textId="77777777" w:rsidR="00CA258F" w:rsidRPr="00725C91" w:rsidRDefault="00CA258F" w:rsidP="00CA258F">
      <w:pPr>
        <w:rPr>
          <w:rFonts w:cs="Arial"/>
          <w:sz w:val="22"/>
          <w:szCs w:val="22"/>
          <w:u w:val="single"/>
          <w:lang w:val="en-NZ"/>
        </w:rPr>
      </w:pPr>
    </w:p>
    <w:p w14:paraId="3FD9B161" w14:textId="77777777" w:rsidR="00CA258F" w:rsidRPr="00725C91" w:rsidRDefault="00CA258F" w:rsidP="00CA258F">
      <w:pPr>
        <w:rPr>
          <w:rFonts w:cs="Arial"/>
          <w:sz w:val="22"/>
          <w:szCs w:val="22"/>
          <w:lang w:val="en-NZ"/>
        </w:rPr>
      </w:pPr>
      <w:r w:rsidRPr="00725C91">
        <w:rPr>
          <w:rFonts w:cs="Arial"/>
          <w:sz w:val="22"/>
          <w:szCs w:val="22"/>
          <w:lang w:val="en-NZ"/>
        </w:rPr>
        <w:t>The main ethical issues considered by the Committee and addressed by the Researcher are as follows.</w:t>
      </w:r>
    </w:p>
    <w:p w14:paraId="1D76BDA4" w14:textId="77777777" w:rsidR="00CA258F" w:rsidRPr="00725C91" w:rsidRDefault="00CA258F" w:rsidP="00CA258F">
      <w:pPr>
        <w:rPr>
          <w:rFonts w:cs="Arial"/>
          <w:sz w:val="22"/>
          <w:szCs w:val="22"/>
          <w:lang w:val="en-NZ"/>
        </w:rPr>
      </w:pPr>
    </w:p>
    <w:p w14:paraId="31674159" w14:textId="6C3F6650" w:rsidR="005C13B9" w:rsidRDefault="005C13B9" w:rsidP="009F2306">
      <w:pPr>
        <w:numPr>
          <w:ilvl w:val="0"/>
          <w:numId w:val="32"/>
        </w:numPr>
        <w:spacing w:before="80" w:after="80"/>
        <w:jc w:val="both"/>
        <w:rPr>
          <w:rFonts w:cs="Arial"/>
          <w:sz w:val="22"/>
          <w:szCs w:val="22"/>
          <w:lang w:val="en-NZ"/>
        </w:rPr>
      </w:pPr>
      <w:r w:rsidRPr="005C13B9">
        <w:rPr>
          <w:rFonts w:cs="Arial"/>
          <w:sz w:val="22"/>
          <w:szCs w:val="22"/>
          <w:lang w:val="en-NZ"/>
        </w:rPr>
        <w:t>The Committee queried the</w:t>
      </w:r>
      <w:r w:rsidR="006B3277">
        <w:rPr>
          <w:rFonts w:cs="Arial"/>
          <w:sz w:val="22"/>
          <w:szCs w:val="22"/>
          <w:lang w:val="en-NZ"/>
        </w:rPr>
        <w:t xml:space="preserve"> </w:t>
      </w:r>
      <w:r w:rsidR="00FC2450">
        <w:rPr>
          <w:rFonts w:cs="Arial"/>
          <w:sz w:val="22"/>
          <w:szCs w:val="22"/>
          <w:lang w:val="en-NZ"/>
        </w:rPr>
        <w:t>lack</w:t>
      </w:r>
      <w:r w:rsidR="006B3277">
        <w:rPr>
          <w:rFonts w:cs="Arial"/>
          <w:sz w:val="22"/>
          <w:szCs w:val="22"/>
          <w:lang w:val="en-NZ"/>
        </w:rPr>
        <w:t xml:space="preserve"> of</w:t>
      </w:r>
      <w:r w:rsidRPr="005C13B9">
        <w:rPr>
          <w:rFonts w:cs="Arial"/>
          <w:sz w:val="22"/>
          <w:szCs w:val="22"/>
          <w:lang w:val="en-NZ"/>
        </w:rPr>
        <w:t xml:space="preserve"> funding for this study </w:t>
      </w:r>
      <w:r w:rsidR="006B3277">
        <w:rPr>
          <w:rFonts w:cs="Arial"/>
          <w:sz w:val="22"/>
          <w:szCs w:val="22"/>
          <w:lang w:val="en-NZ"/>
        </w:rPr>
        <w:t>and reassurance that it can</w:t>
      </w:r>
      <w:r w:rsidRPr="005C13B9">
        <w:rPr>
          <w:rFonts w:cs="Arial"/>
          <w:sz w:val="22"/>
          <w:szCs w:val="22"/>
          <w:lang w:val="en-NZ"/>
        </w:rPr>
        <w:t xml:space="preserve"> be conducted</w:t>
      </w:r>
      <w:r w:rsidR="00C55638">
        <w:rPr>
          <w:rFonts w:cs="Arial"/>
          <w:sz w:val="22"/>
          <w:szCs w:val="22"/>
          <w:lang w:val="en-NZ"/>
        </w:rPr>
        <w:t xml:space="preserve"> per protocol</w:t>
      </w:r>
      <w:r w:rsidRPr="005C13B9">
        <w:rPr>
          <w:rFonts w:cs="Arial"/>
          <w:sz w:val="22"/>
          <w:szCs w:val="22"/>
          <w:lang w:val="en-NZ"/>
        </w:rPr>
        <w:t>.  The Researcher</w:t>
      </w:r>
      <w:r w:rsidR="009B765A">
        <w:rPr>
          <w:rFonts w:cs="Arial"/>
          <w:sz w:val="22"/>
          <w:szCs w:val="22"/>
          <w:lang w:val="en-NZ"/>
        </w:rPr>
        <w:t>s</w:t>
      </w:r>
      <w:r w:rsidRPr="005C13B9">
        <w:rPr>
          <w:rFonts w:cs="Arial"/>
          <w:sz w:val="22"/>
          <w:szCs w:val="22"/>
          <w:lang w:val="en-NZ"/>
        </w:rPr>
        <w:t xml:space="preserve"> advised that it will be part of the research fellows’ role and hospital clinicians volunteering their time.  Some funding has been secured, and this will be used to pay for some administrative tasks.</w:t>
      </w:r>
    </w:p>
    <w:p w14:paraId="1E3A5D1A" w14:textId="35BC9BBE" w:rsidR="004D184F" w:rsidRPr="004D184F" w:rsidRDefault="004D184F" w:rsidP="004D184F">
      <w:pPr>
        <w:numPr>
          <w:ilvl w:val="0"/>
          <w:numId w:val="32"/>
        </w:numPr>
        <w:rPr>
          <w:rFonts w:cs="Arial"/>
          <w:sz w:val="22"/>
          <w:szCs w:val="22"/>
          <w:lang w:val="en-NZ"/>
        </w:rPr>
      </w:pPr>
      <w:r w:rsidRPr="004D184F">
        <w:rPr>
          <w:rFonts w:cs="Arial"/>
          <w:sz w:val="22"/>
          <w:szCs w:val="22"/>
          <w:lang w:val="en-NZ"/>
        </w:rPr>
        <w:t>The Committee queried the recruitment</w:t>
      </w:r>
      <w:r>
        <w:rPr>
          <w:rFonts w:cs="Arial"/>
          <w:sz w:val="22"/>
          <w:szCs w:val="22"/>
          <w:lang w:val="en-NZ"/>
        </w:rPr>
        <w:t xml:space="preserve"> and consent</w:t>
      </w:r>
      <w:r w:rsidRPr="004D184F">
        <w:rPr>
          <w:rFonts w:cs="Arial"/>
          <w:sz w:val="22"/>
          <w:szCs w:val="22"/>
          <w:lang w:val="en-NZ"/>
        </w:rPr>
        <w:t xml:space="preserve"> process.  The Researchers advised that it would be in a hospital setting</w:t>
      </w:r>
      <w:r w:rsidR="00710C8F">
        <w:rPr>
          <w:rFonts w:cs="Arial"/>
          <w:sz w:val="22"/>
          <w:szCs w:val="22"/>
          <w:lang w:val="en-NZ"/>
        </w:rPr>
        <w:t xml:space="preserve">, with </w:t>
      </w:r>
      <w:r w:rsidR="00524C4A">
        <w:rPr>
          <w:rFonts w:cs="Arial"/>
          <w:sz w:val="22"/>
          <w:szCs w:val="22"/>
          <w:lang w:val="en-NZ"/>
        </w:rPr>
        <w:t>clinicians referring potentially eligible patients</w:t>
      </w:r>
      <w:r w:rsidR="0017217B">
        <w:rPr>
          <w:rFonts w:cs="Arial"/>
          <w:sz w:val="22"/>
          <w:szCs w:val="22"/>
          <w:lang w:val="en-NZ"/>
        </w:rPr>
        <w:t xml:space="preserve">.  </w:t>
      </w:r>
      <w:r w:rsidR="00C95526">
        <w:rPr>
          <w:rFonts w:cs="Arial"/>
          <w:sz w:val="22"/>
          <w:szCs w:val="22"/>
          <w:lang w:val="en-NZ"/>
        </w:rPr>
        <w:t>T</w:t>
      </w:r>
      <w:r w:rsidRPr="004D184F">
        <w:rPr>
          <w:rFonts w:cs="Arial"/>
          <w:sz w:val="22"/>
          <w:szCs w:val="22"/>
          <w:lang w:val="en-NZ"/>
        </w:rPr>
        <w:t>he</w:t>
      </w:r>
      <w:r w:rsidR="00C95526">
        <w:rPr>
          <w:rFonts w:cs="Arial"/>
          <w:sz w:val="22"/>
          <w:szCs w:val="22"/>
          <w:lang w:val="en-NZ"/>
        </w:rPr>
        <w:t>y</w:t>
      </w:r>
      <w:r w:rsidRPr="004D184F">
        <w:rPr>
          <w:rFonts w:cs="Arial"/>
          <w:sz w:val="22"/>
          <w:szCs w:val="22"/>
          <w:lang w:val="en-NZ"/>
        </w:rPr>
        <w:t xml:space="preserve"> would be </w:t>
      </w:r>
      <w:r w:rsidR="00C95526">
        <w:rPr>
          <w:rFonts w:cs="Arial"/>
          <w:sz w:val="22"/>
          <w:szCs w:val="22"/>
          <w:lang w:val="en-NZ"/>
        </w:rPr>
        <w:t xml:space="preserve">given the information sheet </w:t>
      </w:r>
      <w:r w:rsidR="00674084">
        <w:rPr>
          <w:rFonts w:cs="Arial"/>
          <w:sz w:val="22"/>
          <w:szCs w:val="22"/>
          <w:lang w:val="en-NZ"/>
        </w:rPr>
        <w:t xml:space="preserve">at least one </w:t>
      </w:r>
      <w:r w:rsidRPr="004D184F">
        <w:rPr>
          <w:rFonts w:cs="Arial"/>
          <w:sz w:val="22"/>
          <w:szCs w:val="22"/>
          <w:lang w:val="en-NZ"/>
        </w:rPr>
        <w:t>day</w:t>
      </w:r>
      <w:r w:rsidR="00C95526">
        <w:rPr>
          <w:rFonts w:cs="Arial"/>
          <w:sz w:val="22"/>
          <w:szCs w:val="22"/>
          <w:lang w:val="en-NZ"/>
        </w:rPr>
        <w:t xml:space="preserve"> </w:t>
      </w:r>
      <w:r w:rsidR="00EB5C23">
        <w:rPr>
          <w:rFonts w:cs="Arial"/>
          <w:sz w:val="22"/>
          <w:szCs w:val="22"/>
          <w:lang w:val="en-NZ"/>
        </w:rPr>
        <w:t>in advance of the surgery</w:t>
      </w:r>
      <w:r w:rsidR="0056168B">
        <w:rPr>
          <w:rFonts w:cs="Arial"/>
          <w:sz w:val="22"/>
          <w:szCs w:val="22"/>
          <w:lang w:val="en-NZ"/>
        </w:rPr>
        <w:t xml:space="preserve"> and have an opportunity to ask questions</w:t>
      </w:r>
      <w:r w:rsidR="00EB5C23">
        <w:rPr>
          <w:rFonts w:cs="Arial"/>
          <w:sz w:val="22"/>
          <w:szCs w:val="22"/>
          <w:lang w:val="en-NZ"/>
        </w:rPr>
        <w:t>. C</w:t>
      </w:r>
      <w:r w:rsidRPr="004D184F">
        <w:rPr>
          <w:rFonts w:cs="Arial"/>
          <w:sz w:val="22"/>
          <w:szCs w:val="22"/>
          <w:lang w:val="en-NZ"/>
        </w:rPr>
        <w:t>onsent</w:t>
      </w:r>
      <w:r w:rsidR="002D6A37">
        <w:rPr>
          <w:rFonts w:cs="Arial"/>
          <w:sz w:val="22"/>
          <w:szCs w:val="22"/>
          <w:lang w:val="en-NZ"/>
        </w:rPr>
        <w:t xml:space="preserve"> w</w:t>
      </w:r>
      <w:r w:rsidR="00EB5C23">
        <w:rPr>
          <w:rFonts w:cs="Arial"/>
          <w:sz w:val="22"/>
          <w:szCs w:val="22"/>
          <w:lang w:val="en-NZ"/>
        </w:rPr>
        <w:t>ill</w:t>
      </w:r>
      <w:r w:rsidR="002D6A37">
        <w:rPr>
          <w:rFonts w:cs="Arial"/>
          <w:sz w:val="22"/>
          <w:szCs w:val="22"/>
          <w:lang w:val="en-NZ"/>
        </w:rPr>
        <w:t xml:space="preserve"> occur the day of the operation</w:t>
      </w:r>
      <w:r w:rsidRPr="004D184F">
        <w:rPr>
          <w:rFonts w:cs="Arial"/>
          <w:sz w:val="22"/>
          <w:szCs w:val="22"/>
          <w:lang w:val="en-NZ"/>
        </w:rPr>
        <w:t>.</w:t>
      </w:r>
    </w:p>
    <w:p w14:paraId="5247B1E9" w14:textId="61F13E5B" w:rsidR="004D184F" w:rsidRDefault="00904C1F" w:rsidP="009F2306">
      <w:pPr>
        <w:numPr>
          <w:ilvl w:val="0"/>
          <w:numId w:val="32"/>
        </w:numPr>
        <w:spacing w:before="80" w:after="80"/>
        <w:jc w:val="both"/>
        <w:rPr>
          <w:rFonts w:cs="Arial"/>
          <w:sz w:val="22"/>
          <w:szCs w:val="22"/>
          <w:lang w:val="en-NZ"/>
        </w:rPr>
      </w:pPr>
      <w:r>
        <w:rPr>
          <w:rFonts w:cs="Arial"/>
          <w:sz w:val="22"/>
          <w:szCs w:val="22"/>
          <w:lang w:val="en-NZ"/>
        </w:rPr>
        <w:t xml:space="preserve">The Committee noted </w:t>
      </w:r>
      <w:r w:rsidR="002D632A">
        <w:rPr>
          <w:rFonts w:cs="Arial"/>
          <w:sz w:val="22"/>
          <w:szCs w:val="22"/>
          <w:lang w:val="en-NZ"/>
        </w:rPr>
        <w:t xml:space="preserve">that the participants will have advanced cancer and queried how they will ensure that they do not </w:t>
      </w:r>
      <w:r w:rsidR="000209F2">
        <w:rPr>
          <w:rFonts w:cs="Arial"/>
          <w:sz w:val="22"/>
          <w:szCs w:val="22"/>
          <w:lang w:val="en-NZ"/>
        </w:rPr>
        <w:t xml:space="preserve">follow up participants who have died to avoid additional distress for family.  The Researchers </w:t>
      </w:r>
      <w:r w:rsidR="002F4175">
        <w:rPr>
          <w:rFonts w:cs="Arial"/>
          <w:sz w:val="22"/>
          <w:szCs w:val="22"/>
          <w:lang w:val="en-NZ"/>
        </w:rPr>
        <w:t>will ensure this is checked prior to contact</w:t>
      </w:r>
      <w:r w:rsidR="00BC72D8">
        <w:rPr>
          <w:rFonts w:cs="Arial"/>
          <w:sz w:val="22"/>
          <w:szCs w:val="22"/>
          <w:lang w:val="en-NZ"/>
        </w:rPr>
        <w:t>.</w:t>
      </w:r>
    </w:p>
    <w:p w14:paraId="3C7952AC" w14:textId="64F0C347" w:rsidR="00010147" w:rsidRPr="00191F33" w:rsidRDefault="00010147" w:rsidP="0037453E">
      <w:pPr>
        <w:numPr>
          <w:ilvl w:val="0"/>
          <w:numId w:val="32"/>
        </w:numPr>
        <w:spacing w:before="80" w:after="80"/>
        <w:jc w:val="both"/>
        <w:rPr>
          <w:rFonts w:cs="Arial"/>
          <w:sz w:val="22"/>
          <w:szCs w:val="22"/>
          <w:lang w:val="en-NZ"/>
        </w:rPr>
      </w:pPr>
      <w:r w:rsidRPr="00191F33">
        <w:rPr>
          <w:rFonts w:cs="Arial"/>
          <w:sz w:val="22"/>
          <w:szCs w:val="22"/>
          <w:lang w:val="en-NZ"/>
        </w:rPr>
        <w:t>The Committee queried whether the blood tests are additional or routine.  The Researcher advised that the blood tests are routine, however they may happen at slightly different time points.</w:t>
      </w:r>
    </w:p>
    <w:p w14:paraId="24BCC946" w14:textId="4711159C" w:rsidR="008F780C" w:rsidRDefault="00CA258F" w:rsidP="007259FD">
      <w:pPr>
        <w:numPr>
          <w:ilvl w:val="0"/>
          <w:numId w:val="32"/>
        </w:numPr>
        <w:spacing w:before="80" w:after="80"/>
        <w:jc w:val="both"/>
        <w:rPr>
          <w:rFonts w:cs="Arial"/>
          <w:sz w:val="22"/>
          <w:szCs w:val="22"/>
          <w:lang w:val="en-NZ"/>
        </w:rPr>
      </w:pPr>
      <w:r w:rsidRPr="008F780C">
        <w:rPr>
          <w:rFonts w:cs="Arial"/>
          <w:sz w:val="22"/>
          <w:szCs w:val="22"/>
          <w:lang w:val="en-NZ"/>
        </w:rPr>
        <w:t xml:space="preserve">The </w:t>
      </w:r>
      <w:r w:rsidR="009531CD" w:rsidRPr="008F780C">
        <w:rPr>
          <w:rFonts w:cs="Arial"/>
          <w:sz w:val="22"/>
          <w:szCs w:val="22"/>
          <w:lang w:val="en-NZ"/>
        </w:rPr>
        <w:t>C</w:t>
      </w:r>
      <w:r w:rsidRPr="008F780C">
        <w:rPr>
          <w:rFonts w:cs="Arial"/>
          <w:sz w:val="22"/>
          <w:szCs w:val="22"/>
          <w:lang w:val="en-NZ"/>
        </w:rPr>
        <w:t>ommittee</w:t>
      </w:r>
      <w:r w:rsidR="005F0A9C" w:rsidRPr="008F780C">
        <w:rPr>
          <w:rFonts w:cs="Arial"/>
          <w:sz w:val="22"/>
          <w:szCs w:val="22"/>
          <w:lang w:val="en-NZ"/>
        </w:rPr>
        <w:t xml:space="preserve"> queried the rationale for excluding pregnant women and whether they would </w:t>
      </w:r>
      <w:r w:rsidR="00B13F2D" w:rsidRPr="008F780C">
        <w:rPr>
          <w:rFonts w:cs="Arial"/>
          <w:sz w:val="22"/>
          <w:szCs w:val="22"/>
          <w:lang w:val="en-NZ"/>
        </w:rPr>
        <w:t>be excluded from treatment.  The Researcher advised that this is due to radiation</w:t>
      </w:r>
      <w:r w:rsidR="00987D14" w:rsidRPr="008F780C">
        <w:rPr>
          <w:rFonts w:cs="Arial"/>
          <w:sz w:val="22"/>
          <w:szCs w:val="22"/>
          <w:lang w:val="en-NZ"/>
        </w:rPr>
        <w:t xml:space="preserve">.  In standard treatment </w:t>
      </w:r>
      <w:r w:rsidR="003C6B5B">
        <w:rPr>
          <w:rFonts w:cs="Arial"/>
          <w:sz w:val="22"/>
          <w:szCs w:val="22"/>
          <w:lang w:val="en-NZ"/>
        </w:rPr>
        <w:t xml:space="preserve">of this malignancy </w:t>
      </w:r>
      <w:r w:rsidR="00987D14" w:rsidRPr="008F780C">
        <w:rPr>
          <w:rFonts w:cs="Arial"/>
          <w:sz w:val="22"/>
          <w:szCs w:val="22"/>
          <w:lang w:val="en-NZ"/>
        </w:rPr>
        <w:t>pregnant women would be managed slightly differently without using x-rays</w:t>
      </w:r>
      <w:r w:rsidR="00200B1F" w:rsidRPr="008F780C">
        <w:rPr>
          <w:rFonts w:cs="Arial"/>
          <w:sz w:val="22"/>
          <w:szCs w:val="22"/>
          <w:lang w:val="en-NZ"/>
        </w:rPr>
        <w:t>, which would not be appropriate for the study.</w:t>
      </w:r>
    </w:p>
    <w:p w14:paraId="16DE8E7A" w14:textId="54224CC5" w:rsidR="008F780C" w:rsidRDefault="008F780C" w:rsidP="007259FD">
      <w:pPr>
        <w:numPr>
          <w:ilvl w:val="0"/>
          <w:numId w:val="32"/>
        </w:numPr>
        <w:spacing w:before="80" w:after="80"/>
        <w:jc w:val="both"/>
        <w:rPr>
          <w:rFonts w:cs="Arial"/>
          <w:sz w:val="22"/>
          <w:szCs w:val="22"/>
          <w:lang w:val="en-NZ"/>
        </w:rPr>
      </w:pPr>
      <w:r>
        <w:rPr>
          <w:rFonts w:cs="Arial"/>
          <w:sz w:val="22"/>
          <w:szCs w:val="22"/>
          <w:lang w:val="en-NZ"/>
        </w:rPr>
        <w:t>The Committee queried whether the trial had been registered.  The Researchers advised that it has been registered.</w:t>
      </w:r>
    </w:p>
    <w:p w14:paraId="52B86EC9" w14:textId="5988EB12" w:rsidR="00CA258F" w:rsidRPr="008F780C" w:rsidRDefault="009531CD" w:rsidP="007259FD">
      <w:pPr>
        <w:numPr>
          <w:ilvl w:val="0"/>
          <w:numId w:val="32"/>
        </w:numPr>
        <w:spacing w:before="80" w:after="80"/>
        <w:jc w:val="both"/>
        <w:rPr>
          <w:rFonts w:cs="Arial"/>
          <w:sz w:val="22"/>
          <w:szCs w:val="22"/>
          <w:lang w:val="en-NZ"/>
        </w:rPr>
      </w:pPr>
      <w:r w:rsidRPr="008F780C">
        <w:rPr>
          <w:rFonts w:cs="Arial"/>
          <w:sz w:val="22"/>
          <w:szCs w:val="22"/>
          <w:lang w:val="en-NZ"/>
        </w:rPr>
        <w:t>The Committee queried whether both stents are approved by Medsafe and fund</w:t>
      </w:r>
      <w:r w:rsidR="00191F33" w:rsidRPr="008F780C">
        <w:rPr>
          <w:rFonts w:cs="Arial"/>
          <w:sz w:val="22"/>
          <w:szCs w:val="22"/>
          <w:lang w:val="en-NZ"/>
        </w:rPr>
        <w:t>ed</w:t>
      </w:r>
      <w:r w:rsidRPr="008F780C">
        <w:rPr>
          <w:rFonts w:cs="Arial"/>
          <w:sz w:val="22"/>
          <w:szCs w:val="22"/>
          <w:lang w:val="en-NZ"/>
        </w:rPr>
        <w:t xml:space="preserve"> by Pharmac.</w:t>
      </w:r>
      <w:r w:rsidR="003C7392">
        <w:rPr>
          <w:rFonts w:cs="Arial"/>
          <w:sz w:val="22"/>
          <w:szCs w:val="22"/>
          <w:lang w:val="en-NZ"/>
        </w:rPr>
        <w:t xml:space="preserve"> The Researchers confirmed that they are both approved by Medsafe and funded by Pharmac.</w:t>
      </w:r>
    </w:p>
    <w:p w14:paraId="087F00D8" w14:textId="77777777" w:rsidR="00CA258F" w:rsidRPr="00725C91" w:rsidRDefault="00CA258F" w:rsidP="00CA258F">
      <w:pPr>
        <w:spacing w:before="80" w:after="80"/>
        <w:ind w:left="720"/>
        <w:rPr>
          <w:rFonts w:cs="Arial"/>
          <w:sz w:val="22"/>
          <w:szCs w:val="22"/>
          <w:lang w:val="en-NZ"/>
        </w:rPr>
      </w:pPr>
    </w:p>
    <w:p w14:paraId="0B50208F" w14:textId="77777777" w:rsidR="00CA258F" w:rsidRPr="00725C91" w:rsidRDefault="00CA258F" w:rsidP="00CA258F">
      <w:pPr>
        <w:pStyle w:val="Headingbold"/>
        <w:rPr>
          <w:rFonts w:cs="Arial"/>
          <w:sz w:val="22"/>
          <w:szCs w:val="22"/>
        </w:rPr>
      </w:pPr>
      <w:r w:rsidRPr="00725C91">
        <w:rPr>
          <w:rFonts w:cs="Arial"/>
          <w:sz w:val="22"/>
          <w:szCs w:val="22"/>
        </w:rPr>
        <w:t>Summary of outstanding ethical issues</w:t>
      </w:r>
    </w:p>
    <w:p w14:paraId="1BFDC95F" w14:textId="77777777" w:rsidR="00CA258F" w:rsidRPr="00C94272" w:rsidRDefault="00CA258F" w:rsidP="00CA258F">
      <w:pPr>
        <w:rPr>
          <w:rFonts w:cs="Arial"/>
          <w:sz w:val="22"/>
          <w:szCs w:val="22"/>
          <w:lang w:val="en-NZ"/>
        </w:rPr>
      </w:pPr>
    </w:p>
    <w:p w14:paraId="7222F68F" w14:textId="77777777" w:rsidR="00CA258F" w:rsidRPr="00C94272" w:rsidRDefault="00CA258F" w:rsidP="00CA258F">
      <w:pPr>
        <w:rPr>
          <w:rFonts w:cs="Arial"/>
          <w:sz w:val="22"/>
          <w:szCs w:val="22"/>
        </w:rPr>
      </w:pPr>
      <w:r w:rsidRPr="00C94272">
        <w:rPr>
          <w:rFonts w:cs="Arial"/>
          <w:sz w:val="22"/>
          <w:szCs w:val="22"/>
          <w:lang w:val="en-NZ"/>
        </w:rPr>
        <w:lastRenderedPageBreak/>
        <w:t>The main ethical issues considered by the Committee and which require addressing by the Researcher are as follows</w:t>
      </w:r>
      <w:r w:rsidRPr="00C94272">
        <w:rPr>
          <w:rFonts w:cs="Arial"/>
          <w:sz w:val="22"/>
          <w:szCs w:val="22"/>
        </w:rPr>
        <w:t>.</w:t>
      </w:r>
    </w:p>
    <w:p w14:paraId="4259BCDE" w14:textId="77777777" w:rsidR="00CA258F" w:rsidRPr="00C94272" w:rsidRDefault="00CA258F" w:rsidP="00CA258F">
      <w:pPr>
        <w:autoSpaceDE w:val="0"/>
        <w:autoSpaceDN w:val="0"/>
        <w:adjustRightInd w:val="0"/>
        <w:rPr>
          <w:rFonts w:cs="Arial"/>
          <w:sz w:val="22"/>
          <w:szCs w:val="22"/>
          <w:lang w:val="en-NZ"/>
        </w:rPr>
      </w:pPr>
    </w:p>
    <w:p w14:paraId="6E0E20AB" w14:textId="6AD1DAEB" w:rsidR="00CA258F" w:rsidRPr="00C94272" w:rsidRDefault="006F6D39" w:rsidP="00EE4A4A">
      <w:pPr>
        <w:pStyle w:val="ListParagraph"/>
        <w:numPr>
          <w:ilvl w:val="0"/>
          <w:numId w:val="32"/>
        </w:numPr>
        <w:rPr>
          <w:rFonts w:cs="Arial"/>
          <w:sz w:val="22"/>
          <w:szCs w:val="22"/>
        </w:rPr>
      </w:pPr>
      <w:r w:rsidRPr="00C94272">
        <w:rPr>
          <w:rFonts w:cs="Arial"/>
          <w:sz w:val="22"/>
          <w:szCs w:val="22"/>
        </w:rPr>
        <w:t xml:space="preserve">The Committee noted that the Data and Tissue Management Plan </w:t>
      </w:r>
      <w:r w:rsidR="00D07E9B" w:rsidRPr="00C94272">
        <w:rPr>
          <w:rFonts w:cs="Arial"/>
          <w:sz w:val="22"/>
          <w:szCs w:val="22"/>
        </w:rPr>
        <w:t>needs to be made study specific.</w:t>
      </w:r>
      <w:r w:rsidR="001B45CB">
        <w:rPr>
          <w:rFonts w:cs="Arial"/>
          <w:sz w:val="22"/>
          <w:szCs w:val="22"/>
        </w:rPr>
        <w:t xml:space="preserve">  For </w:t>
      </w:r>
      <w:r w:rsidR="00551222">
        <w:rPr>
          <w:rFonts w:cs="Arial"/>
          <w:sz w:val="22"/>
          <w:szCs w:val="22"/>
        </w:rPr>
        <w:t>example,</w:t>
      </w:r>
      <w:r w:rsidR="001B45CB">
        <w:rPr>
          <w:rFonts w:cs="Arial"/>
          <w:sz w:val="22"/>
          <w:szCs w:val="22"/>
        </w:rPr>
        <w:t xml:space="preserve"> data gover</w:t>
      </w:r>
      <w:r w:rsidR="00B47C99">
        <w:rPr>
          <w:rFonts w:cs="Arial"/>
          <w:sz w:val="22"/>
          <w:szCs w:val="22"/>
        </w:rPr>
        <w:t>nance policies.</w:t>
      </w:r>
      <w:r w:rsidR="00CA258F" w:rsidRPr="00C94272">
        <w:rPr>
          <w:rFonts w:cs="Arial"/>
          <w:sz w:val="22"/>
          <w:szCs w:val="22"/>
        </w:rPr>
        <w:br/>
      </w:r>
    </w:p>
    <w:p w14:paraId="2F0830E4" w14:textId="77777777" w:rsidR="00CA258F" w:rsidRPr="00C94272" w:rsidRDefault="00CA258F" w:rsidP="00CA258F">
      <w:pPr>
        <w:spacing w:before="80" w:after="80"/>
        <w:rPr>
          <w:rFonts w:cs="Arial"/>
          <w:sz w:val="22"/>
          <w:szCs w:val="22"/>
          <w:lang w:val="en-NZ"/>
        </w:rPr>
      </w:pPr>
      <w:r w:rsidRPr="00C94272">
        <w:rPr>
          <w:rFonts w:cs="Arial"/>
          <w:sz w:val="22"/>
          <w:szCs w:val="22"/>
          <w:lang w:val="en-NZ"/>
        </w:rPr>
        <w:t xml:space="preserve">The Committee requested the following changes to the Participant Information Sheet and Consent Form (PIS/CF): </w:t>
      </w:r>
    </w:p>
    <w:p w14:paraId="68485C8A" w14:textId="77777777" w:rsidR="00CA258F" w:rsidRPr="00725C91" w:rsidRDefault="00CA258F" w:rsidP="00CA258F">
      <w:pPr>
        <w:spacing w:before="80" w:after="80"/>
        <w:rPr>
          <w:rFonts w:cs="Arial"/>
          <w:sz w:val="22"/>
          <w:szCs w:val="22"/>
          <w:lang w:val="en-NZ"/>
        </w:rPr>
      </w:pPr>
    </w:p>
    <w:p w14:paraId="5EEFEB19" w14:textId="62B2ABF0" w:rsidR="003060CC" w:rsidRDefault="003060CC" w:rsidP="00293579">
      <w:pPr>
        <w:numPr>
          <w:ilvl w:val="0"/>
          <w:numId w:val="32"/>
        </w:numPr>
        <w:spacing w:before="80" w:after="80"/>
        <w:rPr>
          <w:rFonts w:cs="Arial"/>
          <w:sz w:val="22"/>
          <w:szCs w:val="22"/>
          <w:lang w:val="en-NZ"/>
        </w:rPr>
      </w:pPr>
      <w:r>
        <w:rPr>
          <w:rFonts w:cs="Arial"/>
          <w:sz w:val="22"/>
          <w:szCs w:val="22"/>
          <w:lang w:val="en-NZ"/>
        </w:rPr>
        <w:t xml:space="preserve">Please state whether it is anticipated </w:t>
      </w:r>
      <w:r w:rsidR="00DF6583">
        <w:rPr>
          <w:rFonts w:cs="Arial"/>
          <w:sz w:val="22"/>
          <w:szCs w:val="22"/>
          <w:lang w:val="en-NZ"/>
        </w:rPr>
        <w:t>that the trial intervention will have any impact on the length of surgery time.</w:t>
      </w:r>
    </w:p>
    <w:p w14:paraId="4E78E69B" w14:textId="47F8EEE4" w:rsidR="00D07E9B" w:rsidRDefault="00D07E9B" w:rsidP="00293579">
      <w:pPr>
        <w:numPr>
          <w:ilvl w:val="0"/>
          <w:numId w:val="32"/>
        </w:numPr>
        <w:spacing w:before="80" w:after="80"/>
        <w:rPr>
          <w:rFonts w:cs="Arial"/>
          <w:sz w:val="22"/>
          <w:szCs w:val="22"/>
          <w:lang w:val="en-NZ"/>
        </w:rPr>
      </w:pPr>
      <w:r>
        <w:rPr>
          <w:rFonts w:cs="Arial"/>
          <w:sz w:val="22"/>
          <w:szCs w:val="22"/>
          <w:lang w:val="en-NZ"/>
        </w:rPr>
        <w:t xml:space="preserve">On page 3 </w:t>
      </w:r>
      <w:r w:rsidR="00A00233">
        <w:rPr>
          <w:rFonts w:cs="Arial"/>
          <w:sz w:val="22"/>
          <w:szCs w:val="22"/>
          <w:lang w:val="en-NZ"/>
        </w:rPr>
        <w:t xml:space="preserve">please clarify </w:t>
      </w:r>
      <w:r w:rsidR="00E57C72">
        <w:rPr>
          <w:rFonts w:cs="Arial"/>
          <w:sz w:val="22"/>
          <w:szCs w:val="22"/>
          <w:lang w:val="en-NZ"/>
        </w:rPr>
        <w:t>the size comparison of the s</w:t>
      </w:r>
      <w:r w:rsidR="00197906">
        <w:rPr>
          <w:rFonts w:cs="Arial"/>
          <w:sz w:val="22"/>
          <w:szCs w:val="22"/>
          <w:lang w:val="en-NZ"/>
        </w:rPr>
        <w:t>t</w:t>
      </w:r>
      <w:r w:rsidR="00E57C72">
        <w:rPr>
          <w:rFonts w:cs="Arial"/>
          <w:sz w:val="22"/>
          <w:szCs w:val="22"/>
          <w:lang w:val="en-NZ"/>
        </w:rPr>
        <w:t>ents</w:t>
      </w:r>
      <w:r w:rsidR="00197906">
        <w:rPr>
          <w:rFonts w:cs="Arial"/>
          <w:sz w:val="22"/>
          <w:szCs w:val="22"/>
          <w:lang w:val="en-NZ"/>
        </w:rPr>
        <w:t xml:space="preserve"> and</w:t>
      </w:r>
      <w:r w:rsidR="00A30801">
        <w:rPr>
          <w:rFonts w:cs="Arial"/>
          <w:sz w:val="22"/>
          <w:szCs w:val="22"/>
          <w:lang w:val="en-NZ"/>
        </w:rPr>
        <w:t xml:space="preserve"> state what the stent is cover</w:t>
      </w:r>
      <w:r w:rsidR="001F7822">
        <w:rPr>
          <w:rFonts w:cs="Arial"/>
          <w:sz w:val="22"/>
          <w:szCs w:val="22"/>
          <w:lang w:val="en-NZ"/>
        </w:rPr>
        <w:t>ed</w:t>
      </w:r>
      <w:r w:rsidR="00A30801">
        <w:rPr>
          <w:rFonts w:cs="Arial"/>
          <w:sz w:val="22"/>
          <w:szCs w:val="22"/>
          <w:lang w:val="en-NZ"/>
        </w:rPr>
        <w:t xml:space="preserve"> in.</w:t>
      </w:r>
    </w:p>
    <w:p w14:paraId="1043A93C" w14:textId="6C9A8D8B" w:rsidR="0073221D" w:rsidRDefault="0073221D" w:rsidP="00293579">
      <w:pPr>
        <w:numPr>
          <w:ilvl w:val="0"/>
          <w:numId w:val="32"/>
        </w:numPr>
        <w:spacing w:before="80" w:after="80"/>
        <w:rPr>
          <w:rFonts w:cs="Arial"/>
          <w:sz w:val="22"/>
          <w:szCs w:val="22"/>
          <w:lang w:val="en-NZ"/>
        </w:rPr>
      </w:pPr>
      <w:r>
        <w:rPr>
          <w:rFonts w:cs="Arial"/>
          <w:sz w:val="22"/>
          <w:szCs w:val="22"/>
          <w:lang w:val="en-NZ"/>
        </w:rPr>
        <w:t xml:space="preserve">Please </w:t>
      </w:r>
      <w:r w:rsidR="0016558A">
        <w:rPr>
          <w:rFonts w:cs="Arial"/>
          <w:sz w:val="22"/>
          <w:szCs w:val="22"/>
          <w:lang w:val="en-NZ"/>
        </w:rPr>
        <w:t xml:space="preserve">consider </w:t>
      </w:r>
      <w:r>
        <w:rPr>
          <w:rFonts w:cs="Arial"/>
          <w:sz w:val="22"/>
          <w:szCs w:val="22"/>
          <w:lang w:val="en-NZ"/>
        </w:rPr>
        <w:t>includ</w:t>
      </w:r>
      <w:r w:rsidR="0016558A">
        <w:rPr>
          <w:rFonts w:cs="Arial"/>
          <w:sz w:val="22"/>
          <w:szCs w:val="22"/>
          <w:lang w:val="en-NZ"/>
        </w:rPr>
        <w:t>ing</w:t>
      </w:r>
      <w:r>
        <w:rPr>
          <w:rFonts w:cs="Arial"/>
          <w:sz w:val="22"/>
          <w:szCs w:val="22"/>
          <w:lang w:val="en-NZ"/>
        </w:rPr>
        <w:t xml:space="preserve"> an image comparing the two different stents.</w:t>
      </w:r>
    </w:p>
    <w:p w14:paraId="3B12FF70" w14:textId="1707A795" w:rsidR="00CA258F" w:rsidRDefault="00CA258F" w:rsidP="00293579">
      <w:pPr>
        <w:numPr>
          <w:ilvl w:val="0"/>
          <w:numId w:val="32"/>
        </w:numPr>
        <w:spacing w:before="80" w:after="80"/>
        <w:rPr>
          <w:rFonts w:cs="Arial"/>
          <w:sz w:val="22"/>
          <w:szCs w:val="22"/>
          <w:lang w:val="en-NZ"/>
        </w:rPr>
      </w:pPr>
      <w:r w:rsidRPr="00725C91">
        <w:rPr>
          <w:rFonts w:cs="Arial"/>
          <w:sz w:val="22"/>
          <w:szCs w:val="22"/>
          <w:lang w:val="en-NZ"/>
        </w:rPr>
        <w:t>Please</w:t>
      </w:r>
      <w:r w:rsidR="00717699">
        <w:rPr>
          <w:rFonts w:cs="Arial"/>
          <w:sz w:val="22"/>
          <w:szCs w:val="22"/>
          <w:lang w:val="en-NZ"/>
        </w:rPr>
        <w:t xml:space="preserve"> clarify what would happen if a participant </w:t>
      </w:r>
      <w:r w:rsidR="005B4FCF">
        <w:rPr>
          <w:rFonts w:cs="Arial"/>
          <w:sz w:val="22"/>
          <w:szCs w:val="22"/>
          <w:lang w:val="en-NZ"/>
        </w:rPr>
        <w:t>withdrew</w:t>
      </w:r>
      <w:r w:rsidR="00717699">
        <w:rPr>
          <w:rFonts w:cs="Arial"/>
          <w:sz w:val="22"/>
          <w:szCs w:val="22"/>
          <w:lang w:val="en-NZ"/>
        </w:rPr>
        <w:t xml:space="preserve"> from the study</w:t>
      </w:r>
      <w:r w:rsidR="006640BF">
        <w:rPr>
          <w:rFonts w:cs="Arial"/>
          <w:sz w:val="22"/>
          <w:szCs w:val="22"/>
          <w:lang w:val="en-NZ"/>
        </w:rPr>
        <w:t xml:space="preserve">, for example they would no longer be followed </w:t>
      </w:r>
      <w:r w:rsidR="00DC4C13">
        <w:rPr>
          <w:rFonts w:cs="Arial"/>
          <w:sz w:val="22"/>
          <w:szCs w:val="22"/>
          <w:lang w:val="en-NZ"/>
        </w:rPr>
        <w:t>up,</w:t>
      </w:r>
      <w:r w:rsidR="006640BF">
        <w:rPr>
          <w:rFonts w:cs="Arial"/>
          <w:sz w:val="22"/>
          <w:szCs w:val="22"/>
          <w:lang w:val="en-NZ"/>
        </w:rPr>
        <w:t xml:space="preserve"> but</w:t>
      </w:r>
      <w:r w:rsidR="00F8195C">
        <w:rPr>
          <w:rFonts w:cs="Arial"/>
          <w:sz w:val="22"/>
          <w:szCs w:val="22"/>
          <w:lang w:val="en-NZ"/>
        </w:rPr>
        <w:t xml:space="preserve"> make clear that</w:t>
      </w:r>
      <w:r w:rsidR="006640BF">
        <w:rPr>
          <w:rFonts w:cs="Arial"/>
          <w:sz w:val="22"/>
          <w:szCs w:val="22"/>
          <w:lang w:val="en-NZ"/>
        </w:rPr>
        <w:t xml:space="preserve"> </w:t>
      </w:r>
      <w:r w:rsidR="00237016">
        <w:rPr>
          <w:rFonts w:cs="Arial"/>
          <w:sz w:val="22"/>
          <w:szCs w:val="22"/>
          <w:lang w:val="en-NZ"/>
        </w:rPr>
        <w:t>the stent would not be removed</w:t>
      </w:r>
      <w:r w:rsidR="00DC4C13">
        <w:rPr>
          <w:rFonts w:cs="Arial"/>
          <w:sz w:val="22"/>
          <w:szCs w:val="22"/>
          <w:lang w:val="en-NZ"/>
        </w:rPr>
        <w:t>.</w:t>
      </w:r>
      <w:r w:rsidR="00717699">
        <w:rPr>
          <w:rFonts w:cs="Arial"/>
          <w:sz w:val="22"/>
          <w:szCs w:val="22"/>
          <w:lang w:val="en-NZ"/>
        </w:rPr>
        <w:t xml:space="preserve"> </w:t>
      </w:r>
    </w:p>
    <w:p w14:paraId="337D4502" w14:textId="262EB918" w:rsidR="00666E64" w:rsidRPr="00725C91" w:rsidRDefault="00666E64" w:rsidP="00293579">
      <w:pPr>
        <w:numPr>
          <w:ilvl w:val="0"/>
          <w:numId w:val="32"/>
        </w:numPr>
        <w:spacing w:before="80" w:after="80"/>
        <w:rPr>
          <w:rFonts w:cs="Arial"/>
          <w:sz w:val="22"/>
          <w:szCs w:val="22"/>
          <w:lang w:val="en-NZ"/>
        </w:rPr>
      </w:pPr>
      <w:r>
        <w:rPr>
          <w:rFonts w:cs="Arial"/>
          <w:sz w:val="22"/>
          <w:szCs w:val="22"/>
          <w:lang w:val="en-NZ"/>
        </w:rPr>
        <w:t xml:space="preserve">In the ‘what happens after the study’ section please remove the template instructions for </w:t>
      </w:r>
      <w:r w:rsidR="00237016">
        <w:rPr>
          <w:rFonts w:cs="Arial"/>
          <w:sz w:val="22"/>
          <w:szCs w:val="22"/>
          <w:lang w:val="en-NZ"/>
        </w:rPr>
        <w:t xml:space="preserve">Researchers.  Also </w:t>
      </w:r>
      <w:r w:rsidR="00DC2657">
        <w:rPr>
          <w:rFonts w:cs="Arial"/>
          <w:sz w:val="22"/>
          <w:szCs w:val="22"/>
          <w:lang w:val="en-NZ"/>
        </w:rPr>
        <w:t>state that the stent will not be removed.</w:t>
      </w:r>
    </w:p>
    <w:p w14:paraId="62DE3557" w14:textId="3658D1E6" w:rsidR="00CA258F" w:rsidRDefault="00717699" w:rsidP="00293579">
      <w:pPr>
        <w:numPr>
          <w:ilvl w:val="0"/>
          <w:numId w:val="32"/>
        </w:numPr>
        <w:spacing w:before="80" w:after="80"/>
        <w:rPr>
          <w:rFonts w:cs="Arial"/>
          <w:sz w:val="22"/>
          <w:szCs w:val="22"/>
          <w:lang w:val="en-NZ"/>
        </w:rPr>
      </w:pPr>
      <w:r>
        <w:rPr>
          <w:rFonts w:cs="Arial"/>
          <w:sz w:val="22"/>
          <w:szCs w:val="22"/>
          <w:lang w:val="en-NZ"/>
        </w:rPr>
        <w:t>Please remove the phrase flipping a coin</w:t>
      </w:r>
      <w:r w:rsidR="002A5CD5">
        <w:rPr>
          <w:rFonts w:cs="Arial"/>
          <w:sz w:val="22"/>
          <w:szCs w:val="22"/>
          <w:lang w:val="en-NZ"/>
        </w:rPr>
        <w:t>.</w:t>
      </w:r>
      <w:r w:rsidR="00DC2657">
        <w:rPr>
          <w:rFonts w:cs="Arial"/>
          <w:sz w:val="22"/>
          <w:szCs w:val="22"/>
          <w:lang w:val="en-NZ"/>
        </w:rPr>
        <w:t xml:space="preserve">  Replace with wording such as ‘you have an equal chance’.</w:t>
      </w:r>
    </w:p>
    <w:p w14:paraId="1F187270" w14:textId="09B32DE4" w:rsidR="002A5CD5" w:rsidRDefault="002A5CD5" w:rsidP="00293579">
      <w:pPr>
        <w:numPr>
          <w:ilvl w:val="0"/>
          <w:numId w:val="32"/>
        </w:numPr>
        <w:spacing w:before="80" w:after="80"/>
        <w:rPr>
          <w:rFonts w:cs="Arial"/>
          <w:sz w:val="22"/>
          <w:szCs w:val="22"/>
          <w:lang w:val="en-NZ"/>
        </w:rPr>
      </w:pPr>
      <w:r>
        <w:rPr>
          <w:rFonts w:cs="Arial"/>
          <w:sz w:val="22"/>
          <w:szCs w:val="22"/>
          <w:lang w:val="en-NZ"/>
        </w:rPr>
        <w:t xml:space="preserve">Please make it mandatory for the GP to </w:t>
      </w:r>
      <w:r w:rsidR="002A5B25">
        <w:rPr>
          <w:rFonts w:cs="Arial"/>
          <w:sz w:val="22"/>
          <w:szCs w:val="22"/>
          <w:lang w:val="en-NZ"/>
        </w:rPr>
        <w:t xml:space="preserve">be </w:t>
      </w:r>
      <w:r>
        <w:rPr>
          <w:rFonts w:cs="Arial"/>
          <w:sz w:val="22"/>
          <w:szCs w:val="22"/>
          <w:lang w:val="en-NZ"/>
        </w:rPr>
        <w:t>notified of any abnormal findings.</w:t>
      </w:r>
    </w:p>
    <w:p w14:paraId="7BCC1F4D" w14:textId="57552C79" w:rsidR="00200B1F" w:rsidRDefault="00200B1F" w:rsidP="00293579">
      <w:pPr>
        <w:numPr>
          <w:ilvl w:val="0"/>
          <w:numId w:val="32"/>
        </w:numPr>
        <w:spacing w:before="80" w:after="80"/>
        <w:rPr>
          <w:rFonts w:cs="Arial"/>
          <w:sz w:val="22"/>
          <w:szCs w:val="22"/>
          <w:lang w:val="en-NZ"/>
        </w:rPr>
      </w:pPr>
      <w:r>
        <w:rPr>
          <w:rFonts w:cs="Arial"/>
          <w:sz w:val="22"/>
          <w:szCs w:val="22"/>
          <w:lang w:val="en-NZ"/>
        </w:rPr>
        <w:t xml:space="preserve">Please include the HDEC </w:t>
      </w:r>
      <w:r w:rsidR="00D07E9B">
        <w:rPr>
          <w:rFonts w:cs="Arial"/>
          <w:sz w:val="22"/>
          <w:szCs w:val="22"/>
          <w:lang w:val="en-NZ"/>
        </w:rPr>
        <w:t>contact information</w:t>
      </w:r>
      <w:r w:rsidR="001C3A94">
        <w:rPr>
          <w:rFonts w:cs="Arial"/>
          <w:sz w:val="22"/>
          <w:szCs w:val="22"/>
          <w:lang w:val="en-NZ"/>
        </w:rPr>
        <w:t xml:space="preserve"> as per the template</w:t>
      </w:r>
      <w:r w:rsidR="00D07E9B">
        <w:rPr>
          <w:rFonts w:cs="Arial"/>
          <w:sz w:val="22"/>
          <w:szCs w:val="22"/>
          <w:lang w:val="en-NZ"/>
        </w:rPr>
        <w:t>.</w:t>
      </w:r>
      <w:r w:rsidR="004C08D9" w:rsidRPr="004C08D9">
        <w:t xml:space="preserve"> </w:t>
      </w:r>
      <w:hyperlink r:id="rId11" w:history="1">
        <w:r w:rsidR="004C08D9">
          <w:rPr>
            <w:rStyle w:val="Hyperlink"/>
          </w:rPr>
          <w:t>Participant Information Sheet templates | Health and Disability Ethics Committees</w:t>
        </w:r>
      </w:hyperlink>
    </w:p>
    <w:p w14:paraId="7AEA158E" w14:textId="0292958E" w:rsidR="007C181D" w:rsidRDefault="007C181D" w:rsidP="00293579">
      <w:pPr>
        <w:numPr>
          <w:ilvl w:val="0"/>
          <w:numId w:val="32"/>
        </w:numPr>
        <w:spacing w:before="80" w:after="80"/>
        <w:rPr>
          <w:rFonts w:cs="Arial"/>
          <w:sz w:val="22"/>
          <w:szCs w:val="22"/>
          <w:lang w:val="en-NZ"/>
        </w:rPr>
      </w:pPr>
      <w:r>
        <w:rPr>
          <w:rFonts w:cs="Arial"/>
          <w:sz w:val="22"/>
          <w:szCs w:val="22"/>
          <w:lang w:val="en-NZ"/>
        </w:rPr>
        <w:t xml:space="preserve">Please remove reference to </w:t>
      </w:r>
      <w:r w:rsidR="00141FFD">
        <w:rPr>
          <w:rFonts w:cs="Arial"/>
          <w:sz w:val="22"/>
          <w:szCs w:val="22"/>
          <w:lang w:val="en-NZ"/>
        </w:rPr>
        <w:t>sending samples overseas</w:t>
      </w:r>
      <w:r w:rsidR="00EA435E">
        <w:rPr>
          <w:rFonts w:cs="Arial"/>
          <w:sz w:val="22"/>
          <w:szCs w:val="22"/>
          <w:lang w:val="en-NZ"/>
        </w:rPr>
        <w:t xml:space="preserve"> on page 4</w:t>
      </w:r>
      <w:r w:rsidR="00141FFD">
        <w:rPr>
          <w:rFonts w:cs="Arial"/>
          <w:sz w:val="22"/>
          <w:szCs w:val="22"/>
          <w:lang w:val="en-NZ"/>
        </w:rPr>
        <w:t>.</w:t>
      </w:r>
    </w:p>
    <w:p w14:paraId="5CCD76CC" w14:textId="3BEA6BCC" w:rsidR="00141FFD" w:rsidRDefault="00141FFD" w:rsidP="00293579">
      <w:pPr>
        <w:numPr>
          <w:ilvl w:val="0"/>
          <w:numId w:val="32"/>
        </w:numPr>
        <w:spacing w:before="80" w:after="80"/>
        <w:rPr>
          <w:rFonts w:cs="Arial"/>
          <w:sz w:val="22"/>
          <w:szCs w:val="22"/>
          <w:lang w:val="en-NZ"/>
        </w:rPr>
      </w:pPr>
      <w:r>
        <w:rPr>
          <w:rFonts w:cs="Arial"/>
          <w:sz w:val="22"/>
          <w:szCs w:val="22"/>
          <w:lang w:val="en-NZ"/>
        </w:rPr>
        <w:t xml:space="preserve">Please remove reference to overseas </w:t>
      </w:r>
      <w:r w:rsidR="00BD4B3C">
        <w:rPr>
          <w:rFonts w:cs="Arial"/>
          <w:sz w:val="22"/>
          <w:szCs w:val="22"/>
          <w:lang w:val="en-NZ"/>
        </w:rPr>
        <w:t>agencies accessing identifiable information on page 6.</w:t>
      </w:r>
    </w:p>
    <w:p w14:paraId="0AFAF724" w14:textId="7D63F494" w:rsidR="00BA6431" w:rsidRDefault="003B0716" w:rsidP="00293579">
      <w:pPr>
        <w:numPr>
          <w:ilvl w:val="0"/>
          <w:numId w:val="32"/>
        </w:numPr>
        <w:spacing w:before="80" w:after="80"/>
        <w:rPr>
          <w:rFonts w:cs="Arial"/>
          <w:sz w:val="22"/>
          <w:szCs w:val="22"/>
          <w:lang w:val="en-NZ"/>
        </w:rPr>
      </w:pPr>
      <w:r>
        <w:rPr>
          <w:rFonts w:cs="Arial"/>
          <w:sz w:val="22"/>
          <w:szCs w:val="22"/>
          <w:lang w:val="en-NZ"/>
        </w:rPr>
        <w:t>On page 7 please clarify what the screening tests are.</w:t>
      </w:r>
    </w:p>
    <w:p w14:paraId="1DC8EBF2" w14:textId="7448B076" w:rsidR="00DD2679" w:rsidRDefault="00DD2679" w:rsidP="00293579">
      <w:pPr>
        <w:numPr>
          <w:ilvl w:val="0"/>
          <w:numId w:val="32"/>
        </w:numPr>
        <w:spacing w:before="80" w:after="80"/>
        <w:rPr>
          <w:rFonts w:cs="Arial"/>
          <w:sz w:val="22"/>
          <w:szCs w:val="22"/>
          <w:lang w:val="en-NZ"/>
        </w:rPr>
      </w:pPr>
      <w:r>
        <w:rPr>
          <w:rFonts w:cs="Arial"/>
          <w:sz w:val="22"/>
          <w:szCs w:val="22"/>
          <w:lang w:val="en-NZ"/>
        </w:rPr>
        <w:t>Please</w:t>
      </w:r>
      <w:r w:rsidR="00293579">
        <w:rPr>
          <w:rFonts w:cs="Arial"/>
          <w:sz w:val="22"/>
          <w:szCs w:val="22"/>
          <w:lang w:val="en-NZ"/>
        </w:rPr>
        <w:t xml:space="preserve"> remove reference to sending data overseas from the CF.</w:t>
      </w:r>
    </w:p>
    <w:p w14:paraId="01B139A7" w14:textId="188DE5A6" w:rsidR="00CA258F" w:rsidRPr="002F172C" w:rsidRDefault="00CC152E" w:rsidP="0052539F">
      <w:pPr>
        <w:numPr>
          <w:ilvl w:val="0"/>
          <w:numId w:val="32"/>
        </w:numPr>
        <w:spacing w:before="80" w:after="80"/>
        <w:rPr>
          <w:rFonts w:cs="Arial"/>
          <w:sz w:val="22"/>
          <w:szCs w:val="22"/>
        </w:rPr>
      </w:pPr>
      <w:r w:rsidRPr="002F172C">
        <w:rPr>
          <w:rFonts w:cs="Arial"/>
          <w:sz w:val="22"/>
          <w:szCs w:val="22"/>
          <w:lang w:val="en-NZ"/>
        </w:rPr>
        <w:t xml:space="preserve">Please add an option on the CF to </w:t>
      </w:r>
      <w:r w:rsidR="008F7E12" w:rsidRPr="002F172C">
        <w:rPr>
          <w:rFonts w:cs="Arial"/>
          <w:sz w:val="22"/>
          <w:szCs w:val="22"/>
          <w:lang w:val="en-NZ"/>
        </w:rPr>
        <w:t>consent to their data being used for future research, as per the PIS.</w:t>
      </w:r>
    </w:p>
    <w:p w14:paraId="6FC3E256" w14:textId="42175D1D" w:rsidR="002F172C" w:rsidRPr="00C40E83" w:rsidRDefault="002F172C" w:rsidP="0052539F">
      <w:pPr>
        <w:numPr>
          <w:ilvl w:val="0"/>
          <w:numId w:val="32"/>
        </w:numPr>
        <w:spacing w:before="80" w:after="80"/>
        <w:rPr>
          <w:rFonts w:cs="Arial"/>
          <w:sz w:val="22"/>
          <w:szCs w:val="22"/>
        </w:rPr>
      </w:pPr>
      <w:r>
        <w:rPr>
          <w:rFonts w:cs="Arial"/>
          <w:sz w:val="22"/>
          <w:szCs w:val="22"/>
          <w:lang w:val="en-NZ"/>
        </w:rPr>
        <w:t>Please add page numbers.</w:t>
      </w:r>
    </w:p>
    <w:p w14:paraId="0173E6E9" w14:textId="77777777" w:rsidR="00C40E83" w:rsidRPr="002F172C" w:rsidRDefault="00C40E83" w:rsidP="00C40E83">
      <w:pPr>
        <w:spacing w:before="80" w:after="80"/>
        <w:ind w:left="360"/>
        <w:rPr>
          <w:rFonts w:cs="Arial"/>
          <w:sz w:val="22"/>
          <w:szCs w:val="22"/>
        </w:rPr>
      </w:pPr>
    </w:p>
    <w:p w14:paraId="06FD767E" w14:textId="77777777" w:rsidR="00CA258F" w:rsidRPr="00725C91" w:rsidRDefault="00CA258F" w:rsidP="00CA258F">
      <w:pPr>
        <w:rPr>
          <w:rFonts w:cs="Arial"/>
          <w:b/>
          <w:bCs/>
          <w:sz w:val="22"/>
          <w:szCs w:val="22"/>
          <w:lang w:val="en-NZ"/>
        </w:rPr>
      </w:pPr>
      <w:r w:rsidRPr="00725C91">
        <w:rPr>
          <w:rFonts w:cs="Arial"/>
          <w:b/>
          <w:bCs/>
          <w:sz w:val="22"/>
          <w:szCs w:val="22"/>
          <w:lang w:val="en-NZ"/>
        </w:rPr>
        <w:t xml:space="preserve">Decision </w:t>
      </w:r>
    </w:p>
    <w:p w14:paraId="44B76371" w14:textId="77777777" w:rsidR="00CA258F" w:rsidRPr="00725C91" w:rsidRDefault="00CA258F" w:rsidP="00CA258F">
      <w:pPr>
        <w:rPr>
          <w:rFonts w:cs="Arial"/>
          <w:sz w:val="22"/>
          <w:szCs w:val="22"/>
          <w:lang w:val="en-NZ"/>
        </w:rPr>
      </w:pPr>
    </w:p>
    <w:p w14:paraId="6C8D0058" w14:textId="77777777" w:rsidR="00CA258F" w:rsidRPr="00725C91" w:rsidRDefault="00CA258F" w:rsidP="00CA258F">
      <w:pPr>
        <w:rPr>
          <w:rFonts w:cs="Arial"/>
          <w:sz w:val="22"/>
          <w:szCs w:val="22"/>
          <w:lang w:val="en-NZ"/>
        </w:rPr>
      </w:pPr>
      <w:r w:rsidRPr="00725C91">
        <w:rPr>
          <w:rFonts w:cs="Arial"/>
          <w:sz w:val="22"/>
          <w:szCs w:val="22"/>
          <w:lang w:val="en-NZ"/>
        </w:rPr>
        <w:t xml:space="preserve">This application was </w:t>
      </w:r>
      <w:r w:rsidRPr="00725C91">
        <w:rPr>
          <w:rFonts w:cs="Arial"/>
          <w:i/>
          <w:sz w:val="22"/>
          <w:szCs w:val="22"/>
          <w:lang w:val="en-NZ"/>
        </w:rPr>
        <w:t>provisionally approved</w:t>
      </w:r>
      <w:r w:rsidRPr="00725C91">
        <w:rPr>
          <w:rFonts w:cs="Arial"/>
          <w:sz w:val="22"/>
          <w:szCs w:val="22"/>
          <w:lang w:val="en-NZ"/>
        </w:rPr>
        <w:t xml:space="preserve"> by consensus,</w:t>
      </w:r>
      <w:r w:rsidRPr="00725C91">
        <w:rPr>
          <w:rFonts w:cs="Arial"/>
          <w:color w:val="33CCCC"/>
          <w:sz w:val="22"/>
          <w:szCs w:val="22"/>
          <w:lang w:val="en-NZ"/>
        </w:rPr>
        <w:t xml:space="preserve"> </w:t>
      </w:r>
      <w:r w:rsidRPr="00725C91">
        <w:rPr>
          <w:rFonts w:cs="Arial"/>
          <w:sz w:val="22"/>
          <w:szCs w:val="22"/>
          <w:lang w:val="en-NZ"/>
        </w:rPr>
        <w:t>subject to the following information being received:</w:t>
      </w:r>
    </w:p>
    <w:p w14:paraId="78531CE9" w14:textId="77777777" w:rsidR="00CA258F" w:rsidRPr="00725C91" w:rsidRDefault="00CA258F" w:rsidP="00CA258F">
      <w:pPr>
        <w:rPr>
          <w:rFonts w:cs="Arial"/>
          <w:sz w:val="22"/>
          <w:szCs w:val="22"/>
          <w:lang w:val="en-NZ"/>
        </w:rPr>
      </w:pPr>
    </w:p>
    <w:p w14:paraId="27891B0B" w14:textId="77777777" w:rsidR="00CA258F" w:rsidRPr="00725C91" w:rsidRDefault="00CA258F" w:rsidP="009A5784">
      <w:pPr>
        <w:pStyle w:val="ListParagraph"/>
        <w:numPr>
          <w:ilvl w:val="0"/>
          <w:numId w:val="32"/>
        </w:numPr>
        <w:rPr>
          <w:rFonts w:cs="Arial"/>
          <w:sz w:val="22"/>
          <w:szCs w:val="22"/>
        </w:rPr>
      </w:pPr>
      <w:r w:rsidRPr="00725C91">
        <w:rPr>
          <w:rFonts w:cs="Arial"/>
          <w:sz w:val="22"/>
          <w:szCs w:val="22"/>
        </w:rPr>
        <w:t>Please address all outstanding ethical issues, providing the information requested by the Committee.</w:t>
      </w:r>
    </w:p>
    <w:p w14:paraId="51DF4D56" w14:textId="77777777" w:rsidR="00CA258F" w:rsidRPr="00725C91" w:rsidRDefault="00CA258F" w:rsidP="009A5784">
      <w:pPr>
        <w:pStyle w:val="ListParagraph"/>
        <w:numPr>
          <w:ilvl w:val="0"/>
          <w:numId w:val="32"/>
        </w:numPr>
        <w:rPr>
          <w:rFonts w:cs="Arial"/>
          <w:sz w:val="22"/>
          <w:szCs w:val="22"/>
        </w:rPr>
      </w:pPr>
      <w:r w:rsidRPr="00725C91">
        <w:rPr>
          <w:rFonts w:cs="Arial"/>
          <w:sz w:val="22"/>
          <w:szCs w:val="22"/>
        </w:rPr>
        <w:t xml:space="preserve">Please update the participant information sheet and consent form, taking into account feedback provided by the Committee </w:t>
      </w:r>
      <w:r w:rsidRPr="00725C91">
        <w:rPr>
          <w:rFonts w:cs="Arial"/>
          <w:i/>
          <w:iCs/>
          <w:sz w:val="22"/>
          <w:szCs w:val="22"/>
        </w:rPr>
        <w:t>(National Ethical Standards for Health and Disability Research and Quality Improvement, para 7.15 – 7.17).</w:t>
      </w:r>
    </w:p>
    <w:p w14:paraId="5D872B15" w14:textId="77777777" w:rsidR="00CA258F" w:rsidRPr="00725C91" w:rsidRDefault="00CA258F" w:rsidP="00CA258F">
      <w:pPr>
        <w:rPr>
          <w:rFonts w:cs="Arial"/>
          <w:color w:val="FF0000"/>
          <w:sz w:val="22"/>
          <w:szCs w:val="22"/>
          <w:lang w:val="en-NZ"/>
        </w:rPr>
      </w:pPr>
    </w:p>
    <w:p w14:paraId="258CB1CD" w14:textId="593F2CF2" w:rsidR="00CA258F" w:rsidRDefault="00CA258F" w:rsidP="00CA258F">
      <w:pPr>
        <w:rPr>
          <w:rFonts w:cs="Arial"/>
          <w:sz w:val="22"/>
          <w:szCs w:val="22"/>
          <w:lang w:val="en-NZ"/>
        </w:rPr>
      </w:pPr>
      <w:r w:rsidRPr="00725C91">
        <w:rPr>
          <w:rFonts w:cs="Arial"/>
          <w:sz w:val="22"/>
          <w:szCs w:val="22"/>
          <w:lang w:val="en-NZ"/>
        </w:rPr>
        <w:t xml:space="preserve">After receipt of the information requested by the Committee, a final decision on the application will be made by </w:t>
      </w:r>
      <w:r w:rsidR="009A5784" w:rsidRPr="009A5784">
        <w:rPr>
          <w:rFonts w:cs="Arial"/>
          <w:sz w:val="22"/>
          <w:szCs w:val="22"/>
          <w:lang w:val="en-NZ"/>
        </w:rPr>
        <w:t>Mr Jonathan Darby and Dr Kate Parker</w:t>
      </w:r>
      <w:r w:rsidRPr="00725C91">
        <w:rPr>
          <w:rFonts w:cs="Arial"/>
          <w:sz w:val="22"/>
          <w:szCs w:val="22"/>
          <w:lang w:val="en-NZ"/>
        </w:rPr>
        <w:t>.</w:t>
      </w:r>
    </w:p>
    <w:p w14:paraId="117AFECF" w14:textId="77777777" w:rsidR="008055D0" w:rsidRPr="00725C91" w:rsidRDefault="008055D0" w:rsidP="00CA258F">
      <w:pPr>
        <w:rPr>
          <w:rFonts w:cs="Arial"/>
          <w:sz w:val="22"/>
          <w:szCs w:val="22"/>
          <w:lang w:val="en-NZ"/>
        </w:rPr>
      </w:pPr>
    </w:p>
    <w:p w14:paraId="218DD1E7" w14:textId="77777777" w:rsidR="00CA258F" w:rsidRPr="00725C91" w:rsidRDefault="00CA258F" w:rsidP="00CA258F">
      <w:pPr>
        <w:rPr>
          <w:rFonts w:cs="Arial"/>
          <w:color w:val="FF0000"/>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48"/>
        <w:gridCol w:w="6459"/>
      </w:tblGrid>
      <w:tr w:rsidR="00CA258F" w:rsidRPr="00725C91" w14:paraId="0EE871CF" w14:textId="77777777" w:rsidTr="00A57F37">
        <w:trPr>
          <w:trHeight w:val="280"/>
        </w:trPr>
        <w:tc>
          <w:tcPr>
            <w:tcW w:w="993" w:type="dxa"/>
            <w:tcBorders>
              <w:top w:val="nil"/>
              <w:left w:val="nil"/>
              <w:bottom w:val="nil"/>
              <w:right w:val="nil"/>
            </w:tcBorders>
          </w:tcPr>
          <w:p w14:paraId="0E196287" w14:textId="07F3DEAB" w:rsidR="00CA258F" w:rsidRPr="00725C91" w:rsidRDefault="00CA258F" w:rsidP="00A57F37">
            <w:pPr>
              <w:autoSpaceDE w:val="0"/>
              <w:autoSpaceDN w:val="0"/>
              <w:adjustRightInd w:val="0"/>
              <w:rPr>
                <w:rFonts w:cs="Arial"/>
                <w:sz w:val="22"/>
                <w:szCs w:val="22"/>
              </w:rPr>
            </w:pPr>
            <w:r>
              <w:rPr>
                <w:rFonts w:cs="Arial"/>
                <w:b/>
                <w:sz w:val="22"/>
                <w:szCs w:val="22"/>
              </w:rPr>
              <w:lastRenderedPageBreak/>
              <w:t>8</w:t>
            </w:r>
            <w:r w:rsidRPr="00725C91">
              <w:rPr>
                <w:rFonts w:cs="Arial"/>
                <w:sz w:val="22"/>
                <w:szCs w:val="22"/>
              </w:rPr>
              <w:t xml:space="preserve"> </w:t>
            </w:r>
          </w:p>
        </w:tc>
        <w:tc>
          <w:tcPr>
            <w:tcW w:w="2548" w:type="dxa"/>
            <w:tcBorders>
              <w:top w:val="nil"/>
              <w:left w:val="nil"/>
              <w:bottom w:val="nil"/>
              <w:right w:val="nil"/>
            </w:tcBorders>
          </w:tcPr>
          <w:p w14:paraId="7EE59AB9" w14:textId="77777777" w:rsidR="00CA258F" w:rsidRPr="00725C91" w:rsidRDefault="00CA258F" w:rsidP="00A57F37">
            <w:pPr>
              <w:autoSpaceDE w:val="0"/>
              <w:autoSpaceDN w:val="0"/>
              <w:adjustRightInd w:val="0"/>
              <w:rPr>
                <w:rFonts w:cs="Arial"/>
                <w:sz w:val="22"/>
                <w:szCs w:val="22"/>
              </w:rPr>
            </w:pPr>
            <w:r w:rsidRPr="00725C91">
              <w:rPr>
                <w:rFonts w:cs="Arial"/>
                <w:b/>
                <w:sz w:val="22"/>
                <w:szCs w:val="22"/>
              </w:rPr>
              <w:t xml:space="preserve">Ethics ref: </w:t>
            </w:r>
            <w:r w:rsidRPr="00725C91">
              <w:rPr>
                <w:rFonts w:cs="Arial"/>
                <w:sz w:val="22"/>
                <w:szCs w:val="22"/>
              </w:rPr>
              <w:t xml:space="preserve"> </w:t>
            </w:r>
          </w:p>
        </w:tc>
        <w:tc>
          <w:tcPr>
            <w:tcW w:w="6459" w:type="dxa"/>
            <w:tcBorders>
              <w:top w:val="nil"/>
              <w:left w:val="nil"/>
              <w:bottom w:val="nil"/>
              <w:right w:val="nil"/>
            </w:tcBorders>
          </w:tcPr>
          <w:p w14:paraId="496DA890" w14:textId="57AF9865" w:rsidR="00CA258F" w:rsidRPr="00725C91" w:rsidRDefault="007233AC" w:rsidP="00A57F37">
            <w:pPr>
              <w:rPr>
                <w:rFonts w:cs="Arial"/>
                <w:b/>
                <w:bCs/>
                <w:sz w:val="22"/>
                <w:szCs w:val="22"/>
              </w:rPr>
            </w:pPr>
            <w:r w:rsidRPr="007233AC">
              <w:rPr>
                <w:rFonts w:cs="Arial"/>
                <w:b/>
                <w:bCs/>
                <w:sz w:val="22"/>
                <w:szCs w:val="22"/>
              </w:rPr>
              <w:t>2025 FULL 22570</w:t>
            </w:r>
          </w:p>
        </w:tc>
      </w:tr>
      <w:tr w:rsidR="00CA258F" w:rsidRPr="00725C91" w14:paraId="5395AA23" w14:textId="77777777" w:rsidTr="00A57F37">
        <w:trPr>
          <w:trHeight w:val="280"/>
        </w:trPr>
        <w:tc>
          <w:tcPr>
            <w:tcW w:w="993" w:type="dxa"/>
            <w:tcBorders>
              <w:top w:val="nil"/>
              <w:left w:val="nil"/>
              <w:bottom w:val="nil"/>
              <w:right w:val="nil"/>
            </w:tcBorders>
          </w:tcPr>
          <w:p w14:paraId="0662CF58"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17B91ED7"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Title: </w:t>
            </w:r>
          </w:p>
        </w:tc>
        <w:tc>
          <w:tcPr>
            <w:tcW w:w="6459" w:type="dxa"/>
            <w:tcBorders>
              <w:top w:val="nil"/>
              <w:left w:val="nil"/>
              <w:bottom w:val="nil"/>
              <w:right w:val="nil"/>
            </w:tcBorders>
          </w:tcPr>
          <w:p w14:paraId="33E0D69A" w14:textId="3401C52B" w:rsidR="00CA258F" w:rsidRPr="00725C91" w:rsidRDefault="002C1EA8" w:rsidP="00A57F37">
            <w:pPr>
              <w:autoSpaceDE w:val="0"/>
              <w:autoSpaceDN w:val="0"/>
              <w:adjustRightInd w:val="0"/>
              <w:rPr>
                <w:rFonts w:cs="Arial"/>
                <w:sz w:val="22"/>
                <w:szCs w:val="22"/>
              </w:rPr>
            </w:pPr>
            <w:r w:rsidRPr="002C1EA8">
              <w:rPr>
                <w:rFonts w:cs="Arial"/>
                <w:sz w:val="22"/>
                <w:szCs w:val="22"/>
              </w:rPr>
              <w:t>Multicenter, 12-Month, Randomized, Double Blind, Placebo-Controlled Phase 3 Efficacy and Safety Study of Daily Oral LUM-201 in Naïve-to-Treatment, Prepubertal Children with Growth Hormone Deficiency (GHD)</w:t>
            </w:r>
          </w:p>
        </w:tc>
      </w:tr>
      <w:tr w:rsidR="00CA258F" w:rsidRPr="00725C91" w14:paraId="3970EAAE" w14:textId="77777777" w:rsidTr="00A57F37">
        <w:trPr>
          <w:trHeight w:val="280"/>
        </w:trPr>
        <w:tc>
          <w:tcPr>
            <w:tcW w:w="993" w:type="dxa"/>
            <w:tcBorders>
              <w:top w:val="nil"/>
              <w:left w:val="nil"/>
              <w:bottom w:val="nil"/>
              <w:right w:val="nil"/>
            </w:tcBorders>
          </w:tcPr>
          <w:p w14:paraId="2FACD28A"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1415B919"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Principal Investigator: </w:t>
            </w:r>
          </w:p>
        </w:tc>
        <w:tc>
          <w:tcPr>
            <w:tcW w:w="6459" w:type="dxa"/>
            <w:tcBorders>
              <w:top w:val="nil"/>
              <w:left w:val="nil"/>
              <w:bottom w:val="nil"/>
              <w:right w:val="nil"/>
            </w:tcBorders>
          </w:tcPr>
          <w:p w14:paraId="206ABA11" w14:textId="6BDB428E" w:rsidR="00CA258F" w:rsidRPr="00725C91" w:rsidRDefault="00EB1D70" w:rsidP="00A57F37">
            <w:pPr>
              <w:rPr>
                <w:rFonts w:cs="Arial"/>
                <w:sz w:val="22"/>
                <w:szCs w:val="22"/>
              </w:rPr>
            </w:pPr>
            <w:r w:rsidRPr="00EB1D70">
              <w:rPr>
                <w:rFonts w:cs="Arial"/>
                <w:sz w:val="22"/>
                <w:szCs w:val="22"/>
              </w:rPr>
              <w:t>Professor Paul Leslie Hofman</w:t>
            </w:r>
          </w:p>
        </w:tc>
      </w:tr>
      <w:tr w:rsidR="00CA258F" w:rsidRPr="00725C91" w14:paraId="4002A648" w14:textId="77777777" w:rsidTr="00A57F37">
        <w:trPr>
          <w:trHeight w:val="280"/>
        </w:trPr>
        <w:tc>
          <w:tcPr>
            <w:tcW w:w="993" w:type="dxa"/>
            <w:tcBorders>
              <w:top w:val="nil"/>
              <w:left w:val="nil"/>
              <w:bottom w:val="nil"/>
              <w:right w:val="nil"/>
            </w:tcBorders>
          </w:tcPr>
          <w:p w14:paraId="3BE7DA25"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48A89B7A"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Sponsor: </w:t>
            </w:r>
          </w:p>
        </w:tc>
        <w:tc>
          <w:tcPr>
            <w:tcW w:w="6459" w:type="dxa"/>
            <w:tcBorders>
              <w:top w:val="nil"/>
              <w:left w:val="nil"/>
              <w:bottom w:val="nil"/>
              <w:right w:val="nil"/>
            </w:tcBorders>
          </w:tcPr>
          <w:p w14:paraId="07616F97" w14:textId="0E3DB15A" w:rsidR="00CA258F" w:rsidRPr="00725C91" w:rsidRDefault="00104DC2" w:rsidP="00A57F37">
            <w:pPr>
              <w:autoSpaceDE w:val="0"/>
              <w:autoSpaceDN w:val="0"/>
              <w:adjustRightInd w:val="0"/>
              <w:rPr>
                <w:rFonts w:cs="Arial"/>
                <w:sz w:val="22"/>
                <w:szCs w:val="22"/>
              </w:rPr>
            </w:pPr>
            <w:r w:rsidRPr="00104DC2">
              <w:rPr>
                <w:rFonts w:cs="Arial"/>
                <w:sz w:val="22"/>
                <w:szCs w:val="22"/>
              </w:rPr>
              <w:t>Lumos Pharma, Inc.</w:t>
            </w:r>
          </w:p>
        </w:tc>
      </w:tr>
      <w:tr w:rsidR="00CA258F" w:rsidRPr="00725C91" w14:paraId="242656EE" w14:textId="77777777" w:rsidTr="00A57F37">
        <w:trPr>
          <w:trHeight w:val="280"/>
        </w:trPr>
        <w:tc>
          <w:tcPr>
            <w:tcW w:w="993" w:type="dxa"/>
            <w:tcBorders>
              <w:top w:val="nil"/>
              <w:left w:val="nil"/>
              <w:bottom w:val="nil"/>
              <w:right w:val="nil"/>
            </w:tcBorders>
          </w:tcPr>
          <w:p w14:paraId="40B1FB5D"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0704E526" w14:textId="77777777" w:rsidR="00CA258F" w:rsidRPr="00725C91" w:rsidRDefault="00CA258F" w:rsidP="00A57F37">
            <w:pPr>
              <w:autoSpaceDE w:val="0"/>
              <w:autoSpaceDN w:val="0"/>
              <w:adjustRightInd w:val="0"/>
              <w:rPr>
                <w:rFonts w:cs="Arial"/>
                <w:sz w:val="22"/>
                <w:szCs w:val="22"/>
              </w:rPr>
            </w:pPr>
            <w:r w:rsidRPr="00725C91">
              <w:rPr>
                <w:rFonts w:cs="Arial"/>
                <w:sz w:val="22"/>
                <w:szCs w:val="22"/>
              </w:rPr>
              <w:t xml:space="preserve">Clock Start Date: </w:t>
            </w:r>
          </w:p>
        </w:tc>
        <w:tc>
          <w:tcPr>
            <w:tcW w:w="6459" w:type="dxa"/>
            <w:tcBorders>
              <w:top w:val="nil"/>
              <w:left w:val="nil"/>
              <w:bottom w:val="nil"/>
              <w:right w:val="nil"/>
            </w:tcBorders>
          </w:tcPr>
          <w:p w14:paraId="61D7856B" w14:textId="1211A9F2" w:rsidR="00CA258F" w:rsidRPr="00725C91" w:rsidRDefault="00665E87" w:rsidP="00A57F37">
            <w:pPr>
              <w:autoSpaceDE w:val="0"/>
              <w:autoSpaceDN w:val="0"/>
              <w:adjustRightInd w:val="0"/>
              <w:rPr>
                <w:rFonts w:cs="Arial"/>
                <w:sz w:val="22"/>
                <w:szCs w:val="22"/>
              </w:rPr>
            </w:pPr>
            <w:r w:rsidRPr="00665E87">
              <w:rPr>
                <w:rFonts w:cs="Arial"/>
                <w:sz w:val="22"/>
                <w:szCs w:val="22"/>
              </w:rPr>
              <w:t>07 August 2025</w:t>
            </w:r>
          </w:p>
        </w:tc>
      </w:tr>
    </w:tbl>
    <w:p w14:paraId="6DE1A201" w14:textId="77777777" w:rsidR="00CA258F" w:rsidRPr="00725C91" w:rsidRDefault="00CA258F" w:rsidP="00CA258F">
      <w:pPr>
        <w:rPr>
          <w:rFonts w:cs="Arial"/>
          <w:sz w:val="22"/>
          <w:szCs w:val="22"/>
        </w:rPr>
      </w:pPr>
    </w:p>
    <w:p w14:paraId="0410ED63" w14:textId="576A89D0" w:rsidR="00CA258F" w:rsidRPr="00725C91" w:rsidRDefault="00746426" w:rsidP="00746426">
      <w:pPr>
        <w:autoSpaceDE w:val="0"/>
        <w:autoSpaceDN w:val="0"/>
        <w:adjustRightInd w:val="0"/>
        <w:rPr>
          <w:rFonts w:cs="Arial"/>
          <w:sz w:val="22"/>
          <w:szCs w:val="22"/>
          <w:lang w:val="en-NZ"/>
        </w:rPr>
      </w:pPr>
      <w:r w:rsidRPr="00746426">
        <w:rPr>
          <w:rFonts w:cs="Arial"/>
          <w:sz w:val="22"/>
          <w:szCs w:val="22"/>
          <w:lang w:val="en-NZ"/>
        </w:rPr>
        <w:t>B</w:t>
      </w:r>
      <w:r w:rsidR="003141CA">
        <w:rPr>
          <w:rFonts w:cs="Arial"/>
          <w:sz w:val="22"/>
          <w:szCs w:val="22"/>
          <w:lang w:val="en-NZ"/>
        </w:rPr>
        <w:t>en</w:t>
      </w:r>
      <w:r w:rsidRPr="00746426">
        <w:rPr>
          <w:rFonts w:cs="Arial"/>
          <w:sz w:val="22"/>
          <w:szCs w:val="22"/>
          <w:lang w:val="en-NZ"/>
        </w:rPr>
        <w:t xml:space="preserve"> Albert and J</w:t>
      </w:r>
      <w:r w:rsidR="00120364">
        <w:rPr>
          <w:rFonts w:cs="Arial"/>
          <w:sz w:val="22"/>
          <w:szCs w:val="22"/>
          <w:lang w:val="en-NZ"/>
        </w:rPr>
        <w:t>anene</w:t>
      </w:r>
      <w:r w:rsidRPr="00746426">
        <w:rPr>
          <w:rFonts w:cs="Arial"/>
          <w:sz w:val="22"/>
          <w:szCs w:val="22"/>
          <w:lang w:val="en-NZ"/>
        </w:rPr>
        <w:t xml:space="preserve"> Biggs</w:t>
      </w:r>
      <w:r w:rsidRPr="00746426">
        <w:rPr>
          <w:rFonts w:cs="Arial"/>
          <w:color w:val="33CCCC"/>
          <w:sz w:val="22"/>
          <w:szCs w:val="22"/>
          <w:lang w:val="en-NZ"/>
        </w:rPr>
        <w:t xml:space="preserve"> </w:t>
      </w:r>
      <w:r w:rsidR="00CA258F" w:rsidRPr="00725C91">
        <w:rPr>
          <w:rFonts w:cs="Arial"/>
          <w:sz w:val="22"/>
          <w:szCs w:val="22"/>
          <w:lang w:val="en-NZ"/>
        </w:rPr>
        <w:t>was present via videoconference for discussion of this application.</w:t>
      </w:r>
    </w:p>
    <w:p w14:paraId="186FAD88" w14:textId="77777777" w:rsidR="00CA258F" w:rsidRPr="00725C91" w:rsidRDefault="00CA258F" w:rsidP="00CA258F">
      <w:pPr>
        <w:rPr>
          <w:rFonts w:cs="Arial"/>
          <w:sz w:val="22"/>
          <w:szCs w:val="22"/>
          <w:u w:val="single"/>
          <w:lang w:val="en-NZ"/>
        </w:rPr>
      </w:pPr>
    </w:p>
    <w:p w14:paraId="0F610796" w14:textId="77777777" w:rsidR="00CA258F" w:rsidRPr="00725C91" w:rsidRDefault="00CA258F" w:rsidP="00CA258F">
      <w:pPr>
        <w:pStyle w:val="Headingbold"/>
        <w:rPr>
          <w:rFonts w:cs="Arial"/>
          <w:sz w:val="22"/>
          <w:szCs w:val="22"/>
        </w:rPr>
      </w:pPr>
      <w:r w:rsidRPr="00725C91">
        <w:rPr>
          <w:rFonts w:cs="Arial"/>
          <w:sz w:val="22"/>
          <w:szCs w:val="22"/>
        </w:rPr>
        <w:t>Potential conflicts of interest</w:t>
      </w:r>
    </w:p>
    <w:p w14:paraId="186CBC6B" w14:textId="77777777" w:rsidR="00CA258F" w:rsidRPr="00725C91" w:rsidRDefault="00CA258F" w:rsidP="00CA258F">
      <w:pPr>
        <w:rPr>
          <w:rFonts w:cs="Arial"/>
          <w:b/>
          <w:sz w:val="22"/>
          <w:szCs w:val="22"/>
          <w:lang w:val="en-NZ"/>
        </w:rPr>
      </w:pPr>
    </w:p>
    <w:p w14:paraId="1E850DD2" w14:textId="77777777" w:rsidR="00CA258F" w:rsidRPr="00725C91" w:rsidRDefault="00CA258F" w:rsidP="00CA258F">
      <w:pPr>
        <w:rPr>
          <w:rFonts w:cs="Arial"/>
          <w:sz w:val="22"/>
          <w:szCs w:val="22"/>
          <w:lang w:val="en-NZ"/>
        </w:rPr>
      </w:pPr>
      <w:r w:rsidRPr="00725C91">
        <w:rPr>
          <w:rFonts w:cs="Arial"/>
          <w:sz w:val="22"/>
          <w:szCs w:val="22"/>
          <w:lang w:val="en-NZ"/>
        </w:rPr>
        <w:t>The Chair asked members to declare any potential conflicts of interest related to this application.</w:t>
      </w:r>
    </w:p>
    <w:p w14:paraId="716FE68F" w14:textId="77777777" w:rsidR="00CA258F" w:rsidRPr="00725C91" w:rsidRDefault="00CA258F" w:rsidP="00CA258F">
      <w:pPr>
        <w:rPr>
          <w:rFonts w:cs="Arial"/>
          <w:sz w:val="22"/>
          <w:szCs w:val="22"/>
          <w:lang w:val="en-NZ"/>
        </w:rPr>
      </w:pPr>
    </w:p>
    <w:p w14:paraId="6CED01C5" w14:textId="77777777" w:rsidR="00CA258F" w:rsidRPr="00725C91" w:rsidRDefault="00CA258F" w:rsidP="00CA258F">
      <w:pPr>
        <w:rPr>
          <w:rFonts w:cs="Arial"/>
          <w:sz w:val="22"/>
          <w:szCs w:val="22"/>
          <w:lang w:val="en-NZ"/>
        </w:rPr>
      </w:pPr>
      <w:r w:rsidRPr="00725C91">
        <w:rPr>
          <w:rFonts w:cs="Arial"/>
          <w:sz w:val="22"/>
          <w:szCs w:val="22"/>
          <w:lang w:val="en-NZ"/>
        </w:rPr>
        <w:t>No potential conflicts of interest related to this application were declared by any member.</w:t>
      </w:r>
    </w:p>
    <w:p w14:paraId="4DF3A209" w14:textId="77777777" w:rsidR="00CA258F" w:rsidRPr="00725C91" w:rsidRDefault="00CA258F" w:rsidP="00CA258F">
      <w:pPr>
        <w:autoSpaceDE w:val="0"/>
        <w:autoSpaceDN w:val="0"/>
        <w:adjustRightInd w:val="0"/>
        <w:rPr>
          <w:rFonts w:cs="Arial"/>
          <w:sz w:val="22"/>
          <w:szCs w:val="22"/>
          <w:lang w:val="en-NZ"/>
        </w:rPr>
      </w:pPr>
    </w:p>
    <w:p w14:paraId="169C00D3" w14:textId="77777777" w:rsidR="00CA258F" w:rsidRPr="00725C91" w:rsidRDefault="00CA258F" w:rsidP="00CA258F">
      <w:pPr>
        <w:pStyle w:val="Headingbold"/>
        <w:rPr>
          <w:rFonts w:cs="Arial"/>
          <w:sz w:val="22"/>
          <w:szCs w:val="22"/>
        </w:rPr>
      </w:pPr>
      <w:r w:rsidRPr="00725C91">
        <w:rPr>
          <w:rFonts w:cs="Arial"/>
          <w:sz w:val="22"/>
          <w:szCs w:val="22"/>
        </w:rPr>
        <w:t xml:space="preserve">Summary of resolved ethical issues </w:t>
      </w:r>
    </w:p>
    <w:p w14:paraId="79D8520D" w14:textId="77777777" w:rsidR="00CA258F" w:rsidRPr="00725C91" w:rsidRDefault="00CA258F" w:rsidP="00CA258F">
      <w:pPr>
        <w:rPr>
          <w:rFonts w:cs="Arial"/>
          <w:sz w:val="22"/>
          <w:szCs w:val="22"/>
          <w:u w:val="single"/>
          <w:lang w:val="en-NZ"/>
        </w:rPr>
      </w:pPr>
    </w:p>
    <w:p w14:paraId="7AD0ADC9" w14:textId="77777777" w:rsidR="00CA258F" w:rsidRPr="00725C91" w:rsidRDefault="00CA258F" w:rsidP="00CA258F">
      <w:pPr>
        <w:rPr>
          <w:rFonts w:cs="Arial"/>
          <w:sz w:val="22"/>
          <w:szCs w:val="22"/>
          <w:lang w:val="en-NZ"/>
        </w:rPr>
      </w:pPr>
      <w:r w:rsidRPr="00725C91">
        <w:rPr>
          <w:rFonts w:cs="Arial"/>
          <w:sz w:val="22"/>
          <w:szCs w:val="22"/>
          <w:lang w:val="en-NZ"/>
        </w:rPr>
        <w:t>The main ethical issues considered by the Committee and addressed by the Researcher are as follows.</w:t>
      </w:r>
    </w:p>
    <w:p w14:paraId="32A7FBF8" w14:textId="77777777" w:rsidR="00CA258F" w:rsidRPr="00725C91" w:rsidRDefault="00CA258F" w:rsidP="00CA258F">
      <w:pPr>
        <w:rPr>
          <w:rFonts w:cs="Arial"/>
          <w:sz w:val="22"/>
          <w:szCs w:val="22"/>
          <w:lang w:val="en-NZ"/>
        </w:rPr>
      </w:pPr>
    </w:p>
    <w:p w14:paraId="65F8B2C7" w14:textId="5F927B54" w:rsidR="001651B0" w:rsidRDefault="001651B0" w:rsidP="001651B0">
      <w:pPr>
        <w:pStyle w:val="ListParagraph"/>
        <w:numPr>
          <w:ilvl w:val="0"/>
          <w:numId w:val="38"/>
        </w:numPr>
        <w:rPr>
          <w:rFonts w:cs="Arial"/>
          <w:sz w:val="22"/>
          <w:szCs w:val="22"/>
        </w:rPr>
      </w:pPr>
      <w:r w:rsidRPr="00725C91">
        <w:rPr>
          <w:rFonts w:cs="Arial"/>
          <w:sz w:val="22"/>
          <w:szCs w:val="22"/>
        </w:rPr>
        <w:t xml:space="preserve">The Committee </w:t>
      </w:r>
      <w:r>
        <w:rPr>
          <w:rFonts w:cs="Arial"/>
          <w:sz w:val="22"/>
          <w:szCs w:val="22"/>
        </w:rPr>
        <w:t xml:space="preserve">queried what the standard treatment is currently.  The Researcher advised that currently the funding model in New Zealand allows children who are growing poorly and have a rating below five to receive growth hormones until at least puberty or until they have finished growing.  This study includes children who are growing poorly with a rating </w:t>
      </w:r>
      <w:r w:rsidR="00D82BB8">
        <w:rPr>
          <w:rFonts w:cs="Arial"/>
          <w:sz w:val="22"/>
          <w:szCs w:val="22"/>
        </w:rPr>
        <w:t>between five and</w:t>
      </w:r>
      <w:r>
        <w:rPr>
          <w:rFonts w:cs="Arial"/>
          <w:sz w:val="22"/>
          <w:szCs w:val="22"/>
        </w:rPr>
        <w:t xml:space="preserve"> ten who would not be eligible for funded growth hormone</w:t>
      </w:r>
      <w:r w:rsidR="00773F79">
        <w:rPr>
          <w:rFonts w:cs="Arial"/>
          <w:sz w:val="22"/>
          <w:szCs w:val="22"/>
        </w:rPr>
        <w:t xml:space="preserve"> under current New Zealand treatment guidelines</w:t>
      </w:r>
      <w:r>
        <w:rPr>
          <w:rFonts w:cs="Arial"/>
          <w:sz w:val="22"/>
          <w:szCs w:val="22"/>
        </w:rPr>
        <w:t>.</w:t>
      </w:r>
    </w:p>
    <w:p w14:paraId="555A45A0" w14:textId="6B6DEF3F" w:rsidR="00557012" w:rsidRDefault="00557012" w:rsidP="00557012">
      <w:pPr>
        <w:pStyle w:val="ListParagraph"/>
        <w:numPr>
          <w:ilvl w:val="0"/>
          <w:numId w:val="38"/>
        </w:numPr>
        <w:rPr>
          <w:rFonts w:cs="Arial"/>
          <w:sz w:val="22"/>
          <w:szCs w:val="22"/>
        </w:rPr>
      </w:pPr>
      <w:r>
        <w:rPr>
          <w:rFonts w:cs="Arial"/>
          <w:sz w:val="22"/>
          <w:szCs w:val="22"/>
        </w:rPr>
        <w:t xml:space="preserve">The Committee queried if </w:t>
      </w:r>
      <w:r w:rsidR="00AD2129">
        <w:rPr>
          <w:rFonts w:cs="Arial"/>
          <w:sz w:val="22"/>
          <w:szCs w:val="22"/>
        </w:rPr>
        <w:t>there is potential</w:t>
      </w:r>
      <w:r>
        <w:rPr>
          <w:rFonts w:cs="Arial"/>
          <w:sz w:val="22"/>
          <w:szCs w:val="22"/>
        </w:rPr>
        <w:t xml:space="preserve"> detriment</w:t>
      </w:r>
      <w:r w:rsidR="00D72EA1">
        <w:rPr>
          <w:rFonts w:cs="Arial"/>
          <w:sz w:val="22"/>
          <w:szCs w:val="22"/>
        </w:rPr>
        <w:t xml:space="preserve"> t</w:t>
      </w:r>
      <w:r>
        <w:rPr>
          <w:rFonts w:cs="Arial"/>
          <w:sz w:val="22"/>
          <w:szCs w:val="22"/>
        </w:rPr>
        <w:t>o participants who are on placebo</w:t>
      </w:r>
      <w:r w:rsidR="00D72EA1">
        <w:rPr>
          <w:rFonts w:cs="Arial"/>
          <w:sz w:val="22"/>
          <w:szCs w:val="22"/>
        </w:rPr>
        <w:t xml:space="preserve"> in terms of delaying active treatment</w:t>
      </w:r>
      <w:r>
        <w:rPr>
          <w:rFonts w:cs="Arial"/>
          <w:sz w:val="22"/>
          <w:szCs w:val="22"/>
        </w:rPr>
        <w:t xml:space="preserve">. The Researcher noted that participants in the study </w:t>
      </w:r>
      <w:r w:rsidR="006E206C">
        <w:rPr>
          <w:rFonts w:cs="Arial"/>
          <w:sz w:val="22"/>
          <w:szCs w:val="22"/>
        </w:rPr>
        <w:t>are</w:t>
      </w:r>
      <w:r>
        <w:rPr>
          <w:rFonts w:cs="Arial"/>
          <w:sz w:val="22"/>
          <w:szCs w:val="22"/>
        </w:rPr>
        <w:t xml:space="preserve"> unlikely to be those individuals who would be eligible for funded treatment.  </w:t>
      </w:r>
      <w:r w:rsidR="006E206C">
        <w:rPr>
          <w:rFonts w:cs="Arial"/>
          <w:sz w:val="22"/>
          <w:szCs w:val="22"/>
        </w:rPr>
        <w:t>T</w:t>
      </w:r>
      <w:r>
        <w:rPr>
          <w:rFonts w:cs="Arial"/>
          <w:sz w:val="22"/>
          <w:szCs w:val="22"/>
        </w:rPr>
        <w:t>hose on placebo w</w:t>
      </w:r>
      <w:r w:rsidR="0026418A">
        <w:rPr>
          <w:rFonts w:cs="Arial"/>
          <w:sz w:val="22"/>
          <w:szCs w:val="22"/>
        </w:rPr>
        <w:t>ill</w:t>
      </w:r>
      <w:r>
        <w:rPr>
          <w:rFonts w:cs="Arial"/>
          <w:sz w:val="22"/>
          <w:szCs w:val="22"/>
        </w:rPr>
        <w:t xml:space="preserve"> have the option to cross over to the open label phase.</w:t>
      </w:r>
    </w:p>
    <w:p w14:paraId="77431507" w14:textId="09D31430" w:rsidR="00CA258F" w:rsidRDefault="00AA6E18" w:rsidP="001651B0">
      <w:pPr>
        <w:numPr>
          <w:ilvl w:val="0"/>
          <w:numId w:val="38"/>
        </w:numPr>
        <w:spacing w:before="80" w:after="80"/>
        <w:jc w:val="both"/>
        <w:rPr>
          <w:rFonts w:cs="Arial"/>
          <w:sz w:val="22"/>
          <w:szCs w:val="22"/>
          <w:lang w:val="en-NZ"/>
        </w:rPr>
      </w:pPr>
      <w:r>
        <w:rPr>
          <w:rFonts w:cs="Arial"/>
          <w:sz w:val="22"/>
          <w:szCs w:val="22"/>
          <w:lang w:val="en-NZ"/>
        </w:rPr>
        <w:t xml:space="preserve">The Committee queried whether a child entering </w:t>
      </w:r>
      <w:r w:rsidR="00D820D4">
        <w:rPr>
          <w:rFonts w:cs="Arial"/>
          <w:sz w:val="22"/>
          <w:szCs w:val="22"/>
          <w:lang w:val="en-NZ"/>
        </w:rPr>
        <w:t>puberty</w:t>
      </w:r>
      <w:r>
        <w:rPr>
          <w:rFonts w:cs="Arial"/>
          <w:sz w:val="22"/>
          <w:szCs w:val="22"/>
          <w:lang w:val="en-NZ"/>
        </w:rPr>
        <w:t xml:space="preserve"> </w:t>
      </w:r>
      <w:r w:rsidR="00D820D4">
        <w:rPr>
          <w:rFonts w:cs="Arial"/>
          <w:sz w:val="22"/>
          <w:szCs w:val="22"/>
          <w:lang w:val="en-NZ"/>
        </w:rPr>
        <w:t>would mean they are no longer eligible to participate in the study or the open label phase. The Researchers advised that puberty is not an exclusion criterion.  Rather they are fo</w:t>
      </w:r>
      <w:r w:rsidR="00666F93">
        <w:rPr>
          <w:rFonts w:cs="Arial"/>
          <w:sz w:val="22"/>
          <w:szCs w:val="22"/>
          <w:lang w:val="en-NZ"/>
        </w:rPr>
        <w:t>cused on the bone growth assessments, and so long as t</w:t>
      </w:r>
      <w:r w:rsidR="00EE6C3B">
        <w:rPr>
          <w:rFonts w:cs="Arial"/>
          <w:sz w:val="22"/>
          <w:szCs w:val="22"/>
          <w:lang w:val="en-NZ"/>
        </w:rPr>
        <w:t xml:space="preserve">here is still capacity for </w:t>
      </w:r>
      <w:r w:rsidR="00A13ABA">
        <w:rPr>
          <w:rFonts w:cs="Arial"/>
          <w:sz w:val="22"/>
          <w:szCs w:val="22"/>
          <w:lang w:val="en-NZ"/>
        </w:rPr>
        <w:t>growth,</w:t>
      </w:r>
      <w:r w:rsidR="00EE6C3B">
        <w:rPr>
          <w:rFonts w:cs="Arial"/>
          <w:sz w:val="22"/>
          <w:szCs w:val="22"/>
          <w:lang w:val="en-NZ"/>
        </w:rPr>
        <w:t xml:space="preserve"> they will continue to be eligible.</w:t>
      </w:r>
    </w:p>
    <w:p w14:paraId="79E863E9" w14:textId="107E82FB" w:rsidR="00210876" w:rsidRDefault="00210876" w:rsidP="001651B0">
      <w:pPr>
        <w:numPr>
          <w:ilvl w:val="0"/>
          <w:numId w:val="38"/>
        </w:numPr>
        <w:spacing w:before="80" w:after="80"/>
        <w:jc w:val="both"/>
        <w:rPr>
          <w:rFonts w:cs="Arial"/>
          <w:sz w:val="22"/>
          <w:szCs w:val="22"/>
          <w:lang w:val="en-NZ"/>
        </w:rPr>
      </w:pPr>
      <w:r>
        <w:rPr>
          <w:rFonts w:cs="Arial"/>
          <w:sz w:val="22"/>
          <w:szCs w:val="22"/>
          <w:lang w:val="en-NZ"/>
        </w:rPr>
        <w:t xml:space="preserve">The Committee noted that this study is funded by a US based </w:t>
      </w:r>
      <w:r w:rsidR="00134C5C">
        <w:rPr>
          <w:rFonts w:cs="Arial"/>
          <w:sz w:val="22"/>
          <w:szCs w:val="22"/>
          <w:lang w:val="en-NZ"/>
        </w:rPr>
        <w:t xml:space="preserve">sponsor and queried the security of funding.  The Researchers advised that this study does not include any </w:t>
      </w:r>
      <w:r w:rsidR="00773F79">
        <w:rPr>
          <w:rFonts w:cs="Arial"/>
          <w:sz w:val="22"/>
          <w:szCs w:val="22"/>
          <w:lang w:val="en-NZ"/>
        </w:rPr>
        <w:t xml:space="preserve">US </w:t>
      </w:r>
      <w:r w:rsidR="00134C5C">
        <w:rPr>
          <w:rFonts w:cs="Arial"/>
          <w:sz w:val="22"/>
          <w:szCs w:val="22"/>
          <w:lang w:val="en-NZ"/>
        </w:rPr>
        <w:t>federal funding</w:t>
      </w:r>
      <w:r w:rsidR="00F90E15">
        <w:rPr>
          <w:rFonts w:cs="Arial"/>
          <w:sz w:val="22"/>
          <w:szCs w:val="22"/>
          <w:lang w:val="en-NZ"/>
        </w:rPr>
        <w:t>.</w:t>
      </w:r>
    </w:p>
    <w:p w14:paraId="40876B21" w14:textId="10C833DD" w:rsidR="00B373C1" w:rsidRPr="00725C91" w:rsidRDefault="00B373C1" w:rsidP="001651B0">
      <w:pPr>
        <w:numPr>
          <w:ilvl w:val="0"/>
          <w:numId w:val="38"/>
        </w:numPr>
        <w:spacing w:before="80" w:after="80"/>
        <w:jc w:val="both"/>
        <w:rPr>
          <w:rFonts w:cs="Arial"/>
          <w:sz w:val="22"/>
          <w:szCs w:val="22"/>
          <w:lang w:val="en-NZ"/>
        </w:rPr>
      </w:pPr>
      <w:r>
        <w:rPr>
          <w:rFonts w:cs="Arial"/>
          <w:sz w:val="22"/>
          <w:szCs w:val="22"/>
          <w:lang w:val="en-NZ"/>
        </w:rPr>
        <w:t>The Committee queried the recruitment process</w:t>
      </w:r>
      <w:r w:rsidR="00356DD6">
        <w:rPr>
          <w:rFonts w:cs="Arial"/>
          <w:sz w:val="22"/>
          <w:szCs w:val="22"/>
          <w:lang w:val="en-NZ"/>
        </w:rPr>
        <w:t>.  The Researchers advised that they w</w:t>
      </w:r>
      <w:r w:rsidR="0026418A">
        <w:rPr>
          <w:rFonts w:cs="Arial"/>
          <w:sz w:val="22"/>
          <w:szCs w:val="22"/>
          <w:lang w:val="en-NZ"/>
        </w:rPr>
        <w:t>ill</w:t>
      </w:r>
      <w:r w:rsidR="00356DD6">
        <w:rPr>
          <w:rFonts w:cs="Arial"/>
          <w:sz w:val="22"/>
          <w:szCs w:val="22"/>
          <w:lang w:val="en-NZ"/>
        </w:rPr>
        <w:t xml:space="preserve"> advise </w:t>
      </w:r>
      <w:r w:rsidR="00A765DE">
        <w:rPr>
          <w:rFonts w:cs="Arial"/>
          <w:sz w:val="22"/>
          <w:szCs w:val="22"/>
          <w:lang w:val="en-NZ"/>
        </w:rPr>
        <w:t>paediatricians</w:t>
      </w:r>
      <w:r w:rsidR="00356DD6">
        <w:rPr>
          <w:rFonts w:cs="Arial"/>
          <w:sz w:val="22"/>
          <w:szCs w:val="22"/>
          <w:lang w:val="en-NZ"/>
        </w:rPr>
        <w:t xml:space="preserve"> </w:t>
      </w:r>
      <w:r w:rsidR="00A765DE">
        <w:rPr>
          <w:rFonts w:cs="Arial"/>
          <w:sz w:val="22"/>
          <w:szCs w:val="22"/>
          <w:lang w:val="en-NZ"/>
        </w:rPr>
        <w:t xml:space="preserve">about the study </w:t>
      </w:r>
      <w:r w:rsidR="00B46A16">
        <w:rPr>
          <w:rFonts w:cs="Arial"/>
          <w:sz w:val="22"/>
          <w:szCs w:val="22"/>
          <w:lang w:val="en-NZ"/>
        </w:rPr>
        <w:t xml:space="preserve">and ask them to get consent from any potential candidates to </w:t>
      </w:r>
      <w:r w:rsidR="00541561">
        <w:rPr>
          <w:rFonts w:cs="Arial"/>
          <w:sz w:val="22"/>
          <w:szCs w:val="22"/>
          <w:lang w:val="en-NZ"/>
        </w:rPr>
        <w:t>be referred</w:t>
      </w:r>
      <w:r w:rsidR="00D10F32">
        <w:rPr>
          <w:rFonts w:cs="Arial"/>
          <w:sz w:val="22"/>
          <w:szCs w:val="22"/>
          <w:lang w:val="en-NZ"/>
        </w:rPr>
        <w:t>.</w:t>
      </w:r>
    </w:p>
    <w:p w14:paraId="638AB0BE" w14:textId="77777777" w:rsidR="00CA258F" w:rsidRPr="00725C91" w:rsidRDefault="00CA258F" w:rsidP="00CA258F">
      <w:pPr>
        <w:spacing w:before="80" w:after="80"/>
        <w:ind w:left="720"/>
        <w:rPr>
          <w:rFonts w:cs="Arial"/>
          <w:sz w:val="22"/>
          <w:szCs w:val="22"/>
          <w:lang w:val="en-NZ"/>
        </w:rPr>
      </w:pPr>
    </w:p>
    <w:p w14:paraId="5AAB44F6" w14:textId="77777777" w:rsidR="00CA258F" w:rsidRPr="00725C91" w:rsidRDefault="00CA258F" w:rsidP="00CA258F">
      <w:pPr>
        <w:pStyle w:val="Headingbold"/>
        <w:rPr>
          <w:rFonts w:cs="Arial"/>
          <w:sz w:val="22"/>
          <w:szCs w:val="22"/>
        </w:rPr>
      </w:pPr>
      <w:r w:rsidRPr="00725C91">
        <w:rPr>
          <w:rFonts w:cs="Arial"/>
          <w:sz w:val="22"/>
          <w:szCs w:val="22"/>
        </w:rPr>
        <w:t>Summary of outstanding ethical issues</w:t>
      </w:r>
    </w:p>
    <w:p w14:paraId="77816655" w14:textId="77777777" w:rsidR="00CA258F" w:rsidRPr="00725C91" w:rsidRDefault="00CA258F" w:rsidP="00CA258F">
      <w:pPr>
        <w:rPr>
          <w:rFonts w:cs="Arial"/>
          <w:sz w:val="22"/>
          <w:szCs w:val="22"/>
          <w:lang w:val="en-NZ"/>
        </w:rPr>
      </w:pPr>
    </w:p>
    <w:p w14:paraId="3A3FCA55" w14:textId="77777777" w:rsidR="00CA258F" w:rsidRPr="00725C91" w:rsidRDefault="00CA258F" w:rsidP="00CA258F">
      <w:pPr>
        <w:rPr>
          <w:rFonts w:cs="Arial"/>
          <w:sz w:val="22"/>
          <w:szCs w:val="22"/>
        </w:rPr>
      </w:pPr>
      <w:r w:rsidRPr="00725C91">
        <w:rPr>
          <w:rFonts w:cs="Arial"/>
          <w:sz w:val="22"/>
          <w:szCs w:val="22"/>
          <w:lang w:val="en-NZ"/>
        </w:rPr>
        <w:t>The main ethical issues considered by the Committee and which require addressing by the Researcher are as follows</w:t>
      </w:r>
      <w:r w:rsidRPr="00725C91">
        <w:rPr>
          <w:rFonts w:cs="Arial"/>
          <w:sz w:val="22"/>
          <w:szCs w:val="22"/>
        </w:rPr>
        <w:t>.</w:t>
      </w:r>
    </w:p>
    <w:p w14:paraId="3C41F7AB" w14:textId="77777777" w:rsidR="00CA258F" w:rsidRPr="00725C91" w:rsidRDefault="00CA258F" w:rsidP="00CA258F">
      <w:pPr>
        <w:autoSpaceDE w:val="0"/>
        <w:autoSpaceDN w:val="0"/>
        <w:adjustRightInd w:val="0"/>
        <w:rPr>
          <w:rFonts w:cs="Arial"/>
          <w:sz w:val="22"/>
          <w:szCs w:val="22"/>
          <w:lang w:val="en-NZ"/>
        </w:rPr>
      </w:pPr>
    </w:p>
    <w:p w14:paraId="7753C084" w14:textId="6918C172" w:rsidR="00EF7C8B" w:rsidRDefault="00EF7C8B" w:rsidP="001651B0">
      <w:pPr>
        <w:pStyle w:val="ListParagraph"/>
        <w:numPr>
          <w:ilvl w:val="0"/>
          <w:numId w:val="38"/>
        </w:numPr>
        <w:rPr>
          <w:rFonts w:cs="Arial"/>
          <w:sz w:val="22"/>
          <w:szCs w:val="22"/>
        </w:rPr>
      </w:pPr>
      <w:r>
        <w:rPr>
          <w:rFonts w:cs="Arial"/>
          <w:sz w:val="22"/>
          <w:szCs w:val="22"/>
        </w:rPr>
        <w:lastRenderedPageBreak/>
        <w:t xml:space="preserve">The Committee queried having information in the </w:t>
      </w:r>
      <w:r w:rsidR="000E5174">
        <w:rPr>
          <w:rFonts w:cs="Arial"/>
          <w:sz w:val="22"/>
          <w:szCs w:val="22"/>
        </w:rPr>
        <w:t xml:space="preserve">information sheet about pregnancy and contraception given the age of </w:t>
      </w:r>
      <w:r w:rsidR="00AE6A34">
        <w:rPr>
          <w:rFonts w:cs="Arial"/>
          <w:sz w:val="22"/>
          <w:szCs w:val="22"/>
        </w:rPr>
        <w:t xml:space="preserve">participants.  </w:t>
      </w:r>
      <w:r w:rsidR="0083220B">
        <w:rPr>
          <w:rFonts w:cs="Arial"/>
          <w:sz w:val="22"/>
          <w:szCs w:val="22"/>
        </w:rPr>
        <w:t xml:space="preserve">The Researcher advised that they would not have these conversations with </w:t>
      </w:r>
      <w:r w:rsidR="00B96C9A">
        <w:rPr>
          <w:rFonts w:cs="Arial"/>
          <w:sz w:val="22"/>
          <w:szCs w:val="22"/>
        </w:rPr>
        <w:t>children unless they have reason to believe it was warranted.</w:t>
      </w:r>
      <w:r w:rsidR="0061269F">
        <w:rPr>
          <w:rFonts w:cs="Arial"/>
          <w:sz w:val="22"/>
          <w:szCs w:val="22"/>
        </w:rPr>
        <w:t xml:space="preserve"> The Committee noted that there would need to be a process in place</w:t>
      </w:r>
      <w:r w:rsidR="00EC5DE5">
        <w:rPr>
          <w:rFonts w:cs="Arial"/>
          <w:sz w:val="22"/>
          <w:szCs w:val="22"/>
        </w:rPr>
        <w:t xml:space="preserve"> for sensitively handling this conversation</w:t>
      </w:r>
      <w:r w:rsidR="003B30FA">
        <w:rPr>
          <w:rFonts w:cs="Arial"/>
          <w:sz w:val="22"/>
          <w:szCs w:val="22"/>
        </w:rPr>
        <w:t xml:space="preserve"> and addressing any</w:t>
      </w:r>
      <w:r w:rsidR="00CA2147">
        <w:rPr>
          <w:rFonts w:cs="Arial"/>
          <w:sz w:val="22"/>
          <w:szCs w:val="22"/>
        </w:rPr>
        <w:t xml:space="preserve"> concerns</w:t>
      </w:r>
      <w:r w:rsidR="003B30FA">
        <w:rPr>
          <w:rFonts w:cs="Arial"/>
          <w:sz w:val="22"/>
          <w:szCs w:val="22"/>
        </w:rPr>
        <w:t xml:space="preserve"> brought to light, such as abuse.</w:t>
      </w:r>
    </w:p>
    <w:p w14:paraId="4E116D20" w14:textId="70578766" w:rsidR="00690C2B" w:rsidRDefault="00690C2B" w:rsidP="001651B0">
      <w:pPr>
        <w:pStyle w:val="ListParagraph"/>
        <w:numPr>
          <w:ilvl w:val="0"/>
          <w:numId w:val="38"/>
        </w:numPr>
        <w:rPr>
          <w:rFonts w:cs="Arial"/>
          <w:sz w:val="22"/>
          <w:szCs w:val="22"/>
        </w:rPr>
      </w:pPr>
      <w:r>
        <w:rPr>
          <w:rFonts w:cs="Arial"/>
          <w:sz w:val="22"/>
          <w:szCs w:val="22"/>
        </w:rPr>
        <w:t xml:space="preserve">The Committee queried the number of participants as this is variously stated as two or six.  The Researcher noted that </w:t>
      </w:r>
      <w:r w:rsidR="00775A46">
        <w:rPr>
          <w:rFonts w:cs="Arial"/>
          <w:sz w:val="22"/>
          <w:szCs w:val="22"/>
        </w:rPr>
        <w:t xml:space="preserve">they </w:t>
      </w:r>
      <w:r w:rsidR="00E11D34">
        <w:rPr>
          <w:rFonts w:cs="Arial"/>
          <w:sz w:val="22"/>
          <w:szCs w:val="22"/>
        </w:rPr>
        <w:t>hope to recruit up to</w:t>
      </w:r>
      <w:r w:rsidR="00775A46">
        <w:rPr>
          <w:rFonts w:cs="Arial"/>
          <w:sz w:val="22"/>
          <w:szCs w:val="22"/>
        </w:rPr>
        <w:t xml:space="preserve"> ten</w:t>
      </w:r>
      <w:r w:rsidR="00E11D34">
        <w:rPr>
          <w:rFonts w:cs="Arial"/>
          <w:sz w:val="22"/>
          <w:szCs w:val="22"/>
        </w:rPr>
        <w:t xml:space="preserve"> participants</w:t>
      </w:r>
      <w:r w:rsidR="00775A46">
        <w:rPr>
          <w:rFonts w:cs="Arial"/>
          <w:sz w:val="22"/>
          <w:szCs w:val="22"/>
        </w:rPr>
        <w:t>.</w:t>
      </w:r>
    </w:p>
    <w:p w14:paraId="6011C184" w14:textId="6483F17E" w:rsidR="008F7AA9" w:rsidRDefault="008F7AA9" w:rsidP="001651B0">
      <w:pPr>
        <w:pStyle w:val="ListParagraph"/>
        <w:numPr>
          <w:ilvl w:val="0"/>
          <w:numId w:val="38"/>
        </w:numPr>
        <w:rPr>
          <w:rFonts w:cs="Arial"/>
          <w:sz w:val="22"/>
          <w:szCs w:val="22"/>
        </w:rPr>
      </w:pPr>
      <w:r>
        <w:rPr>
          <w:rFonts w:cs="Arial"/>
          <w:sz w:val="22"/>
          <w:szCs w:val="22"/>
        </w:rPr>
        <w:t xml:space="preserve">The Committee queried whether </w:t>
      </w:r>
      <w:r w:rsidR="00D5263E">
        <w:rPr>
          <w:rFonts w:cs="Arial"/>
          <w:sz w:val="22"/>
          <w:szCs w:val="22"/>
        </w:rPr>
        <w:t xml:space="preserve">incidence in </w:t>
      </w:r>
      <w:r>
        <w:rPr>
          <w:rFonts w:cs="Arial"/>
          <w:sz w:val="22"/>
          <w:szCs w:val="22"/>
        </w:rPr>
        <w:t xml:space="preserve">Māori </w:t>
      </w:r>
      <w:r w:rsidR="00D5263E">
        <w:rPr>
          <w:rFonts w:cs="Arial"/>
          <w:sz w:val="22"/>
          <w:szCs w:val="22"/>
        </w:rPr>
        <w:t>is known</w:t>
      </w:r>
      <w:r w:rsidR="00965C0F">
        <w:rPr>
          <w:rFonts w:cs="Arial"/>
          <w:sz w:val="22"/>
          <w:szCs w:val="22"/>
        </w:rPr>
        <w:t xml:space="preserve">, </w:t>
      </w:r>
      <w:r w:rsidR="008158DA">
        <w:rPr>
          <w:rFonts w:cs="Arial"/>
          <w:sz w:val="22"/>
          <w:szCs w:val="22"/>
        </w:rPr>
        <w:t>as this question has not been answered sufficiently in the submission</w:t>
      </w:r>
      <w:r w:rsidR="00D5263E">
        <w:rPr>
          <w:rFonts w:cs="Arial"/>
          <w:sz w:val="22"/>
          <w:szCs w:val="22"/>
        </w:rPr>
        <w:t xml:space="preserve">.  The Researcher stated that whilst growth restriction does impact Māori there is </w:t>
      </w:r>
      <w:r w:rsidR="00022299">
        <w:rPr>
          <w:rFonts w:cs="Arial"/>
          <w:sz w:val="22"/>
          <w:szCs w:val="22"/>
        </w:rPr>
        <w:t>not any data available on incidence.</w:t>
      </w:r>
      <w:r w:rsidR="008158DA">
        <w:rPr>
          <w:rFonts w:cs="Arial"/>
          <w:sz w:val="22"/>
          <w:szCs w:val="22"/>
        </w:rPr>
        <w:t xml:space="preserve">  </w:t>
      </w:r>
    </w:p>
    <w:p w14:paraId="25AD517B" w14:textId="48BCA9F6" w:rsidR="0047081C" w:rsidRDefault="0047081C" w:rsidP="001651B0">
      <w:pPr>
        <w:pStyle w:val="ListParagraph"/>
        <w:numPr>
          <w:ilvl w:val="0"/>
          <w:numId w:val="38"/>
        </w:numPr>
        <w:rPr>
          <w:rFonts w:cs="Arial"/>
          <w:sz w:val="22"/>
          <w:szCs w:val="22"/>
        </w:rPr>
      </w:pPr>
      <w:r>
        <w:rPr>
          <w:rFonts w:cs="Arial"/>
          <w:sz w:val="22"/>
          <w:szCs w:val="22"/>
        </w:rPr>
        <w:t xml:space="preserve">The Committee noted that </w:t>
      </w:r>
      <w:r w:rsidR="00E65468">
        <w:rPr>
          <w:rFonts w:cs="Arial"/>
          <w:sz w:val="22"/>
          <w:szCs w:val="22"/>
        </w:rPr>
        <w:t xml:space="preserve">the PIS it mentions that tissue may be stored for up to 15 years for further research. </w:t>
      </w:r>
      <w:r w:rsidR="00AC13E8">
        <w:rPr>
          <w:rFonts w:cs="Arial"/>
          <w:sz w:val="22"/>
          <w:szCs w:val="22"/>
        </w:rPr>
        <w:t xml:space="preserve">When children turn </w:t>
      </w:r>
      <w:r w:rsidR="003B30FA">
        <w:rPr>
          <w:rFonts w:cs="Arial"/>
          <w:sz w:val="22"/>
          <w:szCs w:val="22"/>
        </w:rPr>
        <w:t>16,</w:t>
      </w:r>
      <w:r w:rsidR="00AC13E8">
        <w:rPr>
          <w:rFonts w:cs="Arial"/>
          <w:sz w:val="22"/>
          <w:szCs w:val="22"/>
        </w:rPr>
        <w:t xml:space="preserve"> they will need to be reconsented and agree to this.</w:t>
      </w:r>
      <w:r w:rsidR="000D27B1">
        <w:rPr>
          <w:rFonts w:cs="Arial"/>
          <w:sz w:val="22"/>
          <w:szCs w:val="22"/>
        </w:rPr>
        <w:t xml:space="preserve">  </w:t>
      </w:r>
      <w:r w:rsidR="00E65DF0">
        <w:rPr>
          <w:rFonts w:cs="Arial"/>
          <w:sz w:val="22"/>
          <w:szCs w:val="22"/>
        </w:rPr>
        <w:t xml:space="preserve">The Committee </w:t>
      </w:r>
      <w:r w:rsidR="00025FAE">
        <w:rPr>
          <w:rFonts w:cs="Arial"/>
          <w:sz w:val="22"/>
          <w:szCs w:val="22"/>
        </w:rPr>
        <w:t>felt it is</w:t>
      </w:r>
      <w:r w:rsidR="00E65DF0">
        <w:rPr>
          <w:rFonts w:cs="Arial"/>
          <w:sz w:val="22"/>
          <w:szCs w:val="22"/>
        </w:rPr>
        <w:t xml:space="preserve"> </w:t>
      </w:r>
      <w:r w:rsidR="000678DC">
        <w:rPr>
          <w:rFonts w:cs="Arial"/>
          <w:sz w:val="22"/>
          <w:szCs w:val="22"/>
        </w:rPr>
        <w:t>in</w:t>
      </w:r>
      <w:r w:rsidR="00E65DF0">
        <w:rPr>
          <w:rFonts w:cs="Arial"/>
          <w:sz w:val="22"/>
          <w:szCs w:val="22"/>
        </w:rPr>
        <w:t xml:space="preserve">appropriate to ask parents to consent </w:t>
      </w:r>
      <w:r w:rsidR="006F623C">
        <w:rPr>
          <w:rFonts w:cs="Arial"/>
          <w:sz w:val="22"/>
          <w:szCs w:val="22"/>
        </w:rPr>
        <w:t xml:space="preserve">to </w:t>
      </w:r>
      <w:r w:rsidR="00673C0E">
        <w:rPr>
          <w:rFonts w:cs="Arial"/>
          <w:sz w:val="22"/>
          <w:szCs w:val="22"/>
        </w:rPr>
        <w:t>future unspecified genetic research for children, who will not gain any direct benefit</w:t>
      </w:r>
      <w:r w:rsidR="006F623C">
        <w:rPr>
          <w:rFonts w:cs="Arial"/>
          <w:sz w:val="22"/>
          <w:szCs w:val="22"/>
        </w:rPr>
        <w:t xml:space="preserve"> from this</w:t>
      </w:r>
      <w:r w:rsidR="00673C0E">
        <w:rPr>
          <w:rFonts w:cs="Arial"/>
          <w:sz w:val="22"/>
          <w:szCs w:val="22"/>
        </w:rPr>
        <w:t>.</w:t>
      </w:r>
    </w:p>
    <w:p w14:paraId="2DC2B514" w14:textId="6B54230F" w:rsidR="00516C93" w:rsidRDefault="00516C93" w:rsidP="001651B0">
      <w:pPr>
        <w:pStyle w:val="ListParagraph"/>
        <w:numPr>
          <w:ilvl w:val="0"/>
          <w:numId w:val="38"/>
        </w:numPr>
        <w:rPr>
          <w:rFonts w:cs="Arial"/>
          <w:sz w:val="22"/>
          <w:szCs w:val="22"/>
        </w:rPr>
      </w:pPr>
      <w:r>
        <w:rPr>
          <w:rFonts w:cs="Arial"/>
          <w:sz w:val="22"/>
          <w:szCs w:val="22"/>
        </w:rPr>
        <w:t>The Committee noted that the parents</w:t>
      </w:r>
      <w:r w:rsidR="003F3304">
        <w:rPr>
          <w:rFonts w:cs="Arial"/>
          <w:sz w:val="22"/>
          <w:szCs w:val="22"/>
        </w:rPr>
        <w:t xml:space="preserve"> / caregiver</w:t>
      </w:r>
      <w:r>
        <w:rPr>
          <w:rFonts w:cs="Arial"/>
          <w:sz w:val="22"/>
          <w:szCs w:val="22"/>
        </w:rPr>
        <w:t xml:space="preserve"> CF includes a statement about </w:t>
      </w:r>
      <w:r w:rsidR="00A06933">
        <w:rPr>
          <w:rFonts w:cs="Arial"/>
          <w:sz w:val="22"/>
          <w:szCs w:val="22"/>
        </w:rPr>
        <w:t>measuring their height.  Gathering data on parents would make them participant</w:t>
      </w:r>
      <w:r w:rsidR="001730FE">
        <w:rPr>
          <w:rFonts w:cs="Arial"/>
          <w:sz w:val="22"/>
          <w:szCs w:val="22"/>
        </w:rPr>
        <w:t>s</w:t>
      </w:r>
      <w:r w:rsidR="00A06933">
        <w:rPr>
          <w:rFonts w:cs="Arial"/>
          <w:sz w:val="22"/>
          <w:szCs w:val="22"/>
        </w:rPr>
        <w:t xml:space="preserve"> and necessitate their </w:t>
      </w:r>
      <w:r w:rsidR="003A004B">
        <w:rPr>
          <w:rFonts w:cs="Arial"/>
          <w:sz w:val="22"/>
          <w:szCs w:val="22"/>
        </w:rPr>
        <w:t>own PIS.</w:t>
      </w:r>
    </w:p>
    <w:p w14:paraId="42D4E548" w14:textId="09877F46" w:rsidR="00A03B8E" w:rsidRDefault="00A03B8E" w:rsidP="001651B0">
      <w:pPr>
        <w:pStyle w:val="ListParagraph"/>
        <w:numPr>
          <w:ilvl w:val="0"/>
          <w:numId w:val="38"/>
        </w:numPr>
        <w:rPr>
          <w:rFonts w:cs="Arial"/>
          <w:sz w:val="22"/>
          <w:szCs w:val="22"/>
        </w:rPr>
      </w:pPr>
      <w:r>
        <w:rPr>
          <w:rFonts w:cs="Arial"/>
          <w:sz w:val="22"/>
          <w:szCs w:val="22"/>
        </w:rPr>
        <w:t>The Committee queried whether Scout wi</w:t>
      </w:r>
      <w:r w:rsidR="00462A11">
        <w:rPr>
          <w:rFonts w:cs="Arial"/>
          <w:sz w:val="22"/>
          <w:szCs w:val="22"/>
        </w:rPr>
        <w:t>ll be used in New Zealand</w:t>
      </w:r>
      <w:r w:rsidR="00242DA0">
        <w:rPr>
          <w:rFonts w:cs="Arial"/>
          <w:sz w:val="22"/>
          <w:szCs w:val="22"/>
        </w:rPr>
        <w:t xml:space="preserve">.  The Researchers advised that it will be.  The Committee noted that the consent form will need to be signed by the parent or guardian on behalf of the child. </w:t>
      </w:r>
    </w:p>
    <w:p w14:paraId="39739217" w14:textId="12FD142F" w:rsidR="00F25F7F" w:rsidRDefault="002D57B3" w:rsidP="000B68FD">
      <w:pPr>
        <w:pStyle w:val="ListParagraph"/>
        <w:numPr>
          <w:ilvl w:val="0"/>
          <w:numId w:val="38"/>
        </w:numPr>
        <w:rPr>
          <w:rFonts w:cs="Arial"/>
          <w:sz w:val="22"/>
          <w:szCs w:val="22"/>
        </w:rPr>
      </w:pPr>
      <w:r w:rsidRPr="000B68FD">
        <w:rPr>
          <w:rFonts w:cs="Arial"/>
          <w:sz w:val="22"/>
          <w:szCs w:val="22"/>
        </w:rPr>
        <w:t>The Committee</w:t>
      </w:r>
      <w:r w:rsidR="005443DD" w:rsidRPr="000B68FD">
        <w:rPr>
          <w:rFonts w:cs="Arial"/>
          <w:sz w:val="22"/>
          <w:szCs w:val="22"/>
        </w:rPr>
        <w:t xml:space="preserve"> </w:t>
      </w:r>
      <w:r w:rsidR="00D84967">
        <w:rPr>
          <w:rFonts w:cs="Arial"/>
          <w:sz w:val="22"/>
          <w:szCs w:val="22"/>
        </w:rPr>
        <w:t>request</w:t>
      </w:r>
      <w:r w:rsidR="005443DD" w:rsidRPr="000B68FD">
        <w:rPr>
          <w:rFonts w:cs="Arial"/>
          <w:sz w:val="22"/>
          <w:szCs w:val="22"/>
        </w:rPr>
        <w:t xml:space="preserve"> that the insurance amount </w:t>
      </w:r>
      <w:r w:rsidR="00E713FC">
        <w:rPr>
          <w:rFonts w:cs="Arial"/>
          <w:sz w:val="22"/>
          <w:szCs w:val="22"/>
        </w:rPr>
        <w:t xml:space="preserve">be reviewed, as it </w:t>
      </w:r>
      <w:r w:rsidR="005443DD" w:rsidRPr="000B68FD">
        <w:rPr>
          <w:rFonts w:cs="Arial"/>
          <w:sz w:val="22"/>
          <w:szCs w:val="22"/>
        </w:rPr>
        <w:t xml:space="preserve">seems light for </w:t>
      </w:r>
      <w:r w:rsidR="00F05AA4" w:rsidRPr="000B68FD">
        <w:rPr>
          <w:rFonts w:cs="Arial"/>
          <w:sz w:val="22"/>
          <w:szCs w:val="22"/>
        </w:rPr>
        <w:t>the length of the study</w:t>
      </w:r>
      <w:r w:rsidR="00A438F0">
        <w:rPr>
          <w:rFonts w:cs="Arial"/>
          <w:sz w:val="22"/>
          <w:szCs w:val="22"/>
        </w:rPr>
        <w:t xml:space="preserve"> and</w:t>
      </w:r>
      <w:r w:rsidR="00370556">
        <w:rPr>
          <w:rFonts w:cs="Arial"/>
          <w:sz w:val="22"/>
          <w:szCs w:val="22"/>
        </w:rPr>
        <w:t xml:space="preserve"> given</w:t>
      </w:r>
      <w:r w:rsidR="00A438F0">
        <w:rPr>
          <w:rFonts w:cs="Arial"/>
          <w:sz w:val="22"/>
          <w:szCs w:val="22"/>
        </w:rPr>
        <w:t xml:space="preserve"> that </w:t>
      </w:r>
      <w:r w:rsidR="00941DFF">
        <w:rPr>
          <w:rFonts w:cs="Arial"/>
          <w:sz w:val="22"/>
          <w:szCs w:val="22"/>
        </w:rPr>
        <w:t>it involves a paediatric population</w:t>
      </w:r>
      <w:r w:rsidR="00F05AA4" w:rsidRPr="000B68FD">
        <w:rPr>
          <w:rFonts w:cs="Arial"/>
          <w:sz w:val="22"/>
          <w:szCs w:val="22"/>
        </w:rPr>
        <w:t>.</w:t>
      </w:r>
    </w:p>
    <w:p w14:paraId="7BAEE2DF" w14:textId="5B68C581" w:rsidR="00CA258F" w:rsidRPr="000B68FD" w:rsidRDefault="00F25F7F" w:rsidP="000B68FD">
      <w:pPr>
        <w:pStyle w:val="ListParagraph"/>
        <w:numPr>
          <w:ilvl w:val="0"/>
          <w:numId w:val="38"/>
        </w:numPr>
        <w:rPr>
          <w:rFonts w:cs="Arial"/>
          <w:sz w:val="22"/>
          <w:szCs w:val="22"/>
        </w:rPr>
      </w:pPr>
      <w:r>
        <w:rPr>
          <w:rFonts w:cs="Arial"/>
          <w:sz w:val="22"/>
          <w:szCs w:val="22"/>
        </w:rPr>
        <w:t>The Committee queried whether participants would be required to produce receipts for reimbursement.  The Researchers noted that they would.</w:t>
      </w:r>
      <w:r w:rsidR="00014726">
        <w:rPr>
          <w:rFonts w:cs="Arial"/>
          <w:sz w:val="22"/>
          <w:szCs w:val="22"/>
        </w:rPr>
        <w:t xml:space="preserve"> The Committee </w:t>
      </w:r>
      <w:r w:rsidR="00774B9C">
        <w:rPr>
          <w:rFonts w:cs="Arial"/>
          <w:sz w:val="22"/>
          <w:szCs w:val="22"/>
        </w:rPr>
        <w:t>noted that this can be</w:t>
      </w:r>
      <w:r w:rsidR="00782AD3">
        <w:rPr>
          <w:rFonts w:cs="Arial"/>
          <w:sz w:val="22"/>
          <w:szCs w:val="22"/>
        </w:rPr>
        <w:t xml:space="preserve"> </w:t>
      </w:r>
      <w:r w:rsidR="00605FFA">
        <w:rPr>
          <w:rFonts w:cs="Arial"/>
          <w:sz w:val="22"/>
          <w:szCs w:val="22"/>
        </w:rPr>
        <w:t>burdensome,</w:t>
      </w:r>
      <w:r w:rsidR="00782AD3">
        <w:rPr>
          <w:rFonts w:cs="Arial"/>
          <w:sz w:val="22"/>
          <w:szCs w:val="22"/>
        </w:rPr>
        <w:t xml:space="preserve"> </w:t>
      </w:r>
      <w:r w:rsidR="00774B9C">
        <w:rPr>
          <w:rFonts w:cs="Arial"/>
          <w:sz w:val="22"/>
          <w:szCs w:val="22"/>
        </w:rPr>
        <w:t>and a stipend is preferable</w:t>
      </w:r>
      <w:r w:rsidR="00782AD3">
        <w:rPr>
          <w:rFonts w:cs="Arial"/>
          <w:sz w:val="22"/>
          <w:szCs w:val="22"/>
        </w:rPr>
        <w:t>.</w:t>
      </w:r>
      <w:r w:rsidR="00CA258F" w:rsidRPr="000B68FD">
        <w:rPr>
          <w:rFonts w:cs="Arial"/>
          <w:sz w:val="22"/>
          <w:szCs w:val="22"/>
        </w:rPr>
        <w:br/>
      </w:r>
    </w:p>
    <w:p w14:paraId="7F42745A" w14:textId="77777777" w:rsidR="00CA258F" w:rsidRPr="000B68FD" w:rsidRDefault="00CA258F" w:rsidP="00CA258F">
      <w:pPr>
        <w:spacing w:before="80" w:after="80"/>
        <w:rPr>
          <w:rFonts w:cs="Arial"/>
          <w:sz w:val="22"/>
          <w:szCs w:val="22"/>
          <w:lang w:val="en-NZ"/>
        </w:rPr>
      </w:pPr>
      <w:r w:rsidRPr="000B68FD">
        <w:rPr>
          <w:rFonts w:cs="Arial"/>
          <w:sz w:val="22"/>
          <w:szCs w:val="22"/>
          <w:lang w:val="en-NZ"/>
        </w:rPr>
        <w:t xml:space="preserve">The Committee requested the following changes to the Participant Information Sheet and Consent Form (PIS/CF): </w:t>
      </w:r>
    </w:p>
    <w:p w14:paraId="33769DE7" w14:textId="77777777" w:rsidR="00CA258F" w:rsidRPr="00725C91" w:rsidRDefault="00CA258F" w:rsidP="00CA258F">
      <w:pPr>
        <w:spacing w:before="80" w:after="80"/>
        <w:rPr>
          <w:rFonts w:cs="Arial"/>
          <w:sz w:val="22"/>
          <w:szCs w:val="22"/>
          <w:lang w:val="en-NZ"/>
        </w:rPr>
      </w:pPr>
    </w:p>
    <w:p w14:paraId="5DEAC75C" w14:textId="669AFABB" w:rsidR="00096310" w:rsidRDefault="00096310" w:rsidP="001651B0">
      <w:pPr>
        <w:numPr>
          <w:ilvl w:val="0"/>
          <w:numId w:val="38"/>
        </w:numPr>
        <w:spacing w:before="80" w:after="80"/>
        <w:rPr>
          <w:rFonts w:cs="Arial"/>
          <w:sz w:val="22"/>
          <w:szCs w:val="22"/>
          <w:lang w:val="en-NZ"/>
        </w:rPr>
      </w:pPr>
      <w:r>
        <w:rPr>
          <w:rFonts w:cs="Arial"/>
          <w:sz w:val="22"/>
          <w:szCs w:val="22"/>
          <w:lang w:val="en-NZ"/>
        </w:rPr>
        <w:t xml:space="preserve">Please </w:t>
      </w:r>
      <w:r w:rsidR="006C6CEF">
        <w:rPr>
          <w:rFonts w:cs="Arial"/>
          <w:sz w:val="22"/>
          <w:szCs w:val="22"/>
          <w:lang w:val="en-NZ"/>
        </w:rPr>
        <w:t xml:space="preserve">revise to ensure that it is clear who ‘you’ refers to.  For </w:t>
      </w:r>
      <w:r w:rsidR="000B68FD">
        <w:rPr>
          <w:rFonts w:cs="Arial"/>
          <w:sz w:val="22"/>
          <w:szCs w:val="22"/>
          <w:lang w:val="en-NZ"/>
        </w:rPr>
        <w:t>example,</w:t>
      </w:r>
      <w:r w:rsidR="006C6CEF">
        <w:rPr>
          <w:rFonts w:cs="Arial"/>
          <w:sz w:val="22"/>
          <w:szCs w:val="22"/>
          <w:lang w:val="en-NZ"/>
        </w:rPr>
        <w:t xml:space="preserve"> when is it the parent and when is it the child.</w:t>
      </w:r>
    </w:p>
    <w:p w14:paraId="1FC07EBA" w14:textId="3ABE04A3" w:rsidR="006C6CEF" w:rsidRDefault="006C6CEF" w:rsidP="001651B0">
      <w:pPr>
        <w:numPr>
          <w:ilvl w:val="0"/>
          <w:numId w:val="38"/>
        </w:numPr>
        <w:spacing w:before="80" w:after="80"/>
        <w:rPr>
          <w:rFonts w:cs="Arial"/>
          <w:sz w:val="22"/>
          <w:szCs w:val="22"/>
          <w:lang w:val="en-NZ"/>
        </w:rPr>
      </w:pPr>
      <w:r>
        <w:rPr>
          <w:rFonts w:cs="Arial"/>
          <w:sz w:val="22"/>
          <w:szCs w:val="22"/>
          <w:lang w:val="en-NZ"/>
        </w:rPr>
        <w:t>In the parent</w:t>
      </w:r>
      <w:r w:rsidR="00605FFA">
        <w:rPr>
          <w:rFonts w:cs="Arial"/>
          <w:sz w:val="22"/>
          <w:szCs w:val="22"/>
          <w:lang w:val="en-NZ"/>
        </w:rPr>
        <w:t xml:space="preserve"> / guardian</w:t>
      </w:r>
      <w:r>
        <w:rPr>
          <w:rFonts w:cs="Arial"/>
          <w:sz w:val="22"/>
          <w:szCs w:val="22"/>
          <w:lang w:val="en-NZ"/>
        </w:rPr>
        <w:t xml:space="preserve"> PIS please state that </w:t>
      </w:r>
      <w:r w:rsidR="000B68FD">
        <w:rPr>
          <w:rFonts w:cs="Arial"/>
          <w:sz w:val="22"/>
          <w:szCs w:val="22"/>
          <w:lang w:val="en-NZ"/>
        </w:rPr>
        <w:t>children will be asked to assent and if they do not give assent then they will not participate in the study.</w:t>
      </w:r>
    </w:p>
    <w:p w14:paraId="4EB0D0B6" w14:textId="77777777" w:rsidR="009C6079" w:rsidRDefault="00491D69" w:rsidP="00871F39">
      <w:pPr>
        <w:numPr>
          <w:ilvl w:val="0"/>
          <w:numId w:val="38"/>
        </w:numPr>
        <w:spacing w:before="80" w:after="80"/>
        <w:rPr>
          <w:rFonts w:cs="Arial"/>
          <w:sz w:val="22"/>
          <w:szCs w:val="22"/>
          <w:lang w:val="en-NZ"/>
        </w:rPr>
      </w:pPr>
      <w:r w:rsidRPr="009C6079">
        <w:rPr>
          <w:rFonts w:cs="Arial"/>
          <w:sz w:val="22"/>
          <w:szCs w:val="22"/>
          <w:lang w:val="en-NZ"/>
        </w:rPr>
        <w:t xml:space="preserve">Please include </w:t>
      </w:r>
      <w:r w:rsidR="00C5644F" w:rsidRPr="009C6079">
        <w:rPr>
          <w:rFonts w:cs="Arial"/>
          <w:sz w:val="22"/>
          <w:szCs w:val="22"/>
          <w:lang w:val="en-NZ"/>
        </w:rPr>
        <w:t xml:space="preserve">information about Tanner staging to assess </w:t>
      </w:r>
      <w:r w:rsidR="00804D58" w:rsidRPr="009C6079">
        <w:rPr>
          <w:rFonts w:cs="Arial"/>
          <w:sz w:val="22"/>
          <w:szCs w:val="22"/>
          <w:lang w:val="en-NZ"/>
        </w:rPr>
        <w:t>pubertal development.</w:t>
      </w:r>
    </w:p>
    <w:p w14:paraId="72B059EB" w14:textId="7B307749" w:rsidR="009C6079" w:rsidRDefault="009C6079" w:rsidP="00871F39">
      <w:pPr>
        <w:numPr>
          <w:ilvl w:val="0"/>
          <w:numId w:val="38"/>
        </w:numPr>
        <w:spacing w:before="80" w:after="80"/>
        <w:rPr>
          <w:rFonts w:cs="Arial"/>
          <w:sz w:val="22"/>
          <w:szCs w:val="22"/>
          <w:lang w:val="en-NZ"/>
        </w:rPr>
      </w:pPr>
      <w:r>
        <w:rPr>
          <w:rFonts w:cs="Arial"/>
          <w:sz w:val="22"/>
          <w:szCs w:val="22"/>
          <w:lang w:val="en-NZ"/>
        </w:rPr>
        <w:t>Please provide clarity around whether children will be required to remove any clothing for any of the assessments.</w:t>
      </w:r>
    </w:p>
    <w:p w14:paraId="111F92A5" w14:textId="712CEE85" w:rsidR="00071E9E" w:rsidRPr="009C6079" w:rsidRDefault="00A13ABA" w:rsidP="00871F39">
      <w:pPr>
        <w:numPr>
          <w:ilvl w:val="0"/>
          <w:numId w:val="38"/>
        </w:numPr>
        <w:spacing w:before="80" w:after="80"/>
        <w:rPr>
          <w:rFonts w:cs="Arial"/>
          <w:sz w:val="22"/>
          <w:szCs w:val="22"/>
          <w:lang w:val="en-NZ"/>
        </w:rPr>
      </w:pPr>
      <w:r w:rsidRPr="009C6079">
        <w:rPr>
          <w:rFonts w:cs="Arial"/>
          <w:sz w:val="22"/>
          <w:szCs w:val="22"/>
          <w:lang w:val="en-NZ"/>
        </w:rPr>
        <w:t>Please clarify what options are available for potential participants should they chose not to join the study.</w:t>
      </w:r>
    </w:p>
    <w:p w14:paraId="7105A359" w14:textId="77777777" w:rsidR="0032646D" w:rsidRDefault="00CA258F" w:rsidP="00C22521">
      <w:pPr>
        <w:numPr>
          <w:ilvl w:val="0"/>
          <w:numId w:val="38"/>
        </w:numPr>
        <w:spacing w:before="80" w:after="80"/>
        <w:rPr>
          <w:rFonts w:cs="Arial"/>
          <w:sz w:val="22"/>
          <w:szCs w:val="22"/>
          <w:lang w:val="en-NZ"/>
        </w:rPr>
      </w:pPr>
      <w:r w:rsidRPr="0032646D">
        <w:rPr>
          <w:rFonts w:cs="Arial"/>
          <w:sz w:val="22"/>
          <w:szCs w:val="22"/>
          <w:lang w:val="en-NZ"/>
        </w:rPr>
        <w:t>Please</w:t>
      </w:r>
      <w:r w:rsidR="007B54E1" w:rsidRPr="0032646D">
        <w:rPr>
          <w:rFonts w:cs="Arial"/>
          <w:sz w:val="22"/>
          <w:szCs w:val="22"/>
          <w:lang w:val="en-NZ"/>
        </w:rPr>
        <w:t xml:space="preserve"> refrain from using </w:t>
      </w:r>
      <w:r w:rsidR="00C72F82" w:rsidRPr="0032646D">
        <w:rPr>
          <w:rFonts w:cs="Arial"/>
          <w:sz w:val="22"/>
          <w:szCs w:val="22"/>
          <w:lang w:val="en-NZ"/>
        </w:rPr>
        <w:t xml:space="preserve">‘treatment’ rather refer to ‘study </w:t>
      </w:r>
      <w:r w:rsidR="00D94480" w:rsidRPr="0032646D">
        <w:rPr>
          <w:rFonts w:cs="Arial"/>
          <w:sz w:val="22"/>
          <w:szCs w:val="22"/>
          <w:lang w:val="en-NZ"/>
        </w:rPr>
        <w:t>medicine</w:t>
      </w:r>
      <w:r w:rsidR="00C72F82" w:rsidRPr="0032646D">
        <w:rPr>
          <w:rFonts w:cs="Arial"/>
          <w:sz w:val="22"/>
          <w:szCs w:val="22"/>
          <w:lang w:val="en-NZ"/>
        </w:rPr>
        <w:t>’ or similar.</w:t>
      </w:r>
    </w:p>
    <w:p w14:paraId="6020B3C1" w14:textId="3957F9C4" w:rsidR="0032646D" w:rsidRDefault="0032646D" w:rsidP="00C22521">
      <w:pPr>
        <w:numPr>
          <w:ilvl w:val="0"/>
          <w:numId w:val="38"/>
        </w:numPr>
        <w:spacing w:before="80" w:after="80"/>
        <w:rPr>
          <w:rFonts w:cs="Arial"/>
          <w:sz w:val="22"/>
          <w:szCs w:val="22"/>
          <w:lang w:val="en-NZ"/>
        </w:rPr>
      </w:pPr>
      <w:r>
        <w:rPr>
          <w:rFonts w:cs="Arial"/>
          <w:sz w:val="22"/>
          <w:szCs w:val="22"/>
          <w:lang w:val="en-NZ"/>
        </w:rPr>
        <w:t>Please state that tissue will be sent to a laboratory in Singapore.</w:t>
      </w:r>
    </w:p>
    <w:p w14:paraId="6734AAE1" w14:textId="4044A4EB" w:rsidR="00C346A1" w:rsidRDefault="00C346A1" w:rsidP="00C22521">
      <w:pPr>
        <w:numPr>
          <w:ilvl w:val="0"/>
          <w:numId w:val="38"/>
        </w:numPr>
        <w:spacing w:before="80" w:after="80"/>
        <w:rPr>
          <w:rFonts w:cs="Arial"/>
          <w:sz w:val="22"/>
          <w:szCs w:val="22"/>
          <w:lang w:val="en-NZ"/>
        </w:rPr>
      </w:pPr>
      <w:r>
        <w:rPr>
          <w:rFonts w:cs="Arial"/>
          <w:sz w:val="22"/>
          <w:szCs w:val="22"/>
          <w:lang w:val="en-NZ"/>
        </w:rPr>
        <w:t>Please rephrase statements where it says participants are ‘expected</w:t>
      </w:r>
      <w:r w:rsidR="008E5BA3">
        <w:rPr>
          <w:rFonts w:cs="Arial"/>
          <w:sz w:val="22"/>
          <w:szCs w:val="22"/>
          <w:lang w:val="en-NZ"/>
        </w:rPr>
        <w:t xml:space="preserve"> to’ to wording such as ‘we request’.</w:t>
      </w:r>
    </w:p>
    <w:p w14:paraId="0CB16F0A" w14:textId="65F54935" w:rsidR="00272546" w:rsidRDefault="00272546" w:rsidP="00C22521">
      <w:pPr>
        <w:numPr>
          <w:ilvl w:val="0"/>
          <w:numId w:val="38"/>
        </w:numPr>
        <w:spacing w:before="80" w:after="80"/>
        <w:rPr>
          <w:rFonts w:cs="Arial"/>
          <w:sz w:val="22"/>
          <w:szCs w:val="22"/>
          <w:lang w:val="en-NZ"/>
        </w:rPr>
      </w:pPr>
      <w:r>
        <w:rPr>
          <w:rFonts w:cs="Arial"/>
          <w:sz w:val="22"/>
          <w:szCs w:val="22"/>
          <w:lang w:val="en-NZ"/>
        </w:rPr>
        <w:t xml:space="preserve">Please explain </w:t>
      </w:r>
      <w:r w:rsidR="009644D6">
        <w:rPr>
          <w:rFonts w:cs="Arial"/>
          <w:sz w:val="22"/>
          <w:szCs w:val="22"/>
          <w:lang w:val="en-NZ"/>
        </w:rPr>
        <w:t xml:space="preserve">any reasons why a child may not be eligible for the extension </w:t>
      </w:r>
      <w:r w:rsidR="005C1FD3">
        <w:rPr>
          <w:rFonts w:cs="Arial"/>
          <w:sz w:val="22"/>
          <w:szCs w:val="22"/>
          <w:lang w:val="en-NZ"/>
        </w:rPr>
        <w:t>study.</w:t>
      </w:r>
    </w:p>
    <w:p w14:paraId="215F03B5" w14:textId="7075C65B" w:rsidR="00CA258F" w:rsidRPr="0032646D" w:rsidRDefault="0033121D" w:rsidP="00C22521">
      <w:pPr>
        <w:numPr>
          <w:ilvl w:val="0"/>
          <w:numId w:val="38"/>
        </w:numPr>
        <w:spacing w:before="80" w:after="80"/>
        <w:rPr>
          <w:rFonts w:cs="Arial"/>
          <w:sz w:val="22"/>
          <w:szCs w:val="22"/>
          <w:lang w:val="en-NZ"/>
        </w:rPr>
      </w:pPr>
      <w:r w:rsidRPr="0032646D">
        <w:rPr>
          <w:rFonts w:cs="Arial"/>
          <w:sz w:val="22"/>
          <w:szCs w:val="22"/>
          <w:lang w:val="en-NZ"/>
        </w:rPr>
        <w:t xml:space="preserve">Please use lay language </w:t>
      </w:r>
      <w:r w:rsidR="00E16501">
        <w:rPr>
          <w:rFonts w:cs="Arial"/>
          <w:sz w:val="22"/>
          <w:szCs w:val="22"/>
          <w:lang w:val="en-NZ"/>
        </w:rPr>
        <w:t>rather than</w:t>
      </w:r>
      <w:r w:rsidR="00800891" w:rsidRPr="0032646D">
        <w:rPr>
          <w:rFonts w:cs="Arial"/>
          <w:sz w:val="22"/>
          <w:szCs w:val="22"/>
          <w:lang w:val="en-NZ"/>
        </w:rPr>
        <w:t xml:space="preserve"> </w:t>
      </w:r>
      <w:r w:rsidR="00E16501">
        <w:rPr>
          <w:rFonts w:cs="Arial"/>
          <w:sz w:val="22"/>
          <w:szCs w:val="22"/>
          <w:lang w:val="en-NZ"/>
        </w:rPr>
        <w:t>‘</w:t>
      </w:r>
      <w:r w:rsidR="00800891" w:rsidRPr="0032646D">
        <w:rPr>
          <w:rFonts w:cs="Arial"/>
          <w:sz w:val="22"/>
          <w:szCs w:val="22"/>
          <w:lang w:val="en-NZ"/>
        </w:rPr>
        <w:t>therapeutic</w:t>
      </w:r>
      <w:r w:rsidR="00E16501">
        <w:rPr>
          <w:rFonts w:cs="Arial"/>
          <w:sz w:val="22"/>
          <w:szCs w:val="22"/>
          <w:lang w:val="en-NZ"/>
        </w:rPr>
        <w:t xml:space="preserve"> measures’.</w:t>
      </w:r>
      <w:r w:rsidR="00800891" w:rsidRPr="0032646D">
        <w:rPr>
          <w:rFonts w:cs="Arial"/>
          <w:sz w:val="22"/>
          <w:szCs w:val="22"/>
          <w:lang w:val="en-NZ"/>
        </w:rPr>
        <w:t xml:space="preserve"> </w:t>
      </w:r>
    </w:p>
    <w:p w14:paraId="6557F84C" w14:textId="1A3BC521" w:rsidR="0003308D" w:rsidRDefault="0003308D" w:rsidP="001651B0">
      <w:pPr>
        <w:numPr>
          <w:ilvl w:val="0"/>
          <w:numId w:val="38"/>
        </w:numPr>
        <w:spacing w:before="80" w:after="80"/>
        <w:rPr>
          <w:rFonts w:cs="Arial"/>
          <w:sz w:val="22"/>
          <w:szCs w:val="22"/>
          <w:lang w:val="en-NZ"/>
        </w:rPr>
      </w:pPr>
      <w:r>
        <w:rPr>
          <w:rFonts w:cs="Arial"/>
          <w:sz w:val="22"/>
          <w:szCs w:val="22"/>
          <w:lang w:val="en-NZ"/>
        </w:rPr>
        <w:t xml:space="preserve">Please be consistent when stating whether GP notification is </w:t>
      </w:r>
      <w:r w:rsidR="009731C3">
        <w:rPr>
          <w:rFonts w:cs="Arial"/>
          <w:sz w:val="22"/>
          <w:szCs w:val="22"/>
          <w:lang w:val="en-NZ"/>
        </w:rPr>
        <w:t>mandatory or optional</w:t>
      </w:r>
      <w:r w:rsidR="001D7421">
        <w:rPr>
          <w:rFonts w:cs="Arial"/>
          <w:sz w:val="22"/>
          <w:szCs w:val="22"/>
          <w:lang w:val="en-NZ"/>
        </w:rPr>
        <w:t xml:space="preserve"> (should be mandatory)</w:t>
      </w:r>
      <w:r w:rsidR="009731C3">
        <w:rPr>
          <w:rFonts w:cs="Arial"/>
          <w:sz w:val="22"/>
          <w:szCs w:val="22"/>
          <w:lang w:val="en-NZ"/>
        </w:rPr>
        <w:t>.</w:t>
      </w:r>
    </w:p>
    <w:p w14:paraId="47263FF0" w14:textId="31EE232A" w:rsidR="00D55CCF" w:rsidRDefault="00D55CCF" w:rsidP="001651B0">
      <w:pPr>
        <w:numPr>
          <w:ilvl w:val="0"/>
          <w:numId w:val="38"/>
        </w:numPr>
        <w:spacing w:before="80" w:after="80"/>
        <w:rPr>
          <w:rFonts w:cs="Arial"/>
          <w:sz w:val="22"/>
          <w:szCs w:val="22"/>
          <w:lang w:val="en-NZ"/>
        </w:rPr>
      </w:pPr>
      <w:r>
        <w:rPr>
          <w:rFonts w:cs="Arial"/>
          <w:sz w:val="22"/>
          <w:szCs w:val="22"/>
          <w:lang w:val="en-NZ"/>
        </w:rPr>
        <w:lastRenderedPageBreak/>
        <w:t>Please state that information will be stored for ten years</w:t>
      </w:r>
      <w:r w:rsidR="001D7421">
        <w:rPr>
          <w:rFonts w:cs="Arial"/>
          <w:sz w:val="22"/>
          <w:szCs w:val="22"/>
          <w:lang w:val="en-NZ"/>
        </w:rPr>
        <w:t xml:space="preserve"> from the date on which the youngest participant turns 16</w:t>
      </w:r>
      <w:r>
        <w:rPr>
          <w:rFonts w:cs="Arial"/>
          <w:sz w:val="22"/>
          <w:szCs w:val="22"/>
          <w:lang w:val="en-NZ"/>
        </w:rPr>
        <w:t>.</w:t>
      </w:r>
    </w:p>
    <w:p w14:paraId="18AE4EB1" w14:textId="6E155DBD" w:rsidR="00987DB2" w:rsidRDefault="00EF7CFA" w:rsidP="006E27C1">
      <w:pPr>
        <w:numPr>
          <w:ilvl w:val="0"/>
          <w:numId w:val="38"/>
        </w:numPr>
        <w:spacing w:before="80" w:after="80"/>
        <w:rPr>
          <w:rFonts w:cs="Arial"/>
          <w:sz w:val="22"/>
          <w:szCs w:val="22"/>
          <w:lang w:val="en-NZ"/>
        </w:rPr>
      </w:pPr>
      <w:r w:rsidRPr="00987DB2">
        <w:rPr>
          <w:rFonts w:cs="Arial"/>
          <w:sz w:val="22"/>
          <w:szCs w:val="22"/>
          <w:lang w:val="en-NZ"/>
        </w:rPr>
        <w:t xml:space="preserve">Please rephrase the statement about </w:t>
      </w:r>
      <w:r w:rsidR="00516C93" w:rsidRPr="00987DB2">
        <w:rPr>
          <w:rFonts w:cs="Arial"/>
          <w:sz w:val="22"/>
          <w:szCs w:val="22"/>
          <w:lang w:val="en-NZ"/>
        </w:rPr>
        <w:t>sixteen-year-olds</w:t>
      </w:r>
      <w:r w:rsidRPr="00987DB2">
        <w:rPr>
          <w:rFonts w:cs="Arial"/>
          <w:sz w:val="22"/>
          <w:szCs w:val="22"/>
          <w:lang w:val="en-NZ"/>
        </w:rPr>
        <w:t xml:space="preserve"> </w:t>
      </w:r>
      <w:r w:rsidR="003C47D1" w:rsidRPr="00987DB2">
        <w:rPr>
          <w:rFonts w:cs="Arial"/>
          <w:sz w:val="22"/>
          <w:szCs w:val="22"/>
          <w:lang w:val="en-NZ"/>
        </w:rPr>
        <w:t>and a legally authori</w:t>
      </w:r>
      <w:r w:rsidR="000A2F9A">
        <w:rPr>
          <w:rFonts w:cs="Arial"/>
          <w:sz w:val="22"/>
          <w:szCs w:val="22"/>
          <w:lang w:val="en-NZ"/>
        </w:rPr>
        <w:t>s</w:t>
      </w:r>
      <w:r w:rsidR="003C47D1" w:rsidRPr="00987DB2">
        <w:rPr>
          <w:rFonts w:cs="Arial"/>
          <w:sz w:val="22"/>
          <w:szCs w:val="22"/>
          <w:lang w:val="en-NZ"/>
        </w:rPr>
        <w:t xml:space="preserve">ed representative consenting, </w:t>
      </w:r>
      <w:r w:rsidR="00E82D95">
        <w:rPr>
          <w:rFonts w:cs="Arial"/>
          <w:sz w:val="22"/>
          <w:szCs w:val="22"/>
          <w:lang w:val="en-NZ"/>
        </w:rPr>
        <w:t>once</w:t>
      </w:r>
      <w:r w:rsidR="000A2F9A">
        <w:rPr>
          <w:rFonts w:cs="Arial"/>
          <w:sz w:val="22"/>
          <w:szCs w:val="22"/>
          <w:lang w:val="en-NZ"/>
        </w:rPr>
        <w:t xml:space="preserve"> </w:t>
      </w:r>
      <w:r w:rsidR="00B52DE2">
        <w:rPr>
          <w:rFonts w:cs="Arial"/>
          <w:sz w:val="22"/>
          <w:szCs w:val="22"/>
          <w:lang w:val="en-NZ"/>
        </w:rPr>
        <w:t xml:space="preserve">aged 16 </w:t>
      </w:r>
      <w:r w:rsidR="00BB6D76" w:rsidRPr="00987DB2">
        <w:rPr>
          <w:rFonts w:cs="Arial"/>
          <w:sz w:val="22"/>
          <w:szCs w:val="22"/>
          <w:lang w:val="en-NZ"/>
        </w:rPr>
        <w:t>no one can consent on</w:t>
      </w:r>
      <w:r w:rsidR="002631B3">
        <w:rPr>
          <w:rFonts w:cs="Arial"/>
          <w:sz w:val="22"/>
          <w:szCs w:val="22"/>
          <w:lang w:val="en-NZ"/>
        </w:rPr>
        <w:t xml:space="preserve"> their</w:t>
      </w:r>
      <w:r w:rsidR="00BB6D76" w:rsidRPr="00987DB2">
        <w:rPr>
          <w:rFonts w:cs="Arial"/>
          <w:sz w:val="22"/>
          <w:szCs w:val="22"/>
          <w:lang w:val="en-NZ"/>
        </w:rPr>
        <w:t xml:space="preserve"> behalf for research. </w:t>
      </w:r>
    </w:p>
    <w:p w14:paraId="0F17C289" w14:textId="5BCA2E89" w:rsidR="00987DB2" w:rsidRDefault="00987DB2" w:rsidP="006E27C1">
      <w:pPr>
        <w:numPr>
          <w:ilvl w:val="0"/>
          <w:numId w:val="38"/>
        </w:numPr>
        <w:spacing w:before="80" w:after="80"/>
        <w:rPr>
          <w:rFonts w:cs="Arial"/>
          <w:sz w:val="22"/>
          <w:szCs w:val="22"/>
          <w:lang w:val="en-NZ"/>
        </w:rPr>
      </w:pPr>
      <w:r>
        <w:rPr>
          <w:rFonts w:cs="Arial"/>
          <w:sz w:val="22"/>
          <w:szCs w:val="22"/>
          <w:lang w:val="en-NZ"/>
        </w:rPr>
        <w:t>Consider renaming the assent forms to older and younger, rather than age based</w:t>
      </w:r>
      <w:r w:rsidR="00351606">
        <w:rPr>
          <w:rFonts w:cs="Arial"/>
          <w:sz w:val="22"/>
          <w:szCs w:val="22"/>
          <w:lang w:val="en-NZ"/>
        </w:rPr>
        <w:t>, as comprehension can vary.</w:t>
      </w:r>
    </w:p>
    <w:p w14:paraId="522EDC2E" w14:textId="3892F3B2" w:rsidR="00323B0B" w:rsidRDefault="00A14808" w:rsidP="006E27C1">
      <w:pPr>
        <w:numPr>
          <w:ilvl w:val="0"/>
          <w:numId w:val="38"/>
        </w:numPr>
        <w:spacing w:before="80" w:after="80"/>
        <w:rPr>
          <w:rFonts w:cs="Arial"/>
          <w:sz w:val="22"/>
          <w:szCs w:val="22"/>
          <w:lang w:val="en-NZ"/>
        </w:rPr>
      </w:pPr>
      <w:r w:rsidRPr="00987DB2">
        <w:rPr>
          <w:rFonts w:cs="Arial"/>
          <w:sz w:val="22"/>
          <w:szCs w:val="22"/>
          <w:lang w:val="en-NZ"/>
        </w:rPr>
        <w:t xml:space="preserve">Please </w:t>
      </w:r>
      <w:r w:rsidR="0017112B" w:rsidRPr="00987DB2">
        <w:rPr>
          <w:rFonts w:cs="Arial"/>
          <w:sz w:val="22"/>
          <w:szCs w:val="22"/>
          <w:lang w:val="en-NZ"/>
        </w:rPr>
        <w:t xml:space="preserve">rephrase the assent forms to avoid using ‘help us’ </w:t>
      </w:r>
      <w:r w:rsidR="007908DB" w:rsidRPr="00987DB2">
        <w:rPr>
          <w:rFonts w:cs="Arial"/>
          <w:sz w:val="22"/>
          <w:szCs w:val="22"/>
          <w:lang w:val="en-NZ"/>
        </w:rPr>
        <w:t xml:space="preserve">as this </w:t>
      </w:r>
      <w:r w:rsidR="005F5213">
        <w:rPr>
          <w:rFonts w:cs="Arial"/>
          <w:sz w:val="22"/>
          <w:szCs w:val="22"/>
          <w:lang w:val="en-NZ"/>
        </w:rPr>
        <w:t>may be felt to be</w:t>
      </w:r>
      <w:r w:rsidR="007908DB" w:rsidRPr="00987DB2">
        <w:rPr>
          <w:rFonts w:cs="Arial"/>
          <w:sz w:val="22"/>
          <w:szCs w:val="22"/>
          <w:lang w:val="en-NZ"/>
        </w:rPr>
        <w:t xml:space="preserve"> coercive.</w:t>
      </w:r>
    </w:p>
    <w:p w14:paraId="3F08F6E0" w14:textId="0A8F71E7" w:rsidR="00121B52" w:rsidRDefault="005F5213" w:rsidP="006E27C1">
      <w:pPr>
        <w:numPr>
          <w:ilvl w:val="0"/>
          <w:numId w:val="38"/>
        </w:numPr>
        <w:spacing w:before="80" w:after="80"/>
        <w:rPr>
          <w:rFonts w:cs="Arial"/>
          <w:sz w:val="22"/>
          <w:szCs w:val="22"/>
          <w:lang w:val="en-NZ"/>
        </w:rPr>
      </w:pPr>
      <w:r>
        <w:rPr>
          <w:rFonts w:cs="Arial"/>
          <w:sz w:val="22"/>
          <w:szCs w:val="22"/>
          <w:lang w:val="en-NZ"/>
        </w:rPr>
        <w:t>P</w:t>
      </w:r>
      <w:r w:rsidR="00121B52">
        <w:rPr>
          <w:rFonts w:cs="Arial"/>
          <w:sz w:val="22"/>
          <w:szCs w:val="22"/>
          <w:lang w:val="en-NZ"/>
        </w:rPr>
        <w:t>lease state that you will be asked to pee into a cup.</w:t>
      </w:r>
    </w:p>
    <w:p w14:paraId="1CB619E1" w14:textId="4BF55277" w:rsidR="008E4FB2" w:rsidRDefault="008E4FB2" w:rsidP="006E27C1">
      <w:pPr>
        <w:numPr>
          <w:ilvl w:val="0"/>
          <w:numId w:val="38"/>
        </w:numPr>
        <w:spacing w:before="80" w:after="80"/>
        <w:rPr>
          <w:rFonts w:cs="Arial"/>
          <w:sz w:val="22"/>
          <w:szCs w:val="22"/>
          <w:lang w:val="en-NZ"/>
        </w:rPr>
      </w:pPr>
      <w:r>
        <w:rPr>
          <w:rFonts w:cs="Arial"/>
          <w:sz w:val="22"/>
          <w:szCs w:val="22"/>
          <w:lang w:val="en-NZ"/>
        </w:rPr>
        <w:t>Rather than asking if the child is happy to assent, ask if they agree to assent.</w:t>
      </w:r>
    </w:p>
    <w:p w14:paraId="4273B905" w14:textId="7E1E4A85" w:rsidR="00360985" w:rsidRPr="00987DB2" w:rsidRDefault="00360985" w:rsidP="006E27C1">
      <w:pPr>
        <w:numPr>
          <w:ilvl w:val="0"/>
          <w:numId w:val="38"/>
        </w:numPr>
        <w:spacing w:before="80" w:after="80"/>
        <w:rPr>
          <w:rFonts w:cs="Arial"/>
          <w:sz w:val="22"/>
          <w:szCs w:val="22"/>
          <w:lang w:val="en-NZ"/>
        </w:rPr>
      </w:pPr>
      <w:r>
        <w:rPr>
          <w:rFonts w:cs="Arial"/>
          <w:sz w:val="22"/>
          <w:szCs w:val="22"/>
          <w:lang w:val="en-NZ"/>
        </w:rPr>
        <w:t xml:space="preserve">In the older child assent form, please add that </w:t>
      </w:r>
      <w:r w:rsidR="003E0F7B">
        <w:rPr>
          <w:rFonts w:cs="Arial"/>
          <w:sz w:val="22"/>
          <w:szCs w:val="22"/>
          <w:lang w:val="en-NZ"/>
        </w:rPr>
        <w:t>they can choose to speak to the doctor on their own when discussing sex.</w:t>
      </w:r>
    </w:p>
    <w:p w14:paraId="55052256" w14:textId="3235642E" w:rsidR="009731C3" w:rsidRDefault="00323B0B" w:rsidP="001651B0">
      <w:pPr>
        <w:numPr>
          <w:ilvl w:val="0"/>
          <w:numId w:val="38"/>
        </w:numPr>
        <w:spacing w:before="80" w:after="80"/>
        <w:rPr>
          <w:rFonts w:cs="Arial"/>
          <w:sz w:val="22"/>
          <w:szCs w:val="22"/>
          <w:lang w:val="en-NZ"/>
        </w:rPr>
      </w:pPr>
      <w:r>
        <w:rPr>
          <w:rFonts w:cs="Arial"/>
          <w:sz w:val="22"/>
          <w:szCs w:val="22"/>
          <w:lang w:val="en-NZ"/>
        </w:rPr>
        <w:t>Please remove reference to ‘secrets’ in the assent form</w:t>
      </w:r>
      <w:r w:rsidR="00900580">
        <w:rPr>
          <w:rFonts w:cs="Arial"/>
          <w:sz w:val="22"/>
          <w:szCs w:val="22"/>
          <w:lang w:val="en-NZ"/>
        </w:rPr>
        <w:t>.</w:t>
      </w:r>
      <w:r w:rsidR="007908DB">
        <w:rPr>
          <w:rFonts w:cs="Arial"/>
          <w:sz w:val="22"/>
          <w:szCs w:val="22"/>
          <w:lang w:val="en-NZ"/>
        </w:rPr>
        <w:t xml:space="preserve"> </w:t>
      </w:r>
    </w:p>
    <w:p w14:paraId="6EA14668" w14:textId="17BA38ED" w:rsidR="00D745D3" w:rsidRDefault="00D745D3" w:rsidP="001651B0">
      <w:pPr>
        <w:numPr>
          <w:ilvl w:val="0"/>
          <w:numId w:val="38"/>
        </w:numPr>
        <w:spacing w:before="80" w:after="80"/>
        <w:rPr>
          <w:rFonts w:cs="Arial"/>
          <w:sz w:val="22"/>
          <w:szCs w:val="22"/>
          <w:lang w:val="en-NZ"/>
        </w:rPr>
      </w:pPr>
      <w:r>
        <w:rPr>
          <w:rFonts w:cs="Arial"/>
          <w:sz w:val="22"/>
          <w:szCs w:val="22"/>
          <w:lang w:val="en-NZ"/>
        </w:rPr>
        <w:t xml:space="preserve">In the </w:t>
      </w:r>
      <w:r w:rsidR="004517FC">
        <w:rPr>
          <w:rFonts w:cs="Arial"/>
          <w:sz w:val="22"/>
          <w:szCs w:val="22"/>
          <w:lang w:val="en-NZ"/>
        </w:rPr>
        <w:t>Optional Genetic Testing PIS remove the statement about reimbursement for costs if this will not involve an additional visit.</w:t>
      </w:r>
    </w:p>
    <w:p w14:paraId="28535DB7" w14:textId="4B12D6A5" w:rsidR="00ED7522" w:rsidRDefault="00ED7522" w:rsidP="001651B0">
      <w:pPr>
        <w:numPr>
          <w:ilvl w:val="0"/>
          <w:numId w:val="38"/>
        </w:numPr>
        <w:spacing w:before="80" w:after="80"/>
        <w:rPr>
          <w:rFonts w:cs="Arial"/>
          <w:sz w:val="22"/>
          <w:szCs w:val="22"/>
          <w:lang w:val="en-NZ"/>
        </w:rPr>
      </w:pPr>
      <w:r>
        <w:rPr>
          <w:rFonts w:cs="Arial"/>
          <w:sz w:val="22"/>
          <w:szCs w:val="22"/>
          <w:lang w:val="en-NZ"/>
        </w:rPr>
        <w:t>Please change</w:t>
      </w:r>
      <w:r w:rsidR="002F549D">
        <w:rPr>
          <w:rFonts w:cs="Arial"/>
          <w:sz w:val="22"/>
          <w:szCs w:val="22"/>
          <w:lang w:val="en-NZ"/>
        </w:rPr>
        <w:t xml:space="preserve"> the</w:t>
      </w:r>
      <w:r>
        <w:rPr>
          <w:rFonts w:cs="Arial"/>
          <w:sz w:val="22"/>
          <w:szCs w:val="22"/>
          <w:lang w:val="en-NZ"/>
        </w:rPr>
        <w:t xml:space="preserve"> reference to </w:t>
      </w:r>
      <w:r w:rsidR="002F549D">
        <w:rPr>
          <w:rFonts w:cs="Arial"/>
          <w:sz w:val="22"/>
          <w:szCs w:val="22"/>
          <w:lang w:val="en-NZ"/>
        </w:rPr>
        <w:t>‘</w:t>
      </w:r>
      <w:r>
        <w:rPr>
          <w:rFonts w:cs="Arial"/>
          <w:sz w:val="22"/>
          <w:szCs w:val="22"/>
          <w:lang w:val="en-NZ"/>
        </w:rPr>
        <w:t>baby</w:t>
      </w:r>
      <w:r w:rsidR="002F549D">
        <w:rPr>
          <w:rFonts w:cs="Arial"/>
          <w:sz w:val="22"/>
          <w:szCs w:val="22"/>
          <w:lang w:val="en-NZ"/>
        </w:rPr>
        <w:t>’</w:t>
      </w:r>
      <w:r>
        <w:rPr>
          <w:rFonts w:cs="Arial"/>
          <w:sz w:val="22"/>
          <w:szCs w:val="22"/>
          <w:lang w:val="en-NZ"/>
        </w:rPr>
        <w:t xml:space="preserve"> to </w:t>
      </w:r>
      <w:r w:rsidR="002F549D">
        <w:rPr>
          <w:rFonts w:cs="Arial"/>
          <w:sz w:val="22"/>
          <w:szCs w:val="22"/>
          <w:lang w:val="en-NZ"/>
        </w:rPr>
        <w:t>‘</w:t>
      </w:r>
      <w:r w:rsidR="006F7EA0">
        <w:rPr>
          <w:rFonts w:cs="Arial"/>
          <w:sz w:val="22"/>
          <w:szCs w:val="22"/>
          <w:lang w:val="en-NZ"/>
        </w:rPr>
        <w:t>pregnancy</w:t>
      </w:r>
      <w:r w:rsidR="00CC04E9">
        <w:rPr>
          <w:rFonts w:cs="Arial"/>
          <w:sz w:val="22"/>
          <w:szCs w:val="22"/>
          <w:lang w:val="en-NZ"/>
        </w:rPr>
        <w:t>’</w:t>
      </w:r>
      <w:r w:rsidR="006F7EA0">
        <w:rPr>
          <w:rFonts w:cs="Arial"/>
          <w:sz w:val="22"/>
          <w:szCs w:val="22"/>
          <w:lang w:val="en-NZ"/>
        </w:rPr>
        <w:t xml:space="preserve"> and </w:t>
      </w:r>
      <w:r w:rsidR="00CC04E9">
        <w:rPr>
          <w:rFonts w:cs="Arial"/>
          <w:sz w:val="22"/>
          <w:szCs w:val="22"/>
          <w:lang w:val="en-NZ"/>
        </w:rPr>
        <w:t>‘</w:t>
      </w:r>
      <w:r w:rsidR="006F7EA0">
        <w:rPr>
          <w:rFonts w:cs="Arial"/>
          <w:sz w:val="22"/>
          <w:szCs w:val="22"/>
          <w:lang w:val="en-NZ"/>
        </w:rPr>
        <w:t>outcome of pregnancy</w:t>
      </w:r>
      <w:r w:rsidR="00CC04E9">
        <w:rPr>
          <w:rFonts w:cs="Arial"/>
          <w:sz w:val="22"/>
          <w:szCs w:val="22"/>
          <w:lang w:val="en-NZ"/>
        </w:rPr>
        <w:t>’</w:t>
      </w:r>
      <w:r w:rsidR="006F7EA0">
        <w:rPr>
          <w:rFonts w:cs="Arial"/>
          <w:sz w:val="22"/>
          <w:szCs w:val="22"/>
          <w:lang w:val="en-NZ"/>
        </w:rPr>
        <w:t xml:space="preserve"> as live birth cannot be assumed.</w:t>
      </w:r>
    </w:p>
    <w:p w14:paraId="551DF1DF" w14:textId="2471A0C5" w:rsidR="00CA258F" w:rsidRPr="00381D96" w:rsidRDefault="00D02FCA" w:rsidP="0066107B">
      <w:pPr>
        <w:numPr>
          <w:ilvl w:val="0"/>
          <w:numId w:val="38"/>
        </w:numPr>
        <w:spacing w:before="80" w:after="80"/>
        <w:rPr>
          <w:rFonts w:cs="Arial"/>
          <w:sz w:val="22"/>
          <w:szCs w:val="22"/>
        </w:rPr>
      </w:pPr>
      <w:r w:rsidRPr="00381D96">
        <w:rPr>
          <w:rFonts w:cs="Arial"/>
          <w:sz w:val="22"/>
          <w:szCs w:val="22"/>
          <w:lang w:val="en-NZ"/>
        </w:rPr>
        <w:t xml:space="preserve">Currently the grandparents would be consenting to follow up a </w:t>
      </w:r>
      <w:r w:rsidR="007A3A4E" w:rsidRPr="00381D96">
        <w:rPr>
          <w:rFonts w:cs="Arial"/>
          <w:sz w:val="22"/>
          <w:szCs w:val="22"/>
          <w:lang w:val="en-NZ"/>
        </w:rPr>
        <w:t>pregnancy, please review this</w:t>
      </w:r>
      <w:r w:rsidR="005D46E6">
        <w:rPr>
          <w:rFonts w:cs="Arial"/>
          <w:sz w:val="22"/>
          <w:szCs w:val="22"/>
          <w:lang w:val="en-NZ"/>
        </w:rPr>
        <w:t xml:space="preserve"> as it is not legally possible in New Zealand</w:t>
      </w:r>
      <w:r w:rsidR="007A3A4E" w:rsidRPr="00381D96">
        <w:rPr>
          <w:rFonts w:cs="Arial"/>
          <w:sz w:val="22"/>
          <w:szCs w:val="22"/>
          <w:lang w:val="en-NZ"/>
        </w:rPr>
        <w:t>.</w:t>
      </w:r>
    </w:p>
    <w:p w14:paraId="691A82BD" w14:textId="4EF33429" w:rsidR="00381D96" w:rsidRPr="00C7233A" w:rsidRDefault="00381D96" w:rsidP="0066107B">
      <w:pPr>
        <w:numPr>
          <w:ilvl w:val="0"/>
          <w:numId w:val="38"/>
        </w:numPr>
        <w:spacing w:before="80" w:after="80"/>
        <w:rPr>
          <w:rFonts w:cs="Arial"/>
          <w:sz w:val="22"/>
          <w:szCs w:val="22"/>
        </w:rPr>
      </w:pPr>
      <w:r>
        <w:rPr>
          <w:rFonts w:cs="Arial"/>
          <w:sz w:val="22"/>
          <w:szCs w:val="22"/>
          <w:lang w:val="en-NZ"/>
        </w:rPr>
        <w:t>Please review the wording around the circumstances where a participant no longer wishes to take the study medication but consents to continued follow-up.</w:t>
      </w:r>
    </w:p>
    <w:p w14:paraId="57BCF8FF" w14:textId="6F98F2E5" w:rsidR="00C7233A" w:rsidRPr="001F6D01" w:rsidRDefault="00C7233A" w:rsidP="0066107B">
      <w:pPr>
        <w:numPr>
          <w:ilvl w:val="0"/>
          <w:numId w:val="38"/>
        </w:numPr>
        <w:spacing w:before="80" w:after="80"/>
        <w:rPr>
          <w:rFonts w:cs="Arial"/>
          <w:sz w:val="22"/>
          <w:szCs w:val="22"/>
        </w:rPr>
      </w:pPr>
      <w:r>
        <w:rPr>
          <w:rFonts w:cs="Arial"/>
          <w:sz w:val="22"/>
          <w:szCs w:val="22"/>
          <w:lang w:val="en-NZ"/>
        </w:rPr>
        <w:t>Please remove references to travelling overseas.</w:t>
      </w:r>
    </w:p>
    <w:p w14:paraId="54E5820A" w14:textId="0E4A194F" w:rsidR="001F6D01" w:rsidRPr="00043863" w:rsidRDefault="001F6D01" w:rsidP="0066107B">
      <w:pPr>
        <w:numPr>
          <w:ilvl w:val="0"/>
          <w:numId w:val="38"/>
        </w:numPr>
        <w:spacing w:before="80" w:after="80"/>
        <w:rPr>
          <w:rFonts w:cs="Arial"/>
          <w:sz w:val="22"/>
          <w:szCs w:val="22"/>
        </w:rPr>
      </w:pPr>
      <w:r>
        <w:rPr>
          <w:rFonts w:cs="Arial"/>
          <w:sz w:val="22"/>
          <w:szCs w:val="22"/>
          <w:lang w:val="en-NZ"/>
        </w:rPr>
        <w:t xml:space="preserve">Please clarify in the assent forms which tests the children will have, currently </w:t>
      </w:r>
      <w:r w:rsidR="00635F8C">
        <w:rPr>
          <w:rFonts w:cs="Arial"/>
          <w:sz w:val="22"/>
          <w:szCs w:val="22"/>
          <w:lang w:val="en-NZ"/>
        </w:rPr>
        <w:t>ECG and MRI only appear on one age group and not the other.</w:t>
      </w:r>
    </w:p>
    <w:p w14:paraId="0C63B3FD" w14:textId="30BEC9DC" w:rsidR="00043863" w:rsidRPr="00306182" w:rsidRDefault="00043863" w:rsidP="0066107B">
      <w:pPr>
        <w:numPr>
          <w:ilvl w:val="0"/>
          <w:numId w:val="38"/>
        </w:numPr>
        <w:spacing w:before="80" w:after="80"/>
        <w:rPr>
          <w:rFonts w:cs="Arial"/>
          <w:sz w:val="22"/>
          <w:szCs w:val="22"/>
        </w:rPr>
      </w:pPr>
      <w:r>
        <w:rPr>
          <w:rFonts w:cs="Arial"/>
          <w:sz w:val="22"/>
          <w:szCs w:val="22"/>
          <w:lang w:val="en-NZ"/>
        </w:rPr>
        <w:t>In the Optional Genetic Testing PIS please clarify when samples will be taken</w:t>
      </w:r>
      <w:r w:rsidR="00B31C68">
        <w:rPr>
          <w:rFonts w:cs="Arial"/>
          <w:sz w:val="22"/>
          <w:szCs w:val="22"/>
          <w:lang w:val="en-NZ"/>
        </w:rPr>
        <w:t xml:space="preserve"> and how.</w:t>
      </w:r>
    </w:p>
    <w:p w14:paraId="6080C957" w14:textId="3DD31C7F" w:rsidR="00306182" w:rsidRPr="00306182" w:rsidRDefault="00306182" w:rsidP="0066107B">
      <w:pPr>
        <w:numPr>
          <w:ilvl w:val="0"/>
          <w:numId w:val="38"/>
        </w:numPr>
        <w:spacing w:before="80" w:after="80"/>
        <w:rPr>
          <w:rFonts w:cs="Arial"/>
          <w:sz w:val="22"/>
          <w:szCs w:val="22"/>
        </w:rPr>
      </w:pPr>
      <w:r>
        <w:rPr>
          <w:rFonts w:cs="Arial"/>
          <w:sz w:val="22"/>
          <w:szCs w:val="22"/>
          <w:lang w:val="en-NZ"/>
        </w:rPr>
        <w:t xml:space="preserve">Please add other things that would affect CYP </w:t>
      </w:r>
      <w:r w:rsidR="00804BFB">
        <w:rPr>
          <w:rFonts w:cs="Arial"/>
          <w:sz w:val="22"/>
          <w:szCs w:val="22"/>
          <w:lang w:val="en-NZ"/>
        </w:rPr>
        <w:t>as well as</w:t>
      </w:r>
      <w:r>
        <w:rPr>
          <w:rFonts w:cs="Arial"/>
          <w:sz w:val="22"/>
          <w:szCs w:val="22"/>
          <w:lang w:val="en-NZ"/>
        </w:rPr>
        <w:t xml:space="preserve"> grapefruit.</w:t>
      </w:r>
    </w:p>
    <w:p w14:paraId="3AD6909B" w14:textId="77777777" w:rsidR="00306182" w:rsidRPr="00381D96" w:rsidRDefault="00306182" w:rsidP="00306182">
      <w:pPr>
        <w:spacing w:before="80" w:after="80"/>
        <w:rPr>
          <w:rFonts w:cs="Arial"/>
          <w:sz w:val="22"/>
          <w:szCs w:val="22"/>
        </w:rPr>
      </w:pPr>
    </w:p>
    <w:p w14:paraId="78D4DDE9" w14:textId="77777777" w:rsidR="00CA258F" w:rsidRPr="00725C91" w:rsidRDefault="00CA258F" w:rsidP="00CA258F">
      <w:pPr>
        <w:rPr>
          <w:rFonts w:cs="Arial"/>
          <w:b/>
          <w:bCs/>
          <w:sz w:val="22"/>
          <w:szCs w:val="22"/>
          <w:lang w:val="en-NZ"/>
        </w:rPr>
      </w:pPr>
      <w:r w:rsidRPr="00725C91">
        <w:rPr>
          <w:rFonts w:cs="Arial"/>
          <w:b/>
          <w:bCs/>
          <w:sz w:val="22"/>
          <w:szCs w:val="22"/>
          <w:lang w:val="en-NZ"/>
        </w:rPr>
        <w:t xml:space="preserve">Decision </w:t>
      </w:r>
    </w:p>
    <w:p w14:paraId="1952350C" w14:textId="77777777" w:rsidR="00CA258F" w:rsidRPr="00725C91" w:rsidRDefault="00CA258F" w:rsidP="00CA258F">
      <w:pPr>
        <w:rPr>
          <w:rFonts w:cs="Arial"/>
          <w:sz w:val="22"/>
          <w:szCs w:val="22"/>
          <w:lang w:val="en-NZ"/>
        </w:rPr>
      </w:pPr>
    </w:p>
    <w:p w14:paraId="70D97E51" w14:textId="77777777" w:rsidR="00CA258F" w:rsidRPr="00725C91" w:rsidRDefault="00CA258F" w:rsidP="00CA258F">
      <w:pPr>
        <w:rPr>
          <w:rFonts w:cs="Arial"/>
          <w:sz w:val="22"/>
          <w:szCs w:val="22"/>
          <w:lang w:val="en-NZ"/>
        </w:rPr>
      </w:pPr>
      <w:r w:rsidRPr="00725C91">
        <w:rPr>
          <w:rFonts w:cs="Arial"/>
          <w:sz w:val="22"/>
          <w:szCs w:val="22"/>
          <w:lang w:val="en-NZ"/>
        </w:rPr>
        <w:t xml:space="preserve">This application was </w:t>
      </w:r>
      <w:r w:rsidRPr="00725C91">
        <w:rPr>
          <w:rFonts w:cs="Arial"/>
          <w:i/>
          <w:sz w:val="22"/>
          <w:szCs w:val="22"/>
          <w:lang w:val="en-NZ"/>
        </w:rPr>
        <w:t>provisionally approved</w:t>
      </w:r>
      <w:r w:rsidRPr="00725C91">
        <w:rPr>
          <w:rFonts w:cs="Arial"/>
          <w:sz w:val="22"/>
          <w:szCs w:val="22"/>
          <w:lang w:val="en-NZ"/>
        </w:rPr>
        <w:t xml:space="preserve"> by consensus,</w:t>
      </w:r>
      <w:r w:rsidRPr="00725C91">
        <w:rPr>
          <w:rFonts w:cs="Arial"/>
          <w:color w:val="33CCCC"/>
          <w:sz w:val="22"/>
          <w:szCs w:val="22"/>
          <w:lang w:val="en-NZ"/>
        </w:rPr>
        <w:t xml:space="preserve"> </w:t>
      </w:r>
      <w:r w:rsidRPr="00725C91">
        <w:rPr>
          <w:rFonts w:cs="Arial"/>
          <w:sz w:val="22"/>
          <w:szCs w:val="22"/>
          <w:lang w:val="en-NZ"/>
        </w:rPr>
        <w:t>subject to the following information being received:</w:t>
      </w:r>
    </w:p>
    <w:p w14:paraId="62CFCE21" w14:textId="77777777" w:rsidR="00CA258F" w:rsidRPr="00725C91" w:rsidRDefault="00CA258F" w:rsidP="00CA258F">
      <w:pPr>
        <w:rPr>
          <w:rFonts w:cs="Arial"/>
          <w:sz w:val="22"/>
          <w:szCs w:val="22"/>
          <w:lang w:val="en-NZ"/>
        </w:rPr>
      </w:pPr>
    </w:p>
    <w:p w14:paraId="5923A69F" w14:textId="77777777" w:rsidR="00CA258F" w:rsidRPr="00725C91" w:rsidRDefault="00CA258F" w:rsidP="001651B0">
      <w:pPr>
        <w:pStyle w:val="ListParagraph"/>
        <w:numPr>
          <w:ilvl w:val="0"/>
          <w:numId w:val="38"/>
        </w:numPr>
        <w:rPr>
          <w:rFonts w:cs="Arial"/>
          <w:sz w:val="22"/>
          <w:szCs w:val="22"/>
        </w:rPr>
      </w:pPr>
      <w:r w:rsidRPr="00725C91">
        <w:rPr>
          <w:rFonts w:cs="Arial"/>
          <w:sz w:val="22"/>
          <w:szCs w:val="22"/>
        </w:rPr>
        <w:t>Please address all outstanding ethical issues, providing the information requested by the Committee.</w:t>
      </w:r>
    </w:p>
    <w:p w14:paraId="47BC0B69" w14:textId="77777777" w:rsidR="00CA258F" w:rsidRPr="00725C91" w:rsidRDefault="00CA258F" w:rsidP="001651B0">
      <w:pPr>
        <w:pStyle w:val="ListParagraph"/>
        <w:numPr>
          <w:ilvl w:val="0"/>
          <w:numId w:val="38"/>
        </w:numPr>
        <w:rPr>
          <w:rFonts w:cs="Arial"/>
          <w:sz w:val="22"/>
          <w:szCs w:val="22"/>
        </w:rPr>
      </w:pPr>
      <w:r w:rsidRPr="00725C91">
        <w:rPr>
          <w:rFonts w:cs="Arial"/>
          <w:sz w:val="22"/>
          <w:szCs w:val="22"/>
        </w:rPr>
        <w:t xml:space="preserve">Please update the participant information sheet and consent form, taking into account feedback provided by the Committee </w:t>
      </w:r>
      <w:r w:rsidRPr="00725C91">
        <w:rPr>
          <w:rFonts w:cs="Arial"/>
          <w:i/>
          <w:iCs/>
          <w:sz w:val="22"/>
          <w:szCs w:val="22"/>
        </w:rPr>
        <w:t>(National Ethical Standards for Health and Disability Research and Quality Improvement, para 7.15 – 7.17).</w:t>
      </w:r>
    </w:p>
    <w:p w14:paraId="0F1D11B9" w14:textId="77777777" w:rsidR="00CA258F" w:rsidRPr="00725C91" w:rsidRDefault="00CA258F" w:rsidP="00CA258F">
      <w:pPr>
        <w:rPr>
          <w:rFonts w:cs="Arial"/>
          <w:color w:val="FF0000"/>
          <w:sz w:val="22"/>
          <w:szCs w:val="22"/>
          <w:lang w:val="en-NZ"/>
        </w:rPr>
      </w:pPr>
    </w:p>
    <w:p w14:paraId="693D9064" w14:textId="6A703F9B" w:rsidR="00CA258F" w:rsidRPr="00725C91" w:rsidRDefault="00CA258F" w:rsidP="00CA258F">
      <w:pPr>
        <w:rPr>
          <w:rFonts w:cs="Arial"/>
          <w:sz w:val="22"/>
          <w:szCs w:val="22"/>
          <w:lang w:val="en-NZ"/>
        </w:rPr>
      </w:pPr>
      <w:r w:rsidRPr="00725C91">
        <w:rPr>
          <w:rFonts w:cs="Arial"/>
          <w:sz w:val="22"/>
          <w:szCs w:val="22"/>
          <w:lang w:val="en-NZ"/>
        </w:rPr>
        <w:t xml:space="preserve">After receipt of the information requested by the Committee, a final decision on the application will be made by </w:t>
      </w:r>
      <w:r w:rsidR="00475294" w:rsidRPr="00475294">
        <w:rPr>
          <w:rFonts w:cs="Arial"/>
          <w:sz w:val="22"/>
          <w:szCs w:val="22"/>
          <w:lang w:val="en-NZ"/>
        </w:rPr>
        <w:t xml:space="preserve">Dr Cordelia Thomas </w:t>
      </w:r>
      <w:r w:rsidR="002D57B3">
        <w:rPr>
          <w:rFonts w:cs="Arial"/>
          <w:sz w:val="22"/>
          <w:szCs w:val="22"/>
          <w:lang w:val="en-NZ"/>
        </w:rPr>
        <w:t>and</w:t>
      </w:r>
      <w:r w:rsidR="00475294" w:rsidRPr="00475294">
        <w:rPr>
          <w:rFonts w:cs="Arial"/>
          <w:sz w:val="22"/>
          <w:szCs w:val="22"/>
          <w:lang w:val="en-NZ"/>
        </w:rPr>
        <w:t xml:space="preserve"> Dr Andrea Forde</w:t>
      </w:r>
      <w:r w:rsidRPr="00725C91">
        <w:rPr>
          <w:rFonts w:cs="Arial"/>
          <w:sz w:val="22"/>
          <w:szCs w:val="22"/>
          <w:lang w:val="en-NZ"/>
        </w:rPr>
        <w:t>.</w:t>
      </w:r>
    </w:p>
    <w:p w14:paraId="79D93047" w14:textId="77777777" w:rsidR="00CA258F" w:rsidRPr="00725C91" w:rsidRDefault="00CA258F" w:rsidP="00CA258F">
      <w:pPr>
        <w:rPr>
          <w:rFonts w:cs="Arial"/>
          <w:color w:val="FF0000"/>
          <w:sz w:val="22"/>
          <w:szCs w:val="22"/>
          <w:lang w:val="en-NZ"/>
        </w:rPr>
      </w:pPr>
    </w:p>
    <w:p w14:paraId="689FF7AC" w14:textId="77777777" w:rsidR="00CA258F" w:rsidRDefault="00CA258F" w:rsidP="00CA258F">
      <w:pPr>
        <w:rPr>
          <w:rFonts w:cs="Arial"/>
          <w:color w:val="4BACC6"/>
          <w:sz w:val="22"/>
          <w:szCs w:val="22"/>
          <w:lang w:val="en-NZ"/>
        </w:rPr>
      </w:pPr>
    </w:p>
    <w:p w14:paraId="095382E4" w14:textId="77777777" w:rsidR="00172444" w:rsidRDefault="00172444" w:rsidP="00CA258F">
      <w:pPr>
        <w:rPr>
          <w:rFonts w:cs="Arial"/>
          <w:color w:val="4BACC6"/>
          <w:sz w:val="22"/>
          <w:szCs w:val="22"/>
          <w:lang w:val="en-NZ"/>
        </w:rPr>
      </w:pPr>
    </w:p>
    <w:p w14:paraId="6AC315CB" w14:textId="77777777" w:rsidR="00172444" w:rsidRDefault="00172444" w:rsidP="00CA258F">
      <w:pPr>
        <w:rPr>
          <w:rFonts w:cs="Arial"/>
          <w:color w:val="4BACC6"/>
          <w:sz w:val="22"/>
          <w:szCs w:val="22"/>
          <w:lang w:val="en-NZ"/>
        </w:rPr>
      </w:pPr>
    </w:p>
    <w:p w14:paraId="7F5C10EE" w14:textId="77777777" w:rsidR="008055D0" w:rsidRDefault="008055D0" w:rsidP="00CA258F">
      <w:pPr>
        <w:rPr>
          <w:rFonts w:cs="Arial"/>
          <w:color w:val="4BACC6"/>
          <w:sz w:val="22"/>
          <w:szCs w:val="22"/>
          <w:lang w:val="en-NZ"/>
        </w:rPr>
      </w:pPr>
    </w:p>
    <w:p w14:paraId="0683388C" w14:textId="77777777" w:rsidR="00665E87" w:rsidRDefault="00665E87" w:rsidP="00CA258F">
      <w:pPr>
        <w:rPr>
          <w:rFonts w:cs="Arial"/>
          <w:color w:val="4BACC6"/>
          <w:sz w:val="22"/>
          <w:szCs w:val="22"/>
          <w:lang w:val="en-NZ"/>
        </w:rPr>
      </w:pPr>
    </w:p>
    <w:p w14:paraId="3BC82012" w14:textId="77777777" w:rsidR="00665E87" w:rsidRDefault="00665E87" w:rsidP="00CA258F">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48"/>
        <w:gridCol w:w="6459"/>
      </w:tblGrid>
      <w:tr w:rsidR="00172444" w:rsidRPr="00725C91" w14:paraId="77D44F72" w14:textId="77777777" w:rsidTr="00A57F37">
        <w:trPr>
          <w:trHeight w:val="280"/>
        </w:trPr>
        <w:tc>
          <w:tcPr>
            <w:tcW w:w="993" w:type="dxa"/>
            <w:tcBorders>
              <w:top w:val="nil"/>
              <w:left w:val="nil"/>
              <w:bottom w:val="nil"/>
              <w:right w:val="nil"/>
            </w:tcBorders>
          </w:tcPr>
          <w:p w14:paraId="3638D30F" w14:textId="311D9321" w:rsidR="00172444" w:rsidRPr="00725C91" w:rsidRDefault="00172444" w:rsidP="00A57F37">
            <w:pPr>
              <w:autoSpaceDE w:val="0"/>
              <w:autoSpaceDN w:val="0"/>
              <w:adjustRightInd w:val="0"/>
              <w:rPr>
                <w:rFonts w:cs="Arial"/>
                <w:sz w:val="22"/>
                <w:szCs w:val="22"/>
              </w:rPr>
            </w:pPr>
            <w:r>
              <w:rPr>
                <w:rFonts w:cs="Arial"/>
                <w:b/>
                <w:sz w:val="22"/>
                <w:szCs w:val="22"/>
              </w:rPr>
              <w:lastRenderedPageBreak/>
              <w:t>9</w:t>
            </w:r>
            <w:r w:rsidRPr="00725C91">
              <w:rPr>
                <w:rFonts w:cs="Arial"/>
                <w:b/>
                <w:sz w:val="22"/>
                <w:szCs w:val="22"/>
              </w:rPr>
              <w:t xml:space="preserve"> </w:t>
            </w:r>
            <w:r w:rsidRPr="00725C91">
              <w:rPr>
                <w:rFonts w:cs="Arial"/>
                <w:sz w:val="22"/>
                <w:szCs w:val="22"/>
              </w:rPr>
              <w:t xml:space="preserve"> </w:t>
            </w:r>
          </w:p>
        </w:tc>
        <w:tc>
          <w:tcPr>
            <w:tcW w:w="2548" w:type="dxa"/>
            <w:tcBorders>
              <w:top w:val="nil"/>
              <w:left w:val="nil"/>
              <w:bottom w:val="nil"/>
              <w:right w:val="nil"/>
            </w:tcBorders>
          </w:tcPr>
          <w:p w14:paraId="3D05AA09" w14:textId="77777777" w:rsidR="00172444" w:rsidRPr="00725C91" w:rsidRDefault="00172444" w:rsidP="00A57F37">
            <w:pPr>
              <w:autoSpaceDE w:val="0"/>
              <w:autoSpaceDN w:val="0"/>
              <w:adjustRightInd w:val="0"/>
              <w:rPr>
                <w:rFonts w:cs="Arial"/>
                <w:sz w:val="22"/>
                <w:szCs w:val="22"/>
              </w:rPr>
            </w:pPr>
            <w:r w:rsidRPr="00725C91">
              <w:rPr>
                <w:rFonts w:cs="Arial"/>
                <w:b/>
                <w:sz w:val="22"/>
                <w:szCs w:val="22"/>
              </w:rPr>
              <w:t xml:space="preserve">Ethics ref: </w:t>
            </w:r>
            <w:r w:rsidRPr="00725C91">
              <w:rPr>
                <w:rFonts w:cs="Arial"/>
                <w:sz w:val="22"/>
                <w:szCs w:val="22"/>
              </w:rPr>
              <w:t xml:space="preserve"> </w:t>
            </w:r>
          </w:p>
        </w:tc>
        <w:tc>
          <w:tcPr>
            <w:tcW w:w="6459" w:type="dxa"/>
            <w:tcBorders>
              <w:top w:val="nil"/>
              <w:left w:val="nil"/>
              <w:bottom w:val="nil"/>
              <w:right w:val="nil"/>
            </w:tcBorders>
          </w:tcPr>
          <w:p w14:paraId="1D58EEF8" w14:textId="1AC67D17" w:rsidR="00172444" w:rsidRPr="00725C91" w:rsidRDefault="001331C6" w:rsidP="00A57F37">
            <w:pPr>
              <w:rPr>
                <w:rFonts w:cs="Arial"/>
                <w:b/>
                <w:bCs/>
                <w:sz w:val="22"/>
                <w:szCs w:val="22"/>
              </w:rPr>
            </w:pPr>
            <w:r w:rsidRPr="001331C6">
              <w:rPr>
                <w:rFonts w:cs="Arial"/>
                <w:b/>
                <w:bCs/>
                <w:sz w:val="22"/>
                <w:szCs w:val="22"/>
              </w:rPr>
              <w:t>2025 FULL 23338</w:t>
            </w:r>
          </w:p>
        </w:tc>
      </w:tr>
      <w:tr w:rsidR="00172444" w:rsidRPr="00725C91" w14:paraId="4F446B7D" w14:textId="77777777" w:rsidTr="00A57F37">
        <w:trPr>
          <w:trHeight w:val="280"/>
        </w:trPr>
        <w:tc>
          <w:tcPr>
            <w:tcW w:w="993" w:type="dxa"/>
            <w:tcBorders>
              <w:top w:val="nil"/>
              <w:left w:val="nil"/>
              <w:bottom w:val="nil"/>
              <w:right w:val="nil"/>
            </w:tcBorders>
          </w:tcPr>
          <w:p w14:paraId="26F8C0D3" w14:textId="77777777" w:rsidR="00172444" w:rsidRPr="00725C91" w:rsidRDefault="00172444"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300A3499" w14:textId="77777777" w:rsidR="00172444" w:rsidRPr="00725C91" w:rsidRDefault="00172444" w:rsidP="00A57F37">
            <w:pPr>
              <w:autoSpaceDE w:val="0"/>
              <w:autoSpaceDN w:val="0"/>
              <w:adjustRightInd w:val="0"/>
              <w:rPr>
                <w:rFonts w:cs="Arial"/>
                <w:sz w:val="22"/>
                <w:szCs w:val="22"/>
              </w:rPr>
            </w:pPr>
            <w:r w:rsidRPr="00725C91">
              <w:rPr>
                <w:rFonts w:cs="Arial"/>
                <w:sz w:val="22"/>
                <w:szCs w:val="22"/>
              </w:rPr>
              <w:t xml:space="preserve">Title: </w:t>
            </w:r>
          </w:p>
        </w:tc>
        <w:tc>
          <w:tcPr>
            <w:tcW w:w="6459" w:type="dxa"/>
            <w:tcBorders>
              <w:top w:val="nil"/>
              <w:left w:val="nil"/>
              <w:bottom w:val="nil"/>
              <w:right w:val="nil"/>
            </w:tcBorders>
          </w:tcPr>
          <w:p w14:paraId="1290922C" w14:textId="1338CC12" w:rsidR="00172444" w:rsidRPr="00725C91" w:rsidRDefault="00B4598A" w:rsidP="00A57F37">
            <w:pPr>
              <w:autoSpaceDE w:val="0"/>
              <w:autoSpaceDN w:val="0"/>
              <w:adjustRightInd w:val="0"/>
              <w:rPr>
                <w:rFonts w:cs="Arial"/>
                <w:sz w:val="22"/>
                <w:szCs w:val="22"/>
              </w:rPr>
            </w:pPr>
            <w:r w:rsidRPr="00B4598A">
              <w:rPr>
                <w:rFonts w:cs="Arial"/>
                <w:sz w:val="22"/>
                <w:szCs w:val="22"/>
              </w:rPr>
              <w:t>Streamlined One-wire Logistics Optimizes Transcatheter Aortic Valve Replacement (SOLO-TAVR)</w:t>
            </w:r>
          </w:p>
        </w:tc>
      </w:tr>
      <w:tr w:rsidR="00172444" w:rsidRPr="00725C91" w14:paraId="6BF7E484" w14:textId="77777777" w:rsidTr="00A57F37">
        <w:trPr>
          <w:trHeight w:val="280"/>
        </w:trPr>
        <w:tc>
          <w:tcPr>
            <w:tcW w:w="993" w:type="dxa"/>
            <w:tcBorders>
              <w:top w:val="nil"/>
              <w:left w:val="nil"/>
              <w:bottom w:val="nil"/>
              <w:right w:val="nil"/>
            </w:tcBorders>
          </w:tcPr>
          <w:p w14:paraId="0EDC7B85" w14:textId="77777777" w:rsidR="00172444" w:rsidRPr="00725C91" w:rsidRDefault="00172444"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3B7B6061" w14:textId="77777777" w:rsidR="00172444" w:rsidRPr="00725C91" w:rsidRDefault="00172444" w:rsidP="00A57F37">
            <w:pPr>
              <w:autoSpaceDE w:val="0"/>
              <w:autoSpaceDN w:val="0"/>
              <w:adjustRightInd w:val="0"/>
              <w:rPr>
                <w:rFonts w:cs="Arial"/>
                <w:sz w:val="22"/>
                <w:szCs w:val="22"/>
              </w:rPr>
            </w:pPr>
            <w:r w:rsidRPr="00725C91">
              <w:rPr>
                <w:rFonts w:cs="Arial"/>
                <w:sz w:val="22"/>
                <w:szCs w:val="22"/>
              </w:rPr>
              <w:t xml:space="preserve">Principal Investigator: </w:t>
            </w:r>
          </w:p>
        </w:tc>
        <w:tc>
          <w:tcPr>
            <w:tcW w:w="6459" w:type="dxa"/>
            <w:tcBorders>
              <w:top w:val="nil"/>
              <w:left w:val="nil"/>
              <w:bottom w:val="nil"/>
              <w:right w:val="nil"/>
            </w:tcBorders>
          </w:tcPr>
          <w:p w14:paraId="072D3286" w14:textId="0E19CB38" w:rsidR="00172444" w:rsidRPr="00725C91" w:rsidRDefault="002F12E5" w:rsidP="00A57F37">
            <w:pPr>
              <w:rPr>
                <w:rFonts w:cs="Arial"/>
                <w:sz w:val="22"/>
                <w:szCs w:val="22"/>
              </w:rPr>
            </w:pPr>
            <w:r w:rsidRPr="002F12E5">
              <w:rPr>
                <w:rFonts w:cs="Arial"/>
                <w:sz w:val="22"/>
                <w:szCs w:val="22"/>
              </w:rPr>
              <w:t>Dr Sanjeevan Pasupati</w:t>
            </w:r>
          </w:p>
        </w:tc>
      </w:tr>
      <w:tr w:rsidR="00172444" w:rsidRPr="00725C91" w14:paraId="6AD5FC32" w14:textId="77777777" w:rsidTr="00A57F37">
        <w:trPr>
          <w:trHeight w:val="280"/>
        </w:trPr>
        <w:tc>
          <w:tcPr>
            <w:tcW w:w="993" w:type="dxa"/>
            <w:tcBorders>
              <w:top w:val="nil"/>
              <w:left w:val="nil"/>
              <w:bottom w:val="nil"/>
              <w:right w:val="nil"/>
            </w:tcBorders>
          </w:tcPr>
          <w:p w14:paraId="200691BE" w14:textId="77777777" w:rsidR="00172444" w:rsidRPr="00725C91" w:rsidRDefault="00172444"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3711EE2E" w14:textId="77777777" w:rsidR="00172444" w:rsidRPr="00725C91" w:rsidRDefault="00172444" w:rsidP="00A57F37">
            <w:pPr>
              <w:autoSpaceDE w:val="0"/>
              <w:autoSpaceDN w:val="0"/>
              <w:adjustRightInd w:val="0"/>
              <w:rPr>
                <w:rFonts w:cs="Arial"/>
                <w:sz w:val="22"/>
                <w:szCs w:val="22"/>
              </w:rPr>
            </w:pPr>
            <w:r w:rsidRPr="00725C91">
              <w:rPr>
                <w:rFonts w:cs="Arial"/>
                <w:sz w:val="22"/>
                <w:szCs w:val="22"/>
              </w:rPr>
              <w:t xml:space="preserve">Sponsor: </w:t>
            </w:r>
          </w:p>
        </w:tc>
        <w:tc>
          <w:tcPr>
            <w:tcW w:w="6459" w:type="dxa"/>
            <w:tcBorders>
              <w:top w:val="nil"/>
              <w:left w:val="nil"/>
              <w:bottom w:val="nil"/>
              <w:right w:val="nil"/>
            </w:tcBorders>
          </w:tcPr>
          <w:p w14:paraId="45EB317A" w14:textId="403328B6" w:rsidR="00172444" w:rsidRPr="00725C91" w:rsidRDefault="000B6784" w:rsidP="00A57F37">
            <w:pPr>
              <w:autoSpaceDE w:val="0"/>
              <w:autoSpaceDN w:val="0"/>
              <w:adjustRightInd w:val="0"/>
              <w:rPr>
                <w:rFonts w:cs="Arial"/>
                <w:sz w:val="22"/>
                <w:szCs w:val="22"/>
              </w:rPr>
            </w:pPr>
            <w:r w:rsidRPr="000B6784">
              <w:rPr>
                <w:rFonts w:cs="Arial"/>
                <w:sz w:val="22"/>
                <w:szCs w:val="22"/>
              </w:rPr>
              <w:t>Solo Pace, Inc.</w:t>
            </w:r>
          </w:p>
        </w:tc>
      </w:tr>
      <w:tr w:rsidR="00172444" w:rsidRPr="00725C91" w14:paraId="3F287060" w14:textId="77777777" w:rsidTr="00A57F37">
        <w:trPr>
          <w:trHeight w:val="280"/>
        </w:trPr>
        <w:tc>
          <w:tcPr>
            <w:tcW w:w="993" w:type="dxa"/>
            <w:tcBorders>
              <w:top w:val="nil"/>
              <w:left w:val="nil"/>
              <w:bottom w:val="nil"/>
              <w:right w:val="nil"/>
            </w:tcBorders>
          </w:tcPr>
          <w:p w14:paraId="2E38F311" w14:textId="77777777" w:rsidR="00172444" w:rsidRPr="00725C91" w:rsidRDefault="00172444"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59D1920A" w14:textId="77777777" w:rsidR="00172444" w:rsidRPr="00725C91" w:rsidRDefault="00172444" w:rsidP="00A57F37">
            <w:pPr>
              <w:autoSpaceDE w:val="0"/>
              <w:autoSpaceDN w:val="0"/>
              <w:adjustRightInd w:val="0"/>
              <w:rPr>
                <w:rFonts w:cs="Arial"/>
                <w:sz w:val="22"/>
                <w:szCs w:val="22"/>
              </w:rPr>
            </w:pPr>
            <w:r w:rsidRPr="00725C91">
              <w:rPr>
                <w:rFonts w:cs="Arial"/>
                <w:sz w:val="22"/>
                <w:szCs w:val="22"/>
              </w:rPr>
              <w:t xml:space="preserve">Clock Start Date: </w:t>
            </w:r>
          </w:p>
        </w:tc>
        <w:tc>
          <w:tcPr>
            <w:tcW w:w="6459" w:type="dxa"/>
            <w:tcBorders>
              <w:top w:val="nil"/>
              <w:left w:val="nil"/>
              <w:bottom w:val="nil"/>
              <w:right w:val="nil"/>
            </w:tcBorders>
          </w:tcPr>
          <w:p w14:paraId="57DC72AE" w14:textId="29A0091D" w:rsidR="00172444" w:rsidRPr="00725C91" w:rsidRDefault="00665E87" w:rsidP="00A57F37">
            <w:pPr>
              <w:autoSpaceDE w:val="0"/>
              <w:autoSpaceDN w:val="0"/>
              <w:adjustRightInd w:val="0"/>
              <w:rPr>
                <w:rFonts w:cs="Arial"/>
                <w:sz w:val="22"/>
                <w:szCs w:val="22"/>
              </w:rPr>
            </w:pPr>
            <w:r w:rsidRPr="00665E87">
              <w:rPr>
                <w:rFonts w:cs="Arial"/>
                <w:sz w:val="22"/>
                <w:szCs w:val="22"/>
              </w:rPr>
              <w:t>07 August 2025</w:t>
            </w:r>
          </w:p>
        </w:tc>
      </w:tr>
    </w:tbl>
    <w:p w14:paraId="0D6BF3B0" w14:textId="77777777" w:rsidR="00172444" w:rsidRPr="00725C91" w:rsidRDefault="00172444" w:rsidP="00172444">
      <w:pPr>
        <w:rPr>
          <w:rFonts w:cs="Arial"/>
          <w:sz w:val="22"/>
          <w:szCs w:val="22"/>
        </w:rPr>
      </w:pPr>
    </w:p>
    <w:p w14:paraId="01704E21" w14:textId="17CB4221" w:rsidR="00172444" w:rsidRPr="00725C91" w:rsidRDefault="002F12E5" w:rsidP="005337A2">
      <w:pPr>
        <w:autoSpaceDE w:val="0"/>
        <w:autoSpaceDN w:val="0"/>
        <w:adjustRightInd w:val="0"/>
        <w:rPr>
          <w:rFonts w:cs="Arial"/>
          <w:sz w:val="22"/>
          <w:szCs w:val="22"/>
          <w:lang w:val="en-NZ"/>
        </w:rPr>
      </w:pPr>
      <w:r w:rsidRPr="005337A2">
        <w:rPr>
          <w:rFonts w:cs="Arial"/>
          <w:sz w:val="22"/>
          <w:szCs w:val="22"/>
          <w:lang w:val="en-NZ"/>
        </w:rPr>
        <w:t>Dr Sanjeevan Pasupati</w:t>
      </w:r>
      <w:r w:rsidR="005337A2" w:rsidRPr="005337A2">
        <w:rPr>
          <w:rFonts w:cs="Arial"/>
          <w:sz w:val="22"/>
          <w:szCs w:val="22"/>
          <w:lang w:val="en-NZ"/>
        </w:rPr>
        <w:t>,</w:t>
      </w:r>
      <w:r w:rsidRPr="005337A2">
        <w:rPr>
          <w:rFonts w:cs="Arial"/>
          <w:sz w:val="22"/>
          <w:szCs w:val="22"/>
          <w:lang w:val="en-NZ"/>
        </w:rPr>
        <w:t xml:space="preserve"> </w:t>
      </w:r>
      <w:r w:rsidR="005337A2" w:rsidRPr="005337A2">
        <w:rPr>
          <w:rFonts w:cs="Arial"/>
          <w:sz w:val="22"/>
          <w:szCs w:val="22"/>
          <w:lang w:val="en-NZ"/>
        </w:rPr>
        <w:t>Simi Christudas Jayakumari</w:t>
      </w:r>
      <w:r w:rsidR="00054A8B">
        <w:rPr>
          <w:rFonts w:cs="Arial"/>
          <w:sz w:val="22"/>
          <w:szCs w:val="22"/>
          <w:lang w:val="en-NZ"/>
        </w:rPr>
        <w:t>, John Schultz</w:t>
      </w:r>
      <w:r w:rsidR="005337A2" w:rsidRPr="005337A2">
        <w:rPr>
          <w:rFonts w:cs="Arial"/>
          <w:sz w:val="22"/>
          <w:szCs w:val="22"/>
          <w:lang w:val="en-NZ"/>
        </w:rPr>
        <w:t xml:space="preserve"> and Dr David Daniels</w:t>
      </w:r>
      <w:r w:rsidR="005337A2" w:rsidRPr="005337A2">
        <w:rPr>
          <w:rFonts w:cs="Arial"/>
          <w:color w:val="33CCCC"/>
          <w:sz w:val="22"/>
          <w:szCs w:val="22"/>
          <w:lang w:val="en-NZ"/>
        </w:rPr>
        <w:t xml:space="preserve"> </w:t>
      </w:r>
      <w:r w:rsidR="00172444" w:rsidRPr="00725C91">
        <w:rPr>
          <w:rFonts w:cs="Arial"/>
          <w:sz w:val="22"/>
          <w:szCs w:val="22"/>
          <w:lang w:val="en-NZ"/>
        </w:rPr>
        <w:t>w</w:t>
      </w:r>
      <w:r w:rsidR="005337A2">
        <w:rPr>
          <w:rFonts w:cs="Arial"/>
          <w:sz w:val="22"/>
          <w:szCs w:val="22"/>
          <w:lang w:val="en-NZ"/>
        </w:rPr>
        <w:t>ere</w:t>
      </w:r>
      <w:r w:rsidR="00172444" w:rsidRPr="00725C91">
        <w:rPr>
          <w:rFonts w:cs="Arial"/>
          <w:sz w:val="22"/>
          <w:szCs w:val="22"/>
          <w:lang w:val="en-NZ"/>
        </w:rPr>
        <w:t xml:space="preserve"> present via videoconference for discussion of this application.</w:t>
      </w:r>
    </w:p>
    <w:p w14:paraId="4C71FB63" w14:textId="77777777" w:rsidR="00172444" w:rsidRPr="00725C91" w:rsidRDefault="00172444" w:rsidP="00172444">
      <w:pPr>
        <w:rPr>
          <w:rFonts w:cs="Arial"/>
          <w:sz w:val="22"/>
          <w:szCs w:val="22"/>
          <w:u w:val="single"/>
          <w:lang w:val="en-NZ"/>
        </w:rPr>
      </w:pPr>
    </w:p>
    <w:p w14:paraId="4BC5F608" w14:textId="77777777" w:rsidR="00172444" w:rsidRPr="00725C91" w:rsidRDefault="00172444" w:rsidP="00172444">
      <w:pPr>
        <w:pStyle w:val="Headingbold"/>
        <w:rPr>
          <w:rFonts w:cs="Arial"/>
          <w:sz w:val="22"/>
          <w:szCs w:val="22"/>
        </w:rPr>
      </w:pPr>
      <w:r w:rsidRPr="00725C91">
        <w:rPr>
          <w:rFonts w:cs="Arial"/>
          <w:sz w:val="22"/>
          <w:szCs w:val="22"/>
        </w:rPr>
        <w:t>Potential conflicts of interest</w:t>
      </w:r>
    </w:p>
    <w:p w14:paraId="047C79E2" w14:textId="77777777" w:rsidR="00172444" w:rsidRPr="00725C91" w:rsidRDefault="00172444" w:rsidP="00172444">
      <w:pPr>
        <w:rPr>
          <w:rFonts w:cs="Arial"/>
          <w:b/>
          <w:sz w:val="22"/>
          <w:szCs w:val="22"/>
          <w:lang w:val="en-NZ"/>
        </w:rPr>
      </w:pPr>
    </w:p>
    <w:p w14:paraId="365C98F0" w14:textId="77777777" w:rsidR="00172444" w:rsidRPr="00725C91" w:rsidRDefault="00172444" w:rsidP="00172444">
      <w:pPr>
        <w:rPr>
          <w:rFonts w:cs="Arial"/>
          <w:sz w:val="22"/>
          <w:szCs w:val="22"/>
          <w:lang w:val="en-NZ"/>
        </w:rPr>
      </w:pPr>
      <w:r w:rsidRPr="00725C91">
        <w:rPr>
          <w:rFonts w:cs="Arial"/>
          <w:sz w:val="22"/>
          <w:szCs w:val="22"/>
          <w:lang w:val="en-NZ"/>
        </w:rPr>
        <w:t>The Chair asked members to declare any potential conflicts of interest related to this application.</w:t>
      </w:r>
    </w:p>
    <w:p w14:paraId="1963EDC1" w14:textId="77777777" w:rsidR="00172444" w:rsidRPr="00725C91" w:rsidRDefault="00172444" w:rsidP="00172444">
      <w:pPr>
        <w:rPr>
          <w:rFonts w:cs="Arial"/>
          <w:sz w:val="22"/>
          <w:szCs w:val="22"/>
          <w:lang w:val="en-NZ"/>
        </w:rPr>
      </w:pPr>
    </w:p>
    <w:p w14:paraId="29A4D24B" w14:textId="77777777" w:rsidR="00172444" w:rsidRPr="00725C91" w:rsidRDefault="00172444" w:rsidP="00172444">
      <w:pPr>
        <w:rPr>
          <w:rFonts w:cs="Arial"/>
          <w:sz w:val="22"/>
          <w:szCs w:val="22"/>
          <w:lang w:val="en-NZ"/>
        </w:rPr>
      </w:pPr>
      <w:r w:rsidRPr="00725C91">
        <w:rPr>
          <w:rFonts w:cs="Arial"/>
          <w:sz w:val="22"/>
          <w:szCs w:val="22"/>
          <w:lang w:val="en-NZ"/>
        </w:rPr>
        <w:t>No potential conflicts of interest related to this application were declared by any member.</w:t>
      </w:r>
    </w:p>
    <w:p w14:paraId="310F61DC" w14:textId="77777777" w:rsidR="00172444" w:rsidRPr="00725C91" w:rsidRDefault="00172444" w:rsidP="00172444">
      <w:pPr>
        <w:autoSpaceDE w:val="0"/>
        <w:autoSpaceDN w:val="0"/>
        <w:adjustRightInd w:val="0"/>
        <w:rPr>
          <w:rFonts w:cs="Arial"/>
          <w:sz w:val="22"/>
          <w:szCs w:val="22"/>
          <w:lang w:val="en-NZ"/>
        </w:rPr>
      </w:pPr>
    </w:p>
    <w:p w14:paraId="3629F3B6" w14:textId="77777777" w:rsidR="00172444" w:rsidRPr="00725C91" w:rsidRDefault="00172444" w:rsidP="00172444">
      <w:pPr>
        <w:pStyle w:val="Headingbold"/>
        <w:rPr>
          <w:rFonts w:cs="Arial"/>
          <w:sz w:val="22"/>
          <w:szCs w:val="22"/>
        </w:rPr>
      </w:pPr>
      <w:r w:rsidRPr="00725C91">
        <w:rPr>
          <w:rFonts w:cs="Arial"/>
          <w:sz w:val="22"/>
          <w:szCs w:val="22"/>
        </w:rPr>
        <w:t xml:space="preserve">Summary of resolved ethical issues </w:t>
      </w:r>
    </w:p>
    <w:p w14:paraId="02776F34" w14:textId="77777777" w:rsidR="00172444" w:rsidRPr="00725C91" w:rsidRDefault="00172444" w:rsidP="00172444">
      <w:pPr>
        <w:rPr>
          <w:rFonts w:cs="Arial"/>
          <w:sz w:val="22"/>
          <w:szCs w:val="22"/>
          <w:u w:val="single"/>
          <w:lang w:val="en-NZ"/>
        </w:rPr>
      </w:pPr>
    </w:p>
    <w:p w14:paraId="3AF1C873" w14:textId="77777777" w:rsidR="00172444" w:rsidRPr="00725C91" w:rsidRDefault="00172444" w:rsidP="00172444">
      <w:pPr>
        <w:rPr>
          <w:rFonts w:cs="Arial"/>
          <w:sz w:val="22"/>
          <w:szCs w:val="22"/>
          <w:lang w:val="en-NZ"/>
        </w:rPr>
      </w:pPr>
      <w:r w:rsidRPr="00725C91">
        <w:rPr>
          <w:rFonts w:cs="Arial"/>
          <w:sz w:val="22"/>
          <w:szCs w:val="22"/>
          <w:lang w:val="en-NZ"/>
        </w:rPr>
        <w:t>The main ethical issues considered by the Committee and addressed by the Researcher are as follows.</w:t>
      </w:r>
    </w:p>
    <w:p w14:paraId="68A3C436" w14:textId="77777777" w:rsidR="00172444" w:rsidRPr="00725C91" w:rsidRDefault="00172444" w:rsidP="00172444">
      <w:pPr>
        <w:rPr>
          <w:rFonts w:cs="Arial"/>
          <w:sz w:val="22"/>
          <w:szCs w:val="22"/>
          <w:lang w:val="en-NZ"/>
        </w:rPr>
      </w:pPr>
    </w:p>
    <w:p w14:paraId="6DAB33B1" w14:textId="6609EDD2" w:rsidR="00172444" w:rsidRPr="00725C91" w:rsidRDefault="00172444" w:rsidP="004F2088">
      <w:pPr>
        <w:numPr>
          <w:ilvl w:val="0"/>
          <w:numId w:val="34"/>
        </w:numPr>
        <w:spacing w:before="80" w:after="80"/>
        <w:jc w:val="both"/>
        <w:rPr>
          <w:rFonts w:cs="Arial"/>
          <w:sz w:val="22"/>
          <w:szCs w:val="22"/>
          <w:lang w:val="en-NZ"/>
        </w:rPr>
      </w:pPr>
      <w:r w:rsidRPr="00725C91">
        <w:rPr>
          <w:rFonts w:cs="Arial"/>
          <w:sz w:val="22"/>
          <w:szCs w:val="22"/>
          <w:lang w:val="en-NZ"/>
        </w:rPr>
        <w:t xml:space="preserve">The </w:t>
      </w:r>
      <w:r w:rsidR="00D77201">
        <w:rPr>
          <w:rFonts w:cs="Arial"/>
          <w:sz w:val="22"/>
          <w:szCs w:val="22"/>
          <w:lang w:val="en-NZ"/>
        </w:rPr>
        <w:t>C</w:t>
      </w:r>
      <w:r w:rsidRPr="00725C91">
        <w:rPr>
          <w:rFonts w:cs="Arial"/>
          <w:sz w:val="22"/>
          <w:szCs w:val="22"/>
          <w:lang w:val="en-NZ"/>
        </w:rPr>
        <w:t>ommittee</w:t>
      </w:r>
      <w:r w:rsidR="009D3612">
        <w:rPr>
          <w:rFonts w:cs="Arial"/>
          <w:sz w:val="22"/>
          <w:szCs w:val="22"/>
          <w:lang w:val="en-NZ"/>
        </w:rPr>
        <w:t xml:space="preserve"> </w:t>
      </w:r>
      <w:r w:rsidR="00EF52E7">
        <w:rPr>
          <w:rFonts w:cs="Arial"/>
          <w:sz w:val="22"/>
          <w:szCs w:val="22"/>
          <w:lang w:val="en-NZ"/>
        </w:rPr>
        <w:t>queried the process for recruitment.  The Researcher noted that parti</w:t>
      </w:r>
      <w:r w:rsidR="00B15847">
        <w:rPr>
          <w:rFonts w:cs="Arial"/>
          <w:sz w:val="22"/>
          <w:szCs w:val="22"/>
          <w:lang w:val="en-NZ"/>
        </w:rPr>
        <w:t xml:space="preserve">cipants would be in the hospital already but not in </w:t>
      </w:r>
      <w:r w:rsidR="00D77201">
        <w:rPr>
          <w:rFonts w:cs="Arial"/>
          <w:sz w:val="22"/>
          <w:szCs w:val="22"/>
          <w:lang w:val="en-NZ"/>
        </w:rPr>
        <w:t>an emergency</w:t>
      </w:r>
      <w:r w:rsidR="00B15847">
        <w:rPr>
          <w:rFonts w:cs="Arial"/>
          <w:sz w:val="22"/>
          <w:szCs w:val="22"/>
          <w:lang w:val="en-NZ"/>
        </w:rPr>
        <w:t xml:space="preserve">, </w:t>
      </w:r>
      <w:r w:rsidR="009516EA">
        <w:rPr>
          <w:rFonts w:cs="Arial"/>
          <w:sz w:val="22"/>
          <w:szCs w:val="22"/>
          <w:lang w:val="en-NZ"/>
        </w:rPr>
        <w:t>and will</w:t>
      </w:r>
      <w:r w:rsidR="00B15847">
        <w:rPr>
          <w:rFonts w:cs="Arial"/>
          <w:sz w:val="22"/>
          <w:szCs w:val="22"/>
          <w:lang w:val="en-NZ"/>
        </w:rPr>
        <w:t xml:space="preserve"> have time to consider the information</w:t>
      </w:r>
      <w:r w:rsidR="00D77201">
        <w:rPr>
          <w:rFonts w:cs="Arial"/>
          <w:sz w:val="22"/>
          <w:szCs w:val="22"/>
          <w:lang w:val="en-NZ"/>
        </w:rPr>
        <w:t xml:space="preserve"> before consenting.</w:t>
      </w:r>
    </w:p>
    <w:p w14:paraId="5BEAF29A" w14:textId="1D20B53C" w:rsidR="00172444" w:rsidRDefault="00732E8E" w:rsidP="004F2088">
      <w:pPr>
        <w:numPr>
          <w:ilvl w:val="0"/>
          <w:numId w:val="34"/>
        </w:numPr>
        <w:spacing w:before="80" w:after="80"/>
        <w:jc w:val="both"/>
        <w:rPr>
          <w:rFonts w:cs="Arial"/>
          <w:sz w:val="22"/>
          <w:szCs w:val="22"/>
          <w:lang w:val="en-NZ"/>
        </w:rPr>
      </w:pPr>
      <w:r>
        <w:rPr>
          <w:rFonts w:cs="Arial"/>
          <w:sz w:val="22"/>
          <w:szCs w:val="22"/>
          <w:lang w:val="en-NZ"/>
        </w:rPr>
        <w:t xml:space="preserve">The Committee queried the exclusion of pregnant women.  The Researcher advised this is because </w:t>
      </w:r>
      <w:r w:rsidR="004C39BC">
        <w:rPr>
          <w:rFonts w:cs="Arial"/>
          <w:sz w:val="22"/>
          <w:szCs w:val="22"/>
          <w:lang w:val="en-NZ"/>
        </w:rPr>
        <w:t xml:space="preserve">the procedure involves radiation. </w:t>
      </w:r>
    </w:p>
    <w:p w14:paraId="5D107FDC" w14:textId="2FC53028" w:rsidR="001576DE" w:rsidRPr="00725C91" w:rsidRDefault="001576DE" w:rsidP="004F2088">
      <w:pPr>
        <w:numPr>
          <w:ilvl w:val="0"/>
          <w:numId w:val="34"/>
        </w:numPr>
        <w:spacing w:before="80" w:after="80"/>
        <w:jc w:val="both"/>
        <w:rPr>
          <w:rFonts w:cs="Arial"/>
          <w:sz w:val="22"/>
          <w:szCs w:val="22"/>
          <w:lang w:val="en-NZ"/>
        </w:rPr>
      </w:pPr>
      <w:r>
        <w:rPr>
          <w:rFonts w:cs="Arial"/>
          <w:sz w:val="22"/>
          <w:szCs w:val="22"/>
          <w:lang w:val="en-NZ"/>
        </w:rPr>
        <w:t xml:space="preserve">The Committee </w:t>
      </w:r>
      <w:r w:rsidR="00806EB0">
        <w:rPr>
          <w:rFonts w:cs="Arial"/>
          <w:sz w:val="22"/>
          <w:szCs w:val="22"/>
          <w:lang w:val="en-NZ"/>
        </w:rPr>
        <w:t>queried</w:t>
      </w:r>
      <w:r>
        <w:rPr>
          <w:rFonts w:cs="Arial"/>
          <w:sz w:val="22"/>
          <w:szCs w:val="22"/>
          <w:lang w:val="en-NZ"/>
        </w:rPr>
        <w:t xml:space="preserve"> the </w:t>
      </w:r>
      <w:r w:rsidR="00806EB0">
        <w:rPr>
          <w:rFonts w:cs="Arial"/>
          <w:sz w:val="22"/>
          <w:szCs w:val="22"/>
          <w:lang w:val="en-NZ"/>
        </w:rPr>
        <w:t xml:space="preserve">inclusion criteria excluding people under </w:t>
      </w:r>
      <w:r w:rsidR="004B152E">
        <w:rPr>
          <w:rFonts w:cs="Arial"/>
          <w:sz w:val="22"/>
          <w:szCs w:val="22"/>
          <w:lang w:val="en-NZ"/>
        </w:rPr>
        <w:t>twenty-one</w:t>
      </w:r>
      <w:r w:rsidR="00806EB0">
        <w:rPr>
          <w:rFonts w:cs="Arial"/>
          <w:sz w:val="22"/>
          <w:szCs w:val="22"/>
          <w:lang w:val="en-NZ"/>
        </w:rPr>
        <w:t xml:space="preserve"> given the age of consent in New Zealand is </w:t>
      </w:r>
      <w:r w:rsidR="004B152E">
        <w:rPr>
          <w:rFonts w:cs="Arial"/>
          <w:sz w:val="22"/>
          <w:szCs w:val="22"/>
          <w:lang w:val="en-NZ"/>
        </w:rPr>
        <w:t>sixteen</w:t>
      </w:r>
      <w:r w:rsidR="00806EB0">
        <w:rPr>
          <w:rFonts w:cs="Arial"/>
          <w:sz w:val="22"/>
          <w:szCs w:val="22"/>
          <w:lang w:val="en-NZ"/>
        </w:rPr>
        <w:t>.  The Researcher noted</w:t>
      </w:r>
      <w:r w:rsidR="00547D5D">
        <w:rPr>
          <w:rFonts w:cs="Arial"/>
          <w:sz w:val="22"/>
          <w:szCs w:val="22"/>
          <w:lang w:val="en-NZ"/>
        </w:rPr>
        <w:t xml:space="preserve"> there was not any specific rationale for this</w:t>
      </w:r>
      <w:r w:rsidR="009C1418">
        <w:rPr>
          <w:rFonts w:cs="Arial"/>
          <w:sz w:val="22"/>
          <w:szCs w:val="22"/>
          <w:lang w:val="en-NZ"/>
        </w:rPr>
        <w:t xml:space="preserve"> but noted that pa</w:t>
      </w:r>
      <w:r w:rsidR="008A7180">
        <w:rPr>
          <w:rFonts w:cs="Arial"/>
          <w:sz w:val="22"/>
          <w:szCs w:val="22"/>
          <w:lang w:val="en-NZ"/>
        </w:rPr>
        <w:t>tient</w:t>
      </w:r>
      <w:r w:rsidR="009C1418">
        <w:rPr>
          <w:rFonts w:cs="Arial"/>
          <w:sz w:val="22"/>
          <w:szCs w:val="22"/>
          <w:lang w:val="en-NZ"/>
        </w:rPr>
        <w:t xml:space="preserve">s </w:t>
      </w:r>
      <w:r w:rsidR="008A7180">
        <w:rPr>
          <w:rFonts w:cs="Arial"/>
          <w:sz w:val="22"/>
          <w:szCs w:val="22"/>
          <w:lang w:val="en-NZ"/>
        </w:rPr>
        <w:t xml:space="preserve">requiring transcatheter aortic valve replacement </w:t>
      </w:r>
      <w:r w:rsidR="009C1418">
        <w:rPr>
          <w:rFonts w:cs="Arial"/>
          <w:sz w:val="22"/>
          <w:szCs w:val="22"/>
          <w:lang w:val="en-NZ"/>
        </w:rPr>
        <w:t xml:space="preserve">would typically be </w:t>
      </w:r>
      <w:r w:rsidR="004B152E">
        <w:rPr>
          <w:rFonts w:cs="Arial"/>
          <w:sz w:val="22"/>
          <w:szCs w:val="22"/>
          <w:lang w:val="en-NZ"/>
        </w:rPr>
        <w:t>over sixty.</w:t>
      </w:r>
    </w:p>
    <w:p w14:paraId="5F69EDF6" w14:textId="77777777" w:rsidR="00172444" w:rsidRPr="00725C91" w:rsidRDefault="00172444" w:rsidP="00172444">
      <w:pPr>
        <w:spacing w:before="80" w:after="80"/>
        <w:ind w:left="720"/>
        <w:rPr>
          <w:rFonts w:cs="Arial"/>
          <w:sz w:val="22"/>
          <w:szCs w:val="22"/>
          <w:lang w:val="en-NZ"/>
        </w:rPr>
      </w:pPr>
    </w:p>
    <w:p w14:paraId="7DDAE568" w14:textId="77777777" w:rsidR="00172444" w:rsidRPr="00725C91" w:rsidRDefault="00172444" w:rsidP="00172444">
      <w:pPr>
        <w:pStyle w:val="Headingbold"/>
        <w:rPr>
          <w:rFonts w:cs="Arial"/>
          <w:sz w:val="22"/>
          <w:szCs w:val="22"/>
        </w:rPr>
      </w:pPr>
      <w:r w:rsidRPr="00725C91">
        <w:rPr>
          <w:rFonts w:cs="Arial"/>
          <w:sz w:val="22"/>
          <w:szCs w:val="22"/>
        </w:rPr>
        <w:t>Summary of outstanding ethical issues</w:t>
      </w:r>
    </w:p>
    <w:p w14:paraId="519FCE53" w14:textId="77777777" w:rsidR="00172444" w:rsidRPr="00725C91" w:rsidRDefault="00172444" w:rsidP="00172444">
      <w:pPr>
        <w:rPr>
          <w:rFonts w:cs="Arial"/>
          <w:sz w:val="22"/>
          <w:szCs w:val="22"/>
          <w:lang w:val="en-NZ"/>
        </w:rPr>
      </w:pPr>
    </w:p>
    <w:p w14:paraId="7ABB369E" w14:textId="77777777" w:rsidR="00172444" w:rsidRPr="004078A8" w:rsidRDefault="00172444" w:rsidP="00172444">
      <w:pPr>
        <w:rPr>
          <w:rFonts w:cs="Arial"/>
          <w:sz w:val="22"/>
          <w:szCs w:val="22"/>
        </w:rPr>
      </w:pPr>
      <w:r w:rsidRPr="004078A8">
        <w:rPr>
          <w:rFonts w:cs="Arial"/>
          <w:sz w:val="22"/>
          <w:szCs w:val="22"/>
          <w:lang w:val="en-NZ"/>
        </w:rPr>
        <w:t>The main ethical issues considered by the Committee and which require addressing by the Researcher are as follows</w:t>
      </w:r>
      <w:r w:rsidRPr="004078A8">
        <w:rPr>
          <w:rFonts w:cs="Arial"/>
          <w:sz w:val="22"/>
          <w:szCs w:val="22"/>
        </w:rPr>
        <w:t>.</w:t>
      </w:r>
    </w:p>
    <w:p w14:paraId="7B2B3DE3" w14:textId="77777777" w:rsidR="00172444" w:rsidRPr="004078A8" w:rsidRDefault="00172444" w:rsidP="00172444">
      <w:pPr>
        <w:autoSpaceDE w:val="0"/>
        <w:autoSpaceDN w:val="0"/>
        <w:adjustRightInd w:val="0"/>
        <w:rPr>
          <w:rFonts w:cs="Arial"/>
          <w:sz w:val="22"/>
          <w:szCs w:val="22"/>
          <w:lang w:val="en-NZ"/>
        </w:rPr>
      </w:pPr>
    </w:p>
    <w:p w14:paraId="1733E8E0" w14:textId="41904585" w:rsidR="00172444" w:rsidRPr="004078A8" w:rsidRDefault="00360728" w:rsidP="004078A8">
      <w:pPr>
        <w:pStyle w:val="ListParagraph"/>
        <w:numPr>
          <w:ilvl w:val="0"/>
          <w:numId w:val="34"/>
        </w:numPr>
        <w:rPr>
          <w:rFonts w:cs="Arial"/>
          <w:sz w:val="22"/>
          <w:szCs w:val="22"/>
        </w:rPr>
      </w:pPr>
      <w:r w:rsidRPr="004078A8">
        <w:rPr>
          <w:rFonts w:cs="Arial"/>
          <w:sz w:val="22"/>
          <w:szCs w:val="22"/>
        </w:rPr>
        <w:t xml:space="preserve">The </w:t>
      </w:r>
      <w:r w:rsidR="00E54736" w:rsidRPr="004078A8">
        <w:rPr>
          <w:rFonts w:cs="Arial"/>
          <w:sz w:val="22"/>
          <w:szCs w:val="22"/>
        </w:rPr>
        <w:t xml:space="preserve">Committee queried the insurance certificate </w:t>
      </w:r>
      <w:r w:rsidR="00623EF9" w:rsidRPr="004078A8">
        <w:rPr>
          <w:rFonts w:cs="Arial"/>
          <w:sz w:val="22"/>
          <w:szCs w:val="22"/>
        </w:rPr>
        <w:t>naming the Ministry of Health and HDEC</w:t>
      </w:r>
      <w:r w:rsidR="003618C8">
        <w:rPr>
          <w:rFonts w:cs="Arial"/>
          <w:sz w:val="22"/>
          <w:szCs w:val="22"/>
        </w:rPr>
        <w:t xml:space="preserve"> as the covered party</w:t>
      </w:r>
      <w:r w:rsidR="00FA50BB" w:rsidRPr="004078A8">
        <w:rPr>
          <w:rFonts w:cs="Arial"/>
          <w:sz w:val="22"/>
          <w:szCs w:val="22"/>
        </w:rPr>
        <w:t xml:space="preserve">, </w:t>
      </w:r>
      <w:r w:rsidR="00A10668" w:rsidRPr="004078A8">
        <w:rPr>
          <w:rFonts w:cs="Arial"/>
          <w:sz w:val="22"/>
          <w:szCs w:val="22"/>
        </w:rPr>
        <w:t>and requested</w:t>
      </w:r>
      <w:r w:rsidR="00FA50BB" w:rsidRPr="004078A8">
        <w:rPr>
          <w:rFonts w:cs="Arial"/>
          <w:sz w:val="22"/>
          <w:szCs w:val="22"/>
        </w:rPr>
        <w:t xml:space="preserve"> that a certificate </w:t>
      </w:r>
      <w:r w:rsidR="00BC3FAC" w:rsidRPr="004078A8">
        <w:rPr>
          <w:rFonts w:cs="Arial"/>
          <w:sz w:val="22"/>
          <w:szCs w:val="22"/>
        </w:rPr>
        <w:t>is reissued</w:t>
      </w:r>
      <w:r w:rsidR="00101DC0" w:rsidRPr="004078A8">
        <w:rPr>
          <w:rFonts w:cs="Arial"/>
          <w:sz w:val="22"/>
          <w:szCs w:val="22"/>
        </w:rPr>
        <w:t>,</w:t>
      </w:r>
      <w:r w:rsidR="00BC3FAC" w:rsidRPr="004078A8">
        <w:rPr>
          <w:rFonts w:cs="Arial"/>
          <w:sz w:val="22"/>
          <w:szCs w:val="22"/>
        </w:rPr>
        <w:t xml:space="preserve"> </w:t>
      </w:r>
      <w:r w:rsidR="00FA50BB" w:rsidRPr="004078A8">
        <w:rPr>
          <w:rFonts w:cs="Arial"/>
          <w:sz w:val="22"/>
          <w:szCs w:val="22"/>
        </w:rPr>
        <w:t>that specifies</w:t>
      </w:r>
      <w:r w:rsidR="009B4CFF" w:rsidRPr="004078A8">
        <w:rPr>
          <w:rFonts w:cs="Arial"/>
          <w:sz w:val="22"/>
          <w:szCs w:val="22"/>
        </w:rPr>
        <w:t xml:space="preserve"> </w:t>
      </w:r>
      <w:r w:rsidR="00BC3FAC" w:rsidRPr="004078A8">
        <w:rPr>
          <w:rFonts w:cs="Arial"/>
          <w:sz w:val="22"/>
          <w:szCs w:val="22"/>
        </w:rPr>
        <w:t xml:space="preserve">New Zealand </w:t>
      </w:r>
      <w:r w:rsidR="00101DC0" w:rsidRPr="004078A8">
        <w:rPr>
          <w:rFonts w:cs="Arial"/>
          <w:sz w:val="22"/>
          <w:szCs w:val="22"/>
        </w:rPr>
        <w:t>as the territory</w:t>
      </w:r>
      <w:r w:rsidR="004078A8">
        <w:rPr>
          <w:rFonts w:cs="Arial"/>
          <w:sz w:val="22"/>
          <w:szCs w:val="22"/>
        </w:rPr>
        <w:t xml:space="preserve">, naming the </w:t>
      </w:r>
      <w:r w:rsidR="009516EA">
        <w:rPr>
          <w:rFonts w:cs="Arial"/>
          <w:sz w:val="22"/>
          <w:szCs w:val="22"/>
        </w:rPr>
        <w:t>local sponsor</w:t>
      </w:r>
      <w:r w:rsidR="00BC3FAC" w:rsidRPr="004078A8">
        <w:rPr>
          <w:rFonts w:cs="Arial"/>
          <w:sz w:val="22"/>
          <w:szCs w:val="22"/>
        </w:rPr>
        <w:t xml:space="preserve"> and </w:t>
      </w:r>
      <w:r w:rsidR="00101DC0" w:rsidRPr="004078A8">
        <w:rPr>
          <w:rFonts w:cs="Arial"/>
          <w:sz w:val="22"/>
          <w:szCs w:val="22"/>
        </w:rPr>
        <w:t xml:space="preserve">the </w:t>
      </w:r>
      <w:r w:rsidR="009B4CFF" w:rsidRPr="004078A8">
        <w:rPr>
          <w:rFonts w:cs="Arial"/>
          <w:sz w:val="22"/>
          <w:szCs w:val="22"/>
        </w:rPr>
        <w:t xml:space="preserve">protocol </w:t>
      </w:r>
      <w:r w:rsidR="00101DC0" w:rsidRPr="004078A8">
        <w:rPr>
          <w:rFonts w:cs="Arial"/>
          <w:sz w:val="22"/>
          <w:szCs w:val="22"/>
        </w:rPr>
        <w:t>name / number</w:t>
      </w:r>
      <w:r w:rsidR="009B4CFF" w:rsidRPr="004078A8">
        <w:rPr>
          <w:rFonts w:cs="Arial"/>
          <w:sz w:val="22"/>
          <w:szCs w:val="22"/>
        </w:rPr>
        <w:t>.</w:t>
      </w:r>
      <w:r w:rsidR="00172444" w:rsidRPr="004078A8">
        <w:rPr>
          <w:rFonts w:cs="Arial"/>
          <w:sz w:val="22"/>
          <w:szCs w:val="22"/>
        </w:rPr>
        <w:br/>
      </w:r>
    </w:p>
    <w:p w14:paraId="3D79905F" w14:textId="77777777" w:rsidR="00172444" w:rsidRPr="004078A8" w:rsidRDefault="00172444" w:rsidP="00172444">
      <w:pPr>
        <w:spacing w:before="80" w:after="80"/>
        <w:rPr>
          <w:rFonts w:cs="Arial"/>
          <w:sz w:val="22"/>
          <w:szCs w:val="22"/>
          <w:lang w:val="en-NZ"/>
        </w:rPr>
      </w:pPr>
      <w:r w:rsidRPr="004078A8">
        <w:rPr>
          <w:rFonts w:cs="Arial"/>
          <w:sz w:val="22"/>
          <w:szCs w:val="22"/>
          <w:lang w:val="en-NZ"/>
        </w:rPr>
        <w:t xml:space="preserve">The Committee requested the following changes to the Participant Information Sheet and Consent Form (PIS/CF): </w:t>
      </w:r>
    </w:p>
    <w:p w14:paraId="7BA472C9" w14:textId="77777777" w:rsidR="00172444" w:rsidRPr="00725C91" w:rsidRDefault="00172444" w:rsidP="00172444">
      <w:pPr>
        <w:spacing w:before="80" w:after="80"/>
        <w:rPr>
          <w:rFonts w:cs="Arial"/>
          <w:sz w:val="22"/>
          <w:szCs w:val="22"/>
          <w:lang w:val="en-NZ"/>
        </w:rPr>
      </w:pPr>
    </w:p>
    <w:p w14:paraId="747D53EB" w14:textId="47788D4D" w:rsidR="001B3935" w:rsidRDefault="001B3935" w:rsidP="004F2088">
      <w:pPr>
        <w:numPr>
          <w:ilvl w:val="0"/>
          <w:numId w:val="34"/>
        </w:numPr>
        <w:spacing w:before="80" w:after="80"/>
        <w:rPr>
          <w:rFonts w:cs="Arial"/>
          <w:sz w:val="22"/>
          <w:szCs w:val="22"/>
          <w:lang w:val="en-NZ"/>
        </w:rPr>
      </w:pPr>
      <w:r>
        <w:rPr>
          <w:rFonts w:cs="Arial"/>
          <w:sz w:val="22"/>
          <w:szCs w:val="22"/>
          <w:lang w:val="en-NZ"/>
        </w:rPr>
        <w:t>Please include a diagram.</w:t>
      </w:r>
    </w:p>
    <w:p w14:paraId="6DD35AA5" w14:textId="77777777" w:rsidR="00595ADC" w:rsidRDefault="00595ADC" w:rsidP="00595ADC">
      <w:pPr>
        <w:pStyle w:val="ListParagraph"/>
        <w:numPr>
          <w:ilvl w:val="0"/>
          <w:numId w:val="34"/>
        </w:numPr>
        <w:rPr>
          <w:rFonts w:cs="Arial"/>
          <w:sz w:val="22"/>
          <w:szCs w:val="22"/>
        </w:rPr>
      </w:pPr>
      <w:r w:rsidRPr="00725C91">
        <w:rPr>
          <w:rFonts w:cs="Arial"/>
          <w:sz w:val="22"/>
          <w:szCs w:val="22"/>
        </w:rPr>
        <w:t xml:space="preserve">The Committee </w:t>
      </w:r>
      <w:r>
        <w:rPr>
          <w:rFonts w:cs="Arial"/>
          <w:sz w:val="22"/>
          <w:szCs w:val="22"/>
        </w:rPr>
        <w:t>noted that the time that data will be stored for is not consistent throughout, please align.</w:t>
      </w:r>
    </w:p>
    <w:p w14:paraId="655EE8AF" w14:textId="77777777" w:rsidR="003057CB" w:rsidRDefault="0027770D" w:rsidP="00555D3B">
      <w:pPr>
        <w:numPr>
          <w:ilvl w:val="0"/>
          <w:numId w:val="34"/>
        </w:numPr>
        <w:spacing w:before="80" w:after="80"/>
        <w:rPr>
          <w:rFonts w:cs="Arial"/>
          <w:sz w:val="22"/>
          <w:szCs w:val="22"/>
          <w:lang w:val="en-NZ"/>
        </w:rPr>
      </w:pPr>
      <w:r w:rsidRPr="003057CB">
        <w:rPr>
          <w:rFonts w:cs="Arial"/>
          <w:sz w:val="22"/>
          <w:szCs w:val="22"/>
          <w:lang w:val="en-NZ"/>
        </w:rPr>
        <w:t xml:space="preserve">Please state which database will be used for </w:t>
      </w:r>
      <w:r w:rsidR="005A261F" w:rsidRPr="003057CB">
        <w:rPr>
          <w:rFonts w:cs="Arial"/>
          <w:sz w:val="22"/>
          <w:szCs w:val="22"/>
          <w:lang w:val="en-NZ"/>
        </w:rPr>
        <w:t>storage.</w:t>
      </w:r>
    </w:p>
    <w:p w14:paraId="0770D1B9" w14:textId="2917FAA3" w:rsidR="003057CB" w:rsidRDefault="003057CB" w:rsidP="00555D3B">
      <w:pPr>
        <w:numPr>
          <w:ilvl w:val="0"/>
          <w:numId w:val="34"/>
        </w:numPr>
        <w:spacing w:before="80" w:after="80"/>
        <w:rPr>
          <w:rFonts w:cs="Arial"/>
          <w:sz w:val="22"/>
          <w:szCs w:val="22"/>
          <w:lang w:val="en-NZ"/>
        </w:rPr>
      </w:pPr>
      <w:r>
        <w:rPr>
          <w:rFonts w:cs="Arial"/>
          <w:sz w:val="22"/>
          <w:szCs w:val="22"/>
          <w:lang w:val="en-NZ"/>
        </w:rPr>
        <w:t>Please state that participants can have a support person.</w:t>
      </w:r>
    </w:p>
    <w:p w14:paraId="6093DF17" w14:textId="213AF2E6" w:rsidR="001B3935" w:rsidRPr="003057CB" w:rsidRDefault="001B3935" w:rsidP="00555D3B">
      <w:pPr>
        <w:numPr>
          <w:ilvl w:val="0"/>
          <w:numId w:val="34"/>
        </w:numPr>
        <w:spacing w:before="80" w:after="80"/>
        <w:rPr>
          <w:rFonts w:cs="Arial"/>
          <w:sz w:val="22"/>
          <w:szCs w:val="22"/>
          <w:lang w:val="en-NZ"/>
        </w:rPr>
      </w:pPr>
      <w:r w:rsidRPr="003057CB">
        <w:rPr>
          <w:rFonts w:cs="Arial"/>
          <w:sz w:val="22"/>
          <w:szCs w:val="22"/>
          <w:lang w:val="en-NZ"/>
        </w:rPr>
        <w:t>Please give a clear description of the infusion system</w:t>
      </w:r>
      <w:r w:rsidR="00991E8B">
        <w:rPr>
          <w:rFonts w:cs="Arial"/>
          <w:sz w:val="22"/>
          <w:szCs w:val="22"/>
          <w:lang w:val="en-NZ"/>
        </w:rPr>
        <w:t xml:space="preserve"> in lay language</w:t>
      </w:r>
      <w:r w:rsidRPr="003057CB">
        <w:rPr>
          <w:rFonts w:cs="Arial"/>
          <w:sz w:val="22"/>
          <w:szCs w:val="22"/>
          <w:lang w:val="en-NZ"/>
        </w:rPr>
        <w:t>.</w:t>
      </w:r>
    </w:p>
    <w:p w14:paraId="3FA0743E" w14:textId="6EF60F0D" w:rsidR="001B3935" w:rsidRDefault="007356EF" w:rsidP="004F2088">
      <w:pPr>
        <w:numPr>
          <w:ilvl w:val="0"/>
          <w:numId w:val="34"/>
        </w:numPr>
        <w:spacing w:before="80" w:after="80"/>
        <w:rPr>
          <w:rFonts w:cs="Arial"/>
          <w:sz w:val="22"/>
          <w:szCs w:val="22"/>
          <w:lang w:val="en-NZ"/>
        </w:rPr>
      </w:pPr>
      <w:r>
        <w:rPr>
          <w:rFonts w:cs="Arial"/>
          <w:sz w:val="22"/>
          <w:szCs w:val="22"/>
          <w:lang w:val="en-NZ"/>
        </w:rPr>
        <w:lastRenderedPageBreak/>
        <w:t xml:space="preserve">Please rephrase </w:t>
      </w:r>
      <w:r w:rsidR="00F7204E">
        <w:rPr>
          <w:rFonts w:cs="Arial"/>
          <w:sz w:val="22"/>
          <w:szCs w:val="22"/>
          <w:lang w:val="en-NZ"/>
        </w:rPr>
        <w:t xml:space="preserve">the statement about other medicines, </w:t>
      </w:r>
      <w:r w:rsidR="004256F3">
        <w:rPr>
          <w:rFonts w:cs="Arial"/>
          <w:sz w:val="22"/>
          <w:szCs w:val="22"/>
          <w:lang w:val="en-NZ"/>
        </w:rPr>
        <w:t>as</w:t>
      </w:r>
      <w:r w:rsidR="00F7204E">
        <w:rPr>
          <w:rFonts w:cs="Arial"/>
          <w:sz w:val="22"/>
          <w:szCs w:val="22"/>
          <w:lang w:val="en-NZ"/>
        </w:rPr>
        <w:t xml:space="preserve"> this is</w:t>
      </w:r>
      <w:r w:rsidR="004256F3">
        <w:rPr>
          <w:rFonts w:cs="Arial"/>
          <w:sz w:val="22"/>
          <w:szCs w:val="22"/>
          <w:lang w:val="en-NZ"/>
        </w:rPr>
        <w:t xml:space="preserve"> a device and</w:t>
      </w:r>
      <w:r w:rsidR="00F7204E">
        <w:rPr>
          <w:rFonts w:cs="Arial"/>
          <w:sz w:val="22"/>
          <w:szCs w:val="22"/>
          <w:lang w:val="en-NZ"/>
        </w:rPr>
        <w:t xml:space="preserve"> not a medicine.</w:t>
      </w:r>
    </w:p>
    <w:p w14:paraId="1AB495C3" w14:textId="4B7344E7" w:rsidR="00F7204E" w:rsidRDefault="00F7204E" w:rsidP="004F2088">
      <w:pPr>
        <w:numPr>
          <w:ilvl w:val="0"/>
          <w:numId w:val="34"/>
        </w:numPr>
        <w:spacing w:before="80" w:after="80"/>
        <w:rPr>
          <w:rFonts w:cs="Arial"/>
          <w:sz w:val="22"/>
          <w:szCs w:val="22"/>
          <w:lang w:val="en-NZ"/>
        </w:rPr>
      </w:pPr>
      <w:r>
        <w:rPr>
          <w:rFonts w:cs="Arial"/>
          <w:sz w:val="22"/>
          <w:szCs w:val="22"/>
          <w:lang w:val="en-NZ"/>
        </w:rPr>
        <w:t xml:space="preserve">Please state that some people may have a reaction to the </w:t>
      </w:r>
      <w:r w:rsidR="004F2088">
        <w:rPr>
          <w:rFonts w:cs="Arial"/>
          <w:sz w:val="22"/>
          <w:szCs w:val="22"/>
          <w:lang w:val="en-NZ"/>
        </w:rPr>
        <w:t>wire.</w:t>
      </w:r>
    </w:p>
    <w:p w14:paraId="6ED486E6" w14:textId="6400244C" w:rsidR="00172444" w:rsidRPr="00725C91" w:rsidRDefault="00172444" w:rsidP="004F2088">
      <w:pPr>
        <w:numPr>
          <w:ilvl w:val="0"/>
          <w:numId w:val="34"/>
        </w:numPr>
        <w:spacing w:before="80" w:after="80"/>
        <w:rPr>
          <w:rFonts w:cs="Arial"/>
          <w:sz w:val="22"/>
          <w:szCs w:val="22"/>
          <w:lang w:val="en-NZ"/>
        </w:rPr>
      </w:pPr>
      <w:r w:rsidRPr="00725C91">
        <w:rPr>
          <w:rFonts w:cs="Arial"/>
          <w:sz w:val="22"/>
          <w:szCs w:val="22"/>
          <w:lang w:val="en-NZ"/>
        </w:rPr>
        <w:t>Please</w:t>
      </w:r>
      <w:r w:rsidR="00D77201">
        <w:rPr>
          <w:rFonts w:cs="Arial"/>
          <w:sz w:val="22"/>
          <w:szCs w:val="22"/>
          <w:lang w:val="en-NZ"/>
        </w:rPr>
        <w:t xml:space="preserve"> separate out the</w:t>
      </w:r>
      <w:r w:rsidR="00411456">
        <w:rPr>
          <w:rFonts w:cs="Arial"/>
          <w:sz w:val="22"/>
          <w:szCs w:val="22"/>
          <w:lang w:val="en-NZ"/>
        </w:rPr>
        <w:t xml:space="preserve"> risks associated with the procedure and those that are specific to the study.</w:t>
      </w:r>
    </w:p>
    <w:p w14:paraId="6A480563" w14:textId="54DD6558" w:rsidR="00172444" w:rsidRDefault="002B3266" w:rsidP="004F2088">
      <w:pPr>
        <w:numPr>
          <w:ilvl w:val="0"/>
          <w:numId w:val="34"/>
        </w:numPr>
        <w:spacing w:before="80" w:after="80"/>
        <w:rPr>
          <w:rFonts w:cs="Arial"/>
          <w:sz w:val="22"/>
          <w:szCs w:val="22"/>
          <w:lang w:val="en-NZ"/>
        </w:rPr>
      </w:pPr>
      <w:r>
        <w:rPr>
          <w:rFonts w:cs="Arial"/>
          <w:sz w:val="22"/>
          <w:szCs w:val="22"/>
          <w:lang w:val="en-NZ"/>
        </w:rPr>
        <w:t>On page 5 please change N</w:t>
      </w:r>
      <w:r w:rsidR="005A261F">
        <w:rPr>
          <w:rFonts w:cs="Arial"/>
          <w:sz w:val="22"/>
          <w:szCs w:val="22"/>
          <w:lang w:val="en-NZ"/>
        </w:rPr>
        <w:t xml:space="preserve">ew </w:t>
      </w:r>
      <w:r>
        <w:rPr>
          <w:rFonts w:cs="Arial"/>
          <w:sz w:val="22"/>
          <w:szCs w:val="22"/>
          <w:lang w:val="en-NZ"/>
        </w:rPr>
        <w:t>Z</w:t>
      </w:r>
      <w:r w:rsidR="005A261F">
        <w:rPr>
          <w:rFonts w:cs="Arial"/>
          <w:sz w:val="22"/>
          <w:szCs w:val="22"/>
          <w:lang w:val="en-NZ"/>
        </w:rPr>
        <w:t>ealand</w:t>
      </w:r>
      <w:r>
        <w:rPr>
          <w:rFonts w:cs="Arial"/>
          <w:sz w:val="22"/>
          <w:szCs w:val="22"/>
          <w:lang w:val="en-NZ"/>
        </w:rPr>
        <w:t xml:space="preserve"> </w:t>
      </w:r>
      <w:r w:rsidR="008533E1">
        <w:rPr>
          <w:rFonts w:cs="Arial"/>
          <w:sz w:val="22"/>
          <w:szCs w:val="22"/>
          <w:lang w:val="en-NZ"/>
        </w:rPr>
        <w:t>H</w:t>
      </w:r>
      <w:r>
        <w:rPr>
          <w:rFonts w:cs="Arial"/>
          <w:sz w:val="22"/>
          <w:szCs w:val="22"/>
          <w:lang w:val="en-NZ"/>
        </w:rPr>
        <w:t xml:space="preserve">ealth </w:t>
      </w:r>
      <w:r w:rsidR="008533E1">
        <w:rPr>
          <w:rFonts w:cs="Arial"/>
          <w:sz w:val="22"/>
          <w:szCs w:val="22"/>
          <w:lang w:val="en-NZ"/>
        </w:rPr>
        <w:t>A</w:t>
      </w:r>
      <w:r>
        <w:rPr>
          <w:rFonts w:cs="Arial"/>
          <w:sz w:val="22"/>
          <w:szCs w:val="22"/>
          <w:lang w:val="en-NZ"/>
        </w:rPr>
        <w:t>uthority to Medsafe.</w:t>
      </w:r>
    </w:p>
    <w:p w14:paraId="08C05E09" w14:textId="17604F21" w:rsidR="0076062A" w:rsidRDefault="0076062A" w:rsidP="004F2088">
      <w:pPr>
        <w:numPr>
          <w:ilvl w:val="0"/>
          <w:numId w:val="34"/>
        </w:numPr>
        <w:spacing w:before="80" w:after="80"/>
        <w:rPr>
          <w:rFonts w:cs="Arial"/>
          <w:sz w:val="22"/>
          <w:szCs w:val="22"/>
          <w:lang w:val="en-NZ"/>
        </w:rPr>
      </w:pPr>
      <w:r>
        <w:rPr>
          <w:rFonts w:cs="Arial"/>
          <w:sz w:val="22"/>
          <w:szCs w:val="22"/>
          <w:lang w:val="en-NZ"/>
        </w:rPr>
        <w:t>Please review the benefits section and explain in lay language</w:t>
      </w:r>
      <w:r w:rsidR="00A52809">
        <w:rPr>
          <w:rFonts w:cs="Arial"/>
          <w:sz w:val="22"/>
          <w:szCs w:val="22"/>
          <w:lang w:val="en-NZ"/>
        </w:rPr>
        <w:t xml:space="preserve"> how these points relate to the participant</w:t>
      </w:r>
      <w:r>
        <w:rPr>
          <w:rFonts w:cs="Arial"/>
          <w:sz w:val="22"/>
          <w:szCs w:val="22"/>
          <w:lang w:val="en-NZ"/>
        </w:rPr>
        <w:t>.</w:t>
      </w:r>
    </w:p>
    <w:p w14:paraId="414D2EBE" w14:textId="4A119178" w:rsidR="00CF6E74" w:rsidRDefault="00CF6E74" w:rsidP="004F2088">
      <w:pPr>
        <w:numPr>
          <w:ilvl w:val="0"/>
          <w:numId w:val="34"/>
        </w:numPr>
        <w:spacing w:before="80" w:after="80"/>
        <w:rPr>
          <w:rFonts w:cs="Arial"/>
          <w:sz w:val="22"/>
          <w:szCs w:val="22"/>
          <w:lang w:val="en-NZ"/>
        </w:rPr>
      </w:pPr>
      <w:r>
        <w:rPr>
          <w:rFonts w:cs="Arial"/>
          <w:sz w:val="22"/>
          <w:szCs w:val="22"/>
          <w:lang w:val="en-NZ"/>
        </w:rPr>
        <w:t>Please state clearly that data will be stored overseas.</w:t>
      </w:r>
    </w:p>
    <w:p w14:paraId="64EF4F84" w14:textId="3A907378" w:rsidR="00CC0066" w:rsidRPr="00725C91" w:rsidRDefault="00367316" w:rsidP="004F2088">
      <w:pPr>
        <w:numPr>
          <w:ilvl w:val="0"/>
          <w:numId w:val="34"/>
        </w:numPr>
        <w:spacing w:before="80" w:after="80"/>
        <w:rPr>
          <w:rFonts w:cs="Arial"/>
          <w:sz w:val="22"/>
          <w:szCs w:val="22"/>
          <w:lang w:val="en-NZ"/>
        </w:rPr>
      </w:pPr>
      <w:r>
        <w:rPr>
          <w:rFonts w:cs="Arial"/>
          <w:sz w:val="22"/>
          <w:szCs w:val="22"/>
          <w:lang w:val="en-NZ"/>
        </w:rPr>
        <w:t xml:space="preserve">Please rephrase the section about costs to be clear about what </w:t>
      </w:r>
      <w:r w:rsidR="00B83F50">
        <w:rPr>
          <w:rFonts w:cs="Arial"/>
          <w:sz w:val="22"/>
          <w:szCs w:val="22"/>
          <w:lang w:val="en-NZ"/>
        </w:rPr>
        <w:t>would be covered under the public</w:t>
      </w:r>
      <w:r w:rsidR="00615187">
        <w:rPr>
          <w:rFonts w:cs="Arial"/>
          <w:sz w:val="22"/>
          <w:szCs w:val="22"/>
          <w:lang w:val="en-NZ"/>
        </w:rPr>
        <w:t>ly funded</w:t>
      </w:r>
      <w:r w:rsidR="00B83F50">
        <w:rPr>
          <w:rFonts w:cs="Arial"/>
          <w:sz w:val="22"/>
          <w:szCs w:val="22"/>
          <w:lang w:val="en-NZ"/>
        </w:rPr>
        <w:t xml:space="preserve"> health system and any costs that the participant may have to cover.</w:t>
      </w:r>
    </w:p>
    <w:p w14:paraId="68038D17" w14:textId="77777777" w:rsidR="00172444" w:rsidRPr="00725C91" w:rsidRDefault="00172444" w:rsidP="00172444">
      <w:pPr>
        <w:spacing w:before="80" w:after="80"/>
        <w:rPr>
          <w:rFonts w:cs="Arial"/>
          <w:sz w:val="22"/>
          <w:szCs w:val="22"/>
        </w:rPr>
      </w:pPr>
    </w:p>
    <w:p w14:paraId="6B489B4C" w14:textId="77777777" w:rsidR="00172444" w:rsidRPr="00725C91" w:rsidRDefault="00172444" w:rsidP="00172444">
      <w:pPr>
        <w:rPr>
          <w:rFonts w:cs="Arial"/>
          <w:b/>
          <w:bCs/>
          <w:sz w:val="22"/>
          <w:szCs w:val="22"/>
          <w:lang w:val="en-NZ"/>
        </w:rPr>
      </w:pPr>
      <w:r w:rsidRPr="00725C91">
        <w:rPr>
          <w:rFonts w:cs="Arial"/>
          <w:b/>
          <w:bCs/>
          <w:sz w:val="22"/>
          <w:szCs w:val="22"/>
          <w:lang w:val="en-NZ"/>
        </w:rPr>
        <w:t xml:space="preserve">Decision </w:t>
      </w:r>
    </w:p>
    <w:p w14:paraId="5B7A9AAF" w14:textId="77777777" w:rsidR="00172444" w:rsidRPr="00725C91" w:rsidRDefault="00172444" w:rsidP="00172444">
      <w:pPr>
        <w:rPr>
          <w:rFonts w:cs="Arial"/>
          <w:sz w:val="22"/>
          <w:szCs w:val="22"/>
          <w:lang w:val="en-NZ"/>
        </w:rPr>
      </w:pPr>
    </w:p>
    <w:p w14:paraId="4C08D8F4" w14:textId="77777777" w:rsidR="00172444" w:rsidRPr="00725C91" w:rsidRDefault="00172444" w:rsidP="00172444">
      <w:pPr>
        <w:rPr>
          <w:rFonts w:cs="Arial"/>
          <w:sz w:val="22"/>
          <w:szCs w:val="22"/>
          <w:lang w:val="en-NZ"/>
        </w:rPr>
      </w:pPr>
      <w:r w:rsidRPr="00725C91">
        <w:rPr>
          <w:rFonts w:cs="Arial"/>
          <w:sz w:val="22"/>
          <w:szCs w:val="22"/>
          <w:lang w:val="en-NZ"/>
        </w:rPr>
        <w:t xml:space="preserve">This application was </w:t>
      </w:r>
      <w:r w:rsidRPr="00725C91">
        <w:rPr>
          <w:rFonts w:cs="Arial"/>
          <w:i/>
          <w:sz w:val="22"/>
          <w:szCs w:val="22"/>
          <w:lang w:val="en-NZ"/>
        </w:rPr>
        <w:t>provisionally approved</w:t>
      </w:r>
      <w:r w:rsidRPr="00725C91">
        <w:rPr>
          <w:rFonts w:cs="Arial"/>
          <w:sz w:val="22"/>
          <w:szCs w:val="22"/>
          <w:lang w:val="en-NZ"/>
        </w:rPr>
        <w:t xml:space="preserve"> by consensus,</w:t>
      </w:r>
      <w:r w:rsidRPr="00725C91">
        <w:rPr>
          <w:rFonts w:cs="Arial"/>
          <w:color w:val="33CCCC"/>
          <w:sz w:val="22"/>
          <w:szCs w:val="22"/>
          <w:lang w:val="en-NZ"/>
        </w:rPr>
        <w:t xml:space="preserve"> </w:t>
      </w:r>
      <w:r w:rsidRPr="00725C91">
        <w:rPr>
          <w:rFonts w:cs="Arial"/>
          <w:sz w:val="22"/>
          <w:szCs w:val="22"/>
          <w:lang w:val="en-NZ"/>
        </w:rPr>
        <w:t>subject to the following information being received:</w:t>
      </w:r>
    </w:p>
    <w:p w14:paraId="0A77F644" w14:textId="77777777" w:rsidR="00172444" w:rsidRPr="00725C91" w:rsidRDefault="00172444" w:rsidP="00172444">
      <w:pPr>
        <w:rPr>
          <w:rFonts w:cs="Arial"/>
          <w:sz w:val="22"/>
          <w:szCs w:val="22"/>
          <w:lang w:val="en-NZ"/>
        </w:rPr>
      </w:pPr>
    </w:p>
    <w:p w14:paraId="372F3837" w14:textId="77777777" w:rsidR="00172444" w:rsidRPr="00725C91" w:rsidRDefault="00172444" w:rsidP="004F2088">
      <w:pPr>
        <w:pStyle w:val="ListParagraph"/>
        <w:numPr>
          <w:ilvl w:val="0"/>
          <w:numId w:val="34"/>
        </w:numPr>
        <w:rPr>
          <w:rFonts w:cs="Arial"/>
          <w:sz w:val="22"/>
          <w:szCs w:val="22"/>
        </w:rPr>
      </w:pPr>
      <w:r w:rsidRPr="00725C91">
        <w:rPr>
          <w:rFonts w:cs="Arial"/>
          <w:sz w:val="22"/>
          <w:szCs w:val="22"/>
        </w:rPr>
        <w:t>Please address all outstanding ethical issues, providing the information requested by the Committee.</w:t>
      </w:r>
    </w:p>
    <w:p w14:paraId="298C6196" w14:textId="77777777" w:rsidR="00172444" w:rsidRPr="00725C91" w:rsidRDefault="00172444" w:rsidP="004F2088">
      <w:pPr>
        <w:pStyle w:val="ListParagraph"/>
        <w:numPr>
          <w:ilvl w:val="0"/>
          <w:numId w:val="34"/>
        </w:numPr>
        <w:rPr>
          <w:rFonts w:cs="Arial"/>
          <w:sz w:val="22"/>
          <w:szCs w:val="22"/>
        </w:rPr>
      </w:pPr>
      <w:r w:rsidRPr="00725C91">
        <w:rPr>
          <w:rFonts w:cs="Arial"/>
          <w:sz w:val="22"/>
          <w:szCs w:val="22"/>
        </w:rPr>
        <w:t xml:space="preserve">Please update the participant information sheet and consent form, taking into account feedback provided by the Committee </w:t>
      </w:r>
      <w:r w:rsidRPr="00725C91">
        <w:rPr>
          <w:rFonts w:cs="Arial"/>
          <w:i/>
          <w:iCs/>
          <w:sz w:val="22"/>
          <w:szCs w:val="22"/>
        </w:rPr>
        <w:t>(National Ethical Standards for Health and Disability Research and Quality Improvement, para 7.15 – 7.17).</w:t>
      </w:r>
    </w:p>
    <w:p w14:paraId="5311CB88" w14:textId="77777777" w:rsidR="00172444" w:rsidRPr="00725C91" w:rsidRDefault="00172444" w:rsidP="00172444">
      <w:pPr>
        <w:rPr>
          <w:rFonts w:cs="Arial"/>
          <w:color w:val="FF0000"/>
          <w:sz w:val="22"/>
          <w:szCs w:val="22"/>
          <w:lang w:val="en-NZ"/>
        </w:rPr>
      </w:pPr>
    </w:p>
    <w:p w14:paraId="6CB9F42C" w14:textId="45519A87" w:rsidR="00172444" w:rsidRDefault="00172444" w:rsidP="00172444">
      <w:pPr>
        <w:rPr>
          <w:rFonts w:cs="Arial"/>
          <w:sz w:val="22"/>
          <w:szCs w:val="22"/>
          <w:lang w:val="en-NZ"/>
        </w:rPr>
      </w:pPr>
      <w:r w:rsidRPr="00725C91">
        <w:rPr>
          <w:rFonts w:cs="Arial"/>
          <w:sz w:val="22"/>
          <w:szCs w:val="22"/>
          <w:lang w:val="en-NZ"/>
        </w:rPr>
        <w:t xml:space="preserve">After receipt of the information requested by the Committee, a final decision on the application will be made by </w:t>
      </w:r>
      <w:r w:rsidR="003E644A" w:rsidRPr="003E644A">
        <w:rPr>
          <w:rFonts w:cs="Arial"/>
          <w:sz w:val="22"/>
          <w:szCs w:val="22"/>
          <w:lang w:val="en-NZ"/>
        </w:rPr>
        <w:t xml:space="preserve">Dr Catriona McBean </w:t>
      </w:r>
      <w:r w:rsidR="003E644A">
        <w:rPr>
          <w:rFonts w:cs="Arial"/>
          <w:sz w:val="22"/>
          <w:szCs w:val="22"/>
          <w:lang w:val="en-NZ"/>
        </w:rPr>
        <w:t>and</w:t>
      </w:r>
      <w:r w:rsidR="003E644A" w:rsidRPr="003E644A">
        <w:rPr>
          <w:rFonts w:cs="Arial"/>
          <w:sz w:val="22"/>
          <w:szCs w:val="22"/>
          <w:lang w:val="en-NZ"/>
        </w:rPr>
        <w:t xml:space="preserve"> Dr Sharon Kletchko</w:t>
      </w:r>
      <w:r w:rsidRPr="00725C91">
        <w:rPr>
          <w:rFonts w:cs="Arial"/>
          <w:sz w:val="22"/>
          <w:szCs w:val="22"/>
          <w:lang w:val="en-NZ"/>
        </w:rPr>
        <w:t>.</w:t>
      </w:r>
    </w:p>
    <w:p w14:paraId="72A6A9FC" w14:textId="77777777" w:rsidR="003E644A" w:rsidRDefault="003E644A" w:rsidP="00172444">
      <w:pPr>
        <w:rPr>
          <w:rFonts w:cs="Arial"/>
          <w:sz w:val="22"/>
          <w:szCs w:val="22"/>
          <w:lang w:val="en-NZ"/>
        </w:rPr>
      </w:pPr>
    </w:p>
    <w:p w14:paraId="2999DD30" w14:textId="77777777" w:rsidR="003E644A" w:rsidRDefault="003E644A" w:rsidP="00172444">
      <w:pPr>
        <w:rPr>
          <w:rFonts w:cs="Arial"/>
          <w:sz w:val="22"/>
          <w:szCs w:val="22"/>
          <w:lang w:val="en-NZ"/>
        </w:rPr>
      </w:pPr>
    </w:p>
    <w:p w14:paraId="0FB3FC92" w14:textId="77777777" w:rsidR="003E644A" w:rsidRDefault="003E644A" w:rsidP="00172444">
      <w:pPr>
        <w:rPr>
          <w:rFonts w:cs="Arial"/>
          <w:sz w:val="22"/>
          <w:szCs w:val="22"/>
          <w:lang w:val="en-NZ"/>
        </w:rPr>
      </w:pPr>
    </w:p>
    <w:p w14:paraId="5546D41F" w14:textId="77777777" w:rsidR="003E644A" w:rsidRPr="00725C91" w:rsidRDefault="003E644A" w:rsidP="00172444">
      <w:pPr>
        <w:rPr>
          <w:rFonts w:cs="Arial"/>
          <w:sz w:val="22"/>
          <w:szCs w:val="22"/>
          <w:lang w:val="en-NZ"/>
        </w:rPr>
      </w:pPr>
    </w:p>
    <w:p w14:paraId="34D93F09" w14:textId="77777777" w:rsidR="00172444" w:rsidRPr="00725C91" w:rsidRDefault="00172444" w:rsidP="00172444">
      <w:pPr>
        <w:rPr>
          <w:rFonts w:cs="Arial"/>
          <w:color w:val="FF0000"/>
          <w:sz w:val="22"/>
          <w:szCs w:val="22"/>
          <w:lang w:val="en-NZ"/>
        </w:rPr>
      </w:pPr>
    </w:p>
    <w:p w14:paraId="56A5EB18" w14:textId="77777777" w:rsidR="00172444" w:rsidRDefault="00172444" w:rsidP="00CA258F">
      <w:pPr>
        <w:rPr>
          <w:rFonts w:cs="Arial"/>
          <w:color w:val="4BACC6"/>
          <w:sz w:val="22"/>
          <w:szCs w:val="22"/>
          <w:lang w:val="en-NZ"/>
        </w:rPr>
      </w:pPr>
    </w:p>
    <w:p w14:paraId="22794C85" w14:textId="77777777" w:rsidR="007B2016" w:rsidRDefault="007B2016" w:rsidP="00CA258F">
      <w:pPr>
        <w:rPr>
          <w:rFonts w:cs="Arial"/>
          <w:color w:val="4BACC6"/>
          <w:sz w:val="22"/>
          <w:szCs w:val="22"/>
          <w:lang w:val="en-NZ"/>
        </w:rPr>
      </w:pPr>
    </w:p>
    <w:p w14:paraId="21DC940E" w14:textId="77777777" w:rsidR="007B2016" w:rsidRDefault="007B2016" w:rsidP="00CA258F">
      <w:pPr>
        <w:rPr>
          <w:rFonts w:cs="Arial"/>
          <w:color w:val="4BACC6"/>
          <w:sz w:val="22"/>
          <w:szCs w:val="22"/>
          <w:lang w:val="en-NZ"/>
        </w:rPr>
      </w:pPr>
    </w:p>
    <w:p w14:paraId="0177855D" w14:textId="77777777" w:rsidR="007B2016" w:rsidRDefault="007B2016" w:rsidP="00CA258F">
      <w:pPr>
        <w:rPr>
          <w:rFonts w:cs="Arial"/>
          <w:color w:val="4BACC6"/>
          <w:sz w:val="22"/>
          <w:szCs w:val="22"/>
          <w:lang w:val="en-NZ"/>
        </w:rPr>
      </w:pPr>
    </w:p>
    <w:p w14:paraId="2409A8C8" w14:textId="77777777" w:rsidR="00172444" w:rsidRDefault="00172444" w:rsidP="00CA258F">
      <w:pPr>
        <w:rPr>
          <w:rFonts w:cs="Arial"/>
          <w:color w:val="4BACC6"/>
          <w:sz w:val="22"/>
          <w:szCs w:val="22"/>
          <w:lang w:val="en-NZ"/>
        </w:rPr>
      </w:pPr>
    </w:p>
    <w:p w14:paraId="6670BB0A" w14:textId="77777777" w:rsidR="00665E87" w:rsidRDefault="00665E87" w:rsidP="00CA258F">
      <w:pPr>
        <w:rPr>
          <w:rFonts w:cs="Arial"/>
          <w:color w:val="4BACC6"/>
          <w:sz w:val="22"/>
          <w:szCs w:val="22"/>
          <w:lang w:val="en-NZ"/>
        </w:rPr>
      </w:pPr>
    </w:p>
    <w:p w14:paraId="3F6D6C80" w14:textId="77777777" w:rsidR="00665E87" w:rsidRDefault="00665E87" w:rsidP="00CA258F">
      <w:pPr>
        <w:rPr>
          <w:rFonts w:cs="Arial"/>
          <w:color w:val="4BACC6"/>
          <w:sz w:val="22"/>
          <w:szCs w:val="22"/>
          <w:lang w:val="en-NZ"/>
        </w:rPr>
      </w:pPr>
    </w:p>
    <w:p w14:paraId="5D3CD5B0" w14:textId="77777777" w:rsidR="00665E87" w:rsidRDefault="00665E87" w:rsidP="00CA258F">
      <w:pPr>
        <w:rPr>
          <w:rFonts w:cs="Arial"/>
          <w:color w:val="4BACC6"/>
          <w:sz w:val="22"/>
          <w:szCs w:val="22"/>
          <w:lang w:val="en-NZ"/>
        </w:rPr>
      </w:pPr>
    </w:p>
    <w:p w14:paraId="53467D14" w14:textId="77777777" w:rsidR="00665E87" w:rsidRDefault="00665E87" w:rsidP="00CA258F">
      <w:pPr>
        <w:rPr>
          <w:rFonts w:cs="Arial"/>
          <w:color w:val="4BACC6"/>
          <w:sz w:val="22"/>
          <w:szCs w:val="22"/>
          <w:lang w:val="en-NZ"/>
        </w:rPr>
      </w:pPr>
    </w:p>
    <w:p w14:paraId="79119556" w14:textId="77777777" w:rsidR="00665E87" w:rsidRDefault="00665E87" w:rsidP="00CA258F">
      <w:pPr>
        <w:rPr>
          <w:rFonts w:cs="Arial"/>
          <w:color w:val="4BACC6"/>
          <w:sz w:val="22"/>
          <w:szCs w:val="22"/>
          <w:lang w:val="en-NZ"/>
        </w:rPr>
      </w:pPr>
    </w:p>
    <w:p w14:paraId="7CD5FFE3" w14:textId="77777777" w:rsidR="00665E87" w:rsidRDefault="00665E87" w:rsidP="00CA258F">
      <w:pPr>
        <w:rPr>
          <w:rFonts w:cs="Arial"/>
          <w:color w:val="4BACC6"/>
          <w:sz w:val="22"/>
          <w:szCs w:val="22"/>
          <w:lang w:val="en-NZ"/>
        </w:rPr>
      </w:pPr>
    </w:p>
    <w:p w14:paraId="3640D248" w14:textId="77777777" w:rsidR="00665E87" w:rsidRDefault="00665E87" w:rsidP="00CA258F">
      <w:pPr>
        <w:rPr>
          <w:rFonts w:cs="Arial"/>
          <w:color w:val="4BACC6"/>
          <w:sz w:val="22"/>
          <w:szCs w:val="22"/>
          <w:lang w:val="en-NZ"/>
        </w:rPr>
      </w:pPr>
    </w:p>
    <w:p w14:paraId="175A3C45" w14:textId="77777777" w:rsidR="00665E87" w:rsidRDefault="00665E87" w:rsidP="00CA258F">
      <w:pPr>
        <w:rPr>
          <w:rFonts w:cs="Arial"/>
          <w:color w:val="4BACC6"/>
          <w:sz w:val="22"/>
          <w:szCs w:val="22"/>
          <w:lang w:val="en-NZ"/>
        </w:rPr>
      </w:pPr>
    </w:p>
    <w:p w14:paraId="14FC315D" w14:textId="77777777" w:rsidR="00665E87" w:rsidRDefault="00665E87" w:rsidP="00CA258F">
      <w:pPr>
        <w:rPr>
          <w:rFonts w:cs="Arial"/>
          <w:color w:val="4BACC6"/>
          <w:sz w:val="22"/>
          <w:szCs w:val="22"/>
          <w:lang w:val="en-NZ"/>
        </w:rPr>
      </w:pPr>
    </w:p>
    <w:p w14:paraId="20D50FA3" w14:textId="77777777" w:rsidR="00665E87" w:rsidRDefault="00665E87" w:rsidP="00CA258F">
      <w:pPr>
        <w:rPr>
          <w:rFonts w:cs="Arial"/>
          <w:color w:val="4BACC6"/>
          <w:sz w:val="22"/>
          <w:szCs w:val="22"/>
          <w:lang w:val="en-NZ"/>
        </w:rPr>
      </w:pPr>
    </w:p>
    <w:p w14:paraId="3EB9FF3B" w14:textId="77777777" w:rsidR="00665E87" w:rsidRDefault="00665E87" w:rsidP="00CA258F">
      <w:pPr>
        <w:rPr>
          <w:rFonts w:cs="Arial"/>
          <w:color w:val="4BACC6"/>
          <w:sz w:val="22"/>
          <w:szCs w:val="22"/>
          <w:lang w:val="en-NZ"/>
        </w:rPr>
      </w:pPr>
    </w:p>
    <w:p w14:paraId="7DB5C5A6" w14:textId="77777777" w:rsidR="00665E87" w:rsidRDefault="00665E87" w:rsidP="00CA258F">
      <w:pPr>
        <w:rPr>
          <w:rFonts w:cs="Arial"/>
          <w:color w:val="4BACC6"/>
          <w:sz w:val="22"/>
          <w:szCs w:val="22"/>
          <w:lang w:val="en-NZ"/>
        </w:rPr>
      </w:pPr>
    </w:p>
    <w:p w14:paraId="773D31AA" w14:textId="77777777" w:rsidR="00665E87" w:rsidRDefault="00665E87" w:rsidP="00CA258F">
      <w:pPr>
        <w:rPr>
          <w:rFonts w:cs="Arial"/>
          <w:color w:val="4BACC6"/>
          <w:sz w:val="22"/>
          <w:szCs w:val="22"/>
          <w:lang w:val="en-NZ"/>
        </w:rPr>
      </w:pPr>
    </w:p>
    <w:p w14:paraId="0ABBAD49" w14:textId="77777777" w:rsidR="00665E87" w:rsidRDefault="00665E87" w:rsidP="00CA258F">
      <w:pPr>
        <w:rPr>
          <w:rFonts w:cs="Arial"/>
          <w:color w:val="4BACC6"/>
          <w:sz w:val="22"/>
          <w:szCs w:val="22"/>
          <w:lang w:val="en-NZ"/>
        </w:rPr>
      </w:pPr>
    </w:p>
    <w:p w14:paraId="04DB36A2" w14:textId="77777777" w:rsidR="00665E87" w:rsidRDefault="00665E87" w:rsidP="00CA258F">
      <w:pPr>
        <w:rPr>
          <w:rFonts w:cs="Arial"/>
          <w:color w:val="4BACC6"/>
          <w:sz w:val="22"/>
          <w:szCs w:val="22"/>
          <w:lang w:val="en-NZ"/>
        </w:rPr>
      </w:pPr>
    </w:p>
    <w:p w14:paraId="64271121" w14:textId="77777777" w:rsidR="00665E87" w:rsidRDefault="00665E87" w:rsidP="00CA258F">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48"/>
        <w:gridCol w:w="6459"/>
      </w:tblGrid>
      <w:tr w:rsidR="00172444" w:rsidRPr="00725C91" w14:paraId="5F716AE3" w14:textId="77777777" w:rsidTr="00A57F37">
        <w:trPr>
          <w:trHeight w:val="280"/>
        </w:trPr>
        <w:tc>
          <w:tcPr>
            <w:tcW w:w="993" w:type="dxa"/>
            <w:tcBorders>
              <w:top w:val="nil"/>
              <w:left w:val="nil"/>
              <w:bottom w:val="nil"/>
              <w:right w:val="nil"/>
            </w:tcBorders>
          </w:tcPr>
          <w:p w14:paraId="37F98F11" w14:textId="3120C184" w:rsidR="00172444" w:rsidRPr="00725C91" w:rsidRDefault="00172444" w:rsidP="00A57F37">
            <w:pPr>
              <w:autoSpaceDE w:val="0"/>
              <w:autoSpaceDN w:val="0"/>
              <w:adjustRightInd w:val="0"/>
              <w:rPr>
                <w:rFonts w:cs="Arial"/>
                <w:sz w:val="22"/>
                <w:szCs w:val="22"/>
              </w:rPr>
            </w:pPr>
            <w:r w:rsidRPr="00725C91">
              <w:rPr>
                <w:rFonts w:cs="Arial"/>
                <w:b/>
                <w:sz w:val="22"/>
                <w:szCs w:val="22"/>
              </w:rPr>
              <w:lastRenderedPageBreak/>
              <w:t>1</w:t>
            </w:r>
            <w:r>
              <w:rPr>
                <w:rFonts w:cs="Arial"/>
                <w:b/>
                <w:sz w:val="22"/>
                <w:szCs w:val="22"/>
              </w:rPr>
              <w:t>0</w:t>
            </w:r>
            <w:r w:rsidRPr="00725C91">
              <w:rPr>
                <w:rFonts w:cs="Arial"/>
                <w:b/>
                <w:sz w:val="22"/>
                <w:szCs w:val="22"/>
              </w:rPr>
              <w:t xml:space="preserve"> </w:t>
            </w:r>
            <w:r w:rsidRPr="00725C91">
              <w:rPr>
                <w:rFonts w:cs="Arial"/>
                <w:sz w:val="22"/>
                <w:szCs w:val="22"/>
              </w:rPr>
              <w:t xml:space="preserve"> </w:t>
            </w:r>
          </w:p>
        </w:tc>
        <w:tc>
          <w:tcPr>
            <w:tcW w:w="2548" w:type="dxa"/>
            <w:tcBorders>
              <w:top w:val="nil"/>
              <w:left w:val="nil"/>
              <w:bottom w:val="nil"/>
              <w:right w:val="nil"/>
            </w:tcBorders>
          </w:tcPr>
          <w:p w14:paraId="7BF25EA2" w14:textId="77777777" w:rsidR="00172444" w:rsidRPr="00725C91" w:rsidRDefault="00172444" w:rsidP="00A57F37">
            <w:pPr>
              <w:autoSpaceDE w:val="0"/>
              <w:autoSpaceDN w:val="0"/>
              <w:adjustRightInd w:val="0"/>
              <w:rPr>
                <w:rFonts w:cs="Arial"/>
                <w:sz w:val="22"/>
                <w:szCs w:val="22"/>
              </w:rPr>
            </w:pPr>
            <w:r w:rsidRPr="00725C91">
              <w:rPr>
                <w:rFonts w:cs="Arial"/>
                <w:b/>
                <w:sz w:val="22"/>
                <w:szCs w:val="22"/>
              </w:rPr>
              <w:t xml:space="preserve">Ethics ref: </w:t>
            </w:r>
            <w:r w:rsidRPr="00725C91">
              <w:rPr>
                <w:rFonts w:cs="Arial"/>
                <w:sz w:val="22"/>
                <w:szCs w:val="22"/>
              </w:rPr>
              <w:t xml:space="preserve"> </w:t>
            </w:r>
          </w:p>
        </w:tc>
        <w:tc>
          <w:tcPr>
            <w:tcW w:w="6459" w:type="dxa"/>
            <w:tcBorders>
              <w:top w:val="nil"/>
              <w:left w:val="nil"/>
              <w:bottom w:val="nil"/>
              <w:right w:val="nil"/>
            </w:tcBorders>
          </w:tcPr>
          <w:p w14:paraId="1C25566E" w14:textId="5E4BE398" w:rsidR="00172444" w:rsidRPr="00725C91" w:rsidRDefault="000F5C99" w:rsidP="00A57F37">
            <w:pPr>
              <w:rPr>
                <w:rFonts w:cs="Arial"/>
                <w:b/>
                <w:bCs/>
                <w:sz w:val="22"/>
                <w:szCs w:val="22"/>
              </w:rPr>
            </w:pPr>
            <w:r w:rsidRPr="000F5C99">
              <w:rPr>
                <w:rFonts w:cs="Arial"/>
                <w:b/>
                <w:bCs/>
                <w:sz w:val="22"/>
                <w:szCs w:val="22"/>
              </w:rPr>
              <w:t>2025 FULL 23463</w:t>
            </w:r>
          </w:p>
        </w:tc>
      </w:tr>
      <w:tr w:rsidR="00172444" w:rsidRPr="00725C91" w14:paraId="339A1C97" w14:textId="77777777" w:rsidTr="00A57F37">
        <w:trPr>
          <w:trHeight w:val="280"/>
        </w:trPr>
        <w:tc>
          <w:tcPr>
            <w:tcW w:w="993" w:type="dxa"/>
            <w:tcBorders>
              <w:top w:val="nil"/>
              <w:left w:val="nil"/>
              <w:bottom w:val="nil"/>
              <w:right w:val="nil"/>
            </w:tcBorders>
          </w:tcPr>
          <w:p w14:paraId="1D1E77C2" w14:textId="77777777" w:rsidR="00172444" w:rsidRPr="00725C91" w:rsidRDefault="00172444"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34E51988" w14:textId="77777777" w:rsidR="00172444" w:rsidRPr="00725C91" w:rsidRDefault="00172444" w:rsidP="00A57F37">
            <w:pPr>
              <w:autoSpaceDE w:val="0"/>
              <w:autoSpaceDN w:val="0"/>
              <w:adjustRightInd w:val="0"/>
              <w:rPr>
                <w:rFonts w:cs="Arial"/>
                <w:sz w:val="22"/>
                <w:szCs w:val="22"/>
              </w:rPr>
            </w:pPr>
            <w:r w:rsidRPr="00725C91">
              <w:rPr>
                <w:rFonts w:cs="Arial"/>
                <w:sz w:val="22"/>
                <w:szCs w:val="22"/>
              </w:rPr>
              <w:t xml:space="preserve">Title: </w:t>
            </w:r>
          </w:p>
        </w:tc>
        <w:tc>
          <w:tcPr>
            <w:tcW w:w="6459" w:type="dxa"/>
            <w:tcBorders>
              <w:top w:val="nil"/>
              <w:left w:val="nil"/>
              <w:bottom w:val="nil"/>
              <w:right w:val="nil"/>
            </w:tcBorders>
          </w:tcPr>
          <w:p w14:paraId="541137E5" w14:textId="51B4D7AA" w:rsidR="00172444" w:rsidRPr="00725C91" w:rsidRDefault="00645BF4" w:rsidP="00A57F37">
            <w:pPr>
              <w:autoSpaceDE w:val="0"/>
              <w:autoSpaceDN w:val="0"/>
              <w:adjustRightInd w:val="0"/>
              <w:rPr>
                <w:rFonts w:cs="Arial"/>
                <w:sz w:val="22"/>
                <w:szCs w:val="22"/>
              </w:rPr>
            </w:pPr>
            <w:r w:rsidRPr="00645BF4">
              <w:rPr>
                <w:rFonts w:cs="Arial"/>
                <w:sz w:val="22"/>
                <w:szCs w:val="22"/>
              </w:rPr>
              <w:t>A Randomised, Placebo-Controlled, Double-Blind, Single- Ascending Dose and Multiple-Ascending Dose First-In- Human Study to Investigate the Safety, Tolerability, Pharmacokinetics, and Pharmacodynamics of Orally Administered ALE1 With or Without Food in Healthy Adult Participants and Adult Patients With Hypophosphatasia</w:t>
            </w:r>
          </w:p>
        </w:tc>
      </w:tr>
      <w:tr w:rsidR="00172444" w:rsidRPr="00725C91" w14:paraId="085092BD" w14:textId="77777777" w:rsidTr="00A57F37">
        <w:trPr>
          <w:trHeight w:val="280"/>
        </w:trPr>
        <w:tc>
          <w:tcPr>
            <w:tcW w:w="993" w:type="dxa"/>
            <w:tcBorders>
              <w:top w:val="nil"/>
              <w:left w:val="nil"/>
              <w:bottom w:val="nil"/>
              <w:right w:val="nil"/>
            </w:tcBorders>
          </w:tcPr>
          <w:p w14:paraId="3A47A2E0" w14:textId="77777777" w:rsidR="00172444" w:rsidRPr="00725C91" w:rsidRDefault="00172444"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694032EE" w14:textId="77777777" w:rsidR="00172444" w:rsidRPr="00725C91" w:rsidRDefault="00172444" w:rsidP="00A57F37">
            <w:pPr>
              <w:autoSpaceDE w:val="0"/>
              <w:autoSpaceDN w:val="0"/>
              <w:adjustRightInd w:val="0"/>
              <w:rPr>
                <w:rFonts w:cs="Arial"/>
                <w:sz w:val="22"/>
                <w:szCs w:val="22"/>
              </w:rPr>
            </w:pPr>
            <w:r w:rsidRPr="00725C91">
              <w:rPr>
                <w:rFonts w:cs="Arial"/>
                <w:sz w:val="22"/>
                <w:szCs w:val="22"/>
              </w:rPr>
              <w:t xml:space="preserve">Principal Investigator: </w:t>
            </w:r>
          </w:p>
        </w:tc>
        <w:tc>
          <w:tcPr>
            <w:tcW w:w="6459" w:type="dxa"/>
            <w:tcBorders>
              <w:top w:val="nil"/>
              <w:left w:val="nil"/>
              <w:bottom w:val="nil"/>
              <w:right w:val="nil"/>
            </w:tcBorders>
          </w:tcPr>
          <w:p w14:paraId="5EEEC035" w14:textId="63C01216" w:rsidR="00172444" w:rsidRPr="00725C91" w:rsidRDefault="00D90F97" w:rsidP="00A57F37">
            <w:pPr>
              <w:rPr>
                <w:rFonts w:cs="Arial"/>
                <w:sz w:val="22"/>
                <w:szCs w:val="22"/>
              </w:rPr>
            </w:pPr>
            <w:r w:rsidRPr="00D90F97">
              <w:rPr>
                <w:rFonts w:cs="Arial"/>
                <w:sz w:val="22"/>
                <w:szCs w:val="22"/>
              </w:rPr>
              <w:t>Dr Christian Schwabe</w:t>
            </w:r>
          </w:p>
        </w:tc>
      </w:tr>
      <w:tr w:rsidR="00172444" w:rsidRPr="00725C91" w14:paraId="252254EF" w14:textId="77777777" w:rsidTr="00A57F37">
        <w:trPr>
          <w:trHeight w:val="280"/>
        </w:trPr>
        <w:tc>
          <w:tcPr>
            <w:tcW w:w="993" w:type="dxa"/>
            <w:tcBorders>
              <w:top w:val="nil"/>
              <w:left w:val="nil"/>
              <w:bottom w:val="nil"/>
              <w:right w:val="nil"/>
            </w:tcBorders>
          </w:tcPr>
          <w:p w14:paraId="161A1C34" w14:textId="77777777" w:rsidR="00172444" w:rsidRPr="00725C91" w:rsidRDefault="00172444"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02B8AB92" w14:textId="77777777" w:rsidR="00172444" w:rsidRPr="00725C91" w:rsidRDefault="00172444" w:rsidP="00A57F37">
            <w:pPr>
              <w:autoSpaceDE w:val="0"/>
              <w:autoSpaceDN w:val="0"/>
              <w:adjustRightInd w:val="0"/>
              <w:rPr>
                <w:rFonts w:cs="Arial"/>
                <w:sz w:val="22"/>
                <w:szCs w:val="22"/>
              </w:rPr>
            </w:pPr>
            <w:r w:rsidRPr="00725C91">
              <w:rPr>
                <w:rFonts w:cs="Arial"/>
                <w:sz w:val="22"/>
                <w:szCs w:val="22"/>
              </w:rPr>
              <w:t xml:space="preserve">Sponsor: </w:t>
            </w:r>
          </w:p>
        </w:tc>
        <w:tc>
          <w:tcPr>
            <w:tcW w:w="6459" w:type="dxa"/>
            <w:tcBorders>
              <w:top w:val="nil"/>
              <w:left w:val="nil"/>
              <w:bottom w:val="nil"/>
              <w:right w:val="nil"/>
            </w:tcBorders>
          </w:tcPr>
          <w:p w14:paraId="019AA7C1" w14:textId="4D590A9E" w:rsidR="00172444" w:rsidRPr="00725C91" w:rsidRDefault="009E3AF5" w:rsidP="00A57F37">
            <w:pPr>
              <w:autoSpaceDE w:val="0"/>
              <w:autoSpaceDN w:val="0"/>
              <w:adjustRightInd w:val="0"/>
              <w:rPr>
                <w:rFonts w:cs="Arial"/>
                <w:sz w:val="22"/>
                <w:szCs w:val="22"/>
              </w:rPr>
            </w:pPr>
            <w:r w:rsidRPr="009E3AF5">
              <w:rPr>
                <w:rFonts w:cs="Arial"/>
                <w:sz w:val="22"/>
                <w:szCs w:val="22"/>
              </w:rPr>
              <w:t>Alesta Therapeutics BV</w:t>
            </w:r>
          </w:p>
        </w:tc>
      </w:tr>
      <w:tr w:rsidR="00172444" w:rsidRPr="00725C91" w14:paraId="6ED3C506" w14:textId="77777777" w:rsidTr="00A57F37">
        <w:trPr>
          <w:trHeight w:val="280"/>
        </w:trPr>
        <w:tc>
          <w:tcPr>
            <w:tcW w:w="993" w:type="dxa"/>
            <w:tcBorders>
              <w:top w:val="nil"/>
              <w:left w:val="nil"/>
              <w:bottom w:val="nil"/>
              <w:right w:val="nil"/>
            </w:tcBorders>
          </w:tcPr>
          <w:p w14:paraId="312119AE" w14:textId="77777777" w:rsidR="00172444" w:rsidRPr="00725C91" w:rsidRDefault="00172444" w:rsidP="00A57F37">
            <w:pPr>
              <w:autoSpaceDE w:val="0"/>
              <w:autoSpaceDN w:val="0"/>
              <w:adjustRightInd w:val="0"/>
              <w:rPr>
                <w:rFonts w:cs="Arial"/>
                <w:sz w:val="22"/>
                <w:szCs w:val="22"/>
              </w:rPr>
            </w:pPr>
            <w:r w:rsidRPr="00725C91">
              <w:rPr>
                <w:rFonts w:cs="Arial"/>
                <w:sz w:val="22"/>
                <w:szCs w:val="22"/>
              </w:rPr>
              <w:t xml:space="preserve"> </w:t>
            </w:r>
          </w:p>
        </w:tc>
        <w:tc>
          <w:tcPr>
            <w:tcW w:w="2548" w:type="dxa"/>
            <w:tcBorders>
              <w:top w:val="nil"/>
              <w:left w:val="nil"/>
              <w:bottom w:val="nil"/>
              <w:right w:val="nil"/>
            </w:tcBorders>
          </w:tcPr>
          <w:p w14:paraId="5DE2EC22" w14:textId="77777777" w:rsidR="00172444" w:rsidRPr="00725C91" w:rsidRDefault="00172444" w:rsidP="00A57F37">
            <w:pPr>
              <w:autoSpaceDE w:val="0"/>
              <w:autoSpaceDN w:val="0"/>
              <w:adjustRightInd w:val="0"/>
              <w:rPr>
                <w:rFonts w:cs="Arial"/>
                <w:sz w:val="22"/>
                <w:szCs w:val="22"/>
              </w:rPr>
            </w:pPr>
            <w:r w:rsidRPr="00725C91">
              <w:rPr>
                <w:rFonts w:cs="Arial"/>
                <w:sz w:val="22"/>
                <w:szCs w:val="22"/>
              </w:rPr>
              <w:t xml:space="preserve">Clock Start Date: </w:t>
            </w:r>
          </w:p>
        </w:tc>
        <w:tc>
          <w:tcPr>
            <w:tcW w:w="6459" w:type="dxa"/>
            <w:tcBorders>
              <w:top w:val="nil"/>
              <w:left w:val="nil"/>
              <w:bottom w:val="nil"/>
              <w:right w:val="nil"/>
            </w:tcBorders>
          </w:tcPr>
          <w:p w14:paraId="6589B438" w14:textId="00EB4BD1" w:rsidR="00172444" w:rsidRPr="00725C91" w:rsidRDefault="00665E87" w:rsidP="00A57F37">
            <w:pPr>
              <w:autoSpaceDE w:val="0"/>
              <w:autoSpaceDN w:val="0"/>
              <w:adjustRightInd w:val="0"/>
              <w:rPr>
                <w:rFonts w:cs="Arial"/>
                <w:sz w:val="22"/>
                <w:szCs w:val="22"/>
              </w:rPr>
            </w:pPr>
            <w:r w:rsidRPr="00665E87">
              <w:rPr>
                <w:rFonts w:cs="Arial"/>
                <w:sz w:val="22"/>
                <w:szCs w:val="22"/>
              </w:rPr>
              <w:t>07 August 2025</w:t>
            </w:r>
          </w:p>
        </w:tc>
      </w:tr>
    </w:tbl>
    <w:p w14:paraId="4D3A5A9C" w14:textId="77777777" w:rsidR="00172444" w:rsidRPr="00725C91" w:rsidRDefault="00172444" w:rsidP="00172444">
      <w:pPr>
        <w:rPr>
          <w:rFonts w:cs="Arial"/>
          <w:sz w:val="22"/>
          <w:szCs w:val="22"/>
        </w:rPr>
      </w:pPr>
    </w:p>
    <w:p w14:paraId="52B2EE02" w14:textId="0DCA3913" w:rsidR="00172444" w:rsidRPr="00725C91" w:rsidRDefault="00D90F97" w:rsidP="00950554">
      <w:pPr>
        <w:autoSpaceDE w:val="0"/>
        <w:autoSpaceDN w:val="0"/>
        <w:adjustRightInd w:val="0"/>
        <w:rPr>
          <w:rFonts w:cs="Arial"/>
          <w:sz w:val="22"/>
          <w:szCs w:val="22"/>
          <w:lang w:val="en-NZ"/>
        </w:rPr>
      </w:pPr>
      <w:r w:rsidRPr="00950554">
        <w:rPr>
          <w:rFonts w:cs="Arial"/>
          <w:sz w:val="22"/>
          <w:szCs w:val="22"/>
          <w:lang w:val="en-NZ"/>
        </w:rPr>
        <w:t>Dr Christian Schwabe</w:t>
      </w:r>
      <w:r w:rsidR="00950554" w:rsidRPr="00950554">
        <w:rPr>
          <w:rFonts w:cs="Arial"/>
          <w:sz w:val="22"/>
          <w:szCs w:val="22"/>
          <w:lang w:val="en-NZ"/>
        </w:rPr>
        <w:t>,</w:t>
      </w:r>
      <w:r w:rsidR="00950554" w:rsidRPr="00950554">
        <w:t xml:space="preserve"> </w:t>
      </w:r>
      <w:r w:rsidR="00950554" w:rsidRPr="00950554">
        <w:rPr>
          <w:rFonts w:cs="Arial"/>
          <w:sz w:val="22"/>
          <w:szCs w:val="22"/>
          <w:lang w:val="en-NZ"/>
        </w:rPr>
        <w:t>Julia O’Sullivan, and Samantha Nie</w:t>
      </w:r>
      <w:r w:rsidR="00950554">
        <w:rPr>
          <w:rFonts w:cs="Arial"/>
          <w:color w:val="33CCCC"/>
          <w:sz w:val="22"/>
          <w:szCs w:val="22"/>
          <w:lang w:val="en-NZ"/>
        </w:rPr>
        <w:t xml:space="preserve"> </w:t>
      </w:r>
      <w:r w:rsidR="00172444" w:rsidRPr="00725C91">
        <w:rPr>
          <w:rFonts w:cs="Arial"/>
          <w:sz w:val="22"/>
          <w:szCs w:val="22"/>
          <w:lang w:val="en-NZ"/>
        </w:rPr>
        <w:t>w</w:t>
      </w:r>
      <w:r w:rsidR="00950554">
        <w:rPr>
          <w:rFonts w:cs="Arial"/>
          <w:sz w:val="22"/>
          <w:szCs w:val="22"/>
          <w:lang w:val="en-NZ"/>
        </w:rPr>
        <w:t>ere</w:t>
      </w:r>
      <w:r w:rsidR="00172444" w:rsidRPr="00725C91">
        <w:rPr>
          <w:rFonts w:cs="Arial"/>
          <w:sz w:val="22"/>
          <w:szCs w:val="22"/>
          <w:lang w:val="en-NZ"/>
        </w:rPr>
        <w:t xml:space="preserve"> present via videoconference for discussion of this application.</w:t>
      </w:r>
    </w:p>
    <w:p w14:paraId="3561ACAD" w14:textId="77777777" w:rsidR="00172444" w:rsidRPr="00725C91" w:rsidRDefault="00172444" w:rsidP="00172444">
      <w:pPr>
        <w:rPr>
          <w:rFonts w:cs="Arial"/>
          <w:sz w:val="22"/>
          <w:szCs w:val="22"/>
          <w:u w:val="single"/>
          <w:lang w:val="en-NZ"/>
        </w:rPr>
      </w:pPr>
    </w:p>
    <w:p w14:paraId="7F2A3C8A" w14:textId="77777777" w:rsidR="00172444" w:rsidRPr="00725C91" w:rsidRDefault="00172444" w:rsidP="00172444">
      <w:pPr>
        <w:pStyle w:val="Headingbold"/>
        <w:rPr>
          <w:rFonts w:cs="Arial"/>
          <w:sz w:val="22"/>
          <w:szCs w:val="22"/>
        </w:rPr>
      </w:pPr>
      <w:r w:rsidRPr="00725C91">
        <w:rPr>
          <w:rFonts w:cs="Arial"/>
          <w:sz w:val="22"/>
          <w:szCs w:val="22"/>
        </w:rPr>
        <w:t>Potential conflicts of interest</w:t>
      </w:r>
    </w:p>
    <w:p w14:paraId="12617638" w14:textId="77777777" w:rsidR="00172444" w:rsidRPr="00725C91" w:rsidRDefault="00172444" w:rsidP="00172444">
      <w:pPr>
        <w:rPr>
          <w:rFonts w:cs="Arial"/>
          <w:b/>
          <w:sz w:val="22"/>
          <w:szCs w:val="22"/>
          <w:lang w:val="en-NZ"/>
        </w:rPr>
      </w:pPr>
    </w:p>
    <w:p w14:paraId="4000EE07" w14:textId="77777777" w:rsidR="00172444" w:rsidRPr="00725C91" w:rsidRDefault="00172444" w:rsidP="00172444">
      <w:pPr>
        <w:rPr>
          <w:rFonts w:cs="Arial"/>
          <w:sz w:val="22"/>
          <w:szCs w:val="22"/>
          <w:lang w:val="en-NZ"/>
        </w:rPr>
      </w:pPr>
      <w:r w:rsidRPr="00725C91">
        <w:rPr>
          <w:rFonts w:cs="Arial"/>
          <w:sz w:val="22"/>
          <w:szCs w:val="22"/>
          <w:lang w:val="en-NZ"/>
        </w:rPr>
        <w:t>The Chair asked members to declare any potential conflicts of interest related to this application.</w:t>
      </w:r>
    </w:p>
    <w:p w14:paraId="7EB85868" w14:textId="77777777" w:rsidR="00172444" w:rsidRPr="00725C91" w:rsidRDefault="00172444" w:rsidP="00172444">
      <w:pPr>
        <w:rPr>
          <w:rFonts w:cs="Arial"/>
          <w:sz w:val="22"/>
          <w:szCs w:val="22"/>
          <w:lang w:val="en-NZ"/>
        </w:rPr>
      </w:pPr>
    </w:p>
    <w:p w14:paraId="01249422" w14:textId="77777777" w:rsidR="00172444" w:rsidRPr="00725C91" w:rsidRDefault="00172444" w:rsidP="00172444">
      <w:pPr>
        <w:rPr>
          <w:rFonts w:cs="Arial"/>
          <w:sz w:val="22"/>
          <w:szCs w:val="22"/>
          <w:lang w:val="en-NZ"/>
        </w:rPr>
      </w:pPr>
      <w:r w:rsidRPr="00725C91">
        <w:rPr>
          <w:rFonts w:cs="Arial"/>
          <w:sz w:val="22"/>
          <w:szCs w:val="22"/>
          <w:lang w:val="en-NZ"/>
        </w:rPr>
        <w:t>No potential conflicts of interest related to this application were declared by any member.</w:t>
      </w:r>
    </w:p>
    <w:p w14:paraId="4F7E7029" w14:textId="77777777" w:rsidR="00172444" w:rsidRPr="00725C91" w:rsidRDefault="00172444" w:rsidP="00172444">
      <w:pPr>
        <w:autoSpaceDE w:val="0"/>
        <w:autoSpaceDN w:val="0"/>
        <w:adjustRightInd w:val="0"/>
        <w:rPr>
          <w:rFonts w:cs="Arial"/>
          <w:sz w:val="22"/>
          <w:szCs w:val="22"/>
          <w:lang w:val="en-NZ"/>
        </w:rPr>
      </w:pPr>
    </w:p>
    <w:p w14:paraId="40A1B4A7" w14:textId="77777777" w:rsidR="00172444" w:rsidRPr="00725C91" w:rsidRDefault="00172444" w:rsidP="00172444">
      <w:pPr>
        <w:pStyle w:val="Headingbold"/>
        <w:rPr>
          <w:rFonts w:cs="Arial"/>
          <w:sz w:val="22"/>
          <w:szCs w:val="22"/>
        </w:rPr>
      </w:pPr>
      <w:r w:rsidRPr="00725C91">
        <w:rPr>
          <w:rFonts w:cs="Arial"/>
          <w:sz w:val="22"/>
          <w:szCs w:val="22"/>
        </w:rPr>
        <w:t xml:space="preserve">Summary of resolved ethical issues </w:t>
      </w:r>
    </w:p>
    <w:p w14:paraId="169C49C1" w14:textId="77777777" w:rsidR="00172444" w:rsidRPr="00725C91" w:rsidRDefault="00172444" w:rsidP="00172444">
      <w:pPr>
        <w:rPr>
          <w:rFonts w:cs="Arial"/>
          <w:sz w:val="22"/>
          <w:szCs w:val="22"/>
          <w:u w:val="single"/>
          <w:lang w:val="en-NZ"/>
        </w:rPr>
      </w:pPr>
    </w:p>
    <w:p w14:paraId="04C637D9" w14:textId="77777777" w:rsidR="00172444" w:rsidRPr="00725C91" w:rsidRDefault="00172444" w:rsidP="00172444">
      <w:pPr>
        <w:rPr>
          <w:rFonts w:cs="Arial"/>
          <w:sz w:val="22"/>
          <w:szCs w:val="22"/>
          <w:lang w:val="en-NZ"/>
        </w:rPr>
      </w:pPr>
      <w:r w:rsidRPr="00725C91">
        <w:rPr>
          <w:rFonts w:cs="Arial"/>
          <w:sz w:val="22"/>
          <w:szCs w:val="22"/>
          <w:lang w:val="en-NZ"/>
        </w:rPr>
        <w:t>The main ethical issues considered by the Committee and addressed by the Researcher are as follows.</w:t>
      </w:r>
    </w:p>
    <w:p w14:paraId="4359454A" w14:textId="77777777" w:rsidR="00172444" w:rsidRPr="00725C91" w:rsidRDefault="00172444" w:rsidP="00172444">
      <w:pPr>
        <w:rPr>
          <w:rFonts w:cs="Arial"/>
          <w:sz w:val="22"/>
          <w:szCs w:val="22"/>
          <w:lang w:val="en-NZ"/>
        </w:rPr>
      </w:pPr>
    </w:p>
    <w:p w14:paraId="46B36EA9" w14:textId="6F2081AB" w:rsidR="00172444" w:rsidRPr="0060368B" w:rsidRDefault="00172444" w:rsidP="00177CE0">
      <w:pPr>
        <w:numPr>
          <w:ilvl w:val="0"/>
          <w:numId w:val="35"/>
        </w:numPr>
        <w:spacing w:before="80" w:after="80"/>
        <w:jc w:val="both"/>
        <w:rPr>
          <w:rFonts w:cs="Arial"/>
          <w:sz w:val="22"/>
          <w:szCs w:val="22"/>
          <w:lang w:val="en-NZ"/>
        </w:rPr>
      </w:pPr>
      <w:r w:rsidRPr="0060368B">
        <w:rPr>
          <w:rFonts w:cs="Arial"/>
          <w:sz w:val="22"/>
          <w:szCs w:val="22"/>
          <w:lang w:val="en-NZ"/>
        </w:rPr>
        <w:t xml:space="preserve">The </w:t>
      </w:r>
      <w:r w:rsidR="00A86470" w:rsidRPr="0060368B">
        <w:rPr>
          <w:rFonts w:cs="Arial"/>
          <w:sz w:val="22"/>
          <w:szCs w:val="22"/>
          <w:lang w:val="en-NZ"/>
        </w:rPr>
        <w:t>C</w:t>
      </w:r>
      <w:r w:rsidRPr="0060368B">
        <w:rPr>
          <w:rFonts w:cs="Arial"/>
          <w:sz w:val="22"/>
          <w:szCs w:val="22"/>
          <w:lang w:val="en-NZ"/>
        </w:rPr>
        <w:t>ommittee</w:t>
      </w:r>
      <w:r w:rsidR="00BC7445" w:rsidRPr="0060368B">
        <w:rPr>
          <w:rFonts w:cs="Arial"/>
          <w:sz w:val="22"/>
          <w:szCs w:val="22"/>
          <w:lang w:val="en-NZ"/>
        </w:rPr>
        <w:t xml:space="preserve"> acknowledged that th</w:t>
      </w:r>
      <w:r w:rsidR="00BD7E22">
        <w:rPr>
          <w:rFonts w:cs="Arial"/>
          <w:sz w:val="22"/>
          <w:szCs w:val="22"/>
          <w:lang w:val="en-NZ"/>
        </w:rPr>
        <w:t>e</w:t>
      </w:r>
      <w:r w:rsidR="00BC7445" w:rsidRPr="0060368B">
        <w:rPr>
          <w:rFonts w:cs="Arial"/>
          <w:sz w:val="22"/>
          <w:szCs w:val="22"/>
          <w:lang w:val="en-NZ"/>
        </w:rPr>
        <w:t xml:space="preserve"> </w:t>
      </w:r>
      <w:r w:rsidR="00BD7E22">
        <w:rPr>
          <w:rFonts w:cs="Arial"/>
          <w:sz w:val="22"/>
          <w:szCs w:val="22"/>
          <w:lang w:val="en-NZ"/>
        </w:rPr>
        <w:t>documentation submitted for th</w:t>
      </w:r>
      <w:r w:rsidR="00BC7445" w:rsidRPr="0060368B">
        <w:rPr>
          <w:rFonts w:cs="Arial"/>
          <w:sz w:val="22"/>
          <w:szCs w:val="22"/>
          <w:lang w:val="en-NZ"/>
        </w:rPr>
        <w:t>is a</w:t>
      </w:r>
      <w:r w:rsidR="00BD7E22">
        <w:rPr>
          <w:rFonts w:cs="Arial"/>
          <w:sz w:val="22"/>
          <w:szCs w:val="22"/>
          <w:lang w:val="en-NZ"/>
        </w:rPr>
        <w:t>ppli</w:t>
      </w:r>
      <w:r w:rsidR="00C54FF2">
        <w:rPr>
          <w:rFonts w:cs="Arial"/>
          <w:sz w:val="22"/>
          <w:szCs w:val="22"/>
          <w:lang w:val="en-NZ"/>
        </w:rPr>
        <w:t>cation was</w:t>
      </w:r>
      <w:r w:rsidR="00BC7445" w:rsidRPr="0060368B">
        <w:rPr>
          <w:rFonts w:cs="Arial"/>
          <w:sz w:val="22"/>
          <w:szCs w:val="22"/>
          <w:lang w:val="en-NZ"/>
        </w:rPr>
        <w:t xml:space="preserve"> excellent.</w:t>
      </w:r>
    </w:p>
    <w:p w14:paraId="6CA924CE" w14:textId="77777777" w:rsidR="00172444" w:rsidRPr="00725C91" w:rsidRDefault="00172444" w:rsidP="00172444">
      <w:pPr>
        <w:spacing w:before="80" w:after="80"/>
        <w:ind w:left="720"/>
        <w:rPr>
          <w:rFonts w:cs="Arial"/>
          <w:sz w:val="22"/>
          <w:szCs w:val="22"/>
          <w:lang w:val="en-NZ"/>
        </w:rPr>
      </w:pPr>
    </w:p>
    <w:p w14:paraId="2FF5E3C1" w14:textId="77777777" w:rsidR="00172444" w:rsidRPr="00725C91" w:rsidRDefault="00172444" w:rsidP="00172444">
      <w:pPr>
        <w:pStyle w:val="Headingbold"/>
        <w:rPr>
          <w:rFonts w:cs="Arial"/>
          <w:sz w:val="22"/>
          <w:szCs w:val="22"/>
        </w:rPr>
      </w:pPr>
      <w:r w:rsidRPr="00725C91">
        <w:rPr>
          <w:rFonts w:cs="Arial"/>
          <w:sz w:val="22"/>
          <w:szCs w:val="22"/>
        </w:rPr>
        <w:t>Summary of outstanding ethical issues</w:t>
      </w:r>
    </w:p>
    <w:p w14:paraId="072F32C4" w14:textId="77777777" w:rsidR="00172444" w:rsidRPr="00725C91" w:rsidRDefault="00172444" w:rsidP="00172444">
      <w:pPr>
        <w:rPr>
          <w:rFonts w:cs="Arial"/>
          <w:sz w:val="22"/>
          <w:szCs w:val="22"/>
          <w:lang w:val="en-NZ"/>
        </w:rPr>
      </w:pPr>
    </w:p>
    <w:p w14:paraId="38BB3FE7" w14:textId="77777777" w:rsidR="00172444" w:rsidRPr="00725C91" w:rsidRDefault="00172444" w:rsidP="00172444">
      <w:pPr>
        <w:rPr>
          <w:rFonts w:cs="Arial"/>
          <w:sz w:val="22"/>
          <w:szCs w:val="22"/>
        </w:rPr>
      </w:pPr>
      <w:r w:rsidRPr="00725C91">
        <w:rPr>
          <w:rFonts w:cs="Arial"/>
          <w:sz w:val="22"/>
          <w:szCs w:val="22"/>
          <w:lang w:val="en-NZ"/>
        </w:rPr>
        <w:t>The main ethical issues considered by the Committee and which require addressing by the Researcher are as follows</w:t>
      </w:r>
      <w:r w:rsidRPr="00725C91">
        <w:rPr>
          <w:rFonts w:cs="Arial"/>
          <w:sz w:val="22"/>
          <w:szCs w:val="22"/>
        </w:rPr>
        <w:t>.</w:t>
      </w:r>
    </w:p>
    <w:p w14:paraId="028F4B53" w14:textId="77777777" w:rsidR="00172444" w:rsidRPr="00725C91" w:rsidRDefault="00172444" w:rsidP="00172444">
      <w:pPr>
        <w:autoSpaceDE w:val="0"/>
        <w:autoSpaceDN w:val="0"/>
        <w:adjustRightInd w:val="0"/>
        <w:rPr>
          <w:rFonts w:cs="Arial"/>
          <w:sz w:val="22"/>
          <w:szCs w:val="22"/>
          <w:lang w:val="en-NZ"/>
        </w:rPr>
      </w:pPr>
    </w:p>
    <w:p w14:paraId="4E4970CA" w14:textId="0743B438" w:rsidR="00172444" w:rsidRDefault="00172444" w:rsidP="0075202F">
      <w:pPr>
        <w:pStyle w:val="ListParagraph"/>
        <w:numPr>
          <w:ilvl w:val="0"/>
          <w:numId w:val="35"/>
        </w:numPr>
        <w:rPr>
          <w:rFonts w:cs="Arial"/>
          <w:sz w:val="22"/>
          <w:szCs w:val="22"/>
        </w:rPr>
      </w:pPr>
      <w:r w:rsidRPr="00725C91">
        <w:rPr>
          <w:rFonts w:cs="Arial"/>
          <w:sz w:val="22"/>
          <w:szCs w:val="22"/>
        </w:rPr>
        <w:t xml:space="preserve">The Committee </w:t>
      </w:r>
      <w:r w:rsidR="00BC7445">
        <w:rPr>
          <w:rFonts w:cs="Arial"/>
          <w:sz w:val="22"/>
          <w:szCs w:val="22"/>
        </w:rPr>
        <w:t xml:space="preserve">queried where the </w:t>
      </w:r>
      <w:r w:rsidR="002726AB">
        <w:rPr>
          <w:rFonts w:cs="Arial"/>
          <w:sz w:val="22"/>
          <w:szCs w:val="22"/>
        </w:rPr>
        <w:t>ophthalmology</w:t>
      </w:r>
      <w:r w:rsidR="005D2343">
        <w:rPr>
          <w:rFonts w:cs="Arial"/>
          <w:sz w:val="22"/>
          <w:szCs w:val="22"/>
        </w:rPr>
        <w:t xml:space="preserve"> clinic</w:t>
      </w:r>
      <w:r w:rsidR="00C54FF2">
        <w:rPr>
          <w:rFonts w:cs="Arial"/>
          <w:sz w:val="22"/>
          <w:szCs w:val="22"/>
        </w:rPr>
        <w:t xml:space="preserve"> that participants are required to attend</w:t>
      </w:r>
      <w:r w:rsidR="00772FFC">
        <w:rPr>
          <w:rFonts w:cs="Arial"/>
          <w:sz w:val="22"/>
          <w:szCs w:val="22"/>
        </w:rPr>
        <w:t>,</w:t>
      </w:r>
      <w:r w:rsidR="002726AB">
        <w:rPr>
          <w:rFonts w:cs="Arial"/>
          <w:sz w:val="22"/>
          <w:szCs w:val="22"/>
        </w:rPr>
        <w:t xml:space="preserve"> is located</w:t>
      </w:r>
      <w:r w:rsidR="00AD4FFF">
        <w:rPr>
          <w:rFonts w:cs="Arial"/>
          <w:sz w:val="22"/>
          <w:szCs w:val="22"/>
        </w:rPr>
        <w:t xml:space="preserve">.  </w:t>
      </w:r>
      <w:r w:rsidR="009C551B">
        <w:rPr>
          <w:rFonts w:cs="Arial"/>
          <w:sz w:val="22"/>
          <w:szCs w:val="22"/>
        </w:rPr>
        <w:t>The Researchers advised that this will be the Eye Institute. The Committee re</w:t>
      </w:r>
      <w:r w:rsidR="00AE7872">
        <w:rPr>
          <w:rFonts w:cs="Arial"/>
          <w:sz w:val="22"/>
          <w:szCs w:val="22"/>
        </w:rPr>
        <w:t>quested</w:t>
      </w:r>
      <w:r w:rsidR="00AD4FFF">
        <w:rPr>
          <w:rFonts w:cs="Arial"/>
          <w:sz w:val="22"/>
          <w:szCs w:val="22"/>
        </w:rPr>
        <w:t xml:space="preserve"> that the participants are informed of where they need to go</w:t>
      </w:r>
      <w:r w:rsidR="00D27132">
        <w:rPr>
          <w:rFonts w:cs="Arial"/>
          <w:sz w:val="22"/>
          <w:szCs w:val="22"/>
        </w:rPr>
        <w:t xml:space="preserve"> and whether transportation is provided or reimbursed.</w:t>
      </w:r>
      <w:r w:rsidR="00AE7872">
        <w:rPr>
          <w:rFonts w:cs="Arial"/>
          <w:sz w:val="22"/>
          <w:szCs w:val="22"/>
        </w:rPr>
        <w:t xml:space="preserve">  This can be a verbal instruction.</w:t>
      </w:r>
    </w:p>
    <w:p w14:paraId="45358988" w14:textId="4B658722" w:rsidR="00904B17" w:rsidRPr="00957427" w:rsidRDefault="00904B17" w:rsidP="00137CF3">
      <w:pPr>
        <w:numPr>
          <w:ilvl w:val="0"/>
          <w:numId w:val="35"/>
        </w:numPr>
        <w:spacing w:before="80" w:after="80"/>
        <w:rPr>
          <w:rFonts w:cs="Arial"/>
          <w:sz w:val="22"/>
          <w:szCs w:val="22"/>
        </w:rPr>
      </w:pPr>
      <w:r w:rsidRPr="00957427">
        <w:rPr>
          <w:rFonts w:cs="Arial"/>
          <w:sz w:val="22"/>
          <w:szCs w:val="22"/>
          <w:lang w:val="en-NZ"/>
        </w:rPr>
        <w:t>Please inform participants that they cannot leave the facility and that visitors are only allowed during specific visiting hours.</w:t>
      </w:r>
      <w:r w:rsidR="00D87FCE" w:rsidRPr="00957427">
        <w:rPr>
          <w:rFonts w:cs="Arial"/>
          <w:sz w:val="22"/>
          <w:szCs w:val="22"/>
          <w:lang w:val="en-NZ"/>
        </w:rPr>
        <w:t xml:space="preserve"> </w:t>
      </w:r>
    </w:p>
    <w:p w14:paraId="4F486614" w14:textId="6068D345" w:rsidR="00F71D6F" w:rsidRDefault="00F71D6F" w:rsidP="0075202F">
      <w:pPr>
        <w:pStyle w:val="ListParagraph"/>
        <w:numPr>
          <w:ilvl w:val="0"/>
          <w:numId w:val="35"/>
        </w:numPr>
        <w:rPr>
          <w:rFonts w:cs="Arial"/>
          <w:sz w:val="22"/>
          <w:szCs w:val="22"/>
        </w:rPr>
      </w:pPr>
      <w:r>
        <w:rPr>
          <w:rFonts w:cs="Arial"/>
          <w:sz w:val="22"/>
          <w:szCs w:val="22"/>
        </w:rPr>
        <w:t xml:space="preserve">The Committee requested that </w:t>
      </w:r>
      <w:r w:rsidR="00A24560">
        <w:rPr>
          <w:rFonts w:cs="Arial"/>
          <w:sz w:val="22"/>
          <w:szCs w:val="22"/>
        </w:rPr>
        <w:t>the sponsor consider licensure in New Zealand.</w:t>
      </w:r>
    </w:p>
    <w:p w14:paraId="18A83837" w14:textId="286BD68D" w:rsidR="00A4367C" w:rsidRPr="0060368B" w:rsidRDefault="00A4367C" w:rsidP="0075202F">
      <w:pPr>
        <w:pStyle w:val="ListParagraph"/>
        <w:numPr>
          <w:ilvl w:val="0"/>
          <w:numId w:val="35"/>
        </w:numPr>
        <w:rPr>
          <w:rFonts w:cs="Arial"/>
          <w:sz w:val="22"/>
          <w:szCs w:val="22"/>
        </w:rPr>
      </w:pPr>
      <w:r w:rsidRPr="0060368B">
        <w:rPr>
          <w:rFonts w:cs="Arial"/>
          <w:sz w:val="22"/>
          <w:szCs w:val="22"/>
        </w:rPr>
        <w:t>The Committee noted that it is important</w:t>
      </w:r>
      <w:r w:rsidR="001A33FC" w:rsidRPr="0060368B">
        <w:rPr>
          <w:rFonts w:cs="Arial"/>
          <w:sz w:val="22"/>
          <w:szCs w:val="22"/>
        </w:rPr>
        <w:t xml:space="preserve"> for the </w:t>
      </w:r>
      <w:r w:rsidR="001C79D6">
        <w:rPr>
          <w:rFonts w:cs="Arial"/>
          <w:sz w:val="22"/>
          <w:szCs w:val="22"/>
        </w:rPr>
        <w:t>Researcher</w:t>
      </w:r>
      <w:r w:rsidRPr="0060368B">
        <w:rPr>
          <w:rFonts w:cs="Arial"/>
          <w:sz w:val="22"/>
          <w:szCs w:val="22"/>
        </w:rPr>
        <w:t xml:space="preserve"> to advise participants </w:t>
      </w:r>
      <w:r w:rsidR="0075202F" w:rsidRPr="0060368B">
        <w:rPr>
          <w:rFonts w:cs="Arial"/>
          <w:sz w:val="22"/>
          <w:szCs w:val="22"/>
        </w:rPr>
        <w:t>to use lubricant with barrier contraception</w:t>
      </w:r>
      <w:r w:rsidR="007A7EAF" w:rsidRPr="0060368B">
        <w:rPr>
          <w:rFonts w:cs="Arial"/>
          <w:sz w:val="22"/>
          <w:szCs w:val="22"/>
        </w:rPr>
        <w:t xml:space="preserve"> to help prevent </w:t>
      </w:r>
      <w:r w:rsidR="009F723D" w:rsidRPr="0060368B">
        <w:rPr>
          <w:rFonts w:cs="Arial"/>
          <w:sz w:val="22"/>
          <w:szCs w:val="22"/>
        </w:rPr>
        <w:t>condom breakage,</w:t>
      </w:r>
      <w:r w:rsidR="001C79D6">
        <w:rPr>
          <w:rFonts w:cs="Arial"/>
          <w:sz w:val="22"/>
          <w:szCs w:val="22"/>
        </w:rPr>
        <w:t xml:space="preserve"> genital trauma and /</w:t>
      </w:r>
      <w:r w:rsidR="009F723D" w:rsidRPr="0060368B">
        <w:rPr>
          <w:rFonts w:cs="Arial"/>
          <w:sz w:val="22"/>
          <w:szCs w:val="22"/>
        </w:rPr>
        <w:t xml:space="preserve"> or infection</w:t>
      </w:r>
      <w:r w:rsidR="0075202F" w:rsidRPr="0060368B">
        <w:rPr>
          <w:rFonts w:cs="Arial"/>
          <w:sz w:val="22"/>
          <w:szCs w:val="22"/>
        </w:rPr>
        <w:t xml:space="preserve">. </w:t>
      </w:r>
      <w:r w:rsidR="002A45A1">
        <w:rPr>
          <w:rFonts w:cs="Arial"/>
          <w:sz w:val="22"/>
          <w:szCs w:val="22"/>
        </w:rPr>
        <w:t>The Researchers advised the Committee that this is standard advice given by the enrolling doctor.</w:t>
      </w:r>
    </w:p>
    <w:p w14:paraId="7278D3B8" w14:textId="3288B8FE" w:rsidR="00172444" w:rsidRPr="0060368B" w:rsidRDefault="00772FFC" w:rsidP="0060368B">
      <w:pPr>
        <w:pStyle w:val="ListParagraph"/>
        <w:numPr>
          <w:ilvl w:val="0"/>
          <w:numId w:val="35"/>
        </w:numPr>
        <w:rPr>
          <w:rFonts w:cs="Arial"/>
          <w:sz w:val="22"/>
          <w:szCs w:val="22"/>
        </w:rPr>
      </w:pPr>
      <w:r>
        <w:rPr>
          <w:rFonts w:cs="Arial"/>
          <w:sz w:val="22"/>
          <w:szCs w:val="22"/>
        </w:rPr>
        <w:t xml:space="preserve">The </w:t>
      </w:r>
      <w:r w:rsidR="00A51F4D" w:rsidRPr="0060368B">
        <w:rPr>
          <w:rFonts w:cs="Arial"/>
          <w:sz w:val="22"/>
          <w:szCs w:val="22"/>
        </w:rPr>
        <w:t>Researchers</w:t>
      </w:r>
      <w:r w:rsidR="008528CF" w:rsidRPr="0060368B">
        <w:rPr>
          <w:rFonts w:cs="Arial"/>
          <w:sz w:val="22"/>
          <w:szCs w:val="22"/>
        </w:rPr>
        <w:t xml:space="preserve"> </w:t>
      </w:r>
      <w:r w:rsidR="0029284C">
        <w:rPr>
          <w:rFonts w:cs="Arial"/>
          <w:sz w:val="22"/>
          <w:szCs w:val="22"/>
        </w:rPr>
        <w:t>clarified that the document referred to as Table One</w:t>
      </w:r>
      <w:r w:rsidR="008528CF" w:rsidRPr="0060368B">
        <w:rPr>
          <w:rFonts w:cs="Arial"/>
          <w:sz w:val="22"/>
          <w:szCs w:val="22"/>
        </w:rPr>
        <w:t xml:space="preserve"> is the </w:t>
      </w:r>
      <w:r w:rsidR="002A6CAA" w:rsidRPr="0060368B">
        <w:rPr>
          <w:rFonts w:cs="Arial"/>
          <w:sz w:val="22"/>
          <w:szCs w:val="22"/>
        </w:rPr>
        <w:t>study schedule and they will link it when sending to participants.</w:t>
      </w:r>
      <w:r w:rsidR="00172444" w:rsidRPr="0060368B">
        <w:rPr>
          <w:rFonts w:cs="Arial"/>
          <w:sz w:val="22"/>
          <w:szCs w:val="22"/>
        </w:rPr>
        <w:br/>
      </w:r>
    </w:p>
    <w:p w14:paraId="205F1EA0" w14:textId="77777777" w:rsidR="00172444" w:rsidRPr="0060368B" w:rsidRDefault="00172444" w:rsidP="00172444">
      <w:pPr>
        <w:spacing w:before="80" w:after="80"/>
        <w:rPr>
          <w:rFonts w:cs="Arial"/>
          <w:sz w:val="22"/>
          <w:szCs w:val="22"/>
          <w:lang w:val="en-NZ"/>
        </w:rPr>
      </w:pPr>
      <w:r w:rsidRPr="0060368B">
        <w:rPr>
          <w:rFonts w:cs="Arial"/>
          <w:sz w:val="22"/>
          <w:szCs w:val="22"/>
          <w:lang w:val="en-NZ"/>
        </w:rPr>
        <w:t xml:space="preserve">The Committee requested the following changes to the Participant Information Sheet and Consent Form (PIS/CF): </w:t>
      </w:r>
    </w:p>
    <w:p w14:paraId="7C269F70" w14:textId="77777777" w:rsidR="00172444" w:rsidRPr="00725C91" w:rsidRDefault="00172444" w:rsidP="00172444">
      <w:pPr>
        <w:spacing w:before="80" w:after="80"/>
        <w:rPr>
          <w:rFonts w:cs="Arial"/>
          <w:sz w:val="22"/>
          <w:szCs w:val="22"/>
          <w:lang w:val="en-NZ"/>
        </w:rPr>
      </w:pPr>
    </w:p>
    <w:p w14:paraId="70BF782E" w14:textId="41CB104F" w:rsidR="00172444" w:rsidRPr="00725C91" w:rsidRDefault="00172444" w:rsidP="0075202F">
      <w:pPr>
        <w:numPr>
          <w:ilvl w:val="0"/>
          <w:numId w:val="35"/>
        </w:numPr>
        <w:spacing w:before="80" w:after="80"/>
        <w:rPr>
          <w:rFonts w:cs="Arial"/>
          <w:sz w:val="22"/>
          <w:szCs w:val="22"/>
          <w:lang w:val="en-NZ"/>
        </w:rPr>
      </w:pPr>
      <w:r w:rsidRPr="00725C91">
        <w:rPr>
          <w:rFonts w:cs="Arial"/>
          <w:sz w:val="22"/>
          <w:szCs w:val="22"/>
          <w:lang w:val="en-NZ"/>
        </w:rPr>
        <w:lastRenderedPageBreak/>
        <w:t>Please</w:t>
      </w:r>
      <w:r w:rsidR="009F2917">
        <w:rPr>
          <w:rFonts w:cs="Arial"/>
          <w:sz w:val="22"/>
          <w:szCs w:val="22"/>
          <w:lang w:val="en-NZ"/>
        </w:rPr>
        <w:t xml:space="preserve"> correct where it states to </w:t>
      </w:r>
      <w:r w:rsidR="0006625E">
        <w:rPr>
          <w:rFonts w:cs="Arial"/>
          <w:sz w:val="22"/>
          <w:szCs w:val="22"/>
          <w:lang w:val="en-NZ"/>
        </w:rPr>
        <w:t>not wear sunglasses.</w:t>
      </w:r>
    </w:p>
    <w:p w14:paraId="7C727D82" w14:textId="5E9062D2" w:rsidR="00172444" w:rsidRDefault="009F2917" w:rsidP="0075202F">
      <w:pPr>
        <w:numPr>
          <w:ilvl w:val="0"/>
          <w:numId w:val="35"/>
        </w:numPr>
        <w:spacing w:before="80" w:after="80"/>
        <w:rPr>
          <w:rFonts w:cs="Arial"/>
          <w:sz w:val="22"/>
          <w:szCs w:val="22"/>
          <w:lang w:val="en-NZ"/>
        </w:rPr>
      </w:pPr>
      <w:r>
        <w:rPr>
          <w:rFonts w:cs="Arial"/>
          <w:sz w:val="22"/>
          <w:szCs w:val="22"/>
          <w:lang w:val="en-NZ"/>
        </w:rPr>
        <w:t>On page 14 please fix the formatting error.</w:t>
      </w:r>
    </w:p>
    <w:p w14:paraId="5A80F9BD" w14:textId="37665EA9" w:rsidR="00E67BAF" w:rsidRDefault="00E67BAF" w:rsidP="0075202F">
      <w:pPr>
        <w:numPr>
          <w:ilvl w:val="0"/>
          <w:numId w:val="35"/>
        </w:numPr>
        <w:spacing w:before="80" w:after="80"/>
        <w:rPr>
          <w:rFonts w:cs="Arial"/>
          <w:sz w:val="22"/>
          <w:szCs w:val="22"/>
          <w:lang w:val="en-NZ"/>
        </w:rPr>
      </w:pPr>
      <w:r>
        <w:rPr>
          <w:rFonts w:cs="Arial"/>
          <w:sz w:val="22"/>
          <w:szCs w:val="22"/>
          <w:lang w:val="en-NZ"/>
        </w:rPr>
        <w:t xml:space="preserve">Please include </w:t>
      </w:r>
      <w:r w:rsidR="002B5309">
        <w:rPr>
          <w:rFonts w:cs="Arial"/>
          <w:sz w:val="22"/>
          <w:szCs w:val="22"/>
          <w:lang w:val="en-NZ"/>
        </w:rPr>
        <w:t xml:space="preserve">information about the </w:t>
      </w:r>
      <w:r w:rsidR="00D04F2B">
        <w:rPr>
          <w:rFonts w:cs="Arial"/>
          <w:sz w:val="22"/>
          <w:szCs w:val="22"/>
          <w:lang w:val="en-NZ"/>
        </w:rPr>
        <w:t>pupils</w:t>
      </w:r>
      <w:r w:rsidR="002B5309">
        <w:rPr>
          <w:rFonts w:cs="Arial"/>
          <w:sz w:val="22"/>
          <w:szCs w:val="22"/>
          <w:lang w:val="en-NZ"/>
        </w:rPr>
        <w:t xml:space="preserve"> being dilated</w:t>
      </w:r>
      <w:r w:rsidR="00A72F99">
        <w:rPr>
          <w:rFonts w:cs="Arial"/>
          <w:sz w:val="22"/>
          <w:szCs w:val="22"/>
          <w:lang w:val="en-NZ"/>
        </w:rPr>
        <w:t xml:space="preserve"> in the ophthalmology exam</w:t>
      </w:r>
      <w:r w:rsidR="00A92732">
        <w:rPr>
          <w:rFonts w:cs="Arial"/>
          <w:sz w:val="22"/>
          <w:szCs w:val="22"/>
          <w:lang w:val="en-NZ"/>
        </w:rPr>
        <w:t xml:space="preserve"> and any risks and precautions needed</w:t>
      </w:r>
      <w:r w:rsidR="00A4367C">
        <w:rPr>
          <w:rFonts w:cs="Arial"/>
          <w:sz w:val="22"/>
          <w:szCs w:val="22"/>
          <w:lang w:val="en-NZ"/>
        </w:rPr>
        <w:t>.</w:t>
      </w:r>
    </w:p>
    <w:p w14:paraId="03ACC410" w14:textId="0C026552" w:rsidR="009F2917" w:rsidRDefault="0006625E" w:rsidP="0075202F">
      <w:pPr>
        <w:numPr>
          <w:ilvl w:val="0"/>
          <w:numId w:val="35"/>
        </w:numPr>
        <w:spacing w:before="80" w:after="80"/>
        <w:rPr>
          <w:rFonts w:cs="Arial"/>
          <w:sz w:val="22"/>
          <w:szCs w:val="22"/>
          <w:lang w:val="en-NZ"/>
        </w:rPr>
      </w:pPr>
      <w:r>
        <w:rPr>
          <w:rFonts w:cs="Arial"/>
          <w:sz w:val="22"/>
          <w:szCs w:val="22"/>
          <w:lang w:val="en-NZ"/>
        </w:rPr>
        <w:t xml:space="preserve">The </w:t>
      </w:r>
      <w:r w:rsidR="007E1212">
        <w:rPr>
          <w:rFonts w:cs="Arial"/>
          <w:sz w:val="22"/>
          <w:szCs w:val="22"/>
          <w:lang w:val="en-NZ"/>
        </w:rPr>
        <w:t>Researchers</w:t>
      </w:r>
      <w:r>
        <w:rPr>
          <w:rFonts w:cs="Arial"/>
          <w:sz w:val="22"/>
          <w:szCs w:val="22"/>
          <w:lang w:val="en-NZ"/>
        </w:rPr>
        <w:t xml:space="preserve"> noted that </w:t>
      </w:r>
      <w:r w:rsidR="007E1212">
        <w:rPr>
          <w:rFonts w:cs="Arial"/>
          <w:sz w:val="22"/>
          <w:szCs w:val="22"/>
          <w:lang w:val="en-NZ"/>
        </w:rPr>
        <w:t xml:space="preserve">the </w:t>
      </w:r>
      <w:r w:rsidR="00A702BA">
        <w:rPr>
          <w:rFonts w:cs="Arial"/>
          <w:sz w:val="22"/>
          <w:szCs w:val="22"/>
          <w:lang w:val="en-NZ"/>
        </w:rPr>
        <w:t>day</w:t>
      </w:r>
      <w:r w:rsidR="007E1212">
        <w:rPr>
          <w:rFonts w:cs="Arial"/>
          <w:sz w:val="22"/>
          <w:szCs w:val="22"/>
          <w:lang w:val="en-NZ"/>
        </w:rPr>
        <w:t xml:space="preserve"> 14 </w:t>
      </w:r>
      <w:r w:rsidR="00A702BA">
        <w:rPr>
          <w:rFonts w:cs="Arial"/>
          <w:sz w:val="22"/>
          <w:szCs w:val="22"/>
          <w:lang w:val="en-NZ"/>
        </w:rPr>
        <w:t xml:space="preserve">visit </w:t>
      </w:r>
      <w:r w:rsidR="007E1212">
        <w:rPr>
          <w:rFonts w:cs="Arial"/>
          <w:sz w:val="22"/>
          <w:szCs w:val="22"/>
          <w:lang w:val="en-NZ"/>
        </w:rPr>
        <w:t>is</w:t>
      </w:r>
      <w:r w:rsidR="00A702BA">
        <w:rPr>
          <w:rFonts w:cs="Arial"/>
          <w:sz w:val="22"/>
          <w:szCs w:val="22"/>
          <w:lang w:val="en-NZ"/>
        </w:rPr>
        <w:t xml:space="preserve"> </w:t>
      </w:r>
      <w:r w:rsidR="007E1212">
        <w:rPr>
          <w:rFonts w:cs="Arial"/>
          <w:sz w:val="22"/>
          <w:szCs w:val="22"/>
          <w:lang w:val="en-NZ"/>
        </w:rPr>
        <w:t>n</w:t>
      </w:r>
      <w:r w:rsidR="00A702BA">
        <w:rPr>
          <w:rFonts w:cs="Arial"/>
          <w:sz w:val="22"/>
          <w:szCs w:val="22"/>
          <w:lang w:val="en-NZ"/>
        </w:rPr>
        <w:t>o</w:t>
      </w:r>
      <w:r w:rsidR="007E1212">
        <w:rPr>
          <w:rFonts w:cs="Arial"/>
          <w:sz w:val="22"/>
          <w:szCs w:val="22"/>
          <w:lang w:val="en-NZ"/>
        </w:rPr>
        <w:t xml:space="preserve">t happening and needs to be removed to align with the protocol. </w:t>
      </w:r>
    </w:p>
    <w:p w14:paraId="4F45EDB8" w14:textId="77777777" w:rsidR="00172444" w:rsidRPr="00725C91" w:rsidRDefault="00172444" w:rsidP="00172444">
      <w:pPr>
        <w:spacing w:before="80" w:after="80"/>
        <w:rPr>
          <w:rFonts w:cs="Arial"/>
          <w:sz w:val="22"/>
          <w:szCs w:val="22"/>
        </w:rPr>
      </w:pPr>
    </w:p>
    <w:p w14:paraId="48BD91AC" w14:textId="77777777" w:rsidR="00172444" w:rsidRPr="00725C91" w:rsidRDefault="00172444" w:rsidP="00172444">
      <w:pPr>
        <w:rPr>
          <w:rFonts w:cs="Arial"/>
          <w:b/>
          <w:bCs/>
          <w:sz w:val="22"/>
          <w:szCs w:val="22"/>
          <w:lang w:val="en-NZ"/>
        </w:rPr>
      </w:pPr>
      <w:r w:rsidRPr="00725C91">
        <w:rPr>
          <w:rFonts w:cs="Arial"/>
          <w:b/>
          <w:bCs/>
          <w:sz w:val="22"/>
          <w:szCs w:val="22"/>
          <w:lang w:val="en-NZ"/>
        </w:rPr>
        <w:t xml:space="preserve">Decision </w:t>
      </w:r>
    </w:p>
    <w:p w14:paraId="2B8A478E" w14:textId="77777777" w:rsidR="00172444" w:rsidRPr="00725C91" w:rsidRDefault="00172444" w:rsidP="00172444">
      <w:pPr>
        <w:rPr>
          <w:rFonts w:cs="Arial"/>
          <w:sz w:val="22"/>
          <w:szCs w:val="22"/>
          <w:lang w:val="en-NZ"/>
        </w:rPr>
      </w:pPr>
    </w:p>
    <w:p w14:paraId="72E7E4C8" w14:textId="77777777" w:rsidR="00172444" w:rsidRPr="00725C91" w:rsidRDefault="00172444" w:rsidP="00172444">
      <w:pPr>
        <w:rPr>
          <w:rFonts w:cs="Arial"/>
          <w:sz w:val="22"/>
          <w:szCs w:val="22"/>
          <w:lang w:val="en-NZ"/>
        </w:rPr>
      </w:pPr>
      <w:r w:rsidRPr="00725C91">
        <w:rPr>
          <w:rFonts w:cs="Arial"/>
          <w:sz w:val="22"/>
          <w:szCs w:val="22"/>
          <w:lang w:val="en-NZ"/>
        </w:rPr>
        <w:t xml:space="preserve">This application was </w:t>
      </w:r>
      <w:r w:rsidRPr="00725C91">
        <w:rPr>
          <w:rFonts w:cs="Arial"/>
          <w:i/>
          <w:sz w:val="22"/>
          <w:szCs w:val="22"/>
          <w:lang w:val="en-NZ"/>
        </w:rPr>
        <w:t>approved</w:t>
      </w:r>
      <w:r w:rsidRPr="00725C91">
        <w:rPr>
          <w:rFonts w:cs="Arial"/>
          <w:sz w:val="22"/>
          <w:szCs w:val="22"/>
          <w:lang w:val="en-NZ"/>
        </w:rPr>
        <w:t xml:space="preserve"> by consensus, subject to the following non-standard conditions:</w:t>
      </w:r>
    </w:p>
    <w:p w14:paraId="4540B076" w14:textId="77777777" w:rsidR="00172444" w:rsidRPr="00725C91" w:rsidRDefault="00172444" w:rsidP="00172444">
      <w:pPr>
        <w:rPr>
          <w:rFonts w:cs="Arial"/>
          <w:color w:val="FF0000"/>
          <w:sz w:val="22"/>
          <w:szCs w:val="22"/>
          <w:lang w:val="en-NZ"/>
        </w:rPr>
      </w:pPr>
    </w:p>
    <w:p w14:paraId="5DBE769B" w14:textId="77777777" w:rsidR="00172444" w:rsidRPr="00331D46" w:rsidRDefault="00172444" w:rsidP="00172444">
      <w:pPr>
        <w:pStyle w:val="NSCbullet"/>
        <w:rPr>
          <w:color w:val="auto"/>
          <w:sz w:val="22"/>
        </w:rPr>
      </w:pPr>
      <w:r w:rsidRPr="00331D46">
        <w:rPr>
          <w:color w:val="auto"/>
          <w:sz w:val="22"/>
        </w:rPr>
        <w:t>Please address all outstanding ethical issues raised by the Committee</w:t>
      </w:r>
    </w:p>
    <w:p w14:paraId="6ED90D0B" w14:textId="77777777" w:rsidR="00172444" w:rsidRPr="00331D46" w:rsidRDefault="00172444" w:rsidP="00172444">
      <w:pPr>
        <w:numPr>
          <w:ilvl w:val="0"/>
          <w:numId w:val="5"/>
        </w:numPr>
        <w:spacing w:before="80" w:after="80"/>
        <w:ind w:left="714" w:hanging="357"/>
        <w:rPr>
          <w:rFonts w:cs="Arial"/>
          <w:sz w:val="22"/>
          <w:szCs w:val="22"/>
          <w:lang w:val="en-NZ"/>
        </w:rPr>
      </w:pPr>
      <w:r w:rsidRPr="00331D46">
        <w:rPr>
          <w:rFonts w:cs="Arial"/>
          <w:sz w:val="22"/>
          <w:szCs w:val="22"/>
          <w:lang w:val="en-NZ"/>
        </w:rPr>
        <w:t xml:space="preserve">Please update the Participant Information Sheet and Consent Form, taking into account the feedback provided by the Committee. </w:t>
      </w:r>
      <w:r w:rsidRPr="00331D46">
        <w:rPr>
          <w:rFonts w:cs="Arial"/>
          <w:i/>
          <w:iCs/>
          <w:sz w:val="22"/>
          <w:szCs w:val="22"/>
        </w:rPr>
        <w:t>(National Ethical Standards for Health and Disability Research and Quality Improvement, para 7.15 – 7.17).</w:t>
      </w:r>
    </w:p>
    <w:p w14:paraId="16093989" w14:textId="77777777" w:rsidR="00172444" w:rsidRPr="00725C91" w:rsidRDefault="00172444" w:rsidP="00172444">
      <w:pPr>
        <w:rPr>
          <w:rFonts w:cs="Arial"/>
          <w:color w:val="33CCCC"/>
          <w:sz w:val="22"/>
          <w:szCs w:val="22"/>
          <w:lang w:val="en-NZ"/>
        </w:rPr>
      </w:pPr>
    </w:p>
    <w:p w14:paraId="631BAE46" w14:textId="77777777" w:rsidR="00172444" w:rsidRPr="00725C91" w:rsidRDefault="00172444" w:rsidP="00CA258F">
      <w:pPr>
        <w:rPr>
          <w:rFonts w:cs="Arial"/>
          <w:color w:val="4BACC6"/>
          <w:sz w:val="22"/>
          <w:szCs w:val="22"/>
          <w:lang w:val="en-NZ"/>
        </w:rPr>
      </w:pPr>
    </w:p>
    <w:p w14:paraId="23C805B8" w14:textId="77777777" w:rsidR="00A66F2E" w:rsidRPr="00DA5F0B" w:rsidRDefault="007B18B7" w:rsidP="00A66F2E">
      <w:pPr>
        <w:pStyle w:val="Heading2"/>
      </w:pPr>
      <w:r>
        <w:br w:type="page"/>
      </w:r>
      <w:r w:rsidR="00A66F2E" w:rsidRPr="00DA5F0B">
        <w:lastRenderedPageBreak/>
        <w:t>General business</w:t>
      </w:r>
    </w:p>
    <w:p w14:paraId="00C1EBFB"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6A8DD0C1" w:rsidR="00A66F2E" w:rsidRPr="00D12113" w:rsidRDefault="00ED6C40" w:rsidP="00223C3D">
            <w:pPr>
              <w:spacing w:before="80" w:after="80"/>
              <w:rPr>
                <w:rFonts w:cs="Arial"/>
                <w:color w:val="FF3399"/>
                <w:sz w:val="20"/>
                <w:lang w:val="en-NZ"/>
              </w:rPr>
            </w:pPr>
            <w:r>
              <w:rPr>
                <w:rFonts w:cs="Arial"/>
                <w:sz w:val="20"/>
                <w:lang w:val="en-NZ"/>
              </w:rPr>
              <w:t>16 September 2025</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2870391B" w14:textId="77777777" w:rsidR="00A66F2E" w:rsidRDefault="00A66F2E" w:rsidP="00A66F2E">
      <w:pPr>
        <w:ind w:left="105"/>
      </w:pPr>
    </w:p>
    <w:p w14:paraId="4A08E81B" w14:textId="67989BF1" w:rsidR="00A66F2E" w:rsidRDefault="00A66F2E" w:rsidP="00BF41E7">
      <w:pPr>
        <w:ind w:left="465"/>
      </w:pPr>
      <w:r w:rsidRPr="0066588E">
        <w:rPr>
          <w:color w:val="00B0F0"/>
        </w:rPr>
        <w:tab/>
      </w:r>
    </w:p>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3E7A8011" w:rsidR="00A66F2E" w:rsidRPr="00946B92" w:rsidRDefault="00A66F2E" w:rsidP="00A66F2E">
      <w:pPr>
        <w:rPr>
          <w:szCs w:val="22"/>
        </w:rPr>
      </w:pPr>
      <w:r w:rsidRPr="00946B92">
        <w:rPr>
          <w:szCs w:val="22"/>
        </w:rPr>
        <w:t xml:space="preserve">The minutes of the previous meeting were agreed and signed by the Chair </w:t>
      </w:r>
      <w:r w:rsidR="005D00E6" w:rsidRPr="00946B92">
        <w:rPr>
          <w:szCs w:val="22"/>
        </w:rPr>
        <w:t>and Co</w:t>
      </w:r>
      <w:r w:rsidRPr="00946B92">
        <w:rPr>
          <w:szCs w:val="22"/>
        </w:rPr>
        <w:t>-ordinator as a true record.</w:t>
      </w:r>
    </w:p>
    <w:p w14:paraId="014ED655" w14:textId="77777777" w:rsidR="00A66F2E" w:rsidRPr="00946B92" w:rsidRDefault="00A66F2E" w:rsidP="00A66F2E">
      <w:pPr>
        <w:ind w:left="465"/>
        <w:rPr>
          <w:szCs w:val="22"/>
        </w:rPr>
      </w:pPr>
    </w:p>
    <w:p w14:paraId="0C167379" w14:textId="04DA31A7" w:rsidR="00A66F2E" w:rsidRPr="00121262" w:rsidRDefault="00A66F2E" w:rsidP="00A66F2E">
      <w:r>
        <w:t xml:space="preserve">The meeting closed at </w:t>
      </w:r>
      <w:r w:rsidR="005D00E6">
        <w:t>5:</w:t>
      </w:r>
      <w:r w:rsidR="009468C9">
        <w:t>0</w:t>
      </w:r>
      <w:r w:rsidR="005D00E6">
        <w:t>5pm</w:t>
      </w:r>
      <w:r>
        <w:t>.</w:t>
      </w:r>
    </w:p>
    <w:p w14:paraId="54588DD2" w14:textId="77777777" w:rsidR="00C06097" w:rsidRPr="00121262" w:rsidRDefault="00C06097" w:rsidP="00A66F2E"/>
    <w:sectPr w:rsidR="00C06097" w:rsidRPr="00121262" w:rsidSect="008F6D9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6D2D7" w14:textId="77777777" w:rsidR="008D2E08" w:rsidRDefault="008D2E08">
      <w:r>
        <w:separator/>
      </w:r>
    </w:p>
  </w:endnote>
  <w:endnote w:type="continuationSeparator" w:id="0">
    <w:p w14:paraId="324B185C" w14:textId="77777777" w:rsidR="008D2E08" w:rsidRDefault="008D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1C051324"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5D00E6" w:rsidRPr="005D00E6">
            <w:rPr>
              <w:rFonts w:cs="Arial"/>
              <w:sz w:val="16"/>
              <w:szCs w:val="16"/>
              <w:lang w:val="en-NZ"/>
            </w:rPr>
            <w:t xml:space="preserve">Northern A Health and Disability Ethics Committee </w:t>
          </w:r>
          <w:r w:rsidR="005D00E6" w:rsidRPr="005D00E6">
            <w:rPr>
              <w:rFonts w:cs="Arial"/>
              <w:sz w:val="16"/>
              <w:szCs w:val="16"/>
            </w:rPr>
            <w:t>– 19 August 2025</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77777777" w:rsidR="00522B40" w:rsidRPr="00BF6505" w:rsidRDefault="00000000" w:rsidP="00D3417F">
    <w:pPr>
      <w:pStyle w:val="Footer"/>
      <w:tabs>
        <w:tab w:val="clear" w:pos="8306"/>
        <w:tab w:val="left" w:pos="6930"/>
        <w:tab w:val="right" w:pos="9720"/>
      </w:tabs>
      <w:ind w:right="360"/>
      <w:rPr>
        <w:rFonts w:cs="Arial"/>
        <w:sz w:val="16"/>
        <w:szCs w:val="16"/>
      </w:rPr>
    </w:pPr>
    <w:r>
      <w:rPr>
        <w:noProof/>
      </w:rPr>
      <w:pict w14:anchorId="497F9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7.6pt;margin-top:-27.45pt;width:424.45pt;height:46.9pt;z-index:-1;visibility:visible;mso-position-horizontal-relative:text;mso-position-vertical-relative:tex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404BCB21"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A66F2E" w:rsidRPr="005D00E6">
            <w:rPr>
              <w:rFonts w:cs="Arial"/>
              <w:sz w:val="16"/>
              <w:szCs w:val="16"/>
              <w:lang w:val="en-NZ"/>
            </w:rPr>
            <w:t>N</w:t>
          </w:r>
          <w:r w:rsidR="005D00E6" w:rsidRPr="005D00E6">
            <w:rPr>
              <w:rFonts w:cs="Arial"/>
              <w:sz w:val="16"/>
              <w:szCs w:val="16"/>
              <w:lang w:val="en-NZ"/>
            </w:rPr>
            <w:t xml:space="preserve">orthern </w:t>
          </w:r>
          <w:r w:rsidR="00A66F2E" w:rsidRPr="005D00E6">
            <w:rPr>
              <w:rFonts w:cs="Arial"/>
              <w:sz w:val="16"/>
              <w:szCs w:val="16"/>
              <w:lang w:val="en-NZ"/>
            </w:rPr>
            <w:t>A</w:t>
          </w:r>
          <w:r w:rsidR="004B7C11" w:rsidRPr="005D00E6">
            <w:rPr>
              <w:rFonts w:cs="Arial"/>
              <w:sz w:val="16"/>
              <w:szCs w:val="16"/>
              <w:lang w:val="en-NZ"/>
            </w:rPr>
            <w:t xml:space="preserve"> Health and Disability Ethics Committee </w:t>
          </w:r>
          <w:r w:rsidR="004B7C11" w:rsidRPr="005D00E6">
            <w:rPr>
              <w:rFonts w:cs="Arial"/>
              <w:sz w:val="16"/>
              <w:szCs w:val="16"/>
            </w:rPr>
            <w:t xml:space="preserve">– </w:t>
          </w:r>
          <w:r w:rsidR="005D00E6" w:rsidRPr="005D00E6">
            <w:rPr>
              <w:rFonts w:cs="Arial"/>
              <w:sz w:val="16"/>
              <w:szCs w:val="16"/>
            </w:rPr>
            <w:t>19 August 2025</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77777777" w:rsidR="00BF6505" w:rsidRPr="00C91F3F" w:rsidRDefault="00000000" w:rsidP="00D3417F">
    <w:pPr>
      <w:pStyle w:val="Footer"/>
      <w:tabs>
        <w:tab w:val="clear" w:pos="8306"/>
        <w:tab w:val="left" w:pos="6960"/>
        <w:tab w:val="right" w:pos="9720"/>
      </w:tabs>
      <w:ind w:right="360"/>
      <w:rPr>
        <w:rFonts w:cs="Arial"/>
        <w:sz w:val="16"/>
        <w:szCs w:val="16"/>
      </w:rPr>
    </w:pPr>
    <w:r>
      <w:rPr>
        <w:noProof/>
      </w:rPr>
      <w:pict w14:anchorId="28D72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margin-left:-53.1pt;margin-top:-26.75pt;width:424.45pt;height:46.9pt;z-index:-2;visibility:visible;mso-position-horizontal-relative:text;mso-position-vertical-relative:tex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344A" w14:textId="77777777" w:rsidR="008D2E08" w:rsidRDefault="008D2E08">
      <w:r>
        <w:separator/>
      </w:r>
    </w:p>
  </w:footnote>
  <w:footnote w:type="continuationSeparator" w:id="0">
    <w:p w14:paraId="1D3F72D5" w14:textId="77777777" w:rsidR="008D2E08" w:rsidRDefault="008D2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AABC" w14:textId="77777777" w:rsidR="00287BEF" w:rsidRDefault="00287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A9D8" w14:textId="77777777" w:rsidR="00287BEF" w:rsidRDefault="00287B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77777777" w:rsidR="00522B40" w:rsidRPr="00987913" w:rsidRDefault="00000000" w:rsidP="00287BEF">
          <w:pPr>
            <w:pStyle w:val="Heading1"/>
          </w:pPr>
          <w:r>
            <w:rPr>
              <w:noProof/>
            </w:rPr>
            <w:pict w14:anchorId="3E038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Graphical user interface, textDescription automatically generated" style="position:absolute;margin-left:-.45pt;margin-top:-18.4pt;width:189.05pt;height:1in;z-index:1;visibility:visible;mso-position-horizontal-relative:margin;mso-position-vertical-relative:page;mso-width-relative:margin">
                <v:imagedata r:id="rId1" o:title=""/>
                <w10:wrap anchorx="margin" anchory="page"/>
              </v:shape>
            </w:pict>
          </w:r>
        </w:p>
      </w:tc>
      <w:tc>
        <w:tcPr>
          <w:tcW w:w="7480" w:type="dxa"/>
          <w:tcBorders>
            <w:bottom w:val="single" w:sz="4" w:space="0" w:color="auto"/>
          </w:tcBorders>
          <w:vAlign w:val="bottom"/>
        </w:tcPr>
        <w:p w14:paraId="324E53D8" w14:textId="77777777" w:rsidR="00522B40" w:rsidRPr="00296E6F" w:rsidRDefault="0054344C" w:rsidP="00287BE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619"/>
    <w:multiLevelType w:val="hybridMultilevel"/>
    <w:tmpl w:val="6A384EF4"/>
    <w:lvl w:ilvl="0" w:tplc="1409000F">
      <w:start w:val="1"/>
      <w:numFmt w:val="decimal"/>
      <w:lvlText w:val="%1."/>
      <w:lvlJc w:val="left"/>
      <w:pPr>
        <w:ind w:left="927" w:hanging="360"/>
      </w:p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 w15:restartNumberingAfterBreak="0">
    <w:nsid w:val="13590479"/>
    <w:multiLevelType w:val="hybridMultilevel"/>
    <w:tmpl w:val="0DC80D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83661C1"/>
    <w:multiLevelType w:val="hybridMultilevel"/>
    <w:tmpl w:val="E3AA86AC"/>
    <w:lvl w:ilvl="0" w:tplc="FFFFFFFF">
      <w:start w:val="1"/>
      <w:numFmt w:val="decimal"/>
      <w:lvlText w:val="%1."/>
      <w:lvlJc w:val="left"/>
      <w:pPr>
        <w:ind w:left="717" w:hanging="360"/>
      </w:pPr>
      <w:rPr>
        <w:rFonts w:hint="default"/>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5"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30459DA"/>
    <w:multiLevelType w:val="hybridMultilevel"/>
    <w:tmpl w:val="DB107A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5732FCD"/>
    <w:multiLevelType w:val="hybridMultilevel"/>
    <w:tmpl w:val="E278C4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7421262"/>
    <w:multiLevelType w:val="hybridMultilevel"/>
    <w:tmpl w:val="F20EC8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3E31E3D"/>
    <w:multiLevelType w:val="hybridMultilevel"/>
    <w:tmpl w:val="7AB85B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13" w15:restartNumberingAfterBreak="0">
    <w:nsid w:val="45D41F06"/>
    <w:multiLevelType w:val="hybridMultilevel"/>
    <w:tmpl w:val="9D3691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8FD5B11"/>
    <w:multiLevelType w:val="hybridMultilevel"/>
    <w:tmpl w:val="43B02B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DF1535A"/>
    <w:multiLevelType w:val="hybridMultilevel"/>
    <w:tmpl w:val="B51A33CC"/>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6" w15:restartNumberingAfterBreak="0">
    <w:nsid w:val="4EB83104"/>
    <w:multiLevelType w:val="hybridMultilevel"/>
    <w:tmpl w:val="C9485364"/>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4FF82556"/>
    <w:multiLevelType w:val="hybridMultilevel"/>
    <w:tmpl w:val="EAB605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28C6756"/>
    <w:multiLevelType w:val="hybridMultilevel"/>
    <w:tmpl w:val="23D642EE"/>
    <w:lvl w:ilvl="0" w:tplc="FFFFFFFF">
      <w:start w:val="1"/>
      <w:numFmt w:val="decimal"/>
      <w:lvlText w:val="%1."/>
      <w:lvlJc w:val="left"/>
      <w:pPr>
        <w:ind w:left="717" w:hanging="360"/>
      </w:pPr>
      <w:rPr>
        <w:rFonts w:hint="default"/>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9"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22667BA"/>
    <w:multiLevelType w:val="hybridMultilevel"/>
    <w:tmpl w:val="BE9A8B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7571528"/>
    <w:multiLevelType w:val="hybridMultilevel"/>
    <w:tmpl w:val="144E5F1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97406759">
    <w:abstractNumId w:val="5"/>
  </w:num>
  <w:num w:numId="2" w16cid:durableId="605697238">
    <w:abstractNumId w:val="12"/>
  </w:num>
  <w:num w:numId="3" w16cid:durableId="425809986">
    <w:abstractNumId w:val="6"/>
  </w:num>
  <w:num w:numId="4" w16cid:durableId="1449199055">
    <w:abstractNumId w:val="21"/>
  </w:num>
  <w:num w:numId="5" w16cid:durableId="1998604341">
    <w:abstractNumId w:val="19"/>
  </w:num>
  <w:num w:numId="6" w16cid:durableId="1831361343">
    <w:abstractNumId w:val="3"/>
  </w:num>
  <w:num w:numId="7" w16cid:durableId="909772949">
    <w:abstractNumId w:val="6"/>
    <w:lvlOverride w:ilvl="0">
      <w:startOverride w:val="1"/>
    </w:lvlOverride>
  </w:num>
  <w:num w:numId="8" w16cid:durableId="1011680649">
    <w:abstractNumId w:val="6"/>
    <w:lvlOverride w:ilvl="0">
      <w:startOverride w:val="1"/>
    </w:lvlOverride>
  </w:num>
  <w:num w:numId="9" w16cid:durableId="679816753">
    <w:abstractNumId w:val="6"/>
    <w:lvlOverride w:ilvl="0">
      <w:startOverride w:val="1"/>
    </w:lvlOverride>
  </w:num>
  <w:num w:numId="10" w16cid:durableId="1226335620">
    <w:abstractNumId w:val="6"/>
    <w:lvlOverride w:ilvl="0">
      <w:startOverride w:val="1"/>
    </w:lvlOverride>
  </w:num>
  <w:num w:numId="11" w16cid:durableId="1111704678">
    <w:abstractNumId w:val="6"/>
    <w:lvlOverride w:ilvl="0">
      <w:startOverride w:val="1"/>
    </w:lvlOverride>
  </w:num>
  <w:num w:numId="12" w16cid:durableId="1584297874">
    <w:abstractNumId w:val="6"/>
    <w:lvlOverride w:ilvl="0">
      <w:startOverride w:val="1"/>
    </w:lvlOverride>
  </w:num>
  <w:num w:numId="13" w16cid:durableId="1418091187">
    <w:abstractNumId w:val="6"/>
    <w:lvlOverride w:ilvl="0">
      <w:startOverride w:val="1"/>
    </w:lvlOverride>
  </w:num>
  <w:num w:numId="14" w16cid:durableId="1835684963">
    <w:abstractNumId w:val="6"/>
    <w:lvlOverride w:ilvl="0">
      <w:startOverride w:val="1"/>
    </w:lvlOverride>
  </w:num>
  <w:num w:numId="15" w16cid:durableId="1843350762">
    <w:abstractNumId w:val="6"/>
    <w:lvlOverride w:ilvl="0">
      <w:startOverride w:val="1"/>
    </w:lvlOverride>
  </w:num>
  <w:num w:numId="16" w16cid:durableId="297731020">
    <w:abstractNumId w:val="6"/>
    <w:lvlOverride w:ilvl="0">
      <w:startOverride w:val="1"/>
    </w:lvlOverride>
  </w:num>
  <w:num w:numId="17" w16cid:durableId="576862469">
    <w:abstractNumId w:val="6"/>
    <w:lvlOverride w:ilvl="0">
      <w:startOverride w:val="1"/>
    </w:lvlOverride>
  </w:num>
  <w:num w:numId="18" w16cid:durableId="723603544">
    <w:abstractNumId w:val="6"/>
    <w:lvlOverride w:ilvl="0">
      <w:startOverride w:val="1"/>
    </w:lvlOverride>
  </w:num>
  <w:num w:numId="19" w16cid:durableId="1644193876">
    <w:abstractNumId w:val="6"/>
    <w:lvlOverride w:ilvl="0">
      <w:startOverride w:val="1"/>
    </w:lvlOverride>
  </w:num>
  <w:num w:numId="20" w16cid:durableId="65689932">
    <w:abstractNumId w:val="6"/>
    <w:lvlOverride w:ilvl="0">
      <w:startOverride w:val="1"/>
    </w:lvlOverride>
  </w:num>
  <w:num w:numId="21" w16cid:durableId="2020697812">
    <w:abstractNumId w:val="6"/>
    <w:lvlOverride w:ilvl="0">
      <w:startOverride w:val="1"/>
    </w:lvlOverride>
  </w:num>
  <w:num w:numId="22" w16cid:durableId="187332568">
    <w:abstractNumId w:val="6"/>
    <w:lvlOverride w:ilvl="0">
      <w:startOverride w:val="1"/>
    </w:lvlOverride>
  </w:num>
  <w:num w:numId="23" w16cid:durableId="1972207176">
    <w:abstractNumId w:val="6"/>
    <w:lvlOverride w:ilvl="0">
      <w:startOverride w:val="1"/>
    </w:lvlOverride>
  </w:num>
  <w:num w:numId="24" w16cid:durableId="803040555">
    <w:abstractNumId w:val="10"/>
  </w:num>
  <w:num w:numId="25" w16cid:durableId="1141193189">
    <w:abstractNumId w:val="1"/>
  </w:num>
  <w:num w:numId="26" w16cid:durableId="1319269661">
    <w:abstractNumId w:val="16"/>
  </w:num>
  <w:num w:numId="27" w16cid:durableId="1068654628">
    <w:abstractNumId w:val="2"/>
  </w:num>
  <w:num w:numId="28" w16cid:durableId="821430168">
    <w:abstractNumId w:val="11"/>
  </w:num>
  <w:num w:numId="29" w16cid:durableId="1041200428">
    <w:abstractNumId w:val="7"/>
  </w:num>
  <w:num w:numId="30" w16cid:durableId="1603489503">
    <w:abstractNumId w:val="14"/>
  </w:num>
  <w:num w:numId="31" w16cid:durableId="2095665623">
    <w:abstractNumId w:val="8"/>
  </w:num>
  <w:num w:numId="32" w16cid:durableId="61802897">
    <w:abstractNumId w:val="17"/>
  </w:num>
  <w:num w:numId="33" w16cid:durableId="244607993">
    <w:abstractNumId w:val="20"/>
  </w:num>
  <w:num w:numId="34" w16cid:durableId="1284969515">
    <w:abstractNumId w:val="22"/>
  </w:num>
  <w:num w:numId="35" w16cid:durableId="1810127199">
    <w:abstractNumId w:val="13"/>
  </w:num>
  <w:num w:numId="36" w16cid:durableId="553081847">
    <w:abstractNumId w:val="15"/>
  </w:num>
  <w:num w:numId="37" w16cid:durableId="528957307">
    <w:abstractNumId w:val="0"/>
  </w:num>
  <w:num w:numId="38" w16cid:durableId="2141920107">
    <w:abstractNumId w:val="9"/>
  </w:num>
  <w:num w:numId="39" w16cid:durableId="1543051531">
    <w:abstractNumId w:val="18"/>
  </w:num>
  <w:num w:numId="40" w16cid:durableId="164642454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4FC"/>
    <w:rsid w:val="00000141"/>
    <w:rsid w:val="00002BE7"/>
    <w:rsid w:val="00002DE3"/>
    <w:rsid w:val="0000329C"/>
    <w:rsid w:val="00010147"/>
    <w:rsid w:val="000101C7"/>
    <w:rsid w:val="00011269"/>
    <w:rsid w:val="00012014"/>
    <w:rsid w:val="00012986"/>
    <w:rsid w:val="00014726"/>
    <w:rsid w:val="00014B5A"/>
    <w:rsid w:val="000164EF"/>
    <w:rsid w:val="0002018F"/>
    <w:rsid w:val="00020911"/>
    <w:rsid w:val="000209F2"/>
    <w:rsid w:val="00020C06"/>
    <w:rsid w:val="00022299"/>
    <w:rsid w:val="00022E0C"/>
    <w:rsid w:val="0002481E"/>
    <w:rsid w:val="00024BE1"/>
    <w:rsid w:val="00025FAE"/>
    <w:rsid w:val="00026442"/>
    <w:rsid w:val="00027AC7"/>
    <w:rsid w:val="00030E73"/>
    <w:rsid w:val="000312C6"/>
    <w:rsid w:val="000322C5"/>
    <w:rsid w:val="0003308D"/>
    <w:rsid w:val="0003390C"/>
    <w:rsid w:val="00034CA8"/>
    <w:rsid w:val="00041556"/>
    <w:rsid w:val="000425F8"/>
    <w:rsid w:val="00042DA2"/>
    <w:rsid w:val="00043699"/>
    <w:rsid w:val="00043863"/>
    <w:rsid w:val="000527A4"/>
    <w:rsid w:val="00054A8B"/>
    <w:rsid w:val="00054B95"/>
    <w:rsid w:val="00055BD9"/>
    <w:rsid w:val="00057E6C"/>
    <w:rsid w:val="000602EE"/>
    <w:rsid w:val="00060DF7"/>
    <w:rsid w:val="0006356A"/>
    <w:rsid w:val="00064773"/>
    <w:rsid w:val="0006625E"/>
    <w:rsid w:val="000678DC"/>
    <w:rsid w:val="0007056F"/>
    <w:rsid w:val="00071E9E"/>
    <w:rsid w:val="000725B5"/>
    <w:rsid w:val="000732A9"/>
    <w:rsid w:val="00074F22"/>
    <w:rsid w:val="00077C14"/>
    <w:rsid w:val="00082758"/>
    <w:rsid w:val="000839C2"/>
    <w:rsid w:val="000855C6"/>
    <w:rsid w:val="00085B0B"/>
    <w:rsid w:val="00087606"/>
    <w:rsid w:val="00091104"/>
    <w:rsid w:val="000913E8"/>
    <w:rsid w:val="0009195F"/>
    <w:rsid w:val="000920D1"/>
    <w:rsid w:val="00093686"/>
    <w:rsid w:val="000962BA"/>
    <w:rsid w:val="00096310"/>
    <w:rsid w:val="000965DE"/>
    <w:rsid w:val="000A2F9A"/>
    <w:rsid w:val="000A4E68"/>
    <w:rsid w:val="000A5FB2"/>
    <w:rsid w:val="000A65D5"/>
    <w:rsid w:val="000A6858"/>
    <w:rsid w:val="000B02FF"/>
    <w:rsid w:val="000B2F36"/>
    <w:rsid w:val="000B31C7"/>
    <w:rsid w:val="000B457D"/>
    <w:rsid w:val="000B6784"/>
    <w:rsid w:val="000B68FD"/>
    <w:rsid w:val="000B6E5D"/>
    <w:rsid w:val="000C23E3"/>
    <w:rsid w:val="000C60B9"/>
    <w:rsid w:val="000C6983"/>
    <w:rsid w:val="000C6F78"/>
    <w:rsid w:val="000D27B1"/>
    <w:rsid w:val="000E0104"/>
    <w:rsid w:val="000E5174"/>
    <w:rsid w:val="000F0D85"/>
    <w:rsid w:val="000F2265"/>
    <w:rsid w:val="000F2F24"/>
    <w:rsid w:val="000F3AAC"/>
    <w:rsid w:val="000F3BFB"/>
    <w:rsid w:val="000F44C9"/>
    <w:rsid w:val="000F5A9D"/>
    <w:rsid w:val="000F5C99"/>
    <w:rsid w:val="000F6A0A"/>
    <w:rsid w:val="001014A9"/>
    <w:rsid w:val="00101DC0"/>
    <w:rsid w:val="00104DC2"/>
    <w:rsid w:val="001079F5"/>
    <w:rsid w:val="0011026E"/>
    <w:rsid w:val="00111625"/>
    <w:rsid w:val="001118DB"/>
    <w:rsid w:val="00111D63"/>
    <w:rsid w:val="00120364"/>
    <w:rsid w:val="00120A18"/>
    <w:rsid w:val="00121262"/>
    <w:rsid w:val="00121B52"/>
    <w:rsid w:val="0012389D"/>
    <w:rsid w:val="00123DA5"/>
    <w:rsid w:val="001260F1"/>
    <w:rsid w:val="0012693A"/>
    <w:rsid w:val="00130261"/>
    <w:rsid w:val="00133036"/>
    <w:rsid w:val="001331C6"/>
    <w:rsid w:val="00134C5C"/>
    <w:rsid w:val="00141FFD"/>
    <w:rsid w:val="001420D7"/>
    <w:rsid w:val="00142A63"/>
    <w:rsid w:val="001468B8"/>
    <w:rsid w:val="00151628"/>
    <w:rsid w:val="001521AA"/>
    <w:rsid w:val="00152653"/>
    <w:rsid w:val="001530DF"/>
    <w:rsid w:val="0015525B"/>
    <w:rsid w:val="001553D7"/>
    <w:rsid w:val="001562B0"/>
    <w:rsid w:val="001576DE"/>
    <w:rsid w:val="001607D1"/>
    <w:rsid w:val="001610CE"/>
    <w:rsid w:val="001612DB"/>
    <w:rsid w:val="00163001"/>
    <w:rsid w:val="001650D1"/>
    <w:rsid w:val="001651B0"/>
    <w:rsid w:val="0016558A"/>
    <w:rsid w:val="0017112B"/>
    <w:rsid w:val="0017217B"/>
    <w:rsid w:val="00172444"/>
    <w:rsid w:val="001730FE"/>
    <w:rsid w:val="0017327A"/>
    <w:rsid w:val="001755F6"/>
    <w:rsid w:val="00176B05"/>
    <w:rsid w:val="00176C0F"/>
    <w:rsid w:val="0017783E"/>
    <w:rsid w:val="00180DD4"/>
    <w:rsid w:val="00182205"/>
    <w:rsid w:val="00184D6C"/>
    <w:rsid w:val="001853FE"/>
    <w:rsid w:val="0018623C"/>
    <w:rsid w:val="001864CE"/>
    <w:rsid w:val="00186B53"/>
    <w:rsid w:val="00191F33"/>
    <w:rsid w:val="00193987"/>
    <w:rsid w:val="00193BDE"/>
    <w:rsid w:val="00194403"/>
    <w:rsid w:val="00194A8C"/>
    <w:rsid w:val="00197906"/>
    <w:rsid w:val="001A04E4"/>
    <w:rsid w:val="001A11CF"/>
    <w:rsid w:val="001A242C"/>
    <w:rsid w:val="001A2A73"/>
    <w:rsid w:val="001A2B65"/>
    <w:rsid w:val="001A33FC"/>
    <w:rsid w:val="001A3A93"/>
    <w:rsid w:val="001A3E9C"/>
    <w:rsid w:val="001A422A"/>
    <w:rsid w:val="001A430B"/>
    <w:rsid w:val="001A4810"/>
    <w:rsid w:val="001A7D3E"/>
    <w:rsid w:val="001B2244"/>
    <w:rsid w:val="001B2CF0"/>
    <w:rsid w:val="001B2CFB"/>
    <w:rsid w:val="001B3935"/>
    <w:rsid w:val="001B397F"/>
    <w:rsid w:val="001B45CB"/>
    <w:rsid w:val="001B5167"/>
    <w:rsid w:val="001B597B"/>
    <w:rsid w:val="001B60DE"/>
    <w:rsid w:val="001B6362"/>
    <w:rsid w:val="001C0B1C"/>
    <w:rsid w:val="001C22B4"/>
    <w:rsid w:val="001C235B"/>
    <w:rsid w:val="001C3A94"/>
    <w:rsid w:val="001C4687"/>
    <w:rsid w:val="001C79D6"/>
    <w:rsid w:val="001D21D3"/>
    <w:rsid w:val="001D24F8"/>
    <w:rsid w:val="001D5816"/>
    <w:rsid w:val="001D5A51"/>
    <w:rsid w:val="001D6BC1"/>
    <w:rsid w:val="001D7421"/>
    <w:rsid w:val="001E29B4"/>
    <w:rsid w:val="001F0DB5"/>
    <w:rsid w:val="001F3750"/>
    <w:rsid w:val="001F3A91"/>
    <w:rsid w:val="001F6D01"/>
    <w:rsid w:val="001F7752"/>
    <w:rsid w:val="001F7822"/>
    <w:rsid w:val="00200B1F"/>
    <w:rsid w:val="00202A70"/>
    <w:rsid w:val="00203864"/>
    <w:rsid w:val="00204AC4"/>
    <w:rsid w:val="002070A8"/>
    <w:rsid w:val="00210876"/>
    <w:rsid w:val="00212911"/>
    <w:rsid w:val="00213423"/>
    <w:rsid w:val="00213B8F"/>
    <w:rsid w:val="00216854"/>
    <w:rsid w:val="00216E12"/>
    <w:rsid w:val="002210BC"/>
    <w:rsid w:val="00223C3D"/>
    <w:rsid w:val="00224E75"/>
    <w:rsid w:val="00231517"/>
    <w:rsid w:val="0023426C"/>
    <w:rsid w:val="002344EB"/>
    <w:rsid w:val="00235A7A"/>
    <w:rsid w:val="0023641B"/>
    <w:rsid w:val="00237016"/>
    <w:rsid w:val="002372EF"/>
    <w:rsid w:val="00237E9D"/>
    <w:rsid w:val="002405D7"/>
    <w:rsid w:val="00242DA0"/>
    <w:rsid w:val="00243A5D"/>
    <w:rsid w:val="00246632"/>
    <w:rsid w:val="00250C28"/>
    <w:rsid w:val="00251BFB"/>
    <w:rsid w:val="0025219C"/>
    <w:rsid w:val="002539AE"/>
    <w:rsid w:val="0025574F"/>
    <w:rsid w:val="00257107"/>
    <w:rsid w:val="002573AD"/>
    <w:rsid w:val="002631B3"/>
    <w:rsid w:val="00263263"/>
    <w:rsid w:val="0026418A"/>
    <w:rsid w:val="0027053C"/>
    <w:rsid w:val="0027078F"/>
    <w:rsid w:val="00272546"/>
    <w:rsid w:val="002726AB"/>
    <w:rsid w:val="00272B4A"/>
    <w:rsid w:val="00272E9D"/>
    <w:rsid w:val="0027338A"/>
    <w:rsid w:val="002761CB"/>
    <w:rsid w:val="00276B34"/>
    <w:rsid w:val="0027770D"/>
    <w:rsid w:val="00281EB7"/>
    <w:rsid w:val="00285CB4"/>
    <w:rsid w:val="00287BEF"/>
    <w:rsid w:val="0029284C"/>
    <w:rsid w:val="00293579"/>
    <w:rsid w:val="00295848"/>
    <w:rsid w:val="00295D9A"/>
    <w:rsid w:val="002965E8"/>
    <w:rsid w:val="00296E6F"/>
    <w:rsid w:val="002A365B"/>
    <w:rsid w:val="002A45A1"/>
    <w:rsid w:val="002A5B25"/>
    <w:rsid w:val="002A5CD5"/>
    <w:rsid w:val="002A6CAA"/>
    <w:rsid w:val="002A7B7C"/>
    <w:rsid w:val="002B2215"/>
    <w:rsid w:val="002B3266"/>
    <w:rsid w:val="002B5309"/>
    <w:rsid w:val="002B62FF"/>
    <w:rsid w:val="002B776D"/>
    <w:rsid w:val="002C1EA8"/>
    <w:rsid w:val="002C3111"/>
    <w:rsid w:val="002C4973"/>
    <w:rsid w:val="002C4EBC"/>
    <w:rsid w:val="002C67CC"/>
    <w:rsid w:val="002C70E9"/>
    <w:rsid w:val="002D2824"/>
    <w:rsid w:val="002D3582"/>
    <w:rsid w:val="002D381B"/>
    <w:rsid w:val="002D57B3"/>
    <w:rsid w:val="002D632A"/>
    <w:rsid w:val="002D6A37"/>
    <w:rsid w:val="002D75C6"/>
    <w:rsid w:val="002E6E2A"/>
    <w:rsid w:val="002E7E21"/>
    <w:rsid w:val="002F12E5"/>
    <w:rsid w:val="002F172C"/>
    <w:rsid w:val="002F251D"/>
    <w:rsid w:val="002F3D30"/>
    <w:rsid w:val="002F4175"/>
    <w:rsid w:val="002F493D"/>
    <w:rsid w:val="002F549D"/>
    <w:rsid w:val="003015FB"/>
    <w:rsid w:val="00302139"/>
    <w:rsid w:val="00302E24"/>
    <w:rsid w:val="00303AC5"/>
    <w:rsid w:val="003054FB"/>
    <w:rsid w:val="003057CB"/>
    <w:rsid w:val="003060CC"/>
    <w:rsid w:val="00306182"/>
    <w:rsid w:val="0031041B"/>
    <w:rsid w:val="00313D2E"/>
    <w:rsid w:val="003141CA"/>
    <w:rsid w:val="003201E2"/>
    <w:rsid w:val="00320AF7"/>
    <w:rsid w:val="00323B0B"/>
    <w:rsid w:val="0032492D"/>
    <w:rsid w:val="0032607D"/>
    <w:rsid w:val="0032620C"/>
    <w:rsid w:val="0032646D"/>
    <w:rsid w:val="00326E85"/>
    <w:rsid w:val="0033121D"/>
    <w:rsid w:val="00331D46"/>
    <w:rsid w:val="0033484F"/>
    <w:rsid w:val="003360CD"/>
    <w:rsid w:val="003361C6"/>
    <w:rsid w:val="003369B1"/>
    <w:rsid w:val="00342B34"/>
    <w:rsid w:val="0034348C"/>
    <w:rsid w:val="003451A2"/>
    <w:rsid w:val="003467EE"/>
    <w:rsid w:val="00350B39"/>
    <w:rsid w:val="00351606"/>
    <w:rsid w:val="0035680B"/>
    <w:rsid w:val="00356DD6"/>
    <w:rsid w:val="0036047E"/>
    <w:rsid w:val="00360728"/>
    <w:rsid w:val="00360985"/>
    <w:rsid w:val="003618C8"/>
    <w:rsid w:val="00362B08"/>
    <w:rsid w:val="00362DBC"/>
    <w:rsid w:val="00367316"/>
    <w:rsid w:val="00370556"/>
    <w:rsid w:val="00370A23"/>
    <w:rsid w:val="00372A87"/>
    <w:rsid w:val="00372DA3"/>
    <w:rsid w:val="003756E1"/>
    <w:rsid w:val="00375C2D"/>
    <w:rsid w:val="0038027D"/>
    <w:rsid w:val="00381D96"/>
    <w:rsid w:val="00381DF9"/>
    <w:rsid w:val="0038685D"/>
    <w:rsid w:val="003877E0"/>
    <w:rsid w:val="00387DAF"/>
    <w:rsid w:val="003918FF"/>
    <w:rsid w:val="00392F80"/>
    <w:rsid w:val="00395F69"/>
    <w:rsid w:val="003A0025"/>
    <w:rsid w:val="003A004B"/>
    <w:rsid w:val="003A3628"/>
    <w:rsid w:val="003A4287"/>
    <w:rsid w:val="003A5713"/>
    <w:rsid w:val="003A5D1E"/>
    <w:rsid w:val="003B0716"/>
    <w:rsid w:val="003B2ED9"/>
    <w:rsid w:val="003B30FA"/>
    <w:rsid w:val="003B46A3"/>
    <w:rsid w:val="003B6536"/>
    <w:rsid w:val="003C4091"/>
    <w:rsid w:val="003C47D1"/>
    <w:rsid w:val="003C6B5B"/>
    <w:rsid w:val="003C6D7B"/>
    <w:rsid w:val="003C7392"/>
    <w:rsid w:val="003D057A"/>
    <w:rsid w:val="003D26D9"/>
    <w:rsid w:val="003D305E"/>
    <w:rsid w:val="003D33FA"/>
    <w:rsid w:val="003D3AD2"/>
    <w:rsid w:val="003D6078"/>
    <w:rsid w:val="003D7B8D"/>
    <w:rsid w:val="003E0F7B"/>
    <w:rsid w:val="003E3CD8"/>
    <w:rsid w:val="003E3E13"/>
    <w:rsid w:val="003E4CE3"/>
    <w:rsid w:val="003E644A"/>
    <w:rsid w:val="003F2DA9"/>
    <w:rsid w:val="003F3304"/>
    <w:rsid w:val="003F578D"/>
    <w:rsid w:val="00400414"/>
    <w:rsid w:val="004009B8"/>
    <w:rsid w:val="004013A1"/>
    <w:rsid w:val="00401434"/>
    <w:rsid w:val="00401BF7"/>
    <w:rsid w:val="004036D4"/>
    <w:rsid w:val="00404347"/>
    <w:rsid w:val="004078A8"/>
    <w:rsid w:val="004104FD"/>
    <w:rsid w:val="00411456"/>
    <w:rsid w:val="00414E90"/>
    <w:rsid w:val="00415ABA"/>
    <w:rsid w:val="00420537"/>
    <w:rsid w:val="004256F3"/>
    <w:rsid w:val="00427B1B"/>
    <w:rsid w:val="00427D15"/>
    <w:rsid w:val="0043335B"/>
    <w:rsid w:val="00435DD0"/>
    <w:rsid w:val="00436D73"/>
    <w:rsid w:val="00436F07"/>
    <w:rsid w:val="004400CF"/>
    <w:rsid w:val="004402D9"/>
    <w:rsid w:val="00443AD3"/>
    <w:rsid w:val="00444212"/>
    <w:rsid w:val="004444E1"/>
    <w:rsid w:val="004459BA"/>
    <w:rsid w:val="00445A4A"/>
    <w:rsid w:val="004517FC"/>
    <w:rsid w:val="00451CD6"/>
    <w:rsid w:val="00457752"/>
    <w:rsid w:val="00457BFF"/>
    <w:rsid w:val="00461819"/>
    <w:rsid w:val="00462A11"/>
    <w:rsid w:val="004651BE"/>
    <w:rsid w:val="0047081C"/>
    <w:rsid w:val="0047367E"/>
    <w:rsid w:val="0047482A"/>
    <w:rsid w:val="00475294"/>
    <w:rsid w:val="004811C6"/>
    <w:rsid w:val="00481FF4"/>
    <w:rsid w:val="00482287"/>
    <w:rsid w:val="00484A48"/>
    <w:rsid w:val="00485CCC"/>
    <w:rsid w:val="00491BE6"/>
    <w:rsid w:val="00491D69"/>
    <w:rsid w:val="0049740F"/>
    <w:rsid w:val="004A02C5"/>
    <w:rsid w:val="004A0FC5"/>
    <w:rsid w:val="004A6956"/>
    <w:rsid w:val="004B1081"/>
    <w:rsid w:val="004B152E"/>
    <w:rsid w:val="004B5003"/>
    <w:rsid w:val="004B623D"/>
    <w:rsid w:val="004B6FF6"/>
    <w:rsid w:val="004B7466"/>
    <w:rsid w:val="004B7C11"/>
    <w:rsid w:val="004C08D9"/>
    <w:rsid w:val="004C0F6C"/>
    <w:rsid w:val="004C24F7"/>
    <w:rsid w:val="004C39BC"/>
    <w:rsid w:val="004C3ABA"/>
    <w:rsid w:val="004C7A86"/>
    <w:rsid w:val="004D184F"/>
    <w:rsid w:val="004D6DD1"/>
    <w:rsid w:val="004D7651"/>
    <w:rsid w:val="004E095A"/>
    <w:rsid w:val="004E0BB1"/>
    <w:rsid w:val="004E1F70"/>
    <w:rsid w:val="004E2F49"/>
    <w:rsid w:val="004E362E"/>
    <w:rsid w:val="004E37FE"/>
    <w:rsid w:val="004E4133"/>
    <w:rsid w:val="004E6604"/>
    <w:rsid w:val="004F085B"/>
    <w:rsid w:val="004F2088"/>
    <w:rsid w:val="004F29F1"/>
    <w:rsid w:val="004F55EB"/>
    <w:rsid w:val="00500774"/>
    <w:rsid w:val="00501A66"/>
    <w:rsid w:val="00503C2E"/>
    <w:rsid w:val="0050482E"/>
    <w:rsid w:val="0051032D"/>
    <w:rsid w:val="00516C93"/>
    <w:rsid w:val="00520A7F"/>
    <w:rsid w:val="00522B40"/>
    <w:rsid w:val="00522BDF"/>
    <w:rsid w:val="005239A0"/>
    <w:rsid w:val="00524C4A"/>
    <w:rsid w:val="00524D46"/>
    <w:rsid w:val="00525F8C"/>
    <w:rsid w:val="0053072B"/>
    <w:rsid w:val="00530F74"/>
    <w:rsid w:val="00531ABC"/>
    <w:rsid w:val="005337A2"/>
    <w:rsid w:val="00534002"/>
    <w:rsid w:val="0053512B"/>
    <w:rsid w:val="00535AC0"/>
    <w:rsid w:val="00540FF2"/>
    <w:rsid w:val="00541561"/>
    <w:rsid w:val="0054344C"/>
    <w:rsid w:val="0054355F"/>
    <w:rsid w:val="005441D6"/>
    <w:rsid w:val="005443DD"/>
    <w:rsid w:val="00546EEF"/>
    <w:rsid w:val="00547D5D"/>
    <w:rsid w:val="0055054B"/>
    <w:rsid w:val="005506E3"/>
    <w:rsid w:val="00551140"/>
    <w:rsid w:val="00551222"/>
    <w:rsid w:val="00551BB9"/>
    <w:rsid w:val="005555C4"/>
    <w:rsid w:val="00557012"/>
    <w:rsid w:val="00557635"/>
    <w:rsid w:val="005600F1"/>
    <w:rsid w:val="0056168B"/>
    <w:rsid w:val="00563863"/>
    <w:rsid w:val="005647C9"/>
    <w:rsid w:val="00564DAF"/>
    <w:rsid w:val="00567FEE"/>
    <w:rsid w:val="0057495A"/>
    <w:rsid w:val="00574AC7"/>
    <w:rsid w:val="00576825"/>
    <w:rsid w:val="00576B3C"/>
    <w:rsid w:val="005818DE"/>
    <w:rsid w:val="005819CA"/>
    <w:rsid w:val="00584E65"/>
    <w:rsid w:val="0058543A"/>
    <w:rsid w:val="00585E9F"/>
    <w:rsid w:val="005866BA"/>
    <w:rsid w:val="0059214B"/>
    <w:rsid w:val="00593C77"/>
    <w:rsid w:val="00595113"/>
    <w:rsid w:val="00595ADC"/>
    <w:rsid w:val="005A261F"/>
    <w:rsid w:val="005A30BA"/>
    <w:rsid w:val="005A33C5"/>
    <w:rsid w:val="005A3517"/>
    <w:rsid w:val="005A7D53"/>
    <w:rsid w:val="005B051F"/>
    <w:rsid w:val="005B204F"/>
    <w:rsid w:val="005B3EDB"/>
    <w:rsid w:val="005B4FCF"/>
    <w:rsid w:val="005B5E77"/>
    <w:rsid w:val="005B5E7B"/>
    <w:rsid w:val="005C13B9"/>
    <w:rsid w:val="005C1B8F"/>
    <w:rsid w:val="005C1FD3"/>
    <w:rsid w:val="005C5A96"/>
    <w:rsid w:val="005D00E6"/>
    <w:rsid w:val="005D1B8F"/>
    <w:rsid w:val="005D2343"/>
    <w:rsid w:val="005D3F05"/>
    <w:rsid w:val="005D46E6"/>
    <w:rsid w:val="005D4E8F"/>
    <w:rsid w:val="005D669D"/>
    <w:rsid w:val="005D6EE9"/>
    <w:rsid w:val="005D7AB2"/>
    <w:rsid w:val="005E7DA2"/>
    <w:rsid w:val="005F0A9C"/>
    <w:rsid w:val="005F5213"/>
    <w:rsid w:val="005F59BA"/>
    <w:rsid w:val="005F727E"/>
    <w:rsid w:val="00600C8E"/>
    <w:rsid w:val="006012E9"/>
    <w:rsid w:val="00603524"/>
    <w:rsid w:val="0060368B"/>
    <w:rsid w:val="00605D3B"/>
    <w:rsid w:val="00605FFA"/>
    <w:rsid w:val="00606399"/>
    <w:rsid w:val="00606D46"/>
    <w:rsid w:val="00607DDD"/>
    <w:rsid w:val="0061269F"/>
    <w:rsid w:val="00613E67"/>
    <w:rsid w:val="00615187"/>
    <w:rsid w:val="006211CE"/>
    <w:rsid w:val="0062134A"/>
    <w:rsid w:val="006236EF"/>
    <w:rsid w:val="00623EF9"/>
    <w:rsid w:val="006254ED"/>
    <w:rsid w:val="0062561D"/>
    <w:rsid w:val="00625D5D"/>
    <w:rsid w:val="0063046F"/>
    <w:rsid w:val="00632C2B"/>
    <w:rsid w:val="00635F8C"/>
    <w:rsid w:val="006369C0"/>
    <w:rsid w:val="00637325"/>
    <w:rsid w:val="00637B3E"/>
    <w:rsid w:val="00640CB9"/>
    <w:rsid w:val="00640DA7"/>
    <w:rsid w:val="00645682"/>
    <w:rsid w:val="00645961"/>
    <w:rsid w:val="00645BF4"/>
    <w:rsid w:val="00650864"/>
    <w:rsid w:val="0065246F"/>
    <w:rsid w:val="006531DE"/>
    <w:rsid w:val="00655B44"/>
    <w:rsid w:val="0066269C"/>
    <w:rsid w:val="006640BF"/>
    <w:rsid w:val="0066588E"/>
    <w:rsid w:val="00665E87"/>
    <w:rsid w:val="00666481"/>
    <w:rsid w:val="00666E64"/>
    <w:rsid w:val="00666F93"/>
    <w:rsid w:val="00673C0E"/>
    <w:rsid w:val="00674084"/>
    <w:rsid w:val="006740F5"/>
    <w:rsid w:val="006753E9"/>
    <w:rsid w:val="00677A20"/>
    <w:rsid w:val="006807C9"/>
    <w:rsid w:val="00680B7B"/>
    <w:rsid w:val="00687D56"/>
    <w:rsid w:val="00690C2B"/>
    <w:rsid w:val="00692BFE"/>
    <w:rsid w:val="00694322"/>
    <w:rsid w:val="006944DA"/>
    <w:rsid w:val="00695001"/>
    <w:rsid w:val="006A1EE4"/>
    <w:rsid w:val="006A31A6"/>
    <w:rsid w:val="006A496D"/>
    <w:rsid w:val="006B1823"/>
    <w:rsid w:val="006B2326"/>
    <w:rsid w:val="006B3277"/>
    <w:rsid w:val="006B3841"/>
    <w:rsid w:val="006B3B84"/>
    <w:rsid w:val="006B3E98"/>
    <w:rsid w:val="006B4273"/>
    <w:rsid w:val="006B6044"/>
    <w:rsid w:val="006B6B3D"/>
    <w:rsid w:val="006C32A9"/>
    <w:rsid w:val="006C4833"/>
    <w:rsid w:val="006C5B55"/>
    <w:rsid w:val="006C60E6"/>
    <w:rsid w:val="006C6CEF"/>
    <w:rsid w:val="006D0A33"/>
    <w:rsid w:val="006D18A0"/>
    <w:rsid w:val="006D32FD"/>
    <w:rsid w:val="006D3E4D"/>
    <w:rsid w:val="006D41FC"/>
    <w:rsid w:val="006D4840"/>
    <w:rsid w:val="006D52E3"/>
    <w:rsid w:val="006D76CB"/>
    <w:rsid w:val="006E053C"/>
    <w:rsid w:val="006E206C"/>
    <w:rsid w:val="006E6446"/>
    <w:rsid w:val="006E6AAD"/>
    <w:rsid w:val="006F027C"/>
    <w:rsid w:val="006F4D82"/>
    <w:rsid w:val="006F623C"/>
    <w:rsid w:val="006F6D39"/>
    <w:rsid w:val="006F7CCF"/>
    <w:rsid w:val="006F7EA0"/>
    <w:rsid w:val="00704F1D"/>
    <w:rsid w:val="0070643F"/>
    <w:rsid w:val="00710C8F"/>
    <w:rsid w:val="0071155B"/>
    <w:rsid w:val="007149C2"/>
    <w:rsid w:val="00717699"/>
    <w:rsid w:val="007233AC"/>
    <w:rsid w:val="00725C91"/>
    <w:rsid w:val="0072668D"/>
    <w:rsid w:val="0072793E"/>
    <w:rsid w:val="00730DB4"/>
    <w:rsid w:val="007316CB"/>
    <w:rsid w:val="0073221D"/>
    <w:rsid w:val="00732315"/>
    <w:rsid w:val="00732E8E"/>
    <w:rsid w:val="0073487F"/>
    <w:rsid w:val="00734B40"/>
    <w:rsid w:val="007356EF"/>
    <w:rsid w:val="00735D9A"/>
    <w:rsid w:val="00740219"/>
    <w:rsid w:val="007433D6"/>
    <w:rsid w:val="0074362D"/>
    <w:rsid w:val="007457C8"/>
    <w:rsid w:val="00746426"/>
    <w:rsid w:val="00746EB7"/>
    <w:rsid w:val="00750042"/>
    <w:rsid w:val="0075202F"/>
    <w:rsid w:val="00752EC0"/>
    <w:rsid w:val="00753E2C"/>
    <w:rsid w:val="00753FBB"/>
    <w:rsid w:val="0076062A"/>
    <w:rsid w:val="00760C59"/>
    <w:rsid w:val="007613F0"/>
    <w:rsid w:val="007624A8"/>
    <w:rsid w:val="00763C0B"/>
    <w:rsid w:val="00764D60"/>
    <w:rsid w:val="00765727"/>
    <w:rsid w:val="007663B4"/>
    <w:rsid w:val="00767501"/>
    <w:rsid w:val="00767F18"/>
    <w:rsid w:val="00770A9F"/>
    <w:rsid w:val="00772FFC"/>
    <w:rsid w:val="00773F79"/>
    <w:rsid w:val="00774B9C"/>
    <w:rsid w:val="00774E11"/>
    <w:rsid w:val="007759C3"/>
    <w:rsid w:val="00775A46"/>
    <w:rsid w:val="0078276A"/>
    <w:rsid w:val="00782AD3"/>
    <w:rsid w:val="007836A6"/>
    <w:rsid w:val="007836F3"/>
    <w:rsid w:val="007845EF"/>
    <w:rsid w:val="00785370"/>
    <w:rsid w:val="00790731"/>
    <w:rsid w:val="007908DB"/>
    <w:rsid w:val="00795EDD"/>
    <w:rsid w:val="007A14A9"/>
    <w:rsid w:val="007A36C7"/>
    <w:rsid w:val="007A3A4E"/>
    <w:rsid w:val="007A44EE"/>
    <w:rsid w:val="007A4B1C"/>
    <w:rsid w:val="007A6941"/>
    <w:rsid w:val="007A6B47"/>
    <w:rsid w:val="007A6BB6"/>
    <w:rsid w:val="007A7EAF"/>
    <w:rsid w:val="007B18B7"/>
    <w:rsid w:val="007B1978"/>
    <w:rsid w:val="007B2016"/>
    <w:rsid w:val="007B230A"/>
    <w:rsid w:val="007B40DE"/>
    <w:rsid w:val="007B54E1"/>
    <w:rsid w:val="007B576E"/>
    <w:rsid w:val="007B75C3"/>
    <w:rsid w:val="007B77AF"/>
    <w:rsid w:val="007B79E0"/>
    <w:rsid w:val="007B7DDA"/>
    <w:rsid w:val="007C02AF"/>
    <w:rsid w:val="007C181D"/>
    <w:rsid w:val="007C2802"/>
    <w:rsid w:val="007C79FB"/>
    <w:rsid w:val="007D099A"/>
    <w:rsid w:val="007D42B4"/>
    <w:rsid w:val="007D4362"/>
    <w:rsid w:val="007D5756"/>
    <w:rsid w:val="007D720E"/>
    <w:rsid w:val="007D74D2"/>
    <w:rsid w:val="007E048F"/>
    <w:rsid w:val="007E1212"/>
    <w:rsid w:val="007E46DC"/>
    <w:rsid w:val="007E6F50"/>
    <w:rsid w:val="007F3B87"/>
    <w:rsid w:val="007F3F9F"/>
    <w:rsid w:val="007F56D5"/>
    <w:rsid w:val="00800891"/>
    <w:rsid w:val="00802219"/>
    <w:rsid w:val="0080327B"/>
    <w:rsid w:val="00804BFB"/>
    <w:rsid w:val="00804C19"/>
    <w:rsid w:val="00804D58"/>
    <w:rsid w:val="008055D0"/>
    <w:rsid w:val="00806EB0"/>
    <w:rsid w:val="0081053D"/>
    <w:rsid w:val="00812723"/>
    <w:rsid w:val="0081324F"/>
    <w:rsid w:val="00813B85"/>
    <w:rsid w:val="008158DA"/>
    <w:rsid w:val="00817600"/>
    <w:rsid w:val="008207A6"/>
    <w:rsid w:val="008254F4"/>
    <w:rsid w:val="00826455"/>
    <w:rsid w:val="00830A94"/>
    <w:rsid w:val="0083220B"/>
    <w:rsid w:val="00835B21"/>
    <w:rsid w:val="00835FCC"/>
    <w:rsid w:val="008376B8"/>
    <w:rsid w:val="00841276"/>
    <w:rsid w:val="00842620"/>
    <w:rsid w:val="008444A3"/>
    <w:rsid w:val="0084618C"/>
    <w:rsid w:val="00846CE7"/>
    <w:rsid w:val="008528CF"/>
    <w:rsid w:val="0085313F"/>
    <w:rsid w:val="008533E1"/>
    <w:rsid w:val="00853781"/>
    <w:rsid w:val="00854F73"/>
    <w:rsid w:val="00857C89"/>
    <w:rsid w:val="00857FE7"/>
    <w:rsid w:val="00861FA3"/>
    <w:rsid w:val="00863A2A"/>
    <w:rsid w:val="00866594"/>
    <w:rsid w:val="00877D77"/>
    <w:rsid w:val="008845FC"/>
    <w:rsid w:val="00886756"/>
    <w:rsid w:val="008869BB"/>
    <w:rsid w:val="0088735C"/>
    <w:rsid w:val="00892B06"/>
    <w:rsid w:val="00894BEA"/>
    <w:rsid w:val="008958A3"/>
    <w:rsid w:val="008971DD"/>
    <w:rsid w:val="008A4671"/>
    <w:rsid w:val="008A7124"/>
    <w:rsid w:val="008A7180"/>
    <w:rsid w:val="008B0412"/>
    <w:rsid w:val="008B0EE4"/>
    <w:rsid w:val="008B196C"/>
    <w:rsid w:val="008B2439"/>
    <w:rsid w:val="008B2E4B"/>
    <w:rsid w:val="008B576D"/>
    <w:rsid w:val="008C0EEA"/>
    <w:rsid w:val="008C164C"/>
    <w:rsid w:val="008C3494"/>
    <w:rsid w:val="008C4F76"/>
    <w:rsid w:val="008D1AAA"/>
    <w:rsid w:val="008D2E08"/>
    <w:rsid w:val="008D60DE"/>
    <w:rsid w:val="008D61B5"/>
    <w:rsid w:val="008D63F7"/>
    <w:rsid w:val="008D72F6"/>
    <w:rsid w:val="008D77B5"/>
    <w:rsid w:val="008E26A8"/>
    <w:rsid w:val="008E31F2"/>
    <w:rsid w:val="008E4FB2"/>
    <w:rsid w:val="008E5BA3"/>
    <w:rsid w:val="008E7627"/>
    <w:rsid w:val="008F1221"/>
    <w:rsid w:val="008F42DB"/>
    <w:rsid w:val="008F4715"/>
    <w:rsid w:val="008F6D9D"/>
    <w:rsid w:val="008F7153"/>
    <w:rsid w:val="008F780C"/>
    <w:rsid w:val="008F7AA9"/>
    <w:rsid w:val="008F7E12"/>
    <w:rsid w:val="009001E8"/>
    <w:rsid w:val="00900461"/>
    <w:rsid w:val="00900580"/>
    <w:rsid w:val="00900A54"/>
    <w:rsid w:val="00900D59"/>
    <w:rsid w:val="00902D38"/>
    <w:rsid w:val="00904B17"/>
    <w:rsid w:val="00904C1F"/>
    <w:rsid w:val="00905BF0"/>
    <w:rsid w:val="009111BC"/>
    <w:rsid w:val="00911213"/>
    <w:rsid w:val="00915CC2"/>
    <w:rsid w:val="00920F6F"/>
    <w:rsid w:val="009219C4"/>
    <w:rsid w:val="00922272"/>
    <w:rsid w:val="009238EE"/>
    <w:rsid w:val="009256CA"/>
    <w:rsid w:val="0093030A"/>
    <w:rsid w:val="00932E8C"/>
    <w:rsid w:val="00940F99"/>
    <w:rsid w:val="00941DFF"/>
    <w:rsid w:val="00943707"/>
    <w:rsid w:val="009468C9"/>
    <w:rsid w:val="00946B92"/>
    <w:rsid w:val="00950554"/>
    <w:rsid w:val="009513F0"/>
    <w:rsid w:val="009516EA"/>
    <w:rsid w:val="009531CD"/>
    <w:rsid w:val="00953AAB"/>
    <w:rsid w:val="00956648"/>
    <w:rsid w:val="00957427"/>
    <w:rsid w:val="00957715"/>
    <w:rsid w:val="0096046C"/>
    <w:rsid w:val="00960BFE"/>
    <w:rsid w:val="00962255"/>
    <w:rsid w:val="009644D6"/>
    <w:rsid w:val="00964512"/>
    <w:rsid w:val="00965308"/>
    <w:rsid w:val="00965C0F"/>
    <w:rsid w:val="009676AE"/>
    <w:rsid w:val="00970484"/>
    <w:rsid w:val="009706C6"/>
    <w:rsid w:val="00971FB9"/>
    <w:rsid w:val="009731C3"/>
    <w:rsid w:val="009742B0"/>
    <w:rsid w:val="00974D52"/>
    <w:rsid w:val="00977E7F"/>
    <w:rsid w:val="0098032A"/>
    <w:rsid w:val="00982A53"/>
    <w:rsid w:val="00982A98"/>
    <w:rsid w:val="009835D7"/>
    <w:rsid w:val="00986797"/>
    <w:rsid w:val="00986B89"/>
    <w:rsid w:val="00987913"/>
    <w:rsid w:val="00987A4A"/>
    <w:rsid w:val="00987D14"/>
    <w:rsid w:val="00987DB2"/>
    <w:rsid w:val="00991E8B"/>
    <w:rsid w:val="0099650D"/>
    <w:rsid w:val="009A073D"/>
    <w:rsid w:val="009A0D2C"/>
    <w:rsid w:val="009A5659"/>
    <w:rsid w:val="009A5784"/>
    <w:rsid w:val="009B1692"/>
    <w:rsid w:val="009B21A1"/>
    <w:rsid w:val="009B322D"/>
    <w:rsid w:val="009B4CFF"/>
    <w:rsid w:val="009B6D7F"/>
    <w:rsid w:val="009B765A"/>
    <w:rsid w:val="009C0258"/>
    <w:rsid w:val="009C1418"/>
    <w:rsid w:val="009C25C2"/>
    <w:rsid w:val="009C3BCA"/>
    <w:rsid w:val="009C3D58"/>
    <w:rsid w:val="009C51DB"/>
    <w:rsid w:val="009C551B"/>
    <w:rsid w:val="009C6079"/>
    <w:rsid w:val="009D3612"/>
    <w:rsid w:val="009D3997"/>
    <w:rsid w:val="009D678E"/>
    <w:rsid w:val="009E3735"/>
    <w:rsid w:val="009E399C"/>
    <w:rsid w:val="009E3AF5"/>
    <w:rsid w:val="009E64D3"/>
    <w:rsid w:val="009E6C99"/>
    <w:rsid w:val="009F06E4"/>
    <w:rsid w:val="009F2917"/>
    <w:rsid w:val="009F2B9B"/>
    <w:rsid w:val="009F723D"/>
    <w:rsid w:val="009F7E39"/>
    <w:rsid w:val="00A001D8"/>
    <w:rsid w:val="00A00233"/>
    <w:rsid w:val="00A025C0"/>
    <w:rsid w:val="00A03B8E"/>
    <w:rsid w:val="00A06933"/>
    <w:rsid w:val="00A0743C"/>
    <w:rsid w:val="00A10668"/>
    <w:rsid w:val="00A11635"/>
    <w:rsid w:val="00A11AFD"/>
    <w:rsid w:val="00A13ABA"/>
    <w:rsid w:val="00A14808"/>
    <w:rsid w:val="00A14BB9"/>
    <w:rsid w:val="00A152C6"/>
    <w:rsid w:val="00A159C5"/>
    <w:rsid w:val="00A22109"/>
    <w:rsid w:val="00A22986"/>
    <w:rsid w:val="00A24560"/>
    <w:rsid w:val="00A2517B"/>
    <w:rsid w:val="00A260D0"/>
    <w:rsid w:val="00A27217"/>
    <w:rsid w:val="00A30366"/>
    <w:rsid w:val="00A30801"/>
    <w:rsid w:val="00A30AE0"/>
    <w:rsid w:val="00A34AD9"/>
    <w:rsid w:val="00A401A4"/>
    <w:rsid w:val="00A41747"/>
    <w:rsid w:val="00A433D4"/>
    <w:rsid w:val="00A4367C"/>
    <w:rsid w:val="00A438F0"/>
    <w:rsid w:val="00A51639"/>
    <w:rsid w:val="00A51F4D"/>
    <w:rsid w:val="00A52809"/>
    <w:rsid w:val="00A52C4B"/>
    <w:rsid w:val="00A53793"/>
    <w:rsid w:val="00A54D8F"/>
    <w:rsid w:val="00A60390"/>
    <w:rsid w:val="00A64E1B"/>
    <w:rsid w:val="00A65BAF"/>
    <w:rsid w:val="00A66F2E"/>
    <w:rsid w:val="00A702BA"/>
    <w:rsid w:val="00A71342"/>
    <w:rsid w:val="00A723C2"/>
    <w:rsid w:val="00A72F99"/>
    <w:rsid w:val="00A730CD"/>
    <w:rsid w:val="00A759E6"/>
    <w:rsid w:val="00A75C09"/>
    <w:rsid w:val="00A75CE9"/>
    <w:rsid w:val="00A765DE"/>
    <w:rsid w:val="00A81AB1"/>
    <w:rsid w:val="00A83156"/>
    <w:rsid w:val="00A84630"/>
    <w:rsid w:val="00A863CC"/>
    <w:rsid w:val="00A86470"/>
    <w:rsid w:val="00A8667A"/>
    <w:rsid w:val="00A910F3"/>
    <w:rsid w:val="00A92732"/>
    <w:rsid w:val="00A92ADA"/>
    <w:rsid w:val="00A9572D"/>
    <w:rsid w:val="00AA4056"/>
    <w:rsid w:val="00AA6E18"/>
    <w:rsid w:val="00AA79BD"/>
    <w:rsid w:val="00AB36CC"/>
    <w:rsid w:val="00AB5032"/>
    <w:rsid w:val="00AB51B7"/>
    <w:rsid w:val="00AB57D7"/>
    <w:rsid w:val="00AB79C7"/>
    <w:rsid w:val="00AC13E8"/>
    <w:rsid w:val="00AC42F4"/>
    <w:rsid w:val="00AC5113"/>
    <w:rsid w:val="00AD2129"/>
    <w:rsid w:val="00AD24C9"/>
    <w:rsid w:val="00AD47A0"/>
    <w:rsid w:val="00AD4FFF"/>
    <w:rsid w:val="00AD5238"/>
    <w:rsid w:val="00AD57F1"/>
    <w:rsid w:val="00AD7EA6"/>
    <w:rsid w:val="00AE030E"/>
    <w:rsid w:val="00AE0907"/>
    <w:rsid w:val="00AE22BC"/>
    <w:rsid w:val="00AE2380"/>
    <w:rsid w:val="00AE372F"/>
    <w:rsid w:val="00AE6A34"/>
    <w:rsid w:val="00AE7872"/>
    <w:rsid w:val="00AF6D0F"/>
    <w:rsid w:val="00AF7449"/>
    <w:rsid w:val="00B00287"/>
    <w:rsid w:val="00B013F9"/>
    <w:rsid w:val="00B061E3"/>
    <w:rsid w:val="00B0687C"/>
    <w:rsid w:val="00B13B86"/>
    <w:rsid w:val="00B13F2D"/>
    <w:rsid w:val="00B15847"/>
    <w:rsid w:val="00B175E6"/>
    <w:rsid w:val="00B20CB2"/>
    <w:rsid w:val="00B26D29"/>
    <w:rsid w:val="00B3184E"/>
    <w:rsid w:val="00B31C68"/>
    <w:rsid w:val="00B348EC"/>
    <w:rsid w:val="00B35F44"/>
    <w:rsid w:val="00B373C1"/>
    <w:rsid w:val="00B37D44"/>
    <w:rsid w:val="00B4170C"/>
    <w:rsid w:val="00B43EEF"/>
    <w:rsid w:val="00B4598A"/>
    <w:rsid w:val="00B46A16"/>
    <w:rsid w:val="00B47C99"/>
    <w:rsid w:val="00B50468"/>
    <w:rsid w:val="00B50669"/>
    <w:rsid w:val="00B50A97"/>
    <w:rsid w:val="00B50FA2"/>
    <w:rsid w:val="00B52DE2"/>
    <w:rsid w:val="00B54425"/>
    <w:rsid w:val="00B577A8"/>
    <w:rsid w:val="00B61F40"/>
    <w:rsid w:val="00B63F7F"/>
    <w:rsid w:val="00B66413"/>
    <w:rsid w:val="00B71762"/>
    <w:rsid w:val="00B73414"/>
    <w:rsid w:val="00B83F50"/>
    <w:rsid w:val="00B842C6"/>
    <w:rsid w:val="00B84497"/>
    <w:rsid w:val="00B84A2E"/>
    <w:rsid w:val="00B91E06"/>
    <w:rsid w:val="00B92E04"/>
    <w:rsid w:val="00B950D5"/>
    <w:rsid w:val="00B96C9A"/>
    <w:rsid w:val="00BA44C3"/>
    <w:rsid w:val="00BA5D4E"/>
    <w:rsid w:val="00BA6431"/>
    <w:rsid w:val="00BA742E"/>
    <w:rsid w:val="00BB3B07"/>
    <w:rsid w:val="00BB6B0F"/>
    <w:rsid w:val="00BB6D76"/>
    <w:rsid w:val="00BB6EC0"/>
    <w:rsid w:val="00BC215E"/>
    <w:rsid w:val="00BC3FAC"/>
    <w:rsid w:val="00BC572F"/>
    <w:rsid w:val="00BC72D8"/>
    <w:rsid w:val="00BC7445"/>
    <w:rsid w:val="00BD0129"/>
    <w:rsid w:val="00BD2074"/>
    <w:rsid w:val="00BD4B3C"/>
    <w:rsid w:val="00BD58A7"/>
    <w:rsid w:val="00BD7E22"/>
    <w:rsid w:val="00BE0472"/>
    <w:rsid w:val="00BE0FB7"/>
    <w:rsid w:val="00BE2A32"/>
    <w:rsid w:val="00BE34E8"/>
    <w:rsid w:val="00BE42A1"/>
    <w:rsid w:val="00BE5262"/>
    <w:rsid w:val="00BE7D48"/>
    <w:rsid w:val="00BF0AD7"/>
    <w:rsid w:val="00BF0FB3"/>
    <w:rsid w:val="00BF2961"/>
    <w:rsid w:val="00BF41E7"/>
    <w:rsid w:val="00BF6505"/>
    <w:rsid w:val="00BF71CF"/>
    <w:rsid w:val="00BF7A87"/>
    <w:rsid w:val="00C01417"/>
    <w:rsid w:val="00C01BBC"/>
    <w:rsid w:val="00C01FF0"/>
    <w:rsid w:val="00C02934"/>
    <w:rsid w:val="00C04727"/>
    <w:rsid w:val="00C06097"/>
    <w:rsid w:val="00C0708F"/>
    <w:rsid w:val="00C07F8B"/>
    <w:rsid w:val="00C12C1F"/>
    <w:rsid w:val="00C142F2"/>
    <w:rsid w:val="00C15495"/>
    <w:rsid w:val="00C17536"/>
    <w:rsid w:val="00C20E58"/>
    <w:rsid w:val="00C2273F"/>
    <w:rsid w:val="00C229C1"/>
    <w:rsid w:val="00C24399"/>
    <w:rsid w:val="00C27536"/>
    <w:rsid w:val="00C326B8"/>
    <w:rsid w:val="00C33B1E"/>
    <w:rsid w:val="00C33EB4"/>
    <w:rsid w:val="00C346A1"/>
    <w:rsid w:val="00C3495B"/>
    <w:rsid w:val="00C350ED"/>
    <w:rsid w:val="00C35629"/>
    <w:rsid w:val="00C36881"/>
    <w:rsid w:val="00C377E2"/>
    <w:rsid w:val="00C40E83"/>
    <w:rsid w:val="00C4326C"/>
    <w:rsid w:val="00C51B40"/>
    <w:rsid w:val="00C540F9"/>
    <w:rsid w:val="00C54369"/>
    <w:rsid w:val="00C54E16"/>
    <w:rsid w:val="00C54FF2"/>
    <w:rsid w:val="00C55612"/>
    <w:rsid w:val="00C55638"/>
    <w:rsid w:val="00C5644F"/>
    <w:rsid w:val="00C56724"/>
    <w:rsid w:val="00C56C87"/>
    <w:rsid w:val="00C5727E"/>
    <w:rsid w:val="00C60DE0"/>
    <w:rsid w:val="00C63997"/>
    <w:rsid w:val="00C65573"/>
    <w:rsid w:val="00C70482"/>
    <w:rsid w:val="00C70E74"/>
    <w:rsid w:val="00C71123"/>
    <w:rsid w:val="00C7233A"/>
    <w:rsid w:val="00C72F82"/>
    <w:rsid w:val="00C73B27"/>
    <w:rsid w:val="00C75031"/>
    <w:rsid w:val="00C75726"/>
    <w:rsid w:val="00C7609F"/>
    <w:rsid w:val="00C76CF9"/>
    <w:rsid w:val="00C81753"/>
    <w:rsid w:val="00C81820"/>
    <w:rsid w:val="00C81B4E"/>
    <w:rsid w:val="00C84575"/>
    <w:rsid w:val="00C856E5"/>
    <w:rsid w:val="00C86092"/>
    <w:rsid w:val="00C90104"/>
    <w:rsid w:val="00C91F3F"/>
    <w:rsid w:val="00C92843"/>
    <w:rsid w:val="00C93937"/>
    <w:rsid w:val="00C94272"/>
    <w:rsid w:val="00C95526"/>
    <w:rsid w:val="00C969DD"/>
    <w:rsid w:val="00C96DD7"/>
    <w:rsid w:val="00CA0E23"/>
    <w:rsid w:val="00CA2147"/>
    <w:rsid w:val="00CA258F"/>
    <w:rsid w:val="00CA2845"/>
    <w:rsid w:val="00CA5398"/>
    <w:rsid w:val="00CA5491"/>
    <w:rsid w:val="00CA6955"/>
    <w:rsid w:val="00CA7E7E"/>
    <w:rsid w:val="00CB0C4A"/>
    <w:rsid w:val="00CB691D"/>
    <w:rsid w:val="00CB6C60"/>
    <w:rsid w:val="00CC0066"/>
    <w:rsid w:val="00CC04E9"/>
    <w:rsid w:val="00CC152E"/>
    <w:rsid w:val="00CC1EAC"/>
    <w:rsid w:val="00CC71DC"/>
    <w:rsid w:val="00CC7B1A"/>
    <w:rsid w:val="00CD07F5"/>
    <w:rsid w:val="00CD0D6A"/>
    <w:rsid w:val="00CD7FA7"/>
    <w:rsid w:val="00CE36C1"/>
    <w:rsid w:val="00CE664F"/>
    <w:rsid w:val="00CE6AA6"/>
    <w:rsid w:val="00CF03DE"/>
    <w:rsid w:val="00CF0A27"/>
    <w:rsid w:val="00CF3B66"/>
    <w:rsid w:val="00CF3F26"/>
    <w:rsid w:val="00CF4308"/>
    <w:rsid w:val="00CF6E74"/>
    <w:rsid w:val="00CF7757"/>
    <w:rsid w:val="00D01F29"/>
    <w:rsid w:val="00D02933"/>
    <w:rsid w:val="00D02FCA"/>
    <w:rsid w:val="00D03031"/>
    <w:rsid w:val="00D042E4"/>
    <w:rsid w:val="00D04F2B"/>
    <w:rsid w:val="00D05142"/>
    <w:rsid w:val="00D07E9B"/>
    <w:rsid w:val="00D10F32"/>
    <w:rsid w:val="00D11BE7"/>
    <w:rsid w:val="00D12113"/>
    <w:rsid w:val="00D1476E"/>
    <w:rsid w:val="00D154FC"/>
    <w:rsid w:val="00D156CD"/>
    <w:rsid w:val="00D22138"/>
    <w:rsid w:val="00D23A3E"/>
    <w:rsid w:val="00D24F42"/>
    <w:rsid w:val="00D27132"/>
    <w:rsid w:val="00D30288"/>
    <w:rsid w:val="00D324AA"/>
    <w:rsid w:val="00D3417F"/>
    <w:rsid w:val="00D34B2D"/>
    <w:rsid w:val="00D35B64"/>
    <w:rsid w:val="00D37B67"/>
    <w:rsid w:val="00D40B50"/>
    <w:rsid w:val="00D412F9"/>
    <w:rsid w:val="00D41692"/>
    <w:rsid w:val="00D418E1"/>
    <w:rsid w:val="00D42EE1"/>
    <w:rsid w:val="00D432C5"/>
    <w:rsid w:val="00D45B62"/>
    <w:rsid w:val="00D47784"/>
    <w:rsid w:val="00D51946"/>
    <w:rsid w:val="00D5263E"/>
    <w:rsid w:val="00D5330A"/>
    <w:rsid w:val="00D5397B"/>
    <w:rsid w:val="00D55CCF"/>
    <w:rsid w:val="00D56EDE"/>
    <w:rsid w:val="00D62D58"/>
    <w:rsid w:val="00D62F79"/>
    <w:rsid w:val="00D704FB"/>
    <w:rsid w:val="00D71D62"/>
    <w:rsid w:val="00D725BD"/>
    <w:rsid w:val="00D72799"/>
    <w:rsid w:val="00D72EA1"/>
    <w:rsid w:val="00D73B66"/>
    <w:rsid w:val="00D73C58"/>
    <w:rsid w:val="00D745D3"/>
    <w:rsid w:val="00D77201"/>
    <w:rsid w:val="00D77BD1"/>
    <w:rsid w:val="00D77CFB"/>
    <w:rsid w:val="00D80C93"/>
    <w:rsid w:val="00D820D4"/>
    <w:rsid w:val="00D82BB8"/>
    <w:rsid w:val="00D84967"/>
    <w:rsid w:val="00D85567"/>
    <w:rsid w:val="00D87FCE"/>
    <w:rsid w:val="00D90F97"/>
    <w:rsid w:val="00D9252B"/>
    <w:rsid w:val="00D94480"/>
    <w:rsid w:val="00DA2C78"/>
    <w:rsid w:val="00DA5F0B"/>
    <w:rsid w:val="00DB032B"/>
    <w:rsid w:val="00DB0391"/>
    <w:rsid w:val="00DB48F0"/>
    <w:rsid w:val="00DB6F81"/>
    <w:rsid w:val="00DB7572"/>
    <w:rsid w:val="00DC0BD4"/>
    <w:rsid w:val="00DC2488"/>
    <w:rsid w:val="00DC2657"/>
    <w:rsid w:val="00DC35A3"/>
    <w:rsid w:val="00DC4C13"/>
    <w:rsid w:val="00DC62A5"/>
    <w:rsid w:val="00DD02FF"/>
    <w:rsid w:val="00DD1BA0"/>
    <w:rsid w:val="00DD2679"/>
    <w:rsid w:val="00DD3DFE"/>
    <w:rsid w:val="00DD4008"/>
    <w:rsid w:val="00DD58CD"/>
    <w:rsid w:val="00DE004A"/>
    <w:rsid w:val="00DE01D4"/>
    <w:rsid w:val="00DE2D49"/>
    <w:rsid w:val="00DE62E0"/>
    <w:rsid w:val="00DF2D00"/>
    <w:rsid w:val="00DF5E1B"/>
    <w:rsid w:val="00DF5FD3"/>
    <w:rsid w:val="00DF6583"/>
    <w:rsid w:val="00DF76E4"/>
    <w:rsid w:val="00E05D01"/>
    <w:rsid w:val="00E07948"/>
    <w:rsid w:val="00E0797D"/>
    <w:rsid w:val="00E108D1"/>
    <w:rsid w:val="00E11D34"/>
    <w:rsid w:val="00E16501"/>
    <w:rsid w:val="00E1682A"/>
    <w:rsid w:val="00E20390"/>
    <w:rsid w:val="00E219D5"/>
    <w:rsid w:val="00E24E77"/>
    <w:rsid w:val="00E27280"/>
    <w:rsid w:val="00E32829"/>
    <w:rsid w:val="00E3443C"/>
    <w:rsid w:val="00E370EE"/>
    <w:rsid w:val="00E3784E"/>
    <w:rsid w:val="00E41B30"/>
    <w:rsid w:val="00E41B5C"/>
    <w:rsid w:val="00E50211"/>
    <w:rsid w:val="00E50AB1"/>
    <w:rsid w:val="00E51582"/>
    <w:rsid w:val="00E5175B"/>
    <w:rsid w:val="00E528A1"/>
    <w:rsid w:val="00E5290A"/>
    <w:rsid w:val="00E54736"/>
    <w:rsid w:val="00E57C72"/>
    <w:rsid w:val="00E6044C"/>
    <w:rsid w:val="00E606D2"/>
    <w:rsid w:val="00E63743"/>
    <w:rsid w:val="00E63949"/>
    <w:rsid w:val="00E65468"/>
    <w:rsid w:val="00E65DF0"/>
    <w:rsid w:val="00E67BAF"/>
    <w:rsid w:val="00E713FC"/>
    <w:rsid w:val="00E723F7"/>
    <w:rsid w:val="00E739D2"/>
    <w:rsid w:val="00E758A7"/>
    <w:rsid w:val="00E75CA9"/>
    <w:rsid w:val="00E7725C"/>
    <w:rsid w:val="00E81ECF"/>
    <w:rsid w:val="00E829E9"/>
    <w:rsid w:val="00E82D95"/>
    <w:rsid w:val="00E8563D"/>
    <w:rsid w:val="00E90A9A"/>
    <w:rsid w:val="00E90DA5"/>
    <w:rsid w:val="00EA08E3"/>
    <w:rsid w:val="00EA254F"/>
    <w:rsid w:val="00EA33F7"/>
    <w:rsid w:val="00EA435E"/>
    <w:rsid w:val="00EA4FFE"/>
    <w:rsid w:val="00EA6A1B"/>
    <w:rsid w:val="00EA712D"/>
    <w:rsid w:val="00EA7CC3"/>
    <w:rsid w:val="00EA7DD5"/>
    <w:rsid w:val="00EB1ABA"/>
    <w:rsid w:val="00EB1D70"/>
    <w:rsid w:val="00EB33B6"/>
    <w:rsid w:val="00EB3F1E"/>
    <w:rsid w:val="00EB41EF"/>
    <w:rsid w:val="00EB5BB0"/>
    <w:rsid w:val="00EB5C23"/>
    <w:rsid w:val="00EB5EEE"/>
    <w:rsid w:val="00EC068C"/>
    <w:rsid w:val="00EC27E4"/>
    <w:rsid w:val="00EC2EC2"/>
    <w:rsid w:val="00EC5DE5"/>
    <w:rsid w:val="00ED22BA"/>
    <w:rsid w:val="00ED6C40"/>
    <w:rsid w:val="00ED7522"/>
    <w:rsid w:val="00EE28E1"/>
    <w:rsid w:val="00EE3201"/>
    <w:rsid w:val="00EE34DD"/>
    <w:rsid w:val="00EE4A4A"/>
    <w:rsid w:val="00EE60F3"/>
    <w:rsid w:val="00EE6C3B"/>
    <w:rsid w:val="00EE6EAA"/>
    <w:rsid w:val="00EF315D"/>
    <w:rsid w:val="00EF52E7"/>
    <w:rsid w:val="00EF7C8B"/>
    <w:rsid w:val="00EF7CFA"/>
    <w:rsid w:val="00F01AC6"/>
    <w:rsid w:val="00F05AA4"/>
    <w:rsid w:val="00F10B39"/>
    <w:rsid w:val="00F12B97"/>
    <w:rsid w:val="00F13528"/>
    <w:rsid w:val="00F137F1"/>
    <w:rsid w:val="00F14BD4"/>
    <w:rsid w:val="00F15484"/>
    <w:rsid w:val="00F1557F"/>
    <w:rsid w:val="00F20B9C"/>
    <w:rsid w:val="00F25CDD"/>
    <w:rsid w:val="00F25F7F"/>
    <w:rsid w:val="00F3080E"/>
    <w:rsid w:val="00F3162D"/>
    <w:rsid w:val="00F31BF6"/>
    <w:rsid w:val="00F31DCC"/>
    <w:rsid w:val="00F346D4"/>
    <w:rsid w:val="00F353B9"/>
    <w:rsid w:val="00F369BE"/>
    <w:rsid w:val="00F437C7"/>
    <w:rsid w:val="00F45089"/>
    <w:rsid w:val="00F53E57"/>
    <w:rsid w:val="00F55AEA"/>
    <w:rsid w:val="00F6442A"/>
    <w:rsid w:val="00F6733A"/>
    <w:rsid w:val="00F67452"/>
    <w:rsid w:val="00F67900"/>
    <w:rsid w:val="00F71995"/>
    <w:rsid w:val="00F71D6F"/>
    <w:rsid w:val="00F7204E"/>
    <w:rsid w:val="00F722FC"/>
    <w:rsid w:val="00F732CC"/>
    <w:rsid w:val="00F754BD"/>
    <w:rsid w:val="00F80855"/>
    <w:rsid w:val="00F815B8"/>
    <w:rsid w:val="00F8195C"/>
    <w:rsid w:val="00F81AB2"/>
    <w:rsid w:val="00F81C23"/>
    <w:rsid w:val="00F83620"/>
    <w:rsid w:val="00F8396D"/>
    <w:rsid w:val="00F87EDF"/>
    <w:rsid w:val="00F90E15"/>
    <w:rsid w:val="00F91617"/>
    <w:rsid w:val="00F9451C"/>
    <w:rsid w:val="00F945B4"/>
    <w:rsid w:val="00F96CDB"/>
    <w:rsid w:val="00F96E40"/>
    <w:rsid w:val="00F97779"/>
    <w:rsid w:val="00FA00FB"/>
    <w:rsid w:val="00FA2C6C"/>
    <w:rsid w:val="00FA2DEF"/>
    <w:rsid w:val="00FA4D0E"/>
    <w:rsid w:val="00FA50BB"/>
    <w:rsid w:val="00FA7539"/>
    <w:rsid w:val="00FB4F2C"/>
    <w:rsid w:val="00FC0334"/>
    <w:rsid w:val="00FC17E1"/>
    <w:rsid w:val="00FC20AB"/>
    <w:rsid w:val="00FC2450"/>
    <w:rsid w:val="00FC39CE"/>
    <w:rsid w:val="00FD1A0C"/>
    <w:rsid w:val="00FD1CC0"/>
    <w:rsid w:val="00FD1E0A"/>
    <w:rsid w:val="00FD219E"/>
    <w:rsid w:val="00FD2B1E"/>
    <w:rsid w:val="00FD2FFC"/>
    <w:rsid w:val="00FD31C3"/>
    <w:rsid w:val="00FD3CBC"/>
    <w:rsid w:val="00FD48E1"/>
    <w:rsid w:val="00FD5041"/>
    <w:rsid w:val="00FD5A79"/>
    <w:rsid w:val="00FD7578"/>
    <w:rsid w:val="00FD7E4C"/>
    <w:rsid w:val="00FD7F52"/>
    <w:rsid w:val="00FE1A5E"/>
    <w:rsid w:val="00FE2061"/>
    <w:rsid w:val="00FE2411"/>
    <w:rsid w:val="00FE2680"/>
    <w:rsid w:val="00FE58A1"/>
    <w:rsid w:val="00FE5C21"/>
    <w:rsid w:val="00FE69C0"/>
    <w:rsid w:val="00FE7A99"/>
    <w:rsid w:val="00FF5EE1"/>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87BE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87BEF"/>
    <w:rPr>
      <w:rFonts w:ascii="Arial" w:hAnsi="Arial"/>
      <w:b/>
      <w:iCs/>
      <w:sz w:val="48"/>
      <w:szCs w:val="48"/>
      <w:lang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styleId="Hyperlink">
    <w:name w:val="Hyperlink"/>
    <w:uiPriority w:val="99"/>
    <w:unhideWhenUsed/>
    <w:rsid w:val="004C08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53801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hics.health.govt.nz/guides-templates-and-forms/participant-information-sheet-templat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2" ma:contentTypeDescription="Create a new document." ma:contentTypeScope="" ma:versionID="2fff48c72b93ee2a390d38d2c52d42f7">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93c4530dd75c7be6f877359e20a582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Reference Documents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MOHECM-1700925060-20380</_dlc_DocId>
    <_dlc_DocIdUrl xmlns="56bce0aa-d130-428b-89aa-972bdc26e82f">
      <Url>https://mohgovtnz.sharepoint.com/sites/moh-ecm-QualAssuSafety/_layouts/15/DocIdRedir.aspx?ID=MOHECM-1700925060-20380</Url>
      <Description>MOHECM-1700925060-20380</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D95091-4FCB-435F-8B25-CCA06679AC4E}"/>
</file>

<file path=customXml/itemProps2.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3.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4.xml><?xml version="1.0" encoding="utf-8"?>
<ds:datastoreItem xmlns:ds="http://schemas.openxmlformats.org/officeDocument/2006/customXml" ds:itemID="{44F0D2A5-B0AF-493B-9B62-7DB65DA911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6359</TotalTime>
  <Pages>26</Pages>
  <Words>8261</Words>
  <Characters>47094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55245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Beth Harman</cp:lastModifiedBy>
  <cp:revision>1052</cp:revision>
  <cp:lastPrinted>2011-05-20T06:26:00Z</cp:lastPrinted>
  <dcterms:created xsi:type="dcterms:W3CDTF">2025-08-18T21:31:00Z</dcterms:created>
  <dcterms:modified xsi:type="dcterms:W3CDTF">2025-09-05T03:12:00Z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4f7de963-6a2d-4001-bb2e-a5fa07e12101</vt:lpwstr>
  </property>
  <property fmtid="{D5CDD505-2E9C-101B-9397-08002B2CF9AE}" pid="4" name="MediaServiceImageTags">
    <vt:lpwstr/>
  </property>
</Properties>
</file>