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239600FB" w:rsidR="002B4028" w:rsidRPr="007B38D6" w:rsidRDefault="00B314B0" w:rsidP="002B4028">
            <w:pPr>
              <w:spacing w:before="80" w:after="80"/>
              <w:rPr>
                <w:rFonts w:cs="Arial"/>
                <w:b/>
                <w:color w:val="000000"/>
                <w:sz w:val="22"/>
                <w:szCs w:val="22"/>
                <w:lang w:val="en-NZ"/>
              </w:rPr>
            </w:pPr>
            <w:r>
              <w:rPr>
                <w:rFonts w:cs="Arial"/>
                <w:b/>
                <w:color w:val="000000"/>
                <w:sz w:val="22"/>
                <w:szCs w:val="22"/>
                <w:lang w:val="en-NZ"/>
              </w:rPr>
              <w:t>Committee</w:t>
            </w:r>
            <w:r w:rsidR="002B4028" w:rsidRPr="007B38D6">
              <w:rPr>
                <w:rFonts w:cs="Arial"/>
                <w:b/>
                <w:color w:val="000000"/>
                <w:sz w:val="22"/>
                <w:szCs w:val="22"/>
                <w:lang w:val="en-NZ"/>
              </w:rPr>
              <w:t>:</w:t>
            </w:r>
          </w:p>
        </w:tc>
        <w:tc>
          <w:tcPr>
            <w:tcW w:w="6941" w:type="dxa"/>
            <w:tcBorders>
              <w:top w:val="single" w:sz="4" w:space="0" w:color="auto"/>
            </w:tcBorders>
          </w:tcPr>
          <w:p w14:paraId="13DFB1A3" w14:textId="4CB05FF2" w:rsidR="002B4028" w:rsidRPr="007B38D6" w:rsidRDefault="00DB2F6F" w:rsidP="002B4028">
            <w:pPr>
              <w:spacing w:before="80" w:after="80"/>
              <w:rPr>
                <w:rFonts w:cs="Arial"/>
                <w:color w:val="000000"/>
                <w:sz w:val="22"/>
                <w:szCs w:val="22"/>
                <w:lang w:val="en-NZ"/>
              </w:rPr>
            </w:pPr>
            <w:r>
              <w:rPr>
                <w:rFonts w:cs="Arial"/>
                <w:sz w:val="22"/>
                <w:szCs w:val="22"/>
                <w:lang w:val="en-NZ"/>
              </w:rPr>
              <w:t>NTA</w:t>
            </w:r>
            <w:r w:rsidR="002B4028" w:rsidRPr="007B38D6">
              <w:rPr>
                <w:rFonts w:cs="Arial"/>
                <w:sz w:val="22"/>
                <w:szCs w:val="22"/>
                <w:lang w:val="en-NZ"/>
              </w:rPr>
              <w:t xml:space="preserve"> Health and Disability Ethics </w:t>
            </w:r>
            <w:r w:rsidR="00B314B0">
              <w:rPr>
                <w:rFonts w:cs="Arial"/>
                <w:sz w:val="22"/>
                <w:szCs w:val="22"/>
                <w:lang w:val="en-NZ"/>
              </w:rPr>
              <w:t>Committee</w:t>
            </w:r>
          </w:p>
        </w:tc>
      </w:tr>
      <w:tr w:rsidR="002B4028" w:rsidRPr="00522B40" w14:paraId="75EA383D" w14:textId="77777777" w:rsidTr="008F6D9D">
        <w:tc>
          <w:tcPr>
            <w:tcW w:w="2268" w:type="dxa"/>
          </w:tcPr>
          <w:p w14:paraId="48D2BB0F"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Meeting date:</w:t>
            </w:r>
          </w:p>
        </w:tc>
        <w:tc>
          <w:tcPr>
            <w:tcW w:w="6941" w:type="dxa"/>
          </w:tcPr>
          <w:p w14:paraId="575F1660" w14:textId="7F7C7A91" w:rsidR="002B4028" w:rsidRPr="007B38D6" w:rsidRDefault="00274AD4" w:rsidP="002B4028">
            <w:pPr>
              <w:spacing w:before="80" w:after="80"/>
              <w:rPr>
                <w:rFonts w:cs="Arial"/>
                <w:color w:val="000000"/>
                <w:sz w:val="22"/>
                <w:szCs w:val="22"/>
                <w:lang w:val="en-NZ"/>
              </w:rPr>
            </w:pPr>
            <w:r>
              <w:rPr>
                <w:rFonts w:cs="Arial"/>
                <w:color w:val="000000"/>
                <w:sz w:val="22"/>
                <w:szCs w:val="22"/>
                <w:lang w:val="en-NZ"/>
              </w:rPr>
              <w:t>18 November 2025</w:t>
            </w:r>
          </w:p>
        </w:tc>
      </w:tr>
      <w:tr w:rsidR="00E24E77" w:rsidRPr="00522B40" w14:paraId="2DA0E25B" w14:textId="77777777" w:rsidTr="008F6D9D">
        <w:tc>
          <w:tcPr>
            <w:tcW w:w="2268" w:type="dxa"/>
            <w:tcBorders>
              <w:bottom w:val="single" w:sz="4" w:space="0" w:color="auto"/>
            </w:tcBorders>
          </w:tcPr>
          <w:p w14:paraId="357C746C" w14:textId="77777777" w:rsidR="00E24E77" w:rsidRPr="007B38D6" w:rsidRDefault="008F6D9D" w:rsidP="00E24E77">
            <w:pPr>
              <w:spacing w:before="80" w:after="80"/>
              <w:rPr>
                <w:rFonts w:cs="Arial"/>
                <w:b/>
                <w:sz w:val="22"/>
                <w:szCs w:val="22"/>
                <w:lang w:val="en-NZ"/>
              </w:rPr>
            </w:pPr>
            <w:r w:rsidRPr="007B38D6">
              <w:rPr>
                <w:rFonts w:cs="Arial"/>
                <w:b/>
                <w:sz w:val="22"/>
                <w:szCs w:val="22"/>
                <w:lang w:val="en-NZ"/>
              </w:rPr>
              <w:t>Zoom details</w:t>
            </w:r>
            <w:r w:rsidR="00E24E77" w:rsidRPr="007B38D6">
              <w:rPr>
                <w:rFonts w:cs="Arial"/>
                <w:b/>
                <w:sz w:val="22"/>
                <w:szCs w:val="22"/>
                <w:lang w:val="en-NZ"/>
              </w:rPr>
              <w:t>:</w:t>
            </w:r>
          </w:p>
        </w:tc>
        <w:tc>
          <w:tcPr>
            <w:tcW w:w="6941" w:type="dxa"/>
            <w:tcBorders>
              <w:bottom w:val="single" w:sz="4" w:space="0" w:color="auto"/>
            </w:tcBorders>
          </w:tcPr>
          <w:p w14:paraId="028B1B3F" w14:textId="1A8E45DC" w:rsidR="00E24E77" w:rsidRPr="007B38D6" w:rsidRDefault="00F6442A" w:rsidP="00E24E77">
            <w:pPr>
              <w:spacing w:before="80" w:after="80"/>
              <w:rPr>
                <w:rFonts w:cs="Arial"/>
                <w:color w:val="FF00FF"/>
                <w:sz w:val="22"/>
                <w:szCs w:val="22"/>
                <w:lang w:val="en-NZ"/>
              </w:rPr>
            </w:pPr>
            <w:r w:rsidRPr="007B38D6">
              <w:rPr>
                <w:rFonts w:cs="Arial"/>
                <w:color w:val="39394D"/>
                <w:sz w:val="22"/>
                <w:szCs w:val="22"/>
              </w:rPr>
              <w:t>812 7953 3520</w:t>
            </w:r>
          </w:p>
        </w:tc>
      </w:tr>
    </w:tbl>
    <w:p w14:paraId="600B785D" w14:textId="48D0215B" w:rsidR="00F82263" w:rsidRDefault="00F82263" w:rsidP="00E24E77">
      <w:pPr>
        <w:spacing w:before="80" w:after="80"/>
        <w:rPr>
          <w:rFonts w:cs="Arial"/>
          <w:color w:val="FF0000"/>
          <w:sz w:val="20"/>
          <w:lang w:val="en-NZ"/>
        </w:rPr>
      </w:pPr>
    </w:p>
    <w:p w14:paraId="583D728D" w14:textId="01DDD609" w:rsidR="00F82263" w:rsidRDefault="006770F9" w:rsidP="00E24E77">
      <w:pPr>
        <w:spacing w:before="80" w:after="80"/>
        <w:rPr>
          <w:rFonts w:cs="Arial"/>
          <w:color w:val="FF0000"/>
          <w:sz w:val="20"/>
          <w:lang w:val="en-NZ"/>
        </w:rPr>
      </w:pPr>
      <w:r>
        <w:rPr>
          <w:noProof/>
        </w:rPr>
        <mc:AlternateContent>
          <mc:Choice Requires="wps">
            <w:drawing>
              <wp:anchor distT="45720" distB="45720" distL="114300" distR="114300" simplePos="0" relativeHeight="251660288" behindDoc="0" locked="0" layoutInCell="1" allowOverlap="1" wp14:anchorId="7D78A099" wp14:editId="27A879DC">
                <wp:simplePos x="0" y="0"/>
                <wp:positionH relativeFrom="column">
                  <wp:posOffset>4752975</wp:posOffset>
                </wp:positionH>
                <wp:positionV relativeFrom="paragraph">
                  <wp:posOffset>5005070</wp:posOffset>
                </wp:positionV>
                <wp:extent cx="80010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6700"/>
                        </a:xfrm>
                        <a:prstGeom prst="rect">
                          <a:avLst/>
                        </a:prstGeom>
                        <a:solidFill>
                          <a:srgbClr val="FFFFFF"/>
                        </a:solidFill>
                        <a:ln w="9525">
                          <a:noFill/>
                          <a:miter lim="800000"/>
                          <a:headEnd/>
                          <a:tailEnd/>
                        </a:ln>
                      </wps:spPr>
                      <wps:txbx>
                        <w:txbxContent>
                          <w:p w14:paraId="5403CF82" w14:textId="3B0B7EBE" w:rsidR="00B1109E" w:rsidRPr="00FF4FE2" w:rsidRDefault="00B1109E">
                            <w:pPr>
                              <w:rPr>
                                <w:color w:val="FFFFFF" w:themeColor="background1"/>
                                <w:sz w:val="12"/>
                                <w:szCs w:val="12"/>
                                <w14:textFill>
                                  <w14:noFill/>
                                </w14:textFill>
                              </w:rPr>
                            </w:pPr>
                            <w:r w:rsidRPr="00FF4FE2">
                              <w:rPr>
                                <w:color w:val="000000" w:themeColor="text1"/>
                                <w:sz w:val="12"/>
                                <w:szCs w:val="12"/>
                              </w:rPr>
                              <w:t>Ms Catherine Garvey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78A099" id="_x0000_t202" coordsize="21600,21600" o:spt="202" path="m,l,21600r21600,l21600,xe">
                <v:stroke joinstyle="miter"/>
                <v:path gradientshapeok="t" o:connecttype="rect"/>
              </v:shapetype>
              <v:shape id="Text Box 2" o:spid="_x0000_s1026" type="#_x0000_t202" style="position:absolute;margin-left:374.25pt;margin-top:394.1pt;width:63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" stroked="f">
                <v:textbox>
                  <w:txbxContent>
                    <w:p w14:paraId="5403CF82" w14:textId="3B0B7EBE" w:rsidR="00B1109E" w:rsidRPr="00FF4FE2" w:rsidRDefault="00B1109E">
                      <w:pPr>
                        <w:rPr>
                          <w:color w:val="FFFFFF" w:themeColor="background1"/>
                          <w:sz w:val="12"/>
                          <w:szCs w:val="12"/>
                          <w14:textFill>
                            <w14:noFill/>
                          </w14:textFill>
                        </w:rPr>
                      </w:pPr>
                      <w:r w:rsidRPr="00FF4FE2">
                        <w:rPr>
                          <w:color w:val="000000" w:themeColor="text1"/>
                          <w:sz w:val="12"/>
                          <w:szCs w:val="12"/>
                        </w:rPr>
                        <w:t>Ms Catherine Garvey</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6556CB6E" wp14:editId="666B6DE0">
                <wp:simplePos x="0" y="0"/>
                <wp:positionH relativeFrom="column">
                  <wp:posOffset>4752975</wp:posOffset>
                </wp:positionH>
                <wp:positionV relativeFrom="paragraph">
                  <wp:posOffset>3519170</wp:posOffset>
                </wp:positionV>
                <wp:extent cx="742950" cy="257175"/>
                <wp:effectExtent l="0" t="0" r="0" b="9525"/>
                <wp:wrapSquare wrapText="bothSides"/>
                <wp:docPr id="1509928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57175"/>
                        </a:xfrm>
                        <a:prstGeom prst="rect">
                          <a:avLst/>
                        </a:prstGeom>
                        <a:solidFill>
                          <a:srgbClr val="FFFFFF"/>
                        </a:solidFill>
                        <a:ln w="9525">
                          <a:noFill/>
                          <a:miter lim="800000"/>
                          <a:headEnd/>
                          <a:tailEnd/>
                        </a:ln>
                      </wps:spPr>
                      <wps:txbx>
                        <w:txbxContent>
                          <w:p w14:paraId="438287EB" w14:textId="77777777" w:rsidR="006770F9" w:rsidRPr="00FF4FE2" w:rsidRDefault="006770F9" w:rsidP="006770F9">
                            <w:pPr>
                              <w:rPr>
                                <w:color w:val="FFFFFF" w:themeColor="background1"/>
                                <w:sz w:val="12"/>
                                <w:szCs w:val="12"/>
                                <w14:textFill>
                                  <w14:noFill/>
                                </w14:textFill>
                              </w:rPr>
                            </w:pPr>
                            <w:r w:rsidRPr="00FF4FE2">
                              <w:rPr>
                                <w:color w:val="000000" w:themeColor="text1"/>
                                <w:sz w:val="12"/>
                                <w:szCs w:val="12"/>
                              </w:rPr>
                              <w:t>Ms Catherine Garvey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6CB6E" id="_x0000_s1027" type="#_x0000_t202" style="position:absolute;margin-left:374.25pt;margin-top:277.1pt;width:58.5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" stroked="f">
                <v:textbox>
                  <w:txbxContent>
                    <w:p w14:paraId="438287EB" w14:textId="77777777" w:rsidR="006770F9" w:rsidRPr="00FF4FE2" w:rsidRDefault="006770F9" w:rsidP="006770F9">
                      <w:pPr>
                        <w:rPr>
                          <w:color w:val="FFFFFF" w:themeColor="background1"/>
                          <w:sz w:val="12"/>
                          <w:szCs w:val="12"/>
                          <w14:textFill>
                            <w14:noFill/>
                          </w14:textFill>
                        </w:rPr>
                      </w:pPr>
                      <w:r w:rsidRPr="00FF4FE2">
                        <w:rPr>
                          <w:color w:val="000000" w:themeColor="text1"/>
                          <w:sz w:val="12"/>
                          <w:szCs w:val="12"/>
                        </w:rPr>
                        <w:t>Ms Catherine Garvey</w:t>
                      </w:r>
                    </w:p>
                  </w:txbxContent>
                </v:textbox>
                <w10:wrap type="square"/>
              </v:shape>
            </w:pict>
          </mc:Fallback>
        </mc:AlternateContent>
      </w:r>
    </w:p>
    <w:p w14:paraId="74A5BEEF" w14:textId="652CC711" w:rsidR="00194A6A" w:rsidRPr="00A66F2E" w:rsidRDefault="00FF4FE2" w:rsidP="00194A6A">
      <w:pPr>
        <w:spacing w:before="80" w:after="80"/>
        <w:rPr>
          <w:rFonts w:cs="Arial"/>
          <w:color w:val="FF0000"/>
          <w:sz w:val="20"/>
          <w:lang w:val="en-NZ"/>
        </w:rPr>
      </w:pPr>
      <w:r>
        <w:rPr>
          <w:noProof/>
        </w:rPr>
        <w:drawing>
          <wp:anchor distT="0" distB="0" distL="114300" distR="114300" simplePos="0" relativeHeight="251658240" behindDoc="0" locked="0" layoutInCell="1" allowOverlap="1" wp14:anchorId="0615E5F5" wp14:editId="7B03E226">
            <wp:simplePos x="0" y="0"/>
            <wp:positionH relativeFrom="margin">
              <wp:align>left</wp:align>
            </wp:positionH>
            <wp:positionV relativeFrom="paragraph">
              <wp:posOffset>4008120</wp:posOffset>
            </wp:positionV>
            <wp:extent cx="5924550" cy="1311275"/>
            <wp:effectExtent l="0" t="0" r="0" b="3175"/>
            <wp:wrapSquare wrapText="bothSides"/>
            <wp:docPr id="55276" name="Picture 55276" descr="A screen shot of a black screen&#10;&#10;AI-generated content may be incorrect."/>
            <wp:cNvGraphicFramePr/>
            <a:graphic xmlns:a="http://schemas.openxmlformats.org/drawingml/2006/main">
              <a:graphicData uri="http://schemas.openxmlformats.org/drawingml/2006/picture">
                <pic:pic xmlns:pic="http://schemas.openxmlformats.org/drawingml/2006/picture">
                  <pic:nvPicPr>
                    <pic:cNvPr id="55276" name="Picture 55276" descr="A screen shot of a black screen&#10;&#10;AI-generated content may be incorrect."/>
                    <pic:cNvPicPr/>
                  </pic:nvPicPr>
                  <pic:blipFill rotWithShape="1">
                    <a:blip r:embed="rId11"/>
                    <a:srcRect t="10554"/>
                    <a:stretch>
                      <a:fillRect/>
                    </a:stretch>
                  </pic:blipFill>
                  <pic:spPr bwMode="auto">
                    <a:xfrm>
                      <a:off x="0" y="0"/>
                      <a:ext cx="5924550" cy="1311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1D3C">
        <w:rPr>
          <w:noProof/>
        </w:rPr>
        <w:drawing>
          <wp:anchor distT="0" distB="0" distL="114300" distR="114300" simplePos="0" relativeHeight="251663360" behindDoc="0" locked="0" layoutInCell="1" allowOverlap="1" wp14:anchorId="56DF9E47" wp14:editId="2BBDB71E">
            <wp:simplePos x="0" y="0"/>
            <wp:positionH relativeFrom="column">
              <wp:posOffset>0</wp:posOffset>
            </wp:positionH>
            <wp:positionV relativeFrom="paragraph">
              <wp:posOffset>-1905</wp:posOffset>
            </wp:positionV>
            <wp:extent cx="5924550" cy="3971925"/>
            <wp:effectExtent l="0" t="0" r="0" b="9525"/>
            <wp:wrapSquare wrapText="bothSides"/>
            <wp:docPr id="55274" name="Picture 55274" descr="A screen shot of a black screen&#10;&#10;AI-generated content may be incorrect."/>
            <wp:cNvGraphicFramePr/>
            <a:graphic xmlns:a="http://schemas.openxmlformats.org/drawingml/2006/main">
              <a:graphicData uri="http://schemas.openxmlformats.org/drawingml/2006/picture">
                <pic:pic xmlns:pic="http://schemas.openxmlformats.org/drawingml/2006/picture">
                  <pic:nvPicPr>
                    <pic:cNvPr id="55274" name="Picture 55274" descr="A screen shot of a black screen&#10;&#10;AI-generated content may be incorrect."/>
                    <pic:cNvPicPr/>
                  </pic:nvPicPr>
                  <pic:blipFill>
                    <a:blip r:embed="rId12"/>
                    <a:stretch>
                      <a:fillRect/>
                    </a:stretch>
                  </pic:blipFill>
                  <pic:spPr>
                    <a:xfrm>
                      <a:off x="0" y="0"/>
                      <a:ext cx="5924550" cy="3971925"/>
                    </a:xfrm>
                    <a:prstGeom prst="rect">
                      <a:avLst/>
                    </a:prstGeom>
                  </pic:spPr>
                </pic:pic>
              </a:graphicData>
            </a:graphic>
            <wp14:sizeRelH relativeFrom="page">
              <wp14:pctWidth>0</wp14:pctWidth>
            </wp14:sizeRelH>
            <wp14:sizeRelV relativeFrom="page">
              <wp14:pctHeight>0</wp14:pctHeight>
            </wp14:sizeRelV>
          </wp:anchor>
        </w:drawing>
      </w:r>
    </w:p>
    <w:p w14:paraId="159AD070" w14:textId="5E29C697" w:rsidR="00194A6A" w:rsidRPr="00A66F2E" w:rsidRDefault="00194A6A" w:rsidP="00194A6A">
      <w:pPr>
        <w:spacing w:before="80" w:after="80"/>
        <w:rPr>
          <w:rFonts w:cs="Arial"/>
          <w:color w:val="FF0000"/>
          <w:sz w:val="20"/>
          <w:lang w:val="en-NZ"/>
        </w:rPr>
      </w:pPr>
    </w:p>
    <w:p w14:paraId="41134B03" w14:textId="6F3C9B95" w:rsidR="00E24E77" w:rsidRDefault="00E24E77" w:rsidP="00E24E77">
      <w:pPr>
        <w:spacing w:before="80" w:after="80"/>
        <w:rPr>
          <w:rFonts w:cs="Arial"/>
          <w:sz w:val="24"/>
          <w:szCs w:val="24"/>
          <w:lang w:val="en-NZ"/>
        </w:rPr>
      </w:pPr>
    </w:p>
    <w:p w14:paraId="1C3189FC" w14:textId="7A2F29D8"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7AF95117" w14:textId="16290142" w:rsidR="00E61C95" w:rsidRPr="009D1B2B" w:rsidRDefault="00A66F2E" w:rsidP="00A66F2E">
      <w:pPr>
        <w:rPr>
          <w:sz w:val="22"/>
          <w:szCs w:val="22"/>
          <w:lang w:val="en-NZ"/>
        </w:rPr>
      </w:pPr>
      <w:r w:rsidRPr="009D1B2B">
        <w:rPr>
          <w:rFonts w:cs="Arial"/>
          <w:sz w:val="22"/>
          <w:szCs w:val="22"/>
          <w:lang w:val="en-NZ"/>
        </w:rPr>
        <w:t xml:space="preserve">The Chair opened the meeting at </w:t>
      </w:r>
      <w:r w:rsidR="009D1B2B" w:rsidRPr="009D1B2B">
        <w:rPr>
          <w:rFonts w:cs="Arial"/>
          <w:sz w:val="22"/>
          <w:szCs w:val="22"/>
          <w:lang w:val="en-NZ"/>
        </w:rPr>
        <w:t>12:00</w:t>
      </w:r>
      <w:r w:rsidRPr="009D1B2B">
        <w:rPr>
          <w:rFonts w:cs="Arial"/>
          <w:sz w:val="22"/>
          <w:szCs w:val="22"/>
          <w:lang w:val="en-NZ"/>
        </w:rPr>
        <w:t xml:space="preserve"> and welcomed </w:t>
      </w:r>
      <w:r w:rsidR="00B314B0">
        <w:rPr>
          <w:rFonts w:cs="Arial"/>
          <w:sz w:val="22"/>
          <w:szCs w:val="22"/>
          <w:lang w:val="en-NZ"/>
        </w:rPr>
        <w:t>Committee</w:t>
      </w:r>
      <w:r w:rsidRPr="009D1B2B">
        <w:rPr>
          <w:rFonts w:cs="Arial"/>
          <w:sz w:val="22"/>
          <w:szCs w:val="22"/>
          <w:lang w:val="en-NZ"/>
        </w:rPr>
        <w:t xml:space="preserve"> members, noting that apologies had been received fro</w:t>
      </w:r>
      <w:r w:rsidR="009D1B2B" w:rsidRPr="009D1B2B">
        <w:rPr>
          <w:rFonts w:cs="Arial"/>
          <w:sz w:val="22"/>
          <w:szCs w:val="22"/>
          <w:lang w:val="en-NZ"/>
        </w:rPr>
        <w:t xml:space="preserve">m Mr Jonathan Darby. </w:t>
      </w:r>
      <w:r w:rsidR="00DB7572" w:rsidRPr="009D1B2B">
        <w:rPr>
          <w:rFonts w:cs="Arial"/>
          <w:sz w:val="22"/>
          <w:szCs w:val="22"/>
          <w:lang w:val="en-NZ"/>
        </w:rPr>
        <w:t xml:space="preserve"> </w:t>
      </w:r>
    </w:p>
    <w:p w14:paraId="2C7E6E69" w14:textId="77777777" w:rsidR="00A66F2E" w:rsidRPr="009D1B2B" w:rsidRDefault="00A66F2E" w:rsidP="00A66F2E">
      <w:pPr>
        <w:rPr>
          <w:sz w:val="22"/>
          <w:szCs w:val="22"/>
          <w:lang w:val="en-NZ"/>
        </w:rPr>
      </w:pPr>
      <w:r w:rsidRPr="009D1B2B">
        <w:rPr>
          <w:sz w:val="22"/>
          <w:szCs w:val="22"/>
          <w:lang w:val="en-NZ"/>
        </w:rPr>
        <w:t xml:space="preserve">The Chair noted that the meeting was quorate. </w:t>
      </w:r>
    </w:p>
    <w:p w14:paraId="095E7CC7" w14:textId="77777777" w:rsidR="00A66F2E" w:rsidRPr="009D1B2B" w:rsidRDefault="00A66F2E" w:rsidP="00A66F2E">
      <w:pPr>
        <w:rPr>
          <w:sz w:val="22"/>
          <w:szCs w:val="22"/>
          <w:lang w:val="en-NZ"/>
        </w:rPr>
      </w:pPr>
    </w:p>
    <w:p w14:paraId="08E58E7A" w14:textId="3E21F8B9" w:rsidR="00A66F2E" w:rsidRPr="009D1B2B" w:rsidRDefault="00A66F2E" w:rsidP="00A66F2E">
      <w:pPr>
        <w:rPr>
          <w:sz w:val="22"/>
          <w:szCs w:val="22"/>
          <w:lang w:val="en-NZ"/>
        </w:rPr>
      </w:pPr>
      <w:r w:rsidRPr="009D1B2B">
        <w:rPr>
          <w:sz w:val="22"/>
          <w:szCs w:val="22"/>
          <w:lang w:val="en-NZ"/>
        </w:rPr>
        <w:t xml:space="preserve">The </w:t>
      </w:r>
      <w:r w:rsidR="00B314B0">
        <w:rPr>
          <w:sz w:val="22"/>
          <w:szCs w:val="22"/>
          <w:lang w:val="en-NZ"/>
        </w:rPr>
        <w:t>Committee</w:t>
      </w:r>
      <w:r w:rsidRPr="009D1B2B">
        <w:rPr>
          <w:sz w:val="22"/>
          <w:szCs w:val="22"/>
          <w:lang w:val="en-NZ"/>
        </w:rPr>
        <w:t xml:space="preserve"> noted and agreed the agenda for the meeting.</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60F6C668" w:rsidR="00451CD6" w:rsidRPr="00F23F4A" w:rsidRDefault="00A66F2E" w:rsidP="00A66F2E">
      <w:pPr>
        <w:rPr>
          <w:sz w:val="22"/>
          <w:szCs w:val="22"/>
          <w:lang w:val="en-NZ"/>
        </w:rPr>
      </w:pPr>
      <w:r w:rsidRPr="00F23F4A">
        <w:rPr>
          <w:sz w:val="22"/>
          <w:szCs w:val="22"/>
          <w:lang w:val="en-NZ"/>
        </w:rPr>
        <w:t xml:space="preserve">The minutes of the meeting of </w:t>
      </w:r>
      <w:r w:rsidR="00F23F4A" w:rsidRPr="00F23F4A">
        <w:rPr>
          <w:sz w:val="22"/>
          <w:szCs w:val="22"/>
          <w:lang w:val="en-NZ"/>
        </w:rPr>
        <w:t>21 October 2025</w:t>
      </w:r>
      <w:r w:rsidRPr="00F23F4A">
        <w:rPr>
          <w:rFonts w:cs="Arial"/>
          <w:sz w:val="22"/>
          <w:szCs w:val="22"/>
          <w:lang w:val="en-NZ"/>
        </w:rPr>
        <w:t xml:space="preserve"> </w:t>
      </w:r>
      <w:r w:rsidRPr="00F23F4A">
        <w:rPr>
          <w:sz w:val="22"/>
          <w:szCs w:val="22"/>
          <w:lang w:val="en-NZ"/>
        </w:rPr>
        <w:t>were confirmed.</w:t>
      </w:r>
    </w:p>
    <w:p w14:paraId="58431480" w14:textId="77777777" w:rsidR="00E24E77" w:rsidRPr="007B38D6" w:rsidRDefault="00E24E77" w:rsidP="00A22109">
      <w:pPr>
        <w:pStyle w:val="NoSpacing"/>
        <w:rPr>
          <w:sz w:val="22"/>
          <w:szCs w:val="22"/>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5922E5" w14:paraId="72B16231" w14:textId="77777777" w:rsidTr="00B348EC">
        <w:trPr>
          <w:trHeight w:val="280"/>
        </w:trPr>
        <w:tc>
          <w:tcPr>
            <w:tcW w:w="966" w:type="dxa"/>
            <w:tcBorders>
              <w:top w:val="nil"/>
              <w:left w:val="nil"/>
              <w:bottom w:val="nil"/>
              <w:right w:val="nil"/>
            </w:tcBorders>
          </w:tcPr>
          <w:p w14:paraId="2DBB6405"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1 </w:t>
            </w:r>
            <w:r w:rsidRPr="005922E5">
              <w:rPr>
                <w:rFonts w:cs="Arial"/>
                <w:sz w:val="22"/>
                <w:szCs w:val="22"/>
              </w:rPr>
              <w:t xml:space="preserve"> </w:t>
            </w:r>
          </w:p>
        </w:tc>
        <w:tc>
          <w:tcPr>
            <w:tcW w:w="2575" w:type="dxa"/>
            <w:tcBorders>
              <w:top w:val="nil"/>
              <w:left w:val="nil"/>
              <w:bottom w:val="nil"/>
              <w:right w:val="nil"/>
            </w:tcBorders>
          </w:tcPr>
          <w:p w14:paraId="08F8DE4C"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4E74D237" w14:textId="344752B5" w:rsidR="00A22109" w:rsidRPr="00D03698" w:rsidRDefault="00D03698" w:rsidP="00D03698">
            <w:pPr>
              <w:spacing w:before="80" w:after="80"/>
              <w:rPr>
                <w:rFonts w:cs="Arial"/>
                <w:sz w:val="22"/>
                <w:lang w:eastAsia="en-GB"/>
              </w:rPr>
            </w:pPr>
            <w:r w:rsidRPr="00853F80">
              <w:rPr>
                <w:rFonts w:cs="Arial"/>
                <w:sz w:val="22"/>
                <w:lang w:eastAsia="en-GB"/>
              </w:rPr>
              <w:t>2025 FULL 23545</w:t>
            </w:r>
          </w:p>
        </w:tc>
      </w:tr>
      <w:tr w:rsidR="00A22109" w:rsidRPr="005922E5" w14:paraId="042B47E2" w14:textId="77777777" w:rsidTr="00B348EC">
        <w:trPr>
          <w:trHeight w:val="280"/>
        </w:trPr>
        <w:tc>
          <w:tcPr>
            <w:tcW w:w="966" w:type="dxa"/>
            <w:tcBorders>
              <w:top w:val="nil"/>
              <w:left w:val="nil"/>
              <w:bottom w:val="nil"/>
              <w:right w:val="nil"/>
            </w:tcBorders>
          </w:tcPr>
          <w:p w14:paraId="1A10E651"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560764A"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0A6A596" w14:textId="0EC3D754" w:rsidR="00A22109" w:rsidRPr="005922E5" w:rsidRDefault="004E216E" w:rsidP="00B348EC">
            <w:pPr>
              <w:autoSpaceDE w:val="0"/>
              <w:autoSpaceDN w:val="0"/>
              <w:adjustRightInd w:val="0"/>
              <w:rPr>
                <w:rFonts w:cs="Arial"/>
                <w:sz w:val="22"/>
                <w:szCs w:val="22"/>
              </w:rPr>
            </w:pPr>
            <w:r w:rsidRPr="00853F80">
              <w:rPr>
                <w:rFonts w:cs="Arial"/>
                <w:color w:val="333333"/>
                <w:sz w:val="22"/>
              </w:rPr>
              <w:t xml:space="preserve">PEAK-1: Randomized Phase 3 Trial of Casdatifan and Cabozantinib Versus Placebo and Cabozantinib in Patients </w:t>
            </w:r>
            <w:proofErr w:type="gramStart"/>
            <w:r w:rsidRPr="00853F80">
              <w:rPr>
                <w:rFonts w:cs="Arial"/>
                <w:color w:val="333333"/>
                <w:sz w:val="22"/>
              </w:rPr>
              <w:t>With</w:t>
            </w:r>
            <w:proofErr w:type="gramEnd"/>
            <w:r w:rsidRPr="00853F80">
              <w:rPr>
                <w:rFonts w:cs="Arial"/>
                <w:color w:val="333333"/>
                <w:sz w:val="22"/>
              </w:rPr>
              <w:t xml:space="preserve"> Advanced Clear Cell Renal Cell Carcinoma</w:t>
            </w:r>
          </w:p>
        </w:tc>
      </w:tr>
      <w:tr w:rsidR="00A22109" w:rsidRPr="005922E5" w14:paraId="1F09B6A4" w14:textId="77777777" w:rsidTr="00B348EC">
        <w:trPr>
          <w:trHeight w:val="280"/>
        </w:trPr>
        <w:tc>
          <w:tcPr>
            <w:tcW w:w="966" w:type="dxa"/>
            <w:tcBorders>
              <w:top w:val="nil"/>
              <w:left w:val="nil"/>
              <w:bottom w:val="nil"/>
              <w:right w:val="nil"/>
            </w:tcBorders>
          </w:tcPr>
          <w:p w14:paraId="0B715B28"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6C2CDE6"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A61A527" w14:textId="60FC7E3E" w:rsidR="00A22109" w:rsidRPr="005922E5" w:rsidRDefault="001B1734" w:rsidP="00B348EC">
            <w:pPr>
              <w:rPr>
                <w:rFonts w:cs="Arial"/>
                <w:sz w:val="22"/>
                <w:szCs w:val="22"/>
              </w:rPr>
            </w:pPr>
            <w:r w:rsidRPr="001B1734">
              <w:rPr>
                <w:rFonts w:cs="Arial"/>
                <w:color w:val="333333"/>
                <w:sz w:val="22"/>
              </w:rPr>
              <w:t>Dr Nicola Lawrence</w:t>
            </w:r>
          </w:p>
        </w:tc>
      </w:tr>
      <w:tr w:rsidR="00A22109" w:rsidRPr="005922E5" w14:paraId="31A49C02" w14:textId="77777777" w:rsidTr="00B348EC">
        <w:trPr>
          <w:trHeight w:val="280"/>
        </w:trPr>
        <w:tc>
          <w:tcPr>
            <w:tcW w:w="966" w:type="dxa"/>
            <w:tcBorders>
              <w:top w:val="nil"/>
              <w:left w:val="nil"/>
              <w:bottom w:val="nil"/>
              <w:right w:val="nil"/>
            </w:tcBorders>
          </w:tcPr>
          <w:p w14:paraId="52B07384"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64C62CC"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B770FC3" w14:textId="3299325B" w:rsidR="00A22109" w:rsidRPr="005922E5" w:rsidRDefault="00750C3A" w:rsidP="00B348EC">
            <w:pPr>
              <w:autoSpaceDE w:val="0"/>
              <w:autoSpaceDN w:val="0"/>
              <w:adjustRightInd w:val="0"/>
              <w:rPr>
                <w:rFonts w:cs="Arial"/>
                <w:sz w:val="22"/>
                <w:szCs w:val="22"/>
              </w:rPr>
            </w:pPr>
            <w:r w:rsidRPr="00750C3A">
              <w:rPr>
                <w:rFonts w:cs="Arial"/>
                <w:sz w:val="22"/>
                <w:szCs w:val="22"/>
              </w:rPr>
              <w:t>Arcus Biosciences, Inc</w:t>
            </w:r>
          </w:p>
        </w:tc>
      </w:tr>
      <w:tr w:rsidR="00A22109" w:rsidRPr="005922E5" w14:paraId="6D6927B6" w14:textId="77777777" w:rsidTr="00B348EC">
        <w:trPr>
          <w:trHeight w:val="280"/>
        </w:trPr>
        <w:tc>
          <w:tcPr>
            <w:tcW w:w="966" w:type="dxa"/>
            <w:tcBorders>
              <w:top w:val="nil"/>
              <w:left w:val="nil"/>
              <w:bottom w:val="nil"/>
              <w:right w:val="nil"/>
            </w:tcBorders>
          </w:tcPr>
          <w:p w14:paraId="1301CF5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77C3BE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0413246D" w14:textId="135D72CF" w:rsidR="00A22109" w:rsidRPr="005922E5" w:rsidRDefault="000962F3" w:rsidP="00B348EC">
            <w:pPr>
              <w:autoSpaceDE w:val="0"/>
              <w:autoSpaceDN w:val="0"/>
              <w:adjustRightInd w:val="0"/>
              <w:rPr>
                <w:rFonts w:cs="Arial"/>
                <w:sz w:val="22"/>
                <w:szCs w:val="22"/>
              </w:rPr>
            </w:pPr>
            <w:r>
              <w:rPr>
                <w:rFonts w:cs="Arial"/>
                <w:sz w:val="22"/>
                <w:szCs w:val="22"/>
              </w:rPr>
              <w:t>06 November 2025</w:t>
            </w:r>
          </w:p>
        </w:tc>
      </w:tr>
    </w:tbl>
    <w:p w14:paraId="76256135" w14:textId="77777777" w:rsidR="00A22109" w:rsidRPr="005922E5" w:rsidRDefault="00A22109" w:rsidP="00A22109">
      <w:pPr>
        <w:rPr>
          <w:rFonts w:cs="Arial"/>
          <w:sz w:val="22"/>
          <w:szCs w:val="22"/>
        </w:rPr>
      </w:pPr>
    </w:p>
    <w:p w14:paraId="130F2445" w14:textId="330EEC82" w:rsidR="00A22109" w:rsidRPr="00750C3A" w:rsidRDefault="00750C3A" w:rsidP="00750C3A">
      <w:pPr>
        <w:rPr>
          <w:rFonts w:cs="Arial"/>
          <w:sz w:val="22"/>
          <w:szCs w:val="22"/>
        </w:rPr>
      </w:pPr>
      <w:r w:rsidRPr="001B1734">
        <w:rPr>
          <w:rFonts w:cs="Arial"/>
          <w:color w:val="333333"/>
          <w:sz w:val="22"/>
        </w:rPr>
        <w:t>Dr Nicola Lawrence</w:t>
      </w:r>
      <w:r w:rsidR="005374EB">
        <w:rPr>
          <w:rFonts w:cs="Arial"/>
          <w:color w:val="333333"/>
          <w:sz w:val="22"/>
        </w:rPr>
        <w:t xml:space="preserve">, </w:t>
      </w:r>
      <w:r w:rsidR="003061F0">
        <w:rPr>
          <w:rFonts w:cs="Arial"/>
          <w:color w:val="333333"/>
          <w:sz w:val="22"/>
        </w:rPr>
        <w:t xml:space="preserve">Mrs </w:t>
      </w:r>
      <w:r w:rsidR="005374EB">
        <w:rPr>
          <w:rFonts w:cs="Arial"/>
          <w:color w:val="333333"/>
          <w:sz w:val="22"/>
        </w:rPr>
        <w:t>Ruta</w:t>
      </w:r>
      <w:r w:rsidR="00025005">
        <w:rPr>
          <w:rFonts w:cs="Arial"/>
          <w:color w:val="333333"/>
          <w:sz w:val="22"/>
        </w:rPr>
        <w:t xml:space="preserve"> Padalkar</w:t>
      </w:r>
      <w:r w:rsidR="005374EB">
        <w:rPr>
          <w:rFonts w:cs="Arial"/>
          <w:color w:val="333333"/>
          <w:sz w:val="22"/>
        </w:rPr>
        <w:t xml:space="preserve">, Nate </w:t>
      </w:r>
      <w:r w:rsidR="000D121F">
        <w:rPr>
          <w:rFonts w:cs="Arial"/>
          <w:color w:val="333333"/>
          <w:sz w:val="22"/>
        </w:rPr>
        <w:t xml:space="preserve">(unknown surname) </w:t>
      </w:r>
      <w:r w:rsidR="005374EB">
        <w:rPr>
          <w:rFonts w:cs="Arial"/>
          <w:color w:val="333333"/>
          <w:sz w:val="22"/>
        </w:rPr>
        <w:t>and Asern</w:t>
      </w:r>
      <w:r w:rsidR="000D121F">
        <w:rPr>
          <w:rFonts w:cs="Arial"/>
          <w:color w:val="333333"/>
          <w:sz w:val="22"/>
        </w:rPr>
        <w:t xml:space="preserve"> (unknown surname)</w:t>
      </w:r>
      <w:r w:rsidR="005374EB">
        <w:rPr>
          <w:rFonts w:cs="Arial"/>
          <w:color w:val="333333"/>
          <w:sz w:val="22"/>
        </w:rPr>
        <w:t xml:space="preserve"> </w:t>
      </w:r>
      <w:r w:rsidR="005600F1" w:rsidRPr="005922E5">
        <w:rPr>
          <w:rFonts w:cs="Arial"/>
          <w:sz w:val="22"/>
          <w:szCs w:val="22"/>
          <w:lang w:val="en-NZ"/>
        </w:rPr>
        <w:t>was</w:t>
      </w:r>
      <w:r w:rsidR="00A22109" w:rsidRPr="005922E5">
        <w:rPr>
          <w:rFonts w:cs="Arial"/>
          <w:sz w:val="22"/>
          <w:szCs w:val="22"/>
          <w:lang w:val="en-NZ"/>
        </w:rPr>
        <w:t xml:space="preserve"> present via videoconference for discussion of this application.</w:t>
      </w:r>
    </w:p>
    <w:p w14:paraId="46EF21D7" w14:textId="77777777" w:rsidR="00A22109" w:rsidRPr="005922E5" w:rsidRDefault="00A22109" w:rsidP="00A22109">
      <w:pPr>
        <w:rPr>
          <w:rFonts w:cs="Arial"/>
          <w:sz w:val="22"/>
          <w:szCs w:val="22"/>
          <w:u w:val="single"/>
          <w:lang w:val="en-NZ"/>
        </w:rPr>
      </w:pPr>
    </w:p>
    <w:p w14:paraId="5EF2067A" w14:textId="77777777" w:rsidR="00A22109" w:rsidRPr="005922E5" w:rsidRDefault="00A22109" w:rsidP="00A22109">
      <w:pPr>
        <w:pStyle w:val="Headingbold"/>
        <w:rPr>
          <w:rFonts w:cs="Arial"/>
          <w:sz w:val="22"/>
          <w:szCs w:val="22"/>
        </w:rPr>
      </w:pPr>
      <w:r w:rsidRPr="005922E5">
        <w:rPr>
          <w:rFonts w:cs="Arial"/>
          <w:sz w:val="22"/>
          <w:szCs w:val="22"/>
        </w:rPr>
        <w:t>Potential conflicts of interest</w:t>
      </w:r>
    </w:p>
    <w:p w14:paraId="05EF5A34" w14:textId="77777777" w:rsidR="00A22109" w:rsidRPr="005922E5" w:rsidRDefault="00A22109" w:rsidP="00A22109">
      <w:pPr>
        <w:rPr>
          <w:rFonts w:cs="Arial"/>
          <w:b/>
          <w:sz w:val="22"/>
          <w:szCs w:val="22"/>
          <w:lang w:val="en-NZ"/>
        </w:rPr>
      </w:pPr>
    </w:p>
    <w:p w14:paraId="4A64353D" w14:textId="77777777" w:rsidR="00A22109" w:rsidRPr="005922E5" w:rsidRDefault="00A22109" w:rsidP="00A2210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15B2F6B" w14:textId="77777777" w:rsidR="00A22109" w:rsidRPr="005922E5" w:rsidRDefault="00A22109" w:rsidP="00A22109">
      <w:pPr>
        <w:rPr>
          <w:rFonts w:cs="Arial"/>
          <w:sz w:val="22"/>
          <w:szCs w:val="22"/>
          <w:lang w:val="en-NZ"/>
        </w:rPr>
      </w:pPr>
    </w:p>
    <w:p w14:paraId="2236CF93" w14:textId="77777777" w:rsidR="00A22109" w:rsidRPr="005922E5" w:rsidRDefault="00A22109" w:rsidP="00A22109">
      <w:pPr>
        <w:rPr>
          <w:rFonts w:cs="Arial"/>
          <w:sz w:val="22"/>
          <w:szCs w:val="22"/>
          <w:lang w:val="en-NZ"/>
        </w:rPr>
      </w:pPr>
      <w:r w:rsidRPr="005922E5">
        <w:rPr>
          <w:rFonts w:cs="Arial"/>
          <w:sz w:val="22"/>
          <w:szCs w:val="22"/>
          <w:lang w:val="en-NZ"/>
        </w:rPr>
        <w:t>No potential conflicts of interest related to this application were declared by any member.</w:t>
      </w:r>
    </w:p>
    <w:p w14:paraId="5737A715" w14:textId="77777777" w:rsidR="00485CCC" w:rsidRPr="005922E5" w:rsidRDefault="00485CCC" w:rsidP="00A22109">
      <w:pPr>
        <w:autoSpaceDE w:val="0"/>
        <w:autoSpaceDN w:val="0"/>
        <w:adjustRightInd w:val="0"/>
        <w:rPr>
          <w:rFonts w:cs="Arial"/>
          <w:sz w:val="22"/>
          <w:szCs w:val="22"/>
          <w:lang w:val="en-NZ"/>
        </w:rPr>
      </w:pPr>
    </w:p>
    <w:p w14:paraId="0C11F3B8" w14:textId="77777777" w:rsidR="00A22109" w:rsidRPr="005922E5" w:rsidRDefault="00A22109" w:rsidP="00A22109">
      <w:pPr>
        <w:pStyle w:val="Headingbold"/>
        <w:rPr>
          <w:rFonts w:cs="Arial"/>
          <w:sz w:val="22"/>
          <w:szCs w:val="22"/>
        </w:rPr>
      </w:pPr>
      <w:r w:rsidRPr="005922E5">
        <w:rPr>
          <w:rFonts w:cs="Arial"/>
          <w:sz w:val="22"/>
          <w:szCs w:val="22"/>
        </w:rPr>
        <w:t xml:space="preserve">Summary of resolved ethical issues </w:t>
      </w:r>
    </w:p>
    <w:p w14:paraId="27BF9830" w14:textId="77777777" w:rsidR="00A22109" w:rsidRPr="005922E5" w:rsidRDefault="00A22109" w:rsidP="00A22109">
      <w:pPr>
        <w:rPr>
          <w:rFonts w:cs="Arial"/>
          <w:sz w:val="22"/>
          <w:szCs w:val="22"/>
          <w:u w:val="single"/>
          <w:lang w:val="en-NZ"/>
        </w:rPr>
      </w:pPr>
    </w:p>
    <w:p w14:paraId="7C3E21B5" w14:textId="6430B3B8" w:rsidR="00A22109" w:rsidRPr="005922E5" w:rsidRDefault="00A22109" w:rsidP="00A22109">
      <w:pPr>
        <w:rPr>
          <w:rFonts w:cs="Arial"/>
          <w:sz w:val="22"/>
          <w:szCs w:val="22"/>
          <w:lang w:val="en-NZ"/>
        </w:rPr>
      </w:pPr>
      <w:r w:rsidRPr="005922E5">
        <w:rPr>
          <w:rFonts w:cs="Arial"/>
          <w:sz w:val="22"/>
          <w:szCs w:val="22"/>
          <w:lang w:val="en-NZ"/>
        </w:rPr>
        <w:t xml:space="preserve">The main ethical issues considered by the </w:t>
      </w:r>
      <w:r w:rsidR="00B314B0">
        <w:rPr>
          <w:rFonts w:cs="Arial"/>
          <w:sz w:val="22"/>
          <w:szCs w:val="22"/>
          <w:lang w:val="en-NZ"/>
        </w:rPr>
        <w:t>Committee</w:t>
      </w:r>
      <w:r w:rsidRPr="005922E5">
        <w:rPr>
          <w:rFonts w:cs="Arial"/>
          <w:sz w:val="22"/>
          <w:szCs w:val="22"/>
          <w:lang w:val="en-NZ"/>
        </w:rPr>
        <w:t xml:space="preserve"> and addressed by the </w:t>
      </w:r>
      <w:r w:rsidR="00B314B0">
        <w:rPr>
          <w:rFonts w:cs="Arial"/>
          <w:sz w:val="22"/>
          <w:szCs w:val="22"/>
          <w:lang w:val="en-NZ"/>
        </w:rPr>
        <w:t>Researcher</w:t>
      </w:r>
      <w:r w:rsidRPr="005922E5">
        <w:rPr>
          <w:rFonts w:cs="Arial"/>
          <w:sz w:val="22"/>
          <w:szCs w:val="22"/>
          <w:lang w:val="en-NZ"/>
        </w:rPr>
        <w:t xml:space="preserve"> are as follows.</w:t>
      </w:r>
    </w:p>
    <w:p w14:paraId="76A00666" w14:textId="77777777" w:rsidR="00A22109" w:rsidRPr="005922E5" w:rsidRDefault="00A22109" w:rsidP="00A22109">
      <w:pPr>
        <w:rPr>
          <w:rFonts w:cs="Arial"/>
          <w:sz w:val="22"/>
          <w:szCs w:val="22"/>
          <w:lang w:val="en-NZ"/>
        </w:rPr>
      </w:pPr>
    </w:p>
    <w:p w14:paraId="13B19B15" w14:textId="25B78170" w:rsidR="00A22109" w:rsidRPr="00410A77" w:rsidRDefault="00274011" w:rsidP="00274011">
      <w:pPr>
        <w:pStyle w:val="ListParagraph"/>
        <w:numPr>
          <w:ilvl w:val="0"/>
          <w:numId w:val="26"/>
        </w:numPr>
        <w:spacing w:line="300" w:lineRule="atLeast"/>
        <w:rPr>
          <w:rFonts w:cs="Arial"/>
          <w:sz w:val="22"/>
          <w:szCs w:val="22"/>
          <w:lang w:eastAsia="en-NZ"/>
        </w:rPr>
      </w:pPr>
      <w:r w:rsidRPr="00410A77">
        <w:rPr>
          <w:rFonts w:cs="Arial"/>
          <w:sz w:val="22"/>
          <w:szCs w:val="22"/>
          <w:lang w:eastAsia="en-NZ"/>
        </w:rPr>
        <w:t xml:space="preserve">The </w:t>
      </w:r>
      <w:r w:rsidR="00B314B0">
        <w:rPr>
          <w:rFonts w:cs="Arial"/>
          <w:sz w:val="22"/>
          <w:szCs w:val="22"/>
          <w:lang w:eastAsia="en-NZ"/>
        </w:rPr>
        <w:t>Committee</w:t>
      </w:r>
      <w:r w:rsidRPr="00410A77">
        <w:rPr>
          <w:rFonts w:cs="Arial"/>
          <w:sz w:val="22"/>
          <w:szCs w:val="22"/>
          <w:lang w:eastAsia="en-NZ"/>
        </w:rPr>
        <w:t xml:space="preserve"> requested clarification on the current standard of care for metastatic clear renal cell carcinoma. The </w:t>
      </w:r>
      <w:r w:rsidR="00B314B0">
        <w:rPr>
          <w:rFonts w:cs="Arial"/>
          <w:sz w:val="22"/>
          <w:szCs w:val="22"/>
          <w:lang w:eastAsia="en-NZ"/>
        </w:rPr>
        <w:t>Researcher</w:t>
      </w:r>
      <w:r w:rsidRPr="00410A77">
        <w:rPr>
          <w:rFonts w:cs="Arial"/>
          <w:sz w:val="22"/>
          <w:szCs w:val="22"/>
          <w:lang w:eastAsia="en-NZ"/>
        </w:rPr>
        <w:t xml:space="preserve"> advised that second-line treatment in New Zealand is axitinib or lenvatinib with everolimus and noted the study offers access to cabozantinib, which is otherwise unfunded.</w:t>
      </w:r>
    </w:p>
    <w:p w14:paraId="74EA9DB6" w14:textId="4C0EEFB3" w:rsidR="00C4514F" w:rsidRPr="00410A77" w:rsidRDefault="00C4514F" w:rsidP="00C4514F">
      <w:pPr>
        <w:pStyle w:val="ListParagraph"/>
        <w:numPr>
          <w:ilvl w:val="0"/>
          <w:numId w:val="26"/>
        </w:numPr>
        <w:spacing w:line="300" w:lineRule="atLeast"/>
        <w:rPr>
          <w:rFonts w:cs="Arial"/>
          <w:sz w:val="22"/>
          <w:szCs w:val="22"/>
          <w:lang w:eastAsia="en-NZ"/>
        </w:rPr>
      </w:pPr>
      <w:r w:rsidRPr="00410A77">
        <w:rPr>
          <w:rFonts w:cs="Arial"/>
          <w:sz w:val="22"/>
          <w:szCs w:val="22"/>
          <w:lang w:eastAsia="en-NZ"/>
        </w:rPr>
        <w:t xml:space="preserve">The </w:t>
      </w:r>
      <w:r w:rsidR="00B314B0">
        <w:rPr>
          <w:rFonts w:cs="Arial"/>
          <w:sz w:val="22"/>
          <w:szCs w:val="22"/>
          <w:lang w:eastAsia="en-NZ"/>
        </w:rPr>
        <w:t>Committee</w:t>
      </w:r>
      <w:r w:rsidRPr="00410A77">
        <w:rPr>
          <w:rFonts w:cs="Arial"/>
          <w:sz w:val="22"/>
          <w:szCs w:val="22"/>
          <w:lang w:eastAsia="en-NZ"/>
        </w:rPr>
        <w:t xml:space="preserve"> requested confirmation on whether </w:t>
      </w:r>
      <w:r w:rsidR="00123460">
        <w:rPr>
          <w:rFonts w:cs="Arial"/>
          <w:sz w:val="22"/>
          <w:szCs w:val="22"/>
          <w:lang w:eastAsia="en-NZ"/>
        </w:rPr>
        <w:t xml:space="preserve">there will be an open label extension for </w:t>
      </w:r>
      <w:r w:rsidRPr="00410A77">
        <w:rPr>
          <w:rFonts w:cs="Arial"/>
          <w:sz w:val="22"/>
          <w:szCs w:val="22"/>
          <w:lang w:eastAsia="en-NZ"/>
        </w:rPr>
        <w:t xml:space="preserve">placebo participants </w:t>
      </w:r>
      <w:r w:rsidR="00FF6E0C">
        <w:rPr>
          <w:rFonts w:cs="Arial"/>
          <w:sz w:val="22"/>
          <w:szCs w:val="22"/>
          <w:lang w:eastAsia="en-NZ"/>
        </w:rPr>
        <w:t xml:space="preserve">to </w:t>
      </w:r>
      <w:r w:rsidRPr="00410A77">
        <w:rPr>
          <w:rFonts w:cs="Arial"/>
          <w:sz w:val="22"/>
          <w:szCs w:val="22"/>
          <w:lang w:eastAsia="en-NZ"/>
        </w:rPr>
        <w:t>later receive casdatifan</w:t>
      </w:r>
      <w:r w:rsidR="00FF6E0C">
        <w:rPr>
          <w:rFonts w:cs="Arial"/>
          <w:sz w:val="22"/>
          <w:szCs w:val="22"/>
          <w:lang w:eastAsia="en-NZ"/>
        </w:rPr>
        <w:t xml:space="preserve">. </w:t>
      </w:r>
      <w:r w:rsidR="00122C9B">
        <w:rPr>
          <w:rFonts w:cs="Arial"/>
          <w:sz w:val="22"/>
          <w:szCs w:val="22"/>
          <w:lang w:eastAsia="en-NZ"/>
        </w:rPr>
        <w:t>The Committee noted the question was about a duty of care to participants</w:t>
      </w:r>
      <w:r w:rsidRPr="00410A77">
        <w:rPr>
          <w:rFonts w:cs="Arial"/>
          <w:sz w:val="22"/>
          <w:szCs w:val="22"/>
          <w:lang w:eastAsia="en-NZ"/>
        </w:rPr>
        <w:t>.</w:t>
      </w:r>
      <w:r w:rsidR="00F045C0">
        <w:rPr>
          <w:rFonts w:cs="Arial"/>
          <w:sz w:val="22"/>
          <w:szCs w:val="22"/>
          <w:lang w:eastAsia="en-NZ"/>
        </w:rPr>
        <w:t xml:space="preserve"> T</w:t>
      </w:r>
      <w:r w:rsidRPr="00410A77">
        <w:rPr>
          <w:rFonts w:cs="Arial"/>
          <w:sz w:val="22"/>
          <w:szCs w:val="22"/>
          <w:lang w:eastAsia="en-NZ"/>
        </w:rPr>
        <w:t xml:space="preserve">he </w:t>
      </w:r>
      <w:r w:rsidR="00B314B0">
        <w:rPr>
          <w:rFonts w:cs="Arial"/>
          <w:sz w:val="22"/>
          <w:szCs w:val="22"/>
          <w:lang w:eastAsia="en-NZ"/>
        </w:rPr>
        <w:t>Researcher</w:t>
      </w:r>
      <w:r w:rsidRPr="00410A77">
        <w:rPr>
          <w:rFonts w:cs="Arial"/>
          <w:sz w:val="22"/>
          <w:szCs w:val="22"/>
          <w:lang w:eastAsia="en-NZ"/>
        </w:rPr>
        <w:t xml:space="preserve"> indicated this is unlikely a</w:t>
      </w:r>
      <w:r w:rsidR="00B339F3">
        <w:rPr>
          <w:rFonts w:cs="Arial"/>
          <w:sz w:val="22"/>
          <w:szCs w:val="22"/>
          <w:lang w:eastAsia="en-NZ"/>
        </w:rPr>
        <w:t>nd</w:t>
      </w:r>
      <w:r w:rsidRPr="00410A77">
        <w:rPr>
          <w:rFonts w:cs="Arial"/>
          <w:sz w:val="22"/>
          <w:szCs w:val="22"/>
          <w:lang w:eastAsia="en-NZ"/>
        </w:rPr>
        <w:t xml:space="preserve"> HIF-2α inhibitors are not expected to be funded within the required timeframe</w:t>
      </w:r>
      <w:r w:rsidR="00672A33">
        <w:rPr>
          <w:rFonts w:cs="Arial"/>
          <w:sz w:val="22"/>
          <w:szCs w:val="22"/>
          <w:lang w:eastAsia="en-NZ"/>
        </w:rPr>
        <w:t>.</w:t>
      </w:r>
      <w:r w:rsidR="003A3BF4">
        <w:rPr>
          <w:rFonts w:cs="Arial"/>
          <w:sz w:val="22"/>
          <w:szCs w:val="22"/>
          <w:lang w:eastAsia="en-NZ"/>
        </w:rPr>
        <w:t xml:space="preserve"> </w:t>
      </w:r>
    </w:p>
    <w:p w14:paraId="494E610B" w14:textId="55C4186A" w:rsidR="00012E18" w:rsidRPr="00410A77" w:rsidRDefault="008C2B67" w:rsidP="008C2B67">
      <w:pPr>
        <w:pStyle w:val="ListParagraph"/>
        <w:numPr>
          <w:ilvl w:val="0"/>
          <w:numId w:val="26"/>
        </w:numPr>
        <w:spacing w:line="300" w:lineRule="atLeast"/>
        <w:rPr>
          <w:rFonts w:cs="Arial"/>
          <w:sz w:val="22"/>
          <w:szCs w:val="22"/>
          <w:lang w:eastAsia="en-NZ"/>
        </w:rPr>
      </w:pPr>
      <w:r w:rsidRPr="00410A77">
        <w:rPr>
          <w:rFonts w:cs="Arial"/>
          <w:sz w:val="22"/>
          <w:szCs w:val="22"/>
          <w:lang w:eastAsia="en-NZ"/>
        </w:rPr>
        <w:t xml:space="preserve">The </w:t>
      </w:r>
      <w:r w:rsidR="00B314B0">
        <w:rPr>
          <w:rFonts w:cs="Arial"/>
          <w:sz w:val="22"/>
          <w:szCs w:val="22"/>
          <w:lang w:eastAsia="en-NZ"/>
        </w:rPr>
        <w:t>Committee</w:t>
      </w:r>
      <w:r w:rsidRPr="00410A77">
        <w:rPr>
          <w:rFonts w:cs="Arial"/>
          <w:sz w:val="22"/>
          <w:szCs w:val="22"/>
          <w:lang w:eastAsia="en-NZ"/>
        </w:rPr>
        <w:t xml:space="preserve"> requested clarification on the inclusion and exclusion criteria regarding prior radiation and brain metastases. The </w:t>
      </w:r>
      <w:r w:rsidR="00B314B0">
        <w:rPr>
          <w:rFonts w:cs="Arial"/>
          <w:sz w:val="22"/>
          <w:szCs w:val="22"/>
          <w:lang w:eastAsia="en-NZ"/>
        </w:rPr>
        <w:t>Researcher</w:t>
      </w:r>
      <w:r w:rsidRPr="00410A77">
        <w:rPr>
          <w:rFonts w:cs="Arial"/>
          <w:sz w:val="22"/>
          <w:szCs w:val="22"/>
          <w:lang w:eastAsia="en-NZ"/>
        </w:rPr>
        <w:t xml:space="preserve"> explained that the target lesion specifically must not have received previous radiation.</w:t>
      </w:r>
    </w:p>
    <w:p w14:paraId="58F0E946" w14:textId="3E3DDF33" w:rsidR="00D43E79" w:rsidRPr="00410A77" w:rsidRDefault="00D43E79" w:rsidP="00D43E79">
      <w:pPr>
        <w:pStyle w:val="ListParagraph"/>
        <w:numPr>
          <w:ilvl w:val="0"/>
          <w:numId w:val="26"/>
        </w:numPr>
        <w:spacing w:line="300" w:lineRule="atLeast"/>
        <w:rPr>
          <w:rFonts w:cs="Arial"/>
          <w:sz w:val="22"/>
          <w:szCs w:val="22"/>
          <w:lang w:eastAsia="en-NZ"/>
        </w:rPr>
      </w:pPr>
      <w:r w:rsidRPr="00410A77">
        <w:rPr>
          <w:rFonts w:cs="Arial"/>
          <w:sz w:val="22"/>
          <w:szCs w:val="22"/>
          <w:lang w:eastAsia="en-NZ"/>
        </w:rPr>
        <w:t xml:space="preserve">The </w:t>
      </w:r>
      <w:r w:rsidR="00B314B0">
        <w:rPr>
          <w:rFonts w:cs="Arial"/>
          <w:sz w:val="22"/>
          <w:szCs w:val="22"/>
          <w:lang w:eastAsia="en-NZ"/>
        </w:rPr>
        <w:t>Committee</w:t>
      </w:r>
      <w:r w:rsidRPr="00410A77">
        <w:rPr>
          <w:rFonts w:cs="Arial"/>
          <w:sz w:val="22"/>
          <w:szCs w:val="22"/>
          <w:lang w:eastAsia="en-NZ"/>
        </w:rPr>
        <w:t xml:space="preserve"> requested clarification on the standard imaging follow-up schedule compared to the study’s 8-weekly scans. The </w:t>
      </w:r>
      <w:r w:rsidR="00B314B0">
        <w:rPr>
          <w:rFonts w:cs="Arial"/>
          <w:sz w:val="22"/>
          <w:szCs w:val="22"/>
          <w:lang w:eastAsia="en-NZ"/>
        </w:rPr>
        <w:t>Researcher</w:t>
      </w:r>
      <w:r w:rsidRPr="00410A77">
        <w:rPr>
          <w:rFonts w:cs="Arial"/>
          <w:sz w:val="22"/>
          <w:szCs w:val="22"/>
          <w:lang w:eastAsia="en-NZ"/>
        </w:rPr>
        <w:t xml:space="preserve"> confirmed 8-weekly scans are feasible but noted 12-weekly is standard. The risk from ionising radiation</w:t>
      </w:r>
      <w:r w:rsidR="00075877" w:rsidRPr="00410A77">
        <w:rPr>
          <w:rFonts w:cs="Arial"/>
          <w:sz w:val="22"/>
          <w:szCs w:val="22"/>
          <w:lang w:eastAsia="en-NZ"/>
        </w:rPr>
        <w:t xml:space="preserve"> for this study </w:t>
      </w:r>
      <w:proofErr w:type="gramStart"/>
      <w:r w:rsidRPr="00410A77">
        <w:rPr>
          <w:rFonts w:cs="Arial"/>
          <w:sz w:val="22"/>
          <w:szCs w:val="22"/>
          <w:lang w:eastAsia="en-NZ"/>
        </w:rPr>
        <w:t xml:space="preserve">was considered </w:t>
      </w:r>
      <w:r w:rsidR="00707EE4">
        <w:rPr>
          <w:rFonts w:cs="Arial"/>
          <w:sz w:val="22"/>
          <w:szCs w:val="22"/>
          <w:lang w:eastAsia="en-NZ"/>
        </w:rPr>
        <w:t>to be</w:t>
      </w:r>
      <w:proofErr w:type="gramEnd"/>
      <w:r w:rsidR="00707EE4">
        <w:rPr>
          <w:rFonts w:cs="Arial"/>
          <w:sz w:val="22"/>
          <w:szCs w:val="22"/>
          <w:lang w:eastAsia="en-NZ"/>
        </w:rPr>
        <w:t xml:space="preserve"> outweighed by clinical justification, noting that </w:t>
      </w:r>
      <w:proofErr w:type="gramStart"/>
      <w:r w:rsidR="00707EE4">
        <w:rPr>
          <w:rFonts w:cs="Arial"/>
          <w:sz w:val="22"/>
          <w:szCs w:val="22"/>
          <w:lang w:eastAsia="en-NZ"/>
        </w:rPr>
        <w:t>participants</w:t>
      </w:r>
      <w:r w:rsidRPr="00410A77">
        <w:rPr>
          <w:rFonts w:cs="Arial"/>
          <w:sz w:val="22"/>
          <w:szCs w:val="22"/>
          <w:lang w:eastAsia="en-NZ"/>
        </w:rPr>
        <w:t xml:space="preserve">  have</w:t>
      </w:r>
      <w:proofErr w:type="gramEnd"/>
      <w:r w:rsidRPr="00410A77">
        <w:rPr>
          <w:rFonts w:cs="Arial"/>
          <w:sz w:val="22"/>
          <w:szCs w:val="22"/>
          <w:lang w:eastAsia="en-NZ"/>
        </w:rPr>
        <w:t xml:space="preserve"> incurable metastatic cancer.</w:t>
      </w:r>
    </w:p>
    <w:p w14:paraId="0897EDC8" w14:textId="6B800D69" w:rsidR="00075877" w:rsidRPr="00410A77" w:rsidRDefault="00075877" w:rsidP="00075877">
      <w:pPr>
        <w:pStyle w:val="ListParagraph"/>
        <w:numPr>
          <w:ilvl w:val="0"/>
          <w:numId w:val="26"/>
        </w:numPr>
        <w:spacing w:line="300" w:lineRule="atLeast"/>
        <w:rPr>
          <w:rFonts w:cs="Arial"/>
          <w:sz w:val="22"/>
          <w:szCs w:val="22"/>
          <w:lang w:eastAsia="en-NZ"/>
        </w:rPr>
      </w:pPr>
      <w:r w:rsidRPr="00410A77">
        <w:rPr>
          <w:rFonts w:cs="Arial"/>
          <w:sz w:val="22"/>
          <w:szCs w:val="22"/>
          <w:lang w:eastAsia="en-NZ"/>
        </w:rPr>
        <w:t xml:space="preserve">The </w:t>
      </w:r>
      <w:r w:rsidR="00B314B0">
        <w:rPr>
          <w:rFonts w:cs="Arial"/>
          <w:sz w:val="22"/>
          <w:szCs w:val="22"/>
          <w:lang w:eastAsia="en-NZ"/>
        </w:rPr>
        <w:t>Committee</w:t>
      </w:r>
      <w:r w:rsidRPr="00410A77">
        <w:rPr>
          <w:rFonts w:cs="Arial"/>
          <w:sz w:val="22"/>
          <w:szCs w:val="22"/>
          <w:lang w:eastAsia="en-NZ"/>
        </w:rPr>
        <w:t xml:space="preserve"> requested clarification on mental health risks and support for participants. The </w:t>
      </w:r>
      <w:r w:rsidR="00B314B0">
        <w:rPr>
          <w:rFonts w:cs="Arial"/>
          <w:sz w:val="22"/>
          <w:szCs w:val="22"/>
          <w:lang w:eastAsia="en-NZ"/>
        </w:rPr>
        <w:t>Researcher</w:t>
      </w:r>
      <w:r w:rsidRPr="00410A77">
        <w:rPr>
          <w:rFonts w:cs="Arial"/>
          <w:sz w:val="22"/>
          <w:szCs w:val="22"/>
          <w:lang w:eastAsia="en-NZ"/>
        </w:rPr>
        <w:t xml:space="preserve"> advised risks are</w:t>
      </w:r>
      <w:r w:rsidR="00FC3FA6">
        <w:rPr>
          <w:rFonts w:cs="Arial"/>
          <w:sz w:val="22"/>
          <w:szCs w:val="22"/>
          <w:lang w:eastAsia="en-NZ"/>
        </w:rPr>
        <w:t xml:space="preserve"> deemed</w:t>
      </w:r>
      <w:r w:rsidRPr="00410A77">
        <w:rPr>
          <w:rFonts w:cs="Arial"/>
          <w:sz w:val="22"/>
          <w:szCs w:val="22"/>
          <w:lang w:eastAsia="en-NZ"/>
        </w:rPr>
        <w:t xml:space="preserve"> the same as standard of care, with </w:t>
      </w:r>
      <w:r w:rsidR="00562BF9">
        <w:rPr>
          <w:rFonts w:cs="Arial"/>
          <w:sz w:val="22"/>
          <w:szCs w:val="22"/>
          <w:lang w:eastAsia="en-NZ"/>
        </w:rPr>
        <w:t>standard of care pathways available for support.</w:t>
      </w:r>
    </w:p>
    <w:p w14:paraId="187B21C9" w14:textId="59F7E749" w:rsidR="00B91B97" w:rsidRPr="00410A77" w:rsidRDefault="00B91B97" w:rsidP="00B91B97">
      <w:pPr>
        <w:pStyle w:val="ListParagraph"/>
        <w:numPr>
          <w:ilvl w:val="0"/>
          <w:numId w:val="26"/>
        </w:numPr>
        <w:spacing w:line="300" w:lineRule="atLeast"/>
        <w:rPr>
          <w:rFonts w:cs="Arial"/>
          <w:sz w:val="22"/>
          <w:szCs w:val="22"/>
          <w:lang w:eastAsia="en-NZ"/>
        </w:rPr>
      </w:pPr>
      <w:r w:rsidRPr="00410A77">
        <w:rPr>
          <w:rFonts w:cs="Arial"/>
          <w:sz w:val="22"/>
          <w:szCs w:val="22"/>
          <w:lang w:eastAsia="en-NZ"/>
        </w:rPr>
        <w:t xml:space="preserve">The </w:t>
      </w:r>
      <w:r w:rsidR="00B314B0">
        <w:rPr>
          <w:rFonts w:cs="Arial"/>
          <w:sz w:val="22"/>
          <w:szCs w:val="22"/>
          <w:lang w:eastAsia="en-NZ"/>
        </w:rPr>
        <w:t>Committee</w:t>
      </w:r>
      <w:r w:rsidRPr="00410A77">
        <w:rPr>
          <w:rFonts w:cs="Arial"/>
          <w:sz w:val="22"/>
          <w:szCs w:val="22"/>
          <w:lang w:eastAsia="en-NZ"/>
        </w:rPr>
        <w:t xml:space="preserve"> requested clarification on what ‘regular’ pregnancy testing involves.</w:t>
      </w:r>
      <w:r w:rsidRPr="00410A77">
        <w:rPr>
          <w:rFonts w:cs="Arial"/>
          <w:sz w:val="22"/>
          <w:szCs w:val="22"/>
          <w:lang w:eastAsia="en-NZ"/>
        </w:rPr>
        <w:br/>
        <w:t xml:space="preserve">The </w:t>
      </w:r>
      <w:r w:rsidR="00B314B0">
        <w:rPr>
          <w:rFonts w:cs="Arial"/>
          <w:sz w:val="22"/>
          <w:szCs w:val="22"/>
          <w:lang w:eastAsia="en-NZ"/>
        </w:rPr>
        <w:t>Researcher</w:t>
      </w:r>
      <w:r w:rsidRPr="00410A77">
        <w:rPr>
          <w:rFonts w:cs="Arial"/>
          <w:sz w:val="22"/>
          <w:szCs w:val="22"/>
          <w:lang w:eastAsia="en-NZ"/>
        </w:rPr>
        <w:t xml:space="preserve"> confirmed testing would only occur while participants are on treatment </w:t>
      </w:r>
      <w:r w:rsidRPr="00410A77">
        <w:rPr>
          <w:rFonts w:cs="Arial"/>
          <w:sz w:val="22"/>
          <w:szCs w:val="22"/>
          <w:lang w:eastAsia="en-NZ"/>
        </w:rPr>
        <w:lastRenderedPageBreak/>
        <w:t>and noted it is unusual for treatment to continue beyond five years due to disease progression.</w:t>
      </w:r>
    </w:p>
    <w:p w14:paraId="44163D07" w14:textId="7F1AE2DF" w:rsidR="00BA692C" w:rsidRPr="00410A77" w:rsidRDefault="00BA692C" w:rsidP="00BA692C">
      <w:pPr>
        <w:pStyle w:val="ListParagraph"/>
        <w:numPr>
          <w:ilvl w:val="0"/>
          <w:numId w:val="26"/>
        </w:numPr>
        <w:spacing w:line="300" w:lineRule="atLeast"/>
        <w:rPr>
          <w:rFonts w:cs="Arial"/>
          <w:sz w:val="22"/>
          <w:szCs w:val="22"/>
          <w:lang w:eastAsia="en-NZ"/>
        </w:rPr>
      </w:pPr>
      <w:r w:rsidRPr="00410A77">
        <w:rPr>
          <w:rFonts w:cs="Arial"/>
          <w:sz w:val="22"/>
          <w:szCs w:val="22"/>
          <w:lang w:eastAsia="en-NZ"/>
        </w:rPr>
        <w:t xml:space="preserve">The </w:t>
      </w:r>
      <w:r w:rsidR="00B314B0">
        <w:rPr>
          <w:rFonts w:cs="Arial"/>
          <w:sz w:val="22"/>
          <w:szCs w:val="22"/>
          <w:lang w:eastAsia="en-NZ"/>
        </w:rPr>
        <w:t>Committee</w:t>
      </w:r>
      <w:r w:rsidRPr="00410A77">
        <w:rPr>
          <w:rFonts w:cs="Arial"/>
          <w:sz w:val="22"/>
          <w:szCs w:val="22"/>
          <w:lang w:eastAsia="en-NZ"/>
        </w:rPr>
        <w:t xml:space="preserve"> requested clarification on the appropriateness of mandating pregnancy testing and contraception. The </w:t>
      </w:r>
      <w:r w:rsidR="00B314B0">
        <w:rPr>
          <w:rFonts w:cs="Arial"/>
          <w:sz w:val="22"/>
          <w:szCs w:val="22"/>
          <w:lang w:eastAsia="en-NZ"/>
        </w:rPr>
        <w:t>Researcher</w:t>
      </w:r>
      <w:r w:rsidRPr="00410A77">
        <w:rPr>
          <w:rFonts w:cs="Arial"/>
          <w:sz w:val="22"/>
          <w:szCs w:val="22"/>
          <w:lang w:eastAsia="en-NZ"/>
        </w:rPr>
        <w:t xml:space="preserve"> explained this is for safety, as Cabozantinib and Casdatifan are likely teratogenic due to their mechanisms of action. They added this would affect only a small number of patients, as most with this cancer type are older and male.</w:t>
      </w:r>
    </w:p>
    <w:p w14:paraId="50963009" w14:textId="2205BDF0" w:rsidR="00BA692C" w:rsidRPr="00410A77" w:rsidRDefault="00BA692C" w:rsidP="00BA692C">
      <w:pPr>
        <w:pStyle w:val="ListParagraph"/>
        <w:numPr>
          <w:ilvl w:val="0"/>
          <w:numId w:val="26"/>
        </w:numPr>
        <w:spacing w:line="300" w:lineRule="atLeast"/>
        <w:rPr>
          <w:rFonts w:cs="Arial"/>
          <w:sz w:val="22"/>
          <w:szCs w:val="22"/>
          <w:lang w:eastAsia="en-NZ"/>
        </w:rPr>
      </w:pPr>
      <w:r w:rsidRPr="00410A77">
        <w:rPr>
          <w:rFonts w:cs="Arial"/>
          <w:sz w:val="22"/>
          <w:szCs w:val="22"/>
          <w:lang w:eastAsia="en-NZ"/>
        </w:rPr>
        <w:t xml:space="preserve">The </w:t>
      </w:r>
      <w:r w:rsidR="00B314B0">
        <w:rPr>
          <w:rFonts w:cs="Arial"/>
          <w:sz w:val="22"/>
          <w:szCs w:val="22"/>
          <w:lang w:eastAsia="en-NZ"/>
        </w:rPr>
        <w:t>Committee</w:t>
      </w:r>
      <w:r w:rsidRPr="00410A77">
        <w:rPr>
          <w:rFonts w:cs="Arial"/>
          <w:sz w:val="22"/>
          <w:szCs w:val="22"/>
          <w:lang w:eastAsia="en-NZ"/>
        </w:rPr>
        <w:t xml:space="preserve"> requested clarification on whether </w:t>
      </w:r>
      <w:r w:rsidR="00C86D8B">
        <w:rPr>
          <w:rFonts w:cs="Arial"/>
          <w:sz w:val="22"/>
          <w:szCs w:val="22"/>
          <w:lang w:eastAsia="en-NZ"/>
        </w:rPr>
        <w:t xml:space="preserve">site-specific wording would be provided. </w:t>
      </w:r>
      <w:r w:rsidRPr="00410A77">
        <w:rPr>
          <w:rFonts w:cs="Arial"/>
          <w:sz w:val="22"/>
          <w:szCs w:val="22"/>
          <w:lang w:eastAsia="en-NZ"/>
        </w:rPr>
        <w:t xml:space="preserve"> The </w:t>
      </w:r>
      <w:r w:rsidR="00B314B0">
        <w:rPr>
          <w:rFonts w:cs="Arial"/>
          <w:sz w:val="22"/>
          <w:szCs w:val="22"/>
          <w:lang w:eastAsia="en-NZ"/>
        </w:rPr>
        <w:t>Researcher</w:t>
      </w:r>
      <w:r w:rsidRPr="00410A77">
        <w:rPr>
          <w:rFonts w:cs="Arial"/>
          <w:sz w:val="22"/>
          <w:szCs w:val="22"/>
          <w:lang w:eastAsia="en-NZ"/>
        </w:rPr>
        <w:t xml:space="preserve"> confirmed wording will be site-specific, with non-applicable text removed during localisation. Any new site or amendment must be submitted to HDEC.</w:t>
      </w:r>
    </w:p>
    <w:p w14:paraId="40C3763E" w14:textId="2F5061EF" w:rsidR="00410A77" w:rsidRPr="00410A77" w:rsidRDefault="00410A77" w:rsidP="00410A77">
      <w:pPr>
        <w:pStyle w:val="ListParagraph"/>
        <w:numPr>
          <w:ilvl w:val="0"/>
          <w:numId w:val="26"/>
        </w:numPr>
        <w:spacing w:line="300" w:lineRule="atLeast"/>
        <w:rPr>
          <w:rFonts w:cs="Arial"/>
          <w:sz w:val="22"/>
          <w:szCs w:val="22"/>
          <w:lang w:eastAsia="en-NZ"/>
        </w:rPr>
      </w:pPr>
      <w:r w:rsidRPr="00410A77">
        <w:rPr>
          <w:rFonts w:cs="Arial"/>
          <w:sz w:val="22"/>
          <w:szCs w:val="22"/>
          <w:lang w:eastAsia="en-NZ"/>
        </w:rPr>
        <w:t xml:space="preserve">The </w:t>
      </w:r>
      <w:r w:rsidR="00B314B0">
        <w:rPr>
          <w:rFonts w:cs="Arial"/>
          <w:sz w:val="22"/>
          <w:szCs w:val="22"/>
          <w:lang w:eastAsia="en-NZ"/>
        </w:rPr>
        <w:t>Committee</w:t>
      </w:r>
      <w:r w:rsidRPr="00410A77">
        <w:rPr>
          <w:rFonts w:cs="Arial"/>
          <w:sz w:val="22"/>
          <w:szCs w:val="22"/>
          <w:lang w:eastAsia="en-NZ"/>
        </w:rPr>
        <w:t xml:space="preserve"> requested clarification on participant koha. The </w:t>
      </w:r>
      <w:r w:rsidR="00B314B0">
        <w:rPr>
          <w:rFonts w:cs="Arial"/>
          <w:sz w:val="22"/>
          <w:szCs w:val="22"/>
          <w:lang w:eastAsia="en-NZ"/>
        </w:rPr>
        <w:t>Researcher</w:t>
      </w:r>
      <w:r w:rsidRPr="00410A77">
        <w:rPr>
          <w:rFonts w:cs="Arial"/>
          <w:sz w:val="22"/>
          <w:szCs w:val="22"/>
          <w:lang w:eastAsia="en-NZ"/>
        </w:rPr>
        <w:t xml:space="preserve"> advised there is no koha, but light snacks and refreshments are provided for visits over four hours, free parking is available, and transport costs for whānau can be reimbursed.</w:t>
      </w:r>
    </w:p>
    <w:p w14:paraId="726581B0" w14:textId="77777777" w:rsidR="00B0687C" w:rsidRPr="005922E5" w:rsidRDefault="00B0687C" w:rsidP="00B0687C">
      <w:pPr>
        <w:spacing w:before="80" w:after="80"/>
        <w:ind w:left="720"/>
        <w:rPr>
          <w:rFonts w:cs="Arial"/>
          <w:sz w:val="22"/>
          <w:szCs w:val="22"/>
          <w:lang w:val="en-NZ"/>
        </w:rPr>
      </w:pPr>
    </w:p>
    <w:p w14:paraId="1F9735D2" w14:textId="77777777" w:rsidR="00A22109" w:rsidRPr="005922E5" w:rsidRDefault="00A22109" w:rsidP="00A22109">
      <w:pPr>
        <w:pStyle w:val="Headingbold"/>
        <w:rPr>
          <w:rFonts w:cs="Arial"/>
          <w:sz w:val="22"/>
          <w:szCs w:val="22"/>
        </w:rPr>
      </w:pPr>
      <w:r w:rsidRPr="005922E5">
        <w:rPr>
          <w:rFonts w:cs="Arial"/>
          <w:sz w:val="22"/>
          <w:szCs w:val="22"/>
        </w:rPr>
        <w:t>Summary of outstanding ethical issues</w:t>
      </w:r>
    </w:p>
    <w:p w14:paraId="06F86DD1" w14:textId="77777777" w:rsidR="00A22109" w:rsidRPr="005922E5" w:rsidRDefault="00A22109" w:rsidP="00A22109">
      <w:pPr>
        <w:rPr>
          <w:rFonts w:cs="Arial"/>
          <w:sz w:val="22"/>
          <w:szCs w:val="22"/>
          <w:lang w:val="en-NZ"/>
        </w:rPr>
      </w:pPr>
    </w:p>
    <w:p w14:paraId="0399AB12" w14:textId="101729F6" w:rsidR="00A22109" w:rsidRPr="00656B5C" w:rsidRDefault="00A22109" w:rsidP="00A22109">
      <w:pPr>
        <w:rPr>
          <w:rFonts w:cs="Arial"/>
          <w:sz w:val="22"/>
          <w:szCs w:val="22"/>
        </w:rPr>
      </w:pPr>
      <w:r w:rsidRPr="00656B5C">
        <w:rPr>
          <w:rFonts w:cs="Arial"/>
          <w:sz w:val="22"/>
          <w:szCs w:val="22"/>
          <w:lang w:val="en-NZ"/>
        </w:rPr>
        <w:t xml:space="preserve">The main ethical issues considered by the </w:t>
      </w:r>
      <w:r w:rsidR="00B314B0">
        <w:rPr>
          <w:rFonts w:cs="Arial"/>
          <w:sz w:val="22"/>
          <w:szCs w:val="22"/>
          <w:lang w:val="en-NZ"/>
        </w:rPr>
        <w:t>Committee</w:t>
      </w:r>
      <w:r w:rsidRPr="00656B5C">
        <w:rPr>
          <w:rFonts w:cs="Arial"/>
          <w:sz w:val="22"/>
          <w:szCs w:val="22"/>
          <w:lang w:val="en-NZ"/>
        </w:rPr>
        <w:t xml:space="preserve"> and which require addressing by the </w:t>
      </w:r>
      <w:r w:rsidR="00B314B0">
        <w:rPr>
          <w:rFonts w:cs="Arial"/>
          <w:sz w:val="22"/>
          <w:szCs w:val="22"/>
          <w:lang w:val="en-NZ"/>
        </w:rPr>
        <w:t>Researcher</w:t>
      </w:r>
      <w:r w:rsidRPr="00656B5C">
        <w:rPr>
          <w:rFonts w:cs="Arial"/>
          <w:sz w:val="22"/>
          <w:szCs w:val="22"/>
          <w:lang w:val="en-NZ"/>
        </w:rPr>
        <w:t xml:space="preserve"> are as follows</w:t>
      </w:r>
      <w:r w:rsidRPr="00656B5C">
        <w:rPr>
          <w:rFonts w:cs="Arial"/>
          <w:sz w:val="22"/>
          <w:szCs w:val="22"/>
        </w:rPr>
        <w:t>.</w:t>
      </w:r>
    </w:p>
    <w:p w14:paraId="3944713C" w14:textId="77777777" w:rsidR="00A22109" w:rsidRPr="00DB5480" w:rsidRDefault="00A22109" w:rsidP="00A22109">
      <w:pPr>
        <w:autoSpaceDE w:val="0"/>
        <w:autoSpaceDN w:val="0"/>
        <w:adjustRightInd w:val="0"/>
        <w:rPr>
          <w:rFonts w:cs="Arial"/>
          <w:sz w:val="22"/>
          <w:szCs w:val="22"/>
          <w:lang w:val="en-NZ"/>
        </w:rPr>
      </w:pPr>
    </w:p>
    <w:p w14:paraId="0674D4A6" w14:textId="63B17DDC" w:rsidR="00A24A8B" w:rsidRDefault="00A24A8B" w:rsidP="00A24A8B">
      <w:pPr>
        <w:numPr>
          <w:ilvl w:val="0"/>
          <w:numId w:val="26"/>
        </w:numPr>
        <w:spacing w:before="80" w:after="80"/>
        <w:jc w:val="both"/>
        <w:rPr>
          <w:rFonts w:cs="Arial"/>
          <w:sz w:val="22"/>
          <w:szCs w:val="22"/>
          <w:lang w:val="en-NZ"/>
        </w:rPr>
      </w:pPr>
      <w:r>
        <w:rPr>
          <w:rFonts w:cs="Arial"/>
          <w:sz w:val="22"/>
          <w:szCs w:val="22"/>
          <w:lang w:val="en-NZ"/>
        </w:rPr>
        <w:t xml:space="preserve">The </w:t>
      </w:r>
      <w:r w:rsidR="00B314B0">
        <w:rPr>
          <w:rFonts w:cs="Arial"/>
          <w:sz w:val="22"/>
          <w:szCs w:val="22"/>
          <w:lang w:val="en-NZ"/>
        </w:rPr>
        <w:t>Committee</w:t>
      </w:r>
      <w:r>
        <w:rPr>
          <w:rFonts w:cs="Arial"/>
          <w:sz w:val="22"/>
          <w:szCs w:val="22"/>
          <w:lang w:val="en-NZ"/>
        </w:rPr>
        <w:t xml:space="preserve"> encourage</w:t>
      </w:r>
      <w:r w:rsidR="00337EF6">
        <w:rPr>
          <w:rFonts w:cs="Arial"/>
          <w:sz w:val="22"/>
          <w:szCs w:val="22"/>
          <w:lang w:val="en-NZ"/>
        </w:rPr>
        <w:t>d the Sponsor to seek</w:t>
      </w:r>
      <w:r>
        <w:rPr>
          <w:rFonts w:cs="Arial"/>
          <w:sz w:val="22"/>
          <w:szCs w:val="22"/>
          <w:lang w:val="en-NZ"/>
        </w:rPr>
        <w:t xml:space="preserve"> licensure in New Zealand </w:t>
      </w:r>
      <w:r w:rsidR="00D37DB1">
        <w:rPr>
          <w:rFonts w:cs="Arial"/>
          <w:sz w:val="22"/>
          <w:szCs w:val="22"/>
          <w:lang w:val="en-NZ"/>
        </w:rPr>
        <w:t xml:space="preserve">should the study be successful. </w:t>
      </w:r>
    </w:p>
    <w:p w14:paraId="56717343" w14:textId="2B36434E" w:rsidR="00DB5480" w:rsidRPr="00DB5480" w:rsidRDefault="00DB5480" w:rsidP="00DB5480">
      <w:pPr>
        <w:pStyle w:val="ListParagraph"/>
        <w:numPr>
          <w:ilvl w:val="0"/>
          <w:numId w:val="26"/>
        </w:numPr>
        <w:spacing w:before="100" w:beforeAutospacing="1" w:after="100" w:afterAutospacing="1" w:line="300" w:lineRule="atLeast"/>
        <w:rPr>
          <w:rFonts w:cs="Arial"/>
          <w:sz w:val="22"/>
          <w:szCs w:val="22"/>
          <w:lang w:eastAsia="en-NZ"/>
        </w:rPr>
      </w:pPr>
      <w:r w:rsidRPr="00DB5480">
        <w:rPr>
          <w:rFonts w:cs="Arial"/>
          <w:sz w:val="22"/>
          <w:szCs w:val="22"/>
          <w:lang w:eastAsia="en-NZ"/>
        </w:rPr>
        <w:t xml:space="preserve">The </w:t>
      </w:r>
      <w:r w:rsidR="00B314B0">
        <w:rPr>
          <w:rFonts w:cs="Arial"/>
          <w:sz w:val="22"/>
          <w:szCs w:val="22"/>
          <w:lang w:eastAsia="en-NZ"/>
        </w:rPr>
        <w:t>Committee</w:t>
      </w:r>
      <w:r w:rsidRPr="00DB5480">
        <w:rPr>
          <w:rFonts w:cs="Arial"/>
          <w:sz w:val="22"/>
          <w:szCs w:val="22"/>
          <w:lang w:eastAsia="en-NZ"/>
        </w:rPr>
        <w:t xml:space="preserve"> requested confirmation that </w:t>
      </w:r>
      <w:r w:rsidR="003850F7">
        <w:rPr>
          <w:rFonts w:cs="Arial"/>
          <w:sz w:val="22"/>
          <w:szCs w:val="22"/>
          <w:lang w:eastAsia="en-NZ"/>
        </w:rPr>
        <w:t>the</w:t>
      </w:r>
      <w:r w:rsidR="00C7033F">
        <w:rPr>
          <w:rFonts w:cs="Arial"/>
          <w:sz w:val="22"/>
          <w:szCs w:val="22"/>
          <w:lang w:eastAsia="en-NZ"/>
        </w:rPr>
        <w:t xml:space="preserve"> </w:t>
      </w:r>
      <w:r w:rsidRPr="00DB5480">
        <w:rPr>
          <w:rFonts w:cs="Arial"/>
          <w:sz w:val="22"/>
          <w:szCs w:val="22"/>
          <w:lang w:eastAsia="en-NZ"/>
        </w:rPr>
        <w:t xml:space="preserve">scientific advice </w:t>
      </w:r>
      <w:r w:rsidR="00EF69BF">
        <w:rPr>
          <w:rFonts w:cs="Arial"/>
          <w:sz w:val="22"/>
          <w:szCs w:val="22"/>
          <w:lang w:eastAsia="en-NZ"/>
        </w:rPr>
        <w:t xml:space="preserve">and recommendations from the </w:t>
      </w:r>
      <w:r w:rsidRPr="00DB5480">
        <w:rPr>
          <w:rFonts w:cs="Arial"/>
          <w:sz w:val="22"/>
          <w:szCs w:val="22"/>
          <w:lang w:eastAsia="en-NZ"/>
        </w:rPr>
        <w:t>2024</w:t>
      </w:r>
      <w:r w:rsidR="00155CB4">
        <w:rPr>
          <w:rFonts w:cs="Arial"/>
          <w:sz w:val="22"/>
          <w:szCs w:val="22"/>
          <w:lang w:eastAsia="en-NZ"/>
        </w:rPr>
        <w:t xml:space="preserve"> </w:t>
      </w:r>
      <w:r w:rsidRPr="00DB5480">
        <w:rPr>
          <w:rFonts w:cs="Arial"/>
          <w:sz w:val="22"/>
          <w:szCs w:val="22"/>
          <w:lang w:eastAsia="en-NZ"/>
        </w:rPr>
        <w:t>peer review document</w:t>
      </w:r>
      <w:r w:rsidR="00EF69BF">
        <w:rPr>
          <w:rFonts w:cs="Arial"/>
          <w:sz w:val="22"/>
          <w:szCs w:val="22"/>
          <w:lang w:eastAsia="en-NZ"/>
        </w:rPr>
        <w:t>,</w:t>
      </w:r>
      <w:r w:rsidRPr="00DB5480">
        <w:rPr>
          <w:rFonts w:cs="Arial"/>
          <w:sz w:val="22"/>
          <w:szCs w:val="22"/>
          <w:lang w:eastAsia="en-NZ"/>
        </w:rPr>
        <w:t xml:space="preserve"> </w:t>
      </w:r>
      <w:r w:rsidR="00EF69BF" w:rsidRPr="00DB5480">
        <w:rPr>
          <w:rFonts w:cs="Arial"/>
          <w:sz w:val="22"/>
          <w:szCs w:val="22"/>
          <w:lang w:eastAsia="en-NZ"/>
        </w:rPr>
        <w:t>ha</w:t>
      </w:r>
      <w:r w:rsidR="00EF69BF">
        <w:rPr>
          <w:rFonts w:cs="Arial"/>
          <w:sz w:val="22"/>
          <w:szCs w:val="22"/>
          <w:lang w:eastAsia="en-NZ"/>
        </w:rPr>
        <w:t xml:space="preserve">ve </w:t>
      </w:r>
      <w:r w:rsidRPr="00DB5480">
        <w:rPr>
          <w:rFonts w:cs="Arial"/>
          <w:sz w:val="22"/>
          <w:szCs w:val="22"/>
          <w:lang w:eastAsia="en-NZ"/>
        </w:rPr>
        <w:t>been addressed appropriately.</w:t>
      </w:r>
    </w:p>
    <w:p w14:paraId="595FA88E" w14:textId="5BC0CDC4" w:rsidR="00DB5480" w:rsidRPr="00DB5480" w:rsidRDefault="00DB5480" w:rsidP="00DB5480">
      <w:pPr>
        <w:pStyle w:val="ListParagraph"/>
        <w:numPr>
          <w:ilvl w:val="0"/>
          <w:numId w:val="26"/>
        </w:numPr>
        <w:spacing w:before="100" w:beforeAutospacing="1" w:after="100" w:afterAutospacing="1" w:line="300" w:lineRule="atLeast"/>
        <w:rPr>
          <w:rFonts w:cs="Arial"/>
          <w:sz w:val="22"/>
          <w:szCs w:val="22"/>
          <w:lang w:eastAsia="en-NZ"/>
        </w:rPr>
      </w:pPr>
      <w:r w:rsidRPr="00DB5480">
        <w:rPr>
          <w:rFonts w:cs="Arial"/>
          <w:sz w:val="22"/>
          <w:szCs w:val="22"/>
          <w:lang w:eastAsia="en-NZ"/>
        </w:rPr>
        <w:t xml:space="preserve">The </w:t>
      </w:r>
      <w:r w:rsidR="00B314B0">
        <w:rPr>
          <w:rFonts w:cs="Arial"/>
          <w:sz w:val="22"/>
          <w:szCs w:val="22"/>
          <w:lang w:eastAsia="en-NZ"/>
        </w:rPr>
        <w:t>Committee</w:t>
      </w:r>
      <w:r w:rsidRPr="00DB5480">
        <w:rPr>
          <w:rFonts w:cs="Arial"/>
          <w:sz w:val="22"/>
          <w:szCs w:val="22"/>
          <w:lang w:eastAsia="en-NZ"/>
        </w:rPr>
        <w:t xml:space="preserve"> requested clarification on planned data storage duration, noting a discrepancy between PIS (at least 15 years) and DMP (25 years).</w:t>
      </w:r>
    </w:p>
    <w:p w14:paraId="45D239E9" w14:textId="0EA2CE85" w:rsidR="00DB5480" w:rsidRPr="00DB5480" w:rsidRDefault="00DB5480" w:rsidP="00DB5480">
      <w:pPr>
        <w:pStyle w:val="ListParagraph"/>
        <w:numPr>
          <w:ilvl w:val="0"/>
          <w:numId w:val="26"/>
        </w:numPr>
        <w:spacing w:before="100" w:beforeAutospacing="1" w:after="100" w:afterAutospacing="1" w:line="300" w:lineRule="atLeast"/>
        <w:rPr>
          <w:rFonts w:cs="Arial"/>
          <w:sz w:val="22"/>
          <w:szCs w:val="22"/>
          <w:lang w:eastAsia="en-NZ"/>
        </w:rPr>
      </w:pPr>
      <w:r w:rsidRPr="00DB5480">
        <w:rPr>
          <w:rFonts w:cs="Arial"/>
          <w:sz w:val="22"/>
          <w:szCs w:val="22"/>
          <w:lang w:eastAsia="en-NZ"/>
        </w:rPr>
        <w:t xml:space="preserve">The </w:t>
      </w:r>
      <w:r w:rsidR="00B314B0">
        <w:rPr>
          <w:rFonts w:cs="Arial"/>
          <w:sz w:val="22"/>
          <w:szCs w:val="22"/>
          <w:lang w:eastAsia="en-NZ"/>
        </w:rPr>
        <w:t>Committee</w:t>
      </w:r>
      <w:r w:rsidRPr="00DB5480">
        <w:rPr>
          <w:rFonts w:cs="Arial"/>
          <w:sz w:val="22"/>
          <w:szCs w:val="22"/>
          <w:lang w:eastAsia="en-NZ"/>
        </w:rPr>
        <w:t xml:space="preserve"> requested written confirmation from the sponsor that </w:t>
      </w:r>
      <w:r w:rsidR="00EF69BF">
        <w:rPr>
          <w:rFonts w:cs="Arial"/>
          <w:sz w:val="22"/>
          <w:szCs w:val="22"/>
          <w:lang w:eastAsia="en-NZ"/>
        </w:rPr>
        <w:t xml:space="preserve">participants </w:t>
      </w:r>
      <w:r w:rsidRPr="00DB5480">
        <w:rPr>
          <w:rFonts w:cs="Arial"/>
          <w:sz w:val="22"/>
          <w:szCs w:val="22"/>
          <w:lang w:eastAsia="en-NZ"/>
        </w:rPr>
        <w:t xml:space="preserve">will continue to receive the </w:t>
      </w:r>
      <w:r w:rsidR="00EF69BF">
        <w:rPr>
          <w:rFonts w:cs="Arial"/>
          <w:sz w:val="22"/>
          <w:szCs w:val="22"/>
          <w:lang w:eastAsia="en-NZ"/>
        </w:rPr>
        <w:t>investigational medicine</w:t>
      </w:r>
      <w:r w:rsidR="00EF69BF" w:rsidRPr="00DB5480">
        <w:rPr>
          <w:rFonts w:cs="Arial"/>
          <w:sz w:val="22"/>
          <w:szCs w:val="22"/>
          <w:lang w:eastAsia="en-NZ"/>
        </w:rPr>
        <w:t xml:space="preserve"> </w:t>
      </w:r>
      <w:r w:rsidRPr="00DB5480">
        <w:rPr>
          <w:rFonts w:cs="Arial"/>
          <w:sz w:val="22"/>
          <w:szCs w:val="22"/>
          <w:lang w:eastAsia="en-NZ"/>
        </w:rPr>
        <w:t>if they are still responding to treatment.</w:t>
      </w:r>
    </w:p>
    <w:p w14:paraId="00CBBA00" w14:textId="77777777" w:rsidR="00E72285" w:rsidRPr="00656B5C" w:rsidRDefault="00E72285" w:rsidP="00E72285">
      <w:pPr>
        <w:pStyle w:val="ListParagraph"/>
        <w:numPr>
          <w:ilvl w:val="0"/>
          <w:numId w:val="0"/>
        </w:numPr>
        <w:ind w:left="360"/>
        <w:rPr>
          <w:rFonts w:cs="Arial"/>
          <w:sz w:val="22"/>
          <w:szCs w:val="22"/>
        </w:rPr>
      </w:pPr>
    </w:p>
    <w:p w14:paraId="7C33BDE0" w14:textId="16D97087" w:rsidR="00A22109" w:rsidRPr="009F1E5A" w:rsidRDefault="00A22109" w:rsidP="00A22109">
      <w:pPr>
        <w:spacing w:before="80" w:after="80"/>
        <w:rPr>
          <w:rFonts w:cs="Arial"/>
          <w:sz w:val="22"/>
          <w:szCs w:val="22"/>
          <w:lang w:val="en-NZ"/>
        </w:rPr>
      </w:pPr>
      <w:r w:rsidRPr="009F1E5A">
        <w:rPr>
          <w:rFonts w:cs="Arial"/>
          <w:sz w:val="22"/>
          <w:szCs w:val="22"/>
          <w:lang w:val="en-NZ"/>
        </w:rPr>
        <w:t xml:space="preserve">The </w:t>
      </w:r>
      <w:r w:rsidR="00B314B0">
        <w:rPr>
          <w:rFonts w:cs="Arial"/>
          <w:sz w:val="22"/>
          <w:szCs w:val="22"/>
          <w:lang w:val="en-NZ"/>
        </w:rPr>
        <w:t>Committee</w:t>
      </w:r>
      <w:r w:rsidRPr="009F1E5A">
        <w:rPr>
          <w:rFonts w:cs="Arial"/>
          <w:sz w:val="22"/>
          <w:szCs w:val="22"/>
          <w:lang w:val="en-NZ"/>
        </w:rPr>
        <w:t xml:space="preserve"> requested the following changes to the Participant Information Sheet and Consent Form (PIS/CF): </w:t>
      </w:r>
    </w:p>
    <w:p w14:paraId="68083F25" w14:textId="77777777" w:rsidR="00A22109" w:rsidRPr="009F1E5A" w:rsidRDefault="00A22109" w:rsidP="00A22109">
      <w:pPr>
        <w:spacing w:before="80" w:after="80"/>
        <w:rPr>
          <w:rFonts w:cs="Arial"/>
          <w:sz w:val="22"/>
          <w:szCs w:val="22"/>
          <w:lang w:val="en-NZ"/>
        </w:rPr>
      </w:pPr>
    </w:p>
    <w:p w14:paraId="3FD808B6" w14:textId="42BBE704" w:rsidR="00B0687C" w:rsidRPr="009F1E5A" w:rsidRDefault="0015525B" w:rsidP="0015525B">
      <w:pPr>
        <w:numPr>
          <w:ilvl w:val="0"/>
          <w:numId w:val="26"/>
        </w:numPr>
        <w:spacing w:before="80" w:after="80"/>
        <w:rPr>
          <w:rFonts w:cs="Arial"/>
          <w:sz w:val="22"/>
          <w:szCs w:val="22"/>
          <w:lang w:val="en-NZ"/>
        </w:rPr>
      </w:pPr>
      <w:r w:rsidRPr="009F1E5A">
        <w:rPr>
          <w:rFonts w:cs="Arial"/>
          <w:sz w:val="22"/>
          <w:szCs w:val="22"/>
          <w:lang w:val="en-NZ"/>
        </w:rPr>
        <w:t>Please</w:t>
      </w:r>
      <w:r w:rsidR="00F806FC" w:rsidRPr="009F1E5A">
        <w:rPr>
          <w:rFonts w:cs="Arial"/>
          <w:sz w:val="22"/>
          <w:szCs w:val="22"/>
          <w:lang w:val="en-NZ"/>
        </w:rPr>
        <w:t xml:space="preserve"> review </w:t>
      </w:r>
      <w:r w:rsidR="00EE26B7" w:rsidRPr="009F1E5A">
        <w:rPr>
          <w:rFonts w:cs="Arial"/>
          <w:sz w:val="22"/>
          <w:szCs w:val="22"/>
          <w:lang w:val="en-NZ"/>
        </w:rPr>
        <w:t>clarity</w:t>
      </w:r>
      <w:r w:rsidR="00F806FC" w:rsidRPr="009F1E5A">
        <w:rPr>
          <w:rFonts w:cs="Arial"/>
          <w:sz w:val="22"/>
          <w:szCs w:val="22"/>
          <w:lang w:val="en-NZ"/>
        </w:rPr>
        <w:t xml:space="preserve"> of language and processes. Check for repetition and duplication. </w:t>
      </w:r>
    </w:p>
    <w:p w14:paraId="2512AB7D" w14:textId="73EFC493" w:rsidR="0015525B" w:rsidRPr="009F1E5A" w:rsidRDefault="00326616" w:rsidP="0015525B">
      <w:pPr>
        <w:numPr>
          <w:ilvl w:val="0"/>
          <w:numId w:val="26"/>
        </w:numPr>
        <w:spacing w:before="80" w:after="80"/>
        <w:rPr>
          <w:rFonts w:cs="Arial"/>
          <w:sz w:val="22"/>
          <w:szCs w:val="22"/>
          <w:lang w:val="en-NZ"/>
        </w:rPr>
      </w:pPr>
      <w:r w:rsidRPr="009F1E5A">
        <w:rPr>
          <w:rFonts w:cs="Arial"/>
          <w:sz w:val="22"/>
          <w:szCs w:val="22"/>
          <w:lang w:val="en-NZ"/>
        </w:rPr>
        <w:t>Provide a</w:t>
      </w:r>
      <w:r w:rsidR="00E34E4E" w:rsidRPr="009F1E5A">
        <w:rPr>
          <w:rFonts w:cs="Arial"/>
          <w:sz w:val="22"/>
          <w:szCs w:val="22"/>
          <w:lang w:val="en-NZ"/>
        </w:rPr>
        <w:t xml:space="preserve">n </w:t>
      </w:r>
      <w:r w:rsidRPr="009F1E5A">
        <w:rPr>
          <w:rFonts w:cs="Arial"/>
          <w:sz w:val="22"/>
          <w:szCs w:val="22"/>
          <w:lang w:val="en-NZ"/>
        </w:rPr>
        <w:t xml:space="preserve">explanation of </w:t>
      </w:r>
      <w:r w:rsidR="00E34E4E" w:rsidRPr="009F1E5A">
        <w:rPr>
          <w:rFonts w:cs="Arial"/>
          <w:sz w:val="22"/>
          <w:szCs w:val="22"/>
          <w:lang w:val="en-NZ"/>
        </w:rPr>
        <w:t xml:space="preserve">what </w:t>
      </w:r>
      <w:r w:rsidRPr="009F1E5A">
        <w:rPr>
          <w:rFonts w:cs="Arial"/>
          <w:sz w:val="22"/>
          <w:szCs w:val="22"/>
        </w:rPr>
        <w:t>Cabozantinib</w:t>
      </w:r>
      <w:r w:rsidR="00E34E4E" w:rsidRPr="009F1E5A">
        <w:rPr>
          <w:rFonts w:cs="Arial"/>
          <w:sz w:val="22"/>
          <w:szCs w:val="22"/>
        </w:rPr>
        <w:t xml:space="preserve"> is. </w:t>
      </w:r>
      <w:r w:rsidR="00920C8A" w:rsidRPr="009F1E5A">
        <w:rPr>
          <w:rFonts w:cs="Arial"/>
          <w:sz w:val="22"/>
          <w:szCs w:val="22"/>
        </w:rPr>
        <w:t>Please inform</w:t>
      </w:r>
      <w:r w:rsidRPr="009F1E5A">
        <w:rPr>
          <w:rFonts w:cs="Arial"/>
          <w:sz w:val="22"/>
          <w:szCs w:val="22"/>
        </w:rPr>
        <w:t xml:space="preserve"> participants </w:t>
      </w:r>
      <w:r w:rsidR="00920C8A" w:rsidRPr="009F1E5A">
        <w:rPr>
          <w:rFonts w:cs="Arial"/>
          <w:sz w:val="22"/>
          <w:szCs w:val="22"/>
        </w:rPr>
        <w:t xml:space="preserve">of </w:t>
      </w:r>
      <w:r w:rsidRPr="009F1E5A">
        <w:rPr>
          <w:rFonts w:cs="Arial"/>
          <w:sz w:val="22"/>
          <w:szCs w:val="22"/>
        </w:rPr>
        <w:t xml:space="preserve">what </w:t>
      </w:r>
      <w:r w:rsidR="00EF69BF">
        <w:rPr>
          <w:rFonts w:cs="Arial"/>
          <w:sz w:val="22"/>
          <w:szCs w:val="22"/>
        </w:rPr>
        <w:t xml:space="preserve">the </w:t>
      </w:r>
      <w:r w:rsidRPr="009F1E5A">
        <w:rPr>
          <w:rFonts w:cs="Arial"/>
          <w:sz w:val="22"/>
          <w:szCs w:val="22"/>
        </w:rPr>
        <w:t xml:space="preserve">potential benefits </w:t>
      </w:r>
      <w:r w:rsidR="00C473B7">
        <w:rPr>
          <w:rFonts w:cs="Arial"/>
          <w:sz w:val="22"/>
          <w:szCs w:val="22"/>
        </w:rPr>
        <w:t>are anticipated to be</w:t>
      </w:r>
      <w:r w:rsidRPr="009F1E5A">
        <w:rPr>
          <w:rFonts w:cs="Arial"/>
          <w:sz w:val="22"/>
          <w:szCs w:val="22"/>
        </w:rPr>
        <w:t xml:space="preserve">. </w:t>
      </w:r>
    </w:p>
    <w:p w14:paraId="21A7C5B6" w14:textId="65D30085" w:rsidR="00E72285" w:rsidRPr="009F1E5A" w:rsidRDefault="00E72285" w:rsidP="0015525B">
      <w:pPr>
        <w:numPr>
          <w:ilvl w:val="0"/>
          <w:numId w:val="26"/>
        </w:numPr>
        <w:spacing w:before="80" w:after="80"/>
        <w:rPr>
          <w:rFonts w:cs="Arial"/>
          <w:sz w:val="22"/>
          <w:szCs w:val="22"/>
          <w:lang w:val="en-NZ"/>
        </w:rPr>
      </w:pPr>
      <w:r w:rsidRPr="009F1E5A">
        <w:rPr>
          <w:rFonts w:cs="Arial"/>
          <w:sz w:val="22"/>
          <w:szCs w:val="22"/>
        </w:rPr>
        <w:t xml:space="preserve">Please explain what </w:t>
      </w:r>
      <w:r w:rsidR="00EF69BF">
        <w:rPr>
          <w:rFonts w:cs="Arial"/>
          <w:sz w:val="22"/>
          <w:szCs w:val="22"/>
        </w:rPr>
        <w:t xml:space="preserve">the </w:t>
      </w:r>
      <w:r w:rsidRPr="009F1E5A">
        <w:rPr>
          <w:rFonts w:cs="Arial"/>
          <w:sz w:val="22"/>
          <w:szCs w:val="22"/>
        </w:rPr>
        <w:t>placebo contains</w:t>
      </w:r>
      <w:r w:rsidR="001947AD">
        <w:rPr>
          <w:rFonts w:cs="Arial"/>
          <w:sz w:val="22"/>
          <w:szCs w:val="22"/>
        </w:rPr>
        <w:t>.</w:t>
      </w:r>
      <w:r w:rsidRPr="009F1E5A">
        <w:rPr>
          <w:rFonts w:cs="Arial"/>
          <w:sz w:val="22"/>
          <w:szCs w:val="22"/>
        </w:rPr>
        <w:t xml:space="preserve"> </w:t>
      </w:r>
    </w:p>
    <w:p w14:paraId="1801BE51" w14:textId="184E3404" w:rsidR="00CA5EBF" w:rsidRPr="009F1E5A" w:rsidRDefault="00C95504" w:rsidP="0015525B">
      <w:pPr>
        <w:numPr>
          <w:ilvl w:val="0"/>
          <w:numId w:val="26"/>
        </w:numPr>
        <w:spacing w:before="80" w:after="80"/>
        <w:rPr>
          <w:rFonts w:cs="Arial"/>
          <w:sz w:val="22"/>
          <w:szCs w:val="22"/>
          <w:lang w:val="en-NZ"/>
        </w:rPr>
      </w:pPr>
      <w:r w:rsidRPr="009F1E5A">
        <w:rPr>
          <w:rFonts w:cs="Arial"/>
          <w:sz w:val="22"/>
          <w:szCs w:val="22"/>
        </w:rPr>
        <w:t xml:space="preserve">Please make it clear that Cabozantinib is known to cause reduced heart function but the effects of taking Cabozantinib and Casdatifan </w:t>
      </w:r>
      <w:r w:rsidR="00EF69BF">
        <w:rPr>
          <w:rFonts w:cs="Arial"/>
          <w:sz w:val="22"/>
          <w:szCs w:val="22"/>
        </w:rPr>
        <w:t xml:space="preserve">together </w:t>
      </w:r>
      <w:r w:rsidRPr="009F1E5A">
        <w:rPr>
          <w:rFonts w:cs="Arial"/>
          <w:sz w:val="22"/>
          <w:szCs w:val="22"/>
        </w:rPr>
        <w:t xml:space="preserve">are currently unknown. </w:t>
      </w:r>
    </w:p>
    <w:p w14:paraId="470F15CE" w14:textId="028CA61F" w:rsidR="00131559" w:rsidRPr="009F1E5A" w:rsidRDefault="00131559" w:rsidP="0015525B">
      <w:pPr>
        <w:numPr>
          <w:ilvl w:val="0"/>
          <w:numId w:val="26"/>
        </w:numPr>
        <w:spacing w:before="80" w:after="80"/>
        <w:rPr>
          <w:rFonts w:cs="Arial"/>
          <w:sz w:val="22"/>
          <w:szCs w:val="22"/>
          <w:lang w:val="en-NZ"/>
        </w:rPr>
      </w:pPr>
      <w:r w:rsidRPr="009F1E5A">
        <w:rPr>
          <w:rFonts w:cs="Arial"/>
          <w:sz w:val="22"/>
          <w:szCs w:val="22"/>
        </w:rPr>
        <w:t xml:space="preserve">Please review what is advisable for contraception and how it is different to sperm donation. </w:t>
      </w:r>
      <w:r w:rsidR="007D7221" w:rsidRPr="009F1E5A">
        <w:rPr>
          <w:rFonts w:cs="Arial"/>
          <w:sz w:val="22"/>
          <w:szCs w:val="22"/>
        </w:rPr>
        <w:t xml:space="preserve">The sperm donation time frame is 7 </w:t>
      </w:r>
      <w:r w:rsidR="006C1192" w:rsidRPr="009F1E5A">
        <w:rPr>
          <w:rFonts w:cs="Arial"/>
          <w:sz w:val="22"/>
          <w:szCs w:val="22"/>
        </w:rPr>
        <w:t>days,</w:t>
      </w:r>
      <w:r w:rsidR="007D7221" w:rsidRPr="009F1E5A">
        <w:rPr>
          <w:rFonts w:cs="Arial"/>
          <w:sz w:val="22"/>
          <w:szCs w:val="22"/>
        </w:rPr>
        <w:t xml:space="preserve"> but </w:t>
      </w:r>
      <w:r w:rsidR="009F3033" w:rsidRPr="009F1E5A">
        <w:rPr>
          <w:rFonts w:cs="Arial"/>
          <w:sz w:val="22"/>
          <w:szCs w:val="22"/>
        </w:rPr>
        <w:t xml:space="preserve">participants are advised to use barrier contraception for 4 months. </w:t>
      </w:r>
    </w:p>
    <w:p w14:paraId="089E2BFA" w14:textId="3B1D9DB9" w:rsidR="009F1E5A" w:rsidRPr="009F1E5A" w:rsidRDefault="009F1E5A" w:rsidP="009F1E5A">
      <w:pPr>
        <w:pStyle w:val="ListParagraph"/>
        <w:numPr>
          <w:ilvl w:val="0"/>
          <w:numId w:val="26"/>
        </w:numPr>
        <w:spacing w:line="300" w:lineRule="atLeast"/>
        <w:rPr>
          <w:rFonts w:cs="Arial"/>
          <w:sz w:val="22"/>
          <w:szCs w:val="22"/>
          <w:lang w:eastAsia="en-NZ"/>
        </w:rPr>
      </w:pPr>
      <w:r w:rsidRPr="009F1E5A">
        <w:rPr>
          <w:rFonts w:cs="Arial"/>
          <w:sz w:val="22"/>
          <w:szCs w:val="22"/>
          <w:lang w:eastAsia="en-NZ"/>
        </w:rPr>
        <w:t xml:space="preserve">Please revise the pregnancy testing wording so </w:t>
      </w:r>
      <w:r w:rsidR="00075118">
        <w:rPr>
          <w:rFonts w:cs="Arial"/>
          <w:sz w:val="22"/>
          <w:szCs w:val="22"/>
          <w:lang w:eastAsia="en-NZ"/>
        </w:rPr>
        <w:t>participants are encouraged to report pregnancy.</w:t>
      </w:r>
    </w:p>
    <w:p w14:paraId="45E32303" w14:textId="2D8004A2" w:rsidR="005E46CB" w:rsidRPr="009F1E5A" w:rsidRDefault="005E46CB" w:rsidP="0015525B">
      <w:pPr>
        <w:numPr>
          <w:ilvl w:val="0"/>
          <w:numId w:val="26"/>
        </w:numPr>
        <w:spacing w:before="80" w:after="80"/>
        <w:rPr>
          <w:rFonts w:cs="Arial"/>
          <w:sz w:val="22"/>
          <w:szCs w:val="22"/>
          <w:lang w:val="en-NZ"/>
        </w:rPr>
      </w:pPr>
      <w:r w:rsidRPr="009F1E5A">
        <w:rPr>
          <w:rFonts w:cs="Arial"/>
          <w:sz w:val="22"/>
          <w:szCs w:val="22"/>
        </w:rPr>
        <w:t xml:space="preserve">Please list </w:t>
      </w:r>
      <w:r w:rsidR="009F1E5A" w:rsidRPr="009F1E5A">
        <w:rPr>
          <w:rFonts w:cs="Arial"/>
          <w:sz w:val="22"/>
          <w:szCs w:val="22"/>
        </w:rPr>
        <w:t xml:space="preserve">any </w:t>
      </w:r>
      <w:r w:rsidRPr="009F1E5A">
        <w:rPr>
          <w:rFonts w:cs="Arial"/>
          <w:sz w:val="22"/>
          <w:szCs w:val="22"/>
        </w:rPr>
        <w:t>additional tests</w:t>
      </w:r>
      <w:r w:rsidR="009F1E5A" w:rsidRPr="009F1E5A">
        <w:rPr>
          <w:rFonts w:cs="Arial"/>
          <w:sz w:val="22"/>
          <w:szCs w:val="22"/>
        </w:rPr>
        <w:t xml:space="preserve">. </w:t>
      </w:r>
    </w:p>
    <w:p w14:paraId="1EC56A20" w14:textId="38AF6136" w:rsidR="00585C16" w:rsidRPr="009F1E5A" w:rsidRDefault="00585C16" w:rsidP="0015525B">
      <w:pPr>
        <w:numPr>
          <w:ilvl w:val="0"/>
          <w:numId w:val="26"/>
        </w:numPr>
        <w:spacing w:before="80" w:after="80"/>
        <w:rPr>
          <w:rFonts w:cs="Arial"/>
          <w:sz w:val="22"/>
          <w:szCs w:val="22"/>
          <w:lang w:val="en-NZ"/>
        </w:rPr>
      </w:pPr>
      <w:r w:rsidRPr="009F1E5A">
        <w:rPr>
          <w:rFonts w:cs="Arial"/>
          <w:sz w:val="22"/>
          <w:szCs w:val="22"/>
        </w:rPr>
        <w:lastRenderedPageBreak/>
        <w:t xml:space="preserve">Please </w:t>
      </w:r>
      <w:r w:rsidR="00255265" w:rsidRPr="009F1E5A">
        <w:rPr>
          <w:rFonts w:cs="Arial"/>
          <w:sz w:val="22"/>
          <w:szCs w:val="22"/>
        </w:rPr>
        <w:t>review and clarify the statement around</w:t>
      </w:r>
      <w:r w:rsidRPr="009F1E5A">
        <w:rPr>
          <w:rFonts w:cs="Arial"/>
          <w:sz w:val="22"/>
          <w:szCs w:val="22"/>
        </w:rPr>
        <w:t xml:space="preserve"> requesting samples for future research use</w:t>
      </w:r>
      <w:r w:rsidR="00255265" w:rsidRPr="009F1E5A">
        <w:rPr>
          <w:rFonts w:cs="Arial"/>
          <w:sz w:val="22"/>
          <w:szCs w:val="22"/>
        </w:rPr>
        <w:t xml:space="preserve"> (as it would not normally be possible to request return of a sample </w:t>
      </w:r>
      <w:r w:rsidR="00BB09C0" w:rsidRPr="009F1E5A">
        <w:rPr>
          <w:rFonts w:cs="Arial"/>
          <w:sz w:val="22"/>
          <w:szCs w:val="22"/>
        </w:rPr>
        <w:t xml:space="preserve">meant for future use). </w:t>
      </w:r>
    </w:p>
    <w:p w14:paraId="7F97544C" w14:textId="5991A3B4" w:rsidR="000E254F" w:rsidRPr="009F1E5A" w:rsidRDefault="000E254F" w:rsidP="0015525B">
      <w:pPr>
        <w:numPr>
          <w:ilvl w:val="0"/>
          <w:numId w:val="26"/>
        </w:numPr>
        <w:spacing w:before="80" w:after="80"/>
        <w:rPr>
          <w:rFonts w:cs="Arial"/>
          <w:sz w:val="22"/>
          <w:szCs w:val="22"/>
          <w:lang w:val="en-NZ"/>
        </w:rPr>
      </w:pPr>
      <w:r w:rsidRPr="009F1E5A">
        <w:rPr>
          <w:rFonts w:cs="Arial"/>
          <w:sz w:val="22"/>
          <w:szCs w:val="22"/>
        </w:rPr>
        <w:t xml:space="preserve">Please ensure treatment cycles are </w:t>
      </w:r>
      <w:r w:rsidR="006C7F49" w:rsidRPr="009F1E5A">
        <w:rPr>
          <w:rFonts w:cs="Arial"/>
          <w:sz w:val="22"/>
          <w:szCs w:val="22"/>
        </w:rPr>
        <w:t xml:space="preserve">explicitly stated for participants to understand.  </w:t>
      </w:r>
    </w:p>
    <w:p w14:paraId="37DD178F" w14:textId="4979AC24" w:rsidR="00830B50" w:rsidRPr="009F1E5A" w:rsidRDefault="009F1E5A" w:rsidP="00830B50">
      <w:pPr>
        <w:numPr>
          <w:ilvl w:val="0"/>
          <w:numId w:val="26"/>
        </w:numPr>
        <w:spacing w:before="80" w:after="80"/>
        <w:jc w:val="both"/>
        <w:rPr>
          <w:rFonts w:cs="Arial"/>
          <w:sz w:val="22"/>
          <w:szCs w:val="22"/>
          <w:lang w:val="en-NZ"/>
        </w:rPr>
      </w:pPr>
      <w:r w:rsidRPr="009F1E5A">
        <w:rPr>
          <w:rFonts w:cs="Arial"/>
          <w:sz w:val="22"/>
          <w:szCs w:val="22"/>
          <w:lang w:val="en-NZ"/>
        </w:rPr>
        <w:t>Please mention r</w:t>
      </w:r>
      <w:r w:rsidR="00830B50" w:rsidRPr="009F1E5A">
        <w:rPr>
          <w:rFonts w:cs="Arial"/>
          <w:sz w:val="22"/>
          <w:szCs w:val="22"/>
          <w:lang w:val="en-NZ"/>
        </w:rPr>
        <w:t>eimbursement</w:t>
      </w:r>
      <w:r w:rsidR="00EF69BF">
        <w:rPr>
          <w:rFonts w:cs="Arial"/>
          <w:sz w:val="22"/>
          <w:szCs w:val="22"/>
          <w:lang w:val="en-NZ"/>
        </w:rPr>
        <w:t xml:space="preserve">, and provide an indication of what would be </w:t>
      </w:r>
      <w:proofErr w:type="gramStart"/>
      <w:r w:rsidR="00EF69BF">
        <w:rPr>
          <w:rFonts w:cs="Arial"/>
          <w:sz w:val="22"/>
          <w:szCs w:val="22"/>
          <w:lang w:val="en-NZ"/>
        </w:rPr>
        <w:t xml:space="preserve">entailed, </w:t>
      </w:r>
      <w:r w:rsidRPr="009F1E5A">
        <w:rPr>
          <w:rFonts w:cs="Arial"/>
          <w:sz w:val="22"/>
          <w:szCs w:val="22"/>
          <w:lang w:val="en-NZ"/>
        </w:rPr>
        <w:t xml:space="preserve"> </w:t>
      </w:r>
      <w:r w:rsidR="00D811E4" w:rsidRPr="009F1E5A">
        <w:rPr>
          <w:rFonts w:cs="Arial"/>
          <w:sz w:val="22"/>
          <w:szCs w:val="22"/>
          <w:lang w:val="en-NZ"/>
        </w:rPr>
        <w:t>for</w:t>
      </w:r>
      <w:proofErr w:type="gramEnd"/>
      <w:r w:rsidR="00830B50" w:rsidRPr="009F1E5A">
        <w:rPr>
          <w:rFonts w:cs="Arial"/>
          <w:sz w:val="22"/>
          <w:szCs w:val="22"/>
          <w:lang w:val="en-NZ"/>
        </w:rPr>
        <w:t xml:space="preserve"> support people</w:t>
      </w:r>
      <w:r w:rsidRPr="009F1E5A">
        <w:rPr>
          <w:rFonts w:cs="Arial"/>
          <w:sz w:val="22"/>
          <w:szCs w:val="22"/>
          <w:lang w:val="en-NZ"/>
        </w:rPr>
        <w:t xml:space="preserve">. </w:t>
      </w:r>
    </w:p>
    <w:p w14:paraId="4D451CDC" w14:textId="77777777" w:rsidR="00A22109" w:rsidRPr="005922E5" w:rsidRDefault="00A22109" w:rsidP="00A22109">
      <w:pPr>
        <w:spacing w:before="80" w:after="80"/>
        <w:rPr>
          <w:rFonts w:cs="Arial"/>
          <w:sz w:val="22"/>
          <w:szCs w:val="22"/>
        </w:rPr>
      </w:pPr>
    </w:p>
    <w:p w14:paraId="6F70FF1B" w14:textId="77777777" w:rsidR="00A22109" w:rsidRPr="005922E5" w:rsidRDefault="00A22109" w:rsidP="00A22109">
      <w:pPr>
        <w:rPr>
          <w:rFonts w:cs="Arial"/>
          <w:b/>
          <w:bCs/>
          <w:sz w:val="22"/>
          <w:szCs w:val="22"/>
          <w:lang w:val="en-NZ"/>
        </w:rPr>
      </w:pPr>
      <w:r w:rsidRPr="005922E5">
        <w:rPr>
          <w:rFonts w:cs="Arial"/>
          <w:b/>
          <w:bCs/>
          <w:sz w:val="22"/>
          <w:szCs w:val="22"/>
          <w:lang w:val="en-NZ"/>
        </w:rPr>
        <w:t xml:space="preserve">Decision </w:t>
      </w:r>
    </w:p>
    <w:p w14:paraId="5CF7B12F" w14:textId="77777777" w:rsidR="00A22109" w:rsidRPr="005922E5" w:rsidRDefault="00A22109" w:rsidP="00A22109">
      <w:pPr>
        <w:rPr>
          <w:rFonts w:cs="Arial"/>
          <w:sz w:val="22"/>
          <w:szCs w:val="22"/>
          <w:lang w:val="en-NZ"/>
        </w:rPr>
      </w:pPr>
    </w:p>
    <w:p w14:paraId="590B6572" w14:textId="77777777" w:rsidR="00A22109" w:rsidRPr="005922E5" w:rsidRDefault="00A22109" w:rsidP="00A22109">
      <w:pPr>
        <w:rPr>
          <w:rFonts w:cs="Arial"/>
          <w:sz w:val="22"/>
          <w:szCs w:val="22"/>
          <w:lang w:val="en-NZ"/>
        </w:rPr>
      </w:pPr>
    </w:p>
    <w:p w14:paraId="253FBAEE" w14:textId="77777777" w:rsidR="00A22109" w:rsidRPr="005922E5" w:rsidRDefault="00A22109" w:rsidP="00A2210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18F3013F" w14:textId="77777777" w:rsidR="00A22109" w:rsidRPr="005922E5" w:rsidRDefault="00A22109" w:rsidP="00A22109">
      <w:pPr>
        <w:rPr>
          <w:rFonts w:cs="Arial"/>
          <w:sz w:val="22"/>
          <w:szCs w:val="22"/>
          <w:lang w:val="en-NZ"/>
        </w:rPr>
      </w:pPr>
    </w:p>
    <w:p w14:paraId="3D839DFC" w14:textId="2EBEA4F7" w:rsidR="00A22109" w:rsidRPr="005922E5" w:rsidRDefault="00A22109" w:rsidP="00A22109">
      <w:pPr>
        <w:pStyle w:val="ListParagraph"/>
        <w:rPr>
          <w:rFonts w:cs="Arial"/>
          <w:sz w:val="22"/>
          <w:szCs w:val="22"/>
        </w:rPr>
      </w:pPr>
      <w:r w:rsidRPr="005922E5">
        <w:rPr>
          <w:rFonts w:cs="Arial"/>
          <w:sz w:val="22"/>
          <w:szCs w:val="22"/>
        </w:rPr>
        <w:t xml:space="preserve">Please address all outstanding ethical issues, providing the information requested by the </w:t>
      </w:r>
      <w:r w:rsidR="00B314B0">
        <w:rPr>
          <w:rFonts w:cs="Arial"/>
          <w:sz w:val="22"/>
          <w:szCs w:val="22"/>
        </w:rPr>
        <w:t>Committee</w:t>
      </w:r>
      <w:r w:rsidRPr="005922E5">
        <w:rPr>
          <w:rFonts w:cs="Arial"/>
          <w:sz w:val="22"/>
          <w:szCs w:val="22"/>
        </w:rPr>
        <w:t>.</w:t>
      </w:r>
    </w:p>
    <w:p w14:paraId="7D50AD0D" w14:textId="62CB5ADD" w:rsidR="00A22109" w:rsidRPr="005922E5" w:rsidRDefault="00A22109" w:rsidP="00A22109">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w:t>
      </w:r>
      <w:r w:rsidR="00B314B0">
        <w:rPr>
          <w:rFonts w:cs="Arial"/>
          <w:sz w:val="22"/>
          <w:szCs w:val="22"/>
        </w:rPr>
        <w:t>Committee</w:t>
      </w:r>
      <w:r w:rsidRPr="005922E5">
        <w:rPr>
          <w:rFonts w:cs="Arial"/>
          <w:sz w:val="22"/>
          <w:szCs w:val="22"/>
        </w:rPr>
        <w:t xml:space="preserve"> </w:t>
      </w:r>
      <w:r w:rsidRPr="005922E5">
        <w:rPr>
          <w:rFonts w:cs="Arial"/>
          <w:i/>
          <w:iCs/>
          <w:sz w:val="22"/>
          <w:szCs w:val="22"/>
        </w:rPr>
        <w:t>(National Ethical Standards for Health and Disability Research and Quality Improvement, para 7.15 – 7.17).</w:t>
      </w:r>
    </w:p>
    <w:p w14:paraId="1B0BCA21" w14:textId="2E69C6E6" w:rsidR="00A22109" w:rsidRPr="005922E5" w:rsidRDefault="00A22109" w:rsidP="00A22109">
      <w:pPr>
        <w:pStyle w:val="ListParagraph"/>
        <w:rPr>
          <w:rFonts w:cs="Arial"/>
          <w:sz w:val="22"/>
          <w:szCs w:val="22"/>
        </w:rPr>
      </w:pPr>
      <w:r w:rsidRPr="005922E5">
        <w:rPr>
          <w:rFonts w:cs="Arial"/>
          <w:sz w:val="22"/>
          <w:szCs w:val="22"/>
        </w:rPr>
        <w:t>Please update the study protocol</w:t>
      </w:r>
      <w:r w:rsidR="00B60643">
        <w:rPr>
          <w:rFonts w:cs="Arial"/>
          <w:sz w:val="22"/>
          <w:szCs w:val="22"/>
        </w:rPr>
        <w:t xml:space="preserve"> (where applicable)</w:t>
      </w:r>
      <w:r w:rsidRPr="005922E5">
        <w:rPr>
          <w:rFonts w:cs="Arial"/>
          <w:sz w:val="22"/>
          <w:szCs w:val="22"/>
        </w:rPr>
        <w:t xml:space="preserve">, </w:t>
      </w:r>
      <w:proofErr w:type="gramStart"/>
      <w:r w:rsidRPr="005922E5">
        <w:rPr>
          <w:rFonts w:cs="Arial"/>
          <w:sz w:val="22"/>
          <w:szCs w:val="22"/>
        </w:rPr>
        <w:t>taking into account</w:t>
      </w:r>
      <w:proofErr w:type="gramEnd"/>
      <w:r w:rsidRPr="005922E5">
        <w:rPr>
          <w:rFonts w:cs="Arial"/>
          <w:sz w:val="22"/>
          <w:szCs w:val="22"/>
        </w:rPr>
        <w:t xml:space="preserve"> the feedback provided by the </w:t>
      </w:r>
      <w:r w:rsidR="00B314B0">
        <w:rPr>
          <w:rFonts w:cs="Arial"/>
          <w:sz w:val="22"/>
          <w:szCs w:val="22"/>
        </w:rPr>
        <w:t>Committee</w:t>
      </w:r>
      <w:r w:rsidRPr="005922E5">
        <w:rPr>
          <w:rFonts w:cs="Arial"/>
          <w:sz w:val="22"/>
          <w:szCs w:val="22"/>
        </w:rPr>
        <w:t xml:space="preserv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2E5617F3" w14:textId="77777777" w:rsidR="00A22109" w:rsidRPr="00B60643" w:rsidRDefault="00A22109" w:rsidP="00A22109">
      <w:pPr>
        <w:rPr>
          <w:rFonts w:cs="Arial"/>
          <w:sz w:val="22"/>
          <w:szCs w:val="22"/>
          <w:lang w:val="en-NZ"/>
        </w:rPr>
      </w:pPr>
    </w:p>
    <w:p w14:paraId="37E19574" w14:textId="2B002DA3" w:rsidR="00A22109" w:rsidRPr="00B60643" w:rsidRDefault="00A22109" w:rsidP="00A22109">
      <w:pPr>
        <w:rPr>
          <w:rFonts w:cs="Arial"/>
          <w:sz w:val="22"/>
          <w:szCs w:val="22"/>
          <w:lang w:val="en-NZ"/>
        </w:rPr>
      </w:pPr>
      <w:r w:rsidRPr="00B60643">
        <w:rPr>
          <w:rFonts w:cs="Arial"/>
          <w:sz w:val="22"/>
          <w:szCs w:val="22"/>
          <w:lang w:val="en-NZ"/>
        </w:rPr>
        <w:t xml:space="preserve">After receipt of the information requested by the </w:t>
      </w:r>
      <w:r w:rsidR="00B314B0">
        <w:rPr>
          <w:rFonts w:cs="Arial"/>
          <w:sz w:val="22"/>
          <w:szCs w:val="22"/>
          <w:lang w:val="en-NZ"/>
        </w:rPr>
        <w:t>Committee</w:t>
      </w:r>
      <w:r w:rsidRPr="00B60643">
        <w:rPr>
          <w:rFonts w:cs="Arial"/>
          <w:sz w:val="22"/>
          <w:szCs w:val="22"/>
          <w:lang w:val="en-NZ"/>
        </w:rPr>
        <w:t xml:space="preserve">, a final decision on the application will be made by </w:t>
      </w:r>
      <w:r w:rsidR="006E62E0" w:rsidRPr="00B60643">
        <w:rPr>
          <w:rFonts w:cs="Arial"/>
          <w:sz w:val="22"/>
          <w:szCs w:val="22"/>
          <w:lang w:val="en-NZ"/>
        </w:rPr>
        <w:t xml:space="preserve">Dr Katrina Gibson and Dr Catriona McBean. </w:t>
      </w:r>
    </w:p>
    <w:p w14:paraId="642F4440" w14:textId="77777777" w:rsidR="00A22109" w:rsidRPr="005922E5" w:rsidRDefault="00A22109" w:rsidP="00A22109">
      <w:pPr>
        <w:rPr>
          <w:rFonts w:cs="Arial"/>
          <w:color w:val="FF0000"/>
          <w:sz w:val="22"/>
          <w:szCs w:val="22"/>
          <w:lang w:val="en-NZ"/>
        </w:rPr>
      </w:pPr>
    </w:p>
    <w:p w14:paraId="12F294DA" w14:textId="77777777" w:rsidR="00A22109" w:rsidRDefault="00A22109" w:rsidP="00CB691D">
      <w:pPr>
        <w:rPr>
          <w:rFonts w:cs="Arial"/>
          <w:color w:val="4BACC6"/>
          <w:sz w:val="22"/>
          <w:szCs w:val="22"/>
          <w:lang w:val="en-NZ"/>
        </w:rPr>
      </w:pPr>
    </w:p>
    <w:p w14:paraId="076CFEA9" w14:textId="77777777" w:rsidR="00DC1BBC" w:rsidRDefault="00DC1BBC" w:rsidP="00CB691D">
      <w:pPr>
        <w:rPr>
          <w:rFonts w:cs="Arial"/>
          <w:color w:val="4BACC6"/>
          <w:sz w:val="22"/>
          <w:szCs w:val="22"/>
          <w:lang w:val="en-NZ"/>
        </w:rPr>
      </w:pPr>
    </w:p>
    <w:p w14:paraId="6CAB0548" w14:textId="77777777" w:rsidR="00DC1BBC" w:rsidRDefault="00DC1BBC" w:rsidP="00CB691D">
      <w:pPr>
        <w:rPr>
          <w:rFonts w:cs="Arial"/>
          <w:color w:val="4BACC6"/>
          <w:sz w:val="22"/>
          <w:szCs w:val="22"/>
          <w:lang w:val="en-NZ"/>
        </w:rPr>
      </w:pPr>
    </w:p>
    <w:p w14:paraId="49FAF272" w14:textId="77777777" w:rsidR="00DC1BBC" w:rsidRDefault="00DC1BBC" w:rsidP="00CB691D">
      <w:pPr>
        <w:rPr>
          <w:rFonts w:cs="Arial"/>
          <w:color w:val="4BACC6"/>
          <w:sz w:val="22"/>
          <w:szCs w:val="22"/>
          <w:lang w:val="en-NZ"/>
        </w:rPr>
      </w:pPr>
    </w:p>
    <w:p w14:paraId="4F67612E" w14:textId="77777777" w:rsidR="00DC1BBC" w:rsidRDefault="00DC1BBC" w:rsidP="00CB691D">
      <w:pPr>
        <w:rPr>
          <w:rFonts w:cs="Arial"/>
          <w:color w:val="4BACC6"/>
          <w:sz w:val="22"/>
          <w:szCs w:val="22"/>
          <w:lang w:val="en-NZ"/>
        </w:rPr>
      </w:pPr>
    </w:p>
    <w:p w14:paraId="6BA5C6BC" w14:textId="77777777" w:rsidR="00DC1BBC" w:rsidRDefault="00DC1BBC" w:rsidP="00CB691D">
      <w:pPr>
        <w:rPr>
          <w:rFonts w:cs="Arial"/>
          <w:color w:val="4BACC6"/>
          <w:sz w:val="22"/>
          <w:szCs w:val="22"/>
          <w:lang w:val="en-NZ"/>
        </w:rPr>
      </w:pPr>
    </w:p>
    <w:p w14:paraId="75664C28" w14:textId="77777777" w:rsidR="00DA1196" w:rsidRDefault="00DA1196" w:rsidP="00CB691D">
      <w:pPr>
        <w:rPr>
          <w:rFonts w:cs="Arial"/>
          <w:color w:val="4BACC6"/>
          <w:sz w:val="22"/>
          <w:szCs w:val="22"/>
          <w:lang w:val="en-NZ"/>
        </w:rPr>
      </w:pPr>
    </w:p>
    <w:p w14:paraId="26489D0D" w14:textId="77777777" w:rsidR="00DA1196" w:rsidRDefault="00DA1196" w:rsidP="00CB691D">
      <w:pPr>
        <w:rPr>
          <w:rFonts w:cs="Arial"/>
          <w:color w:val="4BACC6"/>
          <w:sz w:val="22"/>
          <w:szCs w:val="22"/>
          <w:lang w:val="en-NZ"/>
        </w:rPr>
      </w:pPr>
    </w:p>
    <w:p w14:paraId="6D276478" w14:textId="77777777" w:rsidR="00DA1196" w:rsidRDefault="00DA1196" w:rsidP="00CB691D">
      <w:pPr>
        <w:rPr>
          <w:rFonts w:cs="Arial"/>
          <w:color w:val="4BACC6"/>
          <w:sz w:val="22"/>
          <w:szCs w:val="22"/>
          <w:lang w:val="en-NZ"/>
        </w:rPr>
      </w:pPr>
    </w:p>
    <w:p w14:paraId="70737941" w14:textId="77777777" w:rsidR="00DA1196" w:rsidRDefault="00DA1196" w:rsidP="00CB691D">
      <w:pPr>
        <w:rPr>
          <w:rFonts w:cs="Arial"/>
          <w:color w:val="4BACC6"/>
          <w:sz w:val="22"/>
          <w:szCs w:val="22"/>
          <w:lang w:val="en-NZ"/>
        </w:rPr>
      </w:pPr>
    </w:p>
    <w:p w14:paraId="23033E8B" w14:textId="77777777" w:rsidR="00DA1196" w:rsidRDefault="00DA1196" w:rsidP="00CB691D">
      <w:pPr>
        <w:rPr>
          <w:rFonts w:cs="Arial"/>
          <w:color w:val="4BACC6"/>
          <w:sz w:val="22"/>
          <w:szCs w:val="22"/>
          <w:lang w:val="en-NZ"/>
        </w:rPr>
      </w:pPr>
    </w:p>
    <w:p w14:paraId="1514F71F" w14:textId="77777777" w:rsidR="00DA1196" w:rsidRDefault="00DA1196" w:rsidP="00CB691D">
      <w:pPr>
        <w:rPr>
          <w:rFonts w:cs="Arial"/>
          <w:color w:val="4BACC6"/>
          <w:sz w:val="22"/>
          <w:szCs w:val="22"/>
          <w:lang w:val="en-NZ"/>
        </w:rPr>
      </w:pPr>
    </w:p>
    <w:p w14:paraId="581FBFBF" w14:textId="77777777" w:rsidR="00DA1196" w:rsidRDefault="00DA1196" w:rsidP="00CB691D">
      <w:pPr>
        <w:rPr>
          <w:rFonts w:cs="Arial"/>
          <w:color w:val="4BACC6"/>
          <w:sz w:val="22"/>
          <w:szCs w:val="22"/>
          <w:lang w:val="en-NZ"/>
        </w:rPr>
      </w:pPr>
    </w:p>
    <w:p w14:paraId="4792DAA0" w14:textId="77777777" w:rsidR="00DA1196" w:rsidRDefault="00DA1196" w:rsidP="00CB691D">
      <w:pPr>
        <w:rPr>
          <w:rFonts w:cs="Arial"/>
          <w:color w:val="4BACC6"/>
          <w:sz w:val="22"/>
          <w:szCs w:val="22"/>
          <w:lang w:val="en-NZ"/>
        </w:rPr>
      </w:pPr>
    </w:p>
    <w:p w14:paraId="30661A73" w14:textId="77777777" w:rsidR="00DA1196" w:rsidRDefault="00DA1196" w:rsidP="00CB691D">
      <w:pPr>
        <w:rPr>
          <w:rFonts w:cs="Arial"/>
          <w:color w:val="4BACC6"/>
          <w:sz w:val="22"/>
          <w:szCs w:val="22"/>
          <w:lang w:val="en-NZ"/>
        </w:rPr>
      </w:pPr>
    </w:p>
    <w:p w14:paraId="3178C1FF" w14:textId="77777777" w:rsidR="00DA1196" w:rsidRDefault="00DA1196" w:rsidP="00CB691D">
      <w:pPr>
        <w:rPr>
          <w:rFonts w:cs="Arial"/>
          <w:color w:val="4BACC6"/>
          <w:sz w:val="22"/>
          <w:szCs w:val="22"/>
          <w:lang w:val="en-NZ"/>
        </w:rPr>
      </w:pPr>
    </w:p>
    <w:p w14:paraId="0D8C5C2D" w14:textId="77777777" w:rsidR="00DA1196" w:rsidRDefault="00DA1196" w:rsidP="00CB691D">
      <w:pPr>
        <w:rPr>
          <w:rFonts w:cs="Arial"/>
          <w:color w:val="4BACC6"/>
          <w:sz w:val="22"/>
          <w:szCs w:val="22"/>
          <w:lang w:val="en-NZ"/>
        </w:rPr>
      </w:pPr>
    </w:p>
    <w:p w14:paraId="3EAC3C17" w14:textId="77777777" w:rsidR="00DA1196" w:rsidRDefault="00DA1196" w:rsidP="00CB691D">
      <w:pPr>
        <w:rPr>
          <w:rFonts w:cs="Arial"/>
          <w:color w:val="4BACC6"/>
          <w:sz w:val="22"/>
          <w:szCs w:val="22"/>
          <w:lang w:val="en-NZ"/>
        </w:rPr>
      </w:pPr>
    </w:p>
    <w:p w14:paraId="7A2006BE" w14:textId="77777777" w:rsidR="00DA1196" w:rsidRDefault="00DA1196" w:rsidP="00CB691D">
      <w:pPr>
        <w:rPr>
          <w:rFonts w:cs="Arial"/>
          <w:color w:val="4BACC6"/>
          <w:sz w:val="22"/>
          <w:szCs w:val="22"/>
          <w:lang w:val="en-NZ"/>
        </w:rPr>
      </w:pPr>
    </w:p>
    <w:p w14:paraId="20C0C410" w14:textId="77777777" w:rsidR="00DA1196" w:rsidRDefault="00DA1196" w:rsidP="00CB691D">
      <w:pPr>
        <w:rPr>
          <w:rFonts w:cs="Arial"/>
          <w:color w:val="4BACC6"/>
          <w:sz w:val="22"/>
          <w:szCs w:val="22"/>
          <w:lang w:val="en-NZ"/>
        </w:rPr>
      </w:pPr>
    </w:p>
    <w:p w14:paraId="750F56BF" w14:textId="77777777" w:rsidR="00DA1196" w:rsidRDefault="00DA1196" w:rsidP="00CB691D">
      <w:pPr>
        <w:rPr>
          <w:rFonts w:cs="Arial"/>
          <w:color w:val="4BACC6"/>
          <w:sz w:val="22"/>
          <w:szCs w:val="22"/>
          <w:lang w:val="en-NZ"/>
        </w:rPr>
      </w:pPr>
    </w:p>
    <w:p w14:paraId="0920412A" w14:textId="77777777" w:rsidR="00DA1196" w:rsidRDefault="00DA1196" w:rsidP="00CB691D">
      <w:pPr>
        <w:rPr>
          <w:rFonts w:cs="Arial"/>
          <w:color w:val="4BACC6"/>
          <w:sz w:val="22"/>
          <w:szCs w:val="22"/>
          <w:lang w:val="en-NZ"/>
        </w:rPr>
      </w:pPr>
    </w:p>
    <w:p w14:paraId="32364803" w14:textId="77777777" w:rsidR="00DC1BBC" w:rsidRDefault="00DC1BBC" w:rsidP="00CB691D">
      <w:pPr>
        <w:rPr>
          <w:rFonts w:cs="Arial"/>
          <w:color w:val="4BACC6"/>
          <w:sz w:val="22"/>
          <w:szCs w:val="22"/>
          <w:lang w:val="en-NZ"/>
        </w:rPr>
      </w:pPr>
    </w:p>
    <w:p w14:paraId="7DF58FF9" w14:textId="77777777" w:rsidR="004E2195" w:rsidRDefault="004E2195" w:rsidP="00CB691D">
      <w:pPr>
        <w:rPr>
          <w:rFonts w:cs="Arial"/>
          <w:color w:val="4BACC6"/>
          <w:sz w:val="22"/>
          <w:szCs w:val="22"/>
          <w:lang w:val="en-NZ"/>
        </w:rPr>
      </w:pPr>
    </w:p>
    <w:p w14:paraId="2FC6C987" w14:textId="77777777" w:rsidR="004E2195" w:rsidRDefault="004E2195" w:rsidP="00CB691D">
      <w:pPr>
        <w:rPr>
          <w:rFonts w:cs="Arial"/>
          <w:color w:val="4BACC6"/>
          <w:sz w:val="22"/>
          <w:szCs w:val="22"/>
          <w:lang w:val="en-NZ"/>
        </w:rPr>
      </w:pPr>
    </w:p>
    <w:p w14:paraId="1FBC13AD" w14:textId="77777777" w:rsidR="00B60643" w:rsidRPr="005922E5" w:rsidRDefault="00B60643" w:rsidP="00CB691D">
      <w:pPr>
        <w:rPr>
          <w:rFonts w:cs="Arial"/>
          <w:color w:val="4BACC6"/>
          <w:sz w:val="22"/>
          <w:szCs w:val="22"/>
          <w:lang w:val="en-NZ"/>
        </w:rPr>
      </w:pPr>
    </w:p>
    <w:p w14:paraId="7F451E52"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DC1BBC" w:rsidRPr="005922E5" w14:paraId="522D4785" w14:textId="77777777" w:rsidTr="008634A6">
        <w:trPr>
          <w:trHeight w:val="280"/>
        </w:trPr>
        <w:tc>
          <w:tcPr>
            <w:tcW w:w="966" w:type="dxa"/>
            <w:tcBorders>
              <w:top w:val="nil"/>
              <w:left w:val="nil"/>
              <w:bottom w:val="nil"/>
              <w:right w:val="nil"/>
            </w:tcBorders>
          </w:tcPr>
          <w:p w14:paraId="1B1991CA" w14:textId="1BA43338" w:rsidR="00DC1BBC" w:rsidRPr="005922E5" w:rsidRDefault="00DC1BBC" w:rsidP="008634A6">
            <w:pPr>
              <w:autoSpaceDE w:val="0"/>
              <w:autoSpaceDN w:val="0"/>
              <w:adjustRightInd w:val="0"/>
              <w:rPr>
                <w:rFonts w:cs="Arial"/>
                <w:sz w:val="22"/>
                <w:szCs w:val="22"/>
              </w:rPr>
            </w:pPr>
            <w:r>
              <w:rPr>
                <w:rFonts w:cs="Arial"/>
                <w:b/>
                <w:sz w:val="22"/>
                <w:szCs w:val="22"/>
              </w:rPr>
              <w:lastRenderedPageBreak/>
              <w:t>2</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3EFAB033" w14:textId="77777777" w:rsidR="00DC1BBC" w:rsidRPr="005922E5" w:rsidRDefault="00DC1BBC" w:rsidP="008634A6">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324668BF" w14:textId="57D2D355" w:rsidR="00DC1BBC" w:rsidRPr="00D03698" w:rsidRDefault="00B542BA" w:rsidP="008634A6">
            <w:pPr>
              <w:spacing w:before="80" w:after="80"/>
              <w:rPr>
                <w:rFonts w:cs="Arial"/>
                <w:sz w:val="22"/>
                <w:lang w:eastAsia="en-GB"/>
              </w:rPr>
            </w:pPr>
            <w:r w:rsidRPr="00853F80">
              <w:rPr>
                <w:rFonts w:cs="Arial"/>
                <w:sz w:val="22"/>
                <w:lang w:eastAsia="en-GB"/>
              </w:rPr>
              <w:t>2025 EXP 24067</w:t>
            </w:r>
          </w:p>
        </w:tc>
      </w:tr>
      <w:tr w:rsidR="00DC1BBC" w:rsidRPr="005922E5" w14:paraId="4D8B900B" w14:textId="77777777" w:rsidTr="008634A6">
        <w:trPr>
          <w:trHeight w:val="280"/>
        </w:trPr>
        <w:tc>
          <w:tcPr>
            <w:tcW w:w="966" w:type="dxa"/>
            <w:tcBorders>
              <w:top w:val="nil"/>
              <w:left w:val="nil"/>
              <w:bottom w:val="nil"/>
              <w:right w:val="nil"/>
            </w:tcBorders>
          </w:tcPr>
          <w:p w14:paraId="2E1D94E1" w14:textId="77777777" w:rsidR="00DC1BBC" w:rsidRPr="005922E5" w:rsidRDefault="00DC1BBC" w:rsidP="008634A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FE5543B" w14:textId="77777777" w:rsidR="00DC1BBC" w:rsidRPr="005922E5" w:rsidRDefault="00DC1BBC" w:rsidP="008634A6">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5BDD22C4" w14:textId="40E51FFF" w:rsidR="00DC1BBC" w:rsidRPr="005922E5" w:rsidRDefault="00F3717F" w:rsidP="008634A6">
            <w:pPr>
              <w:autoSpaceDE w:val="0"/>
              <w:autoSpaceDN w:val="0"/>
              <w:adjustRightInd w:val="0"/>
              <w:rPr>
                <w:rFonts w:cs="Arial"/>
                <w:sz w:val="22"/>
                <w:szCs w:val="22"/>
              </w:rPr>
            </w:pPr>
            <w:r w:rsidRPr="00853F80">
              <w:rPr>
                <w:rFonts w:cs="Arial"/>
                <w:color w:val="333333"/>
                <w:sz w:val="22"/>
              </w:rPr>
              <w:t>Asia Pacific Valve in Valve Registry</w:t>
            </w:r>
          </w:p>
        </w:tc>
      </w:tr>
      <w:tr w:rsidR="00DC1BBC" w:rsidRPr="00A96000" w14:paraId="7D3200DC" w14:textId="77777777" w:rsidTr="008634A6">
        <w:trPr>
          <w:trHeight w:val="280"/>
        </w:trPr>
        <w:tc>
          <w:tcPr>
            <w:tcW w:w="966" w:type="dxa"/>
            <w:tcBorders>
              <w:top w:val="nil"/>
              <w:left w:val="nil"/>
              <w:bottom w:val="nil"/>
              <w:right w:val="nil"/>
            </w:tcBorders>
          </w:tcPr>
          <w:p w14:paraId="7E21E3D6" w14:textId="77777777" w:rsidR="00DC1BBC" w:rsidRPr="005922E5" w:rsidRDefault="00DC1BBC" w:rsidP="008634A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52E93E2" w14:textId="77777777" w:rsidR="00DC1BBC" w:rsidRPr="00A96000" w:rsidRDefault="00DC1BBC" w:rsidP="008634A6">
            <w:pPr>
              <w:autoSpaceDE w:val="0"/>
              <w:autoSpaceDN w:val="0"/>
              <w:adjustRightInd w:val="0"/>
              <w:rPr>
                <w:rFonts w:cs="Arial"/>
                <w:sz w:val="22"/>
                <w:szCs w:val="22"/>
              </w:rPr>
            </w:pPr>
            <w:r w:rsidRPr="00A96000">
              <w:rPr>
                <w:rFonts w:cs="Arial"/>
                <w:sz w:val="22"/>
                <w:szCs w:val="22"/>
              </w:rPr>
              <w:t xml:space="preserve">Principal Investigator: </w:t>
            </w:r>
          </w:p>
        </w:tc>
        <w:tc>
          <w:tcPr>
            <w:tcW w:w="6459" w:type="dxa"/>
            <w:tcBorders>
              <w:top w:val="nil"/>
              <w:left w:val="nil"/>
              <w:bottom w:val="nil"/>
              <w:right w:val="nil"/>
            </w:tcBorders>
          </w:tcPr>
          <w:p w14:paraId="16EC2AC8" w14:textId="6E2E654B" w:rsidR="00DC1BBC" w:rsidRPr="00A96000" w:rsidRDefault="001638C3" w:rsidP="008634A6">
            <w:pPr>
              <w:rPr>
                <w:rFonts w:cs="Arial"/>
                <w:sz w:val="22"/>
                <w:szCs w:val="22"/>
              </w:rPr>
            </w:pPr>
            <w:r w:rsidRPr="00A96000">
              <w:rPr>
                <w:rFonts w:cs="Arial"/>
                <w:color w:val="333333"/>
                <w:sz w:val="22"/>
              </w:rPr>
              <w:t>Dr Faeez Mohamad Ali</w:t>
            </w:r>
          </w:p>
        </w:tc>
      </w:tr>
      <w:tr w:rsidR="00DC1BBC" w:rsidRPr="00A96000" w14:paraId="6B39CFB2" w14:textId="77777777" w:rsidTr="008634A6">
        <w:trPr>
          <w:trHeight w:val="280"/>
        </w:trPr>
        <w:tc>
          <w:tcPr>
            <w:tcW w:w="966" w:type="dxa"/>
            <w:tcBorders>
              <w:top w:val="nil"/>
              <w:left w:val="nil"/>
              <w:bottom w:val="nil"/>
              <w:right w:val="nil"/>
            </w:tcBorders>
          </w:tcPr>
          <w:p w14:paraId="0257FFB2" w14:textId="77777777" w:rsidR="00DC1BBC" w:rsidRPr="00A96000" w:rsidRDefault="00DC1BBC" w:rsidP="008634A6">
            <w:pPr>
              <w:autoSpaceDE w:val="0"/>
              <w:autoSpaceDN w:val="0"/>
              <w:adjustRightInd w:val="0"/>
              <w:rPr>
                <w:rFonts w:cs="Arial"/>
                <w:sz w:val="22"/>
                <w:szCs w:val="22"/>
              </w:rPr>
            </w:pPr>
            <w:r w:rsidRPr="00A96000">
              <w:rPr>
                <w:rFonts w:cs="Arial"/>
                <w:sz w:val="22"/>
                <w:szCs w:val="22"/>
              </w:rPr>
              <w:t xml:space="preserve"> </w:t>
            </w:r>
          </w:p>
        </w:tc>
        <w:tc>
          <w:tcPr>
            <w:tcW w:w="2575" w:type="dxa"/>
            <w:tcBorders>
              <w:top w:val="nil"/>
              <w:left w:val="nil"/>
              <w:bottom w:val="nil"/>
              <w:right w:val="nil"/>
            </w:tcBorders>
          </w:tcPr>
          <w:p w14:paraId="04F9083D" w14:textId="77777777" w:rsidR="00DC1BBC" w:rsidRPr="00A96000" w:rsidRDefault="00DC1BBC" w:rsidP="008634A6">
            <w:pPr>
              <w:autoSpaceDE w:val="0"/>
              <w:autoSpaceDN w:val="0"/>
              <w:adjustRightInd w:val="0"/>
              <w:rPr>
                <w:rFonts w:cs="Arial"/>
                <w:sz w:val="22"/>
                <w:szCs w:val="22"/>
              </w:rPr>
            </w:pPr>
            <w:r w:rsidRPr="00A96000">
              <w:rPr>
                <w:rFonts w:cs="Arial"/>
                <w:sz w:val="22"/>
                <w:szCs w:val="22"/>
              </w:rPr>
              <w:t xml:space="preserve">Sponsor: </w:t>
            </w:r>
          </w:p>
        </w:tc>
        <w:tc>
          <w:tcPr>
            <w:tcW w:w="6459" w:type="dxa"/>
            <w:tcBorders>
              <w:top w:val="nil"/>
              <w:left w:val="nil"/>
              <w:bottom w:val="nil"/>
              <w:right w:val="nil"/>
            </w:tcBorders>
          </w:tcPr>
          <w:p w14:paraId="60BDC4F5" w14:textId="342B4C30" w:rsidR="00DC1BBC" w:rsidRPr="00A96000" w:rsidRDefault="00FE7A46" w:rsidP="008634A6">
            <w:pPr>
              <w:autoSpaceDE w:val="0"/>
              <w:autoSpaceDN w:val="0"/>
              <w:adjustRightInd w:val="0"/>
              <w:rPr>
                <w:rFonts w:cs="Arial"/>
                <w:sz w:val="22"/>
                <w:szCs w:val="22"/>
              </w:rPr>
            </w:pPr>
            <w:r w:rsidRPr="00A96000">
              <w:rPr>
                <w:rFonts w:cs="Arial"/>
                <w:sz w:val="22"/>
                <w:szCs w:val="22"/>
              </w:rPr>
              <w:t>National Heart Centre Singapore</w:t>
            </w:r>
          </w:p>
        </w:tc>
      </w:tr>
      <w:tr w:rsidR="00DC1BBC" w:rsidRPr="00A96000" w14:paraId="0D009871" w14:textId="77777777" w:rsidTr="008634A6">
        <w:trPr>
          <w:trHeight w:val="280"/>
        </w:trPr>
        <w:tc>
          <w:tcPr>
            <w:tcW w:w="966" w:type="dxa"/>
            <w:tcBorders>
              <w:top w:val="nil"/>
              <w:left w:val="nil"/>
              <w:bottom w:val="nil"/>
              <w:right w:val="nil"/>
            </w:tcBorders>
          </w:tcPr>
          <w:p w14:paraId="23E1D561" w14:textId="77777777" w:rsidR="00DC1BBC" w:rsidRPr="00A96000" w:rsidRDefault="00DC1BBC" w:rsidP="008634A6">
            <w:pPr>
              <w:autoSpaceDE w:val="0"/>
              <w:autoSpaceDN w:val="0"/>
              <w:adjustRightInd w:val="0"/>
              <w:rPr>
                <w:rFonts w:cs="Arial"/>
                <w:sz w:val="22"/>
                <w:szCs w:val="22"/>
              </w:rPr>
            </w:pPr>
            <w:r w:rsidRPr="00A96000">
              <w:rPr>
                <w:rFonts w:cs="Arial"/>
                <w:sz w:val="22"/>
                <w:szCs w:val="22"/>
              </w:rPr>
              <w:t xml:space="preserve"> </w:t>
            </w:r>
          </w:p>
        </w:tc>
        <w:tc>
          <w:tcPr>
            <w:tcW w:w="2575" w:type="dxa"/>
            <w:tcBorders>
              <w:top w:val="nil"/>
              <w:left w:val="nil"/>
              <w:bottom w:val="nil"/>
              <w:right w:val="nil"/>
            </w:tcBorders>
          </w:tcPr>
          <w:p w14:paraId="29C3AB81" w14:textId="77777777" w:rsidR="00DC1BBC" w:rsidRPr="00A96000" w:rsidRDefault="00DC1BBC" w:rsidP="008634A6">
            <w:pPr>
              <w:autoSpaceDE w:val="0"/>
              <w:autoSpaceDN w:val="0"/>
              <w:adjustRightInd w:val="0"/>
              <w:rPr>
                <w:rFonts w:cs="Arial"/>
                <w:sz w:val="22"/>
                <w:szCs w:val="22"/>
              </w:rPr>
            </w:pPr>
            <w:r w:rsidRPr="00A96000">
              <w:rPr>
                <w:rFonts w:cs="Arial"/>
                <w:sz w:val="22"/>
                <w:szCs w:val="22"/>
              </w:rPr>
              <w:t xml:space="preserve">Clock Start Date: </w:t>
            </w:r>
          </w:p>
        </w:tc>
        <w:tc>
          <w:tcPr>
            <w:tcW w:w="6459" w:type="dxa"/>
            <w:tcBorders>
              <w:top w:val="nil"/>
              <w:left w:val="nil"/>
              <w:bottom w:val="nil"/>
              <w:right w:val="nil"/>
            </w:tcBorders>
          </w:tcPr>
          <w:p w14:paraId="52972F5B" w14:textId="77777777" w:rsidR="00DC1BBC" w:rsidRPr="00A96000" w:rsidRDefault="00DC1BBC" w:rsidP="008634A6">
            <w:pPr>
              <w:autoSpaceDE w:val="0"/>
              <w:autoSpaceDN w:val="0"/>
              <w:adjustRightInd w:val="0"/>
              <w:rPr>
                <w:rFonts w:cs="Arial"/>
                <w:sz w:val="22"/>
                <w:szCs w:val="22"/>
              </w:rPr>
            </w:pPr>
            <w:r w:rsidRPr="00A96000">
              <w:rPr>
                <w:rFonts w:cs="Arial"/>
                <w:sz w:val="22"/>
                <w:szCs w:val="22"/>
              </w:rPr>
              <w:t>06 November 2025</w:t>
            </w:r>
          </w:p>
        </w:tc>
      </w:tr>
    </w:tbl>
    <w:p w14:paraId="6AE4ED7B" w14:textId="77777777" w:rsidR="00DC1BBC" w:rsidRPr="00A96000" w:rsidRDefault="00DC1BBC" w:rsidP="00DC1BBC">
      <w:pPr>
        <w:rPr>
          <w:rFonts w:cs="Arial"/>
          <w:sz w:val="22"/>
          <w:szCs w:val="22"/>
        </w:rPr>
      </w:pPr>
    </w:p>
    <w:p w14:paraId="5B942C3A" w14:textId="37B41521" w:rsidR="00136477" w:rsidRPr="009F7CF9" w:rsidRDefault="00FE7A46" w:rsidP="00136477">
      <w:pPr>
        <w:rPr>
          <w:rFonts w:cs="Arial"/>
          <w:color w:val="000000"/>
          <w:sz w:val="22"/>
        </w:rPr>
      </w:pPr>
      <w:r w:rsidRPr="00A96000">
        <w:rPr>
          <w:rFonts w:cs="Arial"/>
          <w:color w:val="333333"/>
          <w:sz w:val="22"/>
        </w:rPr>
        <w:t>Dr Faeez Mohamad Ali</w:t>
      </w:r>
      <w:r w:rsidR="00136477" w:rsidRPr="00A96000">
        <w:rPr>
          <w:rFonts w:cs="Arial"/>
          <w:color w:val="333333"/>
          <w:sz w:val="22"/>
        </w:rPr>
        <w:t>,</w:t>
      </w:r>
      <w:r w:rsidRPr="00A96000">
        <w:rPr>
          <w:rFonts w:cs="Arial"/>
          <w:sz w:val="22"/>
          <w:szCs w:val="22"/>
          <w:lang w:val="en-NZ"/>
        </w:rPr>
        <w:t xml:space="preserve"> </w:t>
      </w:r>
      <w:r w:rsidR="00136477" w:rsidRPr="00A96000">
        <w:rPr>
          <w:rFonts w:cs="Arial"/>
          <w:color w:val="000000"/>
          <w:sz w:val="22"/>
        </w:rPr>
        <w:t xml:space="preserve">Simi Christudas Jayakumari, </w:t>
      </w:r>
      <w:r w:rsidR="00D16159" w:rsidRPr="00A96000">
        <w:rPr>
          <w:rFonts w:cs="Arial"/>
          <w:color w:val="000000"/>
          <w:sz w:val="22"/>
        </w:rPr>
        <w:t xml:space="preserve">Deborah Yip </w:t>
      </w:r>
      <w:r w:rsidR="00136477" w:rsidRPr="00A96000">
        <w:rPr>
          <w:rFonts w:cs="Arial"/>
          <w:sz w:val="22"/>
        </w:rPr>
        <w:t>and Liz Low</w:t>
      </w:r>
    </w:p>
    <w:p w14:paraId="6B777DFE" w14:textId="4F943A65" w:rsidR="00DC1BBC" w:rsidRPr="00750C3A" w:rsidRDefault="00DC1BBC" w:rsidP="00DC1BBC">
      <w:pPr>
        <w:rPr>
          <w:rFonts w:cs="Arial"/>
          <w:sz w:val="22"/>
          <w:szCs w:val="22"/>
        </w:rPr>
      </w:pPr>
      <w:r w:rsidRPr="005922E5">
        <w:rPr>
          <w:rFonts w:cs="Arial"/>
          <w:sz w:val="22"/>
          <w:szCs w:val="22"/>
          <w:lang w:val="en-NZ"/>
        </w:rPr>
        <w:t>w</w:t>
      </w:r>
      <w:r w:rsidR="00136477">
        <w:rPr>
          <w:rFonts w:cs="Arial"/>
          <w:sz w:val="22"/>
          <w:szCs w:val="22"/>
          <w:lang w:val="en-NZ"/>
        </w:rPr>
        <w:t>ere</w:t>
      </w:r>
      <w:r w:rsidRPr="005922E5">
        <w:rPr>
          <w:rFonts w:cs="Arial"/>
          <w:sz w:val="22"/>
          <w:szCs w:val="22"/>
          <w:lang w:val="en-NZ"/>
        </w:rPr>
        <w:t xml:space="preserve"> present via videoconference for discussion of this application.</w:t>
      </w:r>
    </w:p>
    <w:p w14:paraId="62297248" w14:textId="77777777" w:rsidR="00DC1BBC" w:rsidRPr="005922E5" w:rsidRDefault="00DC1BBC" w:rsidP="00DC1BBC">
      <w:pPr>
        <w:rPr>
          <w:rFonts w:cs="Arial"/>
          <w:sz w:val="22"/>
          <w:szCs w:val="22"/>
          <w:u w:val="single"/>
          <w:lang w:val="en-NZ"/>
        </w:rPr>
      </w:pPr>
    </w:p>
    <w:p w14:paraId="6B121B7B" w14:textId="77777777" w:rsidR="00DC1BBC" w:rsidRPr="005922E5" w:rsidRDefault="00DC1BBC" w:rsidP="00DC1BBC">
      <w:pPr>
        <w:pStyle w:val="Headingbold"/>
        <w:rPr>
          <w:rFonts w:cs="Arial"/>
          <w:sz w:val="22"/>
          <w:szCs w:val="22"/>
        </w:rPr>
      </w:pPr>
      <w:r w:rsidRPr="005922E5">
        <w:rPr>
          <w:rFonts w:cs="Arial"/>
          <w:sz w:val="22"/>
          <w:szCs w:val="22"/>
        </w:rPr>
        <w:t>Potential conflicts of interest</w:t>
      </w:r>
    </w:p>
    <w:p w14:paraId="30B52A08" w14:textId="77777777" w:rsidR="00DC1BBC" w:rsidRPr="005922E5" w:rsidRDefault="00DC1BBC" w:rsidP="00DC1BBC">
      <w:pPr>
        <w:rPr>
          <w:rFonts w:cs="Arial"/>
          <w:b/>
          <w:sz w:val="22"/>
          <w:szCs w:val="22"/>
          <w:lang w:val="en-NZ"/>
        </w:rPr>
      </w:pPr>
    </w:p>
    <w:p w14:paraId="311A418F" w14:textId="77777777" w:rsidR="00DC1BBC" w:rsidRPr="005922E5" w:rsidRDefault="00DC1BBC" w:rsidP="00DC1BBC">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5751DDD2" w14:textId="77777777" w:rsidR="00DC1BBC" w:rsidRPr="005922E5" w:rsidRDefault="00DC1BBC" w:rsidP="00DC1BBC">
      <w:pPr>
        <w:rPr>
          <w:rFonts w:cs="Arial"/>
          <w:sz w:val="22"/>
          <w:szCs w:val="22"/>
          <w:lang w:val="en-NZ"/>
        </w:rPr>
      </w:pPr>
    </w:p>
    <w:p w14:paraId="7AB79714" w14:textId="77777777" w:rsidR="00DC1BBC" w:rsidRPr="005922E5" w:rsidRDefault="00DC1BBC" w:rsidP="00DC1BBC">
      <w:pPr>
        <w:rPr>
          <w:rFonts w:cs="Arial"/>
          <w:sz w:val="22"/>
          <w:szCs w:val="22"/>
          <w:lang w:val="en-NZ"/>
        </w:rPr>
      </w:pPr>
      <w:r w:rsidRPr="005922E5">
        <w:rPr>
          <w:rFonts w:cs="Arial"/>
          <w:sz w:val="22"/>
          <w:szCs w:val="22"/>
          <w:lang w:val="en-NZ"/>
        </w:rPr>
        <w:t>No potential conflicts of interest related to this application were declared by any member.</w:t>
      </w:r>
    </w:p>
    <w:p w14:paraId="702BD9A4" w14:textId="77777777" w:rsidR="00DC1BBC" w:rsidRPr="005922E5" w:rsidRDefault="00DC1BBC" w:rsidP="00DC1BBC">
      <w:pPr>
        <w:rPr>
          <w:rFonts w:cs="Arial"/>
          <w:sz w:val="22"/>
          <w:szCs w:val="22"/>
          <w:lang w:val="en-NZ"/>
        </w:rPr>
      </w:pPr>
    </w:p>
    <w:p w14:paraId="49651B7F" w14:textId="77777777" w:rsidR="00DC1BBC" w:rsidRPr="005922E5" w:rsidRDefault="00DC1BBC" w:rsidP="00DC1BBC">
      <w:pPr>
        <w:autoSpaceDE w:val="0"/>
        <w:autoSpaceDN w:val="0"/>
        <w:adjustRightInd w:val="0"/>
        <w:rPr>
          <w:rFonts w:cs="Arial"/>
          <w:sz w:val="22"/>
          <w:szCs w:val="22"/>
          <w:lang w:val="en-NZ"/>
        </w:rPr>
      </w:pPr>
    </w:p>
    <w:p w14:paraId="46DCC655" w14:textId="77777777" w:rsidR="00DC1BBC" w:rsidRPr="005922E5" w:rsidRDefault="00DC1BBC" w:rsidP="00DC1BBC">
      <w:pPr>
        <w:pStyle w:val="Headingbold"/>
        <w:rPr>
          <w:rFonts w:cs="Arial"/>
          <w:sz w:val="22"/>
          <w:szCs w:val="22"/>
        </w:rPr>
      </w:pPr>
      <w:r w:rsidRPr="005922E5">
        <w:rPr>
          <w:rFonts w:cs="Arial"/>
          <w:sz w:val="22"/>
          <w:szCs w:val="22"/>
        </w:rPr>
        <w:t xml:space="preserve">Summary of resolved ethical issues </w:t>
      </w:r>
    </w:p>
    <w:p w14:paraId="1EB173A3" w14:textId="77777777" w:rsidR="00DC1BBC" w:rsidRPr="005922E5" w:rsidRDefault="00DC1BBC" w:rsidP="00DC1BBC">
      <w:pPr>
        <w:rPr>
          <w:rFonts w:cs="Arial"/>
          <w:sz w:val="22"/>
          <w:szCs w:val="22"/>
          <w:u w:val="single"/>
          <w:lang w:val="en-NZ"/>
        </w:rPr>
      </w:pPr>
    </w:p>
    <w:p w14:paraId="18ADF601" w14:textId="75FEDC16" w:rsidR="00DC1BBC" w:rsidRPr="005922E5" w:rsidRDefault="00DC1BBC" w:rsidP="00DC1BBC">
      <w:pPr>
        <w:rPr>
          <w:rFonts w:cs="Arial"/>
          <w:sz w:val="22"/>
          <w:szCs w:val="22"/>
          <w:lang w:val="en-NZ"/>
        </w:rPr>
      </w:pPr>
      <w:r w:rsidRPr="005922E5">
        <w:rPr>
          <w:rFonts w:cs="Arial"/>
          <w:sz w:val="22"/>
          <w:szCs w:val="22"/>
          <w:lang w:val="en-NZ"/>
        </w:rPr>
        <w:t xml:space="preserve">The main ethical issues considered by the </w:t>
      </w:r>
      <w:r w:rsidR="00B314B0">
        <w:rPr>
          <w:rFonts w:cs="Arial"/>
          <w:sz w:val="22"/>
          <w:szCs w:val="22"/>
          <w:lang w:val="en-NZ"/>
        </w:rPr>
        <w:t>Committee</w:t>
      </w:r>
      <w:r w:rsidRPr="005922E5">
        <w:rPr>
          <w:rFonts w:cs="Arial"/>
          <w:sz w:val="22"/>
          <w:szCs w:val="22"/>
          <w:lang w:val="en-NZ"/>
        </w:rPr>
        <w:t xml:space="preserve"> and addressed by the </w:t>
      </w:r>
      <w:r w:rsidR="00B314B0">
        <w:rPr>
          <w:rFonts w:cs="Arial"/>
          <w:sz w:val="22"/>
          <w:szCs w:val="22"/>
          <w:lang w:val="en-NZ"/>
        </w:rPr>
        <w:t>Researcher</w:t>
      </w:r>
      <w:r w:rsidRPr="005922E5">
        <w:rPr>
          <w:rFonts w:cs="Arial"/>
          <w:sz w:val="22"/>
          <w:szCs w:val="22"/>
          <w:lang w:val="en-NZ"/>
        </w:rPr>
        <w:t xml:space="preserve"> are as follows.</w:t>
      </w:r>
    </w:p>
    <w:p w14:paraId="64C34A45" w14:textId="77777777" w:rsidR="00DC1BBC" w:rsidRPr="005922E5" w:rsidRDefault="00DC1BBC" w:rsidP="00DC1BBC">
      <w:pPr>
        <w:rPr>
          <w:rFonts w:cs="Arial"/>
          <w:sz w:val="22"/>
          <w:szCs w:val="22"/>
          <w:lang w:val="en-NZ"/>
        </w:rPr>
      </w:pPr>
    </w:p>
    <w:p w14:paraId="5CCD1766" w14:textId="1344306C" w:rsidR="003A38EE" w:rsidRPr="002362DA" w:rsidRDefault="003A38EE" w:rsidP="002362DA">
      <w:pPr>
        <w:pStyle w:val="ListParagraph"/>
        <w:numPr>
          <w:ilvl w:val="0"/>
          <w:numId w:val="29"/>
        </w:numPr>
        <w:spacing w:line="300" w:lineRule="atLeast"/>
        <w:rPr>
          <w:rFonts w:cs="Arial"/>
          <w:sz w:val="22"/>
          <w:szCs w:val="22"/>
          <w:lang w:eastAsia="en-NZ"/>
        </w:rPr>
      </w:pPr>
      <w:r w:rsidRPr="002362DA">
        <w:rPr>
          <w:rFonts w:cs="Arial"/>
          <w:sz w:val="22"/>
          <w:szCs w:val="22"/>
          <w:lang w:eastAsia="en-NZ"/>
        </w:rPr>
        <w:t xml:space="preserve">The </w:t>
      </w:r>
      <w:r w:rsidR="00B314B0" w:rsidRPr="002362DA">
        <w:rPr>
          <w:rFonts w:cs="Arial"/>
          <w:sz w:val="22"/>
          <w:szCs w:val="22"/>
          <w:lang w:eastAsia="en-NZ"/>
        </w:rPr>
        <w:t>Committee</w:t>
      </w:r>
      <w:r w:rsidRPr="002362DA">
        <w:rPr>
          <w:rFonts w:cs="Arial"/>
          <w:sz w:val="22"/>
          <w:szCs w:val="22"/>
          <w:lang w:eastAsia="en-NZ"/>
        </w:rPr>
        <w:t xml:space="preserve"> requested confirmation that </w:t>
      </w:r>
      <w:r w:rsidR="00B314B0" w:rsidRPr="002362DA">
        <w:rPr>
          <w:rFonts w:cs="Arial"/>
          <w:sz w:val="22"/>
          <w:szCs w:val="22"/>
          <w:lang w:eastAsia="en-NZ"/>
        </w:rPr>
        <w:t>Researcher</w:t>
      </w:r>
      <w:r w:rsidRPr="002362DA">
        <w:rPr>
          <w:rFonts w:cs="Arial"/>
          <w:sz w:val="22"/>
          <w:szCs w:val="22"/>
          <w:lang w:eastAsia="en-NZ"/>
        </w:rPr>
        <w:t xml:space="preserve">s are comfortable with no New Zealand representation on the governance </w:t>
      </w:r>
      <w:r w:rsidR="00B314B0" w:rsidRPr="002362DA">
        <w:rPr>
          <w:rFonts w:cs="Arial"/>
          <w:sz w:val="22"/>
          <w:szCs w:val="22"/>
          <w:lang w:eastAsia="en-NZ"/>
        </w:rPr>
        <w:t>Committee</w:t>
      </w:r>
      <w:r w:rsidRPr="002362DA">
        <w:rPr>
          <w:rFonts w:cs="Arial"/>
          <w:sz w:val="22"/>
          <w:szCs w:val="22"/>
          <w:lang w:eastAsia="en-NZ"/>
        </w:rPr>
        <w:t xml:space="preserve">. The </w:t>
      </w:r>
      <w:r w:rsidR="00B314B0" w:rsidRPr="002362DA">
        <w:rPr>
          <w:rFonts w:cs="Arial"/>
          <w:sz w:val="22"/>
          <w:szCs w:val="22"/>
          <w:lang w:eastAsia="en-NZ"/>
        </w:rPr>
        <w:t>Researcher</w:t>
      </w:r>
      <w:r w:rsidRPr="002362DA">
        <w:rPr>
          <w:rFonts w:cs="Arial"/>
          <w:sz w:val="22"/>
          <w:szCs w:val="22"/>
          <w:lang w:eastAsia="en-NZ"/>
        </w:rPr>
        <w:t xml:space="preserve"> clarified they are satisfied provided all stakeholders communicate effectively.</w:t>
      </w:r>
    </w:p>
    <w:p w14:paraId="173A836B" w14:textId="15D8B1D9" w:rsidR="000E568C" w:rsidRPr="002362DA" w:rsidRDefault="00C07BA5" w:rsidP="002362DA">
      <w:pPr>
        <w:pStyle w:val="ListParagraph"/>
        <w:numPr>
          <w:ilvl w:val="0"/>
          <w:numId w:val="29"/>
        </w:numPr>
        <w:rPr>
          <w:rFonts w:cs="Arial"/>
          <w:sz w:val="22"/>
          <w:szCs w:val="22"/>
          <w:lang w:eastAsia="en-NZ"/>
        </w:rPr>
      </w:pPr>
      <w:r w:rsidRPr="002362DA">
        <w:rPr>
          <w:rFonts w:cs="Arial"/>
          <w:sz w:val="22"/>
          <w:szCs w:val="22"/>
          <w:lang w:eastAsia="en-NZ"/>
        </w:rPr>
        <w:t xml:space="preserve">The </w:t>
      </w:r>
      <w:r w:rsidR="00B314B0" w:rsidRPr="002362DA">
        <w:rPr>
          <w:rFonts w:cs="Arial"/>
          <w:sz w:val="22"/>
          <w:szCs w:val="22"/>
          <w:lang w:eastAsia="en-NZ"/>
        </w:rPr>
        <w:t>Researcher</w:t>
      </w:r>
      <w:r w:rsidRPr="002362DA">
        <w:rPr>
          <w:rFonts w:cs="Arial"/>
          <w:sz w:val="22"/>
          <w:szCs w:val="22"/>
          <w:lang w:eastAsia="en-NZ"/>
        </w:rPr>
        <w:t xml:space="preserve"> confirmed </w:t>
      </w:r>
      <w:r w:rsidR="00844373" w:rsidRPr="002362DA">
        <w:rPr>
          <w:rFonts w:cs="Arial"/>
          <w:sz w:val="22"/>
          <w:szCs w:val="22"/>
          <w:lang w:eastAsia="en-NZ"/>
        </w:rPr>
        <w:t xml:space="preserve">the peer reviewer is </w:t>
      </w:r>
      <w:r w:rsidR="00CA1A29" w:rsidRPr="002362DA">
        <w:rPr>
          <w:rFonts w:cs="Arial"/>
          <w:sz w:val="22"/>
          <w:szCs w:val="22"/>
          <w:lang w:eastAsia="en-NZ"/>
        </w:rPr>
        <w:t xml:space="preserve">based </w:t>
      </w:r>
      <w:r w:rsidR="00844373" w:rsidRPr="002362DA">
        <w:rPr>
          <w:rFonts w:cs="Arial"/>
          <w:sz w:val="22"/>
          <w:szCs w:val="22"/>
          <w:lang w:eastAsia="en-NZ"/>
        </w:rPr>
        <w:t xml:space="preserve">at </w:t>
      </w:r>
      <w:r w:rsidRPr="002362DA">
        <w:rPr>
          <w:rFonts w:cs="Arial"/>
          <w:sz w:val="22"/>
          <w:szCs w:val="22"/>
          <w:lang w:eastAsia="en-NZ"/>
        </w:rPr>
        <w:t>Waikato Hospital.</w:t>
      </w:r>
    </w:p>
    <w:p w14:paraId="79C9DBEA" w14:textId="057F740B" w:rsidR="00C07BA5" w:rsidRPr="00C07BA5" w:rsidRDefault="00C07BA5" w:rsidP="002362DA">
      <w:pPr>
        <w:pStyle w:val="ListParagraph"/>
        <w:numPr>
          <w:ilvl w:val="0"/>
          <w:numId w:val="29"/>
        </w:numPr>
        <w:spacing w:line="300" w:lineRule="atLeast"/>
        <w:rPr>
          <w:rFonts w:cs="Arial"/>
          <w:sz w:val="22"/>
          <w:szCs w:val="22"/>
          <w:lang w:eastAsia="en-NZ"/>
        </w:rPr>
      </w:pPr>
      <w:r w:rsidRPr="00C07BA5">
        <w:rPr>
          <w:rFonts w:cs="Arial"/>
          <w:sz w:val="22"/>
          <w:szCs w:val="22"/>
          <w:lang w:eastAsia="en-NZ"/>
        </w:rPr>
        <w:t xml:space="preserve">The </w:t>
      </w:r>
      <w:r w:rsidR="00B314B0">
        <w:rPr>
          <w:rFonts w:cs="Arial"/>
          <w:sz w:val="22"/>
          <w:szCs w:val="22"/>
          <w:lang w:eastAsia="en-NZ"/>
        </w:rPr>
        <w:t>Committee</w:t>
      </w:r>
      <w:r w:rsidRPr="00C07BA5">
        <w:rPr>
          <w:rFonts w:cs="Arial"/>
          <w:sz w:val="22"/>
          <w:szCs w:val="22"/>
          <w:lang w:eastAsia="en-NZ"/>
        </w:rPr>
        <w:t xml:space="preserve"> requested clarification on how the study goal aligns with the body habitus of New Zealand populations. The </w:t>
      </w:r>
      <w:r w:rsidR="00B314B0">
        <w:rPr>
          <w:rFonts w:cs="Arial"/>
          <w:sz w:val="22"/>
          <w:szCs w:val="22"/>
          <w:lang w:eastAsia="en-NZ"/>
        </w:rPr>
        <w:t>Researcher</w:t>
      </w:r>
      <w:r w:rsidRPr="00C07BA5">
        <w:rPr>
          <w:rFonts w:cs="Arial"/>
          <w:sz w:val="22"/>
          <w:szCs w:val="22"/>
          <w:lang w:eastAsia="en-NZ"/>
        </w:rPr>
        <w:t xml:space="preserve"> noted they do see patients with smaller body habitus.</w:t>
      </w:r>
    </w:p>
    <w:p w14:paraId="17275CAF" w14:textId="77777777" w:rsidR="00DC1BBC" w:rsidRPr="005922E5" w:rsidRDefault="00DC1BBC" w:rsidP="00DC1BBC">
      <w:pPr>
        <w:spacing w:before="80" w:after="80"/>
        <w:ind w:left="720"/>
        <w:rPr>
          <w:rFonts w:cs="Arial"/>
          <w:sz w:val="22"/>
          <w:szCs w:val="22"/>
          <w:lang w:val="en-NZ"/>
        </w:rPr>
      </w:pPr>
    </w:p>
    <w:p w14:paraId="5C1B5AFF" w14:textId="77777777" w:rsidR="00DC1BBC" w:rsidRPr="005922E5" w:rsidRDefault="00DC1BBC" w:rsidP="00DC1BBC">
      <w:pPr>
        <w:pStyle w:val="Headingbold"/>
        <w:rPr>
          <w:rFonts w:cs="Arial"/>
          <w:sz w:val="22"/>
          <w:szCs w:val="22"/>
        </w:rPr>
      </w:pPr>
      <w:r w:rsidRPr="005922E5">
        <w:rPr>
          <w:rFonts w:cs="Arial"/>
          <w:sz w:val="22"/>
          <w:szCs w:val="22"/>
        </w:rPr>
        <w:t>Summary of outstanding ethical issues</w:t>
      </w:r>
    </w:p>
    <w:p w14:paraId="207ED609" w14:textId="77777777" w:rsidR="00DC1BBC" w:rsidRPr="005922E5" w:rsidRDefault="00DC1BBC" w:rsidP="00DC1BBC">
      <w:pPr>
        <w:rPr>
          <w:rFonts w:cs="Arial"/>
          <w:sz w:val="22"/>
          <w:szCs w:val="22"/>
          <w:lang w:val="en-NZ"/>
        </w:rPr>
      </w:pPr>
    </w:p>
    <w:p w14:paraId="3CE5D23D" w14:textId="5642E409" w:rsidR="00DC1BBC" w:rsidRPr="00656B5C" w:rsidRDefault="00DC1BBC" w:rsidP="00DC1BBC">
      <w:pPr>
        <w:rPr>
          <w:rFonts w:cs="Arial"/>
          <w:sz w:val="22"/>
          <w:szCs w:val="22"/>
        </w:rPr>
      </w:pPr>
      <w:r w:rsidRPr="00656B5C">
        <w:rPr>
          <w:rFonts w:cs="Arial"/>
          <w:sz w:val="22"/>
          <w:szCs w:val="22"/>
          <w:lang w:val="en-NZ"/>
        </w:rPr>
        <w:t xml:space="preserve">The main ethical issues considered by the </w:t>
      </w:r>
      <w:r w:rsidR="00B314B0">
        <w:rPr>
          <w:rFonts w:cs="Arial"/>
          <w:sz w:val="22"/>
          <w:szCs w:val="22"/>
          <w:lang w:val="en-NZ"/>
        </w:rPr>
        <w:t>Committee</w:t>
      </w:r>
      <w:r w:rsidRPr="00656B5C">
        <w:rPr>
          <w:rFonts w:cs="Arial"/>
          <w:sz w:val="22"/>
          <w:szCs w:val="22"/>
          <w:lang w:val="en-NZ"/>
        </w:rPr>
        <w:t xml:space="preserve"> and which require addressing by the </w:t>
      </w:r>
      <w:r w:rsidR="00B314B0">
        <w:rPr>
          <w:rFonts w:cs="Arial"/>
          <w:sz w:val="22"/>
          <w:szCs w:val="22"/>
          <w:lang w:val="en-NZ"/>
        </w:rPr>
        <w:t>Researcher</w:t>
      </w:r>
      <w:r w:rsidRPr="00656B5C">
        <w:rPr>
          <w:rFonts w:cs="Arial"/>
          <w:sz w:val="22"/>
          <w:szCs w:val="22"/>
          <w:lang w:val="en-NZ"/>
        </w:rPr>
        <w:t xml:space="preserve"> are as follows</w:t>
      </w:r>
      <w:r w:rsidRPr="00656B5C">
        <w:rPr>
          <w:rFonts w:cs="Arial"/>
          <w:sz w:val="22"/>
          <w:szCs w:val="22"/>
        </w:rPr>
        <w:t>.</w:t>
      </w:r>
    </w:p>
    <w:p w14:paraId="57BF4620" w14:textId="77777777" w:rsidR="00DC1BBC" w:rsidRPr="00656B5C" w:rsidRDefault="00DC1BBC" w:rsidP="00DC1BBC">
      <w:pPr>
        <w:autoSpaceDE w:val="0"/>
        <w:autoSpaceDN w:val="0"/>
        <w:adjustRightInd w:val="0"/>
        <w:rPr>
          <w:rFonts w:cs="Arial"/>
          <w:sz w:val="22"/>
          <w:szCs w:val="22"/>
          <w:lang w:val="en-NZ"/>
        </w:rPr>
      </w:pPr>
    </w:p>
    <w:p w14:paraId="05210A5B" w14:textId="32A00205" w:rsidR="00505457" w:rsidRPr="00222686" w:rsidRDefault="002F7DCE" w:rsidP="002362DA">
      <w:pPr>
        <w:pStyle w:val="ListParagraph"/>
        <w:numPr>
          <w:ilvl w:val="0"/>
          <w:numId w:val="29"/>
        </w:numPr>
        <w:spacing w:line="300" w:lineRule="atLeast"/>
        <w:rPr>
          <w:rFonts w:cs="Arial"/>
          <w:sz w:val="22"/>
          <w:szCs w:val="22"/>
          <w:lang w:eastAsia="en-NZ"/>
        </w:rPr>
      </w:pPr>
      <w:r w:rsidRPr="00222686">
        <w:rPr>
          <w:rFonts w:cs="Arial"/>
          <w:sz w:val="22"/>
          <w:szCs w:val="22"/>
          <w:lang w:eastAsia="en-NZ"/>
        </w:rPr>
        <w:t xml:space="preserve">The </w:t>
      </w:r>
      <w:r w:rsidR="00B314B0">
        <w:rPr>
          <w:rFonts w:cs="Arial"/>
          <w:sz w:val="22"/>
          <w:szCs w:val="22"/>
          <w:lang w:eastAsia="en-NZ"/>
        </w:rPr>
        <w:t>Committee</w:t>
      </w:r>
      <w:r w:rsidRPr="00222686">
        <w:rPr>
          <w:rFonts w:cs="Arial"/>
          <w:sz w:val="22"/>
          <w:szCs w:val="22"/>
          <w:lang w:eastAsia="en-NZ"/>
        </w:rPr>
        <w:t xml:space="preserve"> requested clarification on whether the study could be run prospectively by consenting new participants. If a waiver for deceased participant data will be requested, the </w:t>
      </w:r>
      <w:r w:rsidR="00B314B0">
        <w:rPr>
          <w:rFonts w:cs="Arial"/>
          <w:sz w:val="22"/>
          <w:szCs w:val="22"/>
          <w:lang w:eastAsia="en-NZ"/>
        </w:rPr>
        <w:t>Committee</w:t>
      </w:r>
      <w:r w:rsidRPr="00222686">
        <w:rPr>
          <w:rFonts w:cs="Arial"/>
          <w:sz w:val="22"/>
          <w:szCs w:val="22"/>
          <w:lang w:eastAsia="en-NZ"/>
        </w:rPr>
        <w:t xml:space="preserve"> asked for more information in the application and protocol to justify this, including </w:t>
      </w:r>
      <w:r w:rsidR="00181DEF" w:rsidRPr="00222686">
        <w:rPr>
          <w:rFonts w:cs="Arial"/>
          <w:sz w:val="22"/>
          <w:szCs w:val="22"/>
          <w:lang w:eastAsia="en-NZ"/>
        </w:rPr>
        <w:t xml:space="preserve">the </w:t>
      </w:r>
      <w:r w:rsidR="002134DC" w:rsidRPr="00222686">
        <w:rPr>
          <w:rFonts w:cs="Arial"/>
          <w:sz w:val="22"/>
          <w:szCs w:val="22"/>
          <w:lang w:eastAsia="en-NZ"/>
        </w:rPr>
        <w:t>importance</w:t>
      </w:r>
      <w:r w:rsidR="00181DEF" w:rsidRPr="00222686">
        <w:rPr>
          <w:rFonts w:cs="Arial"/>
          <w:sz w:val="22"/>
          <w:szCs w:val="22"/>
          <w:lang w:eastAsia="en-NZ"/>
        </w:rPr>
        <w:t xml:space="preserve"> of the deceased data set</w:t>
      </w:r>
      <w:r w:rsidRPr="00222686">
        <w:rPr>
          <w:rFonts w:cs="Arial"/>
          <w:sz w:val="22"/>
          <w:szCs w:val="22"/>
          <w:lang w:eastAsia="en-NZ"/>
        </w:rPr>
        <w:t xml:space="preserve">, expected mortality rates, and </w:t>
      </w:r>
      <w:r w:rsidR="002F3884" w:rsidRPr="00222686">
        <w:rPr>
          <w:rFonts w:cs="Arial"/>
          <w:sz w:val="22"/>
          <w:szCs w:val="22"/>
          <w:lang w:eastAsia="en-NZ"/>
        </w:rPr>
        <w:t>any reasons for not simply</w:t>
      </w:r>
      <w:r w:rsidRPr="00222686">
        <w:rPr>
          <w:rFonts w:cs="Arial"/>
          <w:sz w:val="22"/>
          <w:szCs w:val="22"/>
          <w:lang w:eastAsia="en-NZ"/>
        </w:rPr>
        <w:t xml:space="preserve"> collect</w:t>
      </w:r>
      <w:r w:rsidR="002F3884" w:rsidRPr="00222686">
        <w:rPr>
          <w:rFonts w:cs="Arial"/>
          <w:sz w:val="22"/>
          <w:szCs w:val="22"/>
          <w:lang w:eastAsia="en-NZ"/>
        </w:rPr>
        <w:t>ing</w:t>
      </w:r>
      <w:r w:rsidRPr="00222686">
        <w:rPr>
          <w:rFonts w:cs="Arial"/>
          <w:sz w:val="22"/>
          <w:szCs w:val="22"/>
          <w:lang w:eastAsia="en-NZ"/>
        </w:rPr>
        <w:t xml:space="preserve"> equivalent data prospectively. </w:t>
      </w:r>
      <w:r w:rsidR="00C55600" w:rsidRPr="00222686">
        <w:rPr>
          <w:rFonts w:cs="Arial"/>
          <w:sz w:val="22"/>
          <w:szCs w:val="22"/>
          <w:lang w:eastAsia="en-NZ"/>
        </w:rPr>
        <w:t xml:space="preserve">See </w:t>
      </w:r>
      <w:r w:rsidR="00C55600" w:rsidRPr="00222686">
        <w:rPr>
          <w:rFonts w:cs="Arial"/>
          <w:sz w:val="22"/>
          <w:szCs w:val="22"/>
          <w:lang w:val="en-GB" w:eastAsia="en-NZ"/>
        </w:rPr>
        <w:t>National Ethical Standards for Health and Disability Research and Quality Improvement,</w:t>
      </w:r>
      <w:r w:rsidR="00C55600" w:rsidRPr="00222686">
        <w:rPr>
          <w:rFonts w:cs="Arial"/>
          <w:sz w:val="22"/>
          <w:szCs w:val="22"/>
          <w:lang w:eastAsia="en-NZ"/>
        </w:rPr>
        <w:t xml:space="preserve"> paragraph 7.47. </w:t>
      </w:r>
      <w:r w:rsidRPr="00222686">
        <w:rPr>
          <w:rFonts w:cs="Arial"/>
          <w:sz w:val="22"/>
          <w:szCs w:val="22"/>
          <w:lang w:eastAsia="en-NZ"/>
        </w:rPr>
        <w:t xml:space="preserve">The </w:t>
      </w:r>
      <w:r w:rsidR="00B314B0">
        <w:rPr>
          <w:rFonts w:cs="Arial"/>
          <w:sz w:val="22"/>
          <w:szCs w:val="22"/>
          <w:lang w:eastAsia="en-NZ"/>
        </w:rPr>
        <w:t>Committee</w:t>
      </w:r>
      <w:r w:rsidRPr="00222686">
        <w:rPr>
          <w:rFonts w:cs="Arial"/>
          <w:sz w:val="22"/>
          <w:szCs w:val="22"/>
          <w:lang w:eastAsia="en-NZ"/>
        </w:rPr>
        <w:t xml:space="preserve"> also suggested consideration of a systematic consultation to gauge public views </w:t>
      </w:r>
      <w:r w:rsidR="00881385">
        <w:rPr>
          <w:rFonts w:cs="Arial"/>
          <w:sz w:val="22"/>
          <w:szCs w:val="22"/>
          <w:lang w:eastAsia="en-NZ"/>
        </w:rPr>
        <w:t xml:space="preserve">(consumer or patient groups) </w:t>
      </w:r>
      <w:r w:rsidRPr="00222686">
        <w:rPr>
          <w:rFonts w:cs="Arial"/>
          <w:sz w:val="22"/>
          <w:szCs w:val="22"/>
          <w:lang w:eastAsia="en-NZ"/>
        </w:rPr>
        <w:t>on posthumous data use</w:t>
      </w:r>
      <w:r w:rsidR="0080355E" w:rsidRPr="00222686">
        <w:rPr>
          <w:rFonts w:cs="Arial"/>
          <w:sz w:val="22"/>
          <w:szCs w:val="22"/>
          <w:lang w:eastAsia="en-NZ"/>
        </w:rPr>
        <w:t xml:space="preserve"> </w:t>
      </w:r>
      <w:r w:rsidR="00267BCA">
        <w:rPr>
          <w:rFonts w:cs="Arial"/>
          <w:sz w:val="22"/>
          <w:szCs w:val="22"/>
          <w:lang w:eastAsia="en-NZ"/>
        </w:rPr>
        <w:t xml:space="preserve">under a waiver </w:t>
      </w:r>
      <w:r w:rsidR="0080355E" w:rsidRPr="00222686">
        <w:rPr>
          <w:rFonts w:cs="Arial"/>
          <w:sz w:val="22"/>
          <w:szCs w:val="22"/>
          <w:lang w:eastAsia="en-NZ"/>
        </w:rPr>
        <w:t>and</w:t>
      </w:r>
      <w:r w:rsidR="0080270A" w:rsidRPr="00222686">
        <w:rPr>
          <w:rFonts w:cs="Arial"/>
          <w:sz w:val="22"/>
          <w:szCs w:val="22"/>
          <w:lang w:eastAsia="en-NZ"/>
        </w:rPr>
        <w:t xml:space="preserve"> further Māori consultation </w:t>
      </w:r>
      <w:r w:rsidR="0080355E" w:rsidRPr="00222686">
        <w:rPr>
          <w:rFonts w:cs="Arial"/>
          <w:sz w:val="22"/>
          <w:szCs w:val="22"/>
          <w:lang w:eastAsia="en-NZ"/>
        </w:rPr>
        <w:t xml:space="preserve">(specifically </w:t>
      </w:r>
      <w:r w:rsidR="0080270A" w:rsidRPr="00222686">
        <w:rPr>
          <w:rFonts w:cs="Arial"/>
          <w:sz w:val="22"/>
          <w:szCs w:val="22"/>
          <w:lang w:eastAsia="en-NZ"/>
        </w:rPr>
        <w:t xml:space="preserve">regarding </w:t>
      </w:r>
      <w:r w:rsidR="004754B2" w:rsidRPr="00222686">
        <w:rPr>
          <w:rFonts w:cs="Arial"/>
          <w:sz w:val="22"/>
          <w:szCs w:val="22"/>
          <w:lang w:eastAsia="en-NZ"/>
        </w:rPr>
        <w:t>the waiver of consent</w:t>
      </w:r>
      <w:r w:rsidR="0080355E" w:rsidRPr="00222686">
        <w:rPr>
          <w:rFonts w:cs="Arial"/>
          <w:sz w:val="22"/>
          <w:szCs w:val="22"/>
          <w:lang w:eastAsia="en-NZ"/>
        </w:rPr>
        <w:t>)</w:t>
      </w:r>
      <w:r w:rsidR="004754B2" w:rsidRPr="00222686">
        <w:rPr>
          <w:rFonts w:cs="Arial"/>
          <w:sz w:val="22"/>
          <w:szCs w:val="22"/>
          <w:lang w:eastAsia="en-NZ"/>
        </w:rPr>
        <w:t xml:space="preserve">. Please submit feedback to HDEC. </w:t>
      </w:r>
      <w:r w:rsidR="00222686">
        <w:rPr>
          <w:rFonts w:cs="Arial"/>
          <w:sz w:val="22"/>
          <w:szCs w:val="22"/>
          <w:lang w:eastAsia="en-NZ"/>
        </w:rPr>
        <w:t>T</w:t>
      </w:r>
      <w:r w:rsidR="00505457" w:rsidRPr="00222686">
        <w:rPr>
          <w:rFonts w:cs="Arial"/>
          <w:sz w:val="22"/>
          <w:szCs w:val="22"/>
          <w:lang w:eastAsia="en-NZ"/>
        </w:rPr>
        <w:t xml:space="preserve">he </w:t>
      </w:r>
      <w:r w:rsidR="00B314B0">
        <w:rPr>
          <w:rFonts w:cs="Arial"/>
          <w:sz w:val="22"/>
          <w:szCs w:val="22"/>
          <w:lang w:eastAsia="en-NZ"/>
        </w:rPr>
        <w:t>Committee</w:t>
      </w:r>
      <w:r w:rsidR="00505457" w:rsidRPr="00222686">
        <w:rPr>
          <w:rFonts w:cs="Arial"/>
          <w:sz w:val="22"/>
          <w:szCs w:val="22"/>
          <w:lang w:eastAsia="en-NZ"/>
        </w:rPr>
        <w:t xml:space="preserve"> considered this </w:t>
      </w:r>
      <w:proofErr w:type="gramStart"/>
      <w:r w:rsidR="00505457" w:rsidRPr="00222686">
        <w:rPr>
          <w:rFonts w:cs="Arial"/>
          <w:sz w:val="22"/>
          <w:szCs w:val="22"/>
          <w:lang w:eastAsia="en-NZ"/>
        </w:rPr>
        <w:t>particularly  important</w:t>
      </w:r>
      <w:proofErr w:type="gramEnd"/>
      <w:r w:rsidR="00505457" w:rsidRPr="00222686">
        <w:rPr>
          <w:rFonts w:cs="Arial"/>
          <w:sz w:val="22"/>
          <w:szCs w:val="22"/>
          <w:lang w:eastAsia="en-NZ"/>
        </w:rPr>
        <w:t xml:space="preserve"> as the </w:t>
      </w:r>
      <w:r w:rsidR="00B314B0">
        <w:rPr>
          <w:rFonts w:cs="Arial"/>
          <w:sz w:val="22"/>
          <w:szCs w:val="22"/>
          <w:lang w:eastAsia="en-NZ"/>
        </w:rPr>
        <w:t>Researcher</w:t>
      </w:r>
      <w:r w:rsidR="00505457" w:rsidRPr="00222686">
        <w:rPr>
          <w:rFonts w:cs="Arial"/>
          <w:sz w:val="22"/>
          <w:szCs w:val="22"/>
          <w:lang w:eastAsia="en-NZ"/>
        </w:rPr>
        <w:t>s specifically referenced the epidemiology of Rheumatic Heart Disease (RHD) in Māori.</w:t>
      </w:r>
    </w:p>
    <w:p w14:paraId="21F715AE" w14:textId="42E3C579" w:rsidR="00E06E1F" w:rsidRPr="00011640" w:rsidRDefault="00D44CF4" w:rsidP="002362DA">
      <w:pPr>
        <w:pStyle w:val="ListParagraph"/>
        <w:numPr>
          <w:ilvl w:val="0"/>
          <w:numId w:val="29"/>
        </w:numPr>
        <w:spacing w:line="300" w:lineRule="atLeast"/>
        <w:rPr>
          <w:rFonts w:cs="Arial"/>
          <w:sz w:val="22"/>
          <w:szCs w:val="22"/>
          <w:lang w:eastAsia="en-NZ"/>
        </w:rPr>
      </w:pPr>
      <w:r>
        <w:rPr>
          <w:rFonts w:cs="Arial"/>
          <w:sz w:val="22"/>
          <w:szCs w:val="22"/>
          <w:lang w:eastAsia="en-NZ"/>
        </w:rPr>
        <w:lastRenderedPageBreak/>
        <w:t>If a waiver will be requested, t</w:t>
      </w:r>
      <w:r w:rsidR="00E06E1F" w:rsidRPr="00011640">
        <w:rPr>
          <w:rFonts w:cs="Arial"/>
          <w:sz w:val="22"/>
          <w:szCs w:val="22"/>
          <w:lang w:eastAsia="en-NZ"/>
        </w:rPr>
        <w:t xml:space="preserve">he </w:t>
      </w:r>
      <w:r w:rsidR="00B314B0">
        <w:rPr>
          <w:rFonts w:cs="Arial"/>
          <w:sz w:val="22"/>
          <w:szCs w:val="22"/>
          <w:lang w:eastAsia="en-NZ"/>
        </w:rPr>
        <w:t>Committee</w:t>
      </w:r>
      <w:r w:rsidR="00E06E1F" w:rsidRPr="00011640">
        <w:rPr>
          <w:rFonts w:cs="Arial"/>
          <w:sz w:val="22"/>
          <w:szCs w:val="22"/>
          <w:lang w:eastAsia="en-NZ"/>
        </w:rPr>
        <w:t xml:space="preserve"> requested the </w:t>
      </w:r>
      <w:r w:rsidR="00B314B0">
        <w:rPr>
          <w:rFonts w:cs="Arial"/>
          <w:sz w:val="22"/>
          <w:szCs w:val="22"/>
          <w:lang w:eastAsia="en-NZ"/>
        </w:rPr>
        <w:t>Researcher</w:t>
      </w:r>
      <w:r w:rsidR="00E06E1F" w:rsidRPr="00011640">
        <w:rPr>
          <w:rFonts w:cs="Arial"/>
          <w:sz w:val="22"/>
          <w:szCs w:val="22"/>
          <w:lang w:eastAsia="en-NZ"/>
        </w:rPr>
        <w:t xml:space="preserve">s address the Central </w:t>
      </w:r>
      <w:r w:rsidR="00B314B0">
        <w:rPr>
          <w:rFonts w:cs="Arial"/>
          <w:sz w:val="22"/>
          <w:szCs w:val="22"/>
          <w:lang w:eastAsia="en-NZ"/>
        </w:rPr>
        <w:t>Committee</w:t>
      </w:r>
      <w:r w:rsidR="00E06E1F" w:rsidRPr="00011640">
        <w:rPr>
          <w:rFonts w:cs="Arial"/>
          <w:sz w:val="22"/>
          <w:szCs w:val="22"/>
          <w:lang w:eastAsia="en-NZ"/>
        </w:rPr>
        <w:t>’s recommendation to contact next of kin, legal representatives, or support people.</w:t>
      </w:r>
    </w:p>
    <w:p w14:paraId="0CA17453" w14:textId="371B908B" w:rsidR="004C59E2" w:rsidRPr="00011640" w:rsidRDefault="004C59E2" w:rsidP="002362DA">
      <w:pPr>
        <w:pStyle w:val="ListParagraph"/>
        <w:numPr>
          <w:ilvl w:val="0"/>
          <w:numId w:val="29"/>
        </w:numPr>
        <w:spacing w:line="300" w:lineRule="atLeast"/>
        <w:rPr>
          <w:rFonts w:cs="Arial"/>
          <w:sz w:val="22"/>
          <w:szCs w:val="22"/>
          <w:lang w:eastAsia="en-NZ"/>
        </w:rPr>
      </w:pPr>
      <w:r w:rsidRPr="00011640">
        <w:rPr>
          <w:rFonts w:cs="Arial"/>
          <w:sz w:val="22"/>
          <w:szCs w:val="22"/>
          <w:lang w:eastAsia="en-NZ"/>
        </w:rPr>
        <w:t xml:space="preserve">The </w:t>
      </w:r>
      <w:r w:rsidR="00B314B0">
        <w:rPr>
          <w:rFonts w:cs="Arial"/>
          <w:sz w:val="22"/>
          <w:szCs w:val="22"/>
          <w:lang w:eastAsia="en-NZ"/>
        </w:rPr>
        <w:t>Committee</w:t>
      </w:r>
      <w:r w:rsidRPr="00011640">
        <w:rPr>
          <w:rFonts w:cs="Arial"/>
          <w:sz w:val="22"/>
          <w:szCs w:val="22"/>
          <w:lang w:eastAsia="en-NZ"/>
        </w:rPr>
        <w:t xml:space="preserve"> requested a limit on data storage, as unspecified data storage cannot be approved.</w:t>
      </w:r>
      <w:r w:rsidR="00D11B65">
        <w:rPr>
          <w:rFonts w:cs="Arial"/>
          <w:sz w:val="22"/>
          <w:szCs w:val="22"/>
          <w:lang w:eastAsia="en-NZ"/>
        </w:rPr>
        <w:t xml:space="preserve"> See </w:t>
      </w:r>
      <w:r w:rsidR="00D11B65" w:rsidRPr="00011640">
        <w:rPr>
          <w:rFonts w:cs="Arial"/>
          <w:sz w:val="22"/>
          <w:szCs w:val="22"/>
          <w:lang w:val="en-GB" w:eastAsia="en-NZ"/>
        </w:rPr>
        <w:t>National Ethical Standards for Health and Disability Research and Quality Improvement,</w:t>
      </w:r>
      <w:r w:rsidR="00D11B65" w:rsidRPr="00011640">
        <w:rPr>
          <w:rFonts w:cs="Arial"/>
          <w:sz w:val="22"/>
          <w:szCs w:val="22"/>
          <w:lang w:eastAsia="en-NZ"/>
        </w:rPr>
        <w:t xml:space="preserve"> paragraph</w:t>
      </w:r>
      <w:r w:rsidR="00D11B65">
        <w:rPr>
          <w:rFonts w:cs="Arial"/>
          <w:sz w:val="22"/>
          <w:szCs w:val="22"/>
          <w:lang w:eastAsia="en-NZ"/>
        </w:rPr>
        <w:t xml:space="preserve"> 12.13.</w:t>
      </w:r>
    </w:p>
    <w:p w14:paraId="6F9E560C" w14:textId="3784F951" w:rsidR="004C59E2" w:rsidRPr="00EE4D78" w:rsidRDefault="004C59E2" w:rsidP="002362DA">
      <w:pPr>
        <w:pStyle w:val="ListParagraph"/>
        <w:numPr>
          <w:ilvl w:val="0"/>
          <w:numId w:val="29"/>
        </w:numPr>
        <w:spacing w:line="300" w:lineRule="atLeast"/>
        <w:rPr>
          <w:rFonts w:cs="Arial"/>
          <w:sz w:val="22"/>
          <w:szCs w:val="22"/>
          <w:lang w:eastAsia="en-NZ"/>
        </w:rPr>
      </w:pPr>
      <w:r w:rsidRPr="00EE4D78">
        <w:rPr>
          <w:rFonts w:cs="Arial"/>
          <w:sz w:val="22"/>
          <w:szCs w:val="22"/>
          <w:lang w:eastAsia="en-NZ"/>
        </w:rPr>
        <w:t xml:space="preserve">The </w:t>
      </w:r>
      <w:r w:rsidR="00B314B0">
        <w:rPr>
          <w:rFonts w:cs="Arial"/>
          <w:sz w:val="22"/>
          <w:szCs w:val="22"/>
          <w:lang w:eastAsia="en-NZ"/>
        </w:rPr>
        <w:t>Committee</w:t>
      </w:r>
      <w:r w:rsidRPr="00EE4D78">
        <w:rPr>
          <w:rFonts w:cs="Arial"/>
          <w:sz w:val="22"/>
          <w:szCs w:val="22"/>
          <w:lang w:eastAsia="en-NZ"/>
        </w:rPr>
        <w:t xml:space="preserve"> requested the protocol be updated to meet</w:t>
      </w:r>
      <w:r w:rsidR="00011640" w:rsidRPr="00EE4D78">
        <w:rPr>
          <w:rFonts w:cs="Arial"/>
          <w:sz w:val="22"/>
          <w:szCs w:val="22"/>
          <w:lang w:eastAsia="en-NZ"/>
        </w:rPr>
        <w:t xml:space="preserve"> </w:t>
      </w:r>
      <w:r w:rsidR="00011640" w:rsidRPr="00EE4D78">
        <w:rPr>
          <w:rFonts w:cs="Arial"/>
          <w:sz w:val="22"/>
          <w:szCs w:val="22"/>
          <w:lang w:val="en-GB" w:eastAsia="en-NZ"/>
        </w:rPr>
        <w:t>National Ethical Standards for Health and Disability Research and Quality Improvement,</w:t>
      </w:r>
      <w:r w:rsidRPr="00EE4D78">
        <w:rPr>
          <w:rFonts w:cs="Arial"/>
          <w:sz w:val="22"/>
          <w:szCs w:val="22"/>
          <w:lang w:eastAsia="en-NZ"/>
        </w:rPr>
        <w:t xml:space="preserve"> paragraph 9.8 requirements, including adding a data analysis plan and information on data linkage.</w:t>
      </w:r>
    </w:p>
    <w:p w14:paraId="2AF2D469" w14:textId="035D6395" w:rsidR="00167E2D" w:rsidRPr="00167E2D" w:rsidRDefault="00167E2D" w:rsidP="002362DA">
      <w:pPr>
        <w:pStyle w:val="ListParagraph"/>
        <w:numPr>
          <w:ilvl w:val="0"/>
          <w:numId w:val="29"/>
        </w:numPr>
        <w:spacing w:line="300" w:lineRule="atLeast"/>
        <w:rPr>
          <w:rFonts w:cs="Arial"/>
          <w:sz w:val="22"/>
          <w:szCs w:val="22"/>
          <w:lang w:eastAsia="en-NZ"/>
        </w:rPr>
      </w:pPr>
      <w:r w:rsidRPr="00011640">
        <w:rPr>
          <w:rFonts w:cs="Arial"/>
          <w:sz w:val="22"/>
          <w:szCs w:val="22"/>
          <w:lang w:eastAsia="en-NZ"/>
        </w:rPr>
        <w:t xml:space="preserve">The </w:t>
      </w:r>
      <w:r w:rsidR="00B314B0">
        <w:rPr>
          <w:rFonts w:cs="Arial"/>
          <w:sz w:val="22"/>
          <w:szCs w:val="22"/>
          <w:lang w:eastAsia="en-NZ"/>
        </w:rPr>
        <w:t>Committee</w:t>
      </w:r>
      <w:r w:rsidRPr="00011640">
        <w:rPr>
          <w:rFonts w:cs="Arial"/>
          <w:sz w:val="22"/>
          <w:szCs w:val="22"/>
          <w:lang w:eastAsia="en-NZ"/>
        </w:rPr>
        <w:t xml:space="preserve"> requested an update to the Data Management Plan</w:t>
      </w:r>
      <w:r w:rsidR="008F74A2">
        <w:rPr>
          <w:rFonts w:cs="Arial"/>
          <w:sz w:val="22"/>
          <w:szCs w:val="22"/>
          <w:lang w:eastAsia="en-NZ"/>
        </w:rPr>
        <w:t xml:space="preserve"> (DMP)</w:t>
      </w:r>
      <w:r w:rsidRPr="00011640">
        <w:rPr>
          <w:rFonts w:cs="Arial"/>
          <w:sz w:val="22"/>
          <w:szCs w:val="22"/>
          <w:lang w:eastAsia="en-NZ"/>
        </w:rPr>
        <w:t xml:space="preserve"> to clarify data linking, as future unspecified research is usually conducted with de-identified data.</w:t>
      </w:r>
      <w:r w:rsidR="008F74A2">
        <w:rPr>
          <w:rFonts w:cs="Arial"/>
          <w:sz w:val="22"/>
          <w:szCs w:val="22"/>
          <w:lang w:eastAsia="en-NZ"/>
        </w:rPr>
        <w:t xml:space="preserve"> The current DMP states that data linkage will not occur which is incorrect</w:t>
      </w:r>
      <w:r w:rsidR="00EE484C">
        <w:rPr>
          <w:rFonts w:cs="Arial"/>
          <w:sz w:val="22"/>
          <w:szCs w:val="22"/>
          <w:lang w:eastAsia="en-NZ"/>
        </w:rPr>
        <w:t xml:space="preserve">. Please include a full explanation. </w:t>
      </w:r>
    </w:p>
    <w:p w14:paraId="5853E495" w14:textId="77777777" w:rsidR="00CA0AD8" w:rsidRDefault="00CA0AD8" w:rsidP="00CA0AD8">
      <w:pPr>
        <w:pStyle w:val="ListParagraph"/>
        <w:numPr>
          <w:ilvl w:val="0"/>
          <w:numId w:val="0"/>
        </w:numPr>
        <w:ind w:left="360"/>
        <w:rPr>
          <w:rFonts w:cs="Arial"/>
          <w:sz w:val="22"/>
          <w:szCs w:val="22"/>
        </w:rPr>
      </w:pPr>
    </w:p>
    <w:p w14:paraId="664BBD9B" w14:textId="30C205B9" w:rsidR="00DC1BBC" w:rsidRPr="00CA0AD8" w:rsidRDefault="00DC1BBC" w:rsidP="00CA0AD8">
      <w:pPr>
        <w:pStyle w:val="ListParagraph"/>
        <w:numPr>
          <w:ilvl w:val="0"/>
          <w:numId w:val="0"/>
        </w:numPr>
        <w:ind w:left="360"/>
        <w:rPr>
          <w:rFonts w:cs="Arial"/>
          <w:sz w:val="22"/>
          <w:szCs w:val="22"/>
        </w:rPr>
      </w:pPr>
      <w:r w:rsidRPr="00CA0AD8">
        <w:rPr>
          <w:rFonts w:cs="Arial"/>
          <w:sz w:val="22"/>
          <w:szCs w:val="22"/>
        </w:rPr>
        <w:t xml:space="preserve">The </w:t>
      </w:r>
      <w:r w:rsidR="00B314B0">
        <w:rPr>
          <w:rFonts w:cs="Arial"/>
          <w:sz w:val="22"/>
          <w:szCs w:val="22"/>
        </w:rPr>
        <w:t>Committee</w:t>
      </w:r>
      <w:r w:rsidRPr="00CA0AD8">
        <w:rPr>
          <w:rFonts w:cs="Arial"/>
          <w:sz w:val="22"/>
          <w:szCs w:val="22"/>
        </w:rPr>
        <w:t xml:space="preserve"> requested the following changes to the Participant Information Sheet and Consent Form (PIS/CF): </w:t>
      </w:r>
    </w:p>
    <w:p w14:paraId="02B5CE89" w14:textId="77777777" w:rsidR="00DC1BBC" w:rsidRPr="001D7BA9" w:rsidRDefault="00DC1BBC" w:rsidP="00DC1BBC">
      <w:pPr>
        <w:spacing w:before="80" w:after="80"/>
        <w:rPr>
          <w:rFonts w:cs="Arial"/>
          <w:sz w:val="22"/>
          <w:szCs w:val="22"/>
          <w:lang w:val="en-NZ"/>
        </w:rPr>
      </w:pPr>
    </w:p>
    <w:p w14:paraId="13C10E7A" w14:textId="404AC78A" w:rsidR="00DC1BBC" w:rsidRPr="001D7BA9" w:rsidRDefault="00DC1BBC" w:rsidP="002362DA">
      <w:pPr>
        <w:pStyle w:val="ListParagraph"/>
        <w:rPr>
          <w:rFonts w:cs="Arial"/>
          <w:sz w:val="22"/>
          <w:szCs w:val="22"/>
        </w:rPr>
      </w:pPr>
      <w:r w:rsidRPr="001D7BA9">
        <w:rPr>
          <w:rFonts w:cs="Arial"/>
          <w:sz w:val="22"/>
          <w:szCs w:val="22"/>
        </w:rPr>
        <w:t>Please</w:t>
      </w:r>
      <w:r w:rsidR="00762506" w:rsidRPr="001D7BA9">
        <w:rPr>
          <w:rFonts w:cs="Arial"/>
          <w:sz w:val="22"/>
          <w:szCs w:val="22"/>
        </w:rPr>
        <w:t xml:space="preserve"> </w:t>
      </w:r>
      <w:r w:rsidR="00E92A76" w:rsidRPr="001D7BA9">
        <w:rPr>
          <w:rFonts w:cs="Arial"/>
          <w:sz w:val="22"/>
          <w:szCs w:val="22"/>
        </w:rPr>
        <w:t>provide a clearer explanation of the purpose of the study.</w:t>
      </w:r>
    </w:p>
    <w:p w14:paraId="4BEA2EE1" w14:textId="55CE30A9" w:rsidR="009E0E87" w:rsidRDefault="001D7BA9" w:rsidP="002362DA">
      <w:pPr>
        <w:pStyle w:val="ListParagraph"/>
        <w:rPr>
          <w:rFonts w:cs="Arial"/>
          <w:sz w:val="22"/>
          <w:szCs w:val="22"/>
        </w:rPr>
      </w:pPr>
      <w:r w:rsidRPr="001D7BA9">
        <w:rPr>
          <w:rFonts w:cs="Arial"/>
          <w:sz w:val="22"/>
          <w:szCs w:val="22"/>
        </w:rPr>
        <w:t>Please provide clearer definitions of surgical terms such as “valve-in-valve” and related terminology.</w:t>
      </w:r>
    </w:p>
    <w:p w14:paraId="4415ACCF" w14:textId="15B12F4F" w:rsidR="0072736F" w:rsidRPr="001D7BA9" w:rsidRDefault="0072736F" w:rsidP="002362DA">
      <w:pPr>
        <w:pStyle w:val="ListParagraph"/>
        <w:rPr>
          <w:rFonts w:cs="Arial"/>
          <w:sz w:val="22"/>
          <w:szCs w:val="22"/>
        </w:rPr>
      </w:pPr>
      <w:r w:rsidRPr="001D7BA9">
        <w:rPr>
          <w:rFonts w:cs="Arial"/>
          <w:sz w:val="22"/>
          <w:szCs w:val="22"/>
        </w:rPr>
        <w:t xml:space="preserve">Please </w:t>
      </w:r>
      <w:r w:rsidR="004F07C4" w:rsidRPr="001D7BA9">
        <w:rPr>
          <w:rFonts w:cs="Arial"/>
          <w:sz w:val="22"/>
          <w:szCs w:val="22"/>
        </w:rPr>
        <w:t>define</w:t>
      </w:r>
      <w:r w:rsidRPr="001D7BA9">
        <w:rPr>
          <w:rFonts w:cs="Arial"/>
          <w:sz w:val="22"/>
          <w:szCs w:val="22"/>
        </w:rPr>
        <w:t xml:space="preserve"> all inclusion/exclusion criteria</w:t>
      </w:r>
      <w:r w:rsidR="004F07C4" w:rsidRPr="001D7BA9">
        <w:rPr>
          <w:rFonts w:cs="Arial"/>
          <w:sz w:val="22"/>
          <w:szCs w:val="22"/>
        </w:rPr>
        <w:t>.</w:t>
      </w:r>
    </w:p>
    <w:p w14:paraId="7FA87745" w14:textId="4C54B759" w:rsidR="004F07C4" w:rsidRDefault="0041086A" w:rsidP="002362DA">
      <w:pPr>
        <w:pStyle w:val="ListParagraph"/>
        <w:numPr>
          <w:ilvl w:val="0"/>
          <w:numId w:val="29"/>
        </w:numPr>
        <w:spacing w:line="300" w:lineRule="atLeast"/>
        <w:rPr>
          <w:rFonts w:cs="Arial"/>
          <w:sz w:val="22"/>
          <w:szCs w:val="22"/>
          <w:lang w:eastAsia="en-NZ"/>
        </w:rPr>
      </w:pPr>
      <w:r w:rsidRPr="00011640">
        <w:rPr>
          <w:rFonts w:cs="Arial"/>
          <w:sz w:val="22"/>
          <w:szCs w:val="22"/>
          <w:lang w:eastAsia="en-NZ"/>
        </w:rPr>
        <w:t xml:space="preserve">The </w:t>
      </w:r>
      <w:r w:rsidR="00B314B0">
        <w:rPr>
          <w:rFonts w:cs="Arial"/>
          <w:sz w:val="22"/>
          <w:szCs w:val="22"/>
          <w:lang w:eastAsia="en-NZ"/>
        </w:rPr>
        <w:t>Committee</w:t>
      </w:r>
      <w:r w:rsidRPr="00011640">
        <w:rPr>
          <w:rFonts w:cs="Arial"/>
          <w:sz w:val="22"/>
          <w:szCs w:val="22"/>
          <w:lang w:eastAsia="en-NZ"/>
        </w:rPr>
        <w:t xml:space="preserve"> requested revision of </w:t>
      </w:r>
      <w:r w:rsidR="00B07355">
        <w:rPr>
          <w:rFonts w:cs="Arial"/>
          <w:sz w:val="22"/>
          <w:szCs w:val="22"/>
          <w:lang w:eastAsia="en-NZ"/>
        </w:rPr>
        <w:t xml:space="preserve">information and </w:t>
      </w:r>
      <w:r w:rsidRPr="00011640">
        <w:rPr>
          <w:rFonts w:cs="Arial"/>
          <w:sz w:val="22"/>
          <w:szCs w:val="22"/>
          <w:lang w:eastAsia="en-NZ"/>
        </w:rPr>
        <w:t xml:space="preserve">consent wording </w:t>
      </w:r>
      <w:proofErr w:type="gramStart"/>
      <w:r w:rsidRPr="00011640">
        <w:rPr>
          <w:rFonts w:cs="Arial"/>
          <w:sz w:val="22"/>
          <w:szCs w:val="22"/>
          <w:lang w:eastAsia="en-NZ"/>
        </w:rPr>
        <w:t xml:space="preserve">to </w:t>
      </w:r>
      <w:r w:rsidR="0090659B">
        <w:rPr>
          <w:rFonts w:cs="Arial"/>
          <w:sz w:val="22"/>
          <w:szCs w:val="22"/>
          <w:lang w:eastAsia="en-NZ"/>
        </w:rPr>
        <w:t xml:space="preserve"> first</w:t>
      </w:r>
      <w:proofErr w:type="gramEnd"/>
      <w:r w:rsidR="0090659B">
        <w:rPr>
          <w:rFonts w:cs="Arial"/>
          <w:sz w:val="22"/>
          <w:szCs w:val="22"/>
          <w:lang w:eastAsia="en-NZ"/>
        </w:rPr>
        <w:t xml:space="preserve">, refine the </w:t>
      </w:r>
      <w:proofErr w:type="gramStart"/>
      <w:r w:rsidR="0090659B">
        <w:rPr>
          <w:rFonts w:cs="Arial"/>
          <w:sz w:val="22"/>
          <w:szCs w:val="22"/>
          <w:lang w:eastAsia="en-NZ"/>
        </w:rPr>
        <w:t xml:space="preserve">consent </w:t>
      </w:r>
      <w:r w:rsidRPr="00011640">
        <w:rPr>
          <w:rFonts w:cs="Arial"/>
          <w:sz w:val="22"/>
          <w:szCs w:val="22"/>
          <w:lang w:eastAsia="en-NZ"/>
        </w:rPr>
        <w:t xml:space="preserve"> regarding</w:t>
      </w:r>
      <w:proofErr w:type="gramEnd"/>
      <w:r w:rsidRPr="00011640">
        <w:rPr>
          <w:rFonts w:cs="Arial"/>
          <w:sz w:val="22"/>
          <w:szCs w:val="22"/>
          <w:lang w:eastAsia="en-NZ"/>
        </w:rPr>
        <w:t xml:space="preserve"> future unspecified research and </w:t>
      </w:r>
      <w:r w:rsidR="0090659B">
        <w:rPr>
          <w:rFonts w:cs="Arial"/>
          <w:sz w:val="22"/>
          <w:szCs w:val="22"/>
          <w:lang w:eastAsia="en-NZ"/>
        </w:rPr>
        <w:t xml:space="preserve">secondly, </w:t>
      </w:r>
      <w:r w:rsidRPr="00011640">
        <w:rPr>
          <w:rFonts w:cs="Arial"/>
          <w:sz w:val="22"/>
          <w:szCs w:val="22"/>
          <w:lang w:eastAsia="en-NZ"/>
        </w:rPr>
        <w:t xml:space="preserve">provide clear explanation of </w:t>
      </w:r>
      <w:r w:rsidR="0090659B">
        <w:rPr>
          <w:rFonts w:cs="Arial"/>
          <w:sz w:val="22"/>
          <w:szCs w:val="22"/>
          <w:lang w:eastAsia="en-NZ"/>
        </w:rPr>
        <w:t xml:space="preserve">what is meant by </w:t>
      </w:r>
      <w:r w:rsidRPr="00011640">
        <w:rPr>
          <w:rFonts w:cs="Arial"/>
          <w:sz w:val="22"/>
          <w:szCs w:val="22"/>
          <w:lang w:eastAsia="en-NZ"/>
        </w:rPr>
        <w:t xml:space="preserve">incidental findings and </w:t>
      </w:r>
      <w:r w:rsidR="0090659B">
        <w:rPr>
          <w:rFonts w:cs="Arial"/>
          <w:sz w:val="22"/>
          <w:szCs w:val="22"/>
          <w:lang w:eastAsia="en-NZ"/>
        </w:rPr>
        <w:t>the management of the findings and the data</w:t>
      </w:r>
      <w:r w:rsidRPr="00011640">
        <w:rPr>
          <w:rFonts w:cs="Arial"/>
          <w:sz w:val="22"/>
          <w:szCs w:val="22"/>
          <w:lang w:eastAsia="en-NZ"/>
        </w:rPr>
        <w:t>.</w:t>
      </w:r>
      <w:r w:rsidR="003E5EA7">
        <w:rPr>
          <w:rFonts w:cs="Arial"/>
          <w:sz w:val="22"/>
          <w:szCs w:val="22"/>
          <w:lang w:eastAsia="en-NZ"/>
        </w:rPr>
        <w:t xml:space="preserve"> If </w:t>
      </w:r>
      <w:r w:rsidR="004F07C4" w:rsidRPr="003E5EA7">
        <w:rPr>
          <w:rFonts w:cs="Arial"/>
          <w:sz w:val="22"/>
          <w:szCs w:val="22"/>
          <w:lang w:eastAsia="en-NZ"/>
        </w:rPr>
        <w:t xml:space="preserve">future use is specifically for valve-related purposes, </w:t>
      </w:r>
      <w:r w:rsidR="003E5EA7">
        <w:rPr>
          <w:rFonts w:cs="Arial"/>
          <w:sz w:val="22"/>
          <w:szCs w:val="22"/>
          <w:lang w:eastAsia="en-NZ"/>
        </w:rPr>
        <w:t xml:space="preserve">please state that </w:t>
      </w:r>
      <w:r w:rsidR="004F07C4" w:rsidRPr="003E5EA7">
        <w:rPr>
          <w:rFonts w:cs="Arial"/>
          <w:sz w:val="22"/>
          <w:szCs w:val="22"/>
          <w:lang w:eastAsia="en-NZ"/>
        </w:rPr>
        <w:t>to avoid any confusion about the scope of consent.</w:t>
      </w:r>
    </w:p>
    <w:p w14:paraId="6A107933" w14:textId="1070C12D" w:rsidR="003E5EA7" w:rsidRDefault="008D6C75" w:rsidP="002362DA">
      <w:pPr>
        <w:pStyle w:val="ListParagraph"/>
        <w:numPr>
          <w:ilvl w:val="0"/>
          <w:numId w:val="29"/>
        </w:numPr>
        <w:spacing w:line="300" w:lineRule="atLeast"/>
        <w:rPr>
          <w:rFonts w:cs="Arial"/>
          <w:sz w:val="22"/>
          <w:szCs w:val="22"/>
          <w:lang w:eastAsia="en-NZ"/>
        </w:rPr>
      </w:pPr>
      <w:r>
        <w:rPr>
          <w:rFonts w:cs="Arial"/>
          <w:sz w:val="22"/>
          <w:szCs w:val="22"/>
          <w:lang w:eastAsia="en-NZ"/>
        </w:rPr>
        <w:t>Please be clear that</w:t>
      </w:r>
      <w:r w:rsidR="003E5EA7" w:rsidRPr="00011640">
        <w:rPr>
          <w:rFonts w:cs="Arial"/>
          <w:sz w:val="22"/>
          <w:szCs w:val="22"/>
          <w:lang w:eastAsia="en-NZ"/>
        </w:rPr>
        <w:t xml:space="preserve"> if data will be stored for 10 years, it will take retention through to 2046.</w:t>
      </w:r>
    </w:p>
    <w:p w14:paraId="7754678B" w14:textId="34230AD3" w:rsidR="003E3F80" w:rsidRDefault="003E3F80" w:rsidP="002362DA">
      <w:pPr>
        <w:pStyle w:val="ListParagraph"/>
        <w:numPr>
          <w:ilvl w:val="0"/>
          <w:numId w:val="29"/>
        </w:numPr>
        <w:spacing w:line="300" w:lineRule="atLeast"/>
        <w:rPr>
          <w:rFonts w:cs="Arial"/>
          <w:sz w:val="22"/>
          <w:szCs w:val="22"/>
          <w:lang w:eastAsia="en-NZ"/>
        </w:rPr>
      </w:pPr>
      <w:r>
        <w:rPr>
          <w:rFonts w:cs="Arial"/>
          <w:sz w:val="22"/>
          <w:szCs w:val="22"/>
          <w:lang w:eastAsia="en-NZ"/>
        </w:rPr>
        <w:t>Please update the future</w:t>
      </w:r>
      <w:r w:rsidR="00A31856">
        <w:rPr>
          <w:rFonts w:cs="Arial"/>
          <w:sz w:val="22"/>
          <w:szCs w:val="22"/>
          <w:lang w:eastAsia="en-NZ"/>
        </w:rPr>
        <w:t xml:space="preserve">-use-research PIS to state that data will be de-identified (currently states identifiable). </w:t>
      </w:r>
    </w:p>
    <w:p w14:paraId="0BADA5F5" w14:textId="5E174CC0" w:rsidR="00786109" w:rsidRPr="003E5EA7" w:rsidRDefault="00786109" w:rsidP="002362DA">
      <w:pPr>
        <w:pStyle w:val="ListParagraph"/>
        <w:numPr>
          <w:ilvl w:val="0"/>
          <w:numId w:val="29"/>
        </w:numPr>
        <w:spacing w:line="300" w:lineRule="atLeast"/>
        <w:rPr>
          <w:rFonts w:cs="Arial"/>
          <w:sz w:val="22"/>
          <w:szCs w:val="22"/>
          <w:lang w:eastAsia="en-NZ"/>
        </w:rPr>
      </w:pPr>
      <w:r>
        <w:rPr>
          <w:rFonts w:cs="Arial"/>
          <w:sz w:val="22"/>
          <w:szCs w:val="22"/>
          <w:lang w:eastAsia="en-NZ"/>
        </w:rPr>
        <w:t xml:space="preserve">Please include an explanation of how </w:t>
      </w:r>
      <w:r w:rsidR="00B314B0">
        <w:rPr>
          <w:rFonts w:cs="Arial"/>
          <w:sz w:val="22"/>
          <w:szCs w:val="22"/>
          <w:lang w:eastAsia="en-NZ"/>
        </w:rPr>
        <w:t>Researcher</w:t>
      </w:r>
      <w:r>
        <w:rPr>
          <w:rFonts w:cs="Arial"/>
          <w:sz w:val="22"/>
          <w:szCs w:val="22"/>
          <w:lang w:eastAsia="en-NZ"/>
        </w:rPr>
        <w:t>s will perform data linkag</w:t>
      </w:r>
      <w:r w:rsidR="006901C2">
        <w:rPr>
          <w:rFonts w:cs="Arial"/>
          <w:sz w:val="22"/>
          <w:szCs w:val="22"/>
          <w:lang w:eastAsia="en-NZ"/>
        </w:rPr>
        <w:t xml:space="preserve">es and any implications to participants. </w:t>
      </w:r>
    </w:p>
    <w:p w14:paraId="0AFA6364" w14:textId="77777777" w:rsidR="00DC1BBC" w:rsidRPr="005922E5" w:rsidRDefault="00DC1BBC" w:rsidP="00DC1BBC">
      <w:pPr>
        <w:spacing w:before="80" w:after="80"/>
        <w:rPr>
          <w:rFonts w:cs="Arial"/>
          <w:sz w:val="22"/>
          <w:szCs w:val="22"/>
        </w:rPr>
      </w:pPr>
    </w:p>
    <w:p w14:paraId="42C3AAB3" w14:textId="77777777" w:rsidR="00DC1BBC" w:rsidRPr="005922E5" w:rsidRDefault="00DC1BBC" w:rsidP="00DC1BBC">
      <w:pPr>
        <w:rPr>
          <w:rFonts w:cs="Arial"/>
          <w:b/>
          <w:bCs/>
          <w:sz w:val="22"/>
          <w:szCs w:val="22"/>
          <w:lang w:val="en-NZ"/>
        </w:rPr>
      </w:pPr>
      <w:r w:rsidRPr="005922E5">
        <w:rPr>
          <w:rFonts w:cs="Arial"/>
          <w:b/>
          <w:bCs/>
          <w:sz w:val="22"/>
          <w:szCs w:val="22"/>
          <w:lang w:val="en-NZ"/>
        </w:rPr>
        <w:t xml:space="preserve">Decision </w:t>
      </w:r>
    </w:p>
    <w:p w14:paraId="677877C8" w14:textId="77777777" w:rsidR="00DC1BBC" w:rsidRPr="005922E5" w:rsidRDefault="00DC1BBC" w:rsidP="00DC1BBC">
      <w:pPr>
        <w:rPr>
          <w:rFonts w:cs="Arial"/>
          <w:sz w:val="22"/>
          <w:szCs w:val="22"/>
          <w:lang w:val="en-NZ"/>
        </w:rPr>
      </w:pPr>
    </w:p>
    <w:p w14:paraId="71316431" w14:textId="77777777" w:rsidR="00DC1BBC" w:rsidRPr="005922E5" w:rsidRDefault="00DC1BBC" w:rsidP="00DC1BBC">
      <w:pPr>
        <w:rPr>
          <w:rFonts w:cs="Arial"/>
          <w:sz w:val="22"/>
          <w:szCs w:val="22"/>
          <w:lang w:val="en-NZ"/>
        </w:rPr>
      </w:pPr>
    </w:p>
    <w:p w14:paraId="0EDDB167" w14:textId="3FE42F30" w:rsidR="00DC1BBC" w:rsidRDefault="00DC1BBC" w:rsidP="00DC1BBC">
      <w:pPr>
        <w:rPr>
          <w:rFonts w:cs="Arial"/>
          <w:color w:val="4BACC6"/>
          <w:sz w:val="22"/>
          <w:szCs w:val="22"/>
          <w:lang w:val="en-NZ"/>
        </w:rPr>
      </w:pPr>
      <w:r w:rsidRPr="005922E5">
        <w:rPr>
          <w:rFonts w:cs="Arial"/>
          <w:sz w:val="22"/>
          <w:szCs w:val="22"/>
          <w:lang w:val="en-NZ"/>
        </w:rPr>
        <w:t xml:space="preserve">This application was </w:t>
      </w:r>
      <w:r w:rsidRPr="005922E5">
        <w:rPr>
          <w:rFonts w:cs="Arial"/>
          <w:i/>
          <w:sz w:val="22"/>
          <w:szCs w:val="22"/>
          <w:lang w:val="en-NZ"/>
        </w:rPr>
        <w:t>declined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 xml:space="preserve">as the </w:t>
      </w:r>
      <w:r w:rsidR="00B314B0">
        <w:rPr>
          <w:rFonts w:cs="Arial"/>
          <w:sz w:val="22"/>
          <w:szCs w:val="22"/>
          <w:lang w:val="en-NZ"/>
        </w:rPr>
        <w:t>Committee</w:t>
      </w:r>
      <w:r w:rsidRPr="005922E5">
        <w:rPr>
          <w:rFonts w:cs="Arial"/>
          <w:sz w:val="22"/>
          <w:szCs w:val="22"/>
          <w:lang w:val="en-NZ"/>
        </w:rPr>
        <w:t xml:space="preserve"> did not consider that the study would meet the ethical standards </w:t>
      </w:r>
      <w:r w:rsidRPr="005922E5">
        <w:rPr>
          <w:rFonts w:cs="Arial"/>
          <w:color w:val="4BACC6"/>
          <w:sz w:val="22"/>
          <w:szCs w:val="22"/>
          <w:lang w:val="en-NZ"/>
        </w:rPr>
        <w:t>referenced above.</w:t>
      </w:r>
    </w:p>
    <w:p w14:paraId="2F3B540D" w14:textId="77777777" w:rsidR="00136477" w:rsidRDefault="00136477" w:rsidP="00DC1BBC">
      <w:pPr>
        <w:rPr>
          <w:rFonts w:cs="Arial"/>
          <w:color w:val="4BACC6"/>
          <w:sz w:val="22"/>
          <w:szCs w:val="22"/>
          <w:lang w:val="en-NZ"/>
        </w:rPr>
      </w:pPr>
    </w:p>
    <w:p w14:paraId="2BD74A5D" w14:textId="77777777" w:rsidR="00136477" w:rsidRDefault="00136477" w:rsidP="00DC1BBC">
      <w:pPr>
        <w:rPr>
          <w:rFonts w:cs="Arial"/>
          <w:color w:val="4BACC6"/>
          <w:sz w:val="22"/>
          <w:szCs w:val="22"/>
          <w:lang w:val="en-NZ"/>
        </w:rPr>
      </w:pPr>
    </w:p>
    <w:p w14:paraId="7E786C4A" w14:textId="77777777" w:rsidR="00136477" w:rsidRDefault="00136477" w:rsidP="00DC1BBC">
      <w:pPr>
        <w:rPr>
          <w:rFonts w:cs="Arial"/>
          <w:color w:val="4BACC6"/>
          <w:sz w:val="22"/>
          <w:szCs w:val="22"/>
          <w:lang w:val="en-NZ"/>
        </w:rPr>
      </w:pPr>
    </w:p>
    <w:p w14:paraId="4D6F5127" w14:textId="77777777" w:rsidR="00136477" w:rsidRDefault="00136477" w:rsidP="00DC1BBC">
      <w:pPr>
        <w:rPr>
          <w:rFonts w:cs="Arial"/>
          <w:color w:val="4BACC6"/>
          <w:sz w:val="22"/>
          <w:szCs w:val="22"/>
          <w:lang w:val="en-NZ"/>
        </w:rPr>
      </w:pPr>
    </w:p>
    <w:p w14:paraId="5F9E3AE3" w14:textId="77777777" w:rsidR="00635E9B" w:rsidRDefault="00635E9B" w:rsidP="00DC1BBC">
      <w:pPr>
        <w:rPr>
          <w:rFonts w:cs="Arial"/>
          <w:color w:val="4BACC6"/>
          <w:sz w:val="22"/>
          <w:szCs w:val="22"/>
          <w:lang w:val="en-NZ"/>
        </w:rPr>
      </w:pPr>
    </w:p>
    <w:p w14:paraId="32F43F95" w14:textId="77777777" w:rsidR="00F52DC3" w:rsidRDefault="00F52DC3" w:rsidP="00DC1BBC">
      <w:pPr>
        <w:rPr>
          <w:rFonts w:cs="Arial"/>
          <w:color w:val="4BACC6"/>
          <w:sz w:val="22"/>
          <w:szCs w:val="22"/>
          <w:lang w:val="en-NZ"/>
        </w:rPr>
      </w:pPr>
    </w:p>
    <w:p w14:paraId="4E45534F" w14:textId="77777777" w:rsidR="00136477" w:rsidRDefault="00136477" w:rsidP="00DC1BBC">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136477" w:rsidRPr="005922E5" w14:paraId="0FE4C672" w14:textId="77777777" w:rsidTr="008634A6">
        <w:trPr>
          <w:trHeight w:val="280"/>
        </w:trPr>
        <w:tc>
          <w:tcPr>
            <w:tcW w:w="966" w:type="dxa"/>
            <w:tcBorders>
              <w:top w:val="nil"/>
              <w:left w:val="nil"/>
              <w:bottom w:val="nil"/>
              <w:right w:val="nil"/>
            </w:tcBorders>
          </w:tcPr>
          <w:p w14:paraId="4EF4FBB1" w14:textId="52059869" w:rsidR="00136477" w:rsidRPr="005922E5" w:rsidRDefault="00136477" w:rsidP="008634A6">
            <w:pPr>
              <w:autoSpaceDE w:val="0"/>
              <w:autoSpaceDN w:val="0"/>
              <w:adjustRightInd w:val="0"/>
              <w:rPr>
                <w:rFonts w:cs="Arial"/>
                <w:sz w:val="22"/>
                <w:szCs w:val="22"/>
              </w:rPr>
            </w:pPr>
            <w:r>
              <w:rPr>
                <w:rFonts w:cs="Arial"/>
                <w:b/>
                <w:sz w:val="22"/>
                <w:szCs w:val="22"/>
              </w:rPr>
              <w:lastRenderedPageBreak/>
              <w:t>3</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27689729" w14:textId="77777777" w:rsidR="00136477" w:rsidRPr="005922E5" w:rsidRDefault="00136477" w:rsidP="008634A6">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727BBBE9" w14:textId="29DD5CD3" w:rsidR="00136477" w:rsidRPr="00D03698" w:rsidRDefault="00A0652E" w:rsidP="008634A6">
            <w:pPr>
              <w:spacing w:before="80" w:after="80"/>
              <w:rPr>
                <w:rFonts w:cs="Arial"/>
                <w:sz w:val="22"/>
                <w:lang w:eastAsia="en-GB"/>
              </w:rPr>
            </w:pPr>
            <w:r w:rsidRPr="00853F80">
              <w:rPr>
                <w:rFonts w:cs="Arial"/>
                <w:sz w:val="22"/>
                <w:lang w:eastAsia="en-GB"/>
              </w:rPr>
              <w:t>2025 FULL 24334</w:t>
            </w:r>
          </w:p>
        </w:tc>
      </w:tr>
      <w:tr w:rsidR="00136477" w:rsidRPr="005922E5" w14:paraId="78B6935C" w14:textId="77777777" w:rsidTr="008634A6">
        <w:trPr>
          <w:trHeight w:val="280"/>
        </w:trPr>
        <w:tc>
          <w:tcPr>
            <w:tcW w:w="966" w:type="dxa"/>
            <w:tcBorders>
              <w:top w:val="nil"/>
              <w:left w:val="nil"/>
              <w:bottom w:val="nil"/>
              <w:right w:val="nil"/>
            </w:tcBorders>
          </w:tcPr>
          <w:p w14:paraId="569DAD00" w14:textId="77777777" w:rsidR="00136477" w:rsidRPr="005922E5" w:rsidRDefault="00136477" w:rsidP="008634A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A02AB91" w14:textId="77777777" w:rsidR="00136477" w:rsidRPr="00BA7E42" w:rsidRDefault="00136477" w:rsidP="008634A6">
            <w:pPr>
              <w:autoSpaceDE w:val="0"/>
              <w:autoSpaceDN w:val="0"/>
              <w:adjustRightInd w:val="0"/>
              <w:rPr>
                <w:rFonts w:cs="Arial"/>
                <w:sz w:val="22"/>
                <w:szCs w:val="22"/>
              </w:rPr>
            </w:pPr>
            <w:r w:rsidRPr="00BA7E42">
              <w:rPr>
                <w:rFonts w:cs="Arial"/>
                <w:sz w:val="22"/>
                <w:szCs w:val="22"/>
              </w:rPr>
              <w:t xml:space="preserve">Title: </w:t>
            </w:r>
          </w:p>
        </w:tc>
        <w:tc>
          <w:tcPr>
            <w:tcW w:w="6459" w:type="dxa"/>
            <w:tcBorders>
              <w:top w:val="nil"/>
              <w:left w:val="nil"/>
              <w:bottom w:val="nil"/>
              <w:right w:val="nil"/>
            </w:tcBorders>
          </w:tcPr>
          <w:p w14:paraId="537CE052" w14:textId="3F5D0CC3" w:rsidR="00136477" w:rsidRPr="00BA7E42" w:rsidRDefault="007B2B74" w:rsidP="008634A6">
            <w:pPr>
              <w:autoSpaceDE w:val="0"/>
              <w:autoSpaceDN w:val="0"/>
              <w:adjustRightInd w:val="0"/>
              <w:rPr>
                <w:rFonts w:cs="Arial"/>
                <w:sz w:val="22"/>
                <w:szCs w:val="22"/>
              </w:rPr>
            </w:pPr>
            <w:r w:rsidRPr="00BA7E42">
              <w:rPr>
                <w:rFonts w:cs="Arial"/>
                <w:color w:val="333333"/>
                <w:sz w:val="22"/>
              </w:rPr>
              <w:t>LUM-201 Phase 3 multicenter pediatric study of Growth Hormone Deficiency (GHD)</w:t>
            </w:r>
          </w:p>
        </w:tc>
      </w:tr>
      <w:tr w:rsidR="00136477" w:rsidRPr="005922E5" w14:paraId="68DC37A0" w14:textId="77777777" w:rsidTr="008634A6">
        <w:trPr>
          <w:trHeight w:val="280"/>
        </w:trPr>
        <w:tc>
          <w:tcPr>
            <w:tcW w:w="966" w:type="dxa"/>
            <w:tcBorders>
              <w:top w:val="nil"/>
              <w:left w:val="nil"/>
              <w:bottom w:val="nil"/>
              <w:right w:val="nil"/>
            </w:tcBorders>
          </w:tcPr>
          <w:p w14:paraId="0F402E01" w14:textId="77777777" w:rsidR="00136477" w:rsidRPr="005922E5" w:rsidRDefault="00136477" w:rsidP="008634A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C31A053" w14:textId="77777777" w:rsidR="00136477" w:rsidRPr="00BA7E42" w:rsidRDefault="00136477" w:rsidP="008634A6">
            <w:pPr>
              <w:autoSpaceDE w:val="0"/>
              <w:autoSpaceDN w:val="0"/>
              <w:adjustRightInd w:val="0"/>
              <w:rPr>
                <w:rFonts w:cs="Arial"/>
                <w:sz w:val="22"/>
                <w:szCs w:val="22"/>
              </w:rPr>
            </w:pPr>
            <w:r w:rsidRPr="00BA7E42">
              <w:rPr>
                <w:rFonts w:cs="Arial"/>
                <w:sz w:val="22"/>
                <w:szCs w:val="22"/>
              </w:rPr>
              <w:t xml:space="preserve">Principal Investigator: </w:t>
            </w:r>
          </w:p>
        </w:tc>
        <w:tc>
          <w:tcPr>
            <w:tcW w:w="6459" w:type="dxa"/>
            <w:tcBorders>
              <w:top w:val="nil"/>
              <w:left w:val="nil"/>
              <w:bottom w:val="nil"/>
              <w:right w:val="nil"/>
            </w:tcBorders>
          </w:tcPr>
          <w:p w14:paraId="06E06054" w14:textId="35D04B63" w:rsidR="00136477" w:rsidRPr="00BA7E42" w:rsidRDefault="000051C3" w:rsidP="008634A6">
            <w:pPr>
              <w:rPr>
                <w:rFonts w:cs="Arial"/>
                <w:sz w:val="22"/>
                <w:szCs w:val="22"/>
              </w:rPr>
            </w:pPr>
            <w:r w:rsidRPr="00BA7E42">
              <w:rPr>
                <w:rFonts w:cs="Arial"/>
                <w:color w:val="333333"/>
                <w:sz w:val="22"/>
              </w:rPr>
              <w:t>Professor Paul Leslie Hofman</w:t>
            </w:r>
          </w:p>
        </w:tc>
      </w:tr>
      <w:tr w:rsidR="00136477" w:rsidRPr="005922E5" w14:paraId="1610E63A" w14:textId="77777777" w:rsidTr="008634A6">
        <w:trPr>
          <w:trHeight w:val="280"/>
        </w:trPr>
        <w:tc>
          <w:tcPr>
            <w:tcW w:w="966" w:type="dxa"/>
            <w:tcBorders>
              <w:top w:val="nil"/>
              <w:left w:val="nil"/>
              <w:bottom w:val="nil"/>
              <w:right w:val="nil"/>
            </w:tcBorders>
          </w:tcPr>
          <w:p w14:paraId="634EEF68" w14:textId="77777777" w:rsidR="00136477" w:rsidRPr="005922E5" w:rsidRDefault="00136477" w:rsidP="008634A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6435367" w14:textId="77777777" w:rsidR="00136477" w:rsidRPr="005922E5" w:rsidRDefault="00136477" w:rsidP="008634A6">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3FE38277" w14:textId="4C6F362D" w:rsidR="00136477" w:rsidRPr="005922E5" w:rsidRDefault="00E86749" w:rsidP="008634A6">
            <w:pPr>
              <w:autoSpaceDE w:val="0"/>
              <w:autoSpaceDN w:val="0"/>
              <w:adjustRightInd w:val="0"/>
              <w:rPr>
                <w:rFonts w:cs="Arial"/>
                <w:sz w:val="22"/>
                <w:szCs w:val="22"/>
              </w:rPr>
            </w:pPr>
            <w:r w:rsidRPr="00E86749">
              <w:rPr>
                <w:rFonts w:cs="Arial"/>
                <w:sz w:val="22"/>
                <w:szCs w:val="22"/>
              </w:rPr>
              <w:t>Lumos Pharma, Inc</w:t>
            </w:r>
          </w:p>
        </w:tc>
      </w:tr>
      <w:tr w:rsidR="00136477" w:rsidRPr="005922E5" w14:paraId="5148DC5F" w14:textId="77777777" w:rsidTr="008634A6">
        <w:trPr>
          <w:trHeight w:val="280"/>
        </w:trPr>
        <w:tc>
          <w:tcPr>
            <w:tcW w:w="966" w:type="dxa"/>
            <w:tcBorders>
              <w:top w:val="nil"/>
              <w:left w:val="nil"/>
              <w:bottom w:val="nil"/>
              <w:right w:val="nil"/>
            </w:tcBorders>
          </w:tcPr>
          <w:p w14:paraId="215CEE21" w14:textId="77777777" w:rsidR="00136477" w:rsidRPr="005922E5" w:rsidRDefault="00136477" w:rsidP="008634A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5281E2A" w14:textId="77777777" w:rsidR="00136477" w:rsidRPr="005922E5" w:rsidRDefault="00136477" w:rsidP="008634A6">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6F19F13E" w14:textId="77777777" w:rsidR="00136477" w:rsidRPr="005922E5" w:rsidRDefault="00136477" w:rsidP="008634A6">
            <w:pPr>
              <w:autoSpaceDE w:val="0"/>
              <w:autoSpaceDN w:val="0"/>
              <w:adjustRightInd w:val="0"/>
              <w:rPr>
                <w:rFonts w:cs="Arial"/>
                <w:sz w:val="22"/>
                <w:szCs w:val="22"/>
              </w:rPr>
            </w:pPr>
            <w:r>
              <w:rPr>
                <w:rFonts w:cs="Arial"/>
                <w:sz w:val="22"/>
                <w:szCs w:val="22"/>
              </w:rPr>
              <w:t>06 November 2025</w:t>
            </w:r>
          </w:p>
        </w:tc>
      </w:tr>
    </w:tbl>
    <w:p w14:paraId="733B044C" w14:textId="77777777" w:rsidR="00136477" w:rsidRPr="005922E5" w:rsidRDefault="00136477" w:rsidP="00136477">
      <w:pPr>
        <w:rPr>
          <w:rFonts w:cs="Arial"/>
          <w:sz w:val="22"/>
          <w:szCs w:val="22"/>
        </w:rPr>
      </w:pPr>
    </w:p>
    <w:p w14:paraId="163298B3" w14:textId="75FBBC75" w:rsidR="00136477" w:rsidRPr="00750C3A" w:rsidRDefault="006C27C7" w:rsidP="00136477">
      <w:pPr>
        <w:rPr>
          <w:rFonts w:cs="Arial"/>
          <w:sz w:val="22"/>
          <w:szCs w:val="22"/>
        </w:rPr>
      </w:pPr>
      <w:r w:rsidRPr="00BA7E42">
        <w:rPr>
          <w:rStyle w:val="standardwidth1"/>
          <w:rFonts w:cs="Arial"/>
          <w:color w:val="000000"/>
          <w:sz w:val="22"/>
        </w:rPr>
        <w:t>Dr Ben Albert and Janene McMillan</w:t>
      </w:r>
      <w:r w:rsidRPr="00BA7E42">
        <w:rPr>
          <w:rFonts w:cs="Arial"/>
          <w:sz w:val="22"/>
          <w:szCs w:val="22"/>
          <w:lang w:val="en-NZ"/>
        </w:rPr>
        <w:t xml:space="preserve"> </w:t>
      </w:r>
      <w:r w:rsidR="00136477" w:rsidRPr="00BA7E42">
        <w:rPr>
          <w:rFonts w:cs="Arial"/>
          <w:sz w:val="22"/>
          <w:szCs w:val="22"/>
          <w:lang w:val="en-NZ"/>
        </w:rPr>
        <w:t>were pr</w:t>
      </w:r>
      <w:r w:rsidR="00136477" w:rsidRPr="005922E5">
        <w:rPr>
          <w:rFonts w:cs="Arial"/>
          <w:sz w:val="22"/>
          <w:szCs w:val="22"/>
          <w:lang w:val="en-NZ"/>
        </w:rPr>
        <w:t>esent via videoconference for discussion of this application.</w:t>
      </w:r>
    </w:p>
    <w:p w14:paraId="2E18BCA2" w14:textId="77777777" w:rsidR="00136477" w:rsidRPr="005922E5" w:rsidRDefault="00136477" w:rsidP="00136477">
      <w:pPr>
        <w:rPr>
          <w:rFonts w:cs="Arial"/>
          <w:sz w:val="22"/>
          <w:szCs w:val="22"/>
          <w:u w:val="single"/>
          <w:lang w:val="en-NZ"/>
        </w:rPr>
      </w:pPr>
    </w:p>
    <w:p w14:paraId="06094FC6" w14:textId="77777777" w:rsidR="00136477" w:rsidRPr="005922E5" w:rsidRDefault="00136477" w:rsidP="00136477">
      <w:pPr>
        <w:pStyle w:val="Headingbold"/>
        <w:rPr>
          <w:rFonts w:cs="Arial"/>
          <w:sz w:val="22"/>
          <w:szCs w:val="22"/>
        </w:rPr>
      </w:pPr>
      <w:r w:rsidRPr="005922E5">
        <w:rPr>
          <w:rFonts w:cs="Arial"/>
          <w:sz w:val="22"/>
          <w:szCs w:val="22"/>
        </w:rPr>
        <w:t>Potential conflicts of interest</w:t>
      </w:r>
    </w:p>
    <w:p w14:paraId="2E4605E5" w14:textId="77777777" w:rsidR="00136477" w:rsidRPr="005922E5" w:rsidRDefault="00136477" w:rsidP="00136477">
      <w:pPr>
        <w:rPr>
          <w:rFonts w:cs="Arial"/>
          <w:b/>
          <w:sz w:val="22"/>
          <w:szCs w:val="22"/>
          <w:lang w:val="en-NZ"/>
        </w:rPr>
      </w:pPr>
    </w:p>
    <w:p w14:paraId="4F5CE70D" w14:textId="77777777" w:rsidR="00136477" w:rsidRPr="005922E5" w:rsidRDefault="00136477" w:rsidP="00136477">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3A18B4CA" w14:textId="77777777" w:rsidR="00136477" w:rsidRPr="005922E5" w:rsidRDefault="00136477" w:rsidP="00136477">
      <w:pPr>
        <w:rPr>
          <w:rFonts w:cs="Arial"/>
          <w:sz w:val="22"/>
          <w:szCs w:val="22"/>
          <w:lang w:val="en-NZ"/>
        </w:rPr>
      </w:pPr>
    </w:p>
    <w:p w14:paraId="60DC85C5" w14:textId="77777777" w:rsidR="00136477" w:rsidRPr="005922E5" w:rsidRDefault="00136477" w:rsidP="00136477">
      <w:pPr>
        <w:rPr>
          <w:rFonts w:cs="Arial"/>
          <w:sz w:val="22"/>
          <w:szCs w:val="22"/>
          <w:lang w:val="en-NZ"/>
        </w:rPr>
      </w:pPr>
      <w:r w:rsidRPr="005922E5">
        <w:rPr>
          <w:rFonts w:cs="Arial"/>
          <w:sz w:val="22"/>
          <w:szCs w:val="22"/>
          <w:lang w:val="en-NZ"/>
        </w:rPr>
        <w:t>No potential conflicts of interest related to this application were declared by any member.</w:t>
      </w:r>
    </w:p>
    <w:p w14:paraId="41322F98" w14:textId="77777777" w:rsidR="00136477" w:rsidRPr="005922E5" w:rsidRDefault="00136477" w:rsidP="00136477">
      <w:pPr>
        <w:autoSpaceDE w:val="0"/>
        <w:autoSpaceDN w:val="0"/>
        <w:adjustRightInd w:val="0"/>
        <w:rPr>
          <w:rFonts w:cs="Arial"/>
          <w:sz w:val="22"/>
          <w:szCs w:val="22"/>
          <w:lang w:val="en-NZ"/>
        </w:rPr>
      </w:pPr>
    </w:p>
    <w:p w14:paraId="3D58AE10" w14:textId="77777777" w:rsidR="00136477" w:rsidRPr="005922E5" w:rsidRDefault="00136477" w:rsidP="00136477">
      <w:pPr>
        <w:pStyle w:val="Headingbold"/>
        <w:rPr>
          <w:rFonts w:cs="Arial"/>
          <w:sz w:val="22"/>
          <w:szCs w:val="22"/>
        </w:rPr>
      </w:pPr>
      <w:r w:rsidRPr="005922E5">
        <w:rPr>
          <w:rFonts w:cs="Arial"/>
          <w:sz w:val="22"/>
          <w:szCs w:val="22"/>
        </w:rPr>
        <w:t xml:space="preserve">Summary of resolved ethical issues </w:t>
      </w:r>
    </w:p>
    <w:p w14:paraId="0E1A7F78" w14:textId="77777777" w:rsidR="00136477" w:rsidRPr="005922E5" w:rsidRDefault="00136477" w:rsidP="00136477">
      <w:pPr>
        <w:rPr>
          <w:rFonts w:cs="Arial"/>
          <w:sz w:val="22"/>
          <w:szCs w:val="22"/>
          <w:u w:val="single"/>
          <w:lang w:val="en-NZ"/>
        </w:rPr>
      </w:pPr>
    </w:p>
    <w:p w14:paraId="2998E866" w14:textId="1AB5744C" w:rsidR="00136477" w:rsidRPr="005922E5" w:rsidRDefault="00136477" w:rsidP="00136477">
      <w:pPr>
        <w:rPr>
          <w:rFonts w:cs="Arial"/>
          <w:sz w:val="22"/>
          <w:szCs w:val="22"/>
          <w:lang w:val="en-NZ"/>
        </w:rPr>
      </w:pPr>
      <w:r w:rsidRPr="005922E5">
        <w:rPr>
          <w:rFonts w:cs="Arial"/>
          <w:sz w:val="22"/>
          <w:szCs w:val="22"/>
          <w:lang w:val="en-NZ"/>
        </w:rPr>
        <w:t xml:space="preserve">The main ethical issues considered by the </w:t>
      </w:r>
      <w:r w:rsidR="00B314B0">
        <w:rPr>
          <w:rFonts w:cs="Arial"/>
          <w:sz w:val="22"/>
          <w:szCs w:val="22"/>
          <w:lang w:val="en-NZ"/>
        </w:rPr>
        <w:t>Committee</w:t>
      </w:r>
      <w:r w:rsidRPr="005922E5">
        <w:rPr>
          <w:rFonts w:cs="Arial"/>
          <w:sz w:val="22"/>
          <w:szCs w:val="22"/>
          <w:lang w:val="en-NZ"/>
        </w:rPr>
        <w:t xml:space="preserve"> and addressed by the </w:t>
      </w:r>
      <w:r w:rsidR="00B314B0">
        <w:rPr>
          <w:rFonts w:cs="Arial"/>
          <w:sz w:val="22"/>
          <w:szCs w:val="22"/>
          <w:lang w:val="en-NZ"/>
        </w:rPr>
        <w:t>Researcher</w:t>
      </w:r>
      <w:r w:rsidRPr="005922E5">
        <w:rPr>
          <w:rFonts w:cs="Arial"/>
          <w:sz w:val="22"/>
          <w:szCs w:val="22"/>
          <w:lang w:val="en-NZ"/>
        </w:rPr>
        <w:t xml:space="preserve"> are as follows.</w:t>
      </w:r>
    </w:p>
    <w:p w14:paraId="6A1867AB" w14:textId="77777777" w:rsidR="00136477" w:rsidRPr="005922E5" w:rsidRDefault="00136477" w:rsidP="00136477">
      <w:pPr>
        <w:rPr>
          <w:rFonts w:cs="Arial"/>
          <w:sz w:val="22"/>
          <w:szCs w:val="22"/>
          <w:lang w:val="en-NZ"/>
        </w:rPr>
      </w:pPr>
    </w:p>
    <w:p w14:paraId="4ECDA219" w14:textId="0B800870" w:rsidR="00F87256" w:rsidRPr="002362DA" w:rsidRDefault="00F87256" w:rsidP="002362DA">
      <w:pPr>
        <w:pStyle w:val="ListParagraph"/>
        <w:numPr>
          <w:ilvl w:val="0"/>
          <w:numId w:val="30"/>
        </w:numPr>
        <w:spacing w:line="300" w:lineRule="atLeast"/>
        <w:rPr>
          <w:rFonts w:cs="Arial"/>
          <w:sz w:val="22"/>
          <w:szCs w:val="22"/>
          <w:lang w:eastAsia="en-NZ"/>
        </w:rPr>
      </w:pPr>
      <w:r w:rsidRPr="002362DA">
        <w:rPr>
          <w:rFonts w:cs="Arial"/>
          <w:sz w:val="22"/>
          <w:szCs w:val="22"/>
          <w:lang w:eastAsia="en-NZ"/>
        </w:rPr>
        <w:t xml:space="preserve">The </w:t>
      </w:r>
      <w:r w:rsidR="00B314B0" w:rsidRPr="002362DA">
        <w:rPr>
          <w:rFonts w:cs="Arial"/>
          <w:sz w:val="22"/>
          <w:szCs w:val="22"/>
          <w:lang w:eastAsia="en-NZ"/>
        </w:rPr>
        <w:t>Committee</w:t>
      </w:r>
      <w:r w:rsidRPr="002362DA">
        <w:rPr>
          <w:rFonts w:cs="Arial"/>
          <w:sz w:val="22"/>
          <w:szCs w:val="22"/>
          <w:lang w:eastAsia="en-NZ"/>
        </w:rPr>
        <w:t xml:space="preserve"> acknowledged and appreciated the increase in insurance value.</w:t>
      </w:r>
    </w:p>
    <w:p w14:paraId="1A947C5C" w14:textId="32BD10D1" w:rsidR="00316BCF" w:rsidRPr="00A31020" w:rsidRDefault="00136477" w:rsidP="002362DA">
      <w:pPr>
        <w:pStyle w:val="ListParagraph"/>
        <w:rPr>
          <w:rFonts w:cs="Arial"/>
          <w:sz w:val="22"/>
          <w:szCs w:val="22"/>
        </w:rPr>
      </w:pPr>
      <w:r w:rsidRPr="00A31020">
        <w:rPr>
          <w:rFonts w:cs="Arial"/>
          <w:sz w:val="22"/>
          <w:szCs w:val="22"/>
        </w:rPr>
        <w:t>T</w:t>
      </w:r>
      <w:r w:rsidR="00316BCF" w:rsidRPr="00A31020">
        <w:rPr>
          <w:rFonts w:cs="Arial"/>
          <w:sz w:val="22"/>
          <w:szCs w:val="22"/>
        </w:rPr>
        <w:t xml:space="preserve">he </w:t>
      </w:r>
      <w:r w:rsidR="00B314B0">
        <w:rPr>
          <w:rFonts w:cs="Arial"/>
          <w:sz w:val="22"/>
          <w:szCs w:val="22"/>
        </w:rPr>
        <w:t>Committee</w:t>
      </w:r>
      <w:r w:rsidR="00316BCF" w:rsidRPr="00A31020">
        <w:rPr>
          <w:rFonts w:cs="Arial"/>
          <w:sz w:val="22"/>
          <w:szCs w:val="22"/>
        </w:rPr>
        <w:t xml:space="preserve"> requested confirmation that the extension study is agreed with the sponsor for up to three years. The </w:t>
      </w:r>
      <w:r w:rsidR="00B314B0">
        <w:rPr>
          <w:rFonts w:cs="Arial"/>
          <w:sz w:val="22"/>
          <w:szCs w:val="22"/>
        </w:rPr>
        <w:t>Researcher</w:t>
      </w:r>
      <w:r w:rsidR="00316BCF" w:rsidRPr="00A31020">
        <w:rPr>
          <w:rFonts w:cs="Arial"/>
          <w:sz w:val="22"/>
          <w:szCs w:val="22"/>
        </w:rPr>
        <w:t xml:space="preserve"> confirmed this is correct.</w:t>
      </w:r>
    </w:p>
    <w:p w14:paraId="70619BB5" w14:textId="627D8F86" w:rsidR="00A31020" w:rsidRPr="00A31020" w:rsidRDefault="00F87256" w:rsidP="002362DA">
      <w:pPr>
        <w:pStyle w:val="ListParagraph"/>
        <w:numPr>
          <w:ilvl w:val="0"/>
          <w:numId w:val="29"/>
        </w:numPr>
        <w:spacing w:line="300" w:lineRule="atLeast"/>
        <w:rPr>
          <w:rFonts w:cs="Arial"/>
          <w:sz w:val="22"/>
          <w:szCs w:val="22"/>
          <w:lang w:eastAsia="en-NZ"/>
        </w:rPr>
      </w:pPr>
      <w:r w:rsidRPr="00A31020">
        <w:rPr>
          <w:rFonts w:cs="Arial"/>
          <w:sz w:val="22"/>
          <w:szCs w:val="22"/>
          <w:lang w:eastAsia="en-NZ"/>
        </w:rPr>
        <w:t xml:space="preserve">The </w:t>
      </w:r>
      <w:r w:rsidR="00B314B0">
        <w:rPr>
          <w:rFonts w:cs="Arial"/>
          <w:sz w:val="22"/>
          <w:szCs w:val="22"/>
          <w:lang w:eastAsia="en-NZ"/>
        </w:rPr>
        <w:t>Committee</w:t>
      </w:r>
      <w:r w:rsidRPr="00A31020">
        <w:rPr>
          <w:rFonts w:cs="Arial"/>
          <w:sz w:val="22"/>
          <w:szCs w:val="22"/>
          <w:lang w:eastAsia="en-NZ"/>
        </w:rPr>
        <w:t xml:space="preserve"> requested clarification on the expected number of child participants. The </w:t>
      </w:r>
      <w:r w:rsidR="00B314B0">
        <w:rPr>
          <w:rFonts w:cs="Arial"/>
          <w:sz w:val="22"/>
          <w:szCs w:val="22"/>
          <w:lang w:eastAsia="en-NZ"/>
        </w:rPr>
        <w:t>Researcher</w:t>
      </w:r>
      <w:r w:rsidRPr="00A31020">
        <w:rPr>
          <w:rFonts w:cs="Arial"/>
          <w:sz w:val="22"/>
          <w:szCs w:val="22"/>
          <w:lang w:eastAsia="en-NZ"/>
        </w:rPr>
        <w:t xml:space="preserve"> noted two were recruited for the first study and the desired enrolment for this study is 6–10 participants.</w:t>
      </w:r>
    </w:p>
    <w:p w14:paraId="4517C15B" w14:textId="3FDD8153" w:rsidR="00136477" w:rsidRPr="00A31020" w:rsidRDefault="00A31020" w:rsidP="002362DA">
      <w:pPr>
        <w:pStyle w:val="ListParagraph"/>
        <w:numPr>
          <w:ilvl w:val="0"/>
          <w:numId w:val="29"/>
        </w:numPr>
        <w:spacing w:line="300" w:lineRule="atLeast"/>
        <w:rPr>
          <w:rFonts w:cs="Arial"/>
          <w:sz w:val="22"/>
          <w:szCs w:val="22"/>
          <w:lang w:eastAsia="en-NZ"/>
        </w:rPr>
      </w:pPr>
      <w:r w:rsidRPr="00A31020">
        <w:rPr>
          <w:rFonts w:cs="Arial"/>
          <w:sz w:val="22"/>
          <w:szCs w:val="22"/>
        </w:rPr>
        <w:t xml:space="preserve">The </w:t>
      </w:r>
      <w:r w:rsidR="00B314B0">
        <w:rPr>
          <w:rFonts w:cs="Arial"/>
          <w:sz w:val="22"/>
          <w:szCs w:val="22"/>
        </w:rPr>
        <w:t>Committee</w:t>
      </w:r>
      <w:r w:rsidRPr="00A31020">
        <w:rPr>
          <w:rFonts w:cs="Arial"/>
          <w:sz w:val="22"/>
          <w:szCs w:val="22"/>
        </w:rPr>
        <w:t xml:space="preserve"> requested clarification on whether any psychological distress is anticipated.</w:t>
      </w:r>
      <w:r w:rsidR="00F11E50">
        <w:rPr>
          <w:rFonts w:cs="Arial"/>
          <w:sz w:val="22"/>
          <w:szCs w:val="22"/>
        </w:rPr>
        <w:t xml:space="preserve"> </w:t>
      </w:r>
      <w:r w:rsidRPr="00A31020">
        <w:rPr>
          <w:rFonts w:cs="Arial"/>
          <w:sz w:val="22"/>
          <w:szCs w:val="22"/>
        </w:rPr>
        <w:t xml:space="preserve">The </w:t>
      </w:r>
      <w:r w:rsidR="00B314B0">
        <w:rPr>
          <w:rFonts w:cs="Arial"/>
          <w:sz w:val="22"/>
          <w:szCs w:val="22"/>
        </w:rPr>
        <w:t>Researcher</w:t>
      </w:r>
      <w:r w:rsidRPr="00A31020">
        <w:rPr>
          <w:rFonts w:cs="Arial"/>
          <w:sz w:val="22"/>
          <w:szCs w:val="22"/>
        </w:rPr>
        <w:t xml:space="preserve"> advised the study is unlikely to be distressing or confronting.</w:t>
      </w:r>
    </w:p>
    <w:p w14:paraId="59E749ED" w14:textId="77777777" w:rsidR="00A31020" w:rsidRPr="00A31020" w:rsidRDefault="00A31020" w:rsidP="00A31020">
      <w:pPr>
        <w:pStyle w:val="ListParagraph"/>
        <w:numPr>
          <w:ilvl w:val="0"/>
          <w:numId w:val="0"/>
        </w:numPr>
        <w:spacing w:line="300" w:lineRule="atLeast"/>
        <w:ind w:left="360"/>
        <w:rPr>
          <w:rFonts w:ascii="Segoe UI" w:hAnsi="Segoe UI" w:cs="Segoe UI"/>
          <w:szCs w:val="21"/>
          <w:lang w:eastAsia="en-NZ"/>
        </w:rPr>
      </w:pPr>
    </w:p>
    <w:p w14:paraId="3B6189CA" w14:textId="77777777" w:rsidR="00136477" w:rsidRPr="005922E5" w:rsidRDefault="00136477" w:rsidP="00136477">
      <w:pPr>
        <w:pStyle w:val="Headingbold"/>
        <w:rPr>
          <w:rFonts w:cs="Arial"/>
          <w:sz w:val="22"/>
          <w:szCs w:val="22"/>
        </w:rPr>
      </w:pPr>
      <w:r w:rsidRPr="005922E5">
        <w:rPr>
          <w:rFonts w:cs="Arial"/>
          <w:sz w:val="22"/>
          <w:szCs w:val="22"/>
        </w:rPr>
        <w:t>Summary of outstanding ethical issues</w:t>
      </w:r>
    </w:p>
    <w:p w14:paraId="27EFDA09" w14:textId="77777777" w:rsidR="00136477" w:rsidRPr="005922E5" w:rsidRDefault="00136477" w:rsidP="00136477">
      <w:pPr>
        <w:rPr>
          <w:rFonts w:cs="Arial"/>
          <w:sz w:val="22"/>
          <w:szCs w:val="22"/>
          <w:lang w:val="en-NZ"/>
        </w:rPr>
      </w:pPr>
    </w:p>
    <w:p w14:paraId="378C41F8" w14:textId="21BD59C8" w:rsidR="00136477" w:rsidRPr="00656B5C" w:rsidRDefault="00136477" w:rsidP="00136477">
      <w:pPr>
        <w:rPr>
          <w:rFonts w:cs="Arial"/>
          <w:sz w:val="22"/>
          <w:szCs w:val="22"/>
        </w:rPr>
      </w:pPr>
      <w:r w:rsidRPr="00656B5C">
        <w:rPr>
          <w:rFonts w:cs="Arial"/>
          <w:sz w:val="22"/>
          <w:szCs w:val="22"/>
          <w:lang w:val="en-NZ"/>
        </w:rPr>
        <w:t xml:space="preserve">The main ethical issues considered by the </w:t>
      </w:r>
      <w:r w:rsidR="00B314B0">
        <w:rPr>
          <w:rFonts w:cs="Arial"/>
          <w:sz w:val="22"/>
          <w:szCs w:val="22"/>
          <w:lang w:val="en-NZ"/>
        </w:rPr>
        <w:t>Committee</w:t>
      </w:r>
      <w:r w:rsidRPr="00656B5C">
        <w:rPr>
          <w:rFonts w:cs="Arial"/>
          <w:sz w:val="22"/>
          <w:szCs w:val="22"/>
          <w:lang w:val="en-NZ"/>
        </w:rPr>
        <w:t xml:space="preserve"> and which require addressing by the </w:t>
      </w:r>
      <w:r w:rsidR="00B314B0">
        <w:rPr>
          <w:rFonts w:cs="Arial"/>
          <w:sz w:val="22"/>
          <w:szCs w:val="22"/>
          <w:lang w:val="en-NZ"/>
        </w:rPr>
        <w:t>Researcher</w:t>
      </w:r>
      <w:r w:rsidRPr="00656B5C">
        <w:rPr>
          <w:rFonts w:cs="Arial"/>
          <w:sz w:val="22"/>
          <w:szCs w:val="22"/>
          <w:lang w:val="en-NZ"/>
        </w:rPr>
        <w:t xml:space="preserve"> are as follows</w:t>
      </w:r>
      <w:r w:rsidRPr="00656B5C">
        <w:rPr>
          <w:rFonts w:cs="Arial"/>
          <w:sz w:val="22"/>
          <w:szCs w:val="22"/>
        </w:rPr>
        <w:t>.</w:t>
      </w:r>
    </w:p>
    <w:p w14:paraId="1ACB9180" w14:textId="77777777" w:rsidR="00136477" w:rsidRPr="00656B5C" w:rsidRDefault="00136477" w:rsidP="00136477">
      <w:pPr>
        <w:autoSpaceDE w:val="0"/>
        <w:autoSpaceDN w:val="0"/>
        <w:adjustRightInd w:val="0"/>
        <w:rPr>
          <w:rFonts w:cs="Arial"/>
          <w:sz w:val="22"/>
          <w:szCs w:val="22"/>
          <w:lang w:val="en-NZ"/>
        </w:rPr>
      </w:pPr>
    </w:p>
    <w:p w14:paraId="3717C01D" w14:textId="000F94CB" w:rsidR="0050559F" w:rsidRPr="00307724" w:rsidRDefault="0050559F" w:rsidP="002362DA">
      <w:pPr>
        <w:pStyle w:val="ListParagraph"/>
        <w:numPr>
          <w:ilvl w:val="0"/>
          <w:numId w:val="29"/>
        </w:numPr>
        <w:spacing w:line="300" w:lineRule="atLeast"/>
        <w:rPr>
          <w:rFonts w:cs="Arial"/>
          <w:sz w:val="22"/>
          <w:szCs w:val="22"/>
          <w:lang w:eastAsia="en-NZ"/>
        </w:rPr>
      </w:pPr>
      <w:r w:rsidRPr="00307724">
        <w:rPr>
          <w:rFonts w:cs="Arial"/>
          <w:sz w:val="22"/>
          <w:szCs w:val="22"/>
          <w:lang w:eastAsia="en-NZ"/>
        </w:rPr>
        <w:t xml:space="preserve">The </w:t>
      </w:r>
      <w:r w:rsidR="00B314B0">
        <w:rPr>
          <w:rFonts w:cs="Arial"/>
          <w:sz w:val="22"/>
          <w:szCs w:val="22"/>
          <w:lang w:eastAsia="en-NZ"/>
        </w:rPr>
        <w:t>Committee</w:t>
      </w:r>
      <w:r w:rsidRPr="00307724">
        <w:rPr>
          <w:rFonts w:cs="Arial"/>
          <w:sz w:val="22"/>
          <w:szCs w:val="22"/>
          <w:lang w:eastAsia="en-NZ"/>
        </w:rPr>
        <w:t xml:space="preserve"> requested that parents or guardians providing consent receive a clear written explanation of the standard of care and what they would receive if not enrolled in the study. The </w:t>
      </w:r>
      <w:r w:rsidR="00B314B0">
        <w:rPr>
          <w:rFonts w:cs="Arial"/>
          <w:sz w:val="22"/>
          <w:szCs w:val="22"/>
          <w:lang w:eastAsia="en-NZ"/>
        </w:rPr>
        <w:t>Committee</w:t>
      </w:r>
      <w:r w:rsidRPr="00307724">
        <w:rPr>
          <w:rFonts w:cs="Arial"/>
          <w:sz w:val="22"/>
          <w:szCs w:val="22"/>
          <w:lang w:eastAsia="en-NZ"/>
        </w:rPr>
        <w:t xml:space="preserve"> suggested mapping out the next year to help them make an informed choice.</w:t>
      </w:r>
    </w:p>
    <w:p w14:paraId="2D56B54C" w14:textId="70CBDD3A" w:rsidR="00307724" w:rsidRPr="00307724" w:rsidRDefault="00307724" w:rsidP="002362DA">
      <w:pPr>
        <w:pStyle w:val="ListParagraph"/>
        <w:numPr>
          <w:ilvl w:val="0"/>
          <w:numId w:val="29"/>
        </w:numPr>
        <w:spacing w:line="300" w:lineRule="atLeast"/>
        <w:rPr>
          <w:rFonts w:cs="Arial"/>
          <w:sz w:val="22"/>
          <w:szCs w:val="22"/>
          <w:lang w:eastAsia="en-NZ"/>
        </w:rPr>
      </w:pPr>
      <w:r w:rsidRPr="00307724">
        <w:rPr>
          <w:rFonts w:cs="Arial"/>
          <w:sz w:val="22"/>
          <w:szCs w:val="22"/>
          <w:lang w:eastAsia="en-NZ"/>
        </w:rPr>
        <w:t xml:space="preserve">The </w:t>
      </w:r>
      <w:r w:rsidR="00B314B0">
        <w:rPr>
          <w:rFonts w:cs="Arial"/>
          <w:sz w:val="22"/>
          <w:szCs w:val="22"/>
          <w:lang w:eastAsia="en-NZ"/>
        </w:rPr>
        <w:t>Committee</w:t>
      </w:r>
      <w:r w:rsidRPr="00307724">
        <w:rPr>
          <w:rFonts w:cs="Arial"/>
          <w:sz w:val="22"/>
          <w:szCs w:val="22"/>
          <w:lang w:eastAsia="en-NZ"/>
        </w:rPr>
        <w:t xml:space="preserve"> requested </w:t>
      </w:r>
      <w:r w:rsidR="0090659B">
        <w:rPr>
          <w:rFonts w:cs="Arial"/>
          <w:sz w:val="22"/>
          <w:szCs w:val="22"/>
          <w:lang w:eastAsia="en-NZ"/>
        </w:rPr>
        <w:t xml:space="preserve">that the </w:t>
      </w:r>
      <w:r w:rsidR="00D74E7D">
        <w:rPr>
          <w:rFonts w:cs="Arial"/>
          <w:sz w:val="22"/>
          <w:szCs w:val="22"/>
          <w:lang w:eastAsia="en-NZ"/>
        </w:rPr>
        <w:t xml:space="preserve">Data Tissue Management Plan </w:t>
      </w:r>
      <w:r w:rsidR="0090659B">
        <w:rPr>
          <w:rFonts w:cs="Arial"/>
          <w:sz w:val="22"/>
          <w:szCs w:val="22"/>
          <w:lang w:eastAsia="en-NZ"/>
        </w:rPr>
        <w:t xml:space="preserve">be reviewed to align with the study and that </w:t>
      </w:r>
      <w:r w:rsidRPr="00307724">
        <w:rPr>
          <w:rFonts w:cs="Arial"/>
          <w:sz w:val="22"/>
          <w:szCs w:val="22"/>
          <w:lang w:eastAsia="en-NZ"/>
        </w:rPr>
        <w:t>typos and grammatical issues</w:t>
      </w:r>
      <w:r w:rsidR="0090659B">
        <w:rPr>
          <w:rFonts w:cs="Arial"/>
          <w:sz w:val="22"/>
          <w:szCs w:val="22"/>
          <w:lang w:eastAsia="en-NZ"/>
        </w:rPr>
        <w:t xml:space="preserve"> also be corrected</w:t>
      </w:r>
    </w:p>
    <w:p w14:paraId="59CEEE44" w14:textId="4B2D8D98" w:rsidR="00E1362C" w:rsidRPr="00D74E7D" w:rsidRDefault="00307724" w:rsidP="002362DA">
      <w:pPr>
        <w:pStyle w:val="ListParagraph"/>
        <w:numPr>
          <w:ilvl w:val="0"/>
          <w:numId w:val="29"/>
        </w:numPr>
        <w:spacing w:line="300" w:lineRule="atLeast"/>
        <w:rPr>
          <w:rFonts w:ascii="Segoe UI" w:hAnsi="Segoe UI" w:cs="Segoe UI"/>
          <w:szCs w:val="21"/>
          <w:lang w:eastAsia="en-NZ"/>
        </w:rPr>
      </w:pPr>
      <w:r w:rsidRPr="00307724">
        <w:rPr>
          <w:rFonts w:cs="Arial"/>
          <w:sz w:val="22"/>
          <w:szCs w:val="22"/>
          <w:lang w:eastAsia="en-NZ"/>
        </w:rPr>
        <w:t xml:space="preserve">The </w:t>
      </w:r>
      <w:r w:rsidR="00B314B0">
        <w:rPr>
          <w:rFonts w:cs="Arial"/>
          <w:sz w:val="22"/>
          <w:szCs w:val="22"/>
          <w:lang w:eastAsia="en-NZ"/>
        </w:rPr>
        <w:t>Committee</w:t>
      </w:r>
      <w:r w:rsidRPr="00307724">
        <w:rPr>
          <w:rFonts w:cs="Arial"/>
          <w:sz w:val="22"/>
          <w:szCs w:val="22"/>
          <w:lang w:eastAsia="en-NZ"/>
        </w:rPr>
        <w:t xml:space="preserve"> suggested </w:t>
      </w:r>
      <w:r w:rsidR="00B314B0">
        <w:rPr>
          <w:rFonts w:cs="Arial"/>
          <w:sz w:val="22"/>
          <w:szCs w:val="22"/>
          <w:lang w:eastAsia="en-NZ"/>
        </w:rPr>
        <w:t>Researcher</w:t>
      </w:r>
      <w:r w:rsidRPr="00307724">
        <w:rPr>
          <w:rFonts w:cs="Arial"/>
          <w:sz w:val="22"/>
          <w:szCs w:val="22"/>
          <w:lang w:eastAsia="en-NZ"/>
        </w:rPr>
        <w:t>s consider how best to manage</w:t>
      </w:r>
      <w:r w:rsidR="0090659B">
        <w:rPr>
          <w:rFonts w:cs="Arial"/>
          <w:sz w:val="22"/>
          <w:szCs w:val="22"/>
          <w:lang w:eastAsia="en-NZ"/>
        </w:rPr>
        <w:t xml:space="preserve"> additional matters</w:t>
      </w:r>
      <w:r w:rsidR="00C143D5">
        <w:rPr>
          <w:rFonts w:cs="Arial"/>
          <w:sz w:val="22"/>
          <w:szCs w:val="22"/>
          <w:lang w:eastAsia="en-NZ"/>
        </w:rPr>
        <w:t xml:space="preserve"> identified during the study that are currently addressed by  </w:t>
      </w:r>
      <w:r w:rsidRPr="00307724">
        <w:rPr>
          <w:rFonts w:cs="Arial"/>
          <w:sz w:val="22"/>
          <w:szCs w:val="22"/>
          <w:lang w:eastAsia="en-NZ"/>
        </w:rPr>
        <w:t xml:space="preserve"> notifying </w:t>
      </w:r>
      <w:r w:rsidR="00C143D5">
        <w:rPr>
          <w:rFonts w:cs="Arial"/>
          <w:sz w:val="22"/>
          <w:szCs w:val="22"/>
          <w:lang w:eastAsia="en-NZ"/>
        </w:rPr>
        <w:t xml:space="preserve">the </w:t>
      </w:r>
      <w:proofErr w:type="gramStart"/>
      <w:r w:rsidR="00C143D5">
        <w:rPr>
          <w:rFonts w:cs="Arial"/>
          <w:sz w:val="22"/>
          <w:szCs w:val="22"/>
          <w:lang w:eastAsia="en-NZ"/>
        </w:rPr>
        <w:t xml:space="preserve">participant’s </w:t>
      </w:r>
      <w:r w:rsidR="00C143D5" w:rsidRPr="00307724">
        <w:rPr>
          <w:rFonts w:cs="Arial"/>
          <w:sz w:val="22"/>
          <w:szCs w:val="22"/>
          <w:lang w:eastAsia="en-NZ"/>
        </w:rPr>
        <w:t xml:space="preserve"> </w:t>
      </w:r>
      <w:r w:rsidRPr="00307724">
        <w:rPr>
          <w:rFonts w:cs="Arial"/>
          <w:sz w:val="22"/>
          <w:szCs w:val="22"/>
          <w:lang w:eastAsia="en-NZ"/>
        </w:rPr>
        <w:t>GP</w:t>
      </w:r>
      <w:proofErr w:type="gramEnd"/>
      <w:r w:rsidR="00C143D5">
        <w:rPr>
          <w:rFonts w:cs="Arial"/>
          <w:sz w:val="22"/>
          <w:szCs w:val="22"/>
          <w:lang w:eastAsia="en-NZ"/>
        </w:rPr>
        <w:t>.</w:t>
      </w:r>
      <w:r w:rsidRPr="00307724">
        <w:rPr>
          <w:rFonts w:cs="Arial"/>
          <w:sz w:val="22"/>
          <w:szCs w:val="22"/>
          <w:lang w:eastAsia="en-NZ"/>
        </w:rPr>
        <w:t xml:space="preserve"> </w:t>
      </w:r>
      <w:r w:rsidR="00C143D5">
        <w:rPr>
          <w:rFonts w:cs="Arial"/>
          <w:sz w:val="22"/>
          <w:szCs w:val="22"/>
          <w:lang w:eastAsia="en-NZ"/>
        </w:rPr>
        <w:t xml:space="preserve">The </w:t>
      </w:r>
      <w:r w:rsidR="00B314B0">
        <w:rPr>
          <w:rFonts w:cs="Arial"/>
          <w:sz w:val="22"/>
          <w:szCs w:val="22"/>
          <w:lang w:eastAsia="en-NZ"/>
        </w:rPr>
        <w:t>Committee</w:t>
      </w:r>
      <w:r w:rsidR="00C143D5">
        <w:rPr>
          <w:rFonts w:cs="Arial"/>
          <w:sz w:val="22"/>
          <w:szCs w:val="22"/>
          <w:lang w:eastAsia="en-NZ"/>
        </w:rPr>
        <w:t xml:space="preserve"> considers that participants may not always have a GP and that the </w:t>
      </w:r>
      <w:r w:rsidR="00B314B0">
        <w:rPr>
          <w:rFonts w:cs="Arial"/>
          <w:sz w:val="22"/>
          <w:szCs w:val="22"/>
          <w:lang w:eastAsia="en-NZ"/>
        </w:rPr>
        <w:t>Researcher</w:t>
      </w:r>
      <w:r w:rsidR="00C143D5">
        <w:rPr>
          <w:rFonts w:cs="Arial"/>
          <w:sz w:val="22"/>
          <w:szCs w:val="22"/>
          <w:lang w:eastAsia="en-NZ"/>
        </w:rPr>
        <w:t xml:space="preserve">s therefore have a duty of care </w:t>
      </w:r>
      <w:r w:rsidRPr="00307724">
        <w:rPr>
          <w:rFonts w:cs="Arial"/>
          <w:sz w:val="22"/>
          <w:szCs w:val="22"/>
          <w:lang w:eastAsia="en-NZ"/>
        </w:rPr>
        <w:t xml:space="preserve"> </w:t>
      </w:r>
    </w:p>
    <w:p w14:paraId="0E999D24" w14:textId="2D9DE992" w:rsidR="00136477" w:rsidRPr="00307724" w:rsidRDefault="00E1362C" w:rsidP="002362DA">
      <w:pPr>
        <w:pStyle w:val="ListParagraph"/>
        <w:numPr>
          <w:ilvl w:val="0"/>
          <w:numId w:val="29"/>
        </w:numPr>
        <w:spacing w:line="300" w:lineRule="atLeast"/>
        <w:rPr>
          <w:rFonts w:ascii="Segoe UI" w:hAnsi="Segoe UI" w:cs="Segoe UI"/>
          <w:szCs w:val="21"/>
          <w:lang w:eastAsia="en-NZ"/>
        </w:rPr>
      </w:pPr>
      <w:r>
        <w:rPr>
          <w:rFonts w:cs="Arial"/>
          <w:sz w:val="22"/>
          <w:szCs w:val="22"/>
          <w:lang w:eastAsia="en-NZ"/>
        </w:rPr>
        <w:lastRenderedPageBreak/>
        <w:t xml:space="preserve">The </w:t>
      </w:r>
      <w:r w:rsidR="00B314B0">
        <w:rPr>
          <w:rFonts w:cs="Arial"/>
          <w:sz w:val="22"/>
          <w:szCs w:val="22"/>
          <w:lang w:eastAsia="en-NZ"/>
        </w:rPr>
        <w:t>Committee</w:t>
      </w:r>
      <w:r>
        <w:rPr>
          <w:rFonts w:cs="Arial"/>
          <w:sz w:val="22"/>
          <w:szCs w:val="22"/>
          <w:lang w:eastAsia="en-NZ"/>
        </w:rPr>
        <w:t xml:space="preserve"> noted that the sponsor is US based and requested assurance that there is no US Federal </w:t>
      </w:r>
      <w:proofErr w:type="gramStart"/>
      <w:r>
        <w:rPr>
          <w:rFonts w:cs="Arial"/>
          <w:sz w:val="22"/>
          <w:szCs w:val="22"/>
          <w:lang w:eastAsia="en-NZ"/>
        </w:rPr>
        <w:t>funding.</w:t>
      </w:r>
      <w:r w:rsidR="00C143D5">
        <w:rPr>
          <w:rFonts w:ascii="Segoe UI" w:hAnsi="Segoe UI" w:cs="Segoe UI"/>
          <w:szCs w:val="21"/>
          <w:lang w:eastAsia="en-NZ"/>
        </w:rPr>
        <w:t>.</w:t>
      </w:r>
      <w:proofErr w:type="gramEnd"/>
    </w:p>
    <w:p w14:paraId="362E260D" w14:textId="1E16485A" w:rsidR="00136477" w:rsidRPr="00656B5C" w:rsidRDefault="00136477" w:rsidP="00136477">
      <w:pPr>
        <w:spacing w:before="80" w:after="80"/>
        <w:rPr>
          <w:rFonts w:cs="Arial"/>
          <w:sz w:val="22"/>
          <w:szCs w:val="22"/>
          <w:lang w:val="en-NZ"/>
        </w:rPr>
      </w:pPr>
      <w:r w:rsidRPr="00656B5C">
        <w:rPr>
          <w:rFonts w:cs="Arial"/>
          <w:sz w:val="22"/>
          <w:szCs w:val="22"/>
          <w:lang w:val="en-NZ"/>
        </w:rPr>
        <w:t xml:space="preserve">The </w:t>
      </w:r>
      <w:r w:rsidR="00B314B0">
        <w:rPr>
          <w:rFonts w:cs="Arial"/>
          <w:sz w:val="22"/>
          <w:szCs w:val="22"/>
          <w:lang w:val="en-NZ"/>
        </w:rPr>
        <w:t>Committee</w:t>
      </w:r>
      <w:r w:rsidRPr="00656B5C">
        <w:rPr>
          <w:rFonts w:cs="Arial"/>
          <w:sz w:val="22"/>
          <w:szCs w:val="22"/>
          <w:lang w:val="en-NZ"/>
        </w:rPr>
        <w:t xml:space="preserve"> requested the following changes to the Participant Information Sheet and Consent Form (PIS/CF): </w:t>
      </w:r>
    </w:p>
    <w:p w14:paraId="23768E80" w14:textId="77777777" w:rsidR="00136477" w:rsidRPr="005922E5" w:rsidRDefault="00136477" w:rsidP="00136477">
      <w:pPr>
        <w:spacing w:before="80" w:after="80"/>
        <w:rPr>
          <w:rFonts w:cs="Arial"/>
          <w:sz w:val="22"/>
          <w:szCs w:val="22"/>
          <w:lang w:val="en-NZ"/>
        </w:rPr>
      </w:pPr>
    </w:p>
    <w:p w14:paraId="437941E6" w14:textId="57E27504" w:rsidR="002A1FB8" w:rsidRPr="007873ED" w:rsidRDefault="007873ED" w:rsidP="002362DA">
      <w:pPr>
        <w:pStyle w:val="ListParagraph"/>
        <w:numPr>
          <w:ilvl w:val="0"/>
          <w:numId w:val="29"/>
        </w:numPr>
        <w:spacing w:line="300" w:lineRule="atLeast"/>
        <w:rPr>
          <w:rFonts w:cs="Arial"/>
          <w:sz w:val="22"/>
          <w:szCs w:val="22"/>
          <w:lang w:eastAsia="en-NZ"/>
        </w:rPr>
      </w:pPr>
      <w:r w:rsidRPr="007873ED">
        <w:rPr>
          <w:rFonts w:cs="Arial"/>
          <w:sz w:val="22"/>
          <w:szCs w:val="22"/>
          <w:lang w:eastAsia="en-NZ"/>
        </w:rPr>
        <w:t xml:space="preserve">The </w:t>
      </w:r>
      <w:r w:rsidR="00B314B0">
        <w:rPr>
          <w:rFonts w:cs="Arial"/>
          <w:sz w:val="22"/>
          <w:szCs w:val="22"/>
          <w:lang w:eastAsia="en-NZ"/>
        </w:rPr>
        <w:t>Committee</w:t>
      </w:r>
      <w:r w:rsidRPr="007873ED">
        <w:rPr>
          <w:rFonts w:cs="Arial"/>
          <w:sz w:val="22"/>
          <w:szCs w:val="22"/>
          <w:lang w:eastAsia="en-NZ"/>
        </w:rPr>
        <w:t xml:space="preserve"> requested that the parent Participant Information Sheet be updated to consistently refer to “your child” rather than alternating between “you” and “your child”.</w:t>
      </w:r>
    </w:p>
    <w:p w14:paraId="05379F8B" w14:textId="77777777" w:rsidR="00136477" w:rsidRPr="007873ED" w:rsidRDefault="00136477" w:rsidP="002A1FB8">
      <w:pPr>
        <w:spacing w:before="80" w:after="80"/>
        <w:ind w:left="360"/>
        <w:rPr>
          <w:rFonts w:cs="Arial"/>
          <w:sz w:val="22"/>
          <w:szCs w:val="22"/>
          <w:lang w:val="en-NZ"/>
        </w:rPr>
      </w:pPr>
    </w:p>
    <w:p w14:paraId="41F04FC4" w14:textId="77777777" w:rsidR="00136477" w:rsidRPr="007873ED" w:rsidRDefault="00136477" w:rsidP="00136477">
      <w:pPr>
        <w:spacing w:before="80" w:after="80"/>
        <w:rPr>
          <w:rFonts w:cs="Arial"/>
          <w:sz w:val="22"/>
          <w:szCs w:val="22"/>
        </w:rPr>
      </w:pPr>
    </w:p>
    <w:p w14:paraId="3B30FBDA" w14:textId="77777777" w:rsidR="00136477" w:rsidRPr="007873ED" w:rsidRDefault="00136477" w:rsidP="00136477">
      <w:pPr>
        <w:rPr>
          <w:rFonts w:cs="Arial"/>
          <w:b/>
          <w:bCs/>
          <w:sz w:val="22"/>
          <w:szCs w:val="22"/>
          <w:lang w:val="en-NZ"/>
        </w:rPr>
      </w:pPr>
      <w:r w:rsidRPr="007873ED">
        <w:rPr>
          <w:rFonts w:cs="Arial"/>
          <w:b/>
          <w:bCs/>
          <w:sz w:val="22"/>
          <w:szCs w:val="22"/>
          <w:lang w:val="en-NZ"/>
        </w:rPr>
        <w:t xml:space="preserve">Decision </w:t>
      </w:r>
    </w:p>
    <w:p w14:paraId="613AB861" w14:textId="77777777" w:rsidR="00136477" w:rsidRPr="007873ED" w:rsidRDefault="00136477" w:rsidP="00136477">
      <w:pPr>
        <w:rPr>
          <w:rFonts w:cs="Arial"/>
          <w:sz w:val="22"/>
          <w:szCs w:val="22"/>
          <w:lang w:val="en-NZ"/>
        </w:rPr>
      </w:pPr>
    </w:p>
    <w:p w14:paraId="24C04771" w14:textId="77777777" w:rsidR="00136477" w:rsidRPr="007873ED" w:rsidRDefault="00136477" w:rsidP="00136477">
      <w:pPr>
        <w:rPr>
          <w:rFonts w:cs="Arial"/>
          <w:sz w:val="22"/>
          <w:szCs w:val="22"/>
          <w:lang w:val="en-NZ"/>
        </w:rPr>
      </w:pPr>
      <w:r w:rsidRPr="007873ED">
        <w:rPr>
          <w:rFonts w:cs="Arial"/>
          <w:sz w:val="22"/>
          <w:szCs w:val="22"/>
          <w:lang w:val="en-NZ"/>
        </w:rPr>
        <w:t xml:space="preserve">This application was </w:t>
      </w:r>
      <w:r w:rsidRPr="007873ED">
        <w:rPr>
          <w:rFonts w:cs="Arial"/>
          <w:i/>
          <w:sz w:val="22"/>
          <w:szCs w:val="22"/>
          <w:lang w:val="en-NZ"/>
        </w:rPr>
        <w:t>approved</w:t>
      </w:r>
      <w:r w:rsidRPr="007873ED">
        <w:rPr>
          <w:rFonts w:cs="Arial"/>
          <w:sz w:val="22"/>
          <w:szCs w:val="22"/>
          <w:lang w:val="en-NZ"/>
        </w:rPr>
        <w:t xml:space="preserve"> by consensus, subject to the following non-standard conditions:</w:t>
      </w:r>
    </w:p>
    <w:p w14:paraId="7F818A98" w14:textId="77777777" w:rsidR="00136477" w:rsidRPr="007873ED" w:rsidRDefault="00136477" w:rsidP="00136477">
      <w:pPr>
        <w:rPr>
          <w:rFonts w:cs="Arial"/>
          <w:sz w:val="22"/>
          <w:szCs w:val="22"/>
          <w:lang w:val="en-NZ"/>
        </w:rPr>
      </w:pPr>
    </w:p>
    <w:p w14:paraId="27AEF38A" w14:textId="25B00FDE" w:rsidR="00136477" w:rsidRPr="007873ED" w:rsidRDefault="00136477" w:rsidP="00136477">
      <w:pPr>
        <w:pStyle w:val="NSCbullet"/>
        <w:rPr>
          <w:color w:val="auto"/>
          <w:sz w:val="22"/>
        </w:rPr>
      </w:pPr>
      <w:r w:rsidRPr="007873ED">
        <w:rPr>
          <w:color w:val="auto"/>
          <w:sz w:val="22"/>
        </w:rPr>
        <w:t xml:space="preserve">Please address all outstanding ethical issues raised by the </w:t>
      </w:r>
      <w:r w:rsidR="00B314B0">
        <w:rPr>
          <w:color w:val="auto"/>
          <w:sz w:val="22"/>
        </w:rPr>
        <w:t>Committee</w:t>
      </w:r>
    </w:p>
    <w:p w14:paraId="7DC1B498" w14:textId="6E5D8353" w:rsidR="00136477" w:rsidRPr="007873ED" w:rsidRDefault="00136477" w:rsidP="00136477">
      <w:pPr>
        <w:numPr>
          <w:ilvl w:val="0"/>
          <w:numId w:val="5"/>
        </w:numPr>
        <w:spacing w:before="80" w:after="80"/>
        <w:ind w:left="714" w:hanging="357"/>
        <w:rPr>
          <w:rFonts w:cs="Arial"/>
          <w:sz w:val="22"/>
          <w:szCs w:val="22"/>
          <w:lang w:val="en-NZ"/>
        </w:rPr>
      </w:pPr>
      <w:r w:rsidRPr="007873ED">
        <w:rPr>
          <w:rFonts w:cs="Arial"/>
          <w:sz w:val="22"/>
          <w:szCs w:val="22"/>
          <w:lang w:val="en-NZ"/>
        </w:rPr>
        <w:t xml:space="preserve">Please update the Participant Information Sheet and Consent Form, </w:t>
      </w:r>
      <w:proofErr w:type="gramStart"/>
      <w:r w:rsidRPr="007873ED">
        <w:rPr>
          <w:rFonts w:cs="Arial"/>
          <w:sz w:val="22"/>
          <w:szCs w:val="22"/>
          <w:lang w:val="en-NZ"/>
        </w:rPr>
        <w:t>taking into account</w:t>
      </w:r>
      <w:proofErr w:type="gramEnd"/>
      <w:r w:rsidRPr="007873ED">
        <w:rPr>
          <w:rFonts w:cs="Arial"/>
          <w:sz w:val="22"/>
          <w:szCs w:val="22"/>
          <w:lang w:val="en-NZ"/>
        </w:rPr>
        <w:t xml:space="preserve"> the feedback provided by the </w:t>
      </w:r>
      <w:r w:rsidR="00B314B0">
        <w:rPr>
          <w:rFonts w:cs="Arial"/>
          <w:sz w:val="22"/>
          <w:szCs w:val="22"/>
          <w:lang w:val="en-NZ"/>
        </w:rPr>
        <w:t>Committee</w:t>
      </w:r>
      <w:r w:rsidRPr="007873ED">
        <w:rPr>
          <w:rFonts w:cs="Arial"/>
          <w:sz w:val="22"/>
          <w:szCs w:val="22"/>
          <w:lang w:val="en-NZ"/>
        </w:rPr>
        <w:t xml:space="preserve">. </w:t>
      </w:r>
      <w:r w:rsidRPr="007873ED">
        <w:rPr>
          <w:rFonts w:cs="Arial"/>
          <w:i/>
          <w:iCs/>
          <w:sz w:val="22"/>
          <w:szCs w:val="22"/>
        </w:rPr>
        <w:t>(National Ethical Standards for Health and Disability Research and Quality Improvement, para 7.15 – 7.17).</w:t>
      </w:r>
    </w:p>
    <w:p w14:paraId="50C34A03" w14:textId="77777777" w:rsidR="00136477" w:rsidRPr="005922E5" w:rsidRDefault="00136477" w:rsidP="00136477">
      <w:pPr>
        <w:rPr>
          <w:rFonts w:cs="Arial"/>
          <w:color w:val="33CCCC"/>
          <w:sz w:val="22"/>
          <w:szCs w:val="22"/>
          <w:lang w:val="en-NZ"/>
        </w:rPr>
      </w:pPr>
    </w:p>
    <w:p w14:paraId="2C5EE146" w14:textId="77777777" w:rsidR="00136477" w:rsidRDefault="00136477" w:rsidP="00DC1BBC">
      <w:pPr>
        <w:rPr>
          <w:rFonts w:cs="Arial"/>
          <w:color w:val="33CCCC"/>
          <w:sz w:val="22"/>
          <w:szCs w:val="22"/>
          <w:lang w:val="en-NZ"/>
        </w:rPr>
      </w:pPr>
    </w:p>
    <w:p w14:paraId="634F5ECE" w14:textId="77777777" w:rsidR="006B542C" w:rsidRDefault="006B542C" w:rsidP="00DC1BBC">
      <w:pPr>
        <w:rPr>
          <w:rFonts w:cs="Arial"/>
          <w:color w:val="33CCCC"/>
          <w:sz w:val="22"/>
          <w:szCs w:val="22"/>
          <w:lang w:val="en-NZ"/>
        </w:rPr>
      </w:pPr>
    </w:p>
    <w:p w14:paraId="477BE6A3" w14:textId="77777777" w:rsidR="006B542C" w:rsidRDefault="006B542C" w:rsidP="00DC1BBC">
      <w:pPr>
        <w:rPr>
          <w:rFonts w:cs="Arial"/>
          <w:color w:val="33CCCC"/>
          <w:sz w:val="22"/>
          <w:szCs w:val="22"/>
          <w:lang w:val="en-NZ"/>
        </w:rPr>
      </w:pPr>
    </w:p>
    <w:p w14:paraId="354FF3B4" w14:textId="77777777" w:rsidR="006B542C" w:rsidRDefault="006B542C" w:rsidP="00DC1BBC">
      <w:pPr>
        <w:rPr>
          <w:rFonts w:cs="Arial"/>
          <w:color w:val="33CCCC"/>
          <w:sz w:val="22"/>
          <w:szCs w:val="22"/>
          <w:lang w:val="en-NZ"/>
        </w:rPr>
      </w:pPr>
    </w:p>
    <w:p w14:paraId="11179A97" w14:textId="77777777" w:rsidR="006B542C" w:rsidRDefault="006B542C" w:rsidP="00DC1BBC">
      <w:pPr>
        <w:rPr>
          <w:rFonts w:cs="Arial"/>
          <w:color w:val="33CCCC"/>
          <w:sz w:val="22"/>
          <w:szCs w:val="22"/>
          <w:lang w:val="en-NZ"/>
        </w:rPr>
      </w:pPr>
    </w:p>
    <w:p w14:paraId="76D7178F" w14:textId="77777777" w:rsidR="006B542C" w:rsidRDefault="006B542C" w:rsidP="00DC1BBC">
      <w:pPr>
        <w:rPr>
          <w:rFonts w:cs="Arial"/>
          <w:color w:val="33CCCC"/>
          <w:sz w:val="22"/>
          <w:szCs w:val="22"/>
          <w:lang w:val="en-NZ"/>
        </w:rPr>
      </w:pPr>
    </w:p>
    <w:p w14:paraId="584B9D53" w14:textId="77777777" w:rsidR="006B542C" w:rsidRDefault="006B542C" w:rsidP="00DC1BBC">
      <w:pPr>
        <w:rPr>
          <w:rFonts w:cs="Arial"/>
          <w:color w:val="33CCCC"/>
          <w:sz w:val="22"/>
          <w:szCs w:val="22"/>
          <w:lang w:val="en-NZ"/>
        </w:rPr>
      </w:pPr>
    </w:p>
    <w:p w14:paraId="00B8A6D5" w14:textId="77777777" w:rsidR="006B542C" w:rsidRDefault="006B542C" w:rsidP="00DC1BBC">
      <w:pPr>
        <w:rPr>
          <w:rFonts w:cs="Arial"/>
          <w:color w:val="33CCCC"/>
          <w:sz w:val="22"/>
          <w:szCs w:val="22"/>
          <w:lang w:val="en-NZ"/>
        </w:rPr>
      </w:pPr>
    </w:p>
    <w:p w14:paraId="584834C1" w14:textId="77777777" w:rsidR="006B542C" w:rsidRDefault="006B542C" w:rsidP="00DC1BBC">
      <w:pPr>
        <w:rPr>
          <w:rFonts w:cs="Arial"/>
          <w:color w:val="33CCCC"/>
          <w:sz w:val="22"/>
          <w:szCs w:val="22"/>
          <w:lang w:val="en-NZ"/>
        </w:rPr>
      </w:pPr>
    </w:p>
    <w:p w14:paraId="1B0F2084" w14:textId="77777777" w:rsidR="006B542C" w:rsidRDefault="006B542C" w:rsidP="00DC1BBC">
      <w:pPr>
        <w:rPr>
          <w:rFonts w:cs="Arial"/>
          <w:color w:val="33CCCC"/>
          <w:sz w:val="22"/>
          <w:szCs w:val="22"/>
          <w:lang w:val="en-NZ"/>
        </w:rPr>
      </w:pPr>
    </w:p>
    <w:p w14:paraId="160D2A33" w14:textId="77777777" w:rsidR="006B542C" w:rsidRDefault="006B542C" w:rsidP="00DC1BBC">
      <w:pPr>
        <w:rPr>
          <w:rFonts w:cs="Arial"/>
          <w:color w:val="33CCCC"/>
          <w:sz w:val="22"/>
          <w:szCs w:val="22"/>
          <w:lang w:val="en-NZ"/>
        </w:rPr>
      </w:pPr>
    </w:p>
    <w:p w14:paraId="5562E3D4" w14:textId="77777777" w:rsidR="006B542C" w:rsidRDefault="006B542C" w:rsidP="00DC1BBC">
      <w:pPr>
        <w:rPr>
          <w:rFonts w:cs="Arial"/>
          <w:color w:val="33CCCC"/>
          <w:sz w:val="22"/>
          <w:szCs w:val="22"/>
          <w:lang w:val="en-NZ"/>
        </w:rPr>
      </w:pPr>
    </w:p>
    <w:p w14:paraId="021B0F5B" w14:textId="77777777" w:rsidR="006B542C" w:rsidRDefault="006B542C" w:rsidP="00DC1BBC">
      <w:pPr>
        <w:rPr>
          <w:rFonts w:cs="Arial"/>
          <w:color w:val="33CCCC"/>
          <w:sz w:val="22"/>
          <w:szCs w:val="22"/>
          <w:lang w:val="en-NZ"/>
        </w:rPr>
      </w:pPr>
    </w:p>
    <w:p w14:paraId="3015CF71" w14:textId="77777777" w:rsidR="006B542C" w:rsidRDefault="006B542C" w:rsidP="00DC1BBC">
      <w:pPr>
        <w:rPr>
          <w:rFonts w:cs="Arial"/>
          <w:color w:val="33CCCC"/>
          <w:sz w:val="22"/>
          <w:szCs w:val="22"/>
          <w:lang w:val="en-NZ"/>
        </w:rPr>
      </w:pPr>
    </w:p>
    <w:p w14:paraId="2D5E0318" w14:textId="77777777" w:rsidR="006B542C" w:rsidRDefault="006B542C" w:rsidP="00DC1BBC">
      <w:pPr>
        <w:rPr>
          <w:rFonts w:cs="Arial"/>
          <w:color w:val="33CCCC"/>
          <w:sz w:val="22"/>
          <w:szCs w:val="22"/>
          <w:lang w:val="en-NZ"/>
        </w:rPr>
      </w:pPr>
    </w:p>
    <w:p w14:paraId="2517A43C" w14:textId="77777777" w:rsidR="006B542C" w:rsidRDefault="006B542C" w:rsidP="00DC1BBC">
      <w:pPr>
        <w:rPr>
          <w:rFonts w:cs="Arial"/>
          <w:color w:val="33CCCC"/>
          <w:sz w:val="22"/>
          <w:szCs w:val="22"/>
          <w:lang w:val="en-NZ"/>
        </w:rPr>
      </w:pPr>
    </w:p>
    <w:p w14:paraId="1DB69401" w14:textId="77777777" w:rsidR="006B542C" w:rsidRDefault="006B542C" w:rsidP="00DC1BBC">
      <w:pPr>
        <w:rPr>
          <w:rFonts w:cs="Arial"/>
          <w:color w:val="33CCCC"/>
          <w:sz w:val="22"/>
          <w:szCs w:val="22"/>
          <w:lang w:val="en-NZ"/>
        </w:rPr>
      </w:pPr>
    </w:p>
    <w:p w14:paraId="64BA1B1C" w14:textId="77777777" w:rsidR="006B542C" w:rsidRDefault="006B542C" w:rsidP="00DC1BBC">
      <w:pPr>
        <w:rPr>
          <w:rFonts w:cs="Arial"/>
          <w:color w:val="33CCCC"/>
          <w:sz w:val="22"/>
          <w:szCs w:val="22"/>
          <w:lang w:val="en-NZ"/>
        </w:rPr>
      </w:pPr>
    </w:p>
    <w:p w14:paraId="1AFAAC4B" w14:textId="77777777" w:rsidR="006B542C" w:rsidRDefault="006B542C" w:rsidP="00DC1BBC">
      <w:pPr>
        <w:rPr>
          <w:rFonts w:cs="Arial"/>
          <w:color w:val="33CCCC"/>
          <w:sz w:val="22"/>
          <w:szCs w:val="22"/>
          <w:lang w:val="en-NZ"/>
        </w:rPr>
      </w:pPr>
    </w:p>
    <w:p w14:paraId="185B37F0" w14:textId="77777777" w:rsidR="006B542C" w:rsidRDefault="006B542C" w:rsidP="00DC1BBC">
      <w:pPr>
        <w:rPr>
          <w:rFonts w:cs="Arial"/>
          <w:color w:val="33CCCC"/>
          <w:sz w:val="22"/>
          <w:szCs w:val="22"/>
          <w:lang w:val="en-NZ"/>
        </w:rPr>
      </w:pPr>
    </w:p>
    <w:p w14:paraId="35409CD2" w14:textId="77777777" w:rsidR="006B542C" w:rsidRDefault="006B542C" w:rsidP="00DC1BBC">
      <w:pPr>
        <w:rPr>
          <w:rFonts w:cs="Arial"/>
          <w:color w:val="33CCCC"/>
          <w:sz w:val="22"/>
          <w:szCs w:val="22"/>
          <w:lang w:val="en-NZ"/>
        </w:rPr>
      </w:pPr>
    </w:p>
    <w:p w14:paraId="714A372E" w14:textId="77777777" w:rsidR="006B542C" w:rsidRPr="005922E5" w:rsidRDefault="006B542C" w:rsidP="00DC1BBC">
      <w:pPr>
        <w:rPr>
          <w:rFonts w:cs="Arial"/>
          <w:color w:val="4BACC6"/>
          <w:sz w:val="22"/>
          <w:szCs w:val="22"/>
          <w:lang w:val="en-NZ"/>
        </w:rPr>
      </w:pPr>
    </w:p>
    <w:p w14:paraId="19A939A9" w14:textId="77777777" w:rsidR="002B2215" w:rsidRDefault="002B2215" w:rsidP="00A66F2E">
      <w:pPr>
        <w:rPr>
          <w:color w:val="4BACC6"/>
          <w:lang w:val="en-NZ"/>
        </w:rPr>
      </w:pPr>
    </w:p>
    <w:p w14:paraId="0A0FC176" w14:textId="77777777" w:rsidR="00E86749" w:rsidRDefault="00E86749" w:rsidP="00A66F2E">
      <w:pPr>
        <w:rPr>
          <w:color w:val="4BACC6"/>
          <w:lang w:val="en-NZ"/>
        </w:rPr>
      </w:pPr>
    </w:p>
    <w:p w14:paraId="7C96FB24" w14:textId="77777777" w:rsidR="00E86749" w:rsidRDefault="00E86749" w:rsidP="00A66F2E">
      <w:pPr>
        <w:rPr>
          <w:color w:val="4BACC6"/>
          <w:lang w:val="en-NZ"/>
        </w:rPr>
      </w:pPr>
    </w:p>
    <w:p w14:paraId="38C6F51D" w14:textId="77777777" w:rsidR="00E86749" w:rsidRDefault="00E86749" w:rsidP="00A66F2E">
      <w:pPr>
        <w:rPr>
          <w:color w:val="4BACC6"/>
          <w:lang w:val="en-NZ"/>
        </w:rPr>
      </w:pPr>
    </w:p>
    <w:p w14:paraId="3EA469A5" w14:textId="77777777" w:rsidR="00E86749" w:rsidRDefault="00E86749" w:rsidP="00A66F2E">
      <w:pPr>
        <w:rPr>
          <w:color w:val="4BACC6"/>
          <w:lang w:val="en-NZ"/>
        </w:rPr>
      </w:pPr>
    </w:p>
    <w:p w14:paraId="7181165F" w14:textId="77777777" w:rsidR="00E86749" w:rsidRDefault="00E86749" w:rsidP="00A66F2E">
      <w:pPr>
        <w:rPr>
          <w:color w:val="4BACC6"/>
          <w:lang w:val="en-NZ"/>
        </w:rPr>
      </w:pPr>
    </w:p>
    <w:p w14:paraId="5279883A" w14:textId="77777777" w:rsidR="00E86749" w:rsidRDefault="00E86749" w:rsidP="00A66F2E">
      <w:pPr>
        <w:rPr>
          <w:color w:val="4BACC6"/>
          <w:lang w:val="en-NZ"/>
        </w:rPr>
      </w:pPr>
    </w:p>
    <w:p w14:paraId="1D6A91F8" w14:textId="77777777" w:rsidR="00E86749" w:rsidRDefault="00E86749" w:rsidP="00A66F2E">
      <w:pPr>
        <w:rPr>
          <w:color w:val="4BACC6"/>
          <w:lang w:val="en-NZ"/>
        </w:rPr>
      </w:pPr>
    </w:p>
    <w:p w14:paraId="5B47AC5C" w14:textId="478C5B58" w:rsidR="002362DA" w:rsidRDefault="002362DA">
      <w:pPr>
        <w:rPr>
          <w:color w:val="4BACC6"/>
          <w:lang w:val="en-NZ"/>
        </w:rPr>
      </w:pPr>
      <w:r>
        <w:rPr>
          <w:color w:val="4BACC6"/>
          <w:lang w:val="en-NZ"/>
        </w:rPr>
        <w:br w:type="page"/>
      </w:r>
    </w:p>
    <w:p w14:paraId="6E992864" w14:textId="77777777" w:rsidR="00E86749" w:rsidRDefault="00E86749" w:rsidP="00A66F2E">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86749" w:rsidRPr="005922E5" w14:paraId="356B4ADA" w14:textId="77777777" w:rsidTr="008634A6">
        <w:trPr>
          <w:trHeight w:val="280"/>
        </w:trPr>
        <w:tc>
          <w:tcPr>
            <w:tcW w:w="966" w:type="dxa"/>
            <w:tcBorders>
              <w:top w:val="nil"/>
              <w:left w:val="nil"/>
              <w:bottom w:val="nil"/>
              <w:right w:val="nil"/>
            </w:tcBorders>
          </w:tcPr>
          <w:p w14:paraId="0C0ECF6A" w14:textId="53EFBFB7" w:rsidR="00E86749" w:rsidRPr="005922E5" w:rsidRDefault="00E86749" w:rsidP="008634A6">
            <w:pPr>
              <w:autoSpaceDE w:val="0"/>
              <w:autoSpaceDN w:val="0"/>
              <w:adjustRightInd w:val="0"/>
              <w:rPr>
                <w:rFonts w:cs="Arial"/>
                <w:sz w:val="22"/>
                <w:szCs w:val="22"/>
              </w:rPr>
            </w:pPr>
            <w:r>
              <w:rPr>
                <w:rFonts w:cs="Arial"/>
                <w:b/>
                <w:sz w:val="22"/>
                <w:szCs w:val="22"/>
              </w:rPr>
              <w:t>4</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2F37BB33" w14:textId="77777777" w:rsidR="00E86749" w:rsidRPr="005922E5" w:rsidRDefault="00E86749" w:rsidP="008634A6">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08155505" w14:textId="3F7058AF" w:rsidR="00E86749" w:rsidRPr="00D03698" w:rsidRDefault="004F324D" w:rsidP="008634A6">
            <w:pPr>
              <w:spacing w:before="80" w:after="80"/>
              <w:rPr>
                <w:rFonts w:cs="Arial"/>
                <w:sz w:val="22"/>
                <w:lang w:eastAsia="en-GB"/>
              </w:rPr>
            </w:pPr>
            <w:r w:rsidRPr="00853F80">
              <w:rPr>
                <w:rFonts w:cs="Arial"/>
                <w:sz w:val="22"/>
                <w:lang w:eastAsia="en-GB"/>
              </w:rPr>
              <w:t>2025 FULL 24233</w:t>
            </w:r>
          </w:p>
        </w:tc>
      </w:tr>
      <w:tr w:rsidR="00E86749" w:rsidRPr="005922E5" w14:paraId="5F972C4E" w14:textId="77777777" w:rsidTr="008634A6">
        <w:trPr>
          <w:trHeight w:val="280"/>
        </w:trPr>
        <w:tc>
          <w:tcPr>
            <w:tcW w:w="966" w:type="dxa"/>
            <w:tcBorders>
              <w:top w:val="nil"/>
              <w:left w:val="nil"/>
              <w:bottom w:val="nil"/>
              <w:right w:val="nil"/>
            </w:tcBorders>
          </w:tcPr>
          <w:p w14:paraId="70236336" w14:textId="77777777" w:rsidR="00E86749" w:rsidRPr="005922E5" w:rsidRDefault="00E86749" w:rsidP="008634A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8A1FC8A" w14:textId="77777777" w:rsidR="00E86749" w:rsidRPr="005922E5" w:rsidRDefault="00E86749" w:rsidP="008634A6">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1961FF98" w14:textId="46A4C57E" w:rsidR="00E86749" w:rsidRPr="005922E5" w:rsidRDefault="00F94012" w:rsidP="008634A6">
            <w:pPr>
              <w:autoSpaceDE w:val="0"/>
              <w:autoSpaceDN w:val="0"/>
              <w:adjustRightInd w:val="0"/>
              <w:rPr>
                <w:rFonts w:cs="Arial"/>
                <w:sz w:val="22"/>
                <w:szCs w:val="22"/>
              </w:rPr>
            </w:pPr>
            <w:r w:rsidRPr="00853F80">
              <w:rPr>
                <w:rFonts w:cs="Arial"/>
                <w:sz w:val="22"/>
              </w:rPr>
              <w:t>Phase 3 trial of VMX-C001 vs usual pharmacological care in patients taking a FXa direct oral anticoagulant who require urgent surgery with or without heparin (EQUILIBRIX-S)</w:t>
            </w:r>
          </w:p>
        </w:tc>
      </w:tr>
      <w:tr w:rsidR="00E86749" w:rsidRPr="005922E5" w14:paraId="436A37F9" w14:textId="77777777" w:rsidTr="008634A6">
        <w:trPr>
          <w:trHeight w:val="280"/>
        </w:trPr>
        <w:tc>
          <w:tcPr>
            <w:tcW w:w="966" w:type="dxa"/>
            <w:tcBorders>
              <w:top w:val="nil"/>
              <w:left w:val="nil"/>
              <w:bottom w:val="nil"/>
              <w:right w:val="nil"/>
            </w:tcBorders>
          </w:tcPr>
          <w:p w14:paraId="458B8E1E" w14:textId="77777777" w:rsidR="00E86749" w:rsidRPr="005922E5" w:rsidRDefault="00E86749" w:rsidP="008634A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5D7F050" w14:textId="77777777" w:rsidR="00E86749" w:rsidRPr="00AD17E3" w:rsidRDefault="00E86749" w:rsidP="008634A6">
            <w:pPr>
              <w:autoSpaceDE w:val="0"/>
              <w:autoSpaceDN w:val="0"/>
              <w:adjustRightInd w:val="0"/>
              <w:rPr>
                <w:rFonts w:cs="Arial"/>
                <w:sz w:val="22"/>
                <w:szCs w:val="22"/>
              </w:rPr>
            </w:pPr>
            <w:r w:rsidRPr="00AD17E3">
              <w:rPr>
                <w:rFonts w:cs="Arial"/>
                <w:sz w:val="22"/>
                <w:szCs w:val="22"/>
              </w:rPr>
              <w:t xml:space="preserve">Principal Investigator: </w:t>
            </w:r>
          </w:p>
        </w:tc>
        <w:tc>
          <w:tcPr>
            <w:tcW w:w="6459" w:type="dxa"/>
            <w:tcBorders>
              <w:top w:val="nil"/>
              <w:left w:val="nil"/>
              <w:bottom w:val="nil"/>
              <w:right w:val="nil"/>
            </w:tcBorders>
          </w:tcPr>
          <w:p w14:paraId="182AF79E" w14:textId="7C477C00" w:rsidR="00E86749" w:rsidRPr="00AD17E3" w:rsidRDefault="00887EF3" w:rsidP="008634A6">
            <w:pPr>
              <w:rPr>
                <w:rFonts w:cs="Arial"/>
                <w:sz w:val="22"/>
                <w:szCs w:val="22"/>
              </w:rPr>
            </w:pPr>
            <w:r w:rsidRPr="00AD17E3">
              <w:rPr>
                <w:rFonts w:cs="Arial"/>
                <w:color w:val="333333"/>
                <w:sz w:val="22"/>
              </w:rPr>
              <w:t>Dr Gordon Royle</w:t>
            </w:r>
          </w:p>
        </w:tc>
      </w:tr>
      <w:tr w:rsidR="00E86749" w:rsidRPr="005922E5" w14:paraId="7CC7ABF1" w14:textId="77777777" w:rsidTr="008634A6">
        <w:trPr>
          <w:trHeight w:val="280"/>
        </w:trPr>
        <w:tc>
          <w:tcPr>
            <w:tcW w:w="966" w:type="dxa"/>
            <w:tcBorders>
              <w:top w:val="nil"/>
              <w:left w:val="nil"/>
              <w:bottom w:val="nil"/>
              <w:right w:val="nil"/>
            </w:tcBorders>
          </w:tcPr>
          <w:p w14:paraId="5CF2218C" w14:textId="77777777" w:rsidR="00E86749" w:rsidRPr="005922E5" w:rsidRDefault="00E86749" w:rsidP="008634A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FFDECBF" w14:textId="77777777" w:rsidR="00E86749" w:rsidRPr="005922E5" w:rsidRDefault="00E86749" w:rsidP="008634A6">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5B704303" w14:textId="19A8E72B" w:rsidR="00E86749" w:rsidRPr="005922E5" w:rsidRDefault="00A26ECF" w:rsidP="008634A6">
            <w:pPr>
              <w:autoSpaceDE w:val="0"/>
              <w:autoSpaceDN w:val="0"/>
              <w:adjustRightInd w:val="0"/>
              <w:rPr>
                <w:rFonts w:cs="Arial"/>
                <w:sz w:val="22"/>
                <w:szCs w:val="22"/>
              </w:rPr>
            </w:pPr>
            <w:r w:rsidRPr="00A26ECF">
              <w:rPr>
                <w:rFonts w:cs="Arial"/>
                <w:sz w:val="22"/>
                <w:szCs w:val="22"/>
              </w:rPr>
              <w:t>VarmX B.V.</w:t>
            </w:r>
          </w:p>
        </w:tc>
      </w:tr>
      <w:tr w:rsidR="00E86749" w:rsidRPr="005922E5" w14:paraId="4A865460" w14:textId="77777777" w:rsidTr="008634A6">
        <w:trPr>
          <w:trHeight w:val="280"/>
        </w:trPr>
        <w:tc>
          <w:tcPr>
            <w:tcW w:w="966" w:type="dxa"/>
            <w:tcBorders>
              <w:top w:val="nil"/>
              <w:left w:val="nil"/>
              <w:bottom w:val="nil"/>
              <w:right w:val="nil"/>
            </w:tcBorders>
          </w:tcPr>
          <w:p w14:paraId="131C454C" w14:textId="77777777" w:rsidR="00E86749" w:rsidRPr="005922E5" w:rsidRDefault="00E86749" w:rsidP="008634A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E9B3B1E" w14:textId="77777777" w:rsidR="00E86749" w:rsidRPr="005922E5" w:rsidRDefault="00E86749" w:rsidP="008634A6">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6437C4D0" w14:textId="77777777" w:rsidR="00E86749" w:rsidRPr="005922E5" w:rsidRDefault="00E86749" w:rsidP="008634A6">
            <w:pPr>
              <w:autoSpaceDE w:val="0"/>
              <w:autoSpaceDN w:val="0"/>
              <w:adjustRightInd w:val="0"/>
              <w:rPr>
                <w:rFonts w:cs="Arial"/>
                <w:sz w:val="22"/>
                <w:szCs w:val="22"/>
              </w:rPr>
            </w:pPr>
            <w:r>
              <w:rPr>
                <w:rFonts w:cs="Arial"/>
                <w:sz w:val="22"/>
                <w:szCs w:val="22"/>
              </w:rPr>
              <w:t>06 November 2025</w:t>
            </w:r>
          </w:p>
        </w:tc>
      </w:tr>
    </w:tbl>
    <w:p w14:paraId="1E5FC789" w14:textId="77777777" w:rsidR="00E86749" w:rsidRPr="005922E5" w:rsidRDefault="00E86749" w:rsidP="00E86749">
      <w:pPr>
        <w:rPr>
          <w:rFonts w:cs="Arial"/>
          <w:sz w:val="22"/>
          <w:szCs w:val="22"/>
        </w:rPr>
      </w:pPr>
    </w:p>
    <w:p w14:paraId="5B769262" w14:textId="523D417F" w:rsidR="00E86749" w:rsidRPr="00750C3A" w:rsidRDefault="00507380" w:rsidP="00E86749">
      <w:pPr>
        <w:rPr>
          <w:rFonts w:cs="Arial"/>
          <w:sz w:val="22"/>
          <w:szCs w:val="22"/>
        </w:rPr>
      </w:pPr>
      <w:r w:rsidRPr="00AD17E3">
        <w:rPr>
          <w:rStyle w:val="standardwidth1"/>
          <w:rFonts w:cs="Arial"/>
          <w:color w:val="000000"/>
          <w:sz w:val="22"/>
        </w:rPr>
        <w:t xml:space="preserve">Esther Ji, </w:t>
      </w:r>
      <w:r w:rsidR="00DD1423" w:rsidRPr="00AD17E3">
        <w:rPr>
          <w:rStyle w:val="standardwidth1"/>
          <w:rFonts w:cs="Arial"/>
          <w:color w:val="000000"/>
          <w:sz w:val="22"/>
        </w:rPr>
        <w:t>Dr Gordon Royale</w:t>
      </w:r>
      <w:r w:rsidR="004917F4" w:rsidRPr="00AD17E3">
        <w:rPr>
          <w:rStyle w:val="standardwidth1"/>
          <w:rFonts w:cs="Arial"/>
          <w:color w:val="000000"/>
          <w:sz w:val="22"/>
        </w:rPr>
        <w:t>, Samantha Ryan</w:t>
      </w:r>
      <w:r w:rsidRPr="00AD17E3">
        <w:rPr>
          <w:rStyle w:val="standardwidth1"/>
          <w:rFonts w:cs="Arial"/>
          <w:color w:val="000000"/>
          <w:sz w:val="22"/>
        </w:rPr>
        <w:t xml:space="preserve"> and Michelle Vey</w:t>
      </w:r>
      <w:r w:rsidRPr="005922E5">
        <w:rPr>
          <w:rFonts w:cs="Arial"/>
          <w:sz w:val="22"/>
          <w:szCs w:val="22"/>
          <w:lang w:val="en-NZ"/>
        </w:rPr>
        <w:t xml:space="preserve"> </w:t>
      </w:r>
      <w:r w:rsidR="00E86749" w:rsidRPr="005922E5">
        <w:rPr>
          <w:rFonts w:cs="Arial"/>
          <w:sz w:val="22"/>
          <w:szCs w:val="22"/>
          <w:lang w:val="en-NZ"/>
        </w:rPr>
        <w:t>w</w:t>
      </w:r>
      <w:r w:rsidR="00E86749">
        <w:rPr>
          <w:rFonts w:cs="Arial"/>
          <w:sz w:val="22"/>
          <w:szCs w:val="22"/>
          <w:lang w:val="en-NZ"/>
        </w:rPr>
        <w:t>ere</w:t>
      </w:r>
      <w:r w:rsidR="00E86749" w:rsidRPr="005922E5">
        <w:rPr>
          <w:rFonts w:cs="Arial"/>
          <w:sz w:val="22"/>
          <w:szCs w:val="22"/>
          <w:lang w:val="en-NZ"/>
        </w:rPr>
        <w:t xml:space="preserve"> present via videoconference for discussion of this application.</w:t>
      </w:r>
    </w:p>
    <w:p w14:paraId="6EDA9B9B" w14:textId="77777777" w:rsidR="00E86749" w:rsidRPr="005922E5" w:rsidRDefault="00E86749" w:rsidP="00E86749">
      <w:pPr>
        <w:rPr>
          <w:rFonts w:cs="Arial"/>
          <w:sz w:val="22"/>
          <w:szCs w:val="22"/>
          <w:u w:val="single"/>
          <w:lang w:val="en-NZ"/>
        </w:rPr>
      </w:pPr>
    </w:p>
    <w:p w14:paraId="539079A0" w14:textId="77777777" w:rsidR="00E86749" w:rsidRPr="005922E5" w:rsidRDefault="00E86749" w:rsidP="00E86749">
      <w:pPr>
        <w:pStyle w:val="Headingbold"/>
        <w:rPr>
          <w:rFonts w:cs="Arial"/>
          <w:sz w:val="22"/>
          <w:szCs w:val="22"/>
        </w:rPr>
      </w:pPr>
      <w:r w:rsidRPr="005922E5">
        <w:rPr>
          <w:rFonts w:cs="Arial"/>
          <w:sz w:val="22"/>
          <w:szCs w:val="22"/>
        </w:rPr>
        <w:t>Potential conflicts of interest</w:t>
      </w:r>
    </w:p>
    <w:p w14:paraId="6896D3C0" w14:textId="77777777" w:rsidR="00E86749" w:rsidRPr="005922E5" w:rsidRDefault="00E86749" w:rsidP="00E86749">
      <w:pPr>
        <w:rPr>
          <w:rFonts w:cs="Arial"/>
          <w:b/>
          <w:sz w:val="22"/>
          <w:szCs w:val="22"/>
          <w:lang w:val="en-NZ"/>
        </w:rPr>
      </w:pPr>
    </w:p>
    <w:p w14:paraId="7D466AC7" w14:textId="77777777" w:rsidR="00E86749" w:rsidRPr="005922E5" w:rsidRDefault="00E86749" w:rsidP="00E8674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117B4211" w14:textId="77777777" w:rsidR="00E86749" w:rsidRPr="005922E5" w:rsidRDefault="00E86749" w:rsidP="00E86749">
      <w:pPr>
        <w:rPr>
          <w:rFonts w:cs="Arial"/>
          <w:sz w:val="22"/>
          <w:szCs w:val="22"/>
          <w:lang w:val="en-NZ"/>
        </w:rPr>
      </w:pPr>
    </w:p>
    <w:p w14:paraId="40A23DB3" w14:textId="77777777" w:rsidR="00E86749" w:rsidRPr="005922E5" w:rsidRDefault="00E86749" w:rsidP="00E86749">
      <w:pPr>
        <w:rPr>
          <w:rFonts w:cs="Arial"/>
          <w:sz w:val="22"/>
          <w:szCs w:val="22"/>
          <w:lang w:val="en-NZ"/>
        </w:rPr>
      </w:pPr>
      <w:r w:rsidRPr="005922E5">
        <w:rPr>
          <w:rFonts w:cs="Arial"/>
          <w:sz w:val="22"/>
          <w:szCs w:val="22"/>
          <w:lang w:val="en-NZ"/>
        </w:rPr>
        <w:t>No potential conflicts of interest related to this application were declared by any member.</w:t>
      </w:r>
    </w:p>
    <w:p w14:paraId="2B25C65C" w14:textId="77777777" w:rsidR="00E86749" w:rsidRPr="005922E5" w:rsidRDefault="00E86749" w:rsidP="00E86749">
      <w:pPr>
        <w:rPr>
          <w:rFonts w:cs="Arial"/>
          <w:sz w:val="22"/>
          <w:szCs w:val="22"/>
          <w:lang w:val="en-NZ"/>
        </w:rPr>
      </w:pPr>
    </w:p>
    <w:p w14:paraId="31F6158F" w14:textId="77777777" w:rsidR="00E86749" w:rsidRPr="005922E5" w:rsidRDefault="00E86749" w:rsidP="00E86749">
      <w:pPr>
        <w:autoSpaceDE w:val="0"/>
        <w:autoSpaceDN w:val="0"/>
        <w:adjustRightInd w:val="0"/>
        <w:rPr>
          <w:rFonts w:cs="Arial"/>
          <w:sz w:val="22"/>
          <w:szCs w:val="22"/>
          <w:lang w:val="en-NZ"/>
        </w:rPr>
      </w:pPr>
    </w:p>
    <w:p w14:paraId="48A5E1E5" w14:textId="77777777" w:rsidR="00E86749" w:rsidRPr="005922E5" w:rsidRDefault="00E86749" w:rsidP="00E86749">
      <w:pPr>
        <w:pStyle w:val="Headingbold"/>
        <w:rPr>
          <w:rFonts w:cs="Arial"/>
          <w:sz w:val="22"/>
          <w:szCs w:val="22"/>
        </w:rPr>
      </w:pPr>
      <w:r w:rsidRPr="005922E5">
        <w:rPr>
          <w:rFonts w:cs="Arial"/>
          <w:sz w:val="22"/>
          <w:szCs w:val="22"/>
        </w:rPr>
        <w:t xml:space="preserve">Summary of resolved ethical issues </w:t>
      </w:r>
    </w:p>
    <w:p w14:paraId="1ED7EAF4" w14:textId="77777777" w:rsidR="00E86749" w:rsidRPr="005922E5" w:rsidRDefault="00E86749" w:rsidP="00E86749">
      <w:pPr>
        <w:rPr>
          <w:rFonts w:cs="Arial"/>
          <w:sz w:val="22"/>
          <w:szCs w:val="22"/>
          <w:u w:val="single"/>
          <w:lang w:val="en-NZ"/>
        </w:rPr>
      </w:pPr>
    </w:p>
    <w:p w14:paraId="5C5D6788" w14:textId="24FBE3C3" w:rsidR="00E86749" w:rsidRPr="005922E5" w:rsidRDefault="00E86749" w:rsidP="00E86749">
      <w:pPr>
        <w:rPr>
          <w:rFonts w:cs="Arial"/>
          <w:sz w:val="22"/>
          <w:szCs w:val="22"/>
          <w:lang w:val="en-NZ"/>
        </w:rPr>
      </w:pPr>
      <w:r w:rsidRPr="005922E5">
        <w:rPr>
          <w:rFonts w:cs="Arial"/>
          <w:sz w:val="22"/>
          <w:szCs w:val="22"/>
          <w:lang w:val="en-NZ"/>
        </w:rPr>
        <w:t xml:space="preserve">The main ethical issues considered by the </w:t>
      </w:r>
      <w:r w:rsidR="00B314B0">
        <w:rPr>
          <w:rFonts w:cs="Arial"/>
          <w:sz w:val="22"/>
          <w:szCs w:val="22"/>
          <w:lang w:val="en-NZ"/>
        </w:rPr>
        <w:t>Committee</w:t>
      </w:r>
      <w:r w:rsidRPr="005922E5">
        <w:rPr>
          <w:rFonts w:cs="Arial"/>
          <w:sz w:val="22"/>
          <w:szCs w:val="22"/>
          <w:lang w:val="en-NZ"/>
        </w:rPr>
        <w:t xml:space="preserve"> and addressed by the </w:t>
      </w:r>
      <w:r w:rsidR="00B314B0">
        <w:rPr>
          <w:rFonts w:cs="Arial"/>
          <w:sz w:val="22"/>
          <w:szCs w:val="22"/>
          <w:lang w:val="en-NZ"/>
        </w:rPr>
        <w:t>Researcher</w:t>
      </w:r>
      <w:r w:rsidRPr="005922E5">
        <w:rPr>
          <w:rFonts w:cs="Arial"/>
          <w:sz w:val="22"/>
          <w:szCs w:val="22"/>
          <w:lang w:val="en-NZ"/>
        </w:rPr>
        <w:t xml:space="preserve"> are as follows.</w:t>
      </w:r>
    </w:p>
    <w:p w14:paraId="0659C4E5" w14:textId="77777777" w:rsidR="00E86749" w:rsidRPr="005922E5" w:rsidRDefault="00E86749" w:rsidP="00E86749">
      <w:pPr>
        <w:rPr>
          <w:rFonts w:cs="Arial"/>
          <w:sz w:val="22"/>
          <w:szCs w:val="22"/>
          <w:lang w:val="en-NZ"/>
        </w:rPr>
      </w:pPr>
    </w:p>
    <w:p w14:paraId="29F20957" w14:textId="009C854F" w:rsidR="00607534" w:rsidRPr="002362DA" w:rsidRDefault="00542BB8" w:rsidP="002362DA">
      <w:pPr>
        <w:pStyle w:val="ListParagraph"/>
        <w:numPr>
          <w:ilvl w:val="0"/>
          <w:numId w:val="31"/>
        </w:numPr>
        <w:rPr>
          <w:rFonts w:cs="Arial"/>
          <w:sz w:val="22"/>
          <w:szCs w:val="22"/>
        </w:rPr>
      </w:pPr>
      <w:r w:rsidRPr="002362DA">
        <w:rPr>
          <w:rFonts w:cs="Arial"/>
          <w:sz w:val="22"/>
          <w:szCs w:val="22"/>
        </w:rPr>
        <w:t>T</w:t>
      </w:r>
      <w:r w:rsidR="00607534" w:rsidRPr="002362DA">
        <w:rPr>
          <w:rFonts w:cs="Arial"/>
          <w:sz w:val="22"/>
          <w:szCs w:val="22"/>
        </w:rPr>
        <w:t xml:space="preserve">he </w:t>
      </w:r>
      <w:r w:rsidR="00B314B0" w:rsidRPr="002362DA">
        <w:rPr>
          <w:rFonts w:cs="Arial"/>
          <w:sz w:val="22"/>
          <w:szCs w:val="22"/>
        </w:rPr>
        <w:t>Committee</w:t>
      </w:r>
      <w:r w:rsidR="00607534" w:rsidRPr="002362DA">
        <w:rPr>
          <w:rFonts w:cs="Arial"/>
          <w:sz w:val="22"/>
          <w:szCs w:val="22"/>
        </w:rPr>
        <w:t xml:space="preserve"> requested clarification on what proportion of potential participants may be unable to take on a short version of the study and provide informed consent.</w:t>
      </w:r>
      <w:r w:rsidR="00607534" w:rsidRPr="002362DA">
        <w:rPr>
          <w:rFonts w:cs="Arial"/>
          <w:sz w:val="22"/>
          <w:szCs w:val="22"/>
        </w:rPr>
        <w:br/>
        <w:t xml:space="preserve">The </w:t>
      </w:r>
      <w:r w:rsidR="00B314B0" w:rsidRPr="002362DA">
        <w:rPr>
          <w:rFonts w:cs="Arial"/>
          <w:sz w:val="22"/>
          <w:szCs w:val="22"/>
        </w:rPr>
        <w:t>Researcher</w:t>
      </w:r>
      <w:r w:rsidR="00607534" w:rsidRPr="002362DA">
        <w:rPr>
          <w:rFonts w:cs="Arial"/>
          <w:sz w:val="22"/>
          <w:szCs w:val="22"/>
        </w:rPr>
        <w:t xml:space="preserve"> estimated this could be around one in five, based on trends from a previous reversal trial. Auckland may have a higher proportion of participants unable to consent. The </w:t>
      </w:r>
      <w:r w:rsidR="00B314B0" w:rsidRPr="002362DA">
        <w:rPr>
          <w:rFonts w:cs="Arial"/>
          <w:sz w:val="22"/>
          <w:szCs w:val="22"/>
        </w:rPr>
        <w:t>Committee</w:t>
      </w:r>
      <w:r w:rsidR="00607534" w:rsidRPr="002362DA">
        <w:rPr>
          <w:rFonts w:cs="Arial"/>
          <w:sz w:val="22"/>
          <w:szCs w:val="22"/>
        </w:rPr>
        <w:t xml:space="preserve"> also asked whether the study could be limited to consenting participants; the </w:t>
      </w:r>
      <w:r w:rsidR="00B314B0" w:rsidRPr="002362DA">
        <w:rPr>
          <w:rFonts w:cs="Arial"/>
          <w:sz w:val="22"/>
          <w:szCs w:val="22"/>
        </w:rPr>
        <w:t>Researcher</w:t>
      </w:r>
      <w:r w:rsidR="00607534" w:rsidRPr="002362DA">
        <w:rPr>
          <w:rFonts w:cs="Arial"/>
          <w:sz w:val="22"/>
          <w:szCs w:val="22"/>
        </w:rPr>
        <w:t xml:space="preserve"> expressed reluctance, as this would deny access to treatment for that group.</w:t>
      </w:r>
    </w:p>
    <w:p w14:paraId="1B048668" w14:textId="02EAE45A" w:rsidR="007D3FD3" w:rsidRPr="00954253" w:rsidRDefault="007D3FD3" w:rsidP="002362DA">
      <w:pPr>
        <w:pStyle w:val="ListParagraph"/>
        <w:numPr>
          <w:ilvl w:val="0"/>
          <w:numId w:val="29"/>
        </w:numPr>
        <w:spacing w:line="300" w:lineRule="atLeast"/>
        <w:rPr>
          <w:rFonts w:cs="Arial"/>
          <w:sz w:val="22"/>
          <w:szCs w:val="22"/>
          <w:lang w:eastAsia="en-NZ"/>
        </w:rPr>
      </w:pPr>
      <w:r w:rsidRPr="00954253">
        <w:rPr>
          <w:rFonts w:cs="Arial"/>
          <w:sz w:val="22"/>
          <w:szCs w:val="22"/>
          <w:lang w:eastAsia="en-NZ"/>
        </w:rPr>
        <w:t xml:space="preserve">The </w:t>
      </w:r>
      <w:r w:rsidR="00B314B0">
        <w:rPr>
          <w:rFonts w:cs="Arial"/>
          <w:sz w:val="22"/>
          <w:szCs w:val="22"/>
          <w:lang w:eastAsia="en-NZ"/>
        </w:rPr>
        <w:t>Committee</w:t>
      </w:r>
      <w:r w:rsidRPr="00954253">
        <w:rPr>
          <w:rFonts w:cs="Arial"/>
          <w:sz w:val="22"/>
          <w:szCs w:val="22"/>
          <w:lang w:eastAsia="en-NZ"/>
        </w:rPr>
        <w:t xml:space="preserve"> requested consideration of whether urine pregnancy testing in seriously unwell participants is necessary, or if serum testing would be preferable. The </w:t>
      </w:r>
      <w:r w:rsidR="00B314B0">
        <w:rPr>
          <w:rFonts w:cs="Arial"/>
          <w:sz w:val="22"/>
          <w:szCs w:val="22"/>
          <w:lang w:eastAsia="en-NZ"/>
        </w:rPr>
        <w:t>Researcher</w:t>
      </w:r>
      <w:r w:rsidRPr="00954253">
        <w:rPr>
          <w:rFonts w:cs="Arial"/>
          <w:sz w:val="22"/>
          <w:szCs w:val="22"/>
          <w:lang w:eastAsia="en-NZ"/>
        </w:rPr>
        <w:t xml:space="preserve"> explained that serum testing may not fit urgent timelines, which is why urine testing is planned.</w:t>
      </w:r>
    </w:p>
    <w:p w14:paraId="2927D671" w14:textId="25C8B10F" w:rsidR="007D3FD3" w:rsidRPr="00954253" w:rsidRDefault="007D3FD3" w:rsidP="002362DA">
      <w:pPr>
        <w:pStyle w:val="ListParagraph"/>
        <w:numPr>
          <w:ilvl w:val="0"/>
          <w:numId w:val="29"/>
        </w:numPr>
        <w:spacing w:line="300" w:lineRule="atLeast"/>
        <w:rPr>
          <w:rFonts w:cs="Arial"/>
          <w:sz w:val="22"/>
          <w:szCs w:val="22"/>
          <w:lang w:eastAsia="en-NZ"/>
        </w:rPr>
      </w:pPr>
      <w:r w:rsidRPr="00954253">
        <w:rPr>
          <w:rFonts w:cs="Arial"/>
          <w:sz w:val="22"/>
          <w:szCs w:val="22"/>
          <w:lang w:eastAsia="en-NZ"/>
        </w:rPr>
        <w:t xml:space="preserve">The </w:t>
      </w:r>
      <w:r w:rsidR="00B314B0">
        <w:rPr>
          <w:rFonts w:cs="Arial"/>
          <w:sz w:val="22"/>
          <w:szCs w:val="22"/>
          <w:lang w:eastAsia="en-NZ"/>
        </w:rPr>
        <w:t>Committee</w:t>
      </w:r>
      <w:r w:rsidRPr="00954253">
        <w:rPr>
          <w:rFonts w:cs="Arial"/>
          <w:sz w:val="22"/>
          <w:szCs w:val="22"/>
          <w:lang w:eastAsia="en-NZ"/>
        </w:rPr>
        <w:t xml:space="preserve"> requested confirmation that clinical trial registration is in process. The </w:t>
      </w:r>
      <w:r w:rsidR="00B314B0">
        <w:rPr>
          <w:rFonts w:cs="Arial"/>
          <w:sz w:val="22"/>
          <w:szCs w:val="22"/>
          <w:lang w:eastAsia="en-NZ"/>
        </w:rPr>
        <w:t>Researcher</w:t>
      </w:r>
      <w:r w:rsidRPr="00954253">
        <w:rPr>
          <w:rFonts w:cs="Arial"/>
          <w:sz w:val="22"/>
          <w:szCs w:val="22"/>
          <w:lang w:eastAsia="en-NZ"/>
        </w:rPr>
        <w:t xml:space="preserve"> confirmed that it is.</w:t>
      </w:r>
    </w:p>
    <w:p w14:paraId="16E6044D" w14:textId="0FD1CE5F" w:rsidR="00954253" w:rsidRPr="00954253" w:rsidRDefault="00954253" w:rsidP="002362DA">
      <w:pPr>
        <w:pStyle w:val="ListParagraph"/>
        <w:numPr>
          <w:ilvl w:val="0"/>
          <w:numId w:val="29"/>
        </w:numPr>
        <w:spacing w:line="300" w:lineRule="atLeast"/>
        <w:rPr>
          <w:rFonts w:cs="Arial"/>
          <w:sz w:val="22"/>
          <w:szCs w:val="22"/>
          <w:lang w:eastAsia="en-NZ"/>
        </w:rPr>
      </w:pPr>
      <w:r w:rsidRPr="00954253">
        <w:rPr>
          <w:rFonts w:cs="Arial"/>
          <w:sz w:val="22"/>
          <w:szCs w:val="22"/>
          <w:lang w:eastAsia="en-NZ"/>
        </w:rPr>
        <w:t xml:space="preserve">The </w:t>
      </w:r>
      <w:r w:rsidR="00B314B0">
        <w:rPr>
          <w:rFonts w:cs="Arial"/>
          <w:sz w:val="22"/>
          <w:szCs w:val="22"/>
          <w:lang w:eastAsia="en-NZ"/>
        </w:rPr>
        <w:t>Committee</w:t>
      </w:r>
      <w:r w:rsidRPr="00954253">
        <w:rPr>
          <w:rFonts w:cs="Arial"/>
          <w:sz w:val="22"/>
          <w:szCs w:val="22"/>
          <w:lang w:eastAsia="en-NZ"/>
        </w:rPr>
        <w:t xml:space="preserve"> requested clarification on whether participation in the study would affect a person’s priority in the surgical queue. The </w:t>
      </w:r>
      <w:r w:rsidR="00B314B0">
        <w:rPr>
          <w:rFonts w:cs="Arial"/>
          <w:sz w:val="22"/>
          <w:szCs w:val="22"/>
          <w:lang w:eastAsia="en-NZ"/>
        </w:rPr>
        <w:t>Researcher</w:t>
      </w:r>
      <w:r w:rsidRPr="00954253">
        <w:rPr>
          <w:rFonts w:cs="Arial"/>
          <w:sz w:val="22"/>
          <w:szCs w:val="22"/>
          <w:lang w:eastAsia="en-NZ"/>
        </w:rPr>
        <w:t xml:space="preserve"> advised they cannot foresee any reason surgery would become less urgent or priority would change due to participation, nor that it would push participants up the queue.</w:t>
      </w:r>
    </w:p>
    <w:p w14:paraId="3EA7D5C3" w14:textId="77777777" w:rsidR="00E86749" w:rsidRPr="005922E5" w:rsidRDefault="00E86749" w:rsidP="00E86749">
      <w:pPr>
        <w:spacing w:before="80" w:after="80"/>
        <w:ind w:left="720"/>
        <w:rPr>
          <w:rFonts w:cs="Arial"/>
          <w:sz w:val="22"/>
          <w:szCs w:val="22"/>
          <w:lang w:val="en-NZ"/>
        </w:rPr>
      </w:pPr>
    </w:p>
    <w:p w14:paraId="47C07720" w14:textId="77777777" w:rsidR="00E86749" w:rsidRPr="005922E5" w:rsidRDefault="00E86749" w:rsidP="00E86749">
      <w:pPr>
        <w:pStyle w:val="Headingbold"/>
        <w:rPr>
          <w:rFonts w:cs="Arial"/>
          <w:sz w:val="22"/>
          <w:szCs w:val="22"/>
        </w:rPr>
      </w:pPr>
      <w:r w:rsidRPr="005922E5">
        <w:rPr>
          <w:rFonts w:cs="Arial"/>
          <w:sz w:val="22"/>
          <w:szCs w:val="22"/>
        </w:rPr>
        <w:t>Summary of outstanding ethical issues</w:t>
      </w:r>
    </w:p>
    <w:p w14:paraId="3DA6E5EF" w14:textId="77777777" w:rsidR="00E86749" w:rsidRPr="005922E5" w:rsidRDefault="00E86749" w:rsidP="00E86749">
      <w:pPr>
        <w:rPr>
          <w:rFonts w:cs="Arial"/>
          <w:sz w:val="22"/>
          <w:szCs w:val="22"/>
          <w:lang w:val="en-NZ"/>
        </w:rPr>
      </w:pPr>
    </w:p>
    <w:p w14:paraId="46CFDD76" w14:textId="760B5F3B" w:rsidR="00E86749" w:rsidRPr="00656B5C" w:rsidRDefault="00E86749" w:rsidP="00E86749">
      <w:pPr>
        <w:rPr>
          <w:rFonts w:cs="Arial"/>
          <w:sz w:val="22"/>
          <w:szCs w:val="22"/>
        </w:rPr>
      </w:pPr>
      <w:r w:rsidRPr="00656B5C">
        <w:rPr>
          <w:rFonts w:cs="Arial"/>
          <w:sz w:val="22"/>
          <w:szCs w:val="22"/>
          <w:lang w:val="en-NZ"/>
        </w:rPr>
        <w:t xml:space="preserve">The main ethical issues considered by the </w:t>
      </w:r>
      <w:r w:rsidR="00B314B0">
        <w:rPr>
          <w:rFonts w:cs="Arial"/>
          <w:sz w:val="22"/>
          <w:szCs w:val="22"/>
          <w:lang w:val="en-NZ"/>
        </w:rPr>
        <w:t>Committee</w:t>
      </w:r>
      <w:r w:rsidRPr="00656B5C">
        <w:rPr>
          <w:rFonts w:cs="Arial"/>
          <w:sz w:val="22"/>
          <w:szCs w:val="22"/>
          <w:lang w:val="en-NZ"/>
        </w:rPr>
        <w:t xml:space="preserve"> and which require addressing by the </w:t>
      </w:r>
      <w:r w:rsidR="00B314B0">
        <w:rPr>
          <w:rFonts w:cs="Arial"/>
          <w:sz w:val="22"/>
          <w:szCs w:val="22"/>
          <w:lang w:val="en-NZ"/>
        </w:rPr>
        <w:t>Researcher</w:t>
      </w:r>
      <w:r w:rsidRPr="00656B5C">
        <w:rPr>
          <w:rFonts w:cs="Arial"/>
          <w:sz w:val="22"/>
          <w:szCs w:val="22"/>
          <w:lang w:val="en-NZ"/>
        </w:rPr>
        <w:t xml:space="preserve"> are as follows</w:t>
      </w:r>
      <w:r w:rsidRPr="00656B5C">
        <w:rPr>
          <w:rFonts w:cs="Arial"/>
          <w:sz w:val="22"/>
          <w:szCs w:val="22"/>
        </w:rPr>
        <w:t>.</w:t>
      </w:r>
    </w:p>
    <w:p w14:paraId="2F6FD754" w14:textId="77777777" w:rsidR="00E86749" w:rsidRPr="00656B5C" w:rsidRDefault="00E86749" w:rsidP="00E86749">
      <w:pPr>
        <w:autoSpaceDE w:val="0"/>
        <w:autoSpaceDN w:val="0"/>
        <w:adjustRightInd w:val="0"/>
        <w:rPr>
          <w:rFonts w:cs="Arial"/>
          <w:sz w:val="22"/>
          <w:szCs w:val="22"/>
          <w:lang w:val="en-NZ"/>
        </w:rPr>
      </w:pPr>
    </w:p>
    <w:p w14:paraId="6C55A945" w14:textId="2D514ECC" w:rsidR="0048405A" w:rsidRPr="004C342C" w:rsidRDefault="00F14E0A" w:rsidP="002362DA">
      <w:pPr>
        <w:pStyle w:val="ListParagraph"/>
        <w:rPr>
          <w:rFonts w:cs="Arial"/>
          <w:sz w:val="22"/>
          <w:szCs w:val="22"/>
        </w:rPr>
      </w:pPr>
      <w:r w:rsidRPr="004C342C">
        <w:rPr>
          <w:rFonts w:cs="Arial"/>
          <w:sz w:val="22"/>
          <w:szCs w:val="22"/>
        </w:rPr>
        <w:lastRenderedPageBreak/>
        <w:t xml:space="preserve">The </w:t>
      </w:r>
      <w:r w:rsidR="00B314B0">
        <w:rPr>
          <w:rFonts w:cs="Arial"/>
          <w:sz w:val="22"/>
          <w:szCs w:val="22"/>
        </w:rPr>
        <w:t>Committee</w:t>
      </w:r>
      <w:r w:rsidRPr="004C342C">
        <w:rPr>
          <w:rFonts w:cs="Arial"/>
          <w:sz w:val="22"/>
          <w:szCs w:val="22"/>
        </w:rPr>
        <w:t xml:space="preserve"> requested justification for why pregnancy is an exclusionary criterion, given this is a phase III study</w:t>
      </w:r>
      <w:r w:rsidR="00C143D5">
        <w:rPr>
          <w:rFonts w:cs="Arial"/>
          <w:sz w:val="22"/>
          <w:szCs w:val="22"/>
        </w:rPr>
        <w:t xml:space="preserve"> being conducted in </w:t>
      </w:r>
      <w:r w:rsidR="00B50179">
        <w:rPr>
          <w:rFonts w:cs="Arial"/>
          <w:sz w:val="22"/>
          <w:szCs w:val="22"/>
        </w:rPr>
        <w:t>participants</w:t>
      </w:r>
      <w:r w:rsidR="00C143D5">
        <w:rPr>
          <w:rFonts w:cs="Arial"/>
          <w:sz w:val="22"/>
          <w:szCs w:val="22"/>
        </w:rPr>
        <w:t xml:space="preserve"> requiring urgent surgery</w:t>
      </w:r>
      <w:r w:rsidR="00B50179">
        <w:rPr>
          <w:rFonts w:cs="Arial"/>
          <w:sz w:val="22"/>
          <w:szCs w:val="22"/>
        </w:rPr>
        <w:t>, who would not be declined surgery because of a pregnancy.</w:t>
      </w:r>
    </w:p>
    <w:p w14:paraId="17F0C163" w14:textId="2348C566" w:rsidR="00F06B62" w:rsidRPr="004C342C" w:rsidRDefault="0068135D" w:rsidP="002362DA">
      <w:pPr>
        <w:pStyle w:val="ListParagraph"/>
        <w:numPr>
          <w:ilvl w:val="0"/>
          <w:numId w:val="29"/>
        </w:numPr>
        <w:spacing w:line="300" w:lineRule="atLeast"/>
        <w:rPr>
          <w:rFonts w:cs="Arial"/>
          <w:sz w:val="22"/>
          <w:szCs w:val="22"/>
          <w:lang w:eastAsia="en-NZ"/>
        </w:rPr>
      </w:pPr>
      <w:r w:rsidRPr="004C342C">
        <w:rPr>
          <w:rFonts w:cs="Arial"/>
          <w:sz w:val="22"/>
          <w:szCs w:val="22"/>
          <w:lang w:eastAsia="en-NZ"/>
        </w:rPr>
        <w:t xml:space="preserve">The </w:t>
      </w:r>
      <w:r w:rsidR="00B314B0">
        <w:rPr>
          <w:rFonts w:cs="Arial"/>
          <w:sz w:val="22"/>
          <w:szCs w:val="22"/>
          <w:lang w:eastAsia="en-NZ"/>
        </w:rPr>
        <w:t>Committee</w:t>
      </w:r>
      <w:r w:rsidRPr="004C342C">
        <w:rPr>
          <w:rFonts w:cs="Arial"/>
          <w:sz w:val="22"/>
          <w:szCs w:val="22"/>
          <w:lang w:eastAsia="en-NZ"/>
        </w:rPr>
        <w:t xml:space="preserve"> requested clarification on why participants are required to use contraception for 90 days, given the study drug’s half-life and the 28-day study duration.</w:t>
      </w:r>
    </w:p>
    <w:p w14:paraId="4DD846D0" w14:textId="351E46AD" w:rsidR="00327430" w:rsidRPr="004C342C" w:rsidRDefault="00327430" w:rsidP="002362DA">
      <w:pPr>
        <w:pStyle w:val="ListParagraph"/>
        <w:numPr>
          <w:ilvl w:val="0"/>
          <w:numId w:val="29"/>
        </w:numPr>
        <w:rPr>
          <w:rFonts w:cs="Arial"/>
          <w:sz w:val="22"/>
          <w:szCs w:val="22"/>
        </w:rPr>
      </w:pPr>
      <w:r w:rsidRPr="004C342C">
        <w:rPr>
          <w:rFonts w:cs="Arial"/>
          <w:sz w:val="22"/>
          <w:szCs w:val="22"/>
          <w:lang w:eastAsia="en-NZ"/>
        </w:rPr>
        <w:t xml:space="preserve">The </w:t>
      </w:r>
      <w:r w:rsidR="00B314B0">
        <w:rPr>
          <w:rFonts w:cs="Arial"/>
          <w:sz w:val="22"/>
          <w:szCs w:val="22"/>
          <w:lang w:eastAsia="en-NZ"/>
        </w:rPr>
        <w:t>Committee</w:t>
      </w:r>
      <w:r w:rsidRPr="004C342C">
        <w:rPr>
          <w:rFonts w:cs="Arial"/>
          <w:sz w:val="22"/>
          <w:szCs w:val="22"/>
          <w:lang w:eastAsia="en-NZ"/>
        </w:rPr>
        <w:t xml:space="preserve"> requested a New Zealand-specific protocol addendum reflecting the HDEC submission, noting there is no legally authorised representative and that best interests will apply. </w:t>
      </w:r>
      <w:r w:rsidR="002C52E7" w:rsidRPr="004C342C">
        <w:rPr>
          <w:rFonts w:cs="Arial"/>
          <w:sz w:val="22"/>
          <w:szCs w:val="22"/>
        </w:rPr>
        <w:t xml:space="preserve">The </w:t>
      </w:r>
      <w:r w:rsidR="00B314B0">
        <w:rPr>
          <w:rFonts w:cs="Arial"/>
          <w:sz w:val="22"/>
          <w:szCs w:val="22"/>
        </w:rPr>
        <w:t>Committee</w:t>
      </w:r>
      <w:r w:rsidR="002C52E7" w:rsidRPr="004C342C">
        <w:rPr>
          <w:rFonts w:cs="Arial"/>
          <w:sz w:val="22"/>
          <w:szCs w:val="22"/>
        </w:rPr>
        <w:t xml:space="preserve"> requested </w:t>
      </w:r>
      <w:r w:rsidR="00B314B0">
        <w:rPr>
          <w:rFonts w:cs="Arial"/>
          <w:sz w:val="22"/>
          <w:szCs w:val="22"/>
        </w:rPr>
        <w:t>Researcher</w:t>
      </w:r>
      <w:r w:rsidR="002C52E7" w:rsidRPr="004C342C">
        <w:rPr>
          <w:rFonts w:cs="Arial"/>
          <w:sz w:val="22"/>
          <w:szCs w:val="22"/>
        </w:rPr>
        <w:t xml:space="preserve">s remove </w:t>
      </w:r>
      <w:r w:rsidR="000D5DDB">
        <w:rPr>
          <w:rFonts w:cs="Arial"/>
          <w:sz w:val="22"/>
          <w:szCs w:val="22"/>
        </w:rPr>
        <w:t xml:space="preserve">reference to consent by </w:t>
      </w:r>
      <w:r w:rsidR="002C52E7" w:rsidRPr="004C342C">
        <w:rPr>
          <w:rFonts w:cs="Arial"/>
          <w:sz w:val="22"/>
          <w:szCs w:val="22"/>
        </w:rPr>
        <w:t>welfare guardian/ enduring power of attorney as they cannot enrol persons into clinical trials.</w:t>
      </w:r>
    </w:p>
    <w:p w14:paraId="359FE139" w14:textId="658A1E0E" w:rsidR="00327430" w:rsidRPr="004C342C" w:rsidRDefault="00327430" w:rsidP="002362DA">
      <w:pPr>
        <w:pStyle w:val="ListParagraph"/>
        <w:numPr>
          <w:ilvl w:val="0"/>
          <w:numId w:val="29"/>
        </w:numPr>
        <w:spacing w:line="300" w:lineRule="atLeast"/>
        <w:rPr>
          <w:rFonts w:cs="Arial"/>
          <w:sz w:val="22"/>
          <w:szCs w:val="22"/>
          <w:lang w:eastAsia="en-NZ"/>
        </w:rPr>
      </w:pPr>
      <w:r w:rsidRPr="004C342C">
        <w:rPr>
          <w:rFonts w:cs="Arial"/>
          <w:sz w:val="22"/>
          <w:szCs w:val="22"/>
          <w:lang w:eastAsia="en-NZ"/>
        </w:rPr>
        <w:t xml:space="preserve">The </w:t>
      </w:r>
      <w:r w:rsidR="00B314B0">
        <w:rPr>
          <w:rFonts w:cs="Arial"/>
          <w:sz w:val="22"/>
          <w:szCs w:val="22"/>
          <w:lang w:eastAsia="en-NZ"/>
        </w:rPr>
        <w:t>Committee</w:t>
      </w:r>
      <w:r w:rsidRPr="004C342C">
        <w:rPr>
          <w:rFonts w:cs="Arial"/>
          <w:sz w:val="22"/>
          <w:szCs w:val="22"/>
          <w:lang w:eastAsia="en-NZ"/>
        </w:rPr>
        <w:t xml:space="preserve"> requested formal documentation confirming the study doctor has consulted with the treating clinician for each participant before proceeding.</w:t>
      </w:r>
      <w:r w:rsidR="002C52E7" w:rsidRPr="004C342C">
        <w:rPr>
          <w:rFonts w:cs="Arial"/>
          <w:sz w:val="22"/>
          <w:szCs w:val="22"/>
          <w:lang w:eastAsia="en-NZ"/>
        </w:rPr>
        <w:t xml:space="preserve"> Please detail this process in the protocol. </w:t>
      </w:r>
    </w:p>
    <w:p w14:paraId="2A0F6EA0" w14:textId="7EAFFCAA" w:rsidR="00327430" w:rsidRPr="004C342C" w:rsidRDefault="00327430" w:rsidP="002362DA">
      <w:pPr>
        <w:pStyle w:val="ListParagraph"/>
        <w:numPr>
          <w:ilvl w:val="0"/>
          <w:numId w:val="29"/>
        </w:numPr>
        <w:spacing w:line="300" w:lineRule="atLeast"/>
        <w:rPr>
          <w:rFonts w:cs="Arial"/>
          <w:sz w:val="22"/>
          <w:szCs w:val="22"/>
          <w:lang w:eastAsia="en-NZ"/>
        </w:rPr>
      </w:pPr>
      <w:r w:rsidRPr="004C342C">
        <w:rPr>
          <w:rFonts w:cs="Arial"/>
          <w:sz w:val="22"/>
          <w:szCs w:val="22"/>
          <w:lang w:eastAsia="en-NZ"/>
        </w:rPr>
        <w:t xml:space="preserve">The </w:t>
      </w:r>
      <w:r w:rsidR="00B314B0">
        <w:rPr>
          <w:rFonts w:cs="Arial"/>
          <w:sz w:val="22"/>
          <w:szCs w:val="22"/>
          <w:lang w:eastAsia="en-NZ"/>
        </w:rPr>
        <w:t>Committee</w:t>
      </w:r>
      <w:r w:rsidRPr="004C342C">
        <w:rPr>
          <w:rFonts w:cs="Arial"/>
          <w:sz w:val="22"/>
          <w:szCs w:val="22"/>
          <w:lang w:eastAsia="en-NZ"/>
        </w:rPr>
        <w:t xml:space="preserve"> requested confirmation that only consenting participants can take part in optional sub-studies, as inclusion under best interests is not appropriate.</w:t>
      </w:r>
    </w:p>
    <w:p w14:paraId="59E8C4E7" w14:textId="407CF015" w:rsidR="00290D37" w:rsidRPr="004C342C" w:rsidRDefault="00290D37" w:rsidP="002362DA">
      <w:pPr>
        <w:pStyle w:val="ListParagraph"/>
        <w:numPr>
          <w:ilvl w:val="0"/>
          <w:numId w:val="29"/>
        </w:numPr>
        <w:spacing w:line="300" w:lineRule="atLeast"/>
        <w:rPr>
          <w:rFonts w:cs="Arial"/>
          <w:sz w:val="22"/>
          <w:szCs w:val="22"/>
          <w:lang w:eastAsia="en-NZ"/>
        </w:rPr>
      </w:pPr>
      <w:r w:rsidRPr="004C342C">
        <w:rPr>
          <w:rFonts w:cs="Arial"/>
          <w:sz w:val="22"/>
          <w:szCs w:val="22"/>
          <w:lang w:eastAsia="en-NZ"/>
        </w:rPr>
        <w:t xml:space="preserve">The </w:t>
      </w:r>
      <w:r w:rsidR="00B314B0">
        <w:rPr>
          <w:rFonts w:cs="Arial"/>
          <w:sz w:val="22"/>
          <w:szCs w:val="22"/>
          <w:lang w:eastAsia="en-NZ"/>
        </w:rPr>
        <w:t>Committee</w:t>
      </w:r>
      <w:r w:rsidRPr="004C342C">
        <w:rPr>
          <w:rFonts w:cs="Arial"/>
          <w:sz w:val="22"/>
          <w:szCs w:val="22"/>
          <w:lang w:eastAsia="en-NZ"/>
        </w:rPr>
        <w:t xml:space="preserve"> suggested creating a document outlining processes specific to best interest scenarios, such as if the participant is deceased and cannot consent post-surgery, lost to follow-up, loses capacity, or if whānau cannot be approached.</w:t>
      </w:r>
    </w:p>
    <w:p w14:paraId="62DC54E0" w14:textId="3DA0F0D2" w:rsidR="00290D37" w:rsidRPr="004C342C" w:rsidRDefault="00290D37" w:rsidP="002362DA">
      <w:pPr>
        <w:pStyle w:val="ListParagraph"/>
        <w:numPr>
          <w:ilvl w:val="0"/>
          <w:numId w:val="29"/>
        </w:numPr>
        <w:spacing w:line="300" w:lineRule="atLeast"/>
        <w:rPr>
          <w:rFonts w:cs="Arial"/>
          <w:sz w:val="22"/>
          <w:szCs w:val="22"/>
          <w:lang w:eastAsia="en-NZ"/>
        </w:rPr>
      </w:pPr>
      <w:r w:rsidRPr="004C342C">
        <w:rPr>
          <w:rFonts w:cs="Arial"/>
          <w:sz w:val="22"/>
          <w:szCs w:val="22"/>
          <w:lang w:eastAsia="en-NZ"/>
        </w:rPr>
        <w:t xml:space="preserve">The </w:t>
      </w:r>
      <w:r w:rsidR="00B314B0">
        <w:rPr>
          <w:rFonts w:cs="Arial"/>
          <w:sz w:val="22"/>
          <w:szCs w:val="22"/>
          <w:lang w:eastAsia="en-NZ"/>
        </w:rPr>
        <w:t>Committee</w:t>
      </w:r>
      <w:r w:rsidRPr="004C342C">
        <w:rPr>
          <w:rFonts w:cs="Arial"/>
          <w:sz w:val="22"/>
          <w:szCs w:val="22"/>
          <w:lang w:eastAsia="en-NZ"/>
        </w:rPr>
        <w:t xml:space="preserve"> </w:t>
      </w:r>
      <w:r w:rsidR="0047426A">
        <w:rPr>
          <w:rFonts w:cs="Arial"/>
          <w:sz w:val="22"/>
          <w:szCs w:val="22"/>
          <w:lang w:eastAsia="en-NZ"/>
        </w:rPr>
        <w:t>encouraged</w:t>
      </w:r>
      <w:r w:rsidR="0047426A" w:rsidRPr="004C342C">
        <w:rPr>
          <w:rFonts w:cs="Arial"/>
          <w:sz w:val="22"/>
          <w:szCs w:val="22"/>
          <w:lang w:eastAsia="en-NZ"/>
        </w:rPr>
        <w:t xml:space="preserve"> </w:t>
      </w:r>
      <w:r w:rsidRPr="004C342C">
        <w:rPr>
          <w:rFonts w:cs="Arial"/>
          <w:sz w:val="22"/>
          <w:szCs w:val="22"/>
          <w:lang w:eastAsia="en-NZ"/>
        </w:rPr>
        <w:t xml:space="preserve">the Sponsor </w:t>
      </w:r>
      <w:r w:rsidR="0047426A">
        <w:rPr>
          <w:rFonts w:cs="Arial"/>
          <w:sz w:val="22"/>
          <w:szCs w:val="22"/>
          <w:lang w:eastAsia="en-NZ"/>
        </w:rPr>
        <w:t xml:space="preserve">to </w:t>
      </w:r>
      <w:r w:rsidRPr="004C342C">
        <w:rPr>
          <w:rFonts w:cs="Arial"/>
          <w:sz w:val="22"/>
          <w:szCs w:val="22"/>
          <w:lang w:eastAsia="en-NZ"/>
        </w:rPr>
        <w:t>consider licensure</w:t>
      </w:r>
      <w:r w:rsidR="00B50179">
        <w:rPr>
          <w:rFonts w:cs="Arial"/>
          <w:sz w:val="22"/>
          <w:szCs w:val="22"/>
          <w:lang w:eastAsia="en-NZ"/>
        </w:rPr>
        <w:t xml:space="preserve"> </w:t>
      </w:r>
      <w:r w:rsidR="00AE5E3B">
        <w:rPr>
          <w:rFonts w:cs="Arial"/>
          <w:sz w:val="22"/>
          <w:szCs w:val="22"/>
          <w:lang w:eastAsia="en-NZ"/>
        </w:rPr>
        <w:t>in New Zealand</w:t>
      </w:r>
      <w:r w:rsidR="007B6F8A">
        <w:rPr>
          <w:rFonts w:cs="Arial"/>
          <w:sz w:val="22"/>
          <w:szCs w:val="22"/>
          <w:lang w:eastAsia="en-NZ"/>
        </w:rPr>
        <w:t>.</w:t>
      </w:r>
    </w:p>
    <w:p w14:paraId="530FFB55" w14:textId="62437816" w:rsidR="004C342C" w:rsidRPr="004C342C" w:rsidRDefault="004C342C" w:rsidP="002362DA">
      <w:pPr>
        <w:pStyle w:val="ListParagraph"/>
        <w:numPr>
          <w:ilvl w:val="0"/>
          <w:numId w:val="29"/>
        </w:numPr>
        <w:spacing w:line="300" w:lineRule="atLeast"/>
        <w:rPr>
          <w:rFonts w:cs="Arial"/>
          <w:sz w:val="22"/>
          <w:szCs w:val="22"/>
          <w:lang w:eastAsia="en-NZ"/>
        </w:rPr>
      </w:pPr>
      <w:r w:rsidRPr="004C342C">
        <w:rPr>
          <w:rFonts w:cs="Arial"/>
          <w:sz w:val="22"/>
          <w:szCs w:val="22"/>
          <w:lang w:eastAsia="en-NZ"/>
        </w:rPr>
        <w:t xml:space="preserve">The </w:t>
      </w:r>
      <w:r w:rsidR="00B314B0">
        <w:rPr>
          <w:rFonts w:cs="Arial"/>
          <w:sz w:val="22"/>
          <w:szCs w:val="22"/>
          <w:lang w:eastAsia="en-NZ"/>
        </w:rPr>
        <w:t>Committee</w:t>
      </w:r>
      <w:r w:rsidRPr="004C342C">
        <w:rPr>
          <w:rFonts w:cs="Arial"/>
          <w:sz w:val="22"/>
          <w:szCs w:val="22"/>
          <w:lang w:eastAsia="en-NZ"/>
        </w:rPr>
        <w:t xml:space="preserve"> requested a clear time frame for data storage, as ‘indefinitely’ is not acceptable. The submission elsewhere states at least 25 years.</w:t>
      </w:r>
    </w:p>
    <w:p w14:paraId="3E422943" w14:textId="77777777" w:rsidR="004C342C" w:rsidRPr="004C342C" w:rsidRDefault="004C342C" w:rsidP="004C342C">
      <w:pPr>
        <w:pStyle w:val="ListParagraph"/>
        <w:numPr>
          <w:ilvl w:val="0"/>
          <w:numId w:val="0"/>
        </w:numPr>
        <w:spacing w:line="300" w:lineRule="atLeast"/>
        <w:ind w:left="360"/>
        <w:rPr>
          <w:rFonts w:ascii="Segoe UI" w:hAnsi="Segoe UI" w:cs="Segoe UI"/>
          <w:szCs w:val="21"/>
          <w:lang w:eastAsia="en-NZ"/>
        </w:rPr>
      </w:pPr>
    </w:p>
    <w:p w14:paraId="701EDAC9" w14:textId="5162CEFD" w:rsidR="00E86749" w:rsidRPr="00656B5C" w:rsidRDefault="00E86749" w:rsidP="00E86749">
      <w:pPr>
        <w:spacing w:before="80" w:after="80"/>
        <w:rPr>
          <w:rFonts w:cs="Arial"/>
          <w:sz w:val="22"/>
          <w:szCs w:val="22"/>
          <w:lang w:val="en-NZ"/>
        </w:rPr>
      </w:pPr>
      <w:r w:rsidRPr="00656B5C">
        <w:rPr>
          <w:rFonts w:cs="Arial"/>
          <w:sz w:val="22"/>
          <w:szCs w:val="22"/>
          <w:lang w:val="en-NZ"/>
        </w:rPr>
        <w:t xml:space="preserve">The </w:t>
      </w:r>
      <w:r w:rsidR="00B314B0">
        <w:rPr>
          <w:rFonts w:cs="Arial"/>
          <w:sz w:val="22"/>
          <w:szCs w:val="22"/>
          <w:lang w:val="en-NZ"/>
        </w:rPr>
        <w:t>Committee</w:t>
      </w:r>
      <w:r w:rsidRPr="00656B5C">
        <w:rPr>
          <w:rFonts w:cs="Arial"/>
          <w:sz w:val="22"/>
          <w:szCs w:val="22"/>
          <w:lang w:val="en-NZ"/>
        </w:rPr>
        <w:t xml:space="preserve"> requested the following changes to the Participant Information Sheet and Consent Form (PIS/CF): </w:t>
      </w:r>
    </w:p>
    <w:p w14:paraId="6ABC3B57" w14:textId="77777777" w:rsidR="00E86749" w:rsidRPr="005922E5" w:rsidRDefault="00E86749" w:rsidP="00E86749">
      <w:pPr>
        <w:spacing w:before="80" w:after="80"/>
        <w:rPr>
          <w:rFonts w:cs="Arial"/>
          <w:sz w:val="22"/>
          <w:szCs w:val="22"/>
          <w:lang w:val="en-NZ"/>
        </w:rPr>
      </w:pPr>
    </w:p>
    <w:p w14:paraId="66D29584" w14:textId="56ABA86F" w:rsidR="008A3239" w:rsidRPr="00992AEF" w:rsidRDefault="007623DA" w:rsidP="002362DA">
      <w:pPr>
        <w:pStyle w:val="ListParagraph"/>
        <w:rPr>
          <w:rFonts w:cs="Arial"/>
          <w:sz w:val="22"/>
          <w:szCs w:val="22"/>
        </w:rPr>
      </w:pPr>
      <w:r w:rsidRPr="00992AEF">
        <w:rPr>
          <w:rFonts w:cs="Arial"/>
          <w:sz w:val="22"/>
          <w:szCs w:val="22"/>
        </w:rPr>
        <w:t>T</w:t>
      </w:r>
      <w:r w:rsidR="008A3239" w:rsidRPr="00992AEF">
        <w:rPr>
          <w:rFonts w:cs="Arial"/>
          <w:sz w:val="22"/>
          <w:szCs w:val="22"/>
        </w:rPr>
        <w:t xml:space="preserve">he </w:t>
      </w:r>
      <w:r w:rsidR="00B314B0">
        <w:rPr>
          <w:rFonts w:cs="Arial"/>
          <w:sz w:val="22"/>
          <w:szCs w:val="22"/>
        </w:rPr>
        <w:t>Committee</w:t>
      </w:r>
      <w:r w:rsidR="008A3239" w:rsidRPr="00992AEF">
        <w:rPr>
          <w:rFonts w:cs="Arial"/>
          <w:sz w:val="22"/>
          <w:szCs w:val="22"/>
        </w:rPr>
        <w:t xml:space="preserve"> suggested creating a short-form Participant Information Sheet as mentioned in the protocol, and a one- to two-page summary for </w:t>
      </w:r>
      <w:r w:rsidR="00B50179">
        <w:rPr>
          <w:rFonts w:cs="Arial"/>
          <w:sz w:val="22"/>
          <w:szCs w:val="22"/>
        </w:rPr>
        <w:t xml:space="preserve">the </w:t>
      </w:r>
      <w:r w:rsidR="008A3239" w:rsidRPr="00992AEF">
        <w:rPr>
          <w:rFonts w:cs="Arial"/>
          <w:sz w:val="22"/>
          <w:szCs w:val="22"/>
        </w:rPr>
        <w:t>supporting person</w:t>
      </w:r>
      <w:r w:rsidR="007B6F8A">
        <w:rPr>
          <w:rFonts w:cs="Arial"/>
          <w:sz w:val="22"/>
          <w:szCs w:val="22"/>
        </w:rPr>
        <w:t>s</w:t>
      </w:r>
      <w:r w:rsidR="008A3239" w:rsidRPr="00992AEF">
        <w:rPr>
          <w:rFonts w:cs="Arial"/>
          <w:sz w:val="22"/>
          <w:szCs w:val="22"/>
        </w:rPr>
        <w:t xml:space="preserve"> to aid understanding during stressful situations, as the current support</w:t>
      </w:r>
      <w:r w:rsidR="005134E3">
        <w:rPr>
          <w:rFonts w:cs="Arial"/>
          <w:sz w:val="22"/>
          <w:szCs w:val="22"/>
        </w:rPr>
        <w:t>ing</w:t>
      </w:r>
      <w:r w:rsidR="008A3239" w:rsidRPr="00992AEF">
        <w:rPr>
          <w:rFonts w:cs="Arial"/>
          <w:sz w:val="22"/>
          <w:szCs w:val="22"/>
        </w:rPr>
        <w:t xml:space="preserve"> person PIS/CF is lengthy and complex.</w:t>
      </w:r>
    </w:p>
    <w:p w14:paraId="2E93B3D3" w14:textId="12699314" w:rsidR="007B549D" w:rsidRPr="00992AEF" w:rsidRDefault="007B549D" w:rsidP="002362DA">
      <w:pPr>
        <w:pStyle w:val="ListParagraph"/>
        <w:numPr>
          <w:ilvl w:val="0"/>
          <w:numId w:val="29"/>
        </w:numPr>
        <w:spacing w:line="300" w:lineRule="atLeast"/>
        <w:rPr>
          <w:rFonts w:cs="Arial"/>
          <w:sz w:val="22"/>
          <w:szCs w:val="22"/>
          <w:lang w:eastAsia="en-NZ"/>
        </w:rPr>
      </w:pPr>
      <w:r w:rsidRPr="00992AEF">
        <w:rPr>
          <w:rFonts w:cs="Arial"/>
          <w:sz w:val="22"/>
          <w:szCs w:val="22"/>
          <w:lang w:eastAsia="en-NZ"/>
        </w:rPr>
        <w:t xml:space="preserve">The </w:t>
      </w:r>
      <w:r w:rsidR="00B314B0">
        <w:rPr>
          <w:rFonts w:cs="Arial"/>
          <w:sz w:val="22"/>
          <w:szCs w:val="22"/>
          <w:lang w:eastAsia="en-NZ"/>
        </w:rPr>
        <w:t>Committee</w:t>
      </w:r>
      <w:r w:rsidRPr="00992AEF">
        <w:rPr>
          <w:rFonts w:cs="Arial"/>
          <w:sz w:val="22"/>
          <w:szCs w:val="22"/>
          <w:lang w:eastAsia="en-NZ"/>
        </w:rPr>
        <w:t xml:space="preserve"> requested inclusion of information that the study doctor will consult the participant’s treating clinician before proceeding.</w:t>
      </w:r>
    </w:p>
    <w:p w14:paraId="66BDA0B7" w14:textId="773C1731" w:rsidR="007B549D" w:rsidRPr="00992AEF" w:rsidRDefault="007B549D" w:rsidP="002362DA">
      <w:pPr>
        <w:pStyle w:val="ListParagraph"/>
        <w:numPr>
          <w:ilvl w:val="0"/>
          <w:numId w:val="29"/>
        </w:numPr>
        <w:spacing w:line="300" w:lineRule="atLeast"/>
        <w:rPr>
          <w:rFonts w:cs="Arial"/>
          <w:sz w:val="22"/>
          <w:szCs w:val="22"/>
          <w:lang w:eastAsia="en-NZ"/>
        </w:rPr>
      </w:pPr>
      <w:r w:rsidRPr="00992AEF">
        <w:rPr>
          <w:rFonts w:cs="Arial"/>
          <w:sz w:val="22"/>
          <w:szCs w:val="22"/>
          <w:lang w:eastAsia="en-NZ"/>
        </w:rPr>
        <w:t xml:space="preserve">The </w:t>
      </w:r>
      <w:r w:rsidR="00B314B0">
        <w:rPr>
          <w:rFonts w:cs="Arial"/>
          <w:sz w:val="22"/>
          <w:szCs w:val="22"/>
          <w:lang w:eastAsia="en-NZ"/>
        </w:rPr>
        <w:t>Committee</w:t>
      </w:r>
      <w:r w:rsidRPr="00992AEF">
        <w:rPr>
          <w:rFonts w:cs="Arial"/>
          <w:sz w:val="22"/>
          <w:szCs w:val="22"/>
          <w:lang w:eastAsia="en-NZ"/>
        </w:rPr>
        <w:t xml:space="preserve"> requested collection of a signature on the support information sheet to formally document that whānau have had the appropriate conversation, clarifying that </w:t>
      </w:r>
      <w:r w:rsidR="005134E3">
        <w:rPr>
          <w:rFonts w:cs="Arial"/>
          <w:sz w:val="22"/>
          <w:szCs w:val="22"/>
          <w:lang w:eastAsia="en-NZ"/>
        </w:rPr>
        <w:t xml:space="preserve">whanau cannot provide informed consent for a participant and that </w:t>
      </w:r>
      <w:r w:rsidRPr="00992AEF">
        <w:rPr>
          <w:rFonts w:cs="Arial"/>
          <w:sz w:val="22"/>
          <w:szCs w:val="22"/>
          <w:lang w:eastAsia="en-NZ"/>
        </w:rPr>
        <w:t>this is not informed consent.</w:t>
      </w:r>
    </w:p>
    <w:p w14:paraId="36033DBD" w14:textId="186DF8C6" w:rsidR="007B549D" w:rsidRPr="00992AEF" w:rsidRDefault="007B549D" w:rsidP="002362DA">
      <w:pPr>
        <w:pStyle w:val="ListParagraph"/>
        <w:numPr>
          <w:ilvl w:val="0"/>
          <w:numId w:val="29"/>
        </w:numPr>
        <w:spacing w:line="300" w:lineRule="atLeast"/>
        <w:rPr>
          <w:rFonts w:cs="Arial"/>
          <w:sz w:val="22"/>
          <w:szCs w:val="22"/>
          <w:lang w:eastAsia="en-NZ"/>
        </w:rPr>
      </w:pPr>
      <w:r w:rsidRPr="00992AEF">
        <w:rPr>
          <w:rFonts w:cs="Arial"/>
          <w:sz w:val="22"/>
          <w:szCs w:val="22"/>
          <w:lang w:eastAsia="en-NZ"/>
        </w:rPr>
        <w:t xml:space="preserve">The </w:t>
      </w:r>
      <w:r w:rsidR="00B314B0">
        <w:rPr>
          <w:rFonts w:cs="Arial"/>
          <w:sz w:val="22"/>
          <w:szCs w:val="22"/>
          <w:lang w:eastAsia="en-NZ"/>
        </w:rPr>
        <w:t>Committee</w:t>
      </w:r>
      <w:r w:rsidRPr="00992AEF">
        <w:rPr>
          <w:rFonts w:cs="Arial"/>
          <w:sz w:val="22"/>
          <w:szCs w:val="22"/>
          <w:lang w:eastAsia="en-NZ"/>
        </w:rPr>
        <w:t xml:space="preserve"> requested rewording of consenting options in the main ICF to avoid misleading language. </w:t>
      </w:r>
      <w:r w:rsidR="005134E3">
        <w:rPr>
          <w:rFonts w:cs="Arial"/>
          <w:sz w:val="22"/>
          <w:szCs w:val="22"/>
          <w:lang w:eastAsia="en-NZ"/>
        </w:rPr>
        <w:t xml:space="preserve">The </w:t>
      </w:r>
      <w:r w:rsidR="00B314B0">
        <w:rPr>
          <w:rFonts w:cs="Arial"/>
          <w:sz w:val="22"/>
          <w:szCs w:val="22"/>
          <w:lang w:eastAsia="en-NZ"/>
        </w:rPr>
        <w:t>Committee</w:t>
      </w:r>
      <w:r w:rsidR="005134E3">
        <w:rPr>
          <w:rFonts w:cs="Arial"/>
          <w:sz w:val="22"/>
          <w:szCs w:val="22"/>
          <w:lang w:eastAsia="en-NZ"/>
        </w:rPr>
        <w:t xml:space="preserve"> s</w:t>
      </w:r>
      <w:r w:rsidR="005134E3" w:rsidRPr="00992AEF">
        <w:rPr>
          <w:rFonts w:cs="Arial"/>
          <w:sz w:val="22"/>
          <w:szCs w:val="22"/>
          <w:lang w:eastAsia="en-NZ"/>
        </w:rPr>
        <w:t xml:space="preserve">uggested </w:t>
      </w:r>
      <w:r w:rsidRPr="00992AEF">
        <w:rPr>
          <w:rFonts w:cs="Arial"/>
          <w:sz w:val="22"/>
          <w:szCs w:val="22"/>
          <w:lang w:eastAsia="en-NZ"/>
        </w:rPr>
        <w:t>wording</w:t>
      </w:r>
      <w:r w:rsidR="005134E3">
        <w:rPr>
          <w:rFonts w:cs="Arial"/>
          <w:sz w:val="22"/>
          <w:szCs w:val="22"/>
          <w:lang w:eastAsia="en-NZ"/>
        </w:rPr>
        <w:t xml:space="preserve"> along the lines </w:t>
      </w:r>
      <w:proofErr w:type="gramStart"/>
      <w:r w:rsidR="005134E3">
        <w:rPr>
          <w:rFonts w:cs="Arial"/>
          <w:sz w:val="22"/>
          <w:szCs w:val="22"/>
          <w:lang w:eastAsia="en-NZ"/>
        </w:rPr>
        <w:t xml:space="preserve">of </w:t>
      </w:r>
      <w:r w:rsidRPr="00992AEF">
        <w:rPr>
          <w:rFonts w:cs="Arial"/>
          <w:sz w:val="22"/>
          <w:szCs w:val="22"/>
          <w:lang w:eastAsia="en-NZ"/>
        </w:rPr>
        <w:t>:</w:t>
      </w:r>
      <w:proofErr w:type="gramEnd"/>
      <w:r w:rsidRPr="00992AEF">
        <w:rPr>
          <w:rFonts w:cs="Arial"/>
          <w:sz w:val="22"/>
          <w:szCs w:val="22"/>
          <w:lang w:eastAsia="en-NZ"/>
        </w:rPr>
        <w:t xml:space="preserve"> “I was not able to consent and was enrolled because the study doctor believed it was in my best interests and discussed </w:t>
      </w:r>
      <w:r w:rsidR="005134E3">
        <w:rPr>
          <w:rFonts w:cs="Arial"/>
          <w:sz w:val="22"/>
          <w:szCs w:val="22"/>
          <w:lang w:eastAsia="en-NZ"/>
        </w:rPr>
        <w:t xml:space="preserve">this </w:t>
      </w:r>
      <w:r w:rsidRPr="00992AEF">
        <w:rPr>
          <w:rFonts w:cs="Arial"/>
          <w:sz w:val="22"/>
          <w:szCs w:val="22"/>
          <w:lang w:eastAsia="en-NZ"/>
        </w:rPr>
        <w:t>with my whānau. Now I can consent, I am consenting to my continued participation in the study…”.</w:t>
      </w:r>
    </w:p>
    <w:p w14:paraId="55A7C1BF" w14:textId="4DED856B" w:rsidR="00BA4B85" w:rsidRPr="00992AEF" w:rsidRDefault="00BA4B85" w:rsidP="002362DA">
      <w:pPr>
        <w:pStyle w:val="ListParagraph"/>
        <w:numPr>
          <w:ilvl w:val="0"/>
          <w:numId w:val="29"/>
        </w:numPr>
        <w:spacing w:line="300" w:lineRule="atLeast"/>
        <w:rPr>
          <w:rFonts w:cs="Arial"/>
          <w:sz w:val="22"/>
          <w:szCs w:val="22"/>
          <w:lang w:eastAsia="en-NZ"/>
        </w:rPr>
      </w:pPr>
      <w:r w:rsidRPr="00992AEF">
        <w:rPr>
          <w:rFonts w:cs="Arial"/>
          <w:sz w:val="22"/>
          <w:szCs w:val="22"/>
          <w:lang w:eastAsia="en-NZ"/>
        </w:rPr>
        <w:t xml:space="preserve">The </w:t>
      </w:r>
      <w:r w:rsidR="00B314B0">
        <w:rPr>
          <w:rFonts w:cs="Arial"/>
          <w:sz w:val="22"/>
          <w:szCs w:val="22"/>
          <w:lang w:eastAsia="en-NZ"/>
        </w:rPr>
        <w:t>Committee</w:t>
      </w:r>
      <w:r w:rsidRPr="00992AEF">
        <w:rPr>
          <w:rFonts w:cs="Arial"/>
          <w:sz w:val="22"/>
          <w:szCs w:val="22"/>
          <w:lang w:eastAsia="en-NZ"/>
        </w:rPr>
        <w:t xml:space="preserve"> requested explicit clarification that the study involves additional blood draws during surgery and immediately after, ensuring alignment between the PIS and protocol.</w:t>
      </w:r>
    </w:p>
    <w:p w14:paraId="21094735" w14:textId="2C242A45" w:rsidR="00BA4B85" w:rsidRPr="00992AEF" w:rsidRDefault="00BA4B85" w:rsidP="002362DA">
      <w:pPr>
        <w:pStyle w:val="ListParagraph"/>
        <w:numPr>
          <w:ilvl w:val="0"/>
          <w:numId w:val="29"/>
        </w:numPr>
        <w:spacing w:line="300" w:lineRule="atLeast"/>
        <w:rPr>
          <w:rFonts w:cs="Arial"/>
          <w:sz w:val="22"/>
          <w:szCs w:val="22"/>
          <w:lang w:eastAsia="en-NZ"/>
        </w:rPr>
      </w:pPr>
      <w:r w:rsidRPr="00992AEF">
        <w:rPr>
          <w:rFonts w:cs="Arial"/>
          <w:sz w:val="22"/>
          <w:szCs w:val="22"/>
          <w:lang w:eastAsia="en-NZ"/>
        </w:rPr>
        <w:lastRenderedPageBreak/>
        <w:t xml:space="preserve">The </w:t>
      </w:r>
      <w:r w:rsidR="00B314B0">
        <w:rPr>
          <w:rFonts w:cs="Arial"/>
          <w:sz w:val="22"/>
          <w:szCs w:val="22"/>
          <w:lang w:eastAsia="en-NZ"/>
        </w:rPr>
        <w:t>Committee</w:t>
      </w:r>
      <w:r w:rsidRPr="00992AEF">
        <w:rPr>
          <w:rFonts w:cs="Arial"/>
          <w:sz w:val="22"/>
          <w:szCs w:val="22"/>
          <w:lang w:eastAsia="en-NZ"/>
        </w:rPr>
        <w:t xml:space="preserve"> requested clearer explanation of why the study may benefit participants, including rationale for why the study </w:t>
      </w:r>
      <w:r w:rsidR="005134E3">
        <w:rPr>
          <w:rFonts w:cs="Arial"/>
          <w:sz w:val="22"/>
          <w:szCs w:val="22"/>
          <w:lang w:eastAsia="en-NZ"/>
        </w:rPr>
        <w:t>medicine</w:t>
      </w:r>
      <w:r w:rsidR="005134E3" w:rsidRPr="00992AEF">
        <w:rPr>
          <w:rFonts w:cs="Arial"/>
          <w:sz w:val="22"/>
          <w:szCs w:val="22"/>
          <w:lang w:eastAsia="en-NZ"/>
        </w:rPr>
        <w:t xml:space="preserve"> </w:t>
      </w:r>
      <w:r w:rsidR="005F1C67">
        <w:rPr>
          <w:rFonts w:cs="Arial"/>
          <w:sz w:val="22"/>
          <w:szCs w:val="22"/>
          <w:lang w:eastAsia="en-NZ"/>
        </w:rPr>
        <w:t xml:space="preserve">might </w:t>
      </w:r>
      <w:r w:rsidR="005F1C67" w:rsidRPr="00992AEF">
        <w:rPr>
          <w:rFonts w:cs="Arial"/>
          <w:sz w:val="22"/>
          <w:szCs w:val="22"/>
          <w:lang w:eastAsia="en-NZ"/>
        </w:rPr>
        <w:t>be</w:t>
      </w:r>
      <w:r w:rsidRPr="00992AEF">
        <w:rPr>
          <w:rFonts w:cs="Arial"/>
          <w:sz w:val="22"/>
          <w:szCs w:val="22"/>
          <w:lang w:eastAsia="en-NZ"/>
        </w:rPr>
        <w:t xml:space="preserve"> better than current options in New Zealand.</w:t>
      </w:r>
    </w:p>
    <w:p w14:paraId="36550C71" w14:textId="02766F17" w:rsidR="000C4DF8" w:rsidRPr="00992AEF" w:rsidRDefault="000C4DF8" w:rsidP="002362DA">
      <w:pPr>
        <w:pStyle w:val="ListParagraph"/>
        <w:numPr>
          <w:ilvl w:val="0"/>
          <w:numId w:val="29"/>
        </w:numPr>
        <w:spacing w:line="300" w:lineRule="atLeast"/>
        <w:rPr>
          <w:rFonts w:cs="Arial"/>
          <w:sz w:val="22"/>
          <w:szCs w:val="22"/>
          <w:lang w:eastAsia="en-NZ"/>
        </w:rPr>
      </w:pPr>
      <w:r w:rsidRPr="00992AEF">
        <w:rPr>
          <w:rFonts w:cs="Arial"/>
          <w:sz w:val="22"/>
          <w:szCs w:val="22"/>
          <w:lang w:eastAsia="en-NZ"/>
        </w:rPr>
        <w:t xml:space="preserve">The </w:t>
      </w:r>
      <w:r w:rsidR="00B314B0">
        <w:rPr>
          <w:rFonts w:cs="Arial"/>
          <w:sz w:val="22"/>
          <w:szCs w:val="22"/>
          <w:lang w:eastAsia="en-NZ"/>
        </w:rPr>
        <w:t>Committee</w:t>
      </w:r>
      <w:r w:rsidRPr="00992AEF">
        <w:rPr>
          <w:rFonts w:cs="Arial"/>
          <w:sz w:val="22"/>
          <w:szCs w:val="22"/>
          <w:lang w:eastAsia="en-NZ"/>
        </w:rPr>
        <w:t xml:space="preserve"> requested adding a section in the best interest</w:t>
      </w:r>
      <w:r w:rsidR="00F25610">
        <w:rPr>
          <w:rFonts w:cs="Arial"/>
          <w:sz w:val="22"/>
          <w:szCs w:val="22"/>
          <w:lang w:eastAsia="en-NZ"/>
        </w:rPr>
        <w:t>s</w:t>
      </w:r>
      <w:r w:rsidRPr="00992AEF">
        <w:rPr>
          <w:rFonts w:cs="Arial"/>
          <w:sz w:val="22"/>
          <w:szCs w:val="22"/>
          <w:lang w:eastAsia="en-NZ"/>
        </w:rPr>
        <w:t xml:space="preserve"> form for the doctor to document why enrolment is in the participant’s best interests at an individual level.</w:t>
      </w:r>
    </w:p>
    <w:p w14:paraId="6C116794" w14:textId="1490668D" w:rsidR="000C4DF8" w:rsidRPr="00992AEF" w:rsidRDefault="000C4DF8" w:rsidP="002362DA">
      <w:pPr>
        <w:pStyle w:val="ListParagraph"/>
        <w:numPr>
          <w:ilvl w:val="0"/>
          <w:numId w:val="29"/>
        </w:numPr>
        <w:spacing w:line="300" w:lineRule="atLeast"/>
        <w:rPr>
          <w:rFonts w:cs="Arial"/>
          <w:sz w:val="22"/>
          <w:szCs w:val="22"/>
          <w:lang w:eastAsia="en-NZ"/>
        </w:rPr>
      </w:pPr>
      <w:r w:rsidRPr="00992AEF">
        <w:rPr>
          <w:rFonts w:cs="Arial"/>
          <w:sz w:val="22"/>
          <w:szCs w:val="22"/>
          <w:lang w:eastAsia="en-NZ"/>
        </w:rPr>
        <w:t xml:space="preserve">The </w:t>
      </w:r>
      <w:r w:rsidR="00B314B0">
        <w:rPr>
          <w:rFonts w:cs="Arial"/>
          <w:sz w:val="22"/>
          <w:szCs w:val="22"/>
          <w:lang w:eastAsia="en-NZ"/>
        </w:rPr>
        <w:t>Committee</w:t>
      </w:r>
      <w:r w:rsidRPr="00992AEF">
        <w:rPr>
          <w:rFonts w:cs="Arial"/>
          <w:sz w:val="22"/>
          <w:szCs w:val="22"/>
          <w:lang w:eastAsia="en-NZ"/>
        </w:rPr>
        <w:t xml:space="preserve"> requested review of language in the support person PIS/CF to ensure it states family members are not providing consent but acknowledging understanding and that the study doctor advised enrolment is in the participant’s best interests. Specifically review wording in the study procedures section.</w:t>
      </w:r>
    </w:p>
    <w:p w14:paraId="5B9AD8A9" w14:textId="02BAF49D" w:rsidR="000C4DF8" w:rsidRPr="00992AEF" w:rsidRDefault="000C4DF8" w:rsidP="002362DA">
      <w:pPr>
        <w:pStyle w:val="ListParagraph"/>
        <w:numPr>
          <w:ilvl w:val="0"/>
          <w:numId w:val="29"/>
        </w:numPr>
        <w:spacing w:line="300" w:lineRule="atLeast"/>
        <w:rPr>
          <w:rFonts w:cs="Arial"/>
          <w:sz w:val="22"/>
          <w:szCs w:val="22"/>
          <w:lang w:eastAsia="en-NZ"/>
        </w:rPr>
      </w:pPr>
      <w:r w:rsidRPr="00992AEF">
        <w:rPr>
          <w:rFonts w:cs="Arial"/>
          <w:sz w:val="22"/>
          <w:szCs w:val="22"/>
          <w:lang w:eastAsia="en-NZ"/>
        </w:rPr>
        <w:t xml:space="preserve">The </w:t>
      </w:r>
      <w:r w:rsidR="00B314B0">
        <w:rPr>
          <w:rFonts w:cs="Arial"/>
          <w:sz w:val="22"/>
          <w:szCs w:val="22"/>
          <w:lang w:eastAsia="en-NZ"/>
        </w:rPr>
        <w:t>Committee</w:t>
      </w:r>
      <w:r w:rsidRPr="00992AEF">
        <w:rPr>
          <w:rFonts w:cs="Arial"/>
          <w:sz w:val="22"/>
          <w:szCs w:val="22"/>
          <w:lang w:eastAsia="en-NZ"/>
        </w:rPr>
        <w:t xml:space="preserve"> requested removal of “if you agree” from the study procedures section and replacement with “if your whānau/family agree”.</w:t>
      </w:r>
    </w:p>
    <w:p w14:paraId="7A521D6B" w14:textId="5946D6CB" w:rsidR="00E00AB0" w:rsidRPr="00992AEF" w:rsidRDefault="00E00AB0" w:rsidP="002362DA">
      <w:pPr>
        <w:pStyle w:val="ListParagraph"/>
        <w:numPr>
          <w:ilvl w:val="0"/>
          <w:numId w:val="29"/>
        </w:numPr>
        <w:spacing w:line="300" w:lineRule="atLeast"/>
        <w:rPr>
          <w:rFonts w:cs="Arial"/>
          <w:sz w:val="22"/>
          <w:szCs w:val="22"/>
          <w:lang w:eastAsia="en-NZ"/>
        </w:rPr>
      </w:pPr>
      <w:r w:rsidRPr="00992AEF">
        <w:rPr>
          <w:rFonts w:cs="Arial"/>
          <w:sz w:val="22"/>
          <w:szCs w:val="22"/>
          <w:lang w:eastAsia="en-NZ"/>
        </w:rPr>
        <w:t xml:space="preserve">The </w:t>
      </w:r>
      <w:r w:rsidR="00B314B0">
        <w:rPr>
          <w:rFonts w:cs="Arial"/>
          <w:sz w:val="22"/>
          <w:szCs w:val="22"/>
          <w:lang w:eastAsia="en-NZ"/>
        </w:rPr>
        <w:t>Committee</w:t>
      </w:r>
      <w:r w:rsidRPr="00992AEF">
        <w:rPr>
          <w:rFonts w:cs="Arial"/>
          <w:sz w:val="22"/>
          <w:szCs w:val="22"/>
          <w:lang w:eastAsia="en-NZ"/>
        </w:rPr>
        <w:t xml:space="preserve"> requested clearer identification of medicines that are Fxa direct oral anticoagulants early in all PIS/CF documents, as this term is not commonly known. Use the -</w:t>
      </w:r>
      <w:r w:rsidR="005134E3">
        <w:rPr>
          <w:rFonts w:cs="Arial"/>
          <w:sz w:val="22"/>
          <w:szCs w:val="22"/>
          <w:lang w:eastAsia="en-NZ"/>
        </w:rPr>
        <w:t xml:space="preserve">INN </w:t>
      </w:r>
      <w:r w:rsidRPr="00992AEF">
        <w:rPr>
          <w:rFonts w:cs="Arial"/>
          <w:sz w:val="22"/>
          <w:szCs w:val="22"/>
          <w:lang w:eastAsia="en-NZ"/>
        </w:rPr>
        <w:t>names for clarity to aid informed consent</w:t>
      </w:r>
      <w:r w:rsidR="005134E3">
        <w:rPr>
          <w:rFonts w:cs="Arial"/>
          <w:sz w:val="22"/>
          <w:szCs w:val="22"/>
          <w:lang w:eastAsia="en-NZ"/>
        </w:rPr>
        <w:t xml:space="preserve"> and bracket if necessary to provide a brand name</w:t>
      </w:r>
      <w:r w:rsidRPr="00992AEF">
        <w:rPr>
          <w:rFonts w:cs="Arial"/>
          <w:sz w:val="22"/>
          <w:szCs w:val="22"/>
          <w:lang w:eastAsia="en-NZ"/>
        </w:rPr>
        <w:t>.</w:t>
      </w:r>
    </w:p>
    <w:p w14:paraId="3E348FAE" w14:textId="0DAB0697" w:rsidR="00E00AB0" w:rsidRPr="00992AEF" w:rsidRDefault="00E00AB0" w:rsidP="002362DA">
      <w:pPr>
        <w:pStyle w:val="ListParagraph"/>
        <w:numPr>
          <w:ilvl w:val="0"/>
          <w:numId w:val="29"/>
        </w:numPr>
        <w:spacing w:line="300" w:lineRule="atLeast"/>
        <w:rPr>
          <w:rFonts w:cs="Arial"/>
          <w:sz w:val="22"/>
          <w:szCs w:val="22"/>
          <w:lang w:eastAsia="en-NZ"/>
        </w:rPr>
      </w:pPr>
      <w:r w:rsidRPr="00992AEF">
        <w:rPr>
          <w:rFonts w:cs="Arial"/>
          <w:sz w:val="22"/>
          <w:szCs w:val="22"/>
          <w:lang w:eastAsia="en-NZ"/>
        </w:rPr>
        <w:t xml:space="preserve">The </w:t>
      </w:r>
      <w:r w:rsidR="00B314B0">
        <w:rPr>
          <w:rFonts w:cs="Arial"/>
          <w:sz w:val="22"/>
          <w:szCs w:val="22"/>
          <w:lang w:eastAsia="en-NZ"/>
        </w:rPr>
        <w:t>Committee</w:t>
      </w:r>
      <w:r w:rsidRPr="00992AEF">
        <w:rPr>
          <w:rFonts w:cs="Arial"/>
          <w:sz w:val="22"/>
          <w:szCs w:val="22"/>
          <w:lang w:eastAsia="en-NZ"/>
        </w:rPr>
        <w:t xml:space="preserve"> suggested adding wording such as “where possible” to screening activities, as not all measurements (e.g., height) may be feasible </w:t>
      </w:r>
      <w:r w:rsidR="005134E3">
        <w:rPr>
          <w:rFonts w:cs="Arial"/>
          <w:sz w:val="22"/>
          <w:szCs w:val="22"/>
          <w:lang w:eastAsia="en-NZ"/>
        </w:rPr>
        <w:t xml:space="preserve">in acutely unwell persons requiring surgery </w:t>
      </w:r>
      <w:r w:rsidRPr="00992AEF">
        <w:rPr>
          <w:rFonts w:cs="Arial"/>
          <w:sz w:val="22"/>
          <w:szCs w:val="22"/>
          <w:lang w:eastAsia="en-NZ"/>
        </w:rPr>
        <w:t>and could require estimation.</w:t>
      </w:r>
    </w:p>
    <w:p w14:paraId="12CADD05" w14:textId="752874FE" w:rsidR="00992AEF" w:rsidRPr="00992AEF" w:rsidRDefault="00992AEF" w:rsidP="002362DA">
      <w:pPr>
        <w:pStyle w:val="ListParagraph"/>
        <w:numPr>
          <w:ilvl w:val="0"/>
          <w:numId w:val="29"/>
        </w:numPr>
        <w:spacing w:line="300" w:lineRule="atLeast"/>
        <w:rPr>
          <w:rFonts w:cs="Arial"/>
          <w:sz w:val="22"/>
          <w:szCs w:val="22"/>
          <w:lang w:eastAsia="en-NZ"/>
        </w:rPr>
      </w:pPr>
      <w:r w:rsidRPr="00992AEF">
        <w:rPr>
          <w:rFonts w:cs="Arial"/>
          <w:sz w:val="22"/>
          <w:szCs w:val="22"/>
          <w:lang w:eastAsia="en-NZ"/>
        </w:rPr>
        <w:t xml:space="preserve">The </w:t>
      </w:r>
      <w:r w:rsidR="00B314B0">
        <w:rPr>
          <w:rFonts w:cs="Arial"/>
          <w:sz w:val="22"/>
          <w:szCs w:val="22"/>
          <w:lang w:eastAsia="en-NZ"/>
        </w:rPr>
        <w:t>Committee</w:t>
      </w:r>
      <w:r w:rsidRPr="00992AEF">
        <w:rPr>
          <w:rFonts w:cs="Arial"/>
          <w:sz w:val="22"/>
          <w:szCs w:val="22"/>
          <w:lang w:eastAsia="en-NZ"/>
        </w:rPr>
        <w:t xml:space="preserve"> requested review of contraception wording to </w:t>
      </w:r>
      <w:r w:rsidR="007F31DB">
        <w:rPr>
          <w:rFonts w:cs="Arial"/>
          <w:sz w:val="22"/>
          <w:szCs w:val="22"/>
          <w:lang w:eastAsia="en-NZ"/>
        </w:rPr>
        <w:t xml:space="preserve">clearly </w:t>
      </w:r>
      <w:proofErr w:type="gramStart"/>
      <w:r w:rsidR="007F31DB">
        <w:rPr>
          <w:rFonts w:cs="Arial"/>
          <w:sz w:val="22"/>
          <w:szCs w:val="22"/>
          <w:lang w:eastAsia="en-NZ"/>
        </w:rPr>
        <w:t xml:space="preserve">use </w:t>
      </w:r>
      <w:r w:rsidR="007F31DB" w:rsidRPr="00992AEF">
        <w:rPr>
          <w:rFonts w:cs="Arial"/>
          <w:sz w:val="22"/>
          <w:szCs w:val="22"/>
          <w:lang w:eastAsia="en-NZ"/>
        </w:rPr>
        <w:t xml:space="preserve"> </w:t>
      </w:r>
      <w:r w:rsidRPr="00992AEF">
        <w:rPr>
          <w:rFonts w:cs="Arial"/>
          <w:sz w:val="22"/>
          <w:szCs w:val="22"/>
          <w:lang w:eastAsia="en-NZ"/>
        </w:rPr>
        <w:t>“</w:t>
      </w:r>
      <w:proofErr w:type="gramEnd"/>
      <w:r w:rsidRPr="00992AEF">
        <w:rPr>
          <w:rFonts w:cs="Arial"/>
          <w:sz w:val="22"/>
          <w:szCs w:val="22"/>
          <w:lang w:eastAsia="en-NZ"/>
        </w:rPr>
        <w:t xml:space="preserve">contraception” </w:t>
      </w:r>
      <w:r w:rsidR="007F31DB">
        <w:rPr>
          <w:rFonts w:cs="Arial"/>
          <w:sz w:val="22"/>
          <w:szCs w:val="22"/>
          <w:lang w:eastAsia="en-NZ"/>
        </w:rPr>
        <w:t xml:space="preserve">as opposed </w:t>
      </w:r>
      <w:proofErr w:type="gramStart"/>
      <w:r w:rsidR="007F31DB">
        <w:rPr>
          <w:rFonts w:cs="Arial"/>
          <w:sz w:val="22"/>
          <w:szCs w:val="22"/>
          <w:lang w:eastAsia="en-NZ"/>
        </w:rPr>
        <w:t xml:space="preserve">to </w:t>
      </w:r>
      <w:r w:rsidR="007F31DB" w:rsidRPr="00992AEF">
        <w:rPr>
          <w:rFonts w:cs="Arial"/>
          <w:sz w:val="22"/>
          <w:szCs w:val="22"/>
          <w:lang w:eastAsia="en-NZ"/>
        </w:rPr>
        <w:t xml:space="preserve"> </w:t>
      </w:r>
      <w:r w:rsidRPr="00992AEF">
        <w:rPr>
          <w:rFonts w:cs="Arial"/>
          <w:sz w:val="22"/>
          <w:szCs w:val="22"/>
          <w:lang w:eastAsia="en-NZ"/>
        </w:rPr>
        <w:t>“</w:t>
      </w:r>
      <w:proofErr w:type="gramEnd"/>
      <w:r w:rsidRPr="00992AEF">
        <w:rPr>
          <w:rFonts w:cs="Arial"/>
          <w:sz w:val="22"/>
          <w:szCs w:val="22"/>
          <w:lang w:eastAsia="en-NZ"/>
        </w:rPr>
        <w:t>birth control” (</w:t>
      </w:r>
      <w:r w:rsidR="007F31DB">
        <w:rPr>
          <w:rFonts w:cs="Arial"/>
          <w:sz w:val="22"/>
          <w:szCs w:val="22"/>
          <w:lang w:eastAsia="en-NZ"/>
        </w:rPr>
        <w:t>as birth control,</w:t>
      </w:r>
      <w:r w:rsidR="007F31DB" w:rsidRPr="00992AEF">
        <w:rPr>
          <w:rFonts w:cs="Arial"/>
          <w:sz w:val="22"/>
          <w:szCs w:val="22"/>
          <w:lang w:eastAsia="en-NZ"/>
        </w:rPr>
        <w:t xml:space="preserve"> </w:t>
      </w:r>
      <w:r w:rsidR="007F31DB">
        <w:rPr>
          <w:rFonts w:cs="Arial"/>
          <w:sz w:val="22"/>
          <w:szCs w:val="22"/>
          <w:lang w:eastAsia="en-NZ"/>
        </w:rPr>
        <w:t xml:space="preserve">by </w:t>
      </w:r>
      <w:proofErr w:type="gramStart"/>
      <w:r w:rsidR="007F31DB">
        <w:rPr>
          <w:rFonts w:cs="Arial"/>
          <w:sz w:val="22"/>
          <w:szCs w:val="22"/>
          <w:lang w:eastAsia="en-NZ"/>
        </w:rPr>
        <w:t xml:space="preserve">definition,  </w:t>
      </w:r>
      <w:r w:rsidR="005134E3">
        <w:rPr>
          <w:rFonts w:cs="Arial"/>
          <w:sz w:val="22"/>
          <w:szCs w:val="22"/>
          <w:lang w:eastAsia="en-NZ"/>
        </w:rPr>
        <w:t>also</w:t>
      </w:r>
      <w:proofErr w:type="gramEnd"/>
      <w:r w:rsidR="005134E3">
        <w:rPr>
          <w:rFonts w:cs="Arial"/>
          <w:sz w:val="22"/>
          <w:szCs w:val="22"/>
          <w:lang w:eastAsia="en-NZ"/>
        </w:rPr>
        <w:t xml:space="preserve"> </w:t>
      </w:r>
      <w:r w:rsidRPr="00992AEF">
        <w:rPr>
          <w:rFonts w:cs="Arial"/>
          <w:sz w:val="22"/>
          <w:szCs w:val="22"/>
          <w:lang w:eastAsia="en-NZ"/>
        </w:rPr>
        <w:t xml:space="preserve">includes </w:t>
      </w:r>
      <w:r w:rsidR="005134E3">
        <w:rPr>
          <w:rFonts w:cs="Arial"/>
          <w:sz w:val="22"/>
          <w:szCs w:val="22"/>
          <w:lang w:eastAsia="en-NZ"/>
        </w:rPr>
        <w:t xml:space="preserve">abortifacients </w:t>
      </w:r>
      <w:r w:rsidRPr="00992AEF">
        <w:rPr>
          <w:rFonts w:cs="Arial"/>
          <w:sz w:val="22"/>
          <w:szCs w:val="22"/>
          <w:lang w:eastAsia="en-NZ"/>
        </w:rPr>
        <w:t>and suggested using “outcome of pregnancy” rather than “child at birth</w:t>
      </w:r>
      <w:r w:rsidR="007F31DB" w:rsidRPr="00992AEF">
        <w:rPr>
          <w:rFonts w:cs="Arial"/>
          <w:sz w:val="22"/>
          <w:szCs w:val="22"/>
          <w:lang w:eastAsia="en-NZ"/>
        </w:rPr>
        <w:t>”</w:t>
      </w:r>
      <w:r w:rsidR="007F31DB">
        <w:rPr>
          <w:rFonts w:cs="Arial"/>
          <w:sz w:val="22"/>
          <w:szCs w:val="22"/>
          <w:lang w:eastAsia="en-NZ"/>
        </w:rPr>
        <w:t xml:space="preserve"> As a live birth cannot be assumed.</w:t>
      </w:r>
    </w:p>
    <w:p w14:paraId="54854865" w14:textId="77777777" w:rsidR="00E86749" w:rsidRPr="005922E5" w:rsidRDefault="00E86749" w:rsidP="00E86749">
      <w:pPr>
        <w:spacing w:before="80" w:after="80"/>
        <w:rPr>
          <w:rFonts w:cs="Arial"/>
          <w:sz w:val="22"/>
          <w:szCs w:val="22"/>
        </w:rPr>
      </w:pPr>
    </w:p>
    <w:p w14:paraId="183735B1" w14:textId="77777777" w:rsidR="00E86749" w:rsidRPr="005922E5" w:rsidRDefault="00E86749" w:rsidP="00E86749">
      <w:pPr>
        <w:rPr>
          <w:rFonts w:cs="Arial"/>
          <w:b/>
          <w:bCs/>
          <w:sz w:val="22"/>
          <w:szCs w:val="22"/>
          <w:lang w:val="en-NZ"/>
        </w:rPr>
      </w:pPr>
      <w:r w:rsidRPr="005922E5">
        <w:rPr>
          <w:rFonts w:cs="Arial"/>
          <w:b/>
          <w:bCs/>
          <w:sz w:val="22"/>
          <w:szCs w:val="22"/>
          <w:lang w:val="en-NZ"/>
        </w:rPr>
        <w:t xml:space="preserve">Decision </w:t>
      </w:r>
    </w:p>
    <w:p w14:paraId="19138977" w14:textId="77777777" w:rsidR="00E86749" w:rsidRPr="005922E5" w:rsidRDefault="00E86749" w:rsidP="00E86749">
      <w:pPr>
        <w:rPr>
          <w:rFonts w:cs="Arial"/>
          <w:sz w:val="22"/>
          <w:szCs w:val="22"/>
          <w:lang w:val="en-NZ"/>
        </w:rPr>
      </w:pPr>
    </w:p>
    <w:p w14:paraId="1231D3F4" w14:textId="77777777" w:rsidR="00E86749" w:rsidRPr="005922E5" w:rsidRDefault="00E86749" w:rsidP="00E86749">
      <w:pPr>
        <w:rPr>
          <w:rFonts w:cs="Arial"/>
          <w:sz w:val="22"/>
          <w:szCs w:val="22"/>
          <w:lang w:val="en-NZ"/>
        </w:rPr>
      </w:pPr>
    </w:p>
    <w:p w14:paraId="1C9CFD07" w14:textId="77777777" w:rsidR="00E86749" w:rsidRPr="005922E5" w:rsidRDefault="00E86749" w:rsidP="00E8674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4DA3B0A9" w14:textId="77777777" w:rsidR="00E86749" w:rsidRPr="005922E5" w:rsidRDefault="00E86749" w:rsidP="00E86749">
      <w:pPr>
        <w:rPr>
          <w:rFonts w:cs="Arial"/>
          <w:sz w:val="22"/>
          <w:szCs w:val="22"/>
          <w:lang w:val="en-NZ"/>
        </w:rPr>
      </w:pPr>
    </w:p>
    <w:p w14:paraId="1BBD294D" w14:textId="2C1D1F93" w:rsidR="00E86749" w:rsidRPr="005922E5" w:rsidRDefault="00E86749" w:rsidP="00E86749">
      <w:pPr>
        <w:pStyle w:val="ListParagraph"/>
        <w:rPr>
          <w:rFonts w:cs="Arial"/>
          <w:sz w:val="22"/>
          <w:szCs w:val="22"/>
        </w:rPr>
      </w:pPr>
      <w:r w:rsidRPr="005922E5">
        <w:rPr>
          <w:rFonts w:cs="Arial"/>
          <w:sz w:val="22"/>
          <w:szCs w:val="22"/>
        </w:rPr>
        <w:t xml:space="preserve">Please address all outstanding ethical issues, providing the information requested by the </w:t>
      </w:r>
      <w:r w:rsidR="00B314B0">
        <w:rPr>
          <w:rFonts w:cs="Arial"/>
          <w:sz w:val="22"/>
          <w:szCs w:val="22"/>
        </w:rPr>
        <w:t>Committee</w:t>
      </w:r>
      <w:r w:rsidRPr="005922E5">
        <w:rPr>
          <w:rFonts w:cs="Arial"/>
          <w:sz w:val="22"/>
          <w:szCs w:val="22"/>
        </w:rPr>
        <w:t>.</w:t>
      </w:r>
    </w:p>
    <w:p w14:paraId="42E623A6" w14:textId="74510212" w:rsidR="00E86749" w:rsidRPr="005922E5" w:rsidRDefault="00E86749" w:rsidP="00E86749">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w:t>
      </w:r>
      <w:r w:rsidR="00B314B0">
        <w:rPr>
          <w:rFonts w:cs="Arial"/>
          <w:sz w:val="22"/>
          <w:szCs w:val="22"/>
        </w:rPr>
        <w:t>Committee</w:t>
      </w:r>
      <w:r w:rsidRPr="005922E5">
        <w:rPr>
          <w:rFonts w:cs="Arial"/>
          <w:sz w:val="22"/>
          <w:szCs w:val="22"/>
        </w:rPr>
        <w:t xml:space="preserve"> </w:t>
      </w:r>
      <w:r w:rsidRPr="005922E5">
        <w:rPr>
          <w:rFonts w:cs="Arial"/>
          <w:i/>
          <w:iCs/>
          <w:sz w:val="22"/>
          <w:szCs w:val="22"/>
        </w:rPr>
        <w:t>(National Ethical Standards for Health and Disability Research and Quality Improvement, para 7.15 – 7.17).</w:t>
      </w:r>
    </w:p>
    <w:p w14:paraId="11F26562" w14:textId="62C96B2B" w:rsidR="00E86749" w:rsidRPr="005922E5" w:rsidRDefault="00E86749" w:rsidP="00E86749">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w:t>
      </w:r>
      <w:r w:rsidR="00B314B0">
        <w:rPr>
          <w:rFonts w:cs="Arial"/>
          <w:sz w:val="22"/>
          <w:szCs w:val="22"/>
        </w:rPr>
        <w:t>Committee</w:t>
      </w:r>
      <w:r w:rsidRPr="005922E5">
        <w:rPr>
          <w:rFonts w:cs="Arial"/>
          <w:sz w:val="22"/>
          <w:szCs w:val="22"/>
        </w:rPr>
        <w:t xml:space="preserv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1B281E6C" w14:textId="77777777" w:rsidR="00E86749" w:rsidRPr="005922E5" w:rsidRDefault="00E86749" w:rsidP="00E86749">
      <w:pPr>
        <w:rPr>
          <w:rFonts w:cs="Arial"/>
          <w:color w:val="FF0000"/>
          <w:sz w:val="22"/>
          <w:szCs w:val="22"/>
          <w:lang w:val="en-NZ"/>
        </w:rPr>
      </w:pPr>
    </w:p>
    <w:p w14:paraId="6D23C317" w14:textId="6421298F" w:rsidR="00E86749" w:rsidRPr="000A297E" w:rsidRDefault="00E86749" w:rsidP="00E86749">
      <w:pPr>
        <w:rPr>
          <w:rFonts w:cs="Arial"/>
          <w:sz w:val="22"/>
          <w:szCs w:val="22"/>
          <w:lang w:val="en-NZ"/>
        </w:rPr>
      </w:pPr>
      <w:r w:rsidRPr="005922E5">
        <w:rPr>
          <w:rFonts w:cs="Arial"/>
          <w:sz w:val="22"/>
          <w:szCs w:val="22"/>
          <w:lang w:val="en-NZ"/>
        </w:rPr>
        <w:t xml:space="preserve">After receipt of the information requested by the </w:t>
      </w:r>
      <w:r w:rsidR="00B314B0">
        <w:rPr>
          <w:rFonts w:cs="Arial"/>
          <w:sz w:val="22"/>
          <w:szCs w:val="22"/>
          <w:lang w:val="en-NZ"/>
        </w:rPr>
        <w:t>Committee</w:t>
      </w:r>
      <w:r w:rsidRPr="005922E5">
        <w:rPr>
          <w:rFonts w:cs="Arial"/>
          <w:sz w:val="22"/>
          <w:szCs w:val="22"/>
          <w:lang w:val="en-NZ"/>
        </w:rPr>
        <w:t xml:space="preserve">, a final decision on the application will be </w:t>
      </w:r>
      <w:r w:rsidRPr="000A297E">
        <w:rPr>
          <w:rFonts w:cs="Arial"/>
          <w:sz w:val="22"/>
          <w:szCs w:val="22"/>
          <w:lang w:val="en-NZ"/>
        </w:rPr>
        <w:t xml:space="preserve">made by </w:t>
      </w:r>
      <w:r w:rsidR="000A297E" w:rsidRPr="000A297E">
        <w:rPr>
          <w:rFonts w:cs="Arial"/>
          <w:sz w:val="22"/>
          <w:szCs w:val="22"/>
          <w:lang w:val="en-NZ"/>
        </w:rPr>
        <w:t xml:space="preserve">Ms Catherine Garvey and Dr Malisa Mulholland. </w:t>
      </w:r>
    </w:p>
    <w:p w14:paraId="1000297E" w14:textId="77777777" w:rsidR="00E86749" w:rsidRPr="005922E5" w:rsidRDefault="00E86749" w:rsidP="00E86749">
      <w:pPr>
        <w:rPr>
          <w:rFonts w:cs="Arial"/>
          <w:color w:val="FF0000"/>
          <w:sz w:val="22"/>
          <w:szCs w:val="22"/>
          <w:lang w:val="en-NZ"/>
        </w:rPr>
      </w:pPr>
    </w:p>
    <w:p w14:paraId="3A171D33" w14:textId="77777777" w:rsidR="002B2215" w:rsidRDefault="002B2215" w:rsidP="00540FF2">
      <w:pPr>
        <w:rPr>
          <w:color w:val="4BACC6"/>
          <w:lang w:val="en-NZ"/>
        </w:rPr>
      </w:pPr>
    </w:p>
    <w:p w14:paraId="6EF24600" w14:textId="77777777" w:rsidR="00CB0338" w:rsidRDefault="00CB0338" w:rsidP="00540FF2">
      <w:pPr>
        <w:rPr>
          <w:color w:val="4BACC6"/>
          <w:lang w:val="en-NZ"/>
        </w:rPr>
      </w:pPr>
    </w:p>
    <w:p w14:paraId="5C1823B6" w14:textId="77777777" w:rsidR="00CB0338" w:rsidRDefault="00CB0338" w:rsidP="00540FF2">
      <w:pPr>
        <w:rPr>
          <w:color w:val="4BACC6"/>
          <w:lang w:val="en-NZ"/>
        </w:rPr>
      </w:pPr>
    </w:p>
    <w:p w14:paraId="2F2898A3" w14:textId="77777777" w:rsidR="00CB0338" w:rsidRDefault="00CB0338" w:rsidP="00540FF2">
      <w:pPr>
        <w:rPr>
          <w:color w:val="4BACC6"/>
          <w:lang w:val="en-NZ"/>
        </w:rPr>
      </w:pPr>
    </w:p>
    <w:p w14:paraId="65C55E91" w14:textId="77777777" w:rsidR="00CB0338" w:rsidRDefault="00CB0338" w:rsidP="00540FF2">
      <w:pPr>
        <w:rPr>
          <w:color w:val="4BACC6"/>
          <w:lang w:val="en-NZ"/>
        </w:rPr>
      </w:pPr>
    </w:p>
    <w:p w14:paraId="5E7FEC83" w14:textId="77777777" w:rsidR="00CB0338" w:rsidRDefault="00CB0338" w:rsidP="00540FF2">
      <w:pPr>
        <w:rPr>
          <w:color w:val="4BACC6"/>
          <w:lang w:val="en-NZ"/>
        </w:rPr>
      </w:pPr>
    </w:p>
    <w:p w14:paraId="0FA151D8" w14:textId="77777777" w:rsidR="00CB0338" w:rsidRDefault="00CB0338"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CB0338" w:rsidRPr="005922E5" w14:paraId="55980530" w14:textId="77777777" w:rsidTr="008634A6">
        <w:trPr>
          <w:trHeight w:val="280"/>
        </w:trPr>
        <w:tc>
          <w:tcPr>
            <w:tcW w:w="966" w:type="dxa"/>
            <w:tcBorders>
              <w:top w:val="nil"/>
              <w:left w:val="nil"/>
              <w:bottom w:val="nil"/>
              <w:right w:val="nil"/>
            </w:tcBorders>
          </w:tcPr>
          <w:p w14:paraId="4EFB63E8" w14:textId="779A6672" w:rsidR="00CB0338" w:rsidRPr="005922E5" w:rsidRDefault="00CB0338" w:rsidP="008634A6">
            <w:pPr>
              <w:autoSpaceDE w:val="0"/>
              <w:autoSpaceDN w:val="0"/>
              <w:adjustRightInd w:val="0"/>
              <w:rPr>
                <w:rFonts w:cs="Arial"/>
                <w:sz w:val="22"/>
                <w:szCs w:val="22"/>
              </w:rPr>
            </w:pPr>
            <w:r>
              <w:rPr>
                <w:rFonts w:cs="Arial"/>
                <w:b/>
                <w:sz w:val="22"/>
                <w:szCs w:val="22"/>
              </w:rPr>
              <w:t>5</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1D349D5D" w14:textId="77777777" w:rsidR="00CB0338" w:rsidRPr="005922E5" w:rsidRDefault="00CB0338" w:rsidP="008634A6">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0685C9B6" w14:textId="47BDB89A" w:rsidR="00CB0338" w:rsidRPr="00D03698" w:rsidRDefault="00EA64A5" w:rsidP="008634A6">
            <w:pPr>
              <w:spacing w:before="80" w:after="80"/>
              <w:rPr>
                <w:rFonts w:cs="Arial"/>
                <w:sz w:val="22"/>
                <w:lang w:eastAsia="en-GB"/>
              </w:rPr>
            </w:pPr>
            <w:r w:rsidRPr="00853F80">
              <w:rPr>
                <w:rFonts w:cs="Arial"/>
                <w:sz w:val="22"/>
                <w:lang w:eastAsia="en-GB"/>
              </w:rPr>
              <w:t>2025 FULL 22998</w:t>
            </w:r>
          </w:p>
        </w:tc>
      </w:tr>
      <w:tr w:rsidR="00CB0338" w:rsidRPr="005922E5" w14:paraId="4F245943" w14:textId="77777777" w:rsidTr="008634A6">
        <w:trPr>
          <w:trHeight w:val="280"/>
        </w:trPr>
        <w:tc>
          <w:tcPr>
            <w:tcW w:w="966" w:type="dxa"/>
            <w:tcBorders>
              <w:top w:val="nil"/>
              <w:left w:val="nil"/>
              <w:bottom w:val="nil"/>
              <w:right w:val="nil"/>
            </w:tcBorders>
          </w:tcPr>
          <w:p w14:paraId="440BD383" w14:textId="77777777" w:rsidR="00CB0338" w:rsidRPr="005922E5" w:rsidRDefault="00CB0338" w:rsidP="008634A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4BE1099" w14:textId="77777777" w:rsidR="00CB0338" w:rsidRPr="005922E5" w:rsidRDefault="00CB0338" w:rsidP="008634A6">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5A8F8669" w14:textId="5036700D" w:rsidR="00CB0338" w:rsidRPr="005922E5" w:rsidRDefault="00B51746" w:rsidP="008634A6">
            <w:pPr>
              <w:autoSpaceDE w:val="0"/>
              <w:autoSpaceDN w:val="0"/>
              <w:adjustRightInd w:val="0"/>
              <w:rPr>
                <w:rFonts w:cs="Arial"/>
                <w:sz w:val="22"/>
                <w:szCs w:val="22"/>
              </w:rPr>
            </w:pPr>
            <w:r w:rsidRPr="00853F80">
              <w:rPr>
                <w:rFonts w:cs="Arial"/>
                <w:color w:val="333333"/>
                <w:sz w:val="22"/>
              </w:rPr>
              <w:t>The effects of chiropractic care on postural asymmetry, breastfeeding and brain development in infants</w:t>
            </w:r>
          </w:p>
        </w:tc>
      </w:tr>
      <w:tr w:rsidR="00CB0338" w:rsidRPr="00E118EF" w14:paraId="4C39203A" w14:textId="77777777" w:rsidTr="008634A6">
        <w:trPr>
          <w:trHeight w:val="280"/>
        </w:trPr>
        <w:tc>
          <w:tcPr>
            <w:tcW w:w="966" w:type="dxa"/>
            <w:tcBorders>
              <w:top w:val="nil"/>
              <w:left w:val="nil"/>
              <w:bottom w:val="nil"/>
              <w:right w:val="nil"/>
            </w:tcBorders>
          </w:tcPr>
          <w:p w14:paraId="4081477E" w14:textId="77777777" w:rsidR="00CB0338" w:rsidRPr="005922E5" w:rsidRDefault="00CB0338" w:rsidP="008634A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AA072AF" w14:textId="77777777" w:rsidR="00CB0338" w:rsidRPr="00E118EF" w:rsidRDefault="00CB0338" w:rsidP="008634A6">
            <w:pPr>
              <w:autoSpaceDE w:val="0"/>
              <w:autoSpaceDN w:val="0"/>
              <w:adjustRightInd w:val="0"/>
              <w:rPr>
                <w:rFonts w:cs="Arial"/>
                <w:sz w:val="22"/>
                <w:szCs w:val="22"/>
              </w:rPr>
            </w:pPr>
            <w:r w:rsidRPr="00E118EF">
              <w:rPr>
                <w:rFonts w:cs="Arial"/>
                <w:sz w:val="22"/>
                <w:szCs w:val="22"/>
              </w:rPr>
              <w:t xml:space="preserve">Principal Investigator: </w:t>
            </w:r>
          </w:p>
        </w:tc>
        <w:tc>
          <w:tcPr>
            <w:tcW w:w="6459" w:type="dxa"/>
            <w:tcBorders>
              <w:top w:val="nil"/>
              <w:left w:val="nil"/>
              <w:bottom w:val="nil"/>
              <w:right w:val="nil"/>
            </w:tcBorders>
          </w:tcPr>
          <w:p w14:paraId="385C691C" w14:textId="41657A85" w:rsidR="00CB0338" w:rsidRPr="00E118EF" w:rsidRDefault="00652D04" w:rsidP="008634A6">
            <w:pPr>
              <w:rPr>
                <w:rFonts w:cs="Arial"/>
                <w:sz w:val="22"/>
                <w:szCs w:val="22"/>
              </w:rPr>
            </w:pPr>
            <w:r w:rsidRPr="00E118EF">
              <w:rPr>
                <w:rFonts w:cs="Arial"/>
                <w:color w:val="333333"/>
                <w:sz w:val="22"/>
              </w:rPr>
              <w:t>Dr Angus McMorland</w:t>
            </w:r>
          </w:p>
        </w:tc>
      </w:tr>
      <w:tr w:rsidR="00CB0338" w:rsidRPr="00E118EF" w14:paraId="7AE1147D" w14:textId="77777777" w:rsidTr="008634A6">
        <w:trPr>
          <w:trHeight w:val="280"/>
        </w:trPr>
        <w:tc>
          <w:tcPr>
            <w:tcW w:w="966" w:type="dxa"/>
            <w:tcBorders>
              <w:top w:val="nil"/>
              <w:left w:val="nil"/>
              <w:bottom w:val="nil"/>
              <w:right w:val="nil"/>
            </w:tcBorders>
          </w:tcPr>
          <w:p w14:paraId="46962EBB" w14:textId="77777777" w:rsidR="00CB0338" w:rsidRPr="00E118EF" w:rsidRDefault="00CB0338" w:rsidP="008634A6">
            <w:pPr>
              <w:autoSpaceDE w:val="0"/>
              <w:autoSpaceDN w:val="0"/>
              <w:adjustRightInd w:val="0"/>
              <w:rPr>
                <w:rFonts w:cs="Arial"/>
                <w:sz w:val="22"/>
                <w:szCs w:val="22"/>
              </w:rPr>
            </w:pPr>
            <w:r w:rsidRPr="00E118EF">
              <w:rPr>
                <w:rFonts w:cs="Arial"/>
                <w:sz w:val="22"/>
                <w:szCs w:val="22"/>
              </w:rPr>
              <w:t xml:space="preserve"> </w:t>
            </w:r>
          </w:p>
        </w:tc>
        <w:tc>
          <w:tcPr>
            <w:tcW w:w="2575" w:type="dxa"/>
            <w:tcBorders>
              <w:top w:val="nil"/>
              <w:left w:val="nil"/>
              <w:bottom w:val="nil"/>
              <w:right w:val="nil"/>
            </w:tcBorders>
          </w:tcPr>
          <w:p w14:paraId="0A8B97B9" w14:textId="77777777" w:rsidR="00CB0338" w:rsidRPr="00E118EF" w:rsidRDefault="00CB0338" w:rsidP="008634A6">
            <w:pPr>
              <w:autoSpaceDE w:val="0"/>
              <w:autoSpaceDN w:val="0"/>
              <w:adjustRightInd w:val="0"/>
              <w:rPr>
                <w:rFonts w:cs="Arial"/>
                <w:sz w:val="22"/>
                <w:szCs w:val="22"/>
              </w:rPr>
            </w:pPr>
            <w:r w:rsidRPr="00E118EF">
              <w:rPr>
                <w:rFonts w:cs="Arial"/>
                <w:sz w:val="22"/>
                <w:szCs w:val="22"/>
              </w:rPr>
              <w:t xml:space="preserve">Sponsor: </w:t>
            </w:r>
          </w:p>
        </w:tc>
        <w:tc>
          <w:tcPr>
            <w:tcW w:w="6459" w:type="dxa"/>
            <w:tcBorders>
              <w:top w:val="nil"/>
              <w:left w:val="nil"/>
              <w:bottom w:val="nil"/>
              <w:right w:val="nil"/>
            </w:tcBorders>
          </w:tcPr>
          <w:p w14:paraId="28485B3E" w14:textId="56CE1AB4" w:rsidR="00CB0338" w:rsidRPr="00E118EF" w:rsidRDefault="00400955" w:rsidP="008634A6">
            <w:pPr>
              <w:autoSpaceDE w:val="0"/>
              <w:autoSpaceDN w:val="0"/>
              <w:adjustRightInd w:val="0"/>
              <w:rPr>
                <w:rFonts w:cs="Arial"/>
                <w:sz w:val="22"/>
                <w:szCs w:val="22"/>
              </w:rPr>
            </w:pPr>
            <w:r w:rsidRPr="00E118EF">
              <w:rPr>
                <w:rFonts w:cs="Arial"/>
                <w:sz w:val="22"/>
                <w:szCs w:val="22"/>
              </w:rPr>
              <w:t>N/A</w:t>
            </w:r>
          </w:p>
        </w:tc>
      </w:tr>
      <w:tr w:rsidR="00CB0338" w:rsidRPr="00E118EF" w14:paraId="11ABE062" w14:textId="77777777" w:rsidTr="008634A6">
        <w:trPr>
          <w:trHeight w:val="280"/>
        </w:trPr>
        <w:tc>
          <w:tcPr>
            <w:tcW w:w="966" w:type="dxa"/>
            <w:tcBorders>
              <w:top w:val="nil"/>
              <w:left w:val="nil"/>
              <w:bottom w:val="nil"/>
              <w:right w:val="nil"/>
            </w:tcBorders>
          </w:tcPr>
          <w:p w14:paraId="27DBFDBE" w14:textId="77777777" w:rsidR="00CB0338" w:rsidRPr="00E118EF" w:rsidRDefault="00CB0338" w:rsidP="008634A6">
            <w:pPr>
              <w:autoSpaceDE w:val="0"/>
              <w:autoSpaceDN w:val="0"/>
              <w:adjustRightInd w:val="0"/>
              <w:rPr>
                <w:rFonts w:cs="Arial"/>
                <w:sz w:val="22"/>
                <w:szCs w:val="22"/>
              </w:rPr>
            </w:pPr>
            <w:r w:rsidRPr="00E118EF">
              <w:rPr>
                <w:rFonts w:cs="Arial"/>
                <w:sz w:val="22"/>
                <w:szCs w:val="22"/>
              </w:rPr>
              <w:t xml:space="preserve"> </w:t>
            </w:r>
          </w:p>
        </w:tc>
        <w:tc>
          <w:tcPr>
            <w:tcW w:w="2575" w:type="dxa"/>
            <w:tcBorders>
              <w:top w:val="nil"/>
              <w:left w:val="nil"/>
              <w:bottom w:val="nil"/>
              <w:right w:val="nil"/>
            </w:tcBorders>
          </w:tcPr>
          <w:p w14:paraId="3DA21F17" w14:textId="77777777" w:rsidR="00CB0338" w:rsidRPr="00E118EF" w:rsidRDefault="00CB0338" w:rsidP="008634A6">
            <w:pPr>
              <w:autoSpaceDE w:val="0"/>
              <w:autoSpaceDN w:val="0"/>
              <w:adjustRightInd w:val="0"/>
              <w:rPr>
                <w:rFonts w:cs="Arial"/>
                <w:sz w:val="22"/>
                <w:szCs w:val="22"/>
              </w:rPr>
            </w:pPr>
            <w:r w:rsidRPr="00E118EF">
              <w:rPr>
                <w:rFonts w:cs="Arial"/>
                <w:sz w:val="22"/>
                <w:szCs w:val="22"/>
              </w:rPr>
              <w:t xml:space="preserve">Clock Start Date: </w:t>
            </w:r>
          </w:p>
        </w:tc>
        <w:tc>
          <w:tcPr>
            <w:tcW w:w="6459" w:type="dxa"/>
            <w:tcBorders>
              <w:top w:val="nil"/>
              <w:left w:val="nil"/>
              <w:bottom w:val="nil"/>
              <w:right w:val="nil"/>
            </w:tcBorders>
          </w:tcPr>
          <w:p w14:paraId="0F8F909F" w14:textId="77777777" w:rsidR="00CB0338" w:rsidRPr="00E118EF" w:rsidRDefault="00CB0338" w:rsidP="008634A6">
            <w:pPr>
              <w:autoSpaceDE w:val="0"/>
              <w:autoSpaceDN w:val="0"/>
              <w:adjustRightInd w:val="0"/>
              <w:rPr>
                <w:rFonts w:cs="Arial"/>
                <w:sz w:val="22"/>
                <w:szCs w:val="22"/>
              </w:rPr>
            </w:pPr>
            <w:r w:rsidRPr="00E118EF">
              <w:rPr>
                <w:rFonts w:cs="Arial"/>
                <w:sz w:val="22"/>
                <w:szCs w:val="22"/>
              </w:rPr>
              <w:t>06 November 2025</w:t>
            </w:r>
          </w:p>
        </w:tc>
      </w:tr>
    </w:tbl>
    <w:p w14:paraId="09CBC10F" w14:textId="77777777" w:rsidR="00CB0338" w:rsidRPr="00E118EF" w:rsidRDefault="00CB0338" w:rsidP="00CB0338">
      <w:pPr>
        <w:rPr>
          <w:rFonts w:cs="Arial"/>
          <w:sz w:val="22"/>
          <w:szCs w:val="22"/>
        </w:rPr>
      </w:pPr>
    </w:p>
    <w:p w14:paraId="68BA0B6D" w14:textId="26F4D742" w:rsidR="00CB0338" w:rsidRPr="00750C3A" w:rsidRDefault="00CD51B6" w:rsidP="00CB0338">
      <w:pPr>
        <w:rPr>
          <w:rFonts w:cs="Arial"/>
          <w:sz w:val="22"/>
          <w:szCs w:val="22"/>
        </w:rPr>
      </w:pPr>
      <w:r w:rsidRPr="00E118EF">
        <w:rPr>
          <w:rStyle w:val="standardwidth1"/>
          <w:rFonts w:cs="Arial"/>
          <w:color w:val="000000"/>
          <w:sz w:val="22"/>
        </w:rPr>
        <w:t>Jenna Duehr</w:t>
      </w:r>
      <w:r w:rsidRPr="005922E5">
        <w:rPr>
          <w:rFonts w:cs="Arial"/>
          <w:sz w:val="22"/>
          <w:szCs w:val="22"/>
          <w:lang w:val="en-NZ"/>
        </w:rPr>
        <w:t xml:space="preserve"> </w:t>
      </w:r>
      <w:r>
        <w:rPr>
          <w:rFonts w:cs="Arial"/>
          <w:sz w:val="22"/>
          <w:szCs w:val="22"/>
          <w:lang w:val="en-NZ"/>
        </w:rPr>
        <w:t xml:space="preserve">was </w:t>
      </w:r>
      <w:r w:rsidR="00CB0338" w:rsidRPr="005922E5">
        <w:rPr>
          <w:rFonts w:cs="Arial"/>
          <w:sz w:val="22"/>
          <w:szCs w:val="22"/>
          <w:lang w:val="en-NZ"/>
        </w:rPr>
        <w:t>present via videoconference for discussion of this application.</w:t>
      </w:r>
    </w:p>
    <w:p w14:paraId="44555087" w14:textId="77777777" w:rsidR="00CB0338" w:rsidRPr="005922E5" w:rsidRDefault="00CB0338" w:rsidP="00CB0338">
      <w:pPr>
        <w:rPr>
          <w:rFonts w:cs="Arial"/>
          <w:sz w:val="22"/>
          <w:szCs w:val="22"/>
          <w:u w:val="single"/>
          <w:lang w:val="en-NZ"/>
        </w:rPr>
      </w:pPr>
    </w:p>
    <w:p w14:paraId="17FF3585" w14:textId="77777777" w:rsidR="00CB0338" w:rsidRPr="005922E5" w:rsidRDefault="00CB0338" w:rsidP="00CB0338">
      <w:pPr>
        <w:pStyle w:val="Headingbold"/>
        <w:rPr>
          <w:rFonts w:cs="Arial"/>
          <w:sz w:val="22"/>
          <w:szCs w:val="22"/>
        </w:rPr>
      </w:pPr>
      <w:r w:rsidRPr="005922E5">
        <w:rPr>
          <w:rFonts w:cs="Arial"/>
          <w:sz w:val="22"/>
          <w:szCs w:val="22"/>
        </w:rPr>
        <w:t>Potential conflicts of interest</w:t>
      </w:r>
    </w:p>
    <w:p w14:paraId="34B4E710" w14:textId="77777777" w:rsidR="00CB0338" w:rsidRPr="005922E5" w:rsidRDefault="00CB0338" w:rsidP="00CB0338">
      <w:pPr>
        <w:rPr>
          <w:rFonts w:cs="Arial"/>
          <w:b/>
          <w:sz w:val="22"/>
          <w:szCs w:val="22"/>
          <w:lang w:val="en-NZ"/>
        </w:rPr>
      </w:pPr>
    </w:p>
    <w:p w14:paraId="1B11300D" w14:textId="77777777" w:rsidR="00CB0338" w:rsidRPr="005922E5" w:rsidRDefault="00CB0338" w:rsidP="00CB0338">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7D6D1106" w14:textId="77777777" w:rsidR="00CB0338" w:rsidRPr="005922E5" w:rsidRDefault="00CB0338" w:rsidP="00CB0338">
      <w:pPr>
        <w:rPr>
          <w:rFonts w:cs="Arial"/>
          <w:sz w:val="22"/>
          <w:szCs w:val="22"/>
          <w:lang w:val="en-NZ"/>
        </w:rPr>
      </w:pPr>
    </w:p>
    <w:p w14:paraId="5C331D1F" w14:textId="77777777" w:rsidR="00CB0338" w:rsidRPr="005922E5" w:rsidRDefault="00CB0338" w:rsidP="00CB0338">
      <w:pPr>
        <w:rPr>
          <w:rFonts w:cs="Arial"/>
          <w:sz w:val="22"/>
          <w:szCs w:val="22"/>
          <w:lang w:val="en-NZ"/>
        </w:rPr>
      </w:pPr>
      <w:r w:rsidRPr="005922E5">
        <w:rPr>
          <w:rFonts w:cs="Arial"/>
          <w:sz w:val="22"/>
          <w:szCs w:val="22"/>
          <w:lang w:val="en-NZ"/>
        </w:rPr>
        <w:t>No potential conflicts of interest related to this application were declared by any member.</w:t>
      </w:r>
    </w:p>
    <w:p w14:paraId="140BAFF1" w14:textId="77777777" w:rsidR="00CB0338" w:rsidRPr="005922E5" w:rsidRDefault="00CB0338" w:rsidP="00CB0338">
      <w:pPr>
        <w:autoSpaceDE w:val="0"/>
        <w:autoSpaceDN w:val="0"/>
        <w:adjustRightInd w:val="0"/>
        <w:rPr>
          <w:rFonts w:cs="Arial"/>
          <w:sz w:val="22"/>
          <w:szCs w:val="22"/>
          <w:lang w:val="en-NZ"/>
        </w:rPr>
      </w:pPr>
    </w:p>
    <w:p w14:paraId="1F6963CE" w14:textId="77777777" w:rsidR="00CB0338" w:rsidRPr="005922E5" w:rsidRDefault="00CB0338" w:rsidP="00CB0338">
      <w:pPr>
        <w:pStyle w:val="Headingbold"/>
        <w:rPr>
          <w:rFonts w:cs="Arial"/>
          <w:sz w:val="22"/>
          <w:szCs w:val="22"/>
        </w:rPr>
      </w:pPr>
      <w:r w:rsidRPr="005922E5">
        <w:rPr>
          <w:rFonts w:cs="Arial"/>
          <w:sz w:val="22"/>
          <w:szCs w:val="22"/>
        </w:rPr>
        <w:t xml:space="preserve">Summary of resolved ethical issues </w:t>
      </w:r>
    </w:p>
    <w:p w14:paraId="2926929B" w14:textId="77777777" w:rsidR="00CB0338" w:rsidRPr="005922E5" w:rsidRDefault="00CB0338" w:rsidP="00CB0338">
      <w:pPr>
        <w:rPr>
          <w:rFonts w:cs="Arial"/>
          <w:sz w:val="22"/>
          <w:szCs w:val="22"/>
          <w:u w:val="single"/>
          <w:lang w:val="en-NZ"/>
        </w:rPr>
      </w:pPr>
    </w:p>
    <w:p w14:paraId="47D303B3" w14:textId="40F50AD6" w:rsidR="00CB0338" w:rsidRPr="005922E5" w:rsidRDefault="00CB0338" w:rsidP="00CB0338">
      <w:pPr>
        <w:rPr>
          <w:rFonts w:cs="Arial"/>
          <w:sz w:val="22"/>
          <w:szCs w:val="22"/>
          <w:lang w:val="en-NZ"/>
        </w:rPr>
      </w:pPr>
      <w:r w:rsidRPr="005922E5">
        <w:rPr>
          <w:rFonts w:cs="Arial"/>
          <w:sz w:val="22"/>
          <w:szCs w:val="22"/>
          <w:lang w:val="en-NZ"/>
        </w:rPr>
        <w:t xml:space="preserve">The main ethical issues considered by the </w:t>
      </w:r>
      <w:r w:rsidR="00B314B0">
        <w:rPr>
          <w:rFonts w:cs="Arial"/>
          <w:sz w:val="22"/>
          <w:szCs w:val="22"/>
          <w:lang w:val="en-NZ"/>
        </w:rPr>
        <w:t>Committee</w:t>
      </w:r>
      <w:r w:rsidRPr="005922E5">
        <w:rPr>
          <w:rFonts w:cs="Arial"/>
          <w:sz w:val="22"/>
          <w:szCs w:val="22"/>
          <w:lang w:val="en-NZ"/>
        </w:rPr>
        <w:t xml:space="preserve"> and addressed by the </w:t>
      </w:r>
      <w:r w:rsidR="00B314B0">
        <w:rPr>
          <w:rFonts w:cs="Arial"/>
          <w:sz w:val="22"/>
          <w:szCs w:val="22"/>
          <w:lang w:val="en-NZ"/>
        </w:rPr>
        <w:t>Researcher</w:t>
      </w:r>
      <w:r w:rsidRPr="005922E5">
        <w:rPr>
          <w:rFonts w:cs="Arial"/>
          <w:sz w:val="22"/>
          <w:szCs w:val="22"/>
          <w:lang w:val="en-NZ"/>
        </w:rPr>
        <w:t xml:space="preserve"> are as follows.</w:t>
      </w:r>
    </w:p>
    <w:p w14:paraId="0541B722" w14:textId="77777777" w:rsidR="00CB0338" w:rsidRPr="005922E5" w:rsidRDefault="00CB0338" w:rsidP="00CB0338">
      <w:pPr>
        <w:rPr>
          <w:rFonts w:cs="Arial"/>
          <w:sz w:val="22"/>
          <w:szCs w:val="22"/>
          <w:lang w:val="en-NZ"/>
        </w:rPr>
      </w:pPr>
    </w:p>
    <w:p w14:paraId="75539F62" w14:textId="2CE8A93A" w:rsidR="00D171D8" w:rsidRPr="002362DA" w:rsidRDefault="00D171D8" w:rsidP="002362DA">
      <w:pPr>
        <w:pStyle w:val="ListParagraph"/>
        <w:numPr>
          <w:ilvl w:val="0"/>
          <w:numId w:val="32"/>
        </w:numPr>
        <w:spacing w:line="300" w:lineRule="atLeast"/>
        <w:rPr>
          <w:rFonts w:cs="Arial"/>
          <w:sz w:val="22"/>
          <w:szCs w:val="22"/>
          <w:lang w:eastAsia="en-NZ"/>
        </w:rPr>
      </w:pPr>
      <w:r w:rsidRPr="002362DA">
        <w:rPr>
          <w:rFonts w:cs="Arial"/>
          <w:sz w:val="22"/>
          <w:szCs w:val="22"/>
          <w:lang w:eastAsia="en-NZ"/>
        </w:rPr>
        <w:t xml:space="preserve">The </w:t>
      </w:r>
      <w:r w:rsidR="00B314B0" w:rsidRPr="002362DA">
        <w:rPr>
          <w:rFonts w:cs="Arial"/>
          <w:sz w:val="22"/>
          <w:szCs w:val="22"/>
          <w:lang w:eastAsia="en-NZ"/>
        </w:rPr>
        <w:t>Committee</w:t>
      </w:r>
      <w:r w:rsidRPr="002362DA">
        <w:rPr>
          <w:rFonts w:cs="Arial"/>
          <w:sz w:val="22"/>
          <w:szCs w:val="22"/>
          <w:lang w:eastAsia="en-NZ"/>
        </w:rPr>
        <w:t xml:space="preserve"> requested clarification on whether there is an unrealistic expectation for </w:t>
      </w:r>
      <w:r w:rsidR="007F31DB" w:rsidRPr="002362DA">
        <w:rPr>
          <w:rFonts w:cs="Arial"/>
          <w:sz w:val="22"/>
          <w:szCs w:val="22"/>
          <w:lang w:eastAsia="en-NZ"/>
        </w:rPr>
        <w:t xml:space="preserve">very young </w:t>
      </w:r>
      <w:r w:rsidRPr="002362DA">
        <w:rPr>
          <w:rFonts w:cs="Arial"/>
          <w:sz w:val="22"/>
          <w:szCs w:val="22"/>
          <w:lang w:eastAsia="en-NZ"/>
        </w:rPr>
        <w:t xml:space="preserve">infants to remain calm and still during all study procedures, and whether this could create a stressful environment for parents. The </w:t>
      </w:r>
      <w:r w:rsidR="00B314B0" w:rsidRPr="002362DA">
        <w:rPr>
          <w:rFonts w:cs="Arial"/>
          <w:sz w:val="22"/>
          <w:szCs w:val="22"/>
          <w:lang w:eastAsia="en-NZ"/>
        </w:rPr>
        <w:t>Researcher</w:t>
      </w:r>
      <w:r w:rsidRPr="002362DA">
        <w:rPr>
          <w:rFonts w:cs="Arial"/>
          <w:sz w:val="22"/>
          <w:szCs w:val="22"/>
          <w:lang w:eastAsia="en-NZ"/>
        </w:rPr>
        <w:t xml:space="preserve"> explained that a feasibility study was previously conducted to determine procedures, and feedback from mothers indicated </w:t>
      </w:r>
      <w:r w:rsidR="00AE2762" w:rsidRPr="002362DA">
        <w:rPr>
          <w:rFonts w:cs="Arial"/>
          <w:sz w:val="22"/>
          <w:szCs w:val="22"/>
          <w:lang w:eastAsia="en-NZ"/>
        </w:rPr>
        <w:t>the proposed procedures were acceptable</w:t>
      </w:r>
      <w:r w:rsidRPr="002362DA">
        <w:rPr>
          <w:rFonts w:cs="Arial"/>
          <w:sz w:val="22"/>
          <w:szCs w:val="22"/>
          <w:lang w:eastAsia="en-NZ"/>
        </w:rPr>
        <w:t>.</w:t>
      </w:r>
    </w:p>
    <w:p w14:paraId="2AC828C6" w14:textId="37E50BEB" w:rsidR="007E3A1D" w:rsidRPr="007E3A1D" w:rsidRDefault="007E3A1D" w:rsidP="002362DA">
      <w:pPr>
        <w:pStyle w:val="ListParagraph"/>
        <w:numPr>
          <w:ilvl w:val="0"/>
          <w:numId w:val="29"/>
        </w:numPr>
        <w:spacing w:line="300" w:lineRule="atLeast"/>
        <w:rPr>
          <w:rFonts w:cs="Arial"/>
          <w:sz w:val="22"/>
          <w:szCs w:val="22"/>
          <w:lang w:eastAsia="en-NZ"/>
        </w:rPr>
      </w:pPr>
      <w:r w:rsidRPr="007E3A1D">
        <w:rPr>
          <w:rFonts w:cs="Arial"/>
          <w:sz w:val="22"/>
          <w:szCs w:val="22"/>
          <w:lang w:eastAsia="en-NZ"/>
        </w:rPr>
        <w:t xml:space="preserve">The </w:t>
      </w:r>
      <w:r w:rsidR="00B314B0">
        <w:rPr>
          <w:rFonts w:cs="Arial"/>
          <w:sz w:val="22"/>
          <w:szCs w:val="22"/>
          <w:lang w:eastAsia="en-NZ"/>
        </w:rPr>
        <w:t>Committee</w:t>
      </w:r>
      <w:r w:rsidRPr="007E3A1D">
        <w:rPr>
          <w:rFonts w:cs="Arial"/>
          <w:sz w:val="22"/>
          <w:szCs w:val="22"/>
          <w:lang w:eastAsia="en-NZ"/>
        </w:rPr>
        <w:t xml:space="preserve"> requested clarification on whether there is a specific plan for recruitment from Māori and Pasifika populations. The </w:t>
      </w:r>
      <w:r w:rsidR="00B314B0">
        <w:rPr>
          <w:rFonts w:cs="Arial"/>
          <w:sz w:val="22"/>
          <w:szCs w:val="22"/>
          <w:lang w:eastAsia="en-NZ"/>
        </w:rPr>
        <w:t>Researcher</w:t>
      </w:r>
      <w:r w:rsidRPr="007E3A1D">
        <w:rPr>
          <w:rFonts w:cs="Arial"/>
          <w:sz w:val="22"/>
          <w:szCs w:val="22"/>
          <w:lang w:eastAsia="en-NZ"/>
        </w:rPr>
        <w:t xml:space="preserve"> confirmed they are in contact with a Māori midwife experienced in incorporating Māori practices into midwifery care.</w:t>
      </w:r>
    </w:p>
    <w:p w14:paraId="78C83C76" w14:textId="77777777" w:rsidR="00CB0338" w:rsidRPr="005922E5" w:rsidRDefault="00CB0338" w:rsidP="00CB0338">
      <w:pPr>
        <w:spacing w:before="80" w:after="80"/>
        <w:ind w:left="720"/>
        <w:rPr>
          <w:rFonts w:cs="Arial"/>
          <w:sz w:val="22"/>
          <w:szCs w:val="22"/>
          <w:lang w:val="en-NZ"/>
        </w:rPr>
      </w:pPr>
    </w:p>
    <w:p w14:paraId="34C48436" w14:textId="77777777" w:rsidR="00CB0338" w:rsidRPr="005922E5" w:rsidRDefault="00CB0338" w:rsidP="00CB0338">
      <w:pPr>
        <w:pStyle w:val="Headingbold"/>
        <w:rPr>
          <w:rFonts w:cs="Arial"/>
          <w:sz w:val="22"/>
          <w:szCs w:val="22"/>
        </w:rPr>
      </w:pPr>
      <w:r w:rsidRPr="005922E5">
        <w:rPr>
          <w:rFonts w:cs="Arial"/>
          <w:sz w:val="22"/>
          <w:szCs w:val="22"/>
        </w:rPr>
        <w:t>Summary of outstanding ethical issues</w:t>
      </w:r>
    </w:p>
    <w:p w14:paraId="7210E381" w14:textId="77777777" w:rsidR="00CB0338" w:rsidRPr="005922E5" w:rsidRDefault="00CB0338" w:rsidP="00CB0338">
      <w:pPr>
        <w:rPr>
          <w:rFonts w:cs="Arial"/>
          <w:sz w:val="22"/>
          <w:szCs w:val="22"/>
          <w:lang w:val="en-NZ"/>
        </w:rPr>
      </w:pPr>
    </w:p>
    <w:p w14:paraId="0CF4CE8B" w14:textId="4ED7BB5C" w:rsidR="00CB0338" w:rsidRPr="00656B5C" w:rsidRDefault="00CB0338" w:rsidP="00CB0338">
      <w:pPr>
        <w:rPr>
          <w:rFonts w:cs="Arial"/>
          <w:sz w:val="22"/>
          <w:szCs w:val="22"/>
        </w:rPr>
      </w:pPr>
      <w:r w:rsidRPr="00656B5C">
        <w:rPr>
          <w:rFonts w:cs="Arial"/>
          <w:sz w:val="22"/>
          <w:szCs w:val="22"/>
          <w:lang w:val="en-NZ"/>
        </w:rPr>
        <w:t xml:space="preserve">The main ethical issues considered by the </w:t>
      </w:r>
      <w:r w:rsidR="00B314B0">
        <w:rPr>
          <w:rFonts w:cs="Arial"/>
          <w:sz w:val="22"/>
          <w:szCs w:val="22"/>
          <w:lang w:val="en-NZ"/>
        </w:rPr>
        <w:t>Committee</w:t>
      </w:r>
      <w:r w:rsidRPr="00656B5C">
        <w:rPr>
          <w:rFonts w:cs="Arial"/>
          <w:sz w:val="22"/>
          <w:szCs w:val="22"/>
          <w:lang w:val="en-NZ"/>
        </w:rPr>
        <w:t xml:space="preserve"> and which require addressing by the </w:t>
      </w:r>
      <w:r w:rsidR="00B314B0">
        <w:rPr>
          <w:rFonts w:cs="Arial"/>
          <w:sz w:val="22"/>
          <w:szCs w:val="22"/>
          <w:lang w:val="en-NZ"/>
        </w:rPr>
        <w:t>Researcher</w:t>
      </w:r>
      <w:r w:rsidRPr="00656B5C">
        <w:rPr>
          <w:rFonts w:cs="Arial"/>
          <w:sz w:val="22"/>
          <w:szCs w:val="22"/>
          <w:lang w:val="en-NZ"/>
        </w:rPr>
        <w:t xml:space="preserve"> are as follows</w:t>
      </w:r>
      <w:r w:rsidRPr="00656B5C">
        <w:rPr>
          <w:rFonts w:cs="Arial"/>
          <w:sz w:val="22"/>
          <w:szCs w:val="22"/>
        </w:rPr>
        <w:t>.</w:t>
      </w:r>
    </w:p>
    <w:p w14:paraId="26A45595" w14:textId="77777777" w:rsidR="00CB0338" w:rsidRPr="00656B5C" w:rsidRDefault="00CB0338" w:rsidP="00CB0338">
      <w:pPr>
        <w:autoSpaceDE w:val="0"/>
        <w:autoSpaceDN w:val="0"/>
        <w:adjustRightInd w:val="0"/>
        <w:rPr>
          <w:rFonts w:cs="Arial"/>
          <w:sz w:val="22"/>
          <w:szCs w:val="22"/>
          <w:lang w:val="en-NZ"/>
        </w:rPr>
      </w:pPr>
    </w:p>
    <w:p w14:paraId="5071024C" w14:textId="17B7B96A" w:rsidR="004A55A7" w:rsidRPr="00610FE3" w:rsidRDefault="004A55A7" w:rsidP="002362DA">
      <w:pPr>
        <w:pStyle w:val="ListParagraph"/>
        <w:numPr>
          <w:ilvl w:val="0"/>
          <w:numId w:val="29"/>
        </w:numPr>
        <w:spacing w:line="300" w:lineRule="atLeast"/>
        <w:rPr>
          <w:rFonts w:cs="Arial"/>
          <w:sz w:val="22"/>
          <w:szCs w:val="22"/>
          <w:lang w:eastAsia="en-NZ"/>
        </w:rPr>
      </w:pPr>
      <w:r w:rsidRPr="00610FE3">
        <w:rPr>
          <w:rFonts w:cs="Arial"/>
          <w:sz w:val="22"/>
          <w:szCs w:val="22"/>
          <w:lang w:eastAsia="en-NZ"/>
        </w:rPr>
        <w:t xml:space="preserve">The </w:t>
      </w:r>
      <w:r w:rsidR="00B314B0">
        <w:rPr>
          <w:rFonts w:cs="Arial"/>
          <w:sz w:val="22"/>
          <w:szCs w:val="22"/>
          <w:lang w:eastAsia="en-NZ"/>
        </w:rPr>
        <w:t>Committee</w:t>
      </w:r>
      <w:r w:rsidRPr="00610FE3">
        <w:rPr>
          <w:rFonts w:cs="Arial"/>
          <w:sz w:val="22"/>
          <w:szCs w:val="22"/>
          <w:lang w:eastAsia="en-NZ"/>
        </w:rPr>
        <w:t xml:space="preserve"> requested submission of </w:t>
      </w:r>
      <w:r w:rsidR="008D24D8">
        <w:rPr>
          <w:rFonts w:cs="Arial"/>
          <w:sz w:val="22"/>
          <w:szCs w:val="22"/>
          <w:lang w:eastAsia="en-NZ"/>
        </w:rPr>
        <w:t xml:space="preserve">an </w:t>
      </w:r>
      <w:r w:rsidR="003F06B9">
        <w:rPr>
          <w:rFonts w:cs="Arial"/>
          <w:sz w:val="22"/>
          <w:szCs w:val="22"/>
          <w:lang w:eastAsia="en-NZ"/>
        </w:rPr>
        <w:t>allopathically trained</w:t>
      </w:r>
      <w:r w:rsidR="007F31DB">
        <w:rPr>
          <w:rFonts w:cs="Arial"/>
          <w:sz w:val="22"/>
          <w:szCs w:val="22"/>
          <w:lang w:eastAsia="en-NZ"/>
        </w:rPr>
        <w:t xml:space="preserve"> </w:t>
      </w:r>
      <w:r w:rsidRPr="00610FE3">
        <w:rPr>
          <w:rFonts w:cs="Arial"/>
          <w:sz w:val="22"/>
          <w:szCs w:val="22"/>
          <w:lang w:eastAsia="en-NZ"/>
        </w:rPr>
        <w:t xml:space="preserve">paediatric peer review to HDEC, noting the lack of paediatric care specialists involved in the study. The </w:t>
      </w:r>
      <w:r w:rsidR="00B314B0">
        <w:rPr>
          <w:rFonts w:cs="Arial"/>
          <w:sz w:val="22"/>
          <w:szCs w:val="22"/>
          <w:lang w:eastAsia="en-NZ"/>
        </w:rPr>
        <w:t>Committee</w:t>
      </w:r>
      <w:r w:rsidRPr="00610FE3">
        <w:rPr>
          <w:rFonts w:cs="Arial"/>
          <w:sz w:val="22"/>
          <w:szCs w:val="22"/>
          <w:lang w:eastAsia="en-NZ"/>
        </w:rPr>
        <w:t xml:space="preserve"> also suggested input from a neurology </w:t>
      </w:r>
      <w:proofErr w:type="gramStart"/>
      <w:r w:rsidRPr="00610FE3">
        <w:rPr>
          <w:rFonts w:cs="Arial"/>
          <w:sz w:val="22"/>
          <w:szCs w:val="22"/>
          <w:lang w:eastAsia="en-NZ"/>
        </w:rPr>
        <w:t xml:space="preserve">specialist, </w:t>
      </w:r>
      <w:r w:rsidR="007F31DB">
        <w:rPr>
          <w:rFonts w:cs="Arial"/>
          <w:sz w:val="22"/>
          <w:szCs w:val="22"/>
          <w:lang w:eastAsia="en-NZ"/>
        </w:rPr>
        <w:t>and</w:t>
      </w:r>
      <w:proofErr w:type="gramEnd"/>
      <w:r w:rsidR="007F31DB">
        <w:rPr>
          <w:rFonts w:cs="Arial"/>
          <w:sz w:val="22"/>
          <w:szCs w:val="22"/>
          <w:lang w:eastAsia="en-NZ"/>
        </w:rPr>
        <w:t xml:space="preserve"> considered </w:t>
      </w:r>
      <w:proofErr w:type="gramStart"/>
      <w:r w:rsidR="007F31DB">
        <w:rPr>
          <w:rFonts w:cs="Arial"/>
          <w:sz w:val="22"/>
          <w:szCs w:val="22"/>
          <w:lang w:eastAsia="en-NZ"/>
        </w:rPr>
        <w:t xml:space="preserve">that </w:t>
      </w:r>
      <w:r w:rsidR="007F31DB" w:rsidRPr="00610FE3">
        <w:rPr>
          <w:rFonts w:cs="Arial"/>
          <w:sz w:val="22"/>
          <w:szCs w:val="22"/>
          <w:lang w:eastAsia="en-NZ"/>
        </w:rPr>
        <w:t xml:space="preserve"> </w:t>
      </w:r>
      <w:r w:rsidRPr="00610FE3">
        <w:rPr>
          <w:rFonts w:cs="Arial"/>
          <w:sz w:val="22"/>
          <w:szCs w:val="22"/>
          <w:lang w:eastAsia="en-NZ"/>
        </w:rPr>
        <w:t>a</w:t>
      </w:r>
      <w:proofErr w:type="gramEnd"/>
      <w:r w:rsidRPr="00610FE3">
        <w:rPr>
          <w:rFonts w:cs="Arial"/>
          <w:sz w:val="22"/>
          <w:szCs w:val="22"/>
          <w:lang w:eastAsia="en-NZ"/>
        </w:rPr>
        <w:t xml:space="preserve"> paediatric neurologist</w:t>
      </w:r>
      <w:r w:rsidR="007F31DB">
        <w:rPr>
          <w:rFonts w:cs="Arial"/>
          <w:sz w:val="22"/>
          <w:szCs w:val="22"/>
          <w:lang w:eastAsia="en-NZ"/>
        </w:rPr>
        <w:t xml:space="preserve"> may provide suitable </w:t>
      </w:r>
      <w:r w:rsidR="008D24D8">
        <w:rPr>
          <w:rFonts w:cs="Arial"/>
          <w:sz w:val="22"/>
          <w:szCs w:val="22"/>
          <w:lang w:eastAsia="en-NZ"/>
        </w:rPr>
        <w:t xml:space="preserve">allopathic </w:t>
      </w:r>
      <w:r w:rsidR="007F31DB">
        <w:rPr>
          <w:rFonts w:cs="Arial"/>
          <w:sz w:val="22"/>
          <w:szCs w:val="22"/>
          <w:lang w:eastAsia="en-NZ"/>
        </w:rPr>
        <w:t>peer review</w:t>
      </w:r>
      <w:r w:rsidRPr="00610FE3">
        <w:rPr>
          <w:rFonts w:cs="Arial"/>
          <w:sz w:val="22"/>
          <w:szCs w:val="22"/>
          <w:lang w:eastAsia="en-NZ"/>
        </w:rPr>
        <w:t>.</w:t>
      </w:r>
      <w:r w:rsidR="00AE2065">
        <w:rPr>
          <w:rFonts w:cs="Arial"/>
          <w:sz w:val="22"/>
          <w:szCs w:val="22"/>
          <w:lang w:eastAsia="en-NZ"/>
        </w:rPr>
        <w:t xml:space="preserve"> </w:t>
      </w:r>
      <w:r w:rsidR="00AE2065" w:rsidRPr="00610FE3">
        <w:rPr>
          <w:rFonts w:cs="Arial"/>
          <w:sz w:val="22"/>
          <w:szCs w:val="22"/>
          <w:lang w:eastAsia="en-NZ"/>
        </w:rPr>
        <w:t xml:space="preserve">See the </w:t>
      </w:r>
      <w:r w:rsidR="00AE2065" w:rsidRPr="00610FE3">
        <w:rPr>
          <w:rFonts w:cs="Arial"/>
          <w:sz w:val="22"/>
          <w:szCs w:val="22"/>
        </w:rPr>
        <w:t>National Ethical Standards for Health and Disability Research and Quality Improvement, para</w:t>
      </w:r>
      <w:r w:rsidR="00AE2065">
        <w:rPr>
          <w:rFonts w:cs="Arial"/>
          <w:sz w:val="22"/>
          <w:szCs w:val="22"/>
        </w:rPr>
        <w:t>graph 9.28.</w:t>
      </w:r>
    </w:p>
    <w:p w14:paraId="366B8052" w14:textId="7E50CEE0" w:rsidR="008B67BD" w:rsidRPr="00610FE3" w:rsidRDefault="008B67BD" w:rsidP="002362DA">
      <w:pPr>
        <w:pStyle w:val="ListParagraph"/>
        <w:numPr>
          <w:ilvl w:val="0"/>
          <w:numId w:val="29"/>
        </w:numPr>
        <w:spacing w:line="300" w:lineRule="atLeast"/>
        <w:rPr>
          <w:rFonts w:cs="Arial"/>
          <w:sz w:val="22"/>
          <w:szCs w:val="22"/>
          <w:lang w:eastAsia="en-NZ"/>
        </w:rPr>
      </w:pPr>
      <w:r w:rsidRPr="00610FE3">
        <w:rPr>
          <w:rFonts w:cs="Arial"/>
          <w:sz w:val="22"/>
          <w:szCs w:val="22"/>
          <w:lang w:eastAsia="en-NZ"/>
        </w:rPr>
        <w:t xml:space="preserve">The </w:t>
      </w:r>
      <w:r w:rsidR="00B314B0">
        <w:rPr>
          <w:rFonts w:cs="Arial"/>
          <w:sz w:val="22"/>
          <w:szCs w:val="22"/>
          <w:lang w:eastAsia="en-NZ"/>
        </w:rPr>
        <w:t>Committee</w:t>
      </w:r>
      <w:r w:rsidRPr="00610FE3">
        <w:rPr>
          <w:rFonts w:cs="Arial"/>
          <w:sz w:val="22"/>
          <w:szCs w:val="22"/>
          <w:lang w:eastAsia="en-NZ"/>
        </w:rPr>
        <w:t xml:space="preserve"> requested that the study protocol and Participant Information Sheet (PIS) note that usual standard of care would include early intervention and assessments by a breastfeeding specialist to rule out physiological factors causing breastfeeding dysfunction. Study documentation should clearly state what discussions and assessments have occurred prior to recruitment and the initial study assessment.</w:t>
      </w:r>
    </w:p>
    <w:p w14:paraId="6917D65C" w14:textId="6D717B32" w:rsidR="008B67BD" w:rsidRPr="00610FE3" w:rsidRDefault="008B67BD" w:rsidP="002362DA">
      <w:pPr>
        <w:pStyle w:val="ListParagraph"/>
        <w:numPr>
          <w:ilvl w:val="0"/>
          <w:numId w:val="29"/>
        </w:numPr>
        <w:spacing w:line="300" w:lineRule="atLeast"/>
        <w:rPr>
          <w:rFonts w:cs="Arial"/>
          <w:sz w:val="22"/>
          <w:szCs w:val="22"/>
          <w:lang w:eastAsia="en-NZ"/>
        </w:rPr>
      </w:pPr>
      <w:r w:rsidRPr="00610FE3">
        <w:rPr>
          <w:rFonts w:cs="Arial"/>
          <w:sz w:val="22"/>
          <w:szCs w:val="22"/>
          <w:lang w:eastAsia="en-NZ"/>
        </w:rPr>
        <w:lastRenderedPageBreak/>
        <w:t xml:space="preserve">The </w:t>
      </w:r>
      <w:r w:rsidR="00B314B0">
        <w:rPr>
          <w:rFonts w:cs="Arial"/>
          <w:sz w:val="22"/>
          <w:szCs w:val="22"/>
          <w:lang w:eastAsia="en-NZ"/>
        </w:rPr>
        <w:t>Committee</w:t>
      </w:r>
      <w:r w:rsidRPr="00610FE3">
        <w:rPr>
          <w:rFonts w:cs="Arial"/>
          <w:sz w:val="22"/>
          <w:szCs w:val="22"/>
          <w:lang w:eastAsia="en-NZ"/>
        </w:rPr>
        <w:t xml:space="preserve"> requested clarification in study documentation regarding management of the control group, noting ethical concerns as participants will not receive chiropractic intervention for an identified issue. The </w:t>
      </w:r>
      <w:r w:rsidR="00B314B0">
        <w:rPr>
          <w:rFonts w:cs="Arial"/>
          <w:sz w:val="22"/>
          <w:szCs w:val="22"/>
          <w:lang w:eastAsia="en-NZ"/>
        </w:rPr>
        <w:t>Researcher</w:t>
      </w:r>
      <w:r w:rsidRPr="00610FE3">
        <w:rPr>
          <w:rFonts w:cs="Arial"/>
          <w:sz w:val="22"/>
          <w:szCs w:val="22"/>
          <w:lang w:eastAsia="en-NZ"/>
        </w:rPr>
        <w:t xml:space="preserve"> confirmed control group participants may seek usual standard of care treatments independently, and chiropractors can provide verbal advice and referrals. The protocol should detail what other standard of care treatments are available</w:t>
      </w:r>
      <w:r w:rsidR="007F31DB">
        <w:rPr>
          <w:rFonts w:cs="Arial"/>
          <w:sz w:val="22"/>
          <w:szCs w:val="22"/>
          <w:lang w:eastAsia="en-NZ"/>
        </w:rPr>
        <w:t xml:space="preserve"> for the</w:t>
      </w:r>
      <w:r w:rsidR="00EE62EA">
        <w:rPr>
          <w:rFonts w:cs="Arial"/>
          <w:sz w:val="22"/>
          <w:szCs w:val="22"/>
          <w:lang w:eastAsia="en-NZ"/>
        </w:rPr>
        <w:t xml:space="preserve"> conditions of </w:t>
      </w:r>
      <w:r w:rsidR="00EE62EA" w:rsidRPr="00853F80">
        <w:rPr>
          <w:rFonts w:cs="Arial"/>
          <w:color w:val="333333"/>
          <w:sz w:val="22"/>
        </w:rPr>
        <w:t>postural asymmetry, breastfeeding and brain development</w:t>
      </w:r>
      <w:r w:rsidR="007F31DB">
        <w:rPr>
          <w:rFonts w:cs="Arial"/>
          <w:sz w:val="22"/>
          <w:szCs w:val="22"/>
          <w:lang w:eastAsia="en-NZ"/>
        </w:rPr>
        <w:t xml:space="preserve"> </w:t>
      </w:r>
      <w:r w:rsidR="00EE62EA">
        <w:rPr>
          <w:rFonts w:cs="Arial"/>
          <w:sz w:val="22"/>
          <w:szCs w:val="22"/>
          <w:lang w:eastAsia="en-NZ"/>
        </w:rPr>
        <w:t xml:space="preserve">that are under </w:t>
      </w:r>
      <w:r w:rsidR="005E0256">
        <w:rPr>
          <w:rFonts w:cs="Arial"/>
          <w:sz w:val="22"/>
          <w:szCs w:val="22"/>
          <w:lang w:eastAsia="en-NZ"/>
        </w:rPr>
        <w:t xml:space="preserve">the </w:t>
      </w:r>
      <w:r w:rsidR="00EE62EA">
        <w:rPr>
          <w:rFonts w:cs="Arial"/>
          <w:sz w:val="22"/>
          <w:szCs w:val="22"/>
          <w:lang w:eastAsia="en-NZ"/>
        </w:rPr>
        <w:t>study</w:t>
      </w:r>
      <w:r w:rsidRPr="00610FE3">
        <w:rPr>
          <w:rFonts w:cs="Arial"/>
          <w:sz w:val="22"/>
          <w:szCs w:val="22"/>
          <w:lang w:eastAsia="en-NZ"/>
        </w:rPr>
        <w:t>.</w:t>
      </w:r>
      <w:r w:rsidR="00A77579">
        <w:rPr>
          <w:rFonts w:cs="Arial"/>
          <w:sz w:val="22"/>
          <w:szCs w:val="22"/>
          <w:lang w:eastAsia="en-NZ"/>
        </w:rPr>
        <w:t xml:space="preserve"> Please clarify how participants will be supported in accessing these. </w:t>
      </w:r>
    </w:p>
    <w:p w14:paraId="485BF0A4" w14:textId="35901CE2" w:rsidR="00F662CB" w:rsidRPr="00610FE3" w:rsidRDefault="00F662CB" w:rsidP="002362DA">
      <w:pPr>
        <w:pStyle w:val="ListParagraph"/>
        <w:numPr>
          <w:ilvl w:val="0"/>
          <w:numId w:val="29"/>
        </w:numPr>
        <w:spacing w:line="300" w:lineRule="atLeast"/>
        <w:rPr>
          <w:rFonts w:cs="Arial"/>
          <w:sz w:val="22"/>
          <w:szCs w:val="22"/>
          <w:lang w:eastAsia="en-NZ"/>
        </w:rPr>
      </w:pPr>
      <w:r w:rsidRPr="00610FE3">
        <w:rPr>
          <w:rFonts w:cs="Arial"/>
          <w:sz w:val="22"/>
          <w:szCs w:val="22"/>
          <w:lang w:eastAsia="en-NZ"/>
        </w:rPr>
        <w:t xml:space="preserve">The </w:t>
      </w:r>
      <w:r w:rsidR="00B314B0">
        <w:rPr>
          <w:rFonts w:cs="Arial"/>
          <w:sz w:val="22"/>
          <w:szCs w:val="22"/>
          <w:lang w:eastAsia="en-NZ"/>
        </w:rPr>
        <w:t>Committee</w:t>
      </w:r>
      <w:r w:rsidRPr="00610FE3">
        <w:rPr>
          <w:rFonts w:cs="Arial"/>
          <w:sz w:val="22"/>
          <w:szCs w:val="22"/>
          <w:lang w:eastAsia="en-NZ"/>
        </w:rPr>
        <w:t xml:space="preserve"> requested that study documentation (including the protocol and PIS/CF) clarify expectations for the family, including what they can and cannot do, such as confirming they cannot seek alternative chiropractic care</w:t>
      </w:r>
      <w:r w:rsidR="00EE62EA">
        <w:rPr>
          <w:rFonts w:cs="Arial"/>
          <w:sz w:val="22"/>
          <w:szCs w:val="22"/>
          <w:lang w:eastAsia="en-NZ"/>
        </w:rPr>
        <w:t xml:space="preserve">, or alternative allopathic medical care, and whether either or both are restricted. </w:t>
      </w:r>
    </w:p>
    <w:p w14:paraId="5614259D" w14:textId="4028719B" w:rsidR="00F662CB" w:rsidRPr="00610FE3" w:rsidRDefault="00F662CB" w:rsidP="002362DA">
      <w:pPr>
        <w:pStyle w:val="ListParagraph"/>
        <w:numPr>
          <w:ilvl w:val="0"/>
          <w:numId w:val="29"/>
        </w:numPr>
        <w:spacing w:line="300" w:lineRule="atLeast"/>
        <w:rPr>
          <w:rFonts w:cs="Arial"/>
          <w:sz w:val="22"/>
          <w:szCs w:val="22"/>
          <w:lang w:eastAsia="en-NZ"/>
        </w:rPr>
      </w:pPr>
      <w:r w:rsidRPr="00610FE3">
        <w:rPr>
          <w:rFonts w:cs="Arial"/>
          <w:sz w:val="22"/>
          <w:szCs w:val="22"/>
          <w:lang w:eastAsia="en-NZ"/>
        </w:rPr>
        <w:t xml:space="preserve">The </w:t>
      </w:r>
      <w:r w:rsidR="00B314B0">
        <w:rPr>
          <w:rFonts w:cs="Arial"/>
          <w:sz w:val="22"/>
          <w:szCs w:val="22"/>
          <w:lang w:eastAsia="en-NZ"/>
        </w:rPr>
        <w:t>Committee</w:t>
      </w:r>
      <w:r w:rsidRPr="00610FE3">
        <w:rPr>
          <w:rFonts w:cs="Arial"/>
          <w:sz w:val="22"/>
          <w:szCs w:val="22"/>
          <w:lang w:eastAsia="en-NZ"/>
        </w:rPr>
        <w:t xml:space="preserve"> requested the </w:t>
      </w:r>
      <w:r w:rsidR="00B314B0">
        <w:rPr>
          <w:rFonts w:cs="Arial"/>
          <w:sz w:val="22"/>
          <w:szCs w:val="22"/>
          <w:lang w:eastAsia="en-NZ"/>
        </w:rPr>
        <w:t>Researcher</w:t>
      </w:r>
      <w:r w:rsidRPr="00610FE3">
        <w:rPr>
          <w:rFonts w:cs="Arial"/>
          <w:sz w:val="22"/>
          <w:szCs w:val="22"/>
          <w:lang w:eastAsia="en-NZ"/>
        </w:rPr>
        <w:t xml:space="preserve"> reconsider the koha amount, as the current amount does not reflect the intensity of the study and visit schedule.</w:t>
      </w:r>
      <w:r w:rsidR="000508A5">
        <w:rPr>
          <w:rFonts w:cs="Arial"/>
          <w:sz w:val="22"/>
          <w:szCs w:val="22"/>
          <w:lang w:eastAsia="en-NZ"/>
        </w:rPr>
        <w:t xml:space="preserve"> See </w:t>
      </w:r>
      <w:r w:rsidR="000508A5" w:rsidRPr="00610FE3">
        <w:rPr>
          <w:rFonts w:cs="Arial"/>
          <w:sz w:val="22"/>
          <w:szCs w:val="22"/>
          <w:lang w:eastAsia="en-NZ"/>
        </w:rPr>
        <w:t xml:space="preserve">the </w:t>
      </w:r>
      <w:r w:rsidR="000508A5" w:rsidRPr="00610FE3">
        <w:rPr>
          <w:rFonts w:cs="Arial"/>
          <w:sz w:val="22"/>
          <w:szCs w:val="22"/>
        </w:rPr>
        <w:t>National Ethical Standards for Health and Disability Research and Quality Improvement, par</w:t>
      </w:r>
      <w:r w:rsidR="000508A5">
        <w:rPr>
          <w:rFonts w:cs="Arial"/>
          <w:sz w:val="22"/>
          <w:szCs w:val="22"/>
        </w:rPr>
        <w:t>agraphs 11.20-11.22</w:t>
      </w:r>
      <w:r w:rsidR="000508A5" w:rsidRPr="00610FE3">
        <w:rPr>
          <w:rFonts w:cs="Arial"/>
          <w:sz w:val="22"/>
          <w:szCs w:val="22"/>
        </w:rPr>
        <w:t>.</w:t>
      </w:r>
    </w:p>
    <w:p w14:paraId="4713AFBC" w14:textId="6A9B0BDE" w:rsidR="00760D4D" w:rsidRPr="00610FE3" w:rsidRDefault="00760D4D" w:rsidP="002362DA">
      <w:pPr>
        <w:pStyle w:val="ListParagraph"/>
        <w:numPr>
          <w:ilvl w:val="0"/>
          <w:numId w:val="29"/>
        </w:numPr>
        <w:spacing w:line="300" w:lineRule="atLeast"/>
        <w:rPr>
          <w:rFonts w:cs="Arial"/>
          <w:sz w:val="22"/>
          <w:szCs w:val="22"/>
          <w:lang w:eastAsia="en-NZ"/>
        </w:rPr>
      </w:pPr>
      <w:r w:rsidRPr="00610FE3">
        <w:rPr>
          <w:rFonts w:cs="Arial"/>
          <w:sz w:val="22"/>
          <w:szCs w:val="22"/>
          <w:lang w:eastAsia="en-NZ"/>
        </w:rPr>
        <w:t xml:space="preserve">The </w:t>
      </w:r>
      <w:r w:rsidR="00B314B0">
        <w:rPr>
          <w:rFonts w:cs="Arial"/>
          <w:sz w:val="22"/>
          <w:szCs w:val="22"/>
          <w:lang w:eastAsia="en-NZ"/>
        </w:rPr>
        <w:t>Committee</w:t>
      </w:r>
      <w:r w:rsidRPr="00610FE3">
        <w:rPr>
          <w:rFonts w:cs="Arial"/>
          <w:sz w:val="22"/>
          <w:szCs w:val="22"/>
          <w:lang w:eastAsia="en-NZ"/>
        </w:rPr>
        <w:t xml:space="preserve"> requested clarification on whether visits are once or twice weekly, as documentation is currently conflicting.</w:t>
      </w:r>
    </w:p>
    <w:p w14:paraId="60BBAFF7" w14:textId="59232534" w:rsidR="00760D4D" w:rsidRPr="00610FE3" w:rsidRDefault="00760D4D" w:rsidP="002362DA">
      <w:pPr>
        <w:pStyle w:val="ListParagraph"/>
        <w:numPr>
          <w:ilvl w:val="0"/>
          <w:numId w:val="29"/>
        </w:numPr>
        <w:spacing w:line="300" w:lineRule="atLeast"/>
        <w:rPr>
          <w:rFonts w:cs="Arial"/>
          <w:sz w:val="22"/>
          <w:szCs w:val="22"/>
          <w:lang w:eastAsia="en-NZ"/>
        </w:rPr>
      </w:pPr>
      <w:r w:rsidRPr="00610FE3">
        <w:rPr>
          <w:rFonts w:cs="Arial"/>
          <w:sz w:val="22"/>
          <w:szCs w:val="22"/>
          <w:lang w:eastAsia="en-NZ"/>
        </w:rPr>
        <w:t xml:space="preserve">The </w:t>
      </w:r>
      <w:r w:rsidR="00B314B0">
        <w:rPr>
          <w:rFonts w:cs="Arial"/>
          <w:sz w:val="22"/>
          <w:szCs w:val="22"/>
          <w:lang w:eastAsia="en-NZ"/>
        </w:rPr>
        <w:t>Committee</w:t>
      </w:r>
      <w:r w:rsidRPr="00610FE3">
        <w:rPr>
          <w:rFonts w:cs="Arial"/>
          <w:sz w:val="22"/>
          <w:szCs w:val="22"/>
          <w:lang w:eastAsia="en-NZ"/>
        </w:rPr>
        <w:t xml:space="preserve"> requested submission of the breastfeeding screening questionnaire for HDEC review.</w:t>
      </w:r>
    </w:p>
    <w:p w14:paraId="5E4E94A0" w14:textId="345728C3" w:rsidR="00760D4D" w:rsidRPr="00610FE3" w:rsidRDefault="00760D4D" w:rsidP="002362DA">
      <w:pPr>
        <w:pStyle w:val="ListParagraph"/>
        <w:numPr>
          <w:ilvl w:val="0"/>
          <w:numId w:val="29"/>
        </w:numPr>
        <w:spacing w:line="300" w:lineRule="atLeast"/>
        <w:rPr>
          <w:rFonts w:cs="Arial"/>
          <w:sz w:val="22"/>
          <w:szCs w:val="22"/>
          <w:lang w:eastAsia="en-NZ"/>
        </w:rPr>
      </w:pPr>
      <w:r w:rsidRPr="00610FE3">
        <w:rPr>
          <w:rFonts w:cs="Arial"/>
          <w:sz w:val="22"/>
          <w:szCs w:val="22"/>
          <w:lang w:eastAsia="en-NZ"/>
        </w:rPr>
        <w:t xml:space="preserve">The </w:t>
      </w:r>
      <w:r w:rsidR="00B314B0">
        <w:rPr>
          <w:rFonts w:cs="Arial"/>
          <w:sz w:val="22"/>
          <w:szCs w:val="22"/>
          <w:lang w:eastAsia="en-NZ"/>
        </w:rPr>
        <w:t>Committee</w:t>
      </w:r>
      <w:r w:rsidRPr="00610FE3">
        <w:rPr>
          <w:rFonts w:cs="Arial"/>
          <w:sz w:val="22"/>
          <w:szCs w:val="22"/>
          <w:lang w:eastAsia="en-NZ"/>
        </w:rPr>
        <w:t xml:space="preserve"> requested consideration of screening for postnatal depression and other </w:t>
      </w:r>
      <w:r w:rsidR="00EE62EA">
        <w:rPr>
          <w:rFonts w:cs="Arial"/>
          <w:sz w:val="22"/>
          <w:szCs w:val="22"/>
          <w:lang w:eastAsia="en-NZ"/>
        </w:rPr>
        <w:t>psycho</w:t>
      </w:r>
      <w:r w:rsidRPr="00610FE3">
        <w:rPr>
          <w:rFonts w:cs="Arial"/>
          <w:sz w:val="22"/>
          <w:szCs w:val="22"/>
          <w:lang w:eastAsia="en-NZ"/>
        </w:rPr>
        <w:t xml:space="preserve">social factors that </w:t>
      </w:r>
      <w:r w:rsidR="00EE62EA">
        <w:rPr>
          <w:rFonts w:cs="Arial"/>
          <w:sz w:val="22"/>
          <w:szCs w:val="22"/>
          <w:lang w:eastAsia="en-NZ"/>
        </w:rPr>
        <w:t xml:space="preserve">are known to </w:t>
      </w:r>
      <w:r w:rsidRPr="00610FE3">
        <w:rPr>
          <w:rFonts w:cs="Arial"/>
          <w:sz w:val="22"/>
          <w:szCs w:val="22"/>
          <w:lang w:eastAsia="en-NZ"/>
        </w:rPr>
        <w:t>impact breastfeeding.</w:t>
      </w:r>
    </w:p>
    <w:p w14:paraId="3372CF60" w14:textId="15A0F918" w:rsidR="00760D4D" w:rsidRPr="00610FE3" w:rsidRDefault="00760D4D" w:rsidP="002362DA">
      <w:pPr>
        <w:pStyle w:val="ListParagraph"/>
        <w:numPr>
          <w:ilvl w:val="0"/>
          <w:numId w:val="29"/>
        </w:numPr>
        <w:spacing w:line="300" w:lineRule="atLeast"/>
        <w:rPr>
          <w:rFonts w:cs="Arial"/>
          <w:sz w:val="22"/>
          <w:szCs w:val="22"/>
          <w:lang w:eastAsia="en-NZ"/>
        </w:rPr>
      </w:pPr>
      <w:r w:rsidRPr="00610FE3">
        <w:rPr>
          <w:rFonts w:cs="Arial"/>
          <w:sz w:val="22"/>
          <w:szCs w:val="22"/>
          <w:lang w:eastAsia="en-NZ"/>
        </w:rPr>
        <w:t xml:space="preserve">The </w:t>
      </w:r>
      <w:r w:rsidR="00B314B0">
        <w:rPr>
          <w:rFonts w:cs="Arial"/>
          <w:sz w:val="22"/>
          <w:szCs w:val="22"/>
          <w:lang w:eastAsia="en-NZ"/>
        </w:rPr>
        <w:t>Committee</w:t>
      </w:r>
      <w:r w:rsidRPr="00610FE3">
        <w:rPr>
          <w:rFonts w:cs="Arial"/>
          <w:sz w:val="22"/>
          <w:szCs w:val="22"/>
          <w:lang w:eastAsia="en-NZ"/>
        </w:rPr>
        <w:t xml:space="preserve"> requested use of the HDEC template for the Data Management Plan and consistency with the Participant Information Sheet regarding data sharing </w:t>
      </w:r>
      <w:proofErr w:type="gramStart"/>
      <w:r w:rsidRPr="00610FE3">
        <w:rPr>
          <w:rFonts w:cs="Arial"/>
          <w:sz w:val="22"/>
          <w:szCs w:val="22"/>
          <w:lang w:eastAsia="en-NZ"/>
        </w:rPr>
        <w:t xml:space="preserve">versus </w:t>
      </w:r>
      <w:r w:rsidR="00DA2F04">
        <w:rPr>
          <w:rFonts w:cs="Arial"/>
          <w:sz w:val="22"/>
          <w:szCs w:val="22"/>
          <w:lang w:eastAsia="en-NZ"/>
        </w:rPr>
        <w:t xml:space="preserve"> containment</w:t>
      </w:r>
      <w:proofErr w:type="gramEnd"/>
      <w:r w:rsidR="00DA2F04">
        <w:rPr>
          <w:rFonts w:cs="Arial"/>
          <w:sz w:val="22"/>
          <w:szCs w:val="22"/>
          <w:lang w:eastAsia="en-NZ"/>
        </w:rPr>
        <w:t xml:space="preserve"> of the data.</w:t>
      </w:r>
    </w:p>
    <w:p w14:paraId="38BB830B" w14:textId="5B80D4D3" w:rsidR="00760D4D" w:rsidRPr="00610FE3" w:rsidRDefault="00760D4D" w:rsidP="002362DA">
      <w:pPr>
        <w:pStyle w:val="ListParagraph"/>
        <w:numPr>
          <w:ilvl w:val="0"/>
          <w:numId w:val="29"/>
        </w:numPr>
        <w:spacing w:line="300" w:lineRule="atLeast"/>
        <w:rPr>
          <w:rFonts w:cs="Arial"/>
          <w:sz w:val="22"/>
          <w:szCs w:val="22"/>
          <w:lang w:eastAsia="en-NZ"/>
        </w:rPr>
      </w:pPr>
      <w:r w:rsidRPr="00610FE3">
        <w:rPr>
          <w:rFonts w:cs="Arial"/>
          <w:sz w:val="22"/>
          <w:szCs w:val="22"/>
          <w:lang w:eastAsia="en-NZ"/>
        </w:rPr>
        <w:t xml:space="preserve">The </w:t>
      </w:r>
      <w:r w:rsidR="00B314B0">
        <w:rPr>
          <w:rFonts w:cs="Arial"/>
          <w:sz w:val="22"/>
          <w:szCs w:val="22"/>
          <w:lang w:eastAsia="en-NZ"/>
        </w:rPr>
        <w:t>Committee</w:t>
      </w:r>
      <w:r w:rsidRPr="00610FE3">
        <w:rPr>
          <w:rFonts w:cs="Arial"/>
          <w:sz w:val="22"/>
          <w:szCs w:val="22"/>
          <w:lang w:eastAsia="en-NZ"/>
        </w:rPr>
        <w:t xml:space="preserve"> requested the protocol clarify participant recruitment processes via midwives and lactation consultants, including what information they will receive (e.g., advertisement, PIS).</w:t>
      </w:r>
    </w:p>
    <w:p w14:paraId="4544B9EA" w14:textId="78718AF3" w:rsidR="009E538C" w:rsidRPr="00610FE3" w:rsidRDefault="009E538C" w:rsidP="002362DA">
      <w:pPr>
        <w:pStyle w:val="ListParagraph"/>
        <w:numPr>
          <w:ilvl w:val="0"/>
          <w:numId w:val="29"/>
        </w:numPr>
        <w:spacing w:line="300" w:lineRule="atLeast"/>
        <w:rPr>
          <w:rFonts w:cs="Arial"/>
          <w:sz w:val="22"/>
          <w:szCs w:val="22"/>
          <w:lang w:eastAsia="en-NZ"/>
        </w:rPr>
      </w:pPr>
      <w:r w:rsidRPr="00610FE3">
        <w:rPr>
          <w:rFonts w:cs="Arial"/>
          <w:sz w:val="22"/>
          <w:szCs w:val="22"/>
          <w:lang w:eastAsia="en-NZ"/>
        </w:rPr>
        <w:t xml:space="preserve">The </w:t>
      </w:r>
      <w:r w:rsidR="00B314B0">
        <w:rPr>
          <w:rFonts w:cs="Arial"/>
          <w:sz w:val="22"/>
          <w:szCs w:val="22"/>
          <w:lang w:eastAsia="en-NZ"/>
        </w:rPr>
        <w:t>Committee</w:t>
      </w:r>
      <w:r w:rsidRPr="00610FE3">
        <w:rPr>
          <w:rFonts w:cs="Arial"/>
          <w:sz w:val="22"/>
          <w:szCs w:val="22"/>
          <w:lang w:eastAsia="en-NZ"/>
        </w:rPr>
        <w:t xml:space="preserve"> requested study documentation detail any physical impairments</w:t>
      </w:r>
      <w:r w:rsidR="00EE62EA">
        <w:rPr>
          <w:rFonts w:cs="Arial"/>
          <w:sz w:val="22"/>
          <w:szCs w:val="22"/>
          <w:lang w:eastAsia="en-NZ"/>
        </w:rPr>
        <w:t>, whether congenital or a result of birth injury,</w:t>
      </w:r>
      <w:r w:rsidRPr="00610FE3">
        <w:rPr>
          <w:rFonts w:cs="Arial"/>
          <w:sz w:val="22"/>
          <w:szCs w:val="22"/>
          <w:lang w:eastAsia="en-NZ"/>
        </w:rPr>
        <w:t xml:space="preserve"> that could preclude an infant from being eligible for enrolment.</w:t>
      </w:r>
    </w:p>
    <w:p w14:paraId="378C3EB5" w14:textId="36EC867C" w:rsidR="009E538C" w:rsidRPr="00610FE3" w:rsidRDefault="009E538C" w:rsidP="002362DA">
      <w:pPr>
        <w:pStyle w:val="ListParagraph"/>
        <w:numPr>
          <w:ilvl w:val="0"/>
          <w:numId w:val="29"/>
        </w:numPr>
        <w:spacing w:line="300" w:lineRule="atLeast"/>
        <w:rPr>
          <w:rFonts w:cs="Arial"/>
          <w:sz w:val="22"/>
          <w:szCs w:val="22"/>
          <w:lang w:eastAsia="en-NZ"/>
        </w:rPr>
      </w:pPr>
      <w:r w:rsidRPr="00610FE3">
        <w:rPr>
          <w:rFonts w:cs="Arial"/>
          <w:sz w:val="22"/>
          <w:szCs w:val="22"/>
          <w:lang w:eastAsia="en-NZ"/>
        </w:rPr>
        <w:t xml:space="preserve">The </w:t>
      </w:r>
      <w:r w:rsidR="00B314B0">
        <w:rPr>
          <w:rFonts w:cs="Arial"/>
          <w:sz w:val="22"/>
          <w:szCs w:val="22"/>
          <w:lang w:eastAsia="en-NZ"/>
        </w:rPr>
        <w:t>Committee</w:t>
      </w:r>
      <w:r w:rsidRPr="00610FE3">
        <w:rPr>
          <w:rFonts w:cs="Arial"/>
          <w:sz w:val="22"/>
          <w:szCs w:val="22"/>
          <w:lang w:eastAsia="en-NZ"/>
        </w:rPr>
        <w:t xml:space="preserve"> requested further information on the AI component of the study, including whether it has been validated in this specific population and setting.</w:t>
      </w:r>
    </w:p>
    <w:p w14:paraId="05BE96CB" w14:textId="5A0C7110" w:rsidR="009E538C" w:rsidRPr="00610FE3" w:rsidRDefault="009E538C" w:rsidP="002362DA">
      <w:pPr>
        <w:pStyle w:val="ListParagraph"/>
        <w:numPr>
          <w:ilvl w:val="0"/>
          <w:numId w:val="29"/>
        </w:numPr>
        <w:spacing w:line="300" w:lineRule="atLeast"/>
        <w:rPr>
          <w:rFonts w:cs="Arial"/>
          <w:sz w:val="22"/>
          <w:szCs w:val="22"/>
          <w:lang w:eastAsia="en-NZ"/>
        </w:rPr>
      </w:pPr>
      <w:r w:rsidRPr="00610FE3">
        <w:rPr>
          <w:rFonts w:cs="Arial"/>
          <w:sz w:val="22"/>
          <w:szCs w:val="22"/>
          <w:lang w:eastAsia="en-NZ"/>
        </w:rPr>
        <w:t xml:space="preserve">The </w:t>
      </w:r>
      <w:r w:rsidR="00B314B0">
        <w:rPr>
          <w:rFonts w:cs="Arial"/>
          <w:sz w:val="22"/>
          <w:szCs w:val="22"/>
          <w:lang w:eastAsia="en-NZ"/>
        </w:rPr>
        <w:t>Committee</w:t>
      </w:r>
      <w:r w:rsidRPr="00610FE3">
        <w:rPr>
          <w:rFonts w:cs="Arial"/>
          <w:sz w:val="22"/>
          <w:szCs w:val="22"/>
          <w:lang w:eastAsia="en-NZ"/>
        </w:rPr>
        <w:t xml:space="preserve"> requested confirmation that exclusion criteria for bottle-fed infants are consistent across all documentation, as clarified by the </w:t>
      </w:r>
      <w:r w:rsidR="00B314B0">
        <w:rPr>
          <w:rFonts w:cs="Arial"/>
          <w:sz w:val="22"/>
          <w:szCs w:val="22"/>
          <w:lang w:eastAsia="en-NZ"/>
        </w:rPr>
        <w:t>Researcher</w:t>
      </w:r>
      <w:r w:rsidRPr="00610FE3">
        <w:rPr>
          <w:rFonts w:cs="Arial"/>
          <w:sz w:val="22"/>
          <w:szCs w:val="22"/>
          <w:lang w:eastAsia="en-NZ"/>
        </w:rPr>
        <w:t>.</w:t>
      </w:r>
    </w:p>
    <w:p w14:paraId="4EDF3655" w14:textId="2A5A6BAC" w:rsidR="009E538C" w:rsidRPr="00610FE3" w:rsidRDefault="009E538C" w:rsidP="002362DA">
      <w:pPr>
        <w:pStyle w:val="ListParagraph"/>
        <w:numPr>
          <w:ilvl w:val="0"/>
          <w:numId w:val="29"/>
        </w:numPr>
        <w:spacing w:line="300" w:lineRule="atLeast"/>
        <w:rPr>
          <w:rFonts w:cs="Arial"/>
          <w:sz w:val="22"/>
          <w:szCs w:val="22"/>
        </w:rPr>
      </w:pPr>
      <w:r w:rsidRPr="00610FE3">
        <w:rPr>
          <w:rFonts w:cs="Arial"/>
          <w:sz w:val="22"/>
          <w:szCs w:val="22"/>
          <w:lang w:eastAsia="en-NZ"/>
        </w:rPr>
        <w:t xml:space="preserve">The </w:t>
      </w:r>
      <w:r w:rsidR="00B314B0">
        <w:rPr>
          <w:rFonts w:cs="Arial"/>
          <w:sz w:val="22"/>
          <w:szCs w:val="22"/>
          <w:lang w:eastAsia="en-NZ"/>
        </w:rPr>
        <w:t>Committee</w:t>
      </w:r>
      <w:r w:rsidRPr="00610FE3">
        <w:rPr>
          <w:rFonts w:cs="Arial"/>
          <w:sz w:val="22"/>
          <w:szCs w:val="22"/>
          <w:lang w:eastAsia="en-NZ"/>
        </w:rPr>
        <w:t xml:space="preserve"> requested review of data storage timelines to ensure a defined and appropriate duration is stated clearly in all documentation (not indefinite).</w:t>
      </w:r>
      <w:r w:rsidR="009500C7" w:rsidRPr="00610FE3">
        <w:rPr>
          <w:rFonts w:cs="Arial"/>
          <w:sz w:val="22"/>
          <w:szCs w:val="22"/>
          <w:lang w:eastAsia="en-NZ"/>
        </w:rPr>
        <w:t xml:space="preserve"> See the </w:t>
      </w:r>
      <w:r w:rsidR="009500C7" w:rsidRPr="00610FE3">
        <w:rPr>
          <w:rFonts w:cs="Arial"/>
          <w:sz w:val="22"/>
          <w:szCs w:val="22"/>
        </w:rPr>
        <w:t>National Ethical Standards for Health and Disability Research and Quality Improvement, para 12.13.</w:t>
      </w:r>
    </w:p>
    <w:p w14:paraId="4C04A424" w14:textId="69E17ECC" w:rsidR="008F6D67" w:rsidRPr="00610FE3" w:rsidRDefault="008F6D67" w:rsidP="002362DA">
      <w:pPr>
        <w:pStyle w:val="ListParagraph"/>
        <w:numPr>
          <w:ilvl w:val="0"/>
          <w:numId w:val="29"/>
        </w:numPr>
        <w:spacing w:line="300" w:lineRule="atLeast"/>
        <w:rPr>
          <w:rFonts w:cs="Arial"/>
          <w:sz w:val="22"/>
          <w:szCs w:val="22"/>
          <w:lang w:eastAsia="en-NZ"/>
        </w:rPr>
      </w:pPr>
      <w:r w:rsidRPr="00610FE3">
        <w:rPr>
          <w:rFonts w:cs="Arial"/>
          <w:sz w:val="22"/>
          <w:szCs w:val="22"/>
          <w:lang w:eastAsia="en-NZ"/>
        </w:rPr>
        <w:t xml:space="preserve">The </w:t>
      </w:r>
      <w:r w:rsidR="00B314B0">
        <w:rPr>
          <w:rFonts w:cs="Arial"/>
          <w:sz w:val="22"/>
          <w:szCs w:val="22"/>
          <w:lang w:eastAsia="en-NZ"/>
        </w:rPr>
        <w:t>Committee</w:t>
      </w:r>
      <w:r w:rsidRPr="00610FE3">
        <w:rPr>
          <w:rFonts w:cs="Arial"/>
          <w:sz w:val="22"/>
          <w:szCs w:val="22"/>
          <w:lang w:eastAsia="en-NZ"/>
        </w:rPr>
        <w:t xml:space="preserve"> requested the protocol include details of the previously run feasibility study and </w:t>
      </w:r>
      <w:r w:rsidR="006034F4" w:rsidRPr="00610FE3">
        <w:rPr>
          <w:rFonts w:cs="Arial"/>
          <w:sz w:val="22"/>
          <w:szCs w:val="22"/>
          <w:lang w:eastAsia="en-NZ"/>
        </w:rPr>
        <w:t>state</w:t>
      </w:r>
      <w:r w:rsidRPr="00610FE3">
        <w:rPr>
          <w:rFonts w:cs="Arial"/>
          <w:sz w:val="22"/>
          <w:szCs w:val="22"/>
          <w:lang w:eastAsia="en-NZ"/>
        </w:rPr>
        <w:t xml:space="preserve"> that it received HDEC approval.</w:t>
      </w:r>
    </w:p>
    <w:p w14:paraId="42A40AF3" w14:textId="0ACA45BC" w:rsidR="000A12B9" w:rsidRDefault="006034F4" w:rsidP="002362DA">
      <w:pPr>
        <w:pStyle w:val="ListParagraph"/>
        <w:numPr>
          <w:ilvl w:val="0"/>
          <w:numId w:val="29"/>
        </w:numPr>
        <w:spacing w:line="300" w:lineRule="atLeast"/>
        <w:rPr>
          <w:rFonts w:cs="Arial"/>
          <w:sz w:val="22"/>
          <w:szCs w:val="22"/>
          <w:lang w:eastAsia="en-NZ"/>
        </w:rPr>
      </w:pPr>
      <w:r w:rsidRPr="00610FE3">
        <w:rPr>
          <w:rFonts w:cs="Arial"/>
          <w:sz w:val="22"/>
          <w:szCs w:val="22"/>
          <w:lang w:eastAsia="en-NZ"/>
        </w:rPr>
        <w:t xml:space="preserve">The </w:t>
      </w:r>
      <w:r w:rsidR="00B314B0">
        <w:rPr>
          <w:rFonts w:cs="Arial"/>
          <w:sz w:val="22"/>
          <w:szCs w:val="22"/>
          <w:lang w:eastAsia="en-NZ"/>
        </w:rPr>
        <w:t>Committee</w:t>
      </w:r>
      <w:r w:rsidRPr="00610FE3">
        <w:rPr>
          <w:rFonts w:cs="Arial"/>
          <w:sz w:val="22"/>
          <w:szCs w:val="22"/>
          <w:lang w:eastAsia="en-NZ"/>
        </w:rPr>
        <w:t xml:space="preserve"> requested the protocol state that the details of the chiropractic care provided during the study will be recorded.</w:t>
      </w:r>
    </w:p>
    <w:p w14:paraId="58FFC970" w14:textId="0CE1E6D0" w:rsidR="00492FC7" w:rsidRPr="00610FE3" w:rsidRDefault="00492FC7" w:rsidP="002362DA">
      <w:pPr>
        <w:pStyle w:val="ListParagraph"/>
        <w:numPr>
          <w:ilvl w:val="0"/>
          <w:numId w:val="29"/>
        </w:numPr>
        <w:spacing w:line="300" w:lineRule="atLeast"/>
        <w:rPr>
          <w:rFonts w:cs="Arial"/>
          <w:sz w:val="22"/>
          <w:szCs w:val="22"/>
          <w:lang w:eastAsia="en-NZ"/>
        </w:rPr>
      </w:pPr>
      <w:r>
        <w:rPr>
          <w:rFonts w:cs="Arial"/>
          <w:sz w:val="22"/>
          <w:szCs w:val="22"/>
          <w:lang w:eastAsia="en-NZ"/>
        </w:rPr>
        <w:lastRenderedPageBreak/>
        <w:t xml:space="preserve">The </w:t>
      </w:r>
      <w:r w:rsidR="00B314B0">
        <w:rPr>
          <w:rFonts w:cs="Arial"/>
          <w:sz w:val="22"/>
          <w:szCs w:val="22"/>
          <w:lang w:eastAsia="en-NZ"/>
        </w:rPr>
        <w:t>Committee</w:t>
      </w:r>
      <w:r>
        <w:rPr>
          <w:rFonts w:cs="Arial"/>
          <w:sz w:val="22"/>
          <w:szCs w:val="22"/>
          <w:lang w:eastAsia="en-NZ"/>
        </w:rPr>
        <w:t xml:space="preserve"> requested enrolment in a WHO approved clinical trial registry.</w:t>
      </w:r>
    </w:p>
    <w:p w14:paraId="2D59E909" w14:textId="77777777" w:rsidR="004A2AF4" w:rsidRPr="00C26448" w:rsidRDefault="004A2AF4" w:rsidP="00A22542">
      <w:pPr>
        <w:pStyle w:val="ListParagraph"/>
        <w:numPr>
          <w:ilvl w:val="0"/>
          <w:numId w:val="0"/>
        </w:numPr>
        <w:spacing w:line="300" w:lineRule="atLeast"/>
        <w:ind w:left="360"/>
        <w:rPr>
          <w:rFonts w:cs="Arial"/>
          <w:sz w:val="22"/>
          <w:szCs w:val="22"/>
          <w:lang w:eastAsia="en-NZ"/>
        </w:rPr>
      </w:pPr>
    </w:p>
    <w:p w14:paraId="76874323" w14:textId="42ABFB8D" w:rsidR="0026332D" w:rsidRPr="0026332D" w:rsidRDefault="0026332D" w:rsidP="0026332D">
      <w:pPr>
        <w:rPr>
          <w:rFonts w:cs="Arial"/>
          <w:sz w:val="22"/>
          <w:szCs w:val="22"/>
        </w:rPr>
      </w:pPr>
    </w:p>
    <w:p w14:paraId="413BD6A0" w14:textId="51605ECD" w:rsidR="00CB0338" w:rsidRPr="00656B5C" w:rsidRDefault="00CB0338" w:rsidP="00CB0338">
      <w:pPr>
        <w:spacing w:before="80" w:after="80"/>
        <w:rPr>
          <w:rFonts w:cs="Arial"/>
          <w:sz w:val="22"/>
          <w:szCs w:val="22"/>
          <w:lang w:val="en-NZ"/>
        </w:rPr>
      </w:pPr>
      <w:r w:rsidRPr="00656B5C">
        <w:rPr>
          <w:rFonts w:cs="Arial"/>
          <w:sz w:val="22"/>
          <w:szCs w:val="22"/>
          <w:lang w:val="en-NZ"/>
        </w:rPr>
        <w:t xml:space="preserve">The </w:t>
      </w:r>
      <w:r w:rsidR="00B314B0">
        <w:rPr>
          <w:rFonts w:cs="Arial"/>
          <w:sz w:val="22"/>
          <w:szCs w:val="22"/>
          <w:lang w:val="en-NZ"/>
        </w:rPr>
        <w:t>Committee</w:t>
      </w:r>
      <w:r w:rsidRPr="00656B5C">
        <w:rPr>
          <w:rFonts w:cs="Arial"/>
          <w:sz w:val="22"/>
          <w:szCs w:val="22"/>
          <w:lang w:val="en-NZ"/>
        </w:rPr>
        <w:t xml:space="preserve"> requested the following changes to the Participant Information Sheet and Consent Form (PIS/CF): </w:t>
      </w:r>
    </w:p>
    <w:p w14:paraId="2FA582C1" w14:textId="77777777" w:rsidR="00CB0338" w:rsidRPr="005922E5" w:rsidRDefault="00CB0338" w:rsidP="00CB0338">
      <w:pPr>
        <w:spacing w:before="80" w:after="80"/>
        <w:rPr>
          <w:rFonts w:cs="Arial"/>
          <w:sz w:val="22"/>
          <w:szCs w:val="22"/>
          <w:lang w:val="en-NZ"/>
        </w:rPr>
      </w:pPr>
    </w:p>
    <w:p w14:paraId="7B95FCA7" w14:textId="59379969" w:rsidR="00CB0338" w:rsidRDefault="00CB0338" w:rsidP="002362DA">
      <w:pPr>
        <w:pStyle w:val="ListParagraph"/>
        <w:rPr>
          <w:rFonts w:cs="Arial"/>
          <w:sz w:val="22"/>
          <w:szCs w:val="22"/>
        </w:rPr>
      </w:pPr>
      <w:r w:rsidRPr="005922E5">
        <w:rPr>
          <w:rFonts w:cs="Arial"/>
          <w:sz w:val="22"/>
          <w:szCs w:val="22"/>
        </w:rPr>
        <w:t>Please</w:t>
      </w:r>
      <w:r w:rsidR="00B759C0">
        <w:rPr>
          <w:rFonts w:cs="Arial"/>
          <w:sz w:val="22"/>
          <w:szCs w:val="22"/>
        </w:rPr>
        <w:t xml:space="preserve"> </w:t>
      </w:r>
      <w:r w:rsidR="008D28D8">
        <w:rPr>
          <w:rFonts w:cs="Arial"/>
          <w:sz w:val="22"/>
          <w:szCs w:val="22"/>
        </w:rPr>
        <w:t xml:space="preserve">re-format the document </w:t>
      </w:r>
      <w:r w:rsidR="001D5443">
        <w:rPr>
          <w:rFonts w:cs="Arial"/>
          <w:sz w:val="22"/>
          <w:szCs w:val="22"/>
        </w:rPr>
        <w:t>so</w:t>
      </w:r>
      <w:r w:rsidR="008D28D8">
        <w:rPr>
          <w:rFonts w:cs="Arial"/>
          <w:sz w:val="22"/>
          <w:szCs w:val="22"/>
        </w:rPr>
        <w:t xml:space="preserve"> the ECG and EEG images </w:t>
      </w:r>
      <w:r w:rsidR="001D5443">
        <w:rPr>
          <w:rFonts w:cs="Arial"/>
          <w:sz w:val="22"/>
          <w:szCs w:val="22"/>
        </w:rPr>
        <w:t xml:space="preserve">do not </w:t>
      </w:r>
      <w:r w:rsidR="008D28D8">
        <w:rPr>
          <w:rFonts w:cs="Arial"/>
          <w:sz w:val="22"/>
          <w:szCs w:val="22"/>
        </w:rPr>
        <w:t>obscure the text behind them.</w:t>
      </w:r>
    </w:p>
    <w:p w14:paraId="41FDBDF9" w14:textId="00F8F554" w:rsidR="001D5443" w:rsidRPr="001D5443" w:rsidRDefault="001D5443" w:rsidP="002362DA">
      <w:pPr>
        <w:pStyle w:val="ListParagraph"/>
        <w:rPr>
          <w:rFonts w:cs="Arial"/>
          <w:sz w:val="22"/>
          <w:szCs w:val="22"/>
        </w:rPr>
      </w:pPr>
      <w:r>
        <w:rPr>
          <w:rFonts w:cs="Arial"/>
          <w:sz w:val="22"/>
          <w:szCs w:val="22"/>
        </w:rPr>
        <w:t xml:space="preserve">Please clarify that EEG and ECG are </w:t>
      </w:r>
      <w:r w:rsidR="00776FD5">
        <w:rPr>
          <w:rFonts w:cs="Arial"/>
          <w:sz w:val="22"/>
          <w:szCs w:val="22"/>
        </w:rPr>
        <w:t xml:space="preserve">obtained using </w:t>
      </w:r>
      <w:r>
        <w:rPr>
          <w:rFonts w:cs="Arial"/>
          <w:sz w:val="22"/>
          <w:szCs w:val="22"/>
        </w:rPr>
        <w:t xml:space="preserve">licensed medical devices. </w:t>
      </w:r>
    </w:p>
    <w:p w14:paraId="51E8BF74" w14:textId="26223958" w:rsidR="00CF085D" w:rsidRDefault="00CF085D" w:rsidP="002362DA">
      <w:pPr>
        <w:pStyle w:val="ListParagraph"/>
        <w:rPr>
          <w:rFonts w:cs="Arial"/>
          <w:sz w:val="22"/>
          <w:szCs w:val="22"/>
        </w:rPr>
      </w:pPr>
      <w:r>
        <w:rPr>
          <w:rFonts w:cs="Arial"/>
          <w:sz w:val="22"/>
          <w:szCs w:val="22"/>
        </w:rPr>
        <w:t xml:space="preserve">Please </w:t>
      </w:r>
      <w:r w:rsidR="00A85A8A">
        <w:rPr>
          <w:rFonts w:cs="Arial"/>
          <w:sz w:val="22"/>
          <w:szCs w:val="22"/>
        </w:rPr>
        <w:t>specify</w:t>
      </w:r>
      <w:r>
        <w:rPr>
          <w:rFonts w:cs="Arial"/>
          <w:sz w:val="22"/>
          <w:szCs w:val="22"/>
        </w:rPr>
        <w:t xml:space="preserve"> that the baby will be swaddled</w:t>
      </w:r>
      <w:r w:rsidR="00A85A8A">
        <w:rPr>
          <w:rFonts w:cs="Arial"/>
          <w:sz w:val="22"/>
          <w:szCs w:val="22"/>
        </w:rPr>
        <w:t xml:space="preserve"> for some of the procedures</w:t>
      </w:r>
      <w:r>
        <w:rPr>
          <w:rFonts w:cs="Arial"/>
          <w:sz w:val="22"/>
          <w:szCs w:val="22"/>
        </w:rPr>
        <w:t xml:space="preserve">. </w:t>
      </w:r>
    </w:p>
    <w:p w14:paraId="566DB2A0" w14:textId="3FBBDC4E" w:rsidR="00CF085D" w:rsidRPr="005922E5" w:rsidRDefault="00F77BE7" w:rsidP="002362DA">
      <w:pPr>
        <w:pStyle w:val="ListParagraph"/>
        <w:rPr>
          <w:rFonts w:cs="Arial"/>
          <w:sz w:val="22"/>
          <w:szCs w:val="22"/>
        </w:rPr>
      </w:pPr>
      <w:r>
        <w:rPr>
          <w:rFonts w:cs="Arial"/>
          <w:sz w:val="22"/>
          <w:szCs w:val="22"/>
        </w:rPr>
        <w:t>Please specify that infants</w:t>
      </w:r>
      <w:r w:rsidR="00CF085D">
        <w:rPr>
          <w:rFonts w:cs="Arial"/>
          <w:sz w:val="22"/>
          <w:szCs w:val="22"/>
        </w:rPr>
        <w:t xml:space="preserve"> will </w:t>
      </w:r>
      <w:r w:rsidR="00B0575E">
        <w:rPr>
          <w:rFonts w:cs="Arial"/>
          <w:sz w:val="22"/>
          <w:szCs w:val="22"/>
        </w:rPr>
        <w:t>receive</w:t>
      </w:r>
      <w:r w:rsidR="00CF085D">
        <w:rPr>
          <w:rFonts w:cs="Arial"/>
          <w:sz w:val="22"/>
          <w:szCs w:val="22"/>
        </w:rPr>
        <w:t xml:space="preserve"> a 72hr heart monitoring device</w:t>
      </w:r>
      <w:r w:rsidR="00B0575E">
        <w:rPr>
          <w:rFonts w:cs="Arial"/>
          <w:sz w:val="22"/>
          <w:szCs w:val="22"/>
        </w:rPr>
        <w:t xml:space="preserve"> to take home</w:t>
      </w:r>
      <w:r w:rsidR="00776FD5">
        <w:rPr>
          <w:rFonts w:cs="Arial"/>
          <w:sz w:val="22"/>
          <w:szCs w:val="22"/>
        </w:rPr>
        <w:t xml:space="preserve"> and provide details on infant care while the devices are being worn</w:t>
      </w:r>
      <w:r w:rsidR="00CF085D">
        <w:rPr>
          <w:rFonts w:cs="Arial"/>
          <w:sz w:val="22"/>
          <w:szCs w:val="22"/>
        </w:rPr>
        <w:t>.</w:t>
      </w:r>
    </w:p>
    <w:p w14:paraId="3A9ABB5D" w14:textId="64F27031" w:rsidR="00513D1C" w:rsidRPr="00D66043" w:rsidRDefault="00513D1C" w:rsidP="002362DA">
      <w:pPr>
        <w:pStyle w:val="ListParagraph"/>
        <w:rPr>
          <w:rFonts w:cs="Arial"/>
          <w:sz w:val="22"/>
          <w:szCs w:val="22"/>
        </w:rPr>
      </w:pPr>
      <w:r w:rsidRPr="00D66043">
        <w:rPr>
          <w:rFonts w:cs="Arial"/>
          <w:sz w:val="22"/>
          <w:szCs w:val="22"/>
        </w:rPr>
        <w:t>Please add length of study visits.</w:t>
      </w:r>
    </w:p>
    <w:p w14:paraId="5D191B65" w14:textId="7921C2E0" w:rsidR="00D66043" w:rsidRPr="00D66043" w:rsidRDefault="00D66043" w:rsidP="002362DA">
      <w:pPr>
        <w:pStyle w:val="ListParagraph"/>
        <w:numPr>
          <w:ilvl w:val="0"/>
          <w:numId w:val="29"/>
        </w:numPr>
        <w:spacing w:line="300" w:lineRule="atLeast"/>
        <w:rPr>
          <w:rFonts w:cs="Arial"/>
          <w:sz w:val="22"/>
          <w:szCs w:val="22"/>
          <w:lang w:eastAsia="en-NZ"/>
        </w:rPr>
      </w:pPr>
      <w:r w:rsidRPr="00D66043">
        <w:rPr>
          <w:rFonts w:cs="Arial"/>
          <w:sz w:val="22"/>
          <w:szCs w:val="22"/>
          <w:lang w:eastAsia="en-NZ"/>
        </w:rPr>
        <w:t xml:space="preserve">The </w:t>
      </w:r>
      <w:r w:rsidR="00B314B0">
        <w:rPr>
          <w:rFonts w:cs="Arial"/>
          <w:sz w:val="22"/>
          <w:szCs w:val="22"/>
          <w:lang w:eastAsia="en-NZ"/>
        </w:rPr>
        <w:t>Committee</w:t>
      </w:r>
      <w:r w:rsidRPr="00D66043">
        <w:rPr>
          <w:rFonts w:cs="Arial"/>
          <w:sz w:val="22"/>
          <w:szCs w:val="22"/>
          <w:lang w:eastAsia="en-NZ"/>
        </w:rPr>
        <w:t xml:space="preserve"> requested removal of any reference to making images of </w:t>
      </w:r>
      <w:proofErr w:type="gramStart"/>
      <w:r w:rsidRPr="00D66043">
        <w:rPr>
          <w:rFonts w:cs="Arial"/>
          <w:sz w:val="22"/>
          <w:szCs w:val="22"/>
          <w:lang w:eastAsia="en-NZ"/>
        </w:rPr>
        <w:t>infants</w:t>
      </w:r>
      <w:proofErr w:type="gramEnd"/>
      <w:r w:rsidRPr="00D66043">
        <w:rPr>
          <w:rFonts w:cs="Arial"/>
          <w:sz w:val="22"/>
          <w:szCs w:val="22"/>
          <w:lang w:eastAsia="en-NZ"/>
        </w:rPr>
        <w:t xml:space="preserve"> public, noting this is not appropriate for clinical research. Privacy concerns should be addressed in the documentation, ensuring </w:t>
      </w:r>
      <w:proofErr w:type="gramStart"/>
      <w:r w:rsidRPr="00D66043">
        <w:rPr>
          <w:rFonts w:cs="Arial"/>
          <w:sz w:val="22"/>
          <w:szCs w:val="22"/>
          <w:lang w:eastAsia="en-NZ"/>
        </w:rPr>
        <w:t>it is clear that images</w:t>
      </w:r>
      <w:proofErr w:type="gramEnd"/>
      <w:r w:rsidRPr="00D66043">
        <w:rPr>
          <w:rFonts w:cs="Arial"/>
          <w:sz w:val="22"/>
          <w:szCs w:val="22"/>
          <w:lang w:eastAsia="en-NZ"/>
        </w:rPr>
        <w:t xml:space="preserve"> will be retained within the study only</w:t>
      </w:r>
      <w:r w:rsidR="00776FD5">
        <w:rPr>
          <w:rFonts w:cs="Arial"/>
          <w:sz w:val="22"/>
          <w:szCs w:val="22"/>
          <w:lang w:eastAsia="en-NZ"/>
        </w:rPr>
        <w:t xml:space="preserve"> according to NZ legislation</w:t>
      </w:r>
      <w:r w:rsidRPr="00D66043">
        <w:rPr>
          <w:rFonts w:cs="Arial"/>
          <w:sz w:val="22"/>
          <w:szCs w:val="22"/>
          <w:lang w:eastAsia="en-NZ"/>
        </w:rPr>
        <w:t>.</w:t>
      </w:r>
      <w:r w:rsidR="00CD5D9E">
        <w:rPr>
          <w:rFonts w:cs="Arial"/>
          <w:sz w:val="22"/>
          <w:szCs w:val="22"/>
          <w:lang w:eastAsia="en-NZ"/>
        </w:rPr>
        <w:t xml:space="preserve"> Images cannot be used for commercial or marketing purposes. </w:t>
      </w:r>
    </w:p>
    <w:p w14:paraId="63837469" w14:textId="77777777" w:rsidR="00CB0338" w:rsidRPr="005922E5" w:rsidRDefault="00CB0338" w:rsidP="00CB0338">
      <w:pPr>
        <w:spacing w:before="80" w:after="80"/>
        <w:rPr>
          <w:rFonts w:cs="Arial"/>
          <w:sz w:val="22"/>
          <w:szCs w:val="22"/>
        </w:rPr>
      </w:pPr>
    </w:p>
    <w:p w14:paraId="4515D22F" w14:textId="77777777" w:rsidR="00CB0338" w:rsidRPr="005922E5" w:rsidRDefault="00CB0338" w:rsidP="00CB0338">
      <w:pPr>
        <w:rPr>
          <w:rFonts w:cs="Arial"/>
          <w:b/>
          <w:bCs/>
          <w:sz w:val="22"/>
          <w:szCs w:val="22"/>
          <w:lang w:val="en-NZ"/>
        </w:rPr>
      </w:pPr>
      <w:r w:rsidRPr="005922E5">
        <w:rPr>
          <w:rFonts w:cs="Arial"/>
          <w:b/>
          <w:bCs/>
          <w:sz w:val="22"/>
          <w:szCs w:val="22"/>
          <w:lang w:val="en-NZ"/>
        </w:rPr>
        <w:t xml:space="preserve">Decision </w:t>
      </w:r>
    </w:p>
    <w:p w14:paraId="094C1CDE" w14:textId="77777777" w:rsidR="00CB0338" w:rsidRPr="005922E5" w:rsidRDefault="00CB0338" w:rsidP="00CB0338">
      <w:pPr>
        <w:rPr>
          <w:rFonts w:cs="Arial"/>
          <w:sz w:val="22"/>
          <w:szCs w:val="22"/>
          <w:lang w:val="en-NZ"/>
        </w:rPr>
      </w:pPr>
    </w:p>
    <w:p w14:paraId="47FC3834" w14:textId="1F3DF480" w:rsidR="00CB0338" w:rsidRDefault="00CB0338" w:rsidP="00CB0338">
      <w:pPr>
        <w:rPr>
          <w:color w:val="4BACC6"/>
          <w:lang w:val="en-NZ"/>
        </w:rPr>
      </w:pPr>
      <w:r w:rsidRPr="005922E5">
        <w:rPr>
          <w:rFonts w:cs="Arial"/>
          <w:sz w:val="22"/>
          <w:szCs w:val="22"/>
          <w:lang w:val="en-NZ"/>
        </w:rPr>
        <w:t xml:space="preserve">This application was </w:t>
      </w:r>
      <w:r w:rsidRPr="005922E5">
        <w:rPr>
          <w:rFonts w:cs="Arial"/>
          <w:i/>
          <w:sz w:val="22"/>
          <w:szCs w:val="22"/>
          <w:lang w:val="en-NZ"/>
        </w:rPr>
        <w:t>declined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 xml:space="preserve">as the </w:t>
      </w:r>
      <w:r w:rsidR="00B314B0">
        <w:rPr>
          <w:rFonts w:cs="Arial"/>
          <w:sz w:val="22"/>
          <w:szCs w:val="22"/>
          <w:lang w:val="en-NZ"/>
        </w:rPr>
        <w:t>Committee</w:t>
      </w:r>
      <w:r w:rsidRPr="005922E5">
        <w:rPr>
          <w:rFonts w:cs="Arial"/>
          <w:sz w:val="22"/>
          <w:szCs w:val="22"/>
          <w:lang w:val="en-NZ"/>
        </w:rPr>
        <w:t xml:space="preserve"> did not consider that the study would meet the ethical standards </w:t>
      </w:r>
      <w:r w:rsidRPr="005922E5">
        <w:rPr>
          <w:rFonts w:cs="Arial"/>
          <w:color w:val="4BACC6"/>
          <w:sz w:val="22"/>
          <w:szCs w:val="22"/>
          <w:lang w:val="en-NZ"/>
        </w:rPr>
        <w:t>referenced above.</w:t>
      </w:r>
    </w:p>
    <w:p w14:paraId="56738041" w14:textId="77777777" w:rsidR="00CD51B6" w:rsidRDefault="00CD51B6" w:rsidP="00CB0338">
      <w:pPr>
        <w:rPr>
          <w:color w:val="4BACC6"/>
          <w:lang w:val="en-NZ"/>
        </w:rPr>
      </w:pPr>
    </w:p>
    <w:p w14:paraId="48D87930" w14:textId="77777777" w:rsidR="00557B9A" w:rsidRDefault="00557B9A" w:rsidP="00CB0338">
      <w:pPr>
        <w:rPr>
          <w:color w:val="4BACC6"/>
          <w:lang w:val="en-NZ"/>
        </w:rPr>
      </w:pPr>
    </w:p>
    <w:p w14:paraId="7054E8E6" w14:textId="77777777" w:rsidR="00F31AA6" w:rsidRDefault="00F31AA6" w:rsidP="00CB0338">
      <w:pPr>
        <w:rPr>
          <w:color w:val="4BACC6"/>
          <w:lang w:val="en-NZ"/>
        </w:rPr>
      </w:pPr>
    </w:p>
    <w:p w14:paraId="007A4D6F" w14:textId="77777777" w:rsidR="00F31AA6" w:rsidRDefault="00F31AA6" w:rsidP="00CB0338">
      <w:pPr>
        <w:rPr>
          <w:color w:val="4BACC6"/>
          <w:lang w:val="en-NZ"/>
        </w:rPr>
      </w:pPr>
    </w:p>
    <w:p w14:paraId="6F30EA8C" w14:textId="77777777" w:rsidR="00F31AA6" w:rsidRDefault="00F31AA6" w:rsidP="00CB0338">
      <w:pPr>
        <w:rPr>
          <w:color w:val="4BACC6"/>
          <w:lang w:val="en-NZ"/>
        </w:rPr>
      </w:pPr>
    </w:p>
    <w:p w14:paraId="7E18CB7E" w14:textId="77777777" w:rsidR="00F31AA6" w:rsidRDefault="00F31AA6" w:rsidP="00CB0338">
      <w:pPr>
        <w:rPr>
          <w:color w:val="4BACC6"/>
          <w:lang w:val="en-NZ"/>
        </w:rPr>
      </w:pPr>
    </w:p>
    <w:p w14:paraId="748F13A2" w14:textId="77777777" w:rsidR="00F31AA6" w:rsidRDefault="00F31AA6" w:rsidP="00CB0338">
      <w:pPr>
        <w:rPr>
          <w:color w:val="4BACC6"/>
          <w:lang w:val="en-NZ"/>
        </w:rPr>
      </w:pPr>
    </w:p>
    <w:p w14:paraId="4F86E32E" w14:textId="77777777" w:rsidR="00F31AA6" w:rsidRDefault="00F31AA6" w:rsidP="00CB0338">
      <w:pPr>
        <w:rPr>
          <w:color w:val="4BACC6"/>
          <w:lang w:val="en-NZ"/>
        </w:rPr>
      </w:pPr>
    </w:p>
    <w:p w14:paraId="41F5DFEC" w14:textId="77777777" w:rsidR="00F31AA6" w:rsidRDefault="00F31AA6" w:rsidP="00CB0338">
      <w:pPr>
        <w:rPr>
          <w:color w:val="4BACC6"/>
          <w:lang w:val="en-NZ"/>
        </w:rPr>
      </w:pPr>
    </w:p>
    <w:p w14:paraId="54604C7F" w14:textId="77777777" w:rsidR="00F31AA6" w:rsidRDefault="00F31AA6" w:rsidP="00CB0338">
      <w:pPr>
        <w:rPr>
          <w:color w:val="4BACC6"/>
          <w:lang w:val="en-NZ"/>
        </w:rPr>
      </w:pPr>
    </w:p>
    <w:p w14:paraId="3DDEC63E" w14:textId="77777777" w:rsidR="00F31AA6" w:rsidRDefault="00F31AA6" w:rsidP="00CB0338">
      <w:pPr>
        <w:rPr>
          <w:color w:val="4BACC6"/>
          <w:lang w:val="en-NZ"/>
        </w:rPr>
      </w:pPr>
    </w:p>
    <w:p w14:paraId="7F87431F" w14:textId="77777777" w:rsidR="00F31AA6" w:rsidRDefault="00F31AA6" w:rsidP="00CB0338">
      <w:pPr>
        <w:rPr>
          <w:color w:val="4BACC6"/>
          <w:lang w:val="en-NZ"/>
        </w:rPr>
      </w:pPr>
    </w:p>
    <w:p w14:paraId="07A7EA77" w14:textId="77777777" w:rsidR="00F31AA6" w:rsidRDefault="00F31AA6" w:rsidP="00CB0338">
      <w:pPr>
        <w:rPr>
          <w:color w:val="4BACC6"/>
          <w:lang w:val="en-NZ"/>
        </w:rPr>
      </w:pPr>
    </w:p>
    <w:p w14:paraId="0CDA5801" w14:textId="77777777" w:rsidR="00F31AA6" w:rsidRDefault="00F31AA6" w:rsidP="00CB0338">
      <w:pPr>
        <w:rPr>
          <w:color w:val="4BACC6"/>
          <w:lang w:val="en-NZ"/>
        </w:rPr>
      </w:pPr>
    </w:p>
    <w:p w14:paraId="47588F17" w14:textId="77777777" w:rsidR="00F31AA6" w:rsidRDefault="00F31AA6" w:rsidP="00CB0338">
      <w:pPr>
        <w:rPr>
          <w:color w:val="4BACC6"/>
          <w:lang w:val="en-NZ"/>
        </w:rPr>
      </w:pPr>
    </w:p>
    <w:p w14:paraId="737166AD" w14:textId="77777777" w:rsidR="00F31AA6" w:rsidRDefault="00F31AA6" w:rsidP="00CB0338">
      <w:pPr>
        <w:rPr>
          <w:color w:val="4BACC6"/>
          <w:lang w:val="en-NZ"/>
        </w:rPr>
      </w:pPr>
    </w:p>
    <w:p w14:paraId="3516FAB6" w14:textId="77777777" w:rsidR="00F31AA6" w:rsidRDefault="00F31AA6" w:rsidP="00CB0338">
      <w:pPr>
        <w:rPr>
          <w:color w:val="4BACC6"/>
          <w:lang w:val="en-NZ"/>
        </w:rPr>
      </w:pPr>
    </w:p>
    <w:p w14:paraId="1A0C2964" w14:textId="77777777" w:rsidR="00F31AA6" w:rsidRDefault="00F31AA6" w:rsidP="00CB0338">
      <w:pPr>
        <w:rPr>
          <w:color w:val="4BACC6"/>
          <w:lang w:val="en-NZ"/>
        </w:rPr>
      </w:pPr>
    </w:p>
    <w:p w14:paraId="2413DDF9" w14:textId="77777777" w:rsidR="00F04D52" w:rsidRDefault="00F04D52" w:rsidP="00CB0338">
      <w:pPr>
        <w:rPr>
          <w:color w:val="4BACC6"/>
          <w:lang w:val="en-NZ"/>
        </w:rPr>
      </w:pPr>
    </w:p>
    <w:p w14:paraId="4DF60BCD" w14:textId="77777777" w:rsidR="00F04D52" w:rsidRDefault="00F04D52" w:rsidP="00CB0338">
      <w:pPr>
        <w:rPr>
          <w:color w:val="4BACC6"/>
          <w:lang w:val="en-NZ"/>
        </w:rPr>
      </w:pPr>
    </w:p>
    <w:p w14:paraId="023443C2" w14:textId="77777777" w:rsidR="00F04D52" w:rsidRDefault="00F04D52" w:rsidP="00CB0338">
      <w:pPr>
        <w:rPr>
          <w:color w:val="4BACC6"/>
          <w:lang w:val="en-NZ"/>
        </w:rPr>
      </w:pPr>
    </w:p>
    <w:p w14:paraId="78162597" w14:textId="77777777" w:rsidR="00F04D52" w:rsidRDefault="00F04D52" w:rsidP="00CB0338">
      <w:pPr>
        <w:rPr>
          <w:color w:val="4BACC6"/>
          <w:lang w:val="en-NZ"/>
        </w:rPr>
      </w:pPr>
    </w:p>
    <w:p w14:paraId="7E2A8029" w14:textId="77777777" w:rsidR="00F04D52" w:rsidRDefault="00F04D52" w:rsidP="00CB0338">
      <w:pPr>
        <w:rPr>
          <w:color w:val="4BACC6"/>
          <w:lang w:val="en-NZ"/>
        </w:rPr>
      </w:pPr>
    </w:p>
    <w:p w14:paraId="39671623" w14:textId="77777777" w:rsidR="00F04D52" w:rsidRDefault="00F04D52" w:rsidP="00CB0338">
      <w:pPr>
        <w:rPr>
          <w:color w:val="4BACC6"/>
          <w:lang w:val="en-NZ"/>
        </w:rPr>
      </w:pPr>
    </w:p>
    <w:p w14:paraId="35035353" w14:textId="77777777" w:rsidR="00F04D52" w:rsidRDefault="00F04D52" w:rsidP="00CB0338">
      <w:pPr>
        <w:rPr>
          <w:color w:val="4BACC6"/>
          <w:lang w:val="en-NZ"/>
        </w:rPr>
      </w:pPr>
    </w:p>
    <w:p w14:paraId="3113A060" w14:textId="77777777" w:rsidR="00F04D52" w:rsidRDefault="00F04D52" w:rsidP="00CB0338">
      <w:pPr>
        <w:rPr>
          <w:color w:val="4BACC6"/>
          <w:lang w:val="en-NZ"/>
        </w:rPr>
      </w:pPr>
    </w:p>
    <w:p w14:paraId="0DA98D63" w14:textId="77777777" w:rsidR="00557B9A" w:rsidRDefault="00557B9A" w:rsidP="00CB0338">
      <w:pPr>
        <w:rPr>
          <w:color w:val="4BACC6"/>
          <w:lang w:val="en-NZ"/>
        </w:rPr>
      </w:pPr>
    </w:p>
    <w:p w14:paraId="73FDA286" w14:textId="77777777" w:rsidR="00CD51B6" w:rsidRDefault="00CD51B6" w:rsidP="00CB0338">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CD51B6" w:rsidRPr="005922E5" w14:paraId="18016E9F" w14:textId="77777777" w:rsidTr="008634A6">
        <w:trPr>
          <w:trHeight w:val="280"/>
        </w:trPr>
        <w:tc>
          <w:tcPr>
            <w:tcW w:w="966" w:type="dxa"/>
            <w:tcBorders>
              <w:top w:val="nil"/>
              <w:left w:val="nil"/>
              <w:bottom w:val="nil"/>
              <w:right w:val="nil"/>
            </w:tcBorders>
          </w:tcPr>
          <w:p w14:paraId="6168C309" w14:textId="0EAA1422" w:rsidR="00CD51B6" w:rsidRPr="005922E5" w:rsidRDefault="00CD51B6" w:rsidP="008634A6">
            <w:pPr>
              <w:autoSpaceDE w:val="0"/>
              <w:autoSpaceDN w:val="0"/>
              <w:adjustRightInd w:val="0"/>
              <w:rPr>
                <w:rFonts w:cs="Arial"/>
                <w:sz w:val="22"/>
                <w:szCs w:val="22"/>
              </w:rPr>
            </w:pPr>
            <w:r>
              <w:rPr>
                <w:rFonts w:cs="Arial"/>
                <w:b/>
                <w:sz w:val="22"/>
                <w:szCs w:val="22"/>
              </w:rPr>
              <w:lastRenderedPageBreak/>
              <w:t>6</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0B0F1C18" w14:textId="77777777" w:rsidR="00CD51B6" w:rsidRPr="005922E5" w:rsidRDefault="00CD51B6" w:rsidP="008634A6">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5DB586CE" w14:textId="2E44E4D5" w:rsidR="00CD51B6" w:rsidRPr="00D03698" w:rsidRDefault="00F51E2C" w:rsidP="008634A6">
            <w:pPr>
              <w:spacing w:before="80" w:after="80"/>
              <w:rPr>
                <w:rFonts w:cs="Arial"/>
                <w:sz w:val="22"/>
                <w:lang w:eastAsia="en-GB"/>
              </w:rPr>
            </w:pPr>
            <w:r w:rsidRPr="00853F80">
              <w:rPr>
                <w:rFonts w:cs="Arial"/>
                <w:sz w:val="22"/>
                <w:lang w:eastAsia="en-GB"/>
              </w:rPr>
              <w:t>2025 FULL 24177</w:t>
            </w:r>
          </w:p>
        </w:tc>
      </w:tr>
      <w:tr w:rsidR="00CD51B6" w:rsidRPr="005922E5" w14:paraId="6C81EA0C" w14:textId="77777777" w:rsidTr="008634A6">
        <w:trPr>
          <w:trHeight w:val="280"/>
        </w:trPr>
        <w:tc>
          <w:tcPr>
            <w:tcW w:w="966" w:type="dxa"/>
            <w:tcBorders>
              <w:top w:val="nil"/>
              <w:left w:val="nil"/>
              <w:bottom w:val="nil"/>
              <w:right w:val="nil"/>
            </w:tcBorders>
          </w:tcPr>
          <w:p w14:paraId="09FD7ED1" w14:textId="77777777" w:rsidR="00CD51B6" w:rsidRPr="005922E5" w:rsidRDefault="00CD51B6" w:rsidP="008634A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CF6BC1D" w14:textId="77777777" w:rsidR="00CD51B6" w:rsidRPr="005922E5" w:rsidRDefault="00CD51B6" w:rsidP="008634A6">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009B9A7A" w14:textId="4C7243A2" w:rsidR="00CD51B6" w:rsidRPr="005922E5" w:rsidRDefault="00192CDF" w:rsidP="008634A6">
            <w:pPr>
              <w:autoSpaceDE w:val="0"/>
              <w:autoSpaceDN w:val="0"/>
              <w:adjustRightInd w:val="0"/>
              <w:rPr>
                <w:rFonts w:cs="Arial"/>
                <w:sz w:val="22"/>
                <w:szCs w:val="22"/>
              </w:rPr>
            </w:pPr>
            <w:r w:rsidRPr="00853F80">
              <w:rPr>
                <w:rFonts w:cs="Arial"/>
                <w:color w:val="333333"/>
                <w:sz w:val="22"/>
              </w:rPr>
              <w:t xml:space="preserve">J2A-MC-GZPW-The Effect of Orforglipron Once Daily on Cardiovascular Outcomes in Adults with Atherosclerotic Cardiovascular Disease and/or </w:t>
            </w:r>
            <w:proofErr w:type="gramStart"/>
            <w:r w:rsidRPr="00853F80">
              <w:rPr>
                <w:rFonts w:cs="Arial"/>
                <w:color w:val="333333"/>
                <w:sz w:val="22"/>
              </w:rPr>
              <w:t>Chronic Kidney Disease</w:t>
            </w:r>
            <w:proofErr w:type="gramEnd"/>
          </w:p>
        </w:tc>
      </w:tr>
      <w:tr w:rsidR="00CD51B6" w:rsidRPr="00A73164" w14:paraId="478628F5" w14:textId="77777777" w:rsidTr="008634A6">
        <w:trPr>
          <w:trHeight w:val="280"/>
        </w:trPr>
        <w:tc>
          <w:tcPr>
            <w:tcW w:w="966" w:type="dxa"/>
            <w:tcBorders>
              <w:top w:val="nil"/>
              <w:left w:val="nil"/>
              <w:bottom w:val="nil"/>
              <w:right w:val="nil"/>
            </w:tcBorders>
          </w:tcPr>
          <w:p w14:paraId="4EFCC340" w14:textId="77777777" w:rsidR="00CD51B6" w:rsidRPr="005922E5" w:rsidRDefault="00CD51B6" w:rsidP="008634A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1DB3B0D" w14:textId="77777777" w:rsidR="00CD51B6" w:rsidRPr="00A73164" w:rsidRDefault="00CD51B6" w:rsidP="008634A6">
            <w:pPr>
              <w:autoSpaceDE w:val="0"/>
              <w:autoSpaceDN w:val="0"/>
              <w:adjustRightInd w:val="0"/>
              <w:rPr>
                <w:rFonts w:cs="Arial"/>
                <w:sz w:val="22"/>
                <w:szCs w:val="22"/>
              </w:rPr>
            </w:pPr>
            <w:r w:rsidRPr="00A73164">
              <w:rPr>
                <w:rFonts w:cs="Arial"/>
                <w:sz w:val="22"/>
                <w:szCs w:val="22"/>
              </w:rPr>
              <w:t xml:space="preserve">Principal Investigator: </w:t>
            </w:r>
          </w:p>
        </w:tc>
        <w:tc>
          <w:tcPr>
            <w:tcW w:w="6459" w:type="dxa"/>
            <w:tcBorders>
              <w:top w:val="nil"/>
              <w:left w:val="nil"/>
              <w:bottom w:val="nil"/>
              <w:right w:val="nil"/>
            </w:tcBorders>
          </w:tcPr>
          <w:p w14:paraId="62754287" w14:textId="761CFABE" w:rsidR="00CD51B6" w:rsidRPr="00A73164" w:rsidRDefault="003317C9" w:rsidP="008634A6">
            <w:pPr>
              <w:rPr>
                <w:rFonts w:cs="Arial"/>
                <w:sz w:val="22"/>
                <w:szCs w:val="22"/>
              </w:rPr>
            </w:pPr>
            <w:r w:rsidRPr="00A73164">
              <w:rPr>
                <w:rFonts w:cs="Arial"/>
                <w:color w:val="333333"/>
                <w:sz w:val="22"/>
              </w:rPr>
              <w:t>Dr. Kalpa Jayanatha</w:t>
            </w:r>
          </w:p>
        </w:tc>
      </w:tr>
      <w:tr w:rsidR="00CD51B6" w:rsidRPr="00A73164" w14:paraId="74A83314" w14:textId="77777777" w:rsidTr="008634A6">
        <w:trPr>
          <w:trHeight w:val="280"/>
        </w:trPr>
        <w:tc>
          <w:tcPr>
            <w:tcW w:w="966" w:type="dxa"/>
            <w:tcBorders>
              <w:top w:val="nil"/>
              <w:left w:val="nil"/>
              <w:bottom w:val="nil"/>
              <w:right w:val="nil"/>
            </w:tcBorders>
          </w:tcPr>
          <w:p w14:paraId="00DE18C6" w14:textId="77777777" w:rsidR="00CD51B6" w:rsidRPr="00A73164" w:rsidRDefault="00CD51B6" w:rsidP="008634A6">
            <w:pPr>
              <w:autoSpaceDE w:val="0"/>
              <w:autoSpaceDN w:val="0"/>
              <w:adjustRightInd w:val="0"/>
              <w:rPr>
                <w:rFonts w:cs="Arial"/>
                <w:sz w:val="22"/>
                <w:szCs w:val="22"/>
              </w:rPr>
            </w:pPr>
            <w:r w:rsidRPr="00A73164">
              <w:rPr>
                <w:rFonts w:cs="Arial"/>
                <w:sz w:val="22"/>
                <w:szCs w:val="22"/>
              </w:rPr>
              <w:t xml:space="preserve"> </w:t>
            </w:r>
          </w:p>
        </w:tc>
        <w:tc>
          <w:tcPr>
            <w:tcW w:w="2575" w:type="dxa"/>
            <w:tcBorders>
              <w:top w:val="nil"/>
              <w:left w:val="nil"/>
              <w:bottom w:val="nil"/>
              <w:right w:val="nil"/>
            </w:tcBorders>
          </w:tcPr>
          <w:p w14:paraId="63690845" w14:textId="77777777" w:rsidR="00CD51B6" w:rsidRPr="00A73164" w:rsidRDefault="00CD51B6" w:rsidP="008634A6">
            <w:pPr>
              <w:autoSpaceDE w:val="0"/>
              <w:autoSpaceDN w:val="0"/>
              <w:adjustRightInd w:val="0"/>
              <w:rPr>
                <w:rFonts w:cs="Arial"/>
                <w:sz w:val="22"/>
                <w:szCs w:val="22"/>
              </w:rPr>
            </w:pPr>
            <w:r w:rsidRPr="00A73164">
              <w:rPr>
                <w:rFonts w:cs="Arial"/>
                <w:sz w:val="22"/>
                <w:szCs w:val="22"/>
              </w:rPr>
              <w:t xml:space="preserve">Sponsor: </w:t>
            </w:r>
          </w:p>
        </w:tc>
        <w:tc>
          <w:tcPr>
            <w:tcW w:w="6459" w:type="dxa"/>
            <w:tcBorders>
              <w:top w:val="nil"/>
              <w:left w:val="nil"/>
              <w:bottom w:val="nil"/>
              <w:right w:val="nil"/>
            </w:tcBorders>
          </w:tcPr>
          <w:p w14:paraId="4F6F1C94" w14:textId="6A3FA526" w:rsidR="00CD51B6" w:rsidRPr="00A73164" w:rsidRDefault="00F31E08" w:rsidP="008634A6">
            <w:pPr>
              <w:autoSpaceDE w:val="0"/>
              <w:autoSpaceDN w:val="0"/>
              <w:adjustRightInd w:val="0"/>
              <w:rPr>
                <w:rFonts w:cs="Arial"/>
                <w:sz w:val="22"/>
                <w:szCs w:val="22"/>
              </w:rPr>
            </w:pPr>
            <w:r w:rsidRPr="00A73164">
              <w:rPr>
                <w:rFonts w:cs="Arial"/>
                <w:sz w:val="22"/>
                <w:szCs w:val="22"/>
              </w:rPr>
              <w:t>Eli Lilly and Company</w:t>
            </w:r>
          </w:p>
        </w:tc>
      </w:tr>
      <w:tr w:rsidR="00CD51B6" w:rsidRPr="00A73164" w14:paraId="132D336C" w14:textId="77777777" w:rsidTr="008634A6">
        <w:trPr>
          <w:trHeight w:val="280"/>
        </w:trPr>
        <w:tc>
          <w:tcPr>
            <w:tcW w:w="966" w:type="dxa"/>
            <w:tcBorders>
              <w:top w:val="nil"/>
              <w:left w:val="nil"/>
              <w:bottom w:val="nil"/>
              <w:right w:val="nil"/>
            </w:tcBorders>
          </w:tcPr>
          <w:p w14:paraId="73BC73E2" w14:textId="77777777" w:rsidR="00CD51B6" w:rsidRPr="00A73164" w:rsidRDefault="00CD51B6" w:rsidP="008634A6">
            <w:pPr>
              <w:autoSpaceDE w:val="0"/>
              <w:autoSpaceDN w:val="0"/>
              <w:adjustRightInd w:val="0"/>
              <w:rPr>
                <w:rFonts w:cs="Arial"/>
                <w:sz w:val="22"/>
                <w:szCs w:val="22"/>
              </w:rPr>
            </w:pPr>
            <w:r w:rsidRPr="00A73164">
              <w:rPr>
                <w:rFonts w:cs="Arial"/>
                <w:sz w:val="22"/>
                <w:szCs w:val="22"/>
              </w:rPr>
              <w:t xml:space="preserve"> </w:t>
            </w:r>
          </w:p>
        </w:tc>
        <w:tc>
          <w:tcPr>
            <w:tcW w:w="2575" w:type="dxa"/>
            <w:tcBorders>
              <w:top w:val="nil"/>
              <w:left w:val="nil"/>
              <w:bottom w:val="nil"/>
              <w:right w:val="nil"/>
            </w:tcBorders>
          </w:tcPr>
          <w:p w14:paraId="1FB69B6A" w14:textId="77777777" w:rsidR="00CD51B6" w:rsidRPr="00A73164" w:rsidRDefault="00CD51B6" w:rsidP="008634A6">
            <w:pPr>
              <w:autoSpaceDE w:val="0"/>
              <w:autoSpaceDN w:val="0"/>
              <w:adjustRightInd w:val="0"/>
              <w:rPr>
                <w:rFonts w:cs="Arial"/>
                <w:sz w:val="22"/>
                <w:szCs w:val="22"/>
              </w:rPr>
            </w:pPr>
            <w:r w:rsidRPr="00A73164">
              <w:rPr>
                <w:rFonts w:cs="Arial"/>
                <w:sz w:val="22"/>
                <w:szCs w:val="22"/>
              </w:rPr>
              <w:t xml:space="preserve">Clock Start Date: </w:t>
            </w:r>
          </w:p>
        </w:tc>
        <w:tc>
          <w:tcPr>
            <w:tcW w:w="6459" w:type="dxa"/>
            <w:tcBorders>
              <w:top w:val="nil"/>
              <w:left w:val="nil"/>
              <w:bottom w:val="nil"/>
              <w:right w:val="nil"/>
            </w:tcBorders>
          </w:tcPr>
          <w:p w14:paraId="3B750428" w14:textId="77777777" w:rsidR="00CD51B6" w:rsidRPr="00A73164" w:rsidRDefault="00CD51B6" w:rsidP="008634A6">
            <w:pPr>
              <w:autoSpaceDE w:val="0"/>
              <w:autoSpaceDN w:val="0"/>
              <w:adjustRightInd w:val="0"/>
              <w:rPr>
                <w:rFonts w:cs="Arial"/>
                <w:sz w:val="22"/>
                <w:szCs w:val="22"/>
              </w:rPr>
            </w:pPr>
            <w:r w:rsidRPr="00A73164">
              <w:rPr>
                <w:rFonts w:cs="Arial"/>
                <w:sz w:val="22"/>
                <w:szCs w:val="22"/>
              </w:rPr>
              <w:t>06 November 2025</w:t>
            </w:r>
          </w:p>
        </w:tc>
      </w:tr>
    </w:tbl>
    <w:p w14:paraId="481A7540" w14:textId="77777777" w:rsidR="00CD51B6" w:rsidRPr="00A73164" w:rsidRDefault="00CD51B6" w:rsidP="00CD51B6">
      <w:pPr>
        <w:rPr>
          <w:rFonts w:cs="Arial"/>
          <w:sz w:val="22"/>
          <w:szCs w:val="22"/>
        </w:rPr>
      </w:pPr>
    </w:p>
    <w:p w14:paraId="3A10E8E0" w14:textId="33D9DF6F" w:rsidR="00CD51B6" w:rsidRPr="00750C3A" w:rsidRDefault="00FB7E24" w:rsidP="00CD51B6">
      <w:pPr>
        <w:rPr>
          <w:rFonts w:cs="Arial"/>
          <w:sz w:val="22"/>
          <w:szCs w:val="22"/>
        </w:rPr>
      </w:pPr>
      <w:r w:rsidRPr="00A73164">
        <w:rPr>
          <w:rFonts w:cs="Arial"/>
          <w:color w:val="333333"/>
          <w:sz w:val="22"/>
        </w:rPr>
        <w:t>Dr</w:t>
      </w:r>
      <w:r w:rsidR="002E33F7">
        <w:rPr>
          <w:rFonts w:cs="Arial"/>
          <w:color w:val="333333"/>
          <w:sz w:val="22"/>
        </w:rPr>
        <w:t>s</w:t>
      </w:r>
      <w:r w:rsidRPr="00A73164">
        <w:rPr>
          <w:rFonts w:cs="Arial"/>
          <w:color w:val="333333"/>
          <w:sz w:val="22"/>
        </w:rPr>
        <w:t>. Kalpa Jayanatha</w:t>
      </w:r>
      <w:r w:rsidRPr="00A73164">
        <w:rPr>
          <w:rStyle w:val="standardwidth1"/>
          <w:rFonts w:cs="Arial"/>
          <w:color w:val="000000"/>
          <w:sz w:val="22"/>
        </w:rPr>
        <w:t xml:space="preserve">, </w:t>
      </w:r>
      <w:r w:rsidR="00F536C0" w:rsidRPr="00A73164">
        <w:rPr>
          <w:rStyle w:val="standardwidth1"/>
          <w:rFonts w:cs="Arial"/>
          <w:color w:val="000000"/>
          <w:sz w:val="22"/>
        </w:rPr>
        <w:t>Tanya Poppe and Linda Ross</w:t>
      </w:r>
      <w:r w:rsidR="00F536C0" w:rsidRPr="00A73164">
        <w:rPr>
          <w:rFonts w:cs="Arial"/>
          <w:sz w:val="22"/>
          <w:szCs w:val="22"/>
          <w:lang w:val="en-NZ"/>
        </w:rPr>
        <w:t xml:space="preserve"> were</w:t>
      </w:r>
      <w:r w:rsidR="00CD51B6" w:rsidRPr="00A73164">
        <w:rPr>
          <w:rFonts w:cs="Arial"/>
          <w:sz w:val="22"/>
          <w:szCs w:val="22"/>
          <w:lang w:val="en-NZ"/>
        </w:rPr>
        <w:t xml:space="preserve"> present via videoconference for discussion of this application.</w:t>
      </w:r>
    </w:p>
    <w:p w14:paraId="35C29DEF" w14:textId="77777777" w:rsidR="00CD51B6" w:rsidRPr="005922E5" w:rsidRDefault="00CD51B6" w:rsidP="00CD51B6">
      <w:pPr>
        <w:rPr>
          <w:rFonts w:cs="Arial"/>
          <w:sz w:val="22"/>
          <w:szCs w:val="22"/>
          <w:u w:val="single"/>
          <w:lang w:val="en-NZ"/>
        </w:rPr>
      </w:pPr>
    </w:p>
    <w:p w14:paraId="0631BB62" w14:textId="77777777" w:rsidR="00CD51B6" w:rsidRPr="005922E5" w:rsidRDefault="00CD51B6" w:rsidP="00CD51B6">
      <w:pPr>
        <w:pStyle w:val="Headingbold"/>
        <w:rPr>
          <w:rFonts w:cs="Arial"/>
          <w:sz w:val="22"/>
          <w:szCs w:val="22"/>
        </w:rPr>
      </w:pPr>
      <w:r w:rsidRPr="005922E5">
        <w:rPr>
          <w:rFonts w:cs="Arial"/>
          <w:sz w:val="22"/>
          <w:szCs w:val="22"/>
        </w:rPr>
        <w:t>Potential conflicts of interest</w:t>
      </w:r>
    </w:p>
    <w:p w14:paraId="3CEE651C" w14:textId="77777777" w:rsidR="00CD51B6" w:rsidRPr="005922E5" w:rsidRDefault="00CD51B6" w:rsidP="00CD51B6">
      <w:pPr>
        <w:rPr>
          <w:rFonts w:cs="Arial"/>
          <w:b/>
          <w:sz w:val="22"/>
          <w:szCs w:val="22"/>
          <w:lang w:val="en-NZ"/>
        </w:rPr>
      </w:pPr>
    </w:p>
    <w:p w14:paraId="20A9BA17" w14:textId="77777777" w:rsidR="00CD51B6" w:rsidRPr="005922E5" w:rsidRDefault="00CD51B6" w:rsidP="00CD51B6">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2A54D2CF" w14:textId="77777777" w:rsidR="00CD51B6" w:rsidRPr="005922E5" w:rsidRDefault="00CD51B6" w:rsidP="00CD51B6">
      <w:pPr>
        <w:rPr>
          <w:rFonts w:cs="Arial"/>
          <w:sz w:val="22"/>
          <w:szCs w:val="22"/>
          <w:lang w:val="en-NZ"/>
        </w:rPr>
      </w:pPr>
    </w:p>
    <w:p w14:paraId="1328097F" w14:textId="77777777" w:rsidR="00CD51B6" w:rsidRPr="005922E5" w:rsidRDefault="00CD51B6" w:rsidP="00CD51B6">
      <w:pPr>
        <w:rPr>
          <w:rFonts w:cs="Arial"/>
          <w:sz w:val="22"/>
          <w:szCs w:val="22"/>
          <w:lang w:val="en-NZ"/>
        </w:rPr>
      </w:pPr>
      <w:r w:rsidRPr="005922E5">
        <w:rPr>
          <w:rFonts w:cs="Arial"/>
          <w:sz w:val="22"/>
          <w:szCs w:val="22"/>
          <w:lang w:val="en-NZ"/>
        </w:rPr>
        <w:t>No potential conflicts of interest related to this application were declared by any member.</w:t>
      </w:r>
    </w:p>
    <w:p w14:paraId="79BFBC05" w14:textId="77777777" w:rsidR="00CD51B6" w:rsidRPr="005922E5" w:rsidRDefault="00CD51B6" w:rsidP="00CD51B6">
      <w:pPr>
        <w:autoSpaceDE w:val="0"/>
        <w:autoSpaceDN w:val="0"/>
        <w:adjustRightInd w:val="0"/>
        <w:rPr>
          <w:rFonts w:cs="Arial"/>
          <w:sz w:val="22"/>
          <w:szCs w:val="22"/>
          <w:lang w:val="en-NZ"/>
        </w:rPr>
      </w:pPr>
    </w:p>
    <w:p w14:paraId="4B9D0580" w14:textId="77777777" w:rsidR="00CD51B6" w:rsidRPr="005922E5" w:rsidRDefault="00CD51B6" w:rsidP="00CD51B6">
      <w:pPr>
        <w:pStyle w:val="Headingbold"/>
        <w:rPr>
          <w:rFonts w:cs="Arial"/>
          <w:sz w:val="22"/>
          <w:szCs w:val="22"/>
        </w:rPr>
      </w:pPr>
      <w:r w:rsidRPr="005922E5">
        <w:rPr>
          <w:rFonts w:cs="Arial"/>
          <w:sz w:val="22"/>
          <w:szCs w:val="22"/>
        </w:rPr>
        <w:t xml:space="preserve">Summary of resolved ethical issues </w:t>
      </w:r>
    </w:p>
    <w:p w14:paraId="61E8D8BD" w14:textId="77777777" w:rsidR="00CD51B6" w:rsidRPr="005922E5" w:rsidRDefault="00CD51B6" w:rsidP="00CD51B6">
      <w:pPr>
        <w:rPr>
          <w:rFonts w:cs="Arial"/>
          <w:sz w:val="22"/>
          <w:szCs w:val="22"/>
          <w:u w:val="single"/>
          <w:lang w:val="en-NZ"/>
        </w:rPr>
      </w:pPr>
    </w:p>
    <w:p w14:paraId="3CCFB150" w14:textId="06CF61A1" w:rsidR="00CD51B6" w:rsidRPr="005922E5" w:rsidRDefault="00CD51B6" w:rsidP="00CD51B6">
      <w:pPr>
        <w:rPr>
          <w:rFonts w:cs="Arial"/>
          <w:sz w:val="22"/>
          <w:szCs w:val="22"/>
          <w:lang w:val="en-NZ"/>
        </w:rPr>
      </w:pPr>
      <w:r w:rsidRPr="005922E5">
        <w:rPr>
          <w:rFonts w:cs="Arial"/>
          <w:sz w:val="22"/>
          <w:szCs w:val="22"/>
          <w:lang w:val="en-NZ"/>
        </w:rPr>
        <w:t xml:space="preserve">The main ethical issues considered by the </w:t>
      </w:r>
      <w:r w:rsidR="00B314B0">
        <w:rPr>
          <w:rFonts w:cs="Arial"/>
          <w:sz w:val="22"/>
          <w:szCs w:val="22"/>
          <w:lang w:val="en-NZ"/>
        </w:rPr>
        <w:t>Committee</w:t>
      </w:r>
      <w:r w:rsidRPr="005922E5">
        <w:rPr>
          <w:rFonts w:cs="Arial"/>
          <w:sz w:val="22"/>
          <w:szCs w:val="22"/>
          <w:lang w:val="en-NZ"/>
        </w:rPr>
        <w:t xml:space="preserve"> and addressed by the </w:t>
      </w:r>
      <w:r w:rsidR="00B314B0">
        <w:rPr>
          <w:rFonts w:cs="Arial"/>
          <w:sz w:val="22"/>
          <w:szCs w:val="22"/>
          <w:lang w:val="en-NZ"/>
        </w:rPr>
        <w:t>Researcher</w:t>
      </w:r>
      <w:r w:rsidRPr="005922E5">
        <w:rPr>
          <w:rFonts w:cs="Arial"/>
          <w:sz w:val="22"/>
          <w:szCs w:val="22"/>
          <w:lang w:val="en-NZ"/>
        </w:rPr>
        <w:t xml:space="preserve"> are as follows.</w:t>
      </w:r>
    </w:p>
    <w:p w14:paraId="06D21E10" w14:textId="77777777" w:rsidR="00CD51B6" w:rsidRPr="005922E5" w:rsidRDefault="00CD51B6" w:rsidP="00CD51B6">
      <w:pPr>
        <w:rPr>
          <w:rFonts w:cs="Arial"/>
          <w:sz w:val="22"/>
          <w:szCs w:val="22"/>
          <w:lang w:val="en-NZ"/>
        </w:rPr>
      </w:pPr>
    </w:p>
    <w:p w14:paraId="45D7F0AD" w14:textId="51B5E80A" w:rsidR="00CD51B6" w:rsidRPr="002362DA" w:rsidRDefault="00CD51B6" w:rsidP="002362DA">
      <w:pPr>
        <w:pStyle w:val="ListParagraph"/>
        <w:numPr>
          <w:ilvl w:val="0"/>
          <w:numId w:val="33"/>
        </w:numPr>
        <w:rPr>
          <w:rFonts w:cs="Arial"/>
          <w:sz w:val="22"/>
          <w:szCs w:val="22"/>
        </w:rPr>
      </w:pPr>
      <w:r w:rsidRPr="002362DA">
        <w:rPr>
          <w:rFonts w:cs="Arial"/>
          <w:sz w:val="22"/>
          <w:szCs w:val="22"/>
        </w:rPr>
        <w:t xml:space="preserve">The </w:t>
      </w:r>
      <w:r w:rsidR="00B314B0" w:rsidRPr="002362DA">
        <w:rPr>
          <w:rFonts w:cs="Arial"/>
          <w:sz w:val="22"/>
          <w:szCs w:val="22"/>
        </w:rPr>
        <w:t>Committee</w:t>
      </w:r>
      <w:r w:rsidR="00463B53" w:rsidRPr="002362DA">
        <w:rPr>
          <w:rFonts w:cs="Arial"/>
          <w:sz w:val="22"/>
          <w:szCs w:val="22"/>
        </w:rPr>
        <w:t xml:space="preserve"> requested clarification on whether </w:t>
      </w:r>
      <w:r w:rsidR="00957AC3" w:rsidRPr="002362DA">
        <w:rPr>
          <w:rFonts w:cs="Arial"/>
          <w:sz w:val="22"/>
          <w:szCs w:val="22"/>
        </w:rPr>
        <w:t xml:space="preserve">placebo </w:t>
      </w:r>
      <w:r w:rsidR="00463B53" w:rsidRPr="002362DA">
        <w:rPr>
          <w:rFonts w:cs="Arial"/>
          <w:sz w:val="22"/>
          <w:szCs w:val="22"/>
        </w:rPr>
        <w:t xml:space="preserve">participants would </w:t>
      </w:r>
      <w:r w:rsidR="003D12F4" w:rsidRPr="002362DA">
        <w:rPr>
          <w:rFonts w:cs="Arial"/>
          <w:sz w:val="22"/>
          <w:szCs w:val="22"/>
        </w:rPr>
        <w:t>be able to</w:t>
      </w:r>
      <w:r w:rsidR="00463B53" w:rsidRPr="002362DA">
        <w:rPr>
          <w:rFonts w:cs="Arial"/>
          <w:sz w:val="22"/>
          <w:szCs w:val="22"/>
        </w:rPr>
        <w:t xml:space="preserve"> access other GLP-1 medications, if </w:t>
      </w:r>
      <w:r w:rsidR="003D12F4" w:rsidRPr="002362DA">
        <w:rPr>
          <w:rFonts w:cs="Arial"/>
          <w:sz w:val="22"/>
          <w:szCs w:val="22"/>
        </w:rPr>
        <w:t xml:space="preserve">funding </w:t>
      </w:r>
      <w:r w:rsidR="00957AC3" w:rsidRPr="002362DA">
        <w:rPr>
          <w:rFonts w:cs="Arial"/>
          <w:sz w:val="22"/>
          <w:szCs w:val="22"/>
        </w:rPr>
        <w:t xml:space="preserve">for these medications </w:t>
      </w:r>
      <w:r w:rsidR="003D12F4" w:rsidRPr="002362DA">
        <w:rPr>
          <w:rFonts w:cs="Arial"/>
          <w:sz w:val="22"/>
          <w:szCs w:val="22"/>
        </w:rPr>
        <w:t xml:space="preserve">became available in New Zealand. </w:t>
      </w:r>
      <w:r w:rsidR="00DC66E1" w:rsidRPr="002362DA">
        <w:rPr>
          <w:rFonts w:cs="Arial"/>
          <w:sz w:val="22"/>
          <w:szCs w:val="22"/>
        </w:rPr>
        <w:t xml:space="preserve">The </w:t>
      </w:r>
      <w:r w:rsidR="00B314B0" w:rsidRPr="002362DA">
        <w:rPr>
          <w:rFonts w:cs="Arial"/>
          <w:sz w:val="22"/>
          <w:szCs w:val="22"/>
        </w:rPr>
        <w:t>Researcher</w:t>
      </w:r>
      <w:r w:rsidR="00DC66E1" w:rsidRPr="002362DA">
        <w:rPr>
          <w:rFonts w:cs="Arial"/>
          <w:sz w:val="22"/>
          <w:szCs w:val="22"/>
        </w:rPr>
        <w:t xml:space="preserve"> clarified that </w:t>
      </w:r>
      <w:r w:rsidR="004032C5" w:rsidRPr="002362DA">
        <w:rPr>
          <w:rFonts w:cs="Arial"/>
          <w:sz w:val="22"/>
          <w:szCs w:val="22"/>
        </w:rPr>
        <w:t xml:space="preserve">if GLP-1 medications would be of benefit to the participant, </w:t>
      </w:r>
      <w:r w:rsidR="00957AC3" w:rsidRPr="002362DA">
        <w:rPr>
          <w:rFonts w:cs="Arial"/>
          <w:sz w:val="22"/>
          <w:szCs w:val="22"/>
        </w:rPr>
        <w:t xml:space="preserve">they would encourage participants to </w:t>
      </w:r>
      <w:r w:rsidR="0092049D" w:rsidRPr="002362DA">
        <w:rPr>
          <w:rFonts w:cs="Arial"/>
          <w:sz w:val="22"/>
          <w:szCs w:val="22"/>
        </w:rPr>
        <w:t>take these (even if it meant withdrawing from the study). Or there may be another study</w:t>
      </w:r>
      <w:r w:rsidR="00F13BC2" w:rsidRPr="002362DA">
        <w:rPr>
          <w:rFonts w:cs="Arial"/>
          <w:sz w:val="22"/>
          <w:szCs w:val="22"/>
        </w:rPr>
        <w:t xml:space="preserve"> </w:t>
      </w:r>
      <w:r w:rsidR="000A5AB2" w:rsidRPr="002362DA">
        <w:rPr>
          <w:rFonts w:cs="Arial"/>
          <w:sz w:val="22"/>
          <w:szCs w:val="22"/>
        </w:rPr>
        <w:t xml:space="preserve">later </w:t>
      </w:r>
      <w:r w:rsidR="00F13BC2" w:rsidRPr="002362DA">
        <w:rPr>
          <w:rFonts w:cs="Arial"/>
          <w:sz w:val="22"/>
          <w:szCs w:val="22"/>
        </w:rPr>
        <w:t xml:space="preserve">which would allow placebo participants access to </w:t>
      </w:r>
      <w:r w:rsidR="000A5AB2" w:rsidRPr="002362DA">
        <w:rPr>
          <w:rFonts w:cs="Arial"/>
          <w:sz w:val="22"/>
          <w:szCs w:val="22"/>
        </w:rPr>
        <w:t>receive these medications</w:t>
      </w:r>
      <w:r w:rsidR="00F13BC2" w:rsidRPr="002362DA">
        <w:rPr>
          <w:rFonts w:cs="Arial"/>
          <w:sz w:val="22"/>
          <w:szCs w:val="22"/>
        </w:rPr>
        <w:t>.</w:t>
      </w:r>
      <w:r w:rsidR="0092049D" w:rsidRPr="002362DA">
        <w:rPr>
          <w:rFonts w:cs="Arial"/>
          <w:sz w:val="22"/>
          <w:szCs w:val="22"/>
        </w:rPr>
        <w:t xml:space="preserve"> </w:t>
      </w:r>
    </w:p>
    <w:p w14:paraId="083904C7" w14:textId="499D7D08" w:rsidR="00CD51B6" w:rsidRDefault="00F13BC2" w:rsidP="002362DA">
      <w:pPr>
        <w:pStyle w:val="ListParagraph"/>
        <w:rPr>
          <w:rFonts w:cs="Arial"/>
          <w:sz w:val="22"/>
          <w:szCs w:val="22"/>
        </w:rPr>
      </w:pPr>
      <w:r>
        <w:rPr>
          <w:rFonts w:cs="Arial"/>
          <w:sz w:val="22"/>
          <w:szCs w:val="22"/>
        </w:rPr>
        <w:t xml:space="preserve">The </w:t>
      </w:r>
      <w:r w:rsidR="00B314B0">
        <w:rPr>
          <w:rFonts w:cs="Arial"/>
          <w:sz w:val="22"/>
          <w:szCs w:val="22"/>
        </w:rPr>
        <w:t>Committee</w:t>
      </w:r>
      <w:r>
        <w:rPr>
          <w:rFonts w:cs="Arial"/>
          <w:sz w:val="22"/>
          <w:szCs w:val="22"/>
        </w:rPr>
        <w:t xml:space="preserve"> encourage licensure in New Zealand </w:t>
      </w:r>
      <w:r w:rsidR="001A7E66">
        <w:rPr>
          <w:rFonts w:cs="Arial"/>
          <w:sz w:val="22"/>
          <w:szCs w:val="22"/>
        </w:rPr>
        <w:t xml:space="preserve">if the </w:t>
      </w:r>
      <w:r w:rsidR="00914175">
        <w:rPr>
          <w:rFonts w:cs="Arial"/>
          <w:sz w:val="22"/>
          <w:szCs w:val="22"/>
        </w:rPr>
        <w:t xml:space="preserve">trial indicates the study </w:t>
      </w:r>
      <w:r w:rsidR="001A7E66">
        <w:rPr>
          <w:rFonts w:cs="Arial"/>
          <w:sz w:val="22"/>
          <w:szCs w:val="22"/>
        </w:rPr>
        <w:t xml:space="preserve">medication is beneficial. </w:t>
      </w:r>
    </w:p>
    <w:p w14:paraId="06C48A59" w14:textId="5B941FB1" w:rsidR="000253F3" w:rsidRDefault="00140E8D" w:rsidP="002362DA">
      <w:pPr>
        <w:pStyle w:val="ListParagraph"/>
        <w:rPr>
          <w:rFonts w:cs="Arial"/>
          <w:sz w:val="22"/>
          <w:szCs w:val="22"/>
        </w:rPr>
      </w:pPr>
      <w:r>
        <w:rPr>
          <w:rFonts w:cs="Arial"/>
          <w:sz w:val="22"/>
          <w:szCs w:val="22"/>
        </w:rPr>
        <w:t xml:space="preserve">The </w:t>
      </w:r>
      <w:r w:rsidR="00B314B0">
        <w:rPr>
          <w:rFonts w:cs="Arial"/>
          <w:sz w:val="22"/>
          <w:szCs w:val="22"/>
        </w:rPr>
        <w:t>Committee</w:t>
      </w:r>
      <w:r>
        <w:rPr>
          <w:rFonts w:cs="Arial"/>
          <w:sz w:val="22"/>
          <w:szCs w:val="22"/>
        </w:rPr>
        <w:t xml:space="preserve"> requested clarification on why people with hard-to-control type 2 diabetes are excluded from study participation. </w:t>
      </w:r>
      <w:r w:rsidR="004D2AC1">
        <w:rPr>
          <w:rFonts w:cs="Arial"/>
          <w:sz w:val="22"/>
          <w:szCs w:val="22"/>
        </w:rPr>
        <w:t xml:space="preserve">The </w:t>
      </w:r>
      <w:r w:rsidR="00B314B0">
        <w:rPr>
          <w:rFonts w:cs="Arial"/>
          <w:sz w:val="22"/>
          <w:szCs w:val="22"/>
        </w:rPr>
        <w:t>Researcher</w:t>
      </w:r>
      <w:r w:rsidR="004D2AC1">
        <w:rPr>
          <w:rFonts w:cs="Arial"/>
          <w:sz w:val="22"/>
          <w:szCs w:val="22"/>
        </w:rPr>
        <w:t xml:space="preserve"> clarified that the </w:t>
      </w:r>
      <w:r w:rsidR="000A71D9">
        <w:rPr>
          <w:rFonts w:cs="Arial"/>
          <w:sz w:val="22"/>
          <w:szCs w:val="22"/>
        </w:rPr>
        <w:t>GLP-1 medications can rapidly correct people’s glycaemic control</w:t>
      </w:r>
      <w:r w:rsidR="004D2AC1">
        <w:rPr>
          <w:rFonts w:cs="Arial"/>
          <w:sz w:val="22"/>
          <w:szCs w:val="22"/>
        </w:rPr>
        <w:t xml:space="preserve"> </w:t>
      </w:r>
      <w:r w:rsidR="00283293">
        <w:rPr>
          <w:rFonts w:cs="Arial"/>
          <w:sz w:val="22"/>
          <w:szCs w:val="22"/>
        </w:rPr>
        <w:t>and for people with re</w:t>
      </w:r>
      <w:r w:rsidR="003244C4">
        <w:rPr>
          <w:rFonts w:cs="Arial"/>
          <w:sz w:val="22"/>
          <w:szCs w:val="22"/>
        </w:rPr>
        <w:t xml:space="preserve">tinopathy it can lead to blindness. </w:t>
      </w:r>
    </w:p>
    <w:p w14:paraId="5DB90CF9" w14:textId="2F1DBF08" w:rsidR="00D424D9" w:rsidRDefault="000253F3" w:rsidP="002362DA">
      <w:pPr>
        <w:pStyle w:val="ListParagraph"/>
        <w:rPr>
          <w:rFonts w:cs="Arial"/>
          <w:sz w:val="22"/>
          <w:szCs w:val="22"/>
        </w:rPr>
      </w:pPr>
      <w:r>
        <w:rPr>
          <w:rFonts w:cs="Arial"/>
          <w:sz w:val="22"/>
          <w:szCs w:val="22"/>
        </w:rPr>
        <w:t xml:space="preserve">The </w:t>
      </w:r>
      <w:r w:rsidR="00B314B0">
        <w:rPr>
          <w:rFonts w:cs="Arial"/>
          <w:sz w:val="22"/>
          <w:szCs w:val="22"/>
        </w:rPr>
        <w:t>Committee</w:t>
      </w:r>
      <w:r>
        <w:rPr>
          <w:rFonts w:cs="Arial"/>
          <w:sz w:val="22"/>
          <w:szCs w:val="22"/>
        </w:rPr>
        <w:t xml:space="preserve"> requested clarification on why the specific malignancies </w:t>
      </w:r>
      <w:r w:rsidR="00E749B2">
        <w:rPr>
          <w:rFonts w:cs="Arial"/>
          <w:sz w:val="22"/>
          <w:szCs w:val="22"/>
        </w:rPr>
        <w:t xml:space="preserve">form part of the exclusion criteria e.g. how did the </w:t>
      </w:r>
      <w:r w:rsidR="00B314B0">
        <w:rPr>
          <w:rFonts w:cs="Arial"/>
          <w:sz w:val="22"/>
          <w:szCs w:val="22"/>
        </w:rPr>
        <w:t>Researcher</w:t>
      </w:r>
      <w:r w:rsidR="00E749B2">
        <w:rPr>
          <w:rFonts w:cs="Arial"/>
          <w:sz w:val="22"/>
          <w:szCs w:val="22"/>
        </w:rPr>
        <w:t xml:space="preserve">s decide on these types of cancers. </w:t>
      </w:r>
      <w:r w:rsidR="00696C45">
        <w:rPr>
          <w:rFonts w:cs="Arial"/>
          <w:sz w:val="22"/>
          <w:szCs w:val="22"/>
        </w:rPr>
        <w:t xml:space="preserve">The </w:t>
      </w:r>
      <w:r w:rsidR="00B314B0">
        <w:rPr>
          <w:rFonts w:cs="Arial"/>
          <w:sz w:val="22"/>
          <w:szCs w:val="22"/>
        </w:rPr>
        <w:t>Researcher</w:t>
      </w:r>
      <w:r w:rsidR="00696C45">
        <w:rPr>
          <w:rFonts w:cs="Arial"/>
          <w:sz w:val="22"/>
          <w:szCs w:val="22"/>
        </w:rPr>
        <w:t xml:space="preserve"> clarified there are some cancers which grow with hormonal or vascular stimulation </w:t>
      </w:r>
      <w:r w:rsidR="0050397F">
        <w:rPr>
          <w:rFonts w:cs="Arial"/>
          <w:sz w:val="22"/>
          <w:szCs w:val="22"/>
        </w:rPr>
        <w:t xml:space="preserve">and the GLP-1 medications can influence that growth. </w:t>
      </w:r>
    </w:p>
    <w:p w14:paraId="57D463EE" w14:textId="679CAF04" w:rsidR="002F5C3E" w:rsidRDefault="002F5C3E" w:rsidP="002362DA">
      <w:pPr>
        <w:pStyle w:val="ListParagraph"/>
        <w:rPr>
          <w:rFonts w:cs="Arial"/>
          <w:sz w:val="22"/>
          <w:szCs w:val="22"/>
        </w:rPr>
      </w:pPr>
      <w:r>
        <w:rPr>
          <w:rFonts w:cs="Arial"/>
          <w:sz w:val="22"/>
          <w:szCs w:val="22"/>
        </w:rPr>
        <w:t xml:space="preserve">The </w:t>
      </w:r>
      <w:r w:rsidR="00B314B0">
        <w:rPr>
          <w:rFonts w:cs="Arial"/>
          <w:sz w:val="22"/>
          <w:szCs w:val="22"/>
        </w:rPr>
        <w:t>Committee</w:t>
      </w:r>
      <w:r>
        <w:rPr>
          <w:rFonts w:cs="Arial"/>
          <w:sz w:val="22"/>
          <w:szCs w:val="22"/>
        </w:rPr>
        <w:t xml:space="preserve"> requested clarification on </w:t>
      </w:r>
      <w:r w:rsidR="006C6ECF">
        <w:rPr>
          <w:rFonts w:cs="Arial"/>
          <w:sz w:val="22"/>
          <w:szCs w:val="22"/>
        </w:rPr>
        <w:t>study recruitment</w:t>
      </w:r>
      <w:r>
        <w:rPr>
          <w:rFonts w:cs="Arial"/>
          <w:sz w:val="22"/>
          <w:szCs w:val="22"/>
        </w:rPr>
        <w:t xml:space="preserve">. The </w:t>
      </w:r>
      <w:r w:rsidR="00B314B0">
        <w:rPr>
          <w:rFonts w:cs="Arial"/>
          <w:sz w:val="22"/>
          <w:szCs w:val="22"/>
        </w:rPr>
        <w:t>Researcher</w:t>
      </w:r>
      <w:r>
        <w:rPr>
          <w:rFonts w:cs="Arial"/>
          <w:sz w:val="22"/>
          <w:szCs w:val="22"/>
        </w:rPr>
        <w:t xml:space="preserve"> clarified that participants can be recruited from </w:t>
      </w:r>
      <w:r w:rsidR="00752517">
        <w:rPr>
          <w:rFonts w:cs="Arial"/>
          <w:sz w:val="22"/>
          <w:szCs w:val="22"/>
        </w:rPr>
        <w:t>clinics</w:t>
      </w:r>
      <w:r w:rsidR="004840CC">
        <w:rPr>
          <w:rFonts w:cs="Arial"/>
          <w:sz w:val="22"/>
          <w:szCs w:val="22"/>
        </w:rPr>
        <w:t xml:space="preserve"> </w:t>
      </w:r>
      <w:r>
        <w:rPr>
          <w:rFonts w:cs="Arial"/>
          <w:sz w:val="22"/>
          <w:szCs w:val="22"/>
        </w:rPr>
        <w:t>or via a GP partner</w:t>
      </w:r>
      <w:r w:rsidR="004840CC">
        <w:rPr>
          <w:rFonts w:cs="Arial"/>
          <w:sz w:val="22"/>
          <w:szCs w:val="22"/>
        </w:rPr>
        <w:t xml:space="preserve">. The </w:t>
      </w:r>
      <w:r w:rsidR="00B314B0">
        <w:rPr>
          <w:rFonts w:cs="Arial"/>
          <w:sz w:val="22"/>
          <w:szCs w:val="22"/>
        </w:rPr>
        <w:t>Researcher</w:t>
      </w:r>
      <w:r w:rsidR="004840CC">
        <w:rPr>
          <w:rFonts w:cs="Arial"/>
          <w:sz w:val="22"/>
          <w:szCs w:val="22"/>
        </w:rPr>
        <w:t xml:space="preserve">s would also approach participants that </w:t>
      </w:r>
      <w:r w:rsidR="00752517">
        <w:rPr>
          <w:rFonts w:cs="Arial"/>
          <w:sz w:val="22"/>
          <w:szCs w:val="22"/>
        </w:rPr>
        <w:t xml:space="preserve">expressed interest in a previous trial (and consented to being contacted again for future opportunities). </w:t>
      </w:r>
      <w:r w:rsidR="00E80D1C">
        <w:rPr>
          <w:rFonts w:cs="Arial"/>
          <w:sz w:val="22"/>
          <w:szCs w:val="22"/>
        </w:rPr>
        <w:t xml:space="preserve">The </w:t>
      </w:r>
      <w:r w:rsidR="00B314B0">
        <w:rPr>
          <w:rFonts w:cs="Arial"/>
          <w:sz w:val="22"/>
          <w:szCs w:val="22"/>
        </w:rPr>
        <w:t>Researcher</w:t>
      </w:r>
      <w:r w:rsidR="00E80D1C">
        <w:rPr>
          <w:rFonts w:cs="Arial"/>
          <w:sz w:val="22"/>
          <w:szCs w:val="22"/>
        </w:rPr>
        <w:t xml:space="preserve"> clarified advertising material will be later submitted to HDEC as an amendment.</w:t>
      </w:r>
      <w:r w:rsidR="004840CC">
        <w:rPr>
          <w:rFonts w:cs="Arial"/>
          <w:sz w:val="22"/>
          <w:szCs w:val="22"/>
        </w:rPr>
        <w:t xml:space="preserve"> </w:t>
      </w:r>
    </w:p>
    <w:p w14:paraId="0E78F74D" w14:textId="77777777" w:rsidR="00CD51B6" w:rsidRPr="005922E5" w:rsidRDefault="00CD51B6" w:rsidP="00CD51B6">
      <w:pPr>
        <w:spacing w:before="80" w:after="80"/>
        <w:ind w:left="720"/>
        <w:rPr>
          <w:rFonts w:cs="Arial"/>
          <w:sz w:val="22"/>
          <w:szCs w:val="22"/>
          <w:lang w:val="en-NZ"/>
        </w:rPr>
      </w:pPr>
    </w:p>
    <w:p w14:paraId="51B3F081" w14:textId="77777777" w:rsidR="00CD51B6" w:rsidRPr="005922E5" w:rsidRDefault="00CD51B6" w:rsidP="00CD51B6">
      <w:pPr>
        <w:pStyle w:val="Headingbold"/>
        <w:rPr>
          <w:rFonts w:cs="Arial"/>
          <w:sz w:val="22"/>
          <w:szCs w:val="22"/>
        </w:rPr>
      </w:pPr>
      <w:r w:rsidRPr="005922E5">
        <w:rPr>
          <w:rFonts w:cs="Arial"/>
          <w:sz w:val="22"/>
          <w:szCs w:val="22"/>
        </w:rPr>
        <w:t>Summary of outstanding ethical issues</w:t>
      </w:r>
    </w:p>
    <w:p w14:paraId="7F1E7327" w14:textId="77777777" w:rsidR="00CD51B6" w:rsidRPr="005922E5" w:rsidRDefault="00CD51B6" w:rsidP="00CD51B6">
      <w:pPr>
        <w:rPr>
          <w:rFonts w:cs="Arial"/>
          <w:sz w:val="22"/>
          <w:szCs w:val="22"/>
          <w:lang w:val="en-NZ"/>
        </w:rPr>
      </w:pPr>
    </w:p>
    <w:p w14:paraId="4E34ADC2" w14:textId="672A15FA" w:rsidR="00CD51B6" w:rsidRPr="00656B5C" w:rsidRDefault="00CD51B6" w:rsidP="00CD51B6">
      <w:pPr>
        <w:rPr>
          <w:rFonts w:cs="Arial"/>
          <w:sz w:val="22"/>
          <w:szCs w:val="22"/>
        </w:rPr>
      </w:pPr>
      <w:r w:rsidRPr="00656B5C">
        <w:rPr>
          <w:rFonts w:cs="Arial"/>
          <w:sz w:val="22"/>
          <w:szCs w:val="22"/>
          <w:lang w:val="en-NZ"/>
        </w:rPr>
        <w:t xml:space="preserve">The main ethical issues considered by the </w:t>
      </w:r>
      <w:r w:rsidR="00B314B0">
        <w:rPr>
          <w:rFonts w:cs="Arial"/>
          <w:sz w:val="22"/>
          <w:szCs w:val="22"/>
          <w:lang w:val="en-NZ"/>
        </w:rPr>
        <w:t>Committee</w:t>
      </w:r>
      <w:r w:rsidRPr="00656B5C">
        <w:rPr>
          <w:rFonts w:cs="Arial"/>
          <w:sz w:val="22"/>
          <w:szCs w:val="22"/>
          <w:lang w:val="en-NZ"/>
        </w:rPr>
        <w:t xml:space="preserve"> and which require addressing by the </w:t>
      </w:r>
      <w:r w:rsidR="00B314B0">
        <w:rPr>
          <w:rFonts w:cs="Arial"/>
          <w:sz w:val="22"/>
          <w:szCs w:val="22"/>
          <w:lang w:val="en-NZ"/>
        </w:rPr>
        <w:t>Researcher</w:t>
      </w:r>
      <w:r w:rsidRPr="00656B5C">
        <w:rPr>
          <w:rFonts w:cs="Arial"/>
          <w:sz w:val="22"/>
          <w:szCs w:val="22"/>
          <w:lang w:val="en-NZ"/>
        </w:rPr>
        <w:t xml:space="preserve"> are as follows</w:t>
      </w:r>
      <w:r w:rsidRPr="00656B5C">
        <w:rPr>
          <w:rFonts w:cs="Arial"/>
          <w:sz w:val="22"/>
          <w:szCs w:val="22"/>
        </w:rPr>
        <w:t>.</w:t>
      </w:r>
    </w:p>
    <w:p w14:paraId="55FAB86D" w14:textId="77777777" w:rsidR="00CD51B6" w:rsidRPr="00656B5C" w:rsidRDefault="00CD51B6" w:rsidP="00CD51B6">
      <w:pPr>
        <w:autoSpaceDE w:val="0"/>
        <w:autoSpaceDN w:val="0"/>
        <w:adjustRightInd w:val="0"/>
        <w:rPr>
          <w:rFonts w:cs="Arial"/>
          <w:sz w:val="22"/>
          <w:szCs w:val="22"/>
          <w:lang w:val="en-NZ"/>
        </w:rPr>
      </w:pPr>
    </w:p>
    <w:p w14:paraId="1E01D6BB" w14:textId="549A1027" w:rsidR="00110E51" w:rsidRPr="005922E5" w:rsidRDefault="00110E51" w:rsidP="002362DA">
      <w:pPr>
        <w:pStyle w:val="ListParagraph"/>
        <w:rPr>
          <w:rFonts w:cs="Arial"/>
          <w:sz w:val="22"/>
          <w:szCs w:val="22"/>
        </w:rPr>
      </w:pPr>
      <w:r>
        <w:rPr>
          <w:rFonts w:cs="Arial"/>
          <w:sz w:val="22"/>
          <w:szCs w:val="22"/>
        </w:rPr>
        <w:lastRenderedPageBreak/>
        <w:t xml:space="preserve">The </w:t>
      </w:r>
      <w:r w:rsidR="00B314B0">
        <w:rPr>
          <w:rFonts w:cs="Arial"/>
          <w:sz w:val="22"/>
          <w:szCs w:val="22"/>
        </w:rPr>
        <w:t>Committee</w:t>
      </w:r>
      <w:r>
        <w:rPr>
          <w:rFonts w:cs="Arial"/>
          <w:sz w:val="22"/>
          <w:szCs w:val="22"/>
        </w:rPr>
        <w:t xml:space="preserve"> requested clarification on why the inclusion criteria is limited to 50+ years of age. </w:t>
      </w:r>
    </w:p>
    <w:p w14:paraId="08982831" w14:textId="5C084699" w:rsidR="00110E51" w:rsidRDefault="00073E27" w:rsidP="002362DA">
      <w:pPr>
        <w:pStyle w:val="ListParagraph"/>
        <w:numPr>
          <w:ilvl w:val="0"/>
          <w:numId w:val="29"/>
        </w:numPr>
        <w:rPr>
          <w:rFonts w:cs="Arial"/>
          <w:sz w:val="22"/>
          <w:szCs w:val="22"/>
        </w:rPr>
      </w:pPr>
      <w:r>
        <w:rPr>
          <w:rFonts w:cs="Arial"/>
          <w:sz w:val="22"/>
          <w:szCs w:val="22"/>
        </w:rPr>
        <w:t xml:space="preserve">The </w:t>
      </w:r>
      <w:r w:rsidR="00B314B0">
        <w:rPr>
          <w:rFonts w:cs="Arial"/>
          <w:sz w:val="22"/>
          <w:szCs w:val="22"/>
        </w:rPr>
        <w:t>Committee</w:t>
      </w:r>
      <w:r>
        <w:rPr>
          <w:rFonts w:cs="Arial"/>
          <w:sz w:val="22"/>
          <w:szCs w:val="22"/>
        </w:rPr>
        <w:t xml:space="preserve"> requested clarification on how the mental health of participants will be managed and whether </w:t>
      </w:r>
      <w:r w:rsidR="00F707FE">
        <w:rPr>
          <w:rFonts w:cs="Arial"/>
          <w:sz w:val="22"/>
          <w:szCs w:val="22"/>
        </w:rPr>
        <w:t xml:space="preserve">Quality-of-Life </w:t>
      </w:r>
      <w:r>
        <w:rPr>
          <w:rFonts w:cs="Arial"/>
          <w:sz w:val="22"/>
          <w:szCs w:val="22"/>
        </w:rPr>
        <w:t>questionnaires</w:t>
      </w:r>
      <w:r w:rsidR="00D72801">
        <w:rPr>
          <w:rFonts w:cs="Arial"/>
          <w:sz w:val="22"/>
          <w:szCs w:val="22"/>
        </w:rPr>
        <w:t>, or more specific validated questionnaires</w:t>
      </w:r>
      <w:r>
        <w:rPr>
          <w:rFonts w:cs="Arial"/>
          <w:sz w:val="22"/>
          <w:szCs w:val="22"/>
        </w:rPr>
        <w:t xml:space="preserve"> will be </w:t>
      </w:r>
      <w:r w:rsidR="00776FD5">
        <w:rPr>
          <w:rFonts w:cs="Arial"/>
          <w:sz w:val="22"/>
          <w:szCs w:val="22"/>
        </w:rPr>
        <w:t>used</w:t>
      </w:r>
      <w:r>
        <w:rPr>
          <w:rFonts w:cs="Arial"/>
          <w:sz w:val="22"/>
          <w:szCs w:val="22"/>
        </w:rPr>
        <w:t>.</w:t>
      </w:r>
      <w:r w:rsidR="000F6E05">
        <w:rPr>
          <w:rFonts w:cs="Arial"/>
          <w:sz w:val="22"/>
          <w:szCs w:val="22"/>
        </w:rPr>
        <w:t xml:space="preserve"> </w:t>
      </w:r>
      <w:r w:rsidR="00C9088E">
        <w:rPr>
          <w:rFonts w:cs="Arial"/>
          <w:sz w:val="22"/>
          <w:szCs w:val="22"/>
        </w:rPr>
        <w:t xml:space="preserve">The </w:t>
      </w:r>
      <w:r w:rsidR="00B314B0">
        <w:rPr>
          <w:rFonts w:cs="Arial"/>
          <w:sz w:val="22"/>
          <w:szCs w:val="22"/>
        </w:rPr>
        <w:t>Committee</w:t>
      </w:r>
      <w:r w:rsidR="00C9088E">
        <w:rPr>
          <w:rFonts w:cs="Arial"/>
          <w:sz w:val="22"/>
          <w:szCs w:val="22"/>
        </w:rPr>
        <w:t xml:space="preserve"> requested the Sponsor </w:t>
      </w:r>
      <w:r>
        <w:rPr>
          <w:rFonts w:cs="Arial"/>
          <w:sz w:val="22"/>
          <w:szCs w:val="22"/>
        </w:rPr>
        <w:t>provide relevant</w:t>
      </w:r>
      <w:r w:rsidR="00E9248C">
        <w:rPr>
          <w:rFonts w:cs="Arial"/>
          <w:sz w:val="22"/>
          <w:szCs w:val="22"/>
        </w:rPr>
        <w:t xml:space="preserve"> documentation</w:t>
      </w:r>
      <w:r w:rsidR="00542C26">
        <w:rPr>
          <w:rFonts w:cs="Arial"/>
          <w:sz w:val="22"/>
          <w:szCs w:val="22"/>
        </w:rPr>
        <w:t xml:space="preserve"> to HDEC informing</w:t>
      </w:r>
      <w:r w:rsidR="002A0702">
        <w:rPr>
          <w:rFonts w:cs="Arial"/>
          <w:sz w:val="22"/>
          <w:szCs w:val="22"/>
        </w:rPr>
        <w:t xml:space="preserve"> the </w:t>
      </w:r>
      <w:r w:rsidR="00B314B0">
        <w:rPr>
          <w:rFonts w:cs="Arial"/>
          <w:sz w:val="22"/>
          <w:szCs w:val="22"/>
        </w:rPr>
        <w:t>Committee</w:t>
      </w:r>
      <w:r w:rsidR="00542C26">
        <w:rPr>
          <w:rFonts w:cs="Arial"/>
          <w:sz w:val="22"/>
          <w:szCs w:val="22"/>
        </w:rPr>
        <w:t xml:space="preserve"> </w:t>
      </w:r>
      <w:r w:rsidR="00575C26">
        <w:rPr>
          <w:rFonts w:cs="Arial"/>
          <w:sz w:val="22"/>
          <w:szCs w:val="22"/>
        </w:rPr>
        <w:t>of any</w:t>
      </w:r>
      <w:r w:rsidR="00542C26">
        <w:rPr>
          <w:rFonts w:cs="Arial"/>
          <w:sz w:val="22"/>
          <w:szCs w:val="22"/>
        </w:rPr>
        <w:t xml:space="preserve"> specific risks associated with the GLP-1 and suicidal ideation</w:t>
      </w:r>
      <w:r w:rsidR="00575C26">
        <w:rPr>
          <w:rFonts w:cs="Arial"/>
          <w:sz w:val="22"/>
          <w:szCs w:val="22"/>
        </w:rPr>
        <w:t xml:space="preserve">, noting that the </w:t>
      </w:r>
      <w:r w:rsidR="00542C26">
        <w:rPr>
          <w:rFonts w:cs="Arial"/>
          <w:sz w:val="22"/>
          <w:szCs w:val="22"/>
        </w:rPr>
        <w:t>protocol</w:t>
      </w:r>
      <w:r w:rsidR="00893F81">
        <w:rPr>
          <w:rFonts w:cs="Arial"/>
          <w:sz w:val="22"/>
          <w:szCs w:val="22"/>
        </w:rPr>
        <w:t xml:space="preserve"> specifically mentions monitoring for suicidal ideation</w:t>
      </w:r>
      <w:r w:rsidR="00542C26">
        <w:rPr>
          <w:rFonts w:cs="Arial"/>
          <w:sz w:val="22"/>
          <w:szCs w:val="22"/>
        </w:rPr>
        <w:t xml:space="preserve">. </w:t>
      </w:r>
    </w:p>
    <w:p w14:paraId="43630F12" w14:textId="69FF709C" w:rsidR="00050491" w:rsidRDefault="00CD51B6" w:rsidP="002362DA">
      <w:pPr>
        <w:pStyle w:val="ListParagraph"/>
        <w:numPr>
          <w:ilvl w:val="0"/>
          <w:numId w:val="29"/>
        </w:numPr>
        <w:rPr>
          <w:rFonts w:cs="Arial"/>
          <w:sz w:val="22"/>
          <w:szCs w:val="22"/>
        </w:rPr>
      </w:pPr>
      <w:r w:rsidRPr="00656B5C">
        <w:rPr>
          <w:rFonts w:cs="Arial"/>
          <w:sz w:val="22"/>
          <w:szCs w:val="22"/>
        </w:rPr>
        <w:t xml:space="preserve">The </w:t>
      </w:r>
      <w:r w:rsidR="00B314B0">
        <w:rPr>
          <w:rFonts w:cs="Arial"/>
          <w:sz w:val="22"/>
          <w:szCs w:val="22"/>
        </w:rPr>
        <w:t>Committee</w:t>
      </w:r>
      <w:r w:rsidR="00F7077F">
        <w:rPr>
          <w:rFonts w:cs="Arial"/>
          <w:sz w:val="22"/>
          <w:szCs w:val="22"/>
        </w:rPr>
        <w:t xml:space="preserve"> requested the </w:t>
      </w:r>
      <w:r w:rsidR="00B314B0">
        <w:rPr>
          <w:rFonts w:cs="Arial"/>
          <w:sz w:val="22"/>
          <w:szCs w:val="22"/>
        </w:rPr>
        <w:t>Researcher</w:t>
      </w:r>
      <w:r w:rsidR="00F7077F">
        <w:rPr>
          <w:rFonts w:cs="Arial"/>
          <w:sz w:val="22"/>
          <w:szCs w:val="22"/>
        </w:rPr>
        <w:t>s to</w:t>
      </w:r>
      <w:r w:rsidR="00A249C8">
        <w:rPr>
          <w:rFonts w:cs="Arial"/>
          <w:sz w:val="22"/>
          <w:szCs w:val="22"/>
        </w:rPr>
        <w:t xml:space="preserve"> please consider </w:t>
      </w:r>
      <w:r w:rsidR="00F7077F">
        <w:rPr>
          <w:rFonts w:cs="Arial"/>
          <w:sz w:val="22"/>
          <w:szCs w:val="22"/>
        </w:rPr>
        <w:t xml:space="preserve">a </w:t>
      </w:r>
      <w:r w:rsidR="00A249C8">
        <w:rPr>
          <w:rFonts w:cs="Arial"/>
          <w:sz w:val="22"/>
          <w:szCs w:val="22"/>
        </w:rPr>
        <w:t xml:space="preserve">more reasonable reimbursement rate. </w:t>
      </w:r>
      <w:r w:rsidR="00045E5C">
        <w:rPr>
          <w:rFonts w:cs="Arial"/>
          <w:sz w:val="22"/>
          <w:szCs w:val="22"/>
        </w:rPr>
        <w:t xml:space="preserve">The </w:t>
      </w:r>
      <w:r w:rsidR="00B314B0">
        <w:rPr>
          <w:rFonts w:cs="Arial"/>
          <w:sz w:val="22"/>
          <w:szCs w:val="22"/>
        </w:rPr>
        <w:t>Committee</w:t>
      </w:r>
      <w:r w:rsidR="00045E5C">
        <w:rPr>
          <w:rFonts w:cs="Arial"/>
          <w:sz w:val="22"/>
          <w:szCs w:val="22"/>
        </w:rPr>
        <w:t xml:space="preserve"> feel that this is currently too low. </w:t>
      </w:r>
    </w:p>
    <w:p w14:paraId="1B99D856" w14:textId="0C965217" w:rsidR="00375E69" w:rsidRDefault="00375E69" w:rsidP="002362DA">
      <w:pPr>
        <w:pStyle w:val="ListParagraph"/>
        <w:numPr>
          <w:ilvl w:val="0"/>
          <w:numId w:val="29"/>
        </w:numPr>
        <w:rPr>
          <w:rFonts w:cs="Arial"/>
          <w:sz w:val="22"/>
          <w:szCs w:val="22"/>
        </w:rPr>
      </w:pPr>
      <w:r>
        <w:rPr>
          <w:rFonts w:cs="Arial"/>
          <w:sz w:val="22"/>
          <w:szCs w:val="22"/>
        </w:rPr>
        <w:t xml:space="preserve">The </w:t>
      </w:r>
      <w:r w:rsidR="00B314B0">
        <w:rPr>
          <w:rFonts w:cs="Arial"/>
          <w:sz w:val="22"/>
          <w:szCs w:val="22"/>
        </w:rPr>
        <w:t>Committee</w:t>
      </w:r>
      <w:r w:rsidR="00D72801">
        <w:rPr>
          <w:rFonts w:cs="Arial"/>
          <w:sz w:val="22"/>
          <w:szCs w:val="22"/>
        </w:rPr>
        <w:t xml:space="preserve"> noted that the </w:t>
      </w:r>
      <w:r w:rsidR="00B314B0">
        <w:rPr>
          <w:rFonts w:cs="Arial"/>
          <w:sz w:val="22"/>
          <w:szCs w:val="22"/>
        </w:rPr>
        <w:t>Researcher</w:t>
      </w:r>
      <w:r w:rsidR="00D72801">
        <w:rPr>
          <w:rFonts w:cs="Arial"/>
          <w:sz w:val="22"/>
          <w:szCs w:val="22"/>
        </w:rPr>
        <w:t xml:space="preserve">s have a duty of care and </w:t>
      </w:r>
      <w:proofErr w:type="gramStart"/>
      <w:r w:rsidR="00D72801">
        <w:rPr>
          <w:rFonts w:cs="Arial"/>
          <w:sz w:val="22"/>
          <w:szCs w:val="22"/>
        </w:rPr>
        <w:t xml:space="preserve">therefore </w:t>
      </w:r>
      <w:r>
        <w:rPr>
          <w:rFonts w:cs="Arial"/>
          <w:sz w:val="22"/>
          <w:szCs w:val="22"/>
        </w:rPr>
        <w:t xml:space="preserve"> </w:t>
      </w:r>
      <w:r w:rsidR="008B0177">
        <w:rPr>
          <w:rFonts w:cs="Arial"/>
          <w:sz w:val="22"/>
          <w:szCs w:val="22"/>
        </w:rPr>
        <w:t>considered</w:t>
      </w:r>
      <w:proofErr w:type="gramEnd"/>
      <w:r w:rsidR="003A6D8A">
        <w:rPr>
          <w:rFonts w:cs="Arial"/>
          <w:sz w:val="22"/>
          <w:szCs w:val="22"/>
        </w:rPr>
        <w:t xml:space="preserve"> that if participants are benefiting from taking the study medication, they should be allowed </w:t>
      </w:r>
      <w:r w:rsidR="001416FC">
        <w:rPr>
          <w:rFonts w:cs="Arial"/>
          <w:sz w:val="22"/>
          <w:szCs w:val="22"/>
        </w:rPr>
        <w:t xml:space="preserve">continued access to it. </w:t>
      </w:r>
      <w:r w:rsidR="003A6D8A">
        <w:rPr>
          <w:rFonts w:cs="Arial"/>
          <w:sz w:val="22"/>
          <w:szCs w:val="22"/>
        </w:rPr>
        <w:t xml:space="preserve"> </w:t>
      </w:r>
    </w:p>
    <w:p w14:paraId="44BE1B7E" w14:textId="77777777" w:rsidR="001C71D5" w:rsidRDefault="001C71D5" w:rsidP="00CD51B6">
      <w:pPr>
        <w:spacing w:before="80" w:after="80"/>
        <w:rPr>
          <w:rFonts w:cs="Arial"/>
          <w:sz w:val="22"/>
          <w:szCs w:val="22"/>
          <w:lang w:val="en-NZ"/>
        </w:rPr>
      </w:pPr>
    </w:p>
    <w:p w14:paraId="30862147" w14:textId="7DD7F227" w:rsidR="00CD51B6" w:rsidRPr="00656B5C" w:rsidRDefault="00CD51B6" w:rsidP="00CD51B6">
      <w:pPr>
        <w:spacing w:before="80" w:after="80"/>
        <w:rPr>
          <w:rFonts w:cs="Arial"/>
          <w:sz w:val="22"/>
          <w:szCs w:val="22"/>
          <w:lang w:val="en-NZ"/>
        </w:rPr>
      </w:pPr>
      <w:r w:rsidRPr="00656B5C">
        <w:rPr>
          <w:rFonts w:cs="Arial"/>
          <w:sz w:val="22"/>
          <w:szCs w:val="22"/>
          <w:lang w:val="en-NZ"/>
        </w:rPr>
        <w:t xml:space="preserve">The </w:t>
      </w:r>
      <w:r w:rsidR="00B314B0">
        <w:rPr>
          <w:rFonts w:cs="Arial"/>
          <w:sz w:val="22"/>
          <w:szCs w:val="22"/>
          <w:lang w:val="en-NZ"/>
        </w:rPr>
        <w:t>Committee</w:t>
      </w:r>
      <w:r w:rsidRPr="00656B5C">
        <w:rPr>
          <w:rFonts w:cs="Arial"/>
          <w:sz w:val="22"/>
          <w:szCs w:val="22"/>
          <w:lang w:val="en-NZ"/>
        </w:rPr>
        <w:t xml:space="preserve"> requested the following changes to the Participant Information Sheet and Consent Form (PIS/CF): </w:t>
      </w:r>
    </w:p>
    <w:p w14:paraId="24B77B4F" w14:textId="77777777" w:rsidR="00CD51B6" w:rsidRPr="005922E5" w:rsidRDefault="00CD51B6" w:rsidP="00CD51B6">
      <w:pPr>
        <w:spacing w:before="80" w:after="80"/>
        <w:rPr>
          <w:rFonts w:cs="Arial"/>
          <w:sz w:val="22"/>
          <w:szCs w:val="22"/>
          <w:lang w:val="en-NZ"/>
        </w:rPr>
      </w:pPr>
    </w:p>
    <w:p w14:paraId="10C8FE66" w14:textId="55002DD2" w:rsidR="00E80D1C" w:rsidRDefault="00E80D1C" w:rsidP="002362DA">
      <w:pPr>
        <w:pStyle w:val="ListParagraph"/>
        <w:rPr>
          <w:rFonts w:cs="Arial"/>
          <w:sz w:val="22"/>
          <w:szCs w:val="22"/>
        </w:rPr>
      </w:pPr>
      <w:r>
        <w:rPr>
          <w:rFonts w:cs="Arial"/>
          <w:sz w:val="22"/>
          <w:szCs w:val="22"/>
        </w:rPr>
        <w:t>Please replace New Zealand Medication Authority with “Med</w:t>
      </w:r>
      <w:r w:rsidR="00CE5F10">
        <w:rPr>
          <w:rFonts w:cs="Arial"/>
          <w:sz w:val="22"/>
          <w:szCs w:val="22"/>
        </w:rPr>
        <w:t>s</w:t>
      </w:r>
      <w:r>
        <w:rPr>
          <w:rFonts w:cs="Arial"/>
          <w:sz w:val="22"/>
          <w:szCs w:val="22"/>
        </w:rPr>
        <w:t>afe”.</w:t>
      </w:r>
    </w:p>
    <w:p w14:paraId="011852A1" w14:textId="764AAE69" w:rsidR="00CE5F10" w:rsidRDefault="00CE5F10" w:rsidP="002362DA">
      <w:pPr>
        <w:pStyle w:val="ListParagraph"/>
        <w:rPr>
          <w:rFonts w:cs="Arial"/>
          <w:sz w:val="22"/>
          <w:szCs w:val="22"/>
        </w:rPr>
      </w:pPr>
      <w:r>
        <w:rPr>
          <w:rFonts w:cs="Arial"/>
          <w:sz w:val="22"/>
          <w:szCs w:val="22"/>
        </w:rPr>
        <w:t>Please clarify what the placebo contains</w:t>
      </w:r>
      <w:r w:rsidR="00DC6A9D">
        <w:rPr>
          <w:rFonts w:cs="Arial"/>
          <w:sz w:val="22"/>
          <w:szCs w:val="22"/>
        </w:rPr>
        <w:t>.</w:t>
      </w:r>
      <w:r>
        <w:rPr>
          <w:rFonts w:cs="Arial"/>
          <w:sz w:val="22"/>
          <w:szCs w:val="22"/>
        </w:rPr>
        <w:t xml:space="preserve"> </w:t>
      </w:r>
    </w:p>
    <w:p w14:paraId="68816697" w14:textId="2A11DDD1" w:rsidR="00863F42" w:rsidRDefault="00863F42" w:rsidP="002362DA">
      <w:pPr>
        <w:pStyle w:val="ListParagraph"/>
        <w:rPr>
          <w:rFonts w:cs="Arial"/>
          <w:sz w:val="22"/>
          <w:szCs w:val="22"/>
        </w:rPr>
      </w:pPr>
      <w:r>
        <w:rPr>
          <w:rFonts w:cs="Arial"/>
          <w:sz w:val="22"/>
          <w:szCs w:val="22"/>
        </w:rPr>
        <w:t xml:space="preserve">Please </w:t>
      </w:r>
      <w:r w:rsidR="00420623">
        <w:rPr>
          <w:rFonts w:cs="Arial"/>
          <w:sz w:val="22"/>
          <w:szCs w:val="22"/>
        </w:rPr>
        <w:t>list</w:t>
      </w:r>
      <w:r>
        <w:rPr>
          <w:rFonts w:cs="Arial"/>
          <w:sz w:val="22"/>
          <w:szCs w:val="22"/>
        </w:rPr>
        <w:t xml:space="preserve"> other criteria for </w:t>
      </w:r>
      <w:proofErr w:type="gramStart"/>
      <w:r>
        <w:rPr>
          <w:rFonts w:cs="Arial"/>
          <w:sz w:val="22"/>
          <w:szCs w:val="22"/>
        </w:rPr>
        <w:t>eligibility  to</w:t>
      </w:r>
      <w:proofErr w:type="gramEnd"/>
      <w:r>
        <w:rPr>
          <w:rFonts w:cs="Arial"/>
          <w:sz w:val="22"/>
          <w:szCs w:val="22"/>
        </w:rPr>
        <w:t xml:space="preserve"> the doc</w:t>
      </w:r>
      <w:r w:rsidR="00420623">
        <w:rPr>
          <w:rFonts w:cs="Arial"/>
          <w:sz w:val="22"/>
          <w:szCs w:val="22"/>
        </w:rPr>
        <w:t>ument (or add as an appendix).</w:t>
      </w:r>
    </w:p>
    <w:p w14:paraId="2E02495C" w14:textId="3248648A" w:rsidR="00CD51B6" w:rsidRDefault="00CD51B6" w:rsidP="002362DA">
      <w:pPr>
        <w:pStyle w:val="ListParagraph"/>
        <w:rPr>
          <w:rFonts w:cs="Arial"/>
          <w:sz w:val="22"/>
          <w:szCs w:val="22"/>
        </w:rPr>
      </w:pPr>
      <w:r w:rsidRPr="005922E5">
        <w:rPr>
          <w:rFonts w:cs="Arial"/>
          <w:sz w:val="22"/>
          <w:szCs w:val="22"/>
        </w:rPr>
        <w:t>Please</w:t>
      </w:r>
      <w:r w:rsidR="00D200CC">
        <w:rPr>
          <w:rFonts w:cs="Arial"/>
          <w:sz w:val="22"/>
          <w:szCs w:val="22"/>
        </w:rPr>
        <w:t xml:space="preserve"> </w:t>
      </w:r>
      <w:r w:rsidR="00265E31">
        <w:rPr>
          <w:rFonts w:cs="Arial"/>
          <w:sz w:val="22"/>
          <w:szCs w:val="22"/>
        </w:rPr>
        <w:t xml:space="preserve">describe </w:t>
      </w:r>
      <w:r w:rsidR="00C71B0D">
        <w:rPr>
          <w:rFonts w:cs="Arial"/>
          <w:sz w:val="22"/>
          <w:szCs w:val="22"/>
        </w:rPr>
        <w:t>under what circumstances the</w:t>
      </w:r>
      <w:r w:rsidR="00D200CC">
        <w:rPr>
          <w:rFonts w:cs="Arial"/>
          <w:sz w:val="22"/>
          <w:szCs w:val="22"/>
        </w:rPr>
        <w:t xml:space="preserve"> pregnancy testing</w:t>
      </w:r>
      <w:r w:rsidR="00C71B0D">
        <w:rPr>
          <w:rFonts w:cs="Arial"/>
          <w:sz w:val="22"/>
          <w:szCs w:val="22"/>
        </w:rPr>
        <w:t xml:space="preserve"> will be performed</w:t>
      </w:r>
      <w:r w:rsidR="00D200CC">
        <w:rPr>
          <w:rFonts w:cs="Arial"/>
          <w:sz w:val="22"/>
          <w:szCs w:val="22"/>
        </w:rPr>
        <w:t xml:space="preserve"> </w:t>
      </w:r>
      <w:r w:rsidR="00420623">
        <w:rPr>
          <w:rFonts w:cs="Arial"/>
          <w:sz w:val="22"/>
          <w:szCs w:val="22"/>
        </w:rPr>
        <w:t>(</w:t>
      </w:r>
      <w:r w:rsidR="00265E31">
        <w:rPr>
          <w:rFonts w:cs="Arial"/>
          <w:sz w:val="22"/>
          <w:szCs w:val="22"/>
        </w:rPr>
        <w:t xml:space="preserve">the </w:t>
      </w:r>
      <w:r w:rsidR="00420623">
        <w:rPr>
          <w:rFonts w:cs="Arial"/>
          <w:sz w:val="22"/>
          <w:szCs w:val="22"/>
        </w:rPr>
        <w:t xml:space="preserve">protocol references “under clinical </w:t>
      </w:r>
      <w:r w:rsidR="00C71B0D">
        <w:rPr>
          <w:rFonts w:cs="Arial"/>
          <w:sz w:val="22"/>
          <w:szCs w:val="22"/>
        </w:rPr>
        <w:t>suspicion</w:t>
      </w:r>
      <w:r w:rsidR="00420623">
        <w:rPr>
          <w:rFonts w:cs="Arial"/>
          <w:sz w:val="22"/>
          <w:szCs w:val="22"/>
        </w:rPr>
        <w:t>”</w:t>
      </w:r>
      <w:r w:rsidR="008D5421">
        <w:rPr>
          <w:rFonts w:cs="Arial"/>
          <w:sz w:val="22"/>
          <w:szCs w:val="22"/>
        </w:rPr>
        <w:t>).</w:t>
      </w:r>
      <w:r w:rsidR="00420623">
        <w:rPr>
          <w:rFonts w:cs="Arial"/>
          <w:sz w:val="22"/>
          <w:szCs w:val="22"/>
        </w:rPr>
        <w:t xml:space="preserve"> </w:t>
      </w:r>
    </w:p>
    <w:p w14:paraId="3ABE6D1A" w14:textId="09133624" w:rsidR="00D200CC" w:rsidRDefault="00D200CC" w:rsidP="002362DA">
      <w:pPr>
        <w:pStyle w:val="ListParagraph"/>
        <w:rPr>
          <w:rFonts w:cs="Arial"/>
          <w:sz w:val="22"/>
          <w:szCs w:val="22"/>
        </w:rPr>
      </w:pPr>
      <w:r>
        <w:rPr>
          <w:rFonts w:cs="Arial"/>
          <w:sz w:val="22"/>
          <w:szCs w:val="22"/>
        </w:rPr>
        <w:t xml:space="preserve">Please </w:t>
      </w:r>
      <w:r w:rsidR="006602E8">
        <w:rPr>
          <w:rFonts w:cs="Arial"/>
          <w:sz w:val="22"/>
          <w:szCs w:val="22"/>
        </w:rPr>
        <w:t>specify what blood tests participants will have</w:t>
      </w:r>
      <w:r w:rsidR="00DB4575">
        <w:rPr>
          <w:rFonts w:cs="Arial"/>
          <w:sz w:val="22"/>
          <w:szCs w:val="22"/>
        </w:rPr>
        <w:t xml:space="preserve"> (in plain language)</w:t>
      </w:r>
      <w:r w:rsidR="006602E8">
        <w:rPr>
          <w:rFonts w:cs="Arial"/>
          <w:sz w:val="22"/>
          <w:szCs w:val="22"/>
        </w:rPr>
        <w:t xml:space="preserve">. </w:t>
      </w:r>
    </w:p>
    <w:p w14:paraId="430587F0" w14:textId="158500F9" w:rsidR="004F6DE4" w:rsidRPr="005922E5" w:rsidRDefault="004F6DE4" w:rsidP="002362DA">
      <w:pPr>
        <w:pStyle w:val="ListParagraph"/>
        <w:rPr>
          <w:rFonts w:cs="Arial"/>
          <w:sz w:val="22"/>
          <w:szCs w:val="22"/>
        </w:rPr>
      </w:pPr>
      <w:r>
        <w:rPr>
          <w:rFonts w:cs="Arial"/>
          <w:sz w:val="22"/>
          <w:szCs w:val="22"/>
        </w:rPr>
        <w:t xml:space="preserve">Please remove any duplication </w:t>
      </w:r>
      <w:r w:rsidR="00DB4575">
        <w:rPr>
          <w:rFonts w:cs="Arial"/>
          <w:sz w:val="22"/>
          <w:szCs w:val="22"/>
        </w:rPr>
        <w:t xml:space="preserve">to avoid unnecessary length. </w:t>
      </w:r>
      <w:r>
        <w:rPr>
          <w:rFonts w:cs="Arial"/>
          <w:sz w:val="22"/>
          <w:szCs w:val="22"/>
        </w:rPr>
        <w:t xml:space="preserve"> </w:t>
      </w:r>
    </w:p>
    <w:p w14:paraId="6B704C73" w14:textId="77777777" w:rsidR="004F27FA" w:rsidRDefault="003369D2" w:rsidP="002362DA">
      <w:pPr>
        <w:pStyle w:val="ListParagraph"/>
        <w:rPr>
          <w:rFonts w:cs="Arial"/>
          <w:sz w:val="22"/>
          <w:szCs w:val="22"/>
        </w:rPr>
      </w:pPr>
      <w:r>
        <w:rPr>
          <w:rFonts w:cs="Arial"/>
          <w:sz w:val="22"/>
          <w:szCs w:val="22"/>
        </w:rPr>
        <w:t xml:space="preserve">Please </w:t>
      </w:r>
      <w:r w:rsidR="004F27FA">
        <w:rPr>
          <w:rFonts w:cs="Arial"/>
          <w:sz w:val="22"/>
          <w:szCs w:val="22"/>
        </w:rPr>
        <w:t xml:space="preserve">provide </w:t>
      </w:r>
      <w:r>
        <w:rPr>
          <w:rFonts w:cs="Arial"/>
          <w:sz w:val="22"/>
          <w:szCs w:val="22"/>
        </w:rPr>
        <w:t>details around data storage</w:t>
      </w:r>
      <w:r w:rsidR="004F27FA">
        <w:rPr>
          <w:rFonts w:cs="Arial"/>
          <w:sz w:val="22"/>
          <w:szCs w:val="22"/>
        </w:rPr>
        <w:t xml:space="preserve"> e.g. whether this will be in New Zealand or international</w:t>
      </w:r>
      <w:r>
        <w:rPr>
          <w:rFonts w:cs="Arial"/>
          <w:sz w:val="22"/>
          <w:szCs w:val="22"/>
        </w:rPr>
        <w:t>.</w:t>
      </w:r>
    </w:p>
    <w:p w14:paraId="672F05C8" w14:textId="0FDD84A8" w:rsidR="007433D4" w:rsidRDefault="007433D4" w:rsidP="002362DA">
      <w:pPr>
        <w:pStyle w:val="ListParagraph"/>
        <w:rPr>
          <w:rFonts w:cs="Arial"/>
          <w:sz w:val="22"/>
          <w:szCs w:val="22"/>
        </w:rPr>
      </w:pPr>
      <w:r>
        <w:rPr>
          <w:rFonts w:cs="Arial"/>
          <w:sz w:val="22"/>
          <w:szCs w:val="22"/>
        </w:rPr>
        <w:t>Please ensure the contraceptive appendix aligns with information in the study protocol</w:t>
      </w:r>
      <w:r w:rsidR="00581B3C">
        <w:rPr>
          <w:rFonts w:cs="Arial"/>
          <w:sz w:val="22"/>
          <w:szCs w:val="22"/>
        </w:rPr>
        <w:t xml:space="preserve"> (</w:t>
      </w:r>
      <w:r w:rsidR="00D72801">
        <w:rPr>
          <w:rFonts w:cs="Arial"/>
          <w:sz w:val="22"/>
          <w:szCs w:val="22"/>
        </w:rPr>
        <w:t xml:space="preserve">eg the </w:t>
      </w:r>
      <w:r w:rsidR="00581B3C">
        <w:rPr>
          <w:rFonts w:cs="Arial"/>
          <w:sz w:val="22"/>
          <w:szCs w:val="22"/>
        </w:rPr>
        <w:t>protocol states that people who have had a hysterectomy are not of child-bearing potential)</w:t>
      </w:r>
      <w:r>
        <w:rPr>
          <w:rFonts w:cs="Arial"/>
          <w:sz w:val="22"/>
          <w:szCs w:val="22"/>
        </w:rPr>
        <w:t xml:space="preserve">. </w:t>
      </w:r>
    </w:p>
    <w:p w14:paraId="6D1D5F35" w14:textId="2CAD3618" w:rsidR="004B5D6E" w:rsidRPr="00B314B0" w:rsidRDefault="004B5D6E" w:rsidP="002362DA">
      <w:pPr>
        <w:pStyle w:val="ListParagraph"/>
        <w:rPr>
          <w:rFonts w:cs="Arial"/>
          <w:sz w:val="22"/>
          <w:szCs w:val="22"/>
        </w:rPr>
      </w:pPr>
      <w:r w:rsidRPr="00B314B0">
        <w:rPr>
          <w:rFonts w:cs="Arial"/>
          <w:sz w:val="22"/>
          <w:szCs w:val="22"/>
        </w:rPr>
        <w:t>Please advise participants that there is evolving evidence suggesting   that the effectiveness of hormonal contraception may be impacted by GLP-1 agonists</w:t>
      </w:r>
      <w:r w:rsidR="00D8709E">
        <w:rPr>
          <w:rFonts w:cs="Arial"/>
          <w:sz w:val="22"/>
          <w:szCs w:val="22"/>
        </w:rPr>
        <w:t>.</w:t>
      </w:r>
    </w:p>
    <w:p w14:paraId="28C52916" w14:textId="4CCB7B4F" w:rsidR="00CD51B6" w:rsidRDefault="004F27FA" w:rsidP="002362DA">
      <w:pPr>
        <w:pStyle w:val="ListParagraph"/>
        <w:rPr>
          <w:rFonts w:cs="Arial"/>
          <w:sz w:val="22"/>
          <w:szCs w:val="22"/>
        </w:rPr>
      </w:pPr>
      <w:r>
        <w:rPr>
          <w:rFonts w:cs="Arial"/>
          <w:sz w:val="22"/>
          <w:szCs w:val="22"/>
        </w:rPr>
        <w:t>For the optional</w:t>
      </w:r>
      <w:r w:rsidR="00C612BA">
        <w:rPr>
          <w:rFonts w:cs="Arial"/>
          <w:sz w:val="22"/>
          <w:szCs w:val="22"/>
        </w:rPr>
        <w:t xml:space="preserve"> future</w:t>
      </w:r>
      <w:r>
        <w:rPr>
          <w:rFonts w:cs="Arial"/>
          <w:sz w:val="22"/>
          <w:szCs w:val="22"/>
        </w:rPr>
        <w:t xml:space="preserve"> research PIS/CF</w:t>
      </w:r>
      <w:r w:rsidR="00A6371E">
        <w:rPr>
          <w:rFonts w:cs="Arial"/>
          <w:sz w:val="22"/>
          <w:szCs w:val="22"/>
        </w:rPr>
        <w:t xml:space="preserve"> please clarify </w:t>
      </w:r>
      <w:r w:rsidR="00C612BA">
        <w:rPr>
          <w:rFonts w:cs="Arial"/>
          <w:sz w:val="22"/>
          <w:szCs w:val="22"/>
        </w:rPr>
        <w:t xml:space="preserve">how often the exploratory markers will be collected (e.g. it states 9 times but </w:t>
      </w:r>
      <w:r w:rsidR="00662344">
        <w:rPr>
          <w:rFonts w:cs="Arial"/>
          <w:sz w:val="22"/>
          <w:szCs w:val="22"/>
        </w:rPr>
        <w:t xml:space="preserve">details </w:t>
      </w:r>
      <w:r w:rsidR="00E02409">
        <w:rPr>
          <w:rFonts w:cs="Arial"/>
          <w:sz w:val="22"/>
          <w:szCs w:val="22"/>
        </w:rPr>
        <w:t>only 3 weeks</w:t>
      </w:r>
      <w:r w:rsidR="00662344">
        <w:rPr>
          <w:rFonts w:cs="Arial"/>
          <w:sz w:val="22"/>
          <w:szCs w:val="22"/>
        </w:rPr>
        <w:t xml:space="preserve"> i.e. at 0, 24 and 96 weeks</w:t>
      </w:r>
      <w:r w:rsidR="00C612BA">
        <w:rPr>
          <w:rFonts w:cs="Arial"/>
          <w:sz w:val="22"/>
          <w:szCs w:val="22"/>
        </w:rPr>
        <w:t xml:space="preserve">). </w:t>
      </w:r>
    </w:p>
    <w:p w14:paraId="23E250D7" w14:textId="069609A2" w:rsidR="009E6590" w:rsidRDefault="009E6590" w:rsidP="002362DA">
      <w:pPr>
        <w:pStyle w:val="ListParagraph"/>
        <w:rPr>
          <w:rFonts w:cs="Arial"/>
          <w:sz w:val="22"/>
          <w:szCs w:val="22"/>
        </w:rPr>
      </w:pPr>
      <w:r>
        <w:rPr>
          <w:rFonts w:cs="Arial"/>
          <w:sz w:val="22"/>
          <w:szCs w:val="22"/>
        </w:rPr>
        <w:t xml:space="preserve">Please consider updating the </w:t>
      </w:r>
      <w:r w:rsidR="0051514C">
        <w:rPr>
          <w:rFonts w:cs="Arial"/>
          <w:sz w:val="22"/>
          <w:szCs w:val="22"/>
        </w:rPr>
        <w:t xml:space="preserve">PIS/CF to detail a warning that medication should not be shared with other people. </w:t>
      </w:r>
    </w:p>
    <w:p w14:paraId="2EC60297" w14:textId="77777777" w:rsidR="00CD51B6" w:rsidRPr="005922E5" w:rsidRDefault="00CD51B6" w:rsidP="00CD51B6">
      <w:pPr>
        <w:spacing w:before="80" w:after="80"/>
        <w:rPr>
          <w:rFonts w:cs="Arial"/>
          <w:sz w:val="22"/>
          <w:szCs w:val="22"/>
        </w:rPr>
      </w:pPr>
    </w:p>
    <w:p w14:paraId="7D5E2D46" w14:textId="77777777" w:rsidR="00CD51B6" w:rsidRPr="005922E5" w:rsidRDefault="00CD51B6" w:rsidP="00CD51B6">
      <w:pPr>
        <w:rPr>
          <w:rFonts w:cs="Arial"/>
          <w:b/>
          <w:bCs/>
          <w:sz w:val="22"/>
          <w:szCs w:val="22"/>
          <w:lang w:val="en-NZ"/>
        </w:rPr>
      </w:pPr>
      <w:r w:rsidRPr="005922E5">
        <w:rPr>
          <w:rFonts w:cs="Arial"/>
          <w:b/>
          <w:bCs/>
          <w:sz w:val="22"/>
          <w:szCs w:val="22"/>
          <w:lang w:val="en-NZ"/>
        </w:rPr>
        <w:t xml:space="preserve">Decision </w:t>
      </w:r>
    </w:p>
    <w:p w14:paraId="3D69DF43" w14:textId="77777777" w:rsidR="00CD51B6" w:rsidRPr="005922E5" w:rsidRDefault="00CD51B6" w:rsidP="00CD51B6">
      <w:pPr>
        <w:rPr>
          <w:rFonts w:cs="Arial"/>
          <w:sz w:val="22"/>
          <w:szCs w:val="22"/>
          <w:lang w:val="en-NZ"/>
        </w:rPr>
      </w:pPr>
    </w:p>
    <w:p w14:paraId="21A6D858" w14:textId="77777777" w:rsidR="00CD51B6" w:rsidRPr="005922E5" w:rsidRDefault="00CD51B6" w:rsidP="00CD51B6">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18C67AFE" w14:textId="77777777" w:rsidR="00CD51B6" w:rsidRPr="005922E5" w:rsidRDefault="00CD51B6" w:rsidP="00CD51B6">
      <w:pPr>
        <w:rPr>
          <w:rFonts w:cs="Arial"/>
          <w:sz w:val="22"/>
          <w:szCs w:val="22"/>
          <w:lang w:val="en-NZ"/>
        </w:rPr>
      </w:pPr>
    </w:p>
    <w:p w14:paraId="11691FA5" w14:textId="6071AC0A" w:rsidR="00CD51B6" w:rsidRPr="005922E5" w:rsidRDefault="00CD51B6" w:rsidP="00CD51B6">
      <w:pPr>
        <w:pStyle w:val="ListParagraph"/>
        <w:rPr>
          <w:rFonts w:cs="Arial"/>
          <w:sz w:val="22"/>
          <w:szCs w:val="22"/>
        </w:rPr>
      </w:pPr>
      <w:r w:rsidRPr="005922E5">
        <w:rPr>
          <w:rFonts w:cs="Arial"/>
          <w:sz w:val="22"/>
          <w:szCs w:val="22"/>
        </w:rPr>
        <w:t xml:space="preserve">Please address all outstanding ethical issues, providing the information requested by the </w:t>
      </w:r>
      <w:r w:rsidR="00B314B0">
        <w:rPr>
          <w:rFonts w:cs="Arial"/>
          <w:sz w:val="22"/>
          <w:szCs w:val="22"/>
        </w:rPr>
        <w:t>Committee</w:t>
      </w:r>
      <w:r w:rsidRPr="005922E5">
        <w:rPr>
          <w:rFonts w:cs="Arial"/>
          <w:sz w:val="22"/>
          <w:szCs w:val="22"/>
        </w:rPr>
        <w:t>.</w:t>
      </w:r>
    </w:p>
    <w:p w14:paraId="08EFA75B" w14:textId="03E1EECD" w:rsidR="00CD51B6" w:rsidRPr="005922E5" w:rsidRDefault="00CD51B6" w:rsidP="00CD51B6">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w:t>
      </w:r>
      <w:r w:rsidR="00B314B0">
        <w:rPr>
          <w:rFonts w:cs="Arial"/>
          <w:sz w:val="22"/>
          <w:szCs w:val="22"/>
        </w:rPr>
        <w:t>Committee</w:t>
      </w:r>
      <w:r w:rsidRPr="005922E5">
        <w:rPr>
          <w:rFonts w:cs="Arial"/>
          <w:sz w:val="22"/>
          <w:szCs w:val="22"/>
        </w:rPr>
        <w:t xml:space="preserve"> </w:t>
      </w:r>
      <w:r w:rsidRPr="005922E5">
        <w:rPr>
          <w:rFonts w:cs="Arial"/>
          <w:i/>
          <w:iCs/>
          <w:sz w:val="22"/>
          <w:szCs w:val="22"/>
        </w:rPr>
        <w:t>(National Ethical Standards for Health and Disability Research and Quality Improvement, para 7.15 – 7.17).</w:t>
      </w:r>
    </w:p>
    <w:p w14:paraId="6CF3FA30" w14:textId="0D92E8EC" w:rsidR="00CD51B6" w:rsidRPr="005922E5" w:rsidRDefault="00CD51B6" w:rsidP="00CD51B6">
      <w:pPr>
        <w:pStyle w:val="ListParagraph"/>
        <w:rPr>
          <w:rFonts w:cs="Arial"/>
          <w:sz w:val="22"/>
          <w:szCs w:val="22"/>
        </w:rPr>
      </w:pPr>
      <w:r w:rsidRPr="005922E5">
        <w:rPr>
          <w:rFonts w:cs="Arial"/>
          <w:sz w:val="22"/>
          <w:szCs w:val="22"/>
        </w:rPr>
        <w:lastRenderedPageBreak/>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w:t>
      </w:r>
      <w:r w:rsidR="00B314B0">
        <w:rPr>
          <w:rFonts w:cs="Arial"/>
          <w:sz w:val="22"/>
          <w:szCs w:val="22"/>
        </w:rPr>
        <w:t>Committee</w:t>
      </w:r>
      <w:r w:rsidRPr="005922E5">
        <w:rPr>
          <w:rFonts w:cs="Arial"/>
          <w:sz w:val="22"/>
          <w:szCs w:val="22"/>
        </w:rPr>
        <w:t xml:space="preserv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66D2031D" w14:textId="77777777" w:rsidR="00CD51B6" w:rsidRPr="005922E5" w:rsidRDefault="00CD51B6" w:rsidP="00CD51B6">
      <w:pPr>
        <w:rPr>
          <w:rFonts w:cs="Arial"/>
          <w:color w:val="FF0000"/>
          <w:sz w:val="22"/>
          <w:szCs w:val="22"/>
          <w:lang w:val="en-NZ"/>
        </w:rPr>
      </w:pPr>
    </w:p>
    <w:p w14:paraId="21CE5D28" w14:textId="57FE4CEC" w:rsidR="00CD51B6" w:rsidRPr="00FB4A67" w:rsidRDefault="00CD51B6" w:rsidP="00CD51B6">
      <w:pPr>
        <w:rPr>
          <w:rFonts w:cs="Arial"/>
          <w:sz w:val="22"/>
          <w:szCs w:val="22"/>
          <w:lang w:val="en-NZ"/>
        </w:rPr>
      </w:pPr>
      <w:r w:rsidRPr="005922E5">
        <w:rPr>
          <w:rFonts w:cs="Arial"/>
          <w:sz w:val="22"/>
          <w:szCs w:val="22"/>
          <w:lang w:val="en-NZ"/>
        </w:rPr>
        <w:t xml:space="preserve">After receipt of the information requested by the </w:t>
      </w:r>
      <w:r w:rsidR="00B314B0">
        <w:rPr>
          <w:rFonts w:cs="Arial"/>
          <w:sz w:val="22"/>
          <w:szCs w:val="22"/>
          <w:lang w:val="en-NZ"/>
        </w:rPr>
        <w:t>Committee</w:t>
      </w:r>
      <w:r w:rsidRPr="005922E5">
        <w:rPr>
          <w:rFonts w:cs="Arial"/>
          <w:sz w:val="22"/>
          <w:szCs w:val="22"/>
          <w:lang w:val="en-NZ"/>
        </w:rPr>
        <w:t xml:space="preserve">, a final decision on the application will be </w:t>
      </w:r>
      <w:r w:rsidRPr="00FB4A67">
        <w:rPr>
          <w:rFonts w:cs="Arial"/>
          <w:sz w:val="22"/>
          <w:szCs w:val="22"/>
          <w:lang w:val="en-NZ"/>
        </w:rPr>
        <w:t xml:space="preserve">made by </w:t>
      </w:r>
      <w:r w:rsidR="00D8709E">
        <w:rPr>
          <w:rFonts w:cs="Arial"/>
          <w:sz w:val="22"/>
          <w:szCs w:val="22"/>
          <w:lang w:val="en-NZ"/>
        </w:rPr>
        <w:t xml:space="preserve">Ms </w:t>
      </w:r>
      <w:r w:rsidR="006607B3" w:rsidRPr="00FB4A67">
        <w:rPr>
          <w:rFonts w:cs="Arial"/>
          <w:sz w:val="22"/>
          <w:szCs w:val="22"/>
          <w:lang w:val="en-NZ"/>
        </w:rPr>
        <w:t xml:space="preserve">Catherine </w:t>
      </w:r>
      <w:r w:rsidR="00D8709E">
        <w:rPr>
          <w:rFonts w:cs="Arial"/>
          <w:sz w:val="22"/>
          <w:szCs w:val="22"/>
          <w:lang w:val="en-NZ"/>
        </w:rPr>
        <w:t xml:space="preserve">Garvey </w:t>
      </w:r>
      <w:r w:rsidR="006607B3" w:rsidRPr="00FB4A67">
        <w:rPr>
          <w:rFonts w:cs="Arial"/>
          <w:sz w:val="22"/>
          <w:szCs w:val="22"/>
          <w:lang w:val="en-NZ"/>
        </w:rPr>
        <w:t xml:space="preserve">and </w:t>
      </w:r>
      <w:r w:rsidR="00D8709E">
        <w:rPr>
          <w:rFonts w:cs="Arial"/>
          <w:sz w:val="22"/>
          <w:szCs w:val="22"/>
          <w:lang w:val="en-NZ"/>
        </w:rPr>
        <w:t xml:space="preserve">Dr </w:t>
      </w:r>
      <w:r w:rsidR="006607B3" w:rsidRPr="00FB4A67">
        <w:rPr>
          <w:rFonts w:cs="Arial"/>
          <w:sz w:val="22"/>
          <w:szCs w:val="22"/>
          <w:lang w:val="en-NZ"/>
        </w:rPr>
        <w:t>Katrina</w:t>
      </w:r>
      <w:r w:rsidR="00D8709E">
        <w:rPr>
          <w:rFonts w:cs="Arial"/>
          <w:sz w:val="22"/>
          <w:szCs w:val="22"/>
          <w:lang w:val="en-NZ"/>
        </w:rPr>
        <w:t xml:space="preserve"> Gibson</w:t>
      </w:r>
      <w:r w:rsidR="006607B3" w:rsidRPr="00FB4A67">
        <w:rPr>
          <w:rFonts w:cs="Arial"/>
          <w:sz w:val="22"/>
          <w:szCs w:val="22"/>
          <w:lang w:val="en-NZ"/>
        </w:rPr>
        <w:t xml:space="preserve">. </w:t>
      </w:r>
    </w:p>
    <w:p w14:paraId="04D89769" w14:textId="77777777" w:rsidR="00CD51B6" w:rsidRPr="005922E5" w:rsidRDefault="00CD51B6" w:rsidP="00CD51B6">
      <w:pPr>
        <w:rPr>
          <w:rFonts w:cs="Arial"/>
          <w:color w:val="FF0000"/>
          <w:sz w:val="22"/>
          <w:szCs w:val="22"/>
          <w:lang w:val="en-NZ"/>
        </w:rPr>
      </w:pPr>
    </w:p>
    <w:p w14:paraId="3823EAB0" w14:textId="77777777" w:rsidR="00C7674B" w:rsidRDefault="00C7674B" w:rsidP="00CD51B6">
      <w:pPr>
        <w:rPr>
          <w:rFonts w:cs="Arial"/>
          <w:color w:val="4BACC6"/>
          <w:sz w:val="22"/>
          <w:szCs w:val="22"/>
          <w:lang w:val="en-NZ"/>
        </w:rPr>
      </w:pPr>
    </w:p>
    <w:p w14:paraId="7A450268" w14:textId="77777777" w:rsidR="00C7674B" w:rsidRDefault="00C7674B" w:rsidP="00CD51B6">
      <w:pPr>
        <w:rPr>
          <w:rFonts w:cs="Arial"/>
          <w:color w:val="4BACC6"/>
          <w:sz w:val="22"/>
          <w:szCs w:val="22"/>
          <w:lang w:val="en-NZ"/>
        </w:rPr>
      </w:pPr>
    </w:p>
    <w:p w14:paraId="24B9F885" w14:textId="77777777" w:rsidR="00C7674B" w:rsidRDefault="00C7674B" w:rsidP="00CD51B6">
      <w:pPr>
        <w:rPr>
          <w:rFonts w:cs="Arial"/>
          <w:color w:val="4BACC6"/>
          <w:sz w:val="22"/>
          <w:szCs w:val="22"/>
          <w:lang w:val="en-NZ"/>
        </w:rPr>
      </w:pPr>
    </w:p>
    <w:p w14:paraId="540338C6" w14:textId="77777777" w:rsidR="00F46C78" w:rsidRDefault="00F46C78" w:rsidP="00CD51B6">
      <w:pPr>
        <w:rPr>
          <w:rFonts w:cs="Arial"/>
          <w:color w:val="4BACC6"/>
          <w:sz w:val="22"/>
          <w:szCs w:val="22"/>
          <w:lang w:val="en-NZ"/>
        </w:rPr>
      </w:pPr>
    </w:p>
    <w:p w14:paraId="256A5885" w14:textId="77777777" w:rsidR="00662344" w:rsidRDefault="00662344" w:rsidP="00CD51B6">
      <w:pPr>
        <w:rPr>
          <w:rFonts w:cs="Arial"/>
          <w:color w:val="4BACC6"/>
          <w:sz w:val="22"/>
          <w:szCs w:val="22"/>
          <w:lang w:val="en-NZ"/>
        </w:rPr>
      </w:pPr>
    </w:p>
    <w:p w14:paraId="4DDD451D" w14:textId="77777777" w:rsidR="00662344" w:rsidRDefault="00662344" w:rsidP="00CD51B6">
      <w:pPr>
        <w:rPr>
          <w:rFonts w:cs="Arial"/>
          <w:color w:val="4BACC6"/>
          <w:sz w:val="22"/>
          <w:szCs w:val="22"/>
          <w:lang w:val="en-NZ"/>
        </w:rPr>
      </w:pPr>
    </w:p>
    <w:p w14:paraId="77CBA789" w14:textId="77777777" w:rsidR="00662344" w:rsidRDefault="00662344" w:rsidP="00CD51B6">
      <w:pPr>
        <w:rPr>
          <w:rFonts w:cs="Arial"/>
          <w:color w:val="4BACC6"/>
          <w:sz w:val="22"/>
          <w:szCs w:val="22"/>
          <w:lang w:val="en-NZ"/>
        </w:rPr>
      </w:pPr>
    </w:p>
    <w:p w14:paraId="70A442C2" w14:textId="77777777" w:rsidR="00662344" w:rsidRDefault="00662344" w:rsidP="00CD51B6">
      <w:pPr>
        <w:rPr>
          <w:rFonts w:cs="Arial"/>
          <w:color w:val="4BACC6"/>
          <w:sz w:val="22"/>
          <w:szCs w:val="22"/>
          <w:lang w:val="en-NZ"/>
        </w:rPr>
      </w:pPr>
    </w:p>
    <w:p w14:paraId="2A93EF21" w14:textId="77777777" w:rsidR="00662344" w:rsidRDefault="00662344" w:rsidP="00CD51B6">
      <w:pPr>
        <w:rPr>
          <w:rFonts w:cs="Arial"/>
          <w:color w:val="4BACC6"/>
          <w:sz w:val="22"/>
          <w:szCs w:val="22"/>
          <w:lang w:val="en-NZ"/>
        </w:rPr>
      </w:pPr>
    </w:p>
    <w:p w14:paraId="0BB818AF" w14:textId="77777777" w:rsidR="00662344" w:rsidRDefault="00662344" w:rsidP="00CD51B6">
      <w:pPr>
        <w:rPr>
          <w:rFonts w:cs="Arial"/>
          <w:color w:val="4BACC6"/>
          <w:sz w:val="22"/>
          <w:szCs w:val="22"/>
          <w:lang w:val="en-NZ"/>
        </w:rPr>
      </w:pPr>
    </w:p>
    <w:p w14:paraId="42ACAC07" w14:textId="77777777" w:rsidR="00662344" w:rsidRDefault="00662344" w:rsidP="00CD51B6">
      <w:pPr>
        <w:rPr>
          <w:rFonts w:cs="Arial"/>
          <w:color w:val="4BACC6"/>
          <w:sz w:val="22"/>
          <w:szCs w:val="22"/>
          <w:lang w:val="en-NZ"/>
        </w:rPr>
      </w:pPr>
    </w:p>
    <w:p w14:paraId="26A1C95F" w14:textId="77777777" w:rsidR="00662344" w:rsidRDefault="00662344" w:rsidP="00CD51B6">
      <w:pPr>
        <w:rPr>
          <w:rFonts w:cs="Arial"/>
          <w:color w:val="4BACC6"/>
          <w:sz w:val="22"/>
          <w:szCs w:val="22"/>
          <w:lang w:val="en-NZ"/>
        </w:rPr>
      </w:pPr>
    </w:p>
    <w:p w14:paraId="34E67149" w14:textId="77777777" w:rsidR="00662344" w:rsidRDefault="00662344" w:rsidP="00CD51B6">
      <w:pPr>
        <w:rPr>
          <w:rFonts w:cs="Arial"/>
          <w:color w:val="4BACC6"/>
          <w:sz w:val="22"/>
          <w:szCs w:val="22"/>
          <w:lang w:val="en-NZ"/>
        </w:rPr>
      </w:pPr>
    </w:p>
    <w:p w14:paraId="7164D521" w14:textId="77777777" w:rsidR="00662344" w:rsidRDefault="00662344" w:rsidP="00CD51B6">
      <w:pPr>
        <w:rPr>
          <w:rFonts w:cs="Arial"/>
          <w:color w:val="4BACC6"/>
          <w:sz w:val="22"/>
          <w:szCs w:val="22"/>
          <w:lang w:val="en-NZ"/>
        </w:rPr>
      </w:pPr>
    </w:p>
    <w:p w14:paraId="7D9E1FCE" w14:textId="77777777" w:rsidR="00662344" w:rsidRDefault="00662344" w:rsidP="00CD51B6">
      <w:pPr>
        <w:rPr>
          <w:rFonts w:cs="Arial"/>
          <w:color w:val="4BACC6"/>
          <w:sz w:val="22"/>
          <w:szCs w:val="22"/>
          <w:lang w:val="en-NZ"/>
        </w:rPr>
      </w:pPr>
    </w:p>
    <w:p w14:paraId="7B3E9585" w14:textId="77777777" w:rsidR="00662344" w:rsidRDefault="00662344" w:rsidP="00CD51B6">
      <w:pPr>
        <w:rPr>
          <w:rFonts w:cs="Arial"/>
          <w:color w:val="4BACC6"/>
          <w:sz w:val="22"/>
          <w:szCs w:val="22"/>
          <w:lang w:val="en-NZ"/>
        </w:rPr>
      </w:pPr>
    </w:p>
    <w:p w14:paraId="7989F5EC" w14:textId="77777777" w:rsidR="00662344" w:rsidRDefault="00662344" w:rsidP="00CD51B6">
      <w:pPr>
        <w:rPr>
          <w:rFonts w:cs="Arial"/>
          <w:color w:val="4BACC6"/>
          <w:sz w:val="22"/>
          <w:szCs w:val="22"/>
          <w:lang w:val="en-NZ"/>
        </w:rPr>
      </w:pPr>
    </w:p>
    <w:p w14:paraId="3D2FFE96" w14:textId="77777777" w:rsidR="00662344" w:rsidRDefault="00662344" w:rsidP="00CD51B6">
      <w:pPr>
        <w:rPr>
          <w:rFonts w:cs="Arial"/>
          <w:color w:val="4BACC6"/>
          <w:sz w:val="22"/>
          <w:szCs w:val="22"/>
          <w:lang w:val="en-NZ"/>
        </w:rPr>
      </w:pPr>
    </w:p>
    <w:p w14:paraId="2EEF33D2" w14:textId="77777777" w:rsidR="00662344" w:rsidRDefault="00662344" w:rsidP="00CD51B6">
      <w:pPr>
        <w:rPr>
          <w:rFonts w:cs="Arial"/>
          <w:color w:val="4BACC6"/>
          <w:sz w:val="22"/>
          <w:szCs w:val="22"/>
          <w:lang w:val="en-NZ"/>
        </w:rPr>
      </w:pPr>
    </w:p>
    <w:p w14:paraId="0DC7D8EC" w14:textId="77777777" w:rsidR="00662344" w:rsidRDefault="00662344" w:rsidP="00CD51B6">
      <w:pPr>
        <w:rPr>
          <w:rFonts w:cs="Arial"/>
          <w:color w:val="4BACC6"/>
          <w:sz w:val="22"/>
          <w:szCs w:val="22"/>
          <w:lang w:val="en-NZ"/>
        </w:rPr>
      </w:pPr>
    </w:p>
    <w:p w14:paraId="239CA0D7" w14:textId="77777777" w:rsidR="00662344" w:rsidRDefault="00662344" w:rsidP="00CD51B6">
      <w:pPr>
        <w:rPr>
          <w:rFonts w:cs="Arial"/>
          <w:color w:val="4BACC6"/>
          <w:sz w:val="22"/>
          <w:szCs w:val="22"/>
          <w:lang w:val="en-NZ"/>
        </w:rPr>
      </w:pPr>
    </w:p>
    <w:p w14:paraId="2221AEBF" w14:textId="77777777" w:rsidR="00662344" w:rsidRDefault="00662344" w:rsidP="00CD51B6">
      <w:pPr>
        <w:rPr>
          <w:rFonts w:cs="Arial"/>
          <w:color w:val="4BACC6"/>
          <w:sz w:val="22"/>
          <w:szCs w:val="22"/>
          <w:lang w:val="en-NZ"/>
        </w:rPr>
      </w:pPr>
    </w:p>
    <w:p w14:paraId="17C2D245" w14:textId="77777777" w:rsidR="00662344" w:rsidRDefault="00662344" w:rsidP="00CD51B6">
      <w:pPr>
        <w:rPr>
          <w:rFonts w:cs="Arial"/>
          <w:color w:val="4BACC6"/>
          <w:sz w:val="22"/>
          <w:szCs w:val="22"/>
          <w:lang w:val="en-NZ"/>
        </w:rPr>
      </w:pPr>
    </w:p>
    <w:p w14:paraId="0A7E6458" w14:textId="77777777" w:rsidR="00662344" w:rsidRDefault="00662344" w:rsidP="00CD51B6">
      <w:pPr>
        <w:rPr>
          <w:rFonts w:cs="Arial"/>
          <w:color w:val="4BACC6"/>
          <w:sz w:val="22"/>
          <w:szCs w:val="22"/>
          <w:lang w:val="en-NZ"/>
        </w:rPr>
      </w:pPr>
    </w:p>
    <w:p w14:paraId="7423F3B3" w14:textId="77777777" w:rsidR="00662344" w:rsidRDefault="00662344" w:rsidP="00CD51B6">
      <w:pPr>
        <w:rPr>
          <w:rFonts w:cs="Arial"/>
          <w:color w:val="4BACC6"/>
          <w:sz w:val="22"/>
          <w:szCs w:val="22"/>
          <w:lang w:val="en-NZ"/>
        </w:rPr>
      </w:pPr>
    </w:p>
    <w:p w14:paraId="68877667" w14:textId="77777777" w:rsidR="00662344" w:rsidRDefault="00662344" w:rsidP="00CD51B6">
      <w:pPr>
        <w:rPr>
          <w:rFonts w:cs="Arial"/>
          <w:color w:val="4BACC6"/>
          <w:sz w:val="22"/>
          <w:szCs w:val="22"/>
          <w:lang w:val="en-NZ"/>
        </w:rPr>
      </w:pPr>
    </w:p>
    <w:p w14:paraId="48DA5C0D" w14:textId="77777777" w:rsidR="00662344" w:rsidRDefault="00662344" w:rsidP="00CD51B6">
      <w:pPr>
        <w:rPr>
          <w:rFonts w:cs="Arial"/>
          <w:color w:val="4BACC6"/>
          <w:sz w:val="22"/>
          <w:szCs w:val="22"/>
          <w:lang w:val="en-NZ"/>
        </w:rPr>
      </w:pPr>
    </w:p>
    <w:p w14:paraId="2CCA3946" w14:textId="77777777" w:rsidR="00662344" w:rsidRDefault="00662344" w:rsidP="00CD51B6">
      <w:pPr>
        <w:rPr>
          <w:rFonts w:cs="Arial"/>
          <w:color w:val="4BACC6"/>
          <w:sz w:val="22"/>
          <w:szCs w:val="22"/>
          <w:lang w:val="en-NZ"/>
        </w:rPr>
      </w:pPr>
    </w:p>
    <w:p w14:paraId="655D9B7F" w14:textId="77777777" w:rsidR="00662344" w:rsidRDefault="00662344" w:rsidP="00CD51B6">
      <w:pPr>
        <w:rPr>
          <w:rFonts w:cs="Arial"/>
          <w:color w:val="4BACC6"/>
          <w:sz w:val="22"/>
          <w:szCs w:val="22"/>
          <w:lang w:val="en-NZ"/>
        </w:rPr>
      </w:pPr>
    </w:p>
    <w:p w14:paraId="0D3F3D44" w14:textId="77777777" w:rsidR="00662344" w:rsidRDefault="00662344" w:rsidP="00CD51B6">
      <w:pPr>
        <w:rPr>
          <w:rFonts w:cs="Arial"/>
          <w:color w:val="4BACC6"/>
          <w:sz w:val="22"/>
          <w:szCs w:val="22"/>
          <w:lang w:val="en-NZ"/>
        </w:rPr>
      </w:pPr>
    </w:p>
    <w:p w14:paraId="48255935" w14:textId="77777777" w:rsidR="00662344" w:rsidRDefault="00662344" w:rsidP="00CD51B6">
      <w:pPr>
        <w:rPr>
          <w:rFonts w:cs="Arial"/>
          <w:color w:val="4BACC6"/>
          <w:sz w:val="22"/>
          <w:szCs w:val="22"/>
          <w:lang w:val="en-NZ"/>
        </w:rPr>
      </w:pPr>
    </w:p>
    <w:p w14:paraId="1BB74935" w14:textId="77777777" w:rsidR="00662344" w:rsidRDefault="00662344" w:rsidP="00CD51B6">
      <w:pPr>
        <w:rPr>
          <w:rFonts w:cs="Arial"/>
          <w:color w:val="4BACC6"/>
          <w:sz w:val="22"/>
          <w:szCs w:val="22"/>
          <w:lang w:val="en-NZ"/>
        </w:rPr>
      </w:pPr>
    </w:p>
    <w:p w14:paraId="0C636165" w14:textId="77777777" w:rsidR="00662344" w:rsidRDefault="00662344" w:rsidP="00CD51B6">
      <w:pPr>
        <w:rPr>
          <w:rFonts w:cs="Arial"/>
          <w:color w:val="4BACC6"/>
          <w:sz w:val="22"/>
          <w:szCs w:val="22"/>
          <w:lang w:val="en-NZ"/>
        </w:rPr>
      </w:pPr>
    </w:p>
    <w:p w14:paraId="0D618CC1" w14:textId="77777777" w:rsidR="00662344" w:rsidRDefault="00662344" w:rsidP="00CD51B6">
      <w:pPr>
        <w:rPr>
          <w:rFonts w:cs="Arial"/>
          <w:color w:val="4BACC6"/>
          <w:sz w:val="22"/>
          <w:szCs w:val="22"/>
          <w:lang w:val="en-NZ"/>
        </w:rPr>
      </w:pPr>
    </w:p>
    <w:p w14:paraId="20FA3F97" w14:textId="77777777" w:rsidR="00662344" w:rsidRDefault="00662344" w:rsidP="00CD51B6">
      <w:pPr>
        <w:rPr>
          <w:rFonts w:cs="Arial"/>
          <w:color w:val="4BACC6"/>
          <w:sz w:val="22"/>
          <w:szCs w:val="22"/>
          <w:lang w:val="en-NZ"/>
        </w:rPr>
      </w:pPr>
    </w:p>
    <w:p w14:paraId="5D933076" w14:textId="77777777" w:rsidR="00662344" w:rsidRDefault="00662344" w:rsidP="00CD51B6">
      <w:pPr>
        <w:rPr>
          <w:rFonts w:cs="Arial"/>
          <w:color w:val="4BACC6"/>
          <w:sz w:val="22"/>
          <w:szCs w:val="22"/>
          <w:lang w:val="en-NZ"/>
        </w:rPr>
      </w:pPr>
    </w:p>
    <w:p w14:paraId="714A7F98" w14:textId="77777777" w:rsidR="00662344" w:rsidRDefault="00662344" w:rsidP="00CD51B6">
      <w:pPr>
        <w:rPr>
          <w:rFonts w:cs="Arial"/>
          <w:color w:val="4BACC6"/>
          <w:sz w:val="22"/>
          <w:szCs w:val="22"/>
          <w:lang w:val="en-NZ"/>
        </w:rPr>
      </w:pPr>
    </w:p>
    <w:p w14:paraId="79EA0E5C" w14:textId="77777777" w:rsidR="00662344" w:rsidRDefault="00662344" w:rsidP="00CD51B6">
      <w:pPr>
        <w:rPr>
          <w:rFonts w:cs="Arial"/>
          <w:color w:val="4BACC6"/>
          <w:sz w:val="22"/>
          <w:szCs w:val="22"/>
          <w:lang w:val="en-NZ"/>
        </w:rPr>
      </w:pPr>
    </w:p>
    <w:p w14:paraId="62A607E8" w14:textId="77777777" w:rsidR="00662344" w:rsidRDefault="00662344" w:rsidP="00CD51B6">
      <w:pPr>
        <w:rPr>
          <w:rFonts w:cs="Arial"/>
          <w:color w:val="4BACC6"/>
          <w:sz w:val="22"/>
          <w:szCs w:val="22"/>
          <w:lang w:val="en-NZ"/>
        </w:rPr>
      </w:pPr>
    </w:p>
    <w:p w14:paraId="4DD3F65F" w14:textId="77777777" w:rsidR="00662344" w:rsidRDefault="00662344" w:rsidP="00CD51B6">
      <w:pPr>
        <w:rPr>
          <w:rFonts w:cs="Arial"/>
          <w:color w:val="4BACC6"/>
          <w:sz w:val="22"/>
          <w:szCs w:val="22"/>
          <w:lang w:val="en-NZ"/>
        </w:rPr>
      </w:pPr>
    </w:p>
    <w:p w14:paraId="1D5EB9ED" w14:textId="77777777" w:rsidR="00662344" w:rsidRDefault="00662344" w:rsidP="00CD51B6">
      <w:pPr>
        <w:rPr>
          <w:rFonts w:cs="Arial"/>
          <w:color w:val="4BACC6"/>
          <w:sz w:val="22"/>
          <w:szCs w:val="22"/>
          <w:lang w:val="en-NZ"/>
        </w:rPr>
      </w:pPr>
    </w:p>
    <w:p w14:paraId="2CB607AF" w14:textId="77777777" w:rsidR="00662344" w:rsidRDefault="00662344" w:rsidP="00CD51B6">
      <w:pPr>
        <w:rPr>
          <w:rFonts w:cs="Arial"/>
          <w:color w:val="4BACC6"/>
          <w:sz w:val="22"/>
          <w:szCs w:val="22"/>
          <w:lang w:val="en-NZ"/>
        </w:rPr>
      </w:pPr>
    </w:p>
    <w:p w14:paraId="781829A4" w14:textId="77777777" w:rsidR="00662344" w:rsidRDefault="00662344" w:rsidP="00CD51B6">
      <w:pPr>
        <w:rPr>
          <w:rFonts w:cs="Arial"/>
          <w:color w:val="4BACC6"/>
          <w:sz w:val="22"/>
          <w:szCs w:val="22"/>
          <w:lang w:val="en-NZ"/>
        </w:rPr>
      </w:pPr>
    </w:p>
    <w:p w14:paraId="407F2968" w14:textId="77777777" w:rsidR="00662344" w:rsidRDefault="00662344" w:rsidP="00CD51B6">
      <w:pPr>
        <w:rPr>
          <w:rFonts w:cs="Arial"/>
          <w:color w:val="4BACC6"/>
          <w:sz w:val="22"/>
          <w:szCs w:val="22"/>
          <w:lang w:val="en-NZ"/>
        </w:rPr>
      </w:pPr>
    </w:p>
    <w:p w14:paraId="47405E41" w14:textId="77777777" w:rsidR="00662344" w:rsidRDefault="00662344" w:rsidP="00CD51B6">
      <w:pPr>
        <w:rPr>
          <w:rFonts w:cs="Arial"/>
          <w:color w:val="4BACC6"/>
          <w:sz w:val="22"/>
          <w:szCs w:val="22"/>
          <w:lang w:val="en-NZ"/>
        </w:rPr>
      </w:pPr>
    </w:p>
    <w:p w14:paraId="674DAA0F" w14:textId="77777777" w:rsidR="00662344" w:rsidRDefault="00662344" w:rsidP="00CD51B6">
      <w:pPr>
        <w:rPr>
          <w:rFonts w:cs="Arial"/>
          <w:color w:val="4BACC6"/>
          <w:sz w:val="22"/>
          <w:szCs w:val="22"/>
          <w:lang w:val="en-NZ"/>
        </w:rPr>
      </w:pPr>
    </w:p>
    <w:p w14:paraId="6AAF23EA" w14:textId="77777777" w:rsidR="00F46C78" w:rsidRDefault="00F46C78" w:rsidP="00CD51B6">
      <w:pPr>
        <w:rPr>
          <w:rFonts w:cs="Arial"/>
          <w:color w:val="4BACC6"/>
          <w:sz w:val="22"/>
          <w:szCs w:val="22"/>
          <w:lang w:val="en-NZ"/>
        </w:rPr>
      </w:pPr>
    </w:p>
    <w:p w14:paraId="4975186B" w14:textId="77777777" w:rsidR="00045E5C" w:rsidRDefault="00045E5C" w:rsidP="00CD51B6">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C7674B" w:rsidRPr="005922E5" w14:paraId="142D6970" w14:textId="77777777" w:rsidTr="00C26448">
        <w:trPr>
          <w:trHeight w:val="509"/>
        </w:trPr>
        <w:tc>
          <w:tcPr>
            <w:tcW w:w="966" w:type="dxa"/>
            <w:tcBorders>
              <w:top w:val="nil"/>
              <w:left w:val="nil"/>
              <w:bottom w:val="nil"/>
              <w:right w:val="nil"/>
            </w:tcBorders>
          </w:tcPr>
          <w:p w14:paraId="54928C5E" w14:textId="7ECFE96C" w:rsidR="00C7674B" w:rsidRPr="005922E5" w:rsidRDefault="00C7674B" w:rsidP="008634A6">
            <w:pPr>
              <w:autoSpaceDE w:val="0"/>
              <w:autoSpaceDN w:val="0"/>
              <w:adjustRightInd w:val="0"/>
              <w:rPr>
                <w:rFonts w:cs="Arial"/>
                <w:sz w:val="22"/>
                <w:szCs w:val="22"/>
              </w:rPr>
            </w:pPr>
            <w:r>
              <w:rPr>
                <w:rFonts w:cs="Arial"/>
                <w:b/>
                <w:sz w:val="22"/>
                <w:szCs w:val="22"/>
              </w:rPr>
              <w:t>7</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151FC3D3" w14:textId="77777777" w:rsidR="00C7674B" w:rsidRPr="005922E5" w:rsidRDefault="00C7674B" w:rsidP="008634A6">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7EA828AD" w14:textId="4A9FDBA5" w:rsidR="00C7674B" w:rsidRPr="00D03698" w:rsidRDefault="007934C0" w:rsidP="008634A6">
            <w:pPr>
              <w:spacing w:before="80" w:after="80"/>
              <w:rPr>
                <w:rFonts w:cs="Arial"/>
                <w:sz w:val="22"/>
                <w:lang w:eastAsia="en-GB"/>
              </w:rPr>
            </w:pPr>
            <w:r w:rsidRPr="00853F80">
              <w:rPr>
                <w:rFonts w:cs="Arial"/>
                <w:sz w:val="22"/>
                <w:lang w:eastAsia="en-GB"/>
              </w:rPr>
              <w:t>2025 FULL 24259</w:t>
            </w:r>
          </w:p>
        </w:tc>
      </w:tr>
      <w:tr w:rsidR="00C7674B" w:rsidRPr="005922E5" w14:paraId="4046B31E" w14:textId="77777777" w:rsidTr="008634A6">
        <w:trPr>
          <w:trHeight w:val="280"/>
        </w:trPr>
        <w:tc>
          <w:tcPr>
            <w:tcW w:w="966" w:type="dxa"/>
            <w:tcBorders>
              <w:top w:val="nil"/>
              <w:left w:val="nil"/>
              <w:bottom w:val="nil"/>
              <w:right w:val="nil"/>
            </w:tcBorders>
          </w:tcPr>
          <w:p w14:paraId="2D32B971" w14:textId="77777777" w:rsidR="00C7674B" w:rsidRPr="005922E5" w:rsidRDefault="00C7674B" w:rsidP="008634A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E00F008" w14:textId="77777777" w:rsidR="00C7674B" w:rsidRPr="005922E5" w:rsidRDefault="00C7674B" w:rsidP="008634A6">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55051D6D" w14:textId="5E0CFF2A" w:rsidR="00C7674B" w:rsidRPr="005922E5" w:rsidRDefault="003746E4" w:rsidP="008634A6">
            <w:pPr>
              <w:autoSpaceDE w:val="0"/>
              <w:autoSpaceDN w:val="0"/>
              <w:adjustRightInd w:val="0"/>
              <w:rPr>
                <w:rFonts w:cs="Arial"/>
                <w:sz w:val="22"/>
                <w:szCs w:val="22"/>
              </w:rPr>
            </w:pPr>
            <w:r w:rsidRPr="00853F80">
              <w:rPr>
                <w:rFonts w:cs="Arial"/>
                <w:color w:val="333333"/>
                <w:sz w:val="22"/>
              </w:rPr>
              <w:t>Study to Investigate Subcutaneous Doses of TRB-061 in Healthy Participants and in Patients with Moderate-to-Severe Atopic Dermatitis</w:t>
            </w:r>
          </w:p>
        </w:tc>
      </w:tr>
      <w:tr w:rsidR="00C7674B" w:rsidRPr="00782459" w14:paraId="7DAFF6AD" w14:textId="77777777" w:rsidTr="008634A6">
        <w:trPr>
          <w:trHeight w:val="280"/>
        </w:trPr>
        <w:tc>
          <w:tcPr>
            <w:tcW w:w="966" w:type="dxa"/>
            <w:tcBorders>
              <w:top w:val="nil"/>
              <w:left w:val="nil"/>
              <w:bottom w:val="nil"/>
              <w:right w:val="nil"/>
            </w:tcBorders>
          </w:tcPr>
          <w:p w14:paraId="73525B8A" w14:textId="77777777" w:rsidR="00C7674B" w:rsidRPr="005922E5" w:rsidRDefault="00C7674B" w:rsidP="008634A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98EAE93" w14:textId="77777777" w:rsidR="00C7674B" w:rsidRPr="00782459" w:rsidRDefault="00C7674B" w:rsidP="008634A6">
            <w:pPr>
              <w:autoSpaceDE w:val="0"/>
              <w:autoSpaceDN w:val="0"/>
              <w:adjustRightInd w:val="0"/>
              <w:rPr>
                <w:rFonts w:cs="Arial"/>
                <w:sz w:val="22"/>
                <w:szCs w:val="22"/>
              </w:rPr>
            </w:pPr>
            <w:r w:rsidRPr="00782459">
              <w:rPr>
                <w:rFonts w:cs="Arial"/>
                <w:sz w:val="22"/>
                <w:szCs w:val="22"/>
              </w:rPr>
              <w:t xml:space="preserve">Principal Investigator: </w:t>
            </w:r>
          </w:p>
        </w:tc>
        <w:tc>
          <w:tcPr>
            <w:tcW w:w="6459" w:type="dxa"/>
            <w:tcBorders>
              <w:top w:val="nil"/>
              <w:left w:val="nil"/>
              <w:bottom w:val="nil"/>
              <w:right w:val="nil"/>
            </w:tcBorders>
          </w:tcPr>
          <w:p w14:paraId="31CC178B" w14:textId="6C1BF95B" w:rsidR="00C7674B" w:rsidRPr="00782459" w:rsidRDefault="0085585C" w:rsidP="008634A6">
            <w:pPr>
              <w:rPr>
                <w:rFonts w:cs="Arial"/>
                <w:sz w:val="22"/>
                <w:szCs w:val="22"/>
              </w:rPr>
            </w:pPr>
            <w:r w:rsidRPr="00782459">
              <w:rPr>
                <w:rFonts w:cs="Arial"/>
                <w:color w:val="333333"/>
                <w:sz w:val="22"/>
              </w:rPr>
              <w:t>Dr Andrew Edwards</w:t>
            </w:r>
          </w:p>
        </w:tc>
      </w:tr>
      <w:tr w:rsidR="00C7674B" w:rsidRPr="00782459" w14:paraId="726276EB" w14:textId="77777777" w:rsidTr="008634A6">
        <w:trPr>
          <w:trHeight w:val="280"/>
        </w:trPr>
        <w:tc>
          <w:tcPr>
            <w:tcW w:w="966" w:type="dxa"/>
            <w:tcBorders>
              <w:top w:val="nil"/>
              <w:left w:val="nil"/>
              <w:bottom w:val="nil"/>
              <w:right w:val="nil"/>
            </w:tcBorders>
          </w:tcPr>
          <w:p w14:paraId="62973A1D" w14:textId="77777777" w:rsidR="00C7674B" w:rsidRPr="00782459" w:rsidRDefault="00C7674B" w:rsidP="008634A6">
            <w:pPr>
              <w:autoSpaceDE w:val="0"/>
              <w:autoSpaceDN w:val="0"/>
              <w:adjustRightInd w:val="0"/>
              <w:rPr>
                <w:rFonts w:cs="Arial"/>
                <w:sz w:val="22"/>
                <w:szCs w:val="22"/>
              </w:rPr>
            </w:pPr>
            <w:r w:rsidRPr="00782459">
              <w:rPr>
                <w:rFonts w:cs="Arial"/>
                <w:sz w:val="22"/>
                <w:szCs w:val="22"/>
              </w:rPr>
              <w:t xml:space="preserve"> </w:t>
            </w:r>
          </w:p>
        </w:tc>
        <w:tc>
          <w:tcPr>
            <w:tcW w:w="2575" w:type="dxa"/>
            <w:tcBorders>
              <w:top w:val="nil"/>
              <w:left w:val="nil"/>
              <w:bottom w:val="nil"/>
              <w:right w:val="nil"/>
            </w:tcBorders>
          </w:tcPr>
          <w:p w14:paraId="5E9D60B2" w14:textId="77777777" w:rsidR="00C7674B" w:rsidRPr="00782459" w:rsidRDefault="00C7674B" w:rsidP="008634A6">
            <w:pPr>
              <w:autoSpaceDE w:val="0"/>
              <w:autoSpaceDN w:val="0"/>
              <w:adjustRightInd w:val="0"/>
              <w:rPr>
                <w:rFonts w:cs="Arial"/>
                <w:sz w:val="22"/>
                <w:szCs w:val="22"/>
              </w:rPr>
            </w:pPr>
            <w:r w:rsidRPr="00782459">
              <w:rPr>
                <w:rFonts w:cs="Arial"/>
                <w:sz w:val="22"/>
                <w:szCs w:val="22"/>
              </w:rPr>
              <w:t xml:space="preserve">Sponsor: </w:t>
            </w:r>
          </w:p>
        </w:tc>
        <w:tc>
          <w:tcPr>
            <w:tcW w:w="6459" w:type="dxa"/>
            <w:tcBorders>
              <w:top w:val="nil"/>
              <w:left w:val="nil"/>
              <w:bottom w:val="nil"/>
              <w:right w:val="nil"/>
            </w:tcBorders>
          </w:tcPr>
          <w:p w14:paraId="569377A9" w14:textId="657E2161" w:rsidR="00C7674B" w:rsidRPr="00782459" w:rsidRDefault="00696300" w:rsidP="008634A6">
            <w:pPr>
              <w:autoSpaceDE w:val="0"/>
              <w:autoSpaceDN w:val="0"/>
              <w:adjustRightInd w:val="0"/>
              <w:rPr>
                <w:rFonts w:cs="Arial"/>
                <w:sz w:val="22"/>
                <w:szCs w:val="22"/>
              </w:rPr>
            </w:pPr>
            <w:r w:rsidRPr="00782459">
              <w:rPr>
                <w:rFonts w:cs="Arial"/>
                <w:sz w:val="22"/>
                <w:szCs w:val="22"/>
              </w:rPr>
              <w:t>TRex Bio, Inc.</w:t>
            </w:r>
          </w:p>
        </w:tc>
      </w:tr>
      <w:tr w:rsidR="00C7674B" w:rsidRPr="00782459" w14:paraId="4FCD43C9" w14:textId="77777777" w:rsidTr="008634A6">
        <w:trPr>
          <w:trHeight w:val="280"/>
        </w:trPr>
        <w:tc>
          <w:tcPr>
            <w:tcW w:w="966" w:type="dxa"/>
            <w:tcBorders>
              <w:top w:val="nil"/>
              <w:left w:val="nil"/>
              <w:bottom w:val="nil"/>
              <w:right w:val="nil"/>
            </w:tcBorders>
          </w:tcPr>
          <w:p w14:paraId="4678FE1F" w14:textId="77777777" w:rsidR="00C7674B" w:rsidRPr="00782459" w:rsidRDefault="00C7674B" w:rsidP="008634A6">
            <w:pPr>
              <w:autoSpaceDE w:val="0"/>
              <w:autoSpaceDN w:val="0"/>
              <w:adjustRightInd w:val="0"/>
              <w:rPr>
                <w:rFonts w:cs="Arial"/>
                <w:sz w:val="22"/>
                <w:szCs w:val="22"/>
              </w:rPr>
            </w:pPr>
            <w:r w:rsidRPr="00782459">
              <w:rPr>
                <w:rFonts w:cs="Arial"/>
                <w:sz w:val="22"/>
                <w:szCs w:val="22"/>
              </w:rPr>
              <w:t xml:space="preserve"> </w:t>
            </w:r>
          </w:p>
        </w:tc>
        <w:tc>
          <w:tcPr>
            <w:tcW w:w="2575" w:type="dxa"/>
            <w:tcBorders>
              <w:top w:val="nil"/>
              <w:left w:val="nil"/>
              <w:bottom w:val="nil"/>
              <w:right w:val="nil"/>
            </w:tcBorders>
          </w:tcPr>
          <w:p w14:paraId="2AB9C2B4" w14:textId="77777777" w:rsidR="00C7674B" w:rsidRPr="00782459" w:rsidRDefault="00C7674B" w:rsidP="008634A6">
            <w:pPr>
              <w:autoSpaceDE w:val="0"/>
              <w:autoSpaceDN w:val="0"/>
              <w:adjustRightInd w:val="0"/>
              <w:rPr>
                <w:rFonts w:cs="Arial"/>
                <w:sz w:val="22"/>
                <w:szCs w:val="22"/>
              </w:rPr>
            </w:pPr>
            <w:r w:rsidRPr="00782459">
              <w:rPr>
                <w:rFonts w:cs="Arial"/>
                <w:sz w:val="22"/>
                <w:szCs w:val="22"/>
              </w:rPr>
              <w:t xml:space="preserve">Clock Start Date: </w:t>
            </w:r>
          </w:p>
        </w:tc>
        <w:tc>
          <w:tcPr>
            <w:tcW w:w="6459" w:type="dxa"/>
            <w:tcBorders>
              <w:top w:val="nil"/>
              <w:left w:val="nil"/>
              <w:bottom w:val="nil"/>
              <w:right w:val="nil"/>
            </w:tcBorders>
          </w:tcPr>
          <w:p w14:paraId="336F4C42" w14:textId="77777777" w:rsidR="00C7674B" w:rsidRPr="00782459" w:rsidRDefault="00C7674B" w:rsidP="008634A6">
            <w:pPr>
              <w:autoSpaceDE w:val="0"/>
              <w:autoSpaceDN w:val="0"/>
              <w:adjustRightInd w:val="0"/>
              <w:rPr>
                <w:rFonts w:cs="Arial"/>
                <w:sz w:val="22"/>
                <w:szCs w:val="22"/>
              </w:rPr>
            </w:pPr>
            <w:r w:rsidRPr="00782459">
              <w:rPr>
                <w:rFonts w:cs="Arial"/>
                <w:sz w:val="22"/>
                <w:szCs w:val="22"/>
              </w:rPr>
              <w:t>06 November 2025</w:t>
            </w:r>
          </w:p>
        </w:tc>
      </w:tr>
    </w:tbl>
    <w:p w14:paraId="10AE5E9F" w14:textId="77777777" w:rsidR="00C7674B" w:rsidRPr="00782459" w:rsidRDefault="00C7674B" w:rsidP="00C7674B">
      <w:pPr>
        <w:rPr>
          <w:rFonts w:cs="Arial"/>
          <w:sz w:val="22"/>
          <w:szCs w:val="22"/>
        </w:rPr>
      </w:pPr>
    </w:p>
    <w:p w14:paraId="0C70C31F" w14:textId="268F5D67" w:rsidR="00C7674B" w:rsidRPr="00750C3A" w:rsidRDefault="000E2AAD" w:rsidP="00C7674B">
      <w:pPr>
        <w:rPr>
          <w:rFonts w:cs="Arial"/>
          <w:sz w:val="22"/>
          <w:szCs w:val="22"/>
        </w:rPr>
      </w:pPr>
      <w:r w:rsidRPr="00782459">
        <w:rPr>
          <w:rFonts w:cs="Arial"/>
          <w:color w:val="333333"/>
          <w:sz w:val="22"/>
        </w:rPr>
        <w:t>Dr</w:t>
      </w:r>
      <w:r w:rsidR="002E33F7">
        <w:rPr>
          <w:rFonts w:cs="Arial"/>
          <w:color w:val="333333"/>
          <w:sz w:val="22"/>
        </w:rPr>
        <w:t>s</w:t>
      </w:r>
      <w:r w:rsidRPr="00782459">
        <w:rPr>
          <w:rFonts w:cs="Arial"/>
          <w:color w:val="333333"/>
          <w:sz w:val="22"/>
        </w:rPr>
        <w:t xml:space="preserve"> Andrew Edwards</w:t>
      </w:r>
      <w:r w:rsidR="004B7522" w:rsidRPr="00782459">
        <w:rPr>
          <w:rFonts w:cs="Arial"/>
          <w:color w:val="000000"/>
          <w:sz w:val="22"/>
        </w:rPr>
        <w:t xml:space="preserve">, </w:t>
      </w:r>
      <w:r w:rsidR="005F7D5D" w:rsidRPr="00782459">
        <w:rPr>
          <w:rFonts w:cs="Arial"/>
          <w:color w:val="000000"/>
          <w:sz w:val="22"/>
        </w:rPr>
        <w:t xml:space="preserve">Sharmin Bala, </w:t>
      </w:r>
      <w:r w:rsidR="004B7522" w:rsidRPr="00782459">
        <w:rPr>
          <w:rFonts w:cs="Arial"/>
          <w:color w:val="000000"/>
          <w:sz w:val="22"/>
        </w:rPr>
        <w:t>Matt Chrysler, Clarence Yup</w:t>
      </w:r>
      <w:r w:rsidR="00244D78">
        <w:rPr>
          <w:rFonts w:cs="Arial"/>
          <w:color w:val="000000"/>
          <w:sz w:val="22"/>
        </w:rPr>
        <w:t>,</w:t>
      </w:r>
      <w:r w:rsidR="00C03217" w:rsidRPr="00782459">
        <w:rPr>
          <w:rFonts w:cs="Arial"/>
          <w:color w:val="000000"/>
          <w:sz w:val="22"/>
        </w:rPr>
        <w:t xml:space="preserve"> </w:t>
      </w:r>
      <w:r w:rsidR="005F7D5D" w:rsidRPr="00782459">
        <w:rPr>
          <w:rFonts w:cs="Arial"/>
          <w:color w:val="000000"/>
          <w:sz w:val="22"/>
        </w:rPr>
        <w:t>Katie Kennett</w:t>
      </w:r>
      <w:r w:rsidR="00DC7D2F">
        <w:rPr>
          <w:rFonts w:cs="Arial"/>
          <w:color w:val="000000"/>
          <w:sz w:val="22"/>
        </w:rPr>
        <w:t xml:space="preserve"> </w:t>
      </w:r>
      <w:proofErr w:type="gramStart"/>
      <w:r w:rsidR="00C7674B">
        <w:rPr>
          <w:rFonts w:cs="Arial"/>
          <w:sz w:val="22"/>
          <w:szCs w:val="22"/>
          <w:lang w:val="en-NZ"/>
        </w:rPr>
        <w:t>were</w:t>
      </w:r>
      <w:proofErr w:type="gramEnd"/>
      <w:r w:rsidR="00C7674B">
        <w:rPr>
          <w:rFonts w:cs="Arial"/>
          <w:sz w:val="22"/>
          <w:szCs w:val="22"/>
          <w:lang w:val="en-NZ"/>
        </w:rPr>
        <w:t xml:space="preserve"> </w:t>
      </w:r>
      <w:r w:rsidR="00C7674B" w:rsidRPr="005922E5">
        <w:rPr>
          <w:rFonts w:cs="Arial"/>
          <w:sz w:val="22"/>
          <w:szCs w:val="22"/>
          <w:lang w:val="en-NZ"/>
        </w:rPr>
        <w:t>present via videoconference for discussion of this application.</w:t>
      </w:r>
    </w:p>
    <w:p w14:paraId="5CFA2911" w14:textId="77777777" w:rsidR="00C7674B" w:rsidRPr="005922E5" w:rsidRDefault="00C7674B" w:rsidP="00C7674B">
      <w:pPr>
        <w:rPr>
          <w:rFonts w:cs="Arial"/>
          <w:sz w:val="22"/>
          <w:szCs w:val="22"/>
          <w:u w:val="single"/>
          <w:lang w:val="en-NZ"/>
        </w:rPr>
      </w:pPr>
    </w:p>
    <w:p w14:paraId="040662D9" w14:textId="77777777" w:rsidR="00C7674B" w:rsidRPr="005922E5" w:rsidRDefault="00C7674B" w:rsidP="00C7674B">
      <w:pPr>
        <w:pStyle w:val="Headingbold"/>
        <w:rPr>
          <w:rFonts w:cs="Arial"/>
          <w:sz w:val="22"/>
          <w:szCs w:val="22"/>
        </w:rPr>
      </w:pPr>
      <w:r w:rsidRPr="005922E5">
        <w:rPr>
          <w:rFonts w:cs="Arial"/>
          <w:sz w:val="22"/>
          <w:szCs w:val="22"/>
        </w:rPr>
        <w:t>Potential conflicts of interest</w:t>
      </w:r>
    </w:p>
    <w:p w14:paraId="040AC101" w14:textId="77777777" w:rsidR="00C7674B" w:rsidRPr="005922E5" w:rsidRDefault="00C7674B" w:rsidP="00C7674B">
      <w:pPr>
        <w:rPr>
          <w:rFonts w:cs="Arial"/>
          <w:b/>
          <w:sz w:val="22"/>
          <w:szCs w:val="22"/>
          <w:lang w:val="en-NZ"/>
        </w:rPr>
      </w:pPr>
    </w:p>
    <w:p w14:paraId="2B9AF03F" w14:textId="77777777" w:rsidR="00C7674B" w:rsidRPr="005922E5" w:rsidRDefault="00C7674B" w:rsidP="00C7674B">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71FF7328" w14:textId="77777777" w:rsidR="00C7674B" w:rsidRPr="005922E5" w:rsidRDefault="00C7674B" w:rsidP="00C7674B">
      <w:pPr>
        <w:rPr>
          <w:rFonts w:cs="Arial"/>
          <w:sz w:val="22"/>
          <w:szCs w:val="22"/>
          <w:lang w:val="en-NZ"/>
        </w:rPr>
      </w:pPr>
    </w:p>
    <w:p w14:paraId="6FF1B04D" w14:textId="77777777" w:rsidR="00C7674B" w:rsidRPr="005922E5" w:rsidRDefault="00C7674B" w:rsidP="00C7674B">
      <w:pPr>
        <w:rPr>
          <w:rFonts w:cs="Arial"/>
          <w:sz w:val="22"/>
          <w:szCs w:val="22"/>
          <w:lang w:val="en-NZ"/>
        </w:rPr>
      </w:pPr>
      <w:r w:rsidRPr="005922E5">
        <w:rPr>
          <w:rFonts w:cs="Arial"/>
          <w:sz w:val="22"/>
          <w:szCs w:val="22"/>
          <w:lang w:val="en-NZ"/>
        </w:rPr>
        <w:t>No potential conflicts of interest related to this application were declared by any member.</w:t>
      </w:r>
    </w:p>
    <w:p w14:paraId="26057408" w14:textId="77777777" w:rsidR="00C7674B" w:rsidRPr="005922E5" w:rsidRDefault="00C7674B" w:rsidP="00C7674B">
      <w:pPr>
        <w:rPr>
          <w:rFonts w:cs="Arial"/>
          <w:sz w:val="22"/>
          <w:szCs w:val="22"/>
          <w:lang w:val="en-NZ"/>
        </w:rPr>
      </w:pPr>
    </w:p>
    <w:p w14:paraId="56DC7C75" w14:textId="77777777" w:rsidR="00C7674B" w:rsidRPr="005922E5" w:rsidRDefault="00C7674B" w:rsidP="00C7674B">
      <w:pPr>
        <w:autoSpaceDE w:val="0"/>
        <w:autoSpaceDN w:val="0"/>
        <w:adjustRightInd w:val="0"/>
        <w:rPr>
          <w:rFonts w:cs="Arial"/>
          <w:sz w:val="22"/>
          <w:szCs w:val="22"/>
          <w:lang w:val="en-NZ"/>
        </w:rPr>
      </w:pPr>
    </w:p>
    <w:p w14:paraId="639F6593" w14:textId="77777777" w:rsidR="00C7674B" w:rsidRPr="005922E5" w:rsidRDefault="00C7674B" w:rsidP="00C7674B">
      <w:pPr>
        <w:pStyle w:val="Headingbold"/>
        <w:rPr>
          <w:rFonts w:cs="Arial"/>
          <w:sz w:val="22"/>
          <w:szCs w:val="22"/>
        </w:rPr>
      </w:pPr>
      <w:r w:rsidRPr="005922E5">
        <w:rPr>
          <w:rFonts w:cs="Arial"/>
          <w:sz w:val="22"/>
          <w:szCs w:val="22"/>
        </w:rPr>
        <w:t xml:space="preserve">Summary of resolved ethical issues </w:t>
      </w:r>
    </w:p>
    <w:p w14:paraId="7508A6C5" w14:textId="77777777" w:rsidR="00C7674B" w:rsidRPr="005922E5" w:rsidRDefault="00C7674B" w:rsidP="00C7674B">
      <w:pPr>
        <w:rPr>
          <w:rFonts w:cs="Arial"/>
          <w:sz w:val="22"/>
          <w:szCs w:val="22"/>
          <w:u w:val="single"/>
          <w:lang w:val="en-NZ"/>
        </w:rPr>
      </w:pPr>
    </w:p>
    <w:p w14:paraId="67F2C2C2" w14:textId="2C93A034" w:rsidR="00C7674B" w:rsidRPr="005922E5" w:rsidRDefault="00C7674B" w:rsidP="00C7674B">
      <w:pPr>
        <w:rPr>
          <w:rFonts w:cs="Arial"/>
          <w:sz w:val="22"/>
          <w:szCs w:val="22"/>
          <w:lang w:val="en-NZ"/>
        </w:rPr>
      </w:pPr>
      <w:r w:rsidRPr="005922E5">
        <w:rPr>
          <w:rFonts w:cs="Arial"/>
          <w:sz w:val="22"/>
          <w:szCs w:val="22"/>
          <w:lang w:val="en-NZ"/>
        </w:rPr>
        <w:t xml:space="preserve">The main ethical issues considered by the </w:t>
      </w:r>
      <w:r w:rsidR="00B314B0">
        <w:rPr>
          <w:rFonts w:cs="Arial"/>
          <w:sz w:val="22"/>
          <w:szCs w:val="22"/>
          <w:lang w:val="en-NZ"/>
        </w:rPr>
        <w:t>Committee</w:t>
      </w:r>
      <w:r w:rsidRPr="005922E5">
        <w:rPr>
          <w:rFonts w:cs="Arial"/>
          <w:sz w:val="22"/>
          <w:szCs w:val="22"/>
          <w:lang w:val="en-NZ"/>
        </w:rPr>
        <w:t xml:space="preserve"> and addressed by the </w:t>
      </w:r>
      <w:r w:rsidR="00B314B0">
        <w:rPr>
          <w:rFonts w:cs="Arial"/>
          <w:sz w:val="22"/>
          <w:szCs w:val="22"/>
          <w:lang w:val="en-NZ"/>
        </w:rPr>
        <w:t>Researcher</w:t>
      </w:r>
      <w:r w:rsidRPr="005922E5">
        <w:rPr>
          <w:rFonts w:cs="Arial"/>
          <w:sz w:val="22"/>
          <w:szCs w:val="22"/>
          <w:lang w:val="en-NZ"/>
        </w:rPr>
        <w:t xml:space="preserve"> are as follows.</w:t>
      </w:r>
    </w:p>
    <w:p w14:paraId="67267B98" w14:textId="77777777" w:rsidR="00C7674B" w:rsidRPr="005922E5" w:rsidRDefault="00C7674B" w:rsidP="00C7674B">
      <w:pPr>
        <w:rPr>
          <w:rFonts w:cs="Arial"/>
          <w:sz w:val="22"/>
          <w:szCs w:val="22"/>
          <w:lang w:val="en-NZ"/>
        </w:rPr>
      </w:pPr>
    </w:p>
    <w:p w14:paraId="6113DC50" w14:textId="73F1C3C6" w:rsidR="005935FD" w:rsidRPr="002362DA" w:rsidRDefault="005935FD" w:rsidP="002362DA">
      <w:pPr>
        <w:pStyle w:val="ListParagraph"/>
        <w:numPr>
          <w:ilvl w:val="0"/>
          <w:numId w:val="34"/>
        </w:numPr>
        <w:spacing w:line="300" w:lineRule="atLeast"/>
        <w:rPr>
          <w:rFonts w:cs="Arial"/>
          <w:sz w:val="22"/>
          <w:szCs w:val="22"/>
          <w:lang w:eastAsia="en-NZ"/>
        </w:rPr>
      </w:pPr>
      <w:r w:rsidRPr="002362DA">
        <w:rPr>
          <w:rFonts w:cs="Arial"/>
          <w:sz w:val="22"/>
          <w:szCs w:val="22"/>
          <w:lang w:eastAsia="en-NZ"/>
        </w:rPr>
        <w:t xml:space="preserve">The </w:t>
      </w:r>
      <w:r w:rsidR="00B314B0" w:rsidRPr="002362DA">
        <w:rPr>
          <w:rFonts w:cs="Arial"/>
          <w:sz w:val="22"/>
          <w:szCs w:val="22"/>
          <w:lang w:eastAsia="en-NZ"/>
        </w:rPr>
        <w:t>Committee</w:t>
      </w:r>
      <w:r w:rsidRPr="002362DA">
        <w:rPr>
          <w:rFonts w:cs="Arial"/>
          <w:sz w:val="22"/>
          <w:szCs w:val="22"/>
          <w:lang w:eastAsia="en-NZ"/>
        </w:rPr>
        <w:t xml:space="preserve"> requested clarification on recruitment for Part 1bin New Zealand. The </w:t>
      </w:r>
      <w:r w:rsidR="00B314B0" w:rsidRPr="002362DA">
        <w:rPr>
          <w:rFonts w:cs="Arial"/>
          <w:sz w:val="22"/>
          <w:szCs w:val="22"/>
          <w:lang w:eastAsia="en-NZ"/>
        </w:rPr>
        <w:t>Researcher</w:t>
      </w:r>
      <w:r w:rsidRPr="002362DA">
        <w:rPr>
          <w:rFonts w:cs="Arial"/>
          <w:sz w:val="22"/>
          <w:szCs w:val="22"/>
          <w:lang w:eastAsia="en-NZ"/>
        </w:rPr>
        <w:t xml:space="preserve"> explained that some participants may be known from previous atopic dermatitis studies (based on clinical records), while others will be new.</w:t>
      </w:r>
    </w:p>
    <w:p w14:paraId="60DF377E" w14:textId="73E8852F" w:rsidR="005935FD" w:rsidRPr="00756F04" w:rsidRDefault="005935FD" w:rsidP="002362DA">
      <w:pPr>
        <w:pStyle w:val="ListParagraph"/>
        <w:numPr>
          <w:ilvl w:val="0"/>
          <w:numId w:val="29"/>
        </w:numPr>
        <w:spacing w:line="300" w:lineRule="atLeast"/>
        <w:rPr>
          <w:rFonts w:cs="Arial"/>
          <w:sz w:val="22"/>
          <w:szCs w:val="22"/>
          <w:lang w:eastAsia="en-NZ"/>
        </w:rPr>
      </w:pPr>
      <w:r w:rsidRPr="00756F04">
        <w:rPr>
          <w:rFonts w:cs="Arial"/>
          <w:sz w:val="22"/>
          <w:szCs w:val="22"/>
          <w:lang w:eastAsia="en-NZ"/>
        </w:rPr>
        <w:t xml:space="preserve">The </w:t>
      </w:r>
      <w:r w:rsidR="00B314B0">
        <w:rPr>
          <w:rFonts w:cs="Arial"/>
          <w:sz w:val="22"/>
          <w:szCs w:val="22"/>
          <w:lang w:eastAsia="en-NZ"/>
        </w:rPr>
        <w:t>Committee</w:t>
      </w:r>
      <w:r w:rsidRPr="00756F04">
        <w:rPr>
          <w:rFonts w:cs="Arial"/>
          <w:sz w:val="22"/>
          <w:szCs w:val="22"/>
          <w:lang w:eastAsia="en-NZ"/>
        </w:rPr>
        <w:t xml:space="preserve"> requested confirmation that images taken during the study will be de-identified. The </w:t>
      </w:r>
      <w:r w:rsidR="00B314B0">
        <w:rPr>
          <w:rFonts w:cs="Arial"/>
          <w:sz w:val="22"/>
          <w:szCs w:val="22"/>
          <w:lang w:eastAsia="en-NZ"/>
        </w:rPr>
        <w:t>Researcher</w:t>
      </w:r>
      <w:r w:rsidRPr="00756F04">
        <w:rPr>
          <w:rFonts w:cs="Arial"/>
          <w:sz w:val="22"/>
          <w:szCs w:val="22"/>
          <w:lang w:eastAsia="en-NZ"/>
        </w:rPr>
        <w:t xml:space="preserve"> confirmed they will be.</w:t>
      </w:r>
    </w:p>
    <w:p w14:paraId="789E08CD" w14:textId="5289388A" w:rsidR="00756F04" w:rsidRPr="00756F04" w:rsidRDefault="00756F04" w:rsidP="002362DA">
      <w:pPr>
        <w:pStyle w:val="ListParagraph"/>
        <w:numPr>
          <w:ilvl w:val="0"/>
          <w:numId w:val="29"/>
        </w:numPr>
        <w:spacing w:line="300" w:lineRule="atLeast"/>
        <w:rPr>
          <w:rFonts w:cs="Arial"/>
          <w:sz w:val="22"/>
          <w:szCs w:val="22"/>
          <w:lang w:eastAsia="en-NZ"/>
        </w:rPr>
      </w:pPr>
      <w:r w:rsidRPr="00756F04">
        <w:rPr>
          <w:rFonts w:cs="Arial"/>
          <w:sz w:val="22"/>
          <w:szCs w:val="22"/>
          <w:lang w:eastAsia="en-NZ"/>
        </w:rPr>
        <w:t xml:space="preserve">The </w:t>
      </w:r>
      <w:r w:rsidR="00B314B0">
        <w:rPr>
          <w:rFonts w:cs="Arial"/>
          <w:sz w:val="22"/>
          <w:szCs w:val="22"/>
          <w:lang w:eastAsia="en-NZ"/>
        </w:rPr>
        <w:t>Committee</w:t>
      </w:r>
      <w:r w:rsidRPr="00756F04">
        <w:rPr>
          <w:rFonts w:cs="Arial"/>
          <w:sz w:val="22"/>
          <w:szCs w:val="22"/>
          <w:lang w:eastAsia="en-NZ"/>
        </w:rPr>
        <w:t xml:space="preserve"> requested clarification on whether Māori consultation will occur within each locality. The </w:t>
      </w:r>
      <w:r w:rsidR="00B314B0">
        <w:rPr>
          <w:rFonts w:cs="Arial"/>
          <w:sz w:val="22"/>
          <w:szCs w:val="22"/>
          <w:lang w:eastAsia="en-NZ"/>
        </w:rPr>
        <w:t>Researcher</w:t>
      </w:r>
      <w:r w:rsidRPr="00756F04">
        <w:rPr>
          <w:rFonts w:cs="Arial"/>
          <w:sz w:val="22"/>
          <w:szCs w:val="22"/>
          <w:lang w:eastAsia="en-NZ"/>
        </w:rPr>
        <w:t xml:space="preserve"> advised that the lead site, Momentum, will conduct consultation across all sites, while individual sites will also undertake their own consultation.</w:t>
      </w:r>
    </w:p>
    <w:p w14:paraId="23487CC5" w14:textId="77777777" w:rsidR="00C7674B" w:rsidRPr="005922E5" w:rsidRDefault="00C7674B" w:rsidP="00C7674B">
      <w:pPr>
        <w:spacing w:before="80" w:after="80"/>
        <w:ind w:left="720"/>
        <w:rPr>
          <w:rFonts w:cs="Arial"/>
          <w:sz w:val="22"/>
          <w:szCs w:val="22"/>
          <w:lang w:val="en-NZ"/>
        </w:rPr>
      </w:pPr>
    </w:p>
    <w:p w14:paraId="2EE75A9F" w14:textId="77777777" w:rsidR="00C7674B" w:rsidRPr="005922E5" w:rsidRDefault="00C7674B" w:rsidP="00C7674B">
      <w:pPr>
        <w:pStyle w:val="Headingbold"/>
        <w:rPr>
          <w:rFonts w:cs="Arial"/>
          <w:sz w:val="22"/>
          <w:szCs w:val="22"/>
        </w:rPr>
      </w:pPr>
      <w:r w:rsidRPr="005922E5">
        <w:rPr>
          <w:rFonts w:cs="Arial"/>
          <w:sz w:val="22"/>
          <w:szCs w:val="22"/>
        </w:rPr>
        <w:t>Summary of outstanding ethical issues</w:t>
      </w:r>
    </w:p>
    <w:p w14:paraId="7C8C636B" w14:textId="77777777" w:rsidR="00C7674B" w:rsidRPr="005922E5" w:rsidRDefault="00C7674B" w:rsidP="00C7674B">
      <w:pPr>
        <w:rPr>
          <w:rFonts w:cs="Arial"/>
          <w:sz w:val="22"/>
          <w:szCs w:val="22"/>
          <w:lang w:val="en-NZ"/>
        </w:rPr>
      </w:pPr>
    </w:p>
    <w:p w14:paraId="30CF0206" w14:textId="57CF1EFA" w:rsidR="00C7674B" w:rsidRPr="00656B5C" w:rsidRDefault="00C7674B" w:rsidP="00C7674B">
      <w:pPr>
        <w:rPr>
          <w:rFonts w:cs="Arial"/>
          <w:sz w:val="22"/>
          <w:szCs w:val="22"/>
        </w:rPr>
      </w:pPr>
      <w:r w:rsidRPr="00656B5C">
        <w:rPr>
          <w:rFonts w:cs="Arial"/>
          <w:sz w:val="22"/>
          <w:szCs w:val="22"/>
          <w:lang w:val="en-NZ"/>
        </w:rPr>
        <w:t xml:space="preserve">The main ethical issues considered by the </w:t>
      </w:r>
      <w:r w:rsidR="00B314B0">
        <w:rPr>
          <w:rFonts w:cs="Arial"/>
          <w:sz w:val="22"/>
          <w:szCs w:val="22"/>
          <w:lang w:val="en-NZ"/>
        </w:rPr>
        <w:t>Committee</w:t>
      </w:r>
      <w:r w:rsidRPr="00656B5C">
        <w:rPr>
          <w:rFonts w:cs="Arial"/>
          <w:sz w:val="22"/>
          <w:szCs w:val="22"/>
          <w:lang w:val="en-NZ"/>
        </w:rPr>
        <w:t xml:space="preserve"> and which require addressing by the </w:t>
      </w:r>
      <w:r w:rsidR="00B314B0">
        <w:rPr>
          <w:rFonts w:cs="Arial"/>
          <w:sz w:val="22"/>
          <w:szCs w:val="22"/>
          <w:lang w:val="en-NZ"/>
        </w:rPr>
        <w:t>Researcher</w:t>
      </w:r>
      <w:r w:rsidRPr="00656B5C">
        <w:rPr>
          <w:rFonts w:cs="Arial"/>
          <w:sz w:val="22"/>
          <w:szCs w:val="22"/>
          <w:lang w:val="en-NZ"/>
        </w:rPr>
        <w:t xml:space="preserve"> are as follows</w:t>
      </w:r>
      <w:r w:rsidRPr="00656B5C">
        <w:rPr>
          <w:rFonts w:cs="Arial"/>
          <w:sz w:val="22"/>
          <w:szCs w:val="22"/>
        </w:rPr>
        <w:t>.</w:t>
      </w:r>
    </w:p>
    <w:p w14:paraId="108D674A" w14:textId="77777777" w:rsidR="00C7674B" w:rsidRPr="00740191" w:rsidRDefault="00C7674B" w:rsidP="00C7674B">
      <w:pPr>
        <w:autoSpaceDE w:val="0"/>
        <w:autoSpaceDN w:val="0"/>
        <w:adjustRightInd w:val="0"/>
        <w:rPr>
          <w:rFonts w:cs="Arial"/>
          <w:sz w:val="22"/>
          <w:szCs w:val="22"/>
          <w:lang w:val="en-NZ"/>
        </w:rPr>
      </w:pPr>
    </w:p>
    <w:p w14:paraId="546919ED" w14:textId="3FE44233" w:rsidR="00C27D85" w:rsidRPr="00740191" w:rsidRDefault="00C27D85" w:rsidP="002362DA">
      <w:pPr>
        <w:pStyle w:val="ListParagraph"/>
        <w:rPr>
          <w:rFonts w:cs="Arial"/>
          <w:sz w:val="22"/>
          <w:szCs w:val="22"/>
        </w:rPr>
      </w:pPr>
      <w:r w:rsidRPr="00740191">
        <w:rPr>
          <w:rFonts w:cs="Arial"/>
          <w:sz w:val="22"/>
          <w:szCs w:val="22"/>
        </w:rPr>
        <w:t xml:space="preserve">The </w:t>
      </w:r>
      <w:r w:rsidR="00B314B0">
        <w:rPr>
          <w:rFonts w:cs="Arial"/>
          <w:sz w:val="22"/>
          <w:szCs w:val="22"/>
        </w:rPr>
        <w:t>Committee</w:t>
      </w:r>
      <w:r w:rsidRPr="00740191">
        <w:rPr>
          <w:rFonts w:cs="Arial"/>
          <w:sz w:val="22"/>
          <w:szCs w:val="22"/>
        </w:rPr>
        <w:t xml:space="preserve"> requested that if the medication proves effective, the Sponsor will consider licensure in </w:t>
      </w:r>
      <w:r w:rsidR="00694E4C" w:rsidRPr="00740191">
        <w:rPr>
          <w:rFonts w:cs="Arial"/>
          <w:sz w:val="22"/>
          <w:szCs w:val="22"/>
        </w:rPr>
        <w:t>N</w:t>
      </w:r>
      <w:r w:rsidRPr="00740191">
        <w:rPr>
          <w:rFonts w:cs="Arial"/>
          <w:sz w:val="22"/>
          <w:szCs w:val="22"/>
        </w:rPr>
        <w:t xml:space="preserve">ew </w:t>
      </w:r>
      <w:r w:rsidR="00694E4C" w:rsidRPr="00740191">
        <w:rPr>
          <w:rFonts w:cs="Arial"/>
          <w:sz w:val="22"/>
          <w:szCs w:val="22"/>
        </w:rPr>
        <w:t>Zealand</w:t>
      </w:r>
      <w:r w:rsidRPr="00740191">
        <w:rPr>
          <w:rFonts w:cs="Arial"/>
          <w:sz w:val="22"/>
          <w:szCs w:val="22"/>
        </w:rPr>
        <w:t xml:space="preserve">. </w:t>
      </w:r>
    </w:p>
    <w:p w14:paraId="5603C4AB" w14:textId="32CC6F27" w:rsidR="00D71E91" w:rsidRPr="00740191" w:rsidRDefault="00D71E91" w:rsidP="002362DA">
      <w:pPr>
        <w:pStyle w:val="ListParagraph"/>
        <w:numPr>
          <w:ilvl w:val="0"/>
          <w:numId w:val="29"/>
        </w:numPr>
        <w:spacing w:line="300" w:lineRule="atLeast"/>
        <w:rPr>
          <w:rFonts w:cs="Arial"/>
          <w:sz w:val="22"/>
          <w:szCs w:val="22"/>
          <w:lang w:eastAsia="en-NZ"/>
        </w:rPr>
      </w:pPr>
      <w:r w:rsidRPr="00740191">
        <w:rPr>
          <w:rFonts w:cs="Arial"/>
          <w:sz w:val="22"/>
          <w:szCs w:val="22"/>
          <w:lang w:eastAsia="en-NZ"/>
        </w:rPr>
        <w:t xml:space="preserve">The </w:t>
      </w:r>
      <w:r w:rsidR="00B314B0">
        <w:rPr>
          <w:rFonts w:cs="Arial"/>
          <w:sz w:val="22"/>
          <w:szCs w:val="22"/>
          <w:lang w:eastAsia="en-NZ"/>
        </w:rPr>
        <w:t>Committee</w:t>
      </w:r>
      <w:r w:rsidRPr="00740191">
        <w:rPr>
          <w:rFonts w:cs="Arial"/>
          <w:sz w:val="22"/>
          <w:szCs w:val="22"/>
          <w:lang w:eastAsia="en-NZ"/>
        </w:rPr>
        <w:t xml:space="preserve"> requested clarification on whether an open-label extension will be offered if the medication proves effective.</w:t>
      </w:r>
    </w:p>
    <w:p w14:paraId="0C42EB3E" w14:textId="67D0EFBA" w:rsidR="00D71E91" w:rsidRPr="00740191" w:rsidRDefault="00D71E91" w:rsidP="002362DA">
      <w:pPr>
        <w:pStyle w:val="ListParagraph"/>
        <w:numPr>
          <w:ilvl w:val="0"/>
          <w:numId w:val="29"/>
        </w:numPr>
        <w:spacing w:line="300" w:lineRule="atLeast"/>
        <w:rPr>
          <w:rFonts w:cs="Arial"/>
          <w:sz w:val="22"/>
          <w:szCs w:val="22"/>
          <w:lang w:eastAsia="en-NZ"/>
        </w:rPr>
      </w:pPr>
      <w:r w:rsidRPr="00740191">
        <w:rPr>
          <w:rFonts w:cs="Arial"/>
          <w:sz w:val="22"/>
          <w:szCs w:val="22"/>
          <w:lang w:eastAsia="en-NZ"/>
        </w:rPr>
        <w:t xml:space="preserve">The </w:t>
      </w:r>
      <w:r w:rsidR="00B314B0">
        <w:rPr>
          <w:rFonts w:cs="Arial"/>
          <w:sz w:val="22"/>
          <w:szCs w:val="22"/>
          <w:lang w:eastAsia="en-NZ"/>
        </w:rPr>
        <w:t>Committee</w:t>
      </w:r>
      <w:r w:rsidRPr="00740191">
        <w:rPr>
          <w:rFonts w:cs="Arial"/>
          <w:sz w:val="22"/>
          <w:szCs w:val="22"/>
          <w:lang w:eastAsia="en-NZ"/>
        </w:rPr>
        <w:t xml:space="preserve"> requested clarification on how psychological distress will be reviewed, including the timeliness of reviewing questionnaires, and asked for documentation of an appropriate safety plan.</w:t>
      </w:r>
    </w:p>
    <w:p w14:paraId="0A7B4C35" w14:textId="55899420" w:rsidR="00D71E91" w:rsidRPr="00740191" w:rsidRDefault="00D71E91" w:rsidP="002362DA">
      <w:pPr>
        <w:pStyle w:val="ListParagraph"/>
        <w:numPr>
          <w:ilvl w:val="0"/>
          <w:numId w:val="29"/>
        </w:numPr>
        <w:spacing w:line="300" w:lineRule="atLeast"/>
        <w:rPr>
          <w:rFonts w:cs="Arial"/>
          <w:sz w:val="22"/>
          <w:szCs w:val="22"/>
          <w:lang w:eastAsia="en-NZ"/>
        </w:rPr>
      </w:pPr>
      <w:r w:rsidRPr="00740191">
        <w:rPr>
          <w:rFonts w:cs="Arial"/>
          <w:sz w:val="22"/>
          <w:szCs w:val="22"/>
          <w:lang w:eastAsia="en-NZ"/>
        </w:rPr>
        <w:lastRenderedPageBreak/>
        <w:t xml:space="preserve">The </w:t>
      </w:r>
      <w:r w:rsidR="00B314B0">
        <w:rPr>
          <w:rFonts w:cs="Arial"/>
          <w:sz w:val="22"/>
          <w:szCs w:val="22"/>
          <w:lang w:eastAsia="en-NZ"/>
        </w:rPr>
        <w:t>Committee</w:t>
      </w:r>
      <w:r w:rsidRPr="00740191">
        <w:rPr>
          <w:rFonts w:cs="Arial"/>
          <w:sz w:val="22"/>
          <w:szCs w:val="22"/>
          <w:lang w:eastAsia="en-NZ"/>
        </w:rPr>
        <w:t xml:space="preserve"> requested clarification on why individuals with blood-borne viruses are excluded from study participation.</w:t>
      </w:r>
    </w:p>
    <w:p w14:paraId="57A81A4B" w14:textId="3928EB0E" w:rsidR="00056EEB" w:rsidRPr="00740191" w:rsidRDefault="00056EEB" w:rsidP="002362DA">
      <w:pPr>
        <w:pStyle w:val="ListParagraph"/>
        <w:numPr>
          <w:ilvl w:val="0"/>
          <w:numId w:val="29"/>
        </w:numPr>
        <w:spacing w:line="300" w:lineRule="atLeast"/>
        <w:rPr>
          <w:rFonts w:cs="Arial"/>
          <w:sz w:val="22"/>
          <w:szCs w:val="22"/>
          <w:lang w:eastAsia="en-NZ"/>
        </w:rPr>
      </w:pPr>
      <w:r w:rsidRPr="00740191">
        <w:rPr>
          <w:rFonts w:cs="Arial"/>
          <w:sz w:val="22"/>
          <w:szCs w:val="22"/>
          <w:lang w:eastAsia="en-NZ"/>
        </w:rPr>
        <w:t xml:space="preserve">The </w:t>
      </w:r>
      <w:r w:rsidR="00B314B0">
        <w:rPr>
          <w:rFonts w:cs="Arial"/>
          <w:sz w:val="22"/>
          <w:szCs w:val="22"/>
          <w:lang w:eastAsia="en-NZ"/>
        </w:rPr>
        <w:t>Committee</w:t>
      </w:r>
      <w:r w:rsidRPr="00740191">
        <w:rPr>
          <w:rFonts w:cs="Arial"/>
          <w:sz w:val="22"/>
          <w:szCs w:val="22"/>
          <w:lang w:eastAsia="en-NZ"/>
        </w:rPr>
        <w:t xml:space="preserve"> suggested the </w:t>
      </w:r>
      <w:r w:rsidR="00B314B0">
        <w:rPr>
          <w:rFonts w:cs="Arial"/>
          <w:sz w:val="22"/>
          <w:szCs w:val="22"/>
          <w:lang w:eastAsia="en-NZ"/>
        </w:rPr>
        <w:t>Researcher</w:t>
      </w:r>
      <w:r w:rsidRPr="00740191">
        <w:rPr>
          <w:rFonts w:cs="Arial"/>
          <w:sz w:val="22"/>
          <w:szCs w:val="22"/>
          <w:lang w:eastAsia="en-NZ"/>
        </w:rPr>
        <w:t>s reconsider the reimbursement amount for participants, as the current amount does not reflect the visit schedule and study activities.</w:t>
      </w:r>
    </w:p>
    <w:p w14:paraId="5A8C8B3C" w14:textId="71CE4688" w:rsidR="00056EEB" w:rsidRPr="00740191" w:rsidRDefault="00056EEB" w:rsidP="002362DA">
      <w:pPr>
        <w:pStyle w:val="ListParagraph"/>
        <w:numPr>
          <w:ilvl w:val="0"/>
          <w:numId w:val="29"/>
        </w:numPr>
        <w:spacing w:line="300" w:lineRule="atLeast"/>
        <w:rPr>
          <w:rFonts w:cs="Arial"/>
          <w:sz w:val="22"/>
          <w:szCs w:val="22"/>
          <w:lang w:eastAsia="en-NZ"/>
        </w:rPr>
      </w:pPr>
      <w:r w:rsidRPr="00740191">
        <w:rPr>
          <w:rFonts w:cs="Arial"/>
          <w:sz w:val="22"/>
          <w:szCs w:val="22"/>
          <w:lang w:eastAsia="en-NZ"/>
        </w:rPr>
        <w:t xml:space="preserve">The </w:t>
      </w:r>
      <w:r w:rsidR="00B314B0">
        <w:rPr>
          <w:rFonts w:cs="Arial"/>
          <w:sz w:val="22"/>
          <w:szCs w:val="22"/>
          <w:lang w:eastAsia="en-NZ"/>
        </w:rPr>
        <w:t>Committee</w:t>
      </w:r>
      <w:r w:rsidRPr="00740191">
        <w:rPr>
          <w:rFonts w:cs="Arial"/>
          <w:sz w:val="22"/>
          <w:szCs w:val="22"/>
          <w:lang w:eastAsia="en-NZ"/>
        </w:rPr>
        <w:t xml:space="preserve"> noted that a verbal request from participants wishing to withdraw from the study will suffice and that no </w:t>
      </w:r>
      <w:r w:rsidR="00600641">
        <w:rPr>
          <w:rFonts w:cs="Arial"/>
          <w:sz w:val="22"/>
          <w:szCs w:val="22"/>
          <w:lang w:eastAsia="en-NZ"/>
        </w:rPr>
        <w:t xml:space="preserve">written </w:t>
      </w:r>
      <w:r w:rsidRPr="00740191">
        <w:rPr>
          <w:rFonts w:cs="Arial"/>
          <w:sz w:val="22"/>
          <w:szCs w:val="22"/>
          <w:lang w:eastAsia="en-NZ"/>
        </w:rPr>
        <w:t>withdrawal form is required.</w:t>
      </w:r>
    </w:p>
    <w:p w14:paraId="5662EDEF" w14:textId="735510EA" w:rsidR="00E320AD" w:rsidRPr="00740191" w:rsidRDefault="00E320AD" w:rsidP="002362DA">
      <w:pPr>
        <w:pStyle w:val="ListParagraph"/>
        <w:numPr>
          <w:ilvl w:val="0"/>
          <w:numId w:val="29"/>
        </w:numPr>
        <w:spacing w:line="300" w:lineRule="atLeast"/>
        <w:rPr>
          <w:rFonts w:cs="Arial"/>
          <w:sz w:val="22"/>
          <w:szCs w:val="22"/>
          <w:lang w:eastAsia="en-NZ"/>
        </w:rPr>
      </w:pPr>
      <w:r w:rsidRPr="00740191">
        <w:rPr>
          <w:rFonts w:cs="Arial"/>
          <w:sz w:val="22"/>
          <w:szCs w:val="22"/>
          <w:lang w:eastAsia="en-NZ"/>
        </w:rPr>
        <w:t xml:space="preserve">The </w:t>
      </w:r>
      <w:r w:rsidR="00B314B0">
        <w:rPr>
          <w:rFonts w:cs="Arial"/>
          <w:sz w:val="22"/>
          <w:szCs w:val="22"/>
          <w:lang w:eastAsia="en-NZ"/>
        </w:rPr>
        <w:t>Committee</w:t>
      </w:r>
      <w:r w:rsidRPr="00740191">
        <w:rPr>
          <w:rFonts w:cs="Arial"/>
          <w:sz w:val="22"/>
          <w:szCs w:val="22"/>
          <w:lang w:eastAsia="en-NZ"/>
        </w:rPr>
        <w:t xml:space="preserve"> requested clarification on the cell line</w:t>
      </w:r>
      <w:r w:rsidR="00600641">
        <w:rPr>
          <w:rFonts w:cs="Arial"/>
          <w:sz w:val="22"/>
          <w:szCs w:val="22"/>
          <w:lang w:eastAsia="en-NZ"/>
        </w:rPr>
        <w:t xml:space="preserve"> used to manufacture the biological medicine.</w:t>
      </w:r>
    </w:p>
    <w:p w14:paraId="6C760431" w14:textId="6C431E26" w:rsidR="00E320AD" w:rsidRPr="00740191" w:rsidRDefault="00E320AD" w:rsidP="002362DA">
      <w:pPr>
        <w:pStyle w:val="ListParagraph"/>
        <w:numPr>
          <w:ilvl w:val="0"/>
          <w:numId w:val="29"/>
        </w:numPr>
        <w:spacing w:line="300" w:lineRule="atLeast"/>
        <w:rPr>
          <w:rFonts w:cs="Arial"/>
          <w:sz w:val="22"/>
          <w:szCs w:val="22"/>
          <w:lang w:eastAsia="en-NZ"/>
        </w:rPr>
      </w:pPr>
      <w:r w:rsidRPr="00740191">
        <w:rPr>
          <w:rFonts w:cs="Arial"/>
          <w:sz w:val="22"/>
          <w:szCs w:val="22"/>
          <w:lang w:eastAsia="en-NZ"/>
        </w:rPr>
        <w:t xml:space="preserve">The </w:t>
      </w:r>
      <w:r w:rsidR="00B314B0">
        <w:rPr>
          <w:rFonts w:cs="Arial"/>
          <w:sz w:val="22"/>
          <w:szCs w:val="22"/>
          <w:lang w:eastAsia="en-NZ"/>
        </w:rPr>
        <w:t>Committee</w:t>
      </w:r>
      <w:r w:rsidRPr="00740191">
        <w:rPr>
          <w:rFonts w:cs="Arial"/>
          <w:sz w:val="22"/>
          <w:szCs w:val="22"/>
          <w:lang w:eastAsia="en-NZ"/>
        </w:rPr>
        <w:t xml:space="preserve"> requested the </w:t>
      </w:r>
      <w:r w:rsidR="00B314B0">
        <w:rPr>
          <w:rFonts w:cs="Arial"/>
          <w:sz w:val="22"/>
          <w:szCs w:val="22"/>
          <w:lang w:eastAsia="en-NZ"/>
        </w:rPr>
        <w:t>Researcher</w:t>
      </w:r>
      <w:r w:rsidRPr="00740191">
        <w:rPr>
          <w:rFonts w:cs="Arial"/>
          <w:sz w:val="22"/>
          <w:szCs w:val="22"/>
          <w:lang w:eastAsia="en-NZ"/>
        </w:rPr>
        <w:t>s update the Data and Tissue Management Plan to remove references that are not applicable to this study (e.g., references to participants under 16 years old).</w:t>
      </w:r>
    </w:p>
    <w:p w14:paraId="55018267" w14:textId="65E87FE1" w:rsidR="00E320AD" w:rsidRPr="00740191" w:rsidRDefault="00E320AD" w:rsidP="002362DA">
      <w:pPr>
        <w:pStyle w:val="ListParagraph"/>
        <w:numPr>
          <w:ilvl w:val="0"/>
          <w:numId w:val="29"/>
        </w:numPr>
        <w:spacing w:line="300" w:lineRule="atLeast"/>
        <w:rPr>
          <w:rFonts w:cs="Arial"/>
          <w:sz w:val="22"/>
          <w:szCs w:val="22"/>
          <w:lang w:eastAsia="en-NZ"/>
        </w:rPr>
      </w:pPr>
      <w:r w:rsidRPr="00740191">
        <w:rPr>
          <w:rFonts w:cs="Arial"/>
          <w:sz w:val="22"/>
          <w:szCs w:val="22"/>
          <w:lang w:eastAsia="en-NZ"/>
        </w:rPr>
        <w:t xml:space="preserve">The </w:t>
      </w:r>
      <w:r w:rsidR="00B314B0">
        <w:rPr>
          <w:rFonts w:cs="Arial"/>
          <w:sz w:val="22"/>
          <w:szCs w:val="22"/>
          <w:lang w:eastAsia="en-NZ"/>
        </w:rPr>
        <w:t>Committee</w:t>
      </w:r>
      <w:r w:rsidRPr="00740191">
        <w:rPr>
          <w:rFonts w:cs="Arial"/>
          <w:sz w:val="22"/>
          <w:szCs w:val="22"/>
          <w:lang w:eastAsia="en-NZ"/>
        </w:rPr>
        <w:t xml:space="preserve"> requested clarification on who will be eligible for pre-screening and its purpose (e.g., determining eligibility criteria). Documentation should be updated accordingly, and participants should be informed during pre-screening why it is occurring and what will happen to their data if they are not eligible to enrol.</w:t>
      </w:r>
    </w:p>
    <w:p w14:paraId="100145CA" w14:textId="237EC01E" w:rsidR="00740191" w:rsidRPr="00740191" w:rsidRDefault="00740191" w:rsidP="002362DA">
      <w:pPr>
        <w:pStyle w:val="ListParagraph"/>
        <w:numPr>
          <w:ilvl w:val="0"/>
          <w:numId w:val="29"/>
        </w:numPr>
        <w:spacing w:line="300" w:lineRule="atLeast"/>
        <w:rPr>
          <w:rFonts w:cs="Arial"/>
          <w:sz w:val="22"/>
          <w:szCs w:val="22"/>
          <w:lang w:eastAsia="en-NZ"/>
        </w:rPr>
      </w:pPr>
      <w:r w:rsidRPr="00740191">
        <w:rPr>
          <w:rFonts w:cs="Arial"/>
          <w:sz w:val="22"/>
          <w:szCs w:val="22"/>
          <w:lang w:eastAsia="en-NZ"/>
        </w:rPr>
        <w:t xml:space="preserve">The </w:t>
      </w:r>
      <w:r w:rsidR="00B314B0">
        <w:rPr>
          <w:rFonts w:cs="Arial"/>
          <w:sz w:val="22"/>
          <w:szCs w:val="22"/>
          <w:lang w:eastAsia="en-NZ"/>
        </w:rPr>
        <w:t>Committee</w:t>
      </w:r>
      <w:r w:rsidRPr="00740191">
        <w:rPr>
          <w:rFonts w:cs="Arial"/>
          <w:sz w:val="22"/>
          <w:szCs w:val="22"/>
          <w:lang w:eastAsia="en-NZ"/>
        </w:rPr>
        <w:t xml:space="preserve"> requested rationale for the use of skin tape strips and punch biopsies, along with details of what data will be collected. If genetic analysis is associated with these tests, participants should be informed and the PIS/CF updated.</w:t>
      </w:r>
    </w:p>
    <w:p w14:paraId="4FCEF71E" w14:textId="34694C3D" w:rsidR="00740191" w:rsidRPr="00740191" w:rsidRDefault="00740191" w:rsidP="002362DA">
      <w:pPr>
        <w:pStyle w:val="ListParagraph"/>
        <w:numPr>
          <w:ilvl w:val="0"/>
          <w:numId w:val="29"/>
        </w:numPr>
        <w:spacing w:line="300" w:lineRule="atLeast"/>
        <w:rPr>
          <w:rFonts w:cs="Arial"/>
          <w:sz w:val="22"/>
          <w:szCs w:val="22"/>
          <w:lang w:eastAsia="en-NZ"/>
        </w:rPr>
      </w:pPr>
      <w:r w:rsidRPr="00740191">
        <w:rPr>
          <w:rFonts w:cs="Arial"/>
          <w:sz w:val="22"/>
          <w:szCs w:val="22"/>
          <w:lang w:eastAsia="en-NZ"/>
        </w:rPr>
        <w:t xml:space="preserve">The </w:t>
      </w:r>
      <w:r w:rsidR="00B314B0">
        <w:rPr>
          <w:rFonts w:cs="Arial"/>
          <w:sz w:val="22"/>
          <w:szCs w:val="22"/>
          <w:lang w:eastAsia="en-NZ"/>
        </w:rPr>
        <w:t>Committee</w:t>
      </w:r>
      <w:r w:rsidRPr="00740191">
        <w:rPr>
          <w:rFonts w:cs="Arial"/>
          <w:sz w:val="22"/>
          <w:szCs w:val="22"/>
          <w:lang w:eastAsia="en-NZ"/>
        </w:rPr>
        <w:t xml:space="preserve"> requested the </w:t>
      </w:r>
      <w:r w:rsidR="00B314B0">
        <w:rPr>
          <w:rFonts w:cs="Arial"/>
          <w:sz w:val="22"/>
          <w:szCs w:val="22"/>
          <w:lang w:eastAsia="en-NZ"/>
        </w:rPr>
        <w:t>Researcher</w:t>
      </w:r>
      <w:r w:rsidRPr="00740191">
        <w:rPr>
          <w:rFonts w:cs="Arial"/>
          <w:sz w:val="22"/>
          <w:szCs w:val="22"/>
          <w:lang w:eastAsia="en-NZ"/>
        </w:rPr>
        <w:t>s consider consulting with the Māori Data Sovereignty group, Te Mana Raraunga.</w:t>
      </w:r>
    </w:p>
    <w:p w14:paraId="0296C4A9" w14:textId="469EA1B7" w:rsidR="00740191" w:rsidRPr="00740191" w:rsidRDefault="00740191" w:rsidP="002362DA">
      <w:pPr>
        <w:pStyle w:val="ListParagraph"/>
        <w:numPr>
          <w:ilvl w:val="0"/>
          <w:numId w:val="29"/>
        </w:numPr>
        <w:spacing w:line="300" w:lineRule="atLeast"/>
        <w:rPr>
          <w:rFonts w:cs="Arial"/>
          <w:sz w:val="22"/>
          <w:szCs w:val="22"/>
          <w:lang w:eastAsia="en-NZ"/>
        </w:rPr>
      </w:pPr>
      <w:r w:rsidRPr="00740191">
        <w:rPr>
          <w:rFonts w:cs="Arial"/>
          <w:sz w:val="22"/>
          <w:szCs w:val="22"/>
          <w:lang w:eastAsia="en-NZ"/>
        </w:rPr>
        <w:t xml:space="preserve">The </w:t>
      </w:r>
      <w:r w:rsidR="00B314B0">
        <w:rPr>
          <w:rFonts w:cs="Arial"/>
          <w:sz w:val="22"/>
          <w:szCs w:val="22"/>
          <w:lang w:eastAsia="en-NZ"/>
        </w:rPr>
        <w:t>Committee</w:t>
      </w:r>
      <w:r w:rsidRPr="00740191">
        <w:rPr>
          <w:rFonts w:cs="Arial"/>
          <w:sz w:val="22"/>
          <w:szCs w:val="22"/>
          <w:lang w:eastAsia="en-NZ"/>
        </w:rPr>
        <w:t xml:space="preserve"> requested clarification on the status of Part 3 of the study if adverse events occur among participants yet to be recruited into Parts 1 and 2.</w:t>
      </w:r>
    </w:p>
    <w:p w14:paraId="0043388E" w14:textId="77777777" w:rsidR="00420298" w:rsidRDefault="00420298" w:rsidP="00C7674B">
      <w:pPr>
        <w:spacing w:before="80" w:after="80"/>
        <w:rPr>
          <w:rFonts w:cs="Arial"/>
          <w:sz w:val="22"/>
          <w:szCs w:val="22"/>
          <w:lang w:val="en-NZ"/>
        </w:rPr>
      </w:pPr>
    </w:p>
    <w:p w14:paraId="39F6A322" w14:textId="4EAED65A" w:rsidR="00C7674B" w:rsidRPr="00656B5C" w:rsidRDefault="00C7674B" w:rsidP="00C7674B">
      <w:pPr>
        <w:spacing w:before="80" w:after="80"/>
        <w:rPr>
          <w:rFonts w:cs="Arial"/>
          <w:sz w:val="22"/>
          <w:szCs w:val="22"/>
          <w:lang w:val="en-NZ"/>
        </w:rPr>
      </w:pPr>
      <w:r w:rsidRPr="00656B5C">
        <w:rPr>
          <w:rFonts w:cs="Arial"/>
          <w:sz w:val="22"/>
          <w:szCs w:val="22"/>
          <w:lang w:val="en-NZ"/>
        </w:rPr>
        <w:t xml:space="preserve">The </w:t>
      </w:r>
      <w:r w:rsidR="00B314B0">
        <w:rPr>
          <w:rFonts w:cs="Arial"/>
          <w:sz w:val="22"/>
          <w:szCs w:val="22"/>
          <w:lang w:val="en-NZ"/>
        </w:rPr>
        <w:t>Committee</w:t>
      </w:r>
      <w:r w:rsidRPr="00656B5C">
        <w:rPr>
          <w:rFonts w:cs="Arial"/>
          <w:sz w:val="22"/>
          <w:szCs w:val="22"/>
          <w:lang w:val="en-NZ"/>
        </w:rPr>
        <w:t xml:space="preserve"> requested the following changes to the Participant Information Sheet and Consent Form (PIS/CF): </w:t>
      </w:r>
    </w:p>
    <w:p w14:paraId="45DD3302" w14:textId="77777777" w:rsidR="00C7674B" w:rsidRPr="003260AF" w:rsidRDefault="00C7674B" w:rsidP="00C7674B">
      <w:pPr>
        <w:spacing w:before="80" w:after="80"/>
        <w:rPr>
          <w:rFonts w:cs="Arial"/>
          <w:sz w:val="22"/>
          <w:szCs w:val="22"/>
          <w:lang w:val="en-NZ"/>
        </w:rPr>
      </w:pPr>
    </w:p>
    <w:p w14:paraId="4FD5D37F" w14:textId="105BFDCC" w:rsidR="003A6842" w:rsidRPr="003260AF" w:rsidRDefault="003A6842" w:rsidP="002362DA">
      <w:pPr>
        <w:pStyle w:val="ListParagraph"/>
        <w:numPr>
          <w:ilvl w:val="0"/>
          <w:numId w:val="29"/>
        </w:numPr>
        <w:spacing w:line="300" w:lineRule="atLeast"/>
        <w:rPr>
          <w:rFonts w:cs="Arial"/>
          <w:sz w:val="22"/>
          <w:szCs w:val="22"/>
          <w:lang w:eastAsia="en-NZ"/>
        </w:rPr>
      </w:pPr>
      <w:r w:rsidRPr="003260AF">
        <w:rPr>
          <w:rFonts w:cs="Arial"/>
          <w:sz w:val="22"/>
          <w:szCs w:val="22"/>
          <w:lang w:eastAsia="en-NZ"/>
        </w:rPr>
        <w:t xml:space="preserve">The </w:t>
      </w:r>
      <w:r w:rsidR="00B314B0">
        <w:rPr>
          <w:rFonts w:cs="Arial"/>
          <w:sz w:val="22"/>
          <w:szCs w:val="22"/>
          <w:lang w:eastAsia="en-NZ"/>
        </w:rPr>
        <w:t>Committee</w:t>
      </w:r>
      <w:r w:rsidRPr="003260AF">
        <w:rPr>
          <w:rFonts w:cs="Arial"/>
          <w:sz w:val="22"/>
          <w:szCs w:val="22"/>
          <w:lang w:eastAsia="en-NZ"/>
        </w:rPr>
        <w:t xml:space="preserve"> requested removal of any reference to urine samples being subject to disclosure in a court of law, as this is not the case</w:t>
      </w:r>
      <w:r w:rsidR="00600641">
        <w:rPr>
          <w:rFonts w:cs="Arial"/>
          <w:sz w:val="22"/>
          <w:szCs w:val="22"/>
          <w:lang w:eastAsia="en-NZ"/>
        </w:rPr>
        <w:t xml:space="preserve"> in N</w:t>
      </w:r>
      <w:r w:rsidR="00FA751A">
        <w:rPr>
          <w:rFonts w:cs="Arial"/>
          <w:sz w:val="22"/>
          <w:szCs w:val="22"/>
          <w:lang w:eastAsia="en-NZ"/>
        </w:rPr>
        <w:t xml:space="preserve">ew </w:t>
      </w:r>
      <w:r w:rsidR="00600641">
        <w:rPr>
          <w:rFonts w:cs="Arial"/>
          <w:sz w:val="22"/>
          <w:szCs w:val="22"/>
          <w:lang w:eastAsia="en-NZ"/>
        </w:rPr>
        <w:t>Z</w:t>
      </w:r>
      <w:r w:rsidR="00FA751A">
        <w:rPr>
          <w:rFonts w:cs="Arial"/>
          <w:sz w:val="22"/>
          <w:szCs w:val="22"/>
          <w:lang w:eastAsia="en-NZ"/>
        </w:rPr>
        <w:t>ealand</w:t>
      </w:r>
      <w:r w:rsidRPr="003260AF">
        <w:rPr>
          <w:rFonts w:cs="Arial"/>
          <w:sz w:val="22"/>
          <w:szCs w:val="22"/>
          <w:lang w:eastAsia="en-NZ"/>
        </w:rPr>
        <w:t>.</w:t>
      </w:r>
    </w:p>
    <w:p w14:paraId="1AA46A36" w14:textId="2CCDE4AA" w:rsidR="00333A80" w:rsidRPr="003260AF" w:rsidRDefault="00333A80" w:rsidP="002362DA">
      <w:pPr>
        <w:pStyle w:val="ListParagraph"/>
        <w:numPr>
          <w:ilvl w:val="0"/>
          <w:numId w:val="29"/>
        </w:numPr>
        <w:spacing w:line="300" w:lineRule="atLeast"/>
        <w:rPr>
          <w:rFonts w:cs="Arial"/>
          <w:sz w:val="22"/>
          <w:szCs w:val="22"/>
          <w:lang w:eastAsia="en-NZ"/>
        </w:rPr>
      </w:pPr>
      <w:r w:rsidRPr="003260AF">
        <w:rPr>
          <w:rFonts w:cs="Arial"/>
          <w:sz w:val="22"/>
          <w:szCs w:val="22"/>
          <w:lang w:eastAsia="en-NZ"/>
        </w:rPr>
        <w:t xml:space="preserve">The </w:t>
      </w:r>
      <w:r w:rsidR="00B314B0">
        <w:rPr>
          <w:rFonts w:cs="Arial"/>
          <w:sz w:val="22"/>
          <w:szCs w:val="22"/>
          <w:lang w:eastAsia="en-NZ"/>
        </w:rPr>
        <w:t>Committee</w:t>
      </w:r>
      <w:r w:rsidRPr="003260AF">
        <w:rPr>
          <w:rFonts w:cs="Arial"/>
          <w:sz w:val="22"/>
          <w:szCs w:val="22"/>
          <w:lang w:eastAsia="en-NZ"/>
        </w:rPr>
        <w:t xml:space="preserve"> requested clarification on what is considered illegal drug use, noting that the HDEC application refers to “illicit” drugs </w:t>
      </w:r>
      <w:proofErr w:type="gramStart"/>
      <w:r w:rsidR="00600641" w:rsidRPr="003260AF">
        <w:rPr>
          <w:rFonts w:cs="Arial"/>
          <w:sz w:val="22"/>
          <w:szCs w:val="22"/>
          <w:lang w:eastAsia="en-NZ"/>
        </w:rPr>
        <w:t>and</w:t>
      </w:r>
      <w:r w:rsidR="00600641">
        <w:rPr>
          <w:rFonts w:cs="Arial"/>
          <w:sz w:val="22"/>
          <w:szCs w:val="22"/>
          <w:lang w:eastAsia="en-NZ"/>
        </w:rPr>
        <w:t xml:space="preserve"> also</w:t>
      </w:r>
      <w:proofErr w:type="gramEnd"/>
      <w:r w:rsidR="00600641">
        <w:rPr>
          <w:rFonts w:cs="Arial"/>
          <w:sz w:val="22"/>
          <w:szCs w:val="22"/>
          <w:lang w:eastAsia="en-NZ"/>
        </w:rPr>
        <w:t xml:space="preserve"> </w:t>
      </w:r>
      <w:r w:rsidRPr="003260AF">
        <w:rPr>
          <w:rFonts w:cs="Arial"/>
          <w:sz w:val="22"/>
          <w:szCs w:val="22"/>
          <w:lang w:eastAsia="en-NZ"/>
        </w:rPr>
        <w:t xml:space="preserve">mentions </w:t>
      </w:r>
      <w:r w:rsidR="00600641">
        <w:rPr>
          <w:rFonts w:cs="Arial"/>
          <w:sz w:val="22"/>
          <w:szCs w:val="22"/>
          <w:lang w:eastAsia="en-NZ"/>
        </w:rPr>
        <w:t xml:space="preserve">specific </w:t>
      </w:r>
      <w:r w:rsidRPr="003260AF">
        <w:rPr>
          <w:rFonts w:cs="Arial"/>
          <w:sz w:val="22"/>
          <w:szCs w:val="22"/>
          <w:lang w:eastAsia="en-NZ"/>
        </w:rPr>
        <w:t>prescription medicines</w:t>
      </w:r>
      <w:r w:rsidR="00600641">
        <w:rPr>
          <w:rFonts w:cs="Arial"/>
          <w:sz w:val="22"/>
          <w:szCs w:val="22"/>
          <w:lang w:eastAsia="en-NZ"/>
        </w:rPr>
        <w:t xml:space="preserve"> as being illicit.</w:t>
      </w:r>
      <w:r w:rsidR="003A6842" w:rsidRPr="003260AF">
        <w:rPr>
          <w:rFonts w:cs="Arial"/>
          <w:sz w:val="22"/>
          <w:szCs w:val="22"/>
          <w:lang w:eastAsia="en-NZ"/>
        </w:rPr>
        <w:t xml:space="preserve"> Please ensure this is clear to participants</w:t>
      </w:r>
      <w:r w:rsidR="00F31238" w:rsidRPr="003260AF">
        <w:rPr>
          <w:rFonts w:cs="Arial"/>
          <w:sz w:val="22"/>
          <w:szCs w:val="22"/>
          <w:lang w:eastAsia="en-NZ"/>
        </w:rPr>
        <w:t xml:space="preserve"> in documentation</w:t>
      </w:r>
      <w:r w:rsidR="00600641">
        <w:rPr>
          <w:rFonts w:cs="Arial"/>
          <w:sz w:val="22"/>
          <w:szCs w:val="22"/>
          <w:lang w:eastAsia="en-NZ"/>
        </w:rPr>
        <w:t xml:space="preserve"> what the distinction is between these </w:t>
      </w:r>
      <w:r w:rsidR="00E76F3A">
        <w:rPr>
          <w:rFonts w:cs="Arial"/>
          <w:sz w:val="22"/>
          <w:szCs w:val="22"/>
          <w:lang w:eastAsia="en-NZ"/>
        </w:rPr>
        <w:t>medicines and drugs of abuse.</w:t>
      </w:r>
      <w:r w:rsidR="003A6842" w:rsidRPr="003260AF">
        <w:rPr>
          <w:rFonts w:cs="Arial"/>
          <w:sz w:val="22"/>
          <w:szCs w:val="22"/>
          <w:lang w:eastAsia="en-NZ"/>
        </w:rPr>
        <w:t xml:space="preserve"> </w:t>
      </w:r>
    </w:p>
    <w:p w14:paraId="2F1B0993" w14:textId="065FC1F5" w:rsidR="00A92C37" w:rsidRPr="003260AF" w:rsidRDefault="00A92C37" w:rsidP="002362DA">
      <w:pPr>
        <w:pStyle w:val="ListParagraph"/>
        <w:rPr>
          <w:rFonts w:cs="Arial"/>
          <w:sz w:val="22"/>
          <w:szCs w:val="22"/>
        </w:rPr>
      </w:pPr>
      <w:r w:rsidRPr="003260AF">
        <w:rPr>
          <w:rFonts w:cs="Arial"/>
          <w:sz w:val="22"/>
          <w:szCs w:val="22"/>
        </w:rPr>
        <w:t xml:space="preserve">Please clarify whether food and water will be provided for participants during study visits. </w:t>
      </w:r>
    </w:p>
    <w:p w14:paraId="1B105EF6" w14:textId="027CAFB5" w:rsidR="00D25656" w:rsidRPr="003260AF" w:rsidRDefault="00D25656" w:rsidP="002362DA">
      <w:pPr>
        <w:pStyle w:val="ListParagraph"/>
        <w:numPr>
          <w:ilvl w:val="0"/>
          <w:numId w:val="29"/>
        </w:numPr>
        <w:spacing w:line="300" w:lineRule="atLeast"/>
        <w:rPr>
          <w:rFonts w:cs="Arial"/>
          <w:sz w:val="22"/>
          <w:szCs w:val="22"/>
          <w:lang w:eastAsia="en-NZ"/>
        </w:rPr>
      </w:pPr>
      <w:r w:rsidRPr="003260AF">
        <w:rPr>
          <w:rFonts w:cs="Arial"/>
          <w:sz w:val="22"/>
          <w:szCs w:val="22"/>
          <w:lang w:eastAsia="en-NZ"/>
        </w:rPr>
        <w:t xml:space="preserve">The </w:t>
      </w:r>
      <w:r w:rsidR="00B314B0">
        <w:rPr>
          <w:rFonts w:cs="Arial"/>
          <w:sz w:val="22"/>
          <w:szCs w:val="22"/>
          <w:lang w:eastAsia="en-NZ"/>
        </w:rPr>
        <w:t>Committee</w:t>
      </w:r>
      <w:r w:rsidRPr="003260AF">
        <w:rPr>
          <w:rFonts w:cs="Arial"/>
          <w:sz w:val="22"/>
          <w:szCs w:val="22"/>
          <w:lang w:eastAsia="en-NZ"/>
        </w:rPr>
        <w:t xml:space="preserve"> requested that the term “side effects” be replaced with “adverse effects”.</w:t>
      </w:r>
    </w:p>
    <w:p w14:paraId="61913DCD" w14:textId="71F1E960" w:rsidR="00C53AC0" w:rsidRPr="003260AF" w:rsidRDefault="00C53AC0" w:rsidP="002362DA">
      <w:pPr>
        <w:pStyle w:val="ListParagraph"/>
        <w:rPr>
          <w:rFonts w:cs="Arial"/>
          <w:sz w:val="22"/>
          <w:szCs w:val="22"/>
        </w:rPr>
      </w:pPr>
      <w:r w:rsidRPr="003260AF">
        <w:rPr>
          <w:rFonts w:cs="Arial"/>
          <w:sz w:val="22"/>
          <w:szCs w:val="22"/>
        </w:rPr>
        <w:t>Please ensure the</w:t>
      </w:r>
      <w:r w:rsidR="00D25656" w:rsidRPr="003260AF">
        <w:rPr>
          <w:rFonts w:cs="Arial"/>
          <w:sz w:val="22"/>
          <w:szCs w:val="22"/>
        </w:rPr>
        <w:t>re is alignment between the PIS/CF and the protocol regarding whether a person who has had a hysterectomy is considered of childbearing potential.</w:t>
      </w:r>
    </w:p>
    <w:p w14:paraId="73F82904" w14:textId="6F8DD656" w:rsidR="00EA29A5" w:rsidRPr="003260AF" w:rsidRDefault="00EA29A5" w:rsidP="002362DA">
      <w:pPr>
        <w:pStyle w:val="ListParagraph"/>
        <w:rPr>
          <w:rFonts w:cs="Arial"/>
          <w:sz w:val="22"/>
          <w:szCs w:val="22"/>
        </w:rPr>
      </w:pPr>
      <w:r w:rsidRPr="003260AF">
        <w:rPr>
          <w:rFonts w:cs="Arial"/>
          <w:sz w:val="22"/>
          <w:szCs w:val="22"/>
        </w:rPr>
        <w:t xml:space="preserve">Please re-word </w:t>
      </w:r>
      <w:r w:rsidR="003A23FD" w:rsidRPr="003260AF">
        <w:rPr>
          <w:rFonts w:cs="Arial"/>
          <w:sz w:val="22"/>
          <w:szCs w:val="22"/>
        </w:rPr>
        <w:t>the statement “If a pregnancy occurs, you must report this to us as soon as possible”</w:t>
      </w:r>
      <w:r w:rsidR="007E771D" w:rsidRPr="003260AF">
        <w:rPr>
          <w:rFonts w:cs="Arial"/>
          <w:sz w:val="22"/>
          <w:szCs w:val="22"/>
        </w:rPr>
        <w:t xml:space="preserve"> </w:t>
      </w:r>
      <w:r w:rsidR="00E5091A" w:rsidRPr="003260AF">
        <w:rPr>
          <w:rFonts w:cs="Arial"/>
          <w:sz w:val="22"/>
          <w:szCs w:val="22"/>
        </w:rPr>
        <w:t xml:space="preserve">to strongly encourage reporting </w:t>
      </w:r>
      <w:r w:rsidR="00E76F3A">
        <w:rPr>
          <w:rFonts w:cs="Arial"/>
          <w:sz w:val="22"/>
          <w:szCs w:val="22"/>
        </w:rPr>
        <w:t>as participants cannot be compelled to report a pregnancy.</w:t>
      </w:r>
    </w:p>
    <w:p w14:paraId="0EC107AF" w14:textId="4106D2F2" w:rsidR="001D222E" w:rsidRPr="003260AF" w:rsidRDefault="001D222E" w:rsidP="002362DA">
      <w:pPr>
        <w:pStyle w:val="ListParagraph"/>
        <w:rPr>
          <w:rFonts w:cs="Arial"/>
          <w:sz w:val="22"/>
          <w:szCs w:val="22"/>
        </w:rPr>
      </w:pPr>
      <w:r w:rsidRPr="003260AF">
        <w:rPr>
          <w:rFonts w:cs="Arial"/>
          <w:sz w:val="22"/>
          <w:szCs w:val="22"/>
        </w:rPr>
        <w:t xml:space="preserve">Please remove “ACC” from the example provided of tax liability. </w:t>
      </w:r>
    </w:p>
    <w:p w14:paraId="27207979" w14:textId="2F6491A3" w:rsidR="00BC6E26" w:rsidRPr="003260AF" w:rsidRDefault="00BC6E26" w:rsidP="002362DA">
      <w:pPr>
        <w:pStyle w:val="ListParagraph"/>
        <w:rPr>
          <w:rFonts w:cs="Arial"/>
          <w:sz w:val="22"/>
          <w:szCs w:val="22"/>
        </w:rPr>
      </w:pPr>
      <w:r w:rsidRPr="003260AF">
        <w:rPr>
          <w:rFonts w:cs="Arial"/>
          <w:sz w:val="22"/>
          <w:szCs w:val="22"/>
        </w:rPr>
        <w:lastRenderedPageBreak/>
        <w:t>Please add mention of live vaccines being an exclusionary criterion</w:t>
      </w:r>
      <w:r w:rsidR="00E76F3A">
        <w:rPr>
          <w:rFonts w:cs="Arial"/>
          <w:sz w:val="22"/>
          <w:szCs w:val="22"/>
        </w:rPr>
        <w:t xml:space="preserve"> and clarify the impact upon a participant’s entitlements in response to a withdrawal in response to a public health requirement for vaccination.</w:t>
      </w:r>
      <w:r w:rsidRPr="003260AF">
        <w:rPr>
          <w:rFonts w:cs="Arial"/>
          <w:sz w:val="22"/>
          <w:szCs w:val="22"/>
        </w:rPr>
        <w:t xml:space="preserve"> </w:t>
      </w:r>
    </w:p>
    <w:p w14:paraId="083C66CE" w14:textId="49C7797B" w:rsidR="00256A2D" w:rsidRPr="003260AF" w:rsidRDefault="00256A2D" w:rsidP="002362DA">
      <w:pPr>
        <w:pStyle w:val="ListParagraph"/>
        <w:numPr>
          <w:ilvl w:val="0"/>
          <w:numId w:val="29"/>
        </w:numPr>
        <w:rPr>
          <w:rFonts w:cs="Arial"/>
          <w:sz w:val="22"/>
          <w:szCs w:val="22"/>
        </w:rPr>
      </w:pPr>
      <w:r w:rsidRPr="003260AF">
        <w:rPr>
          <w:rFonts w:cs="Arial"/>
          <w:sz w:val="22"/>
          <w:szCs w:val="22"/>
        </w:rPr>
        <w:t xml:space="preserve">The </w:t>
      </w:r>
      <w:r w:rsidR="00B314B0">
        <w:rPr>
          <w:rFonts w:cs="Arial"/>
          <w:sz w:val="22"/>
          <w:szCs w:val="22"/>
        </w:rPr>
        <w:t>Committee</w:t>
      </w:r>
      <w:r w:rsidRPr="003260AF">
        <w:rPr>
          <w:rFonts w:cs="Arial"/>
          <w:sz w:val="22"/>
          <w:szCs w:val="22"/>
        </w:rPr>
        <w:t xml:space="preserve"> suggested the </w:t>
      </w:r>
      <w:r w:rsidR="00B314B0">
        <w:rPr>
          <w:rFonts w:cs="Arial"/>
          <w:sz w:val="22"/>
          <w:szCs w:val="22"/>
        </w:rPr>
        <w:t>Researcher</w:t>
      </w:r>
      <w:r w:rsidRPr="003260AF">
        <w:rPr>
          <w:rFonts w:cs="Arial"/>
          <w:sz w:val="22"/>
          <w:szCs w:val="22"/>
        </w:rPr>
        <w:t xml:space="preserve"> revise the </w:t>
      </w:r>
      <w:r w:rsidR="00B05EB4" w:rsidRPr="003260AF">
        <w:rPr>
          <w:rFonts w:cs="Arial"/>
          <w:sz w:val="22"/>
          <w:szCs w:val="22"/>
        </w:rPr>
        <w:t xml:space="preserve">Master Crossover PIS/CF </w:t>
      </w:r>
      <w:r w:rsidR="00934571" w:rsidRPr="003260AF">
        <w:rPr>
          <w:rFonts w:cs="Arial"/>
          <w:sz w:val="22"/>
          <w:szCs w:val="22"/>
        </w:rPr>
        <w:t>(</w:t>
      </w:r>
      <w:r w:rsidR="00B05EB4" w:rsidRPr="003260AF">
        <w:rPr>
          <w:rFonts w:cs="Arial"/>
          <w:sz w:val="22"/>
          <w:szCs w:val="22"/>
        </w:rPr>
        <w:t>as</w:t>
      </w:r>
      <w:r w:rsidR="00484A32" w:rsidRPr="003260AF">
        <w:rPr>
          <w:rFonts w:cs="Arial"/>
          <w:sz w:val="22"/>
          <w:szCs w:val="22"/>
        </w:rPr>
        <w:t xml:space="preserve">suming </w:t>
      </w:r>
      <w:r w:rsidRPr="003260AF">
        <w:rPr>
          <w:rFonts w:cs="Arial"/>
          <w:sz w:val="22"/>
          <w:szCs w:val="22"/>
        </w:rPr>
        <w:t>the cross over will not be active until participants have finished the first treatment period</w:t>
      </w:r>
      <w:r w:rsidR="00FF4B14" w:rsidRPr="003260AF">
        <w:rPr>
          <w:rFonts w:cs="Arial"/>
          <w:sz w:val="22"/>
          <w:szCs w:val="22"/>
        </w:rPr>
        <w:t xml:space="preserve"> and</w:t>
      </w:r>
      <w:r w:rsidRPr="003260AF">
        <w:rPr>
          <w:rFonts w:cs="Arial"/>
          <w:sz w:val="22"/>
          <w:szCs w:val="22"/>
        </w:rPr>
        <w:t xml:space="preserve"> </w:t>
      </w:r>
      <w:r w:rsidR="00843D25" w:rsidRPr="003260AF">
        <w:rPr>
          <w:rFonts w:cs="Arial"/>
          <w:sz w:val="22"/>
          <w:szCs w:val="22"/>
        </w:rPr>
        <w:t>the Sponsor should have more data given</w:t>
      </w:r>
      <w:r w:rsidRPr="003260AF">
        <w:rPr>
          <w:rFonts w:cs="Arial"/>
          <w:sz w:val="22"/>
          <w:szCs w:val="22"/>
        </w:rPr>
        <w:t xml:space="preserve"> the investigational medicine will have been used in participants with atopic dermatitis</w:t>
      </w:r>
      <w:r w:rsidR="00934571" w:rsidRPr="003260AF">
        <w:rPr>
          <w:rFonts w:cs="Arial"/>
          <w:sz w:val="22"/>
          <w:szCs w:val="22"/>
        </w:rPr>
        <w:t>)</w:t>
      </w:r>
      <w:r w:rsidRPr="003260AF">
        <w:rPr>
          <w:rFonts w:cs="Arial"/>
          <w:sz w:val="22"/>
          <w:szCs w:val="22"/>
        </w:rPr>
        <w:t xml:space="preserve">. </w:t>
      </w:r>
      <w:r w:rsidR="000B3588" w:rsidRPr="003260AF">
        <w:rPr>
          <w:rFonts w:cs="Arial"/>
          <w:sz w:val="22"/>
          <w:szCs w:val="22"/>
        </w:rPr>
        <w:t xml:space="preserve">Please remove reference to tests and activities that will have already done by participants as part of the main study. </w:t>
      </w:r>
      <w:r w:rsidR="00FF4B14" w:rsidRPr="003260AF">
        <w:rPr>
          <w:rFonts w:cs="Arial"/>
          <w:sz w:val="22"/>
          <w:szCs w:val="22"/>
        </w:rPr>
        <w:t xml:space="preserve">The </w:t>
      </w:r>
      <w:r w:rsidR="00B314B0">
        <w:rPr>
          <w:rFonts w:cs="Arial"/>
          <w:sz w:val="22"/>
          <w:szCs w:val="22"/>
        </w:rPr>
        <w:t>Committee</w:t>
      </w:r>
      <w:r w:rsidR="00FF4B14" w:rsidRPr="003260AF">
        <w:rPr>
          <w:rFonts w:cs="Arial"/>
          <w:sz w:val="22"/>
          <w:szCs w:val="22"/>
        </w:rPr>
        <w:t xml:space="preserve"> noted this can be submitted as an amendment to HDEC nearer the appropriate time in the study. </w:t>
      </w:r>
    </w:p>
    <w:p w14:paraId="476E3407" w14:textId="677AA96B" w:rsidR="000F3B3B" w:rsidRPr="003260AF" w:rsidRDefault="00EC515F" w:rsidP="002362DA">
      <w:pPr>
        <w:pStyle w:val="ListParagraph"/>
        <w:numPr>
          <w:ilvl w:val="0"/>
          <w:numId w:val="29"/>
        </w:numPr>
        <w:rPr>
          <w:rFonts w:cs="Arial"/>
          <w:sz w:val="22"/>
          <w:szCs w:val="22"/>
        </w:rPr>
      </w:pPr>
      <w:r w:rsidRPr="003260AF">
        <w:rPr>
          <w:rFonts w:cs="Arial"/>
          <w:sz w:val="22"/>
          <w:szCs w:val="22"/>
        </w:rPr>
        <w:t xml:space="preserve">Please document appropriate risks </w:t>
      </w:r>
      <w:r w:rsidR="0023776B" w:rsidRPr="003260AF">
        <w:rPr>
          <w:rFonts w:cs="Arial"/>
          <w:sz w:val="22"/>
          <w:szCs w:val="22"/>
        </w:rPr>
        <w:t xml:space="preserve">in the risks section </w:t>
      </w:r>
      <w:r w:rsidR="00BA555C" w:rsidRPr="003260AF">
        <w:rPr>
          <w:rFonts w:cs="Arial"/>
          <w:sz w:val="22"/>
          <w:szCs w:val="22"/>
        </w:rPr>
        <w:t xml:space="preserve">e.g. skin tape strip </w:t>
      </w:r>
      <w:r w:rsidR="007741C1" w:rsidRPr="003260AF">
        <w:rPr>
          <w:rFonts w:cs="Arial"/>
          <w:sz w:val="22"/>
          <w:szCs w:val="22"/>
        </w:rPr>
        <w:t>indentation</w:t>
      </w:r>
      <w:r w:rsidR="00BA555C" w:rsidRPr="003260AF">
        <w:rPr>
          <w:rFonts w:cs="Arial"/>
          <w:sz w:val="22"/>
          <w:szCs w:val="22"/>
        </w:rPr>
        <w:t xml:space="preserve">, </w:t>
      </w:r>
      <w:r w:rsidR="007741C1" w:rsidRPr="003260AF">
        <w:rPr>
          <w:rFonts w:cs="Arial"/>
          <w:sz w:val="22"/>
          <w:szCs w:val="22"/>
        </w:rPr>
        <w:t>any psychological impact etc.</w:t>
      </w:r>
    </w:p>
    <w:p w14:paraId="28921E10" w14:textId="7CA4C4F4" w:rsidR="0086655D" w:rsidRPr="003260AF" w:rsidRDefault="0086655D" w:rsidP="002362DA">
      <w:pPr>
        <w:pStyle w:val="ListParagraph"/>
        <w:numPr>
          <w:ilvl w:val="0"/>
          <w:numId w:val="29"/>
        </w:numPr>
        <w:rPr>
          <w:rFonts w:cs="Arial"/>
          <w:sz w:val="22"/>
          <w:szCs w:val="22"/>
        </w:rPr>
      </w:pPr>
      <w:r w:rsidRPr="003260AF">
        <w:rPr>
          <w:rFonts w:cs="Arial"/>
          <w:sz w:val="22"/>
          <w:szCs w:val="22"/>
        </w:rPr>
        <w:t xml:space="preserve">Please update </w:t>
      </w:r>
      <w:r w:rsidR="002B6A84" w:rsidRPr="003260AF">
        <w:rPr>
          <w:rFonts w:cs="Arial"/>
          <w:sz w:val="22"/>
          <w:szCs w:val="22"/>
        </w:rPr>
        <w:t>the PIS/CF to reflect actual recruitment numbers</w:t>
      </w:r>
      <w:r w:rsidR="00785288" w:rsidRPr="003260AF">
        <w:rPr>
          <w:rFonts w:cs="Arial"/>
          <w:sz w:val="22"/>
          <w:szCs w:val="22"/>
        </w:rPr>
        <w:t xml:space="preserve"> </w:t>
      </w:r>
      <w:r w:rsidR="003260AF" w:rsidRPr="003260AF">
        <w:rPr>
          <w:rFonts w:cs="Arial"/>
          <w:sz w:val="22"/>
          <w:szCs w:val="22"/>
        </w:rPr>
        <w:t>from Parts 1 and 2.</w:t>
      </w:r>
    </w:p>
    <w:p w14:paraId="6B1D5C1E" w14:textId="77777777" w:rsidR="00C7674B" w:rsidRPr="005922E5" w:rsidRDefault="00C7674B" w:rsidP="00C7674B">
      <w:pPr>
        <w:spacing w:before="80" w:after="80"/>
        <w:rPr>
          <w:rFonts w:cs="Arial"/>
          <w:sz w:val="22"/>
          <w:szCs w:val="22"/>
        </w:rPr>
      </w:pPr>
    </w:p>
    <w:p w14:paraId="6063DC0A" w14:textId="77777777" w:rsidR="00C7674B" w:rsidRPr="005922E5" w:rsidRDefault="00C7674B" w:rsidP="00C7674B">
      <w:pPr>
        <w:rPr>
          <w:rFonts w:cs="Arial"/>
          <w:b/>
          <w:bCs/>
          <w:sz w:val="22"/>
          <w:szCs w:val="22"/>
          <w:lang w:val="en-NZ"/>
        </w:rPr>
      </w:pPr>
      <w:r w:rsidRPr="005922E5">
        <w:rPr>
          <w:rFonts w:cs="Arial"/>
          <w:b/>
          <w:bCs/>
          <w:sz w:val="22"/>
          <w:szCs w:val="22"/>
          <w:lang w:val="en-NZ"/>
        </w:rPr>
        <w:t xml:space="preserve">Decision </w:t>
      </w:r>
    </w:p>
    <w:p w14:paraId="71FD5042" w14:textId="77777777" w:rsidR="00C7674B" w:rsidRPr="005922E5" w:rsidRDefault="00C7674B" w:rsidP="00C7674B">
      <w:pPr>
        <w:rPr>
          <w:rFonts w:cs="Arial"/>
          <w:sz w:val="22"/>
          <w:szCs w:val="22"/>
          <w:lang w:val="en-NZ"/>
        </w:rPr>
      </w:pPr>
    </w:p>
    <w:p w14:paraId="496D50B8" w14:textId="77777777" w:rsidR="00C7674B" w:rsidRPr="005922E5" w:rsidRDefault="00C7674B" w:rsidP="00C7674B">
      <w:pPr>
        <w:rPr>
          <w:rFonts w:cs="Arial"/>
          <w:sz w:val="22"/>
          <w:szCs w:val="22"/>
          <w:lang w:val="en-NZ"/>
        </w:rPr>
      </w:pPr>
    </w:p>
    <w:p w14:paraId="01BE7711" w14:textId="77777777" w:rsidR="00C7674B" w:rsidRPr="005922E5" w:rsidRDefault="00C7674B" w:rsidP="00C7674B">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02EA80F3" w14:textId="77777777" w:rsidR="00C7674B" w:rsidRPr="005922E5" w:rsidRDefault="00C7674B" w:rsidP="00C7674B">
      <w:pPr>
        <w:rPr>
          <w:rFonts w:cs="Arial"/>
          <w:sz w:val="22"/>
          <w:szCs w:val="22"/>
          <w:lang w:val="en-NZ"/>
        </w:rPr>
      </w:pPr>
    </w:p>
    <w:p w14:paraId="79619F7A" w14:textId="048C300A" w:rsidR="00C7674B" w:rsidRPr="005922E5" w:rsidRDefault="00C7674B" w:rsidP="00C7674B">
      <w:pPr>
        <w:pStyle w:val="ListParagraph"/>
        <w:rPr>
          <w:rFonts w:cs="Arial"/>
          <w:sz w:val="22"/>
          <w:szCs w:val="22"/>
        </w:rPr>
      </w:pPr>
      <w:r w:rsidRPr="005922E5">
        <w:rPr>
          <w:rFonts w:cs="Arial"/>
          <w:sz w:val="22"/>
          <w:szCs w:val="22"/>
        </w:rPr>
        <w:t xml:space="preserve">Please address all outstanding ethical issues, providing the information requested by the </w:t>
      </w:r>
      <w:r w:rsidR="00B314B0">
        <w:rPr>
          <w:rFonts w:cs="Arial"/>
          <w:sz w:val="22"/>
          <w:szCs w:val="22"/>
        </w:rPr>
        <w:t>Committee</w:t>
      </w:r>
      <w:r w:rsidRPr="005922E5">
        <w:rPr>
          <w:rFonts w:cs="Arial"/>
          <w:sz w:val="22"/>
          <w:szCs w:val="22"/>
        </w:rPr>
        <w:t>.</w:t>
      </w:r>
    </w:p>
    <w:p w14:paraId="312FFACF" w14:textId="111BA6A2" w:rsidR="00C7674B" w:rsidRPr="005922E5" w:rsidRDefault="00C7674B" w:rsidP="00C7674B">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w:t>
      </w:r>
      <w:r w:rsidR="00B314B0">
        <w:rPr>
          <w:rFonts w:cs="Arial"/>
          <w:sz w:val="22"/>
          <w:szCs w:val="22"/>
        </w:rPr>
        <w:t>Committee</w:t>
      </w:r>
      <w:r w:rsidRPr="005922E5">
        <w:rPr>
          <w:rFonts w:cs="Arial"/>
          <w:sz w:val="22"/>
          <w:szCs w:val="22"/>
        </w:rPr>
        <w:t xml:space="preserve"> </w:t>
      </w:r>
      <w:r w:rsidRPr="005922E5">
        <w:rPr>
          <w:rFonts w:cs="Arial"/>
          <w:i/>
          <w:iCs/>
          <w:sz w:val="22"/>
          <w:szCs w:val="22"/>
        </w:rPr>
        <w:t>(National Ethical Standards for Health and Disability Research and Quality Improvement, para 7.15 – 7.17).</w:t>
      </w:r>
    </w:p>
    <w:p w14:paraId="18B5B456" w14:textId="6CD454C3" w:rsidR="00C7674B" w:rsidRPr="005922E5" w:rsidRDefault="00C7674B" w:rsidP="00C7674B">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w:t>
      </w:r>
      <w:r w:rsidR="00B314B0">
        <w:rPr>
          <w:rFonts w:cs="Arial"/>
          <w:sz w:val="22"/>
          <w:szCs w:val="22"/>
        </w:rPr>
        <w:t>Committee</w:t>
      </w:r>
      <w:r w:rsidRPr="005922E5">
        <w:rPr>
          <w:rFonts w:cs="Arial"/>
          <w:sz w:val="22"/>
          <w:szCs w:val="22"/>
        </w:rPr>
        <w:t xml:space="preserv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0DD4189E" w14:textId="77777777" w:rsidR="00C7674B" w:rsidRPr="005922E5" w:rsidRDefault="00C7674B" w:rsidP="00C7674B">
      <w:pPr>
        <w:rPr>
          <w:rFonts w:cs="Arial"/>
          <w:color w:val="FF0000"/>
          <w:sz w:val="22"/>
          <w:szCs w:val="22"/>
          <w:lang w:val="en-NZ"/>
        </w:rPr>
      </w:pPr>
    </w:p>
    <w:p w14:paraId="1CC122EB" w14:textId="28C4BAB9" w:rsidR="00C7674B" w:rsidRPr="005922E5" w:rsidRDefault="00C7674B" w:rsidP="00C7674B">
      <w:pPr>
        <w:rPr>
          <w:rFonts w:cs="Arial"/>
          <w:sz w:val="22"/>
          <w:szCs w:val="22"/>
          <w:lang w:val="en-NZ"/>
        </w:rPr>
      </w:pPr>
      <w:r w:rsidRPr="005922E5">
        <w:rPr>
          <w:rFonts w:cs="Arial"/>
          <w:sz w:val="22"/>
          <w:szCs w:val="22"/>
          <w:lang w:val="en-NZ"/>
        </w:rPr>
        <w:t xml:space="preserve">After receipt of the information requested by the </w:t>
      </w:r>
      <w:r w:rsidR="00B314B0">
        <w:rPr>
          <w:rFonts w:cs="Arial"/>
          <w:sz w:val="22"/>
          <w:szCs w:val="22"/>
          <w:lang w:val="en-NZ"/>
        </w:rPr>
        <w:t>Committee</w:t>
      </w:r>
      <w:r w:rsidRPr="005922E5">
        <w:rPr>
          <w:rFonts w:cs="Arial"/>
          <w:sz w:val="22"/>
          <w:szCs w:val="22"/>
          <w:lang w:val="en-NZ"/>
        </w:rPr>
        <w:t>, a final decision on the application will be made by</w:t>
      </w:r>
      <w:r w:rsidR="00874337">
        <w:rPr>
          <w:rFonts w:cs="Arial"/>
          <w:sz w:val="22"/>
          <w:szCs w:val="22"/>
          <w:lang w:val="en-NZ"/>
        </w:rPr>
        <w:t xml:space="preserve"> Dr Andrea Forde and Dr Anne Philips. </w:t>
      </w:r>
    </w:p>
    <w:p w14:paraId="386549B8" w14:textId="77777777" w:rsidR="00C7674B" w:rsidRPr="005922E5" w:rsidRDefault="00C7674B" w:rsidP="00C7674B">
      <w:pPr>
        <w:rPr>
          <w:rFonts w:cs="Arial"/>
          <w:color w:val="FF0000"/>
          <w:sz w:val="22"/>
          <w:szCs w:val="22"/>
          <w:lang w:val="en-NZ"/>
        </w:rPr>
      </w:pPr>
    </w:p>
    <w:p w14:paraId="762C5EF9" w14:textId="77777777" w:rsidR="005F7D5D" w:rsidRDefault="005F7D5D" w:rsidP="00C7674B">
      <w:pPr>
        <w:rPr>
          <w:rFonts w:cs="Arial"/>
          <w:color w:val="33CCCC"/>
          <w:sz w:val="22"/>
          <w:szCs w:val="22"/>
          <w:lang w:val="en-NZ"/>
        </w:rPr>
      </w:pPr>
    </w:p>
    <w:p w14:paraId="7905E125" w14:textId="77777777" w:rsidR="00A61F30" w:rsidRDefault="00A61F30" w:rsidP="00C7674B">
      <w:pPr>
        <w:rPr>
          <w:rFonts w:cs="Arial"/>
          <w:color w:val="33CCCC"/>
          <w:sz w:val="22"/>
          <w:szCs w:val="22"/>
          <w:lang w:val="en-NZ"/>
        </w:rPr>
      </w:pPr>
    </w:p>
    <w:p w14:paraId="6ADD4F1A" w14:textId="77777777" w:rsidR="00A61F30" w:rsidRDefault="00A61F30" w:rsidP="00C7674B">
      <w:pPr>
        <w:rPr>
          <w:rFonts w:cs="Arial"/>
          <w:color w:val="33CCCC"/>
          <w:sz w:val="22"/>
          <w:szCs w:val="22"/>
          <w:lang w:val="en-NZ"/>
        </w:rPr>
      </w:pPr>
    </w:p>
    <w:p w14:paraId="2E0C6DAD" w14:textId="77777777" w:rsidR="00A61F30" w:rsidRDefault="00A61F30" w:rsidP="00C7674B">
      <w:pPr>
        <w:rPr>
          <w:rFonts w:cs="Arial"/>
          <w:color w:val="33CCCC"/>
          <w:sz w:val="22"/>
          <w:szCs w:val="22"/>
          <w:lang w:val="en-NZ"/>
        </w:rPr>
      </w:pPr>
    </w:p>
    <w:p w14:paraId="5C218B0E" w14:textId="77777777" w:rsidR="00A61F30" w:rsidRDefault="00A61F30" w:rsidP="00C7674B">
      <w:pPr>
        <w:rPr>
          <w:rFonts w:cs="Arial"/>
          <w:color w:val="4BACC6"/>
          <w:sz w:val="22"/>
          <w:szCs w:val="22"/>
          <w:lang w:val="en-NZ"/>
        </w:rPr>
      </w:pPr>
    </w:p>
    <w:p w14:paraId="1CB4CF52" w14:textId="77777777" w:rsidR="005F7D5D" w:rsidRDefault="005F7D5D" w:rsidP="00C7674B">
      <w:pPr>
        <w:rPr>
          <w:rFonts w:cs="Arial"/>
          <w:color w:val="4BACC6"/>
          <w:sz w:val="22"/>
          <w:szCs w:val="22"/>
          <w:lang w:val="en-NZ"/>
        </w:rPr>
      </w:pPr>
    </w:p>
    <w:p w14:paraId="2068938B" w14:textId="77777777" w:rsidR="005F7D5D" w:rsidRDefault="005F7D5D" w:rsidP="00C7674B">
      <w:pPr>
        <w:rPr>
          <w:rFonts w:cs="Arial"/>
          <w:color w:val="4BACC6"/>
          <w:sz w:val="22"/>
          <w:szCs w:val="22"/>
          <w:lang w:val="en-NZ"/>
        </w:rPr>
      </w:pPr>
    </w:p>
    <w:p w14:paraId="43CA7B1A" w14:textId="77777777" w:rsidR="005F7D5D" w:rsidRDefault="005F7D5D" w:rsidP="00C7674B">
      <w:pPr>
        <w:rPr>
          <w:rFonts w:cs="Arial"/>
          <w:color w:val="4BACC6"/>
          <w:sz w:val="22"/>
          <w:szCs w:val="22"/>
          <w:lang w:val="en-NZ"/>
        </w:rPr>
      </w:pPr>
    </w:p>
    <w:p w14:paraId="6AF439CC" w14:textId="77777777" w:rsidR="005F7D5D" w:rsidRDefault="005F7D5D" w:rsidP="00C7674B">
      <w:pPr>
        <w:rPr>
          <w:rFonts w:cs="Arial"/>
          <w:color w:val="4BACC6"/>
          <w:sz w:val="22"/>
          <w:szCs w:val="22"/>
          <w:lang w:val="en-NZ"/>
        </w:rPr>
      </w:pPr>
    </w:p>
    <w:p w14:paraId="3EF60AAD" w14:textId="77777777" w:rsidR="005F7D5D" w:rsidRDefault="005F7D5D" w:rsidP="00C7674B">
      <w:pPr>
        <w:rPr>
          <w:rFonts w:cs="Arial"/>
          <w:color w:val="4BACC6"/>
          <w:sz w:val="22"/>
          <w:szCs w:val="22"/>
          <w:lang w:val="en-NZ"/>
        </w:rPr>
      </w:pPr>
    </w:p>
    <w:p w14:paraId="448A159A" w14:textId="77777777" w:rsidR="005F7D5D" w:rsidRDefault="005F7D5D" w:rsidP="00C7674B">
      <w:pPr>
        <w:rPr>
          <w:rFonts w:cs="Arial"/>
          <w:color w:val="4BACC6"/>
          <w:sz w:val="22"/>
          <w:szCs w:val="22"/>
          <w:lang w:val="en-NZ"/>
        </w:rPr>
      </w:pPr>
    </w:p>
    <w:p w14:paraId="375A8B30" w14:textId="77777777" w:rsidR="005F7D5D" w:rsidRDefault="005F7D5D" w:rsidP="00C7674B">
      <w:pPr>
        <w:rPr>
          <w:rFonts w:cs="Arial"/>
          <w:color w:val="4BACC6"/>
          <w:sz w:val="22"/>
          <w:szCs w:val="22"/>
          <w:lang w:val="en-NZ"/>
        </w:rPr>
      </w:pPr>
    </w:p>
    <w:p w14:paraId="6B36CB47" w14:textId="77777777" w:rsidR="005F7D5D" w:rsidRDefault="005F7D5D" w:rsidP="00C7674B">
      <w:pPr>
        <w:rPr>
          <w:rFonts w:cs="Arial"/>
          <w:color w:val="4BACC6"/>
          <w:sz w:val="22"/>
          <w:szCs w:val="22"/>
          <w:lang w:val="en-NZ"/>
        </w:rPr>
      </w:pPr>
    </w:p>
    <w:p w14:paraId="07D1F126" w14:textId="77777777" w:rsidR="005F7D5D" w:rsidRDefault="005F7D5D" w:rsidP="00C7674B">
      <w:pPr>
        <w:rPr>
          <w:rFonts w:cs="Arial"/>
          <w:color w:val="4BACC6"/>
          <w:sz w:val="22"/>
          <w:szCs w:val="22"/>
          <w:lang w:val="en-NZ"/>
        </w:rPr>
      </w:pPr>
    </w:p>
    <w:p w14:paraId="1E481D2A" w14:textId="77777777" w:rsidR="005F7D5D" w:rsidRDefault="005F7D5D" w:rsidP="00C7674B">
      <w:pPr>
        <w:rPr>
          <w:rFonts w:cs="Arial"/>
          <w:color w:val="4BACC6"/>
          <w:sz w:val="22"/>
          <w:szCs w:val="22"/>
          <w:lang w:val="en-NZ"/>
        </w:rPr>
      </w:pPr>
    </w:p>
    <w:p w14:paraId="546E01E2" w14:textId="77777777" w:rsidR="00557C15" w:rsidRDefault="00557C15" w:rsidP="00C7674B">
      <w:pPr>
        <w:rPr>
          <w:rFonts w:cs="Arial"/>
          <w:color w:val="4BACC6"/>
          <w:sz w:val="22"/>
          <w:szCs w:val="22"/>
          <w:lang w:val="en-NZ"/>
        </w:rPr>
      </w:pPr>
    </w:p>
    <w:p w14:paraId="79DFA7EC" w14:textId="77777777" w:rsidR="00423E73" w:rsidRDefault="00423E73" w:rsidP="00C7674B">
      <w:pPr>
        <w:rPr>
          <w:rFonts w:cs="Arial"/>
          <w:color w:val="4BACC6"/>
          <w:sz w:val="22"/>
          <w:szCs w:val="22"/>
          <w:lang w:val="en-NZ"/>
        </w:rPr>
      </w:pPr>
    </w:p>
    <w:p w14:paraId="25B96633" w14:textId="77777777" w:rsidR="00C7674B" w:rsidRDefault="00C7674B" w:rsidP="00CD51B6">
      <w:pPr>
        <w:rPr>
          <w:rFonts w:cs="Arial"/>
          <w:color w:val="4BACC6"/>
          <w:sz w:val="22"/>
          <w:szCs w:val="22"/>
          <w:lang w:val="en-NZ"/>
        </w:rPr>
      </w:pPr>
    </w:p>
    <w:p w14:paraId="6659E0B1" w14:textId="77777777" w:rsidR="00874337" w:rsidRDefault="00874337" w:rsidP="00CD51B6">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5F7D5D" w:rsidRPr="005922E5" w14:paraId="46696FD3" w14:textId="77777777" w:rsidTr="008634A6">
        <w:trPr>
          <w:trHeight w:val="280"/>
        </w:trPr>
        <w:tc>
          <w:tcPr>
            <w:tcW w:w="966" w:type="dxa"/>
            <w:tcBorders>
              <w:top w:val="nil"/>
              <w:left w:val="nil"/>
              <w:bottom w:val="nil"/>
              <w:right w:val="nil"/>
            </w:tcBorders>
          </w:tcPr>
          <w:p w14:paraId="0A8B15E2" w14:textId="4CB74C39" w:rsidR="005F7D5D" w:rsidRPr="005922E5" w:rsidRDefault="005F7D5D" w:rsidP="008634A6">
            <w:pPr>
              <w:autoSpaceDE w:val="0"/>
              <w:autoSpaceDN w:val="0"/>
              <w:adjustRightInd w:val="0"/>
              <w:rPr>
                <w:rFonts w:cs="Arial"/>
                <w:sz w:val="22"/>
                <w:szCs w:val="22"/>
              </w:rPr>
            </w:pPr>
            <w:r>
              <w:rPr>
                <w:rFonts w:cs="Arial"/>
                <w:b/>
                <w:sz w:val="22"/>
                <w:szCs w:val="22"/>
              </w:rPr>
              <w:lastRenderedPageBreak/>
              <w:t>8</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14D32C96" w14:textId="77777777" w:rsidR="005F7D5D" w:rsidRPr="005922E5" w:rsidRDefault="005F7D5D" w:rsidP="008634A6">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046233CA" w14:textId="14B9B0D6" w:rsidR="005F7D5D" w:rsidRPr="00D03698" w:rsidRDefault="00810379" w:rsidP="008634A6">
            <w:pPr>
              <w:spacing w:before="80" w:after="80"/>
              <w:rPr>
                <w:rFonts w:cs="Arial"/>
                <w:sz w:val="22"/>
                <w:lang w:eastAsia="en-GB"/>
              </w:rPr>
            </w:pPr>
            <w:r w:rsidRPr="00853F80">
              <w:rPr>
                <w:rFonts w:cs="Arial"/>
                <w:sz w:val="22"/>
                <w:lang w:eastAsia="en-GB"/>
              </w:rPr>
              <w:t>2025 FULL 24156</w:t>
            </w:r>
          </w:p>
        </w:tc>
      </w:tr>
      <w:tr w:rsidR="005F7D5D" w:rsidRPr="002F3380" w14:paraId="0DF32C58" w14:textId="77777777" w:rsidTr="008634A6">
        <w:trPr>
          <w:trHeight w:val="280"/>
        </w:trPr>
        <w:tc>
          <w:tcPr>
            <w:tcW w:w="966" w:type="dxa"/>
            <w:tcBorders>
              <w:top w:val="nil"/>
              <w:left w:val="nil"/>
              <w:bottom w:val="nil"/>
              <w:right w:val="nil"/>
            </w:tcBorders>
          </w:tcPr>
          <w:p w14:paraId="55F3C845" w14:textId="77777777" w:rsidR="005F7D5D" w:rsidRPr="005922E5" w:rsidRDefault="005F7D5D" w:rsidP="008634A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456D803" w14:textId="77777777" w:rsidR="005F7D5D" w:rsidRPr="002F3380" w:rsidRDefault="005F7D5D" w:rsidP="008634A6">
            <w:pPr>
              <w:autoSpaceDE w:val="0"/>
              <w:autoSpaceDN w:val="0"/>
              <w:adjustRightInd w:val="0"/>
              <w:rPr>
                <w:rFonts w:cs="Arial"/>
                <w:sz w:val="22"/>
                <w:szCs w:val="22"/>
              </w:rPr>
            </w:pPr>
            <w:r w:rsidRPr="002F3380">
              <w:rPr>
                <w:rFonts w:cs="Arial"/>
                <w:sz w:val="22"/>
                <w:szCs w:val="22"/>
              </w:rPr>
              <w:t xml:space="preserve">Title: </w:t>
            </w:r>
          </w:p>
        </w:tc>
        <w:tc>
          <w:tcPr>
            <w:tcW w:w="6459" w:type="dxa"/>
            <w:tcBorders>
              <w:top w:val="nil"/>
              <w:left w:val="nil"/>
              <w:bottom w:val="nil"/>
              <w:right w:val="nil"/>
            </w:tcBorders>
          </w:tcPr>
          <w:p w14:paraId="12A98F82" w14:textId="57D11C1F" w:rsidR="005F7D5D" w:rsidRPr="002F3380" w:rsidRDefault="003F1C88" w:rsidP="008634A6">
            <w:pPr>
              <w:autoSpaceDE w:val="0"/>
              <w:autoSpaceDN w:val="0"/>
              <w:adjustRightInd w:val="0"/>
              <w:rPr>
                <w:rFonts w:cs="Arial"/>
                <w:sz w:val="22"/>
                <w:szCs w:val="22"/>
              </w:rPr>
            </w:pPr>
            <w:r w:rsidRPr="002F3380">
              <w:rPr>
                <w:rFonts w:cs="Arial"/>
                <w:color w:val="333333"/>
                <w:sz w:val="22"/>
              </w:rPr>
              <w:t>BIO-TRASTU-103: A Study to Evaluate Bmab3000 versus Herceptin Hylecta in Healthy Male Volunteers.</w:t>
            </w:r>
          </w:p>
        </w:tc>
      </w:tr>
      <w:tr w:rsidR="005F7D5D" w:rsidRPr="002F3380" w14:paraId="7419B50C" w14:textId="77777777" w:rsidTr="008634A6">
        <w:trPr>
          <w:trHeight w:val="280"/>
        </w:trPr>
        <w:tc>
          <w:tcPr>
            <w:tcW w:w="966" w:type="dxa"/>
            <w:tcBorders>
              <w:top w:val="nil"/>
              <w:left w:val="nil"/>
              <w:bottom w:val="nil"/>
              <w:right w:val="nil"/>
            </w:tcBorders>
          </w:tcPr>
          <w:p w14:paraId="44F8F5B3" w14:textId="77777777" w:rsidR="005F7D5D" w:rsidRPr="002F3380" w:rsidRDefault="005F7D5D" w:rsidP="008634A6">
            <w:pPr>
              <w:autoSpaceDE w:val="0"/>
              <w:autoSpaceDN w:val="0"/>
              <w:adjustRightInd w:val="0"/>
              <w:rPr>
                <w:rFonts w:cs="Arial"/>
                <w:sz w:val="22"/>
                <w:szCs w:val="22"/>
              </w:rPr>
            </w:pPr>
            <w:r w:rsidRPr="002F3380">
              <w:rPr>
                <w:rFonts w:cs="Arial"/>
                <w:sz w:val="22"/>
                <w:szCs w:val="22"/>
              </w:rPr>
              <w:t xml:space="preserve"> </w:t>
            </w:r>
          </w:p>
        </w:tc>
        <w:tc>
          <w:tcPr>
            <w:tcW w:w="2575" w:type="dxa"/>
            <w:tcBorders>
              <w:top w:val="nil"/>
              <w:left w:val="nil"/>
              <w:bottom w:val="nil"/>
              <w:right w:val="nil"/>
            </w:tcBorders>
          </w:tcPr>
          <w:p w14:paraId="1DF6A3AE" w14:textId="77777777" w:rsidR="005F7D5D" w:rsidRPr="002F3380" w:rsidRDefault="005F7D5D" w:rsidP="008634A6">
            <w:pPr>
              <w:autoSpaceDE w:val="0"/>
              <w:autoSpaceDN w:val="0"/>
              <w:adjustRightInd w:val="0"/>
              <w:rPr>
                <w:rFonts w:cs="Arial"/>
                <w:sz w:val="22"/>
                <w:szCs w:val="22"/>
              </w:rPr>
            </w:pPr>
            <w:r w:rsidRPr="002F3380">
              <w:rPr>
                <w:rFonts w:cs="Arial"/>
                <w:sz w:val="22"/>
                <w:szCs w:val="22"/>
              </w:rPr>
              <w:t xml:space="preserve">Principal Investigator: </w:t>
            </w:r>
          </w:p>
        </w:tc>
        <w:tc>
          <w:tcPr>
            <w:tcW w:w="6459" w:type="dxa"/>
            <w:tcBorders>
              <w:top w:val="nil"/>
              <w:left w:val="nil"/>
              <w:bottom w:val="nil"/>
              <w:right w:val="nil"/>
            </w:tcBorders>
          </w:tcPr>
          <w:p w14:paraId="19F200E9" w14:textId="2886CFFD" w:rsidR="005F7D5D" w:rsidRPr="002F3380" w:rsidRDefault="005968AF" w:rsidP="008634A6">
            <w:pPr>
              <w:rPr>
                <w:rFonts w:cs="Arial"/>
                <w:sz w:val="22"/>
                <w:szCs w:val="22"/>
              </w:rPr>
            </w:pPr>
            <w:r w:rsidRPr="002F3380">
              <w:rPr>
                <w:rFonts w:cs="Arial"/>
                <w:color w:val="333333"/>
                <w:sz w:val="22"/>
              </w:rPr>
              <w:t>Dr Cory Sellwood</w:t>
            </w:r>
          </w:p>
        </w:tc>
      </w:tr>
      <w:tr w:rsidR="005F7D5D" w:rsidRPr="002F3380" w14:paraId="5F7E4DEB" w14:textId="77777777" w:rsidTr="008634A6">
        <w:trPr>
          <w:trHeight w:val="280"/>
        </w:trPr>
        <w:tc>
          <w:tcPr>
            <w:tcW w:w="966" w:type="dxa"/>
            <w:tcBorders>
              <w:top w:val="nil"/>
              <w:left w:val="nil"/>
              <w:bottom w:val="nil"/>
              <w:right w:val="nil"/>
            </w:tcBorders>
          </w:tcPr>
          <w:p w14:paraId="1943755D" w14:textId="77777777" w:rsidR="005F7D5D" w:rsidRPr="002F3380" w:rsidRDefault="005F7D5D" w:rsidP="008634A6">
            <w:pPr>
              <w:autoSpaceDE w:val="0"/>
              <w:autoSpaceDN w:val="0"/>
              <w:adjustRightInd w:val="0"/>
              <w:rPr>
                <w:rFonts w:cs="Arial"/>
                <w:sz w:val="22"/>
                <w:szCs w:val="22"/>
              </w:rPr>
            </w:pPr>
            <w:r w:rsidRPr="002F3380">
              <w:rPr>
                <w:rFonts w:cs="Arial"/>
                <w:sz w:val="22"/>
                <w:szCs w:val="22"/>
              </w:rPr>
              <w:t xml:space="preserve"> </w:t>
            </w:r>
          </w:p>
        </w:tc>
        <w:tc>
          <w:tcPr>
            <w:tcW w:w="2575" w:type="dxa"/>
            <w:tcBorders>
              <w:top w:val="nil"/>
              <w:left w:val="nil"/>
              <w:bottom w:val="nil"/>
              <w:right w:val="nil"/>
            </w:tcBorders>
          </w:tcPr>
          <w:p w14:paraId="4BFA28C2" w14:textId="77777777" w:rsidR="005F7D5D" w:rsidRPr="002F3380" w:rsidRDefault="005F7D5D" w:rsidP="008634A6">
            <w:pPr>
              <w:autoSpaceDE w:val="0"/>
              <w:autoSpaceDN w:val="0"/>
              <w:adjustRightInd w:val="0"/>
              <w:rPr>
                <w:rFonts w:cs="Arial"/>
                <w:sz w:val="22"/>
                <w:szCs w:val="22"/>
              </w:rPr>
            </w:pPr>
            <w:r w:rsidRPr="002F3380">
              <w:rPr>
                <w:rFonts w:cs="Arial"/>
                <w:sz w:val="22"/>
                <w:szCs w:val="22"/>
              </w:rPr>
              <w:t xml:space="preserve">Sponsor: </w:t>
            </w:r>
          </w:p>
        </w:tc>
        <w:tc>
          <w:tcPr>
            <w:tcW w:w="6459" w:type="dxa"/>
            <w:tcBorders>
              <w:top w:val="nil"/>
              <w:left w:val="nil"/>
              <w:bottom w:val="nil"/>
              <w:right w:val="nil"/>
            </w:tcBorders>
          </w:tcPr>
          <w:p w14:paraId="56FA6840" w14:textId="29483040" w:rsidR="005F7D5D" w:rsidRPr="002F3380" w:rsidRDefault="00FE5CEB" w:rsidP="008634A6">
            <w:pPr>
              <w:autoSpaceDE w:val="0"/>
              <w:autoSpaceDN w:val="0"/>
              <w:adjustRightInd w:val="0"/>
              <w:rPr>
                <w:rFonts w:cs="Arial"/>
                <w:sz w:val="22"/>
                <w:szCs w:val="22"/>
              </w:rPr>
            </w:pPr>
            <w:r w:rsidRPr="002F3380">
              <w:rPr>
                <w:rFonts w:cs="Arial"/>
                <w:sz w:val="22"/>
                <w:szCs w:val="22"/>
              </w:rPr>
              <w:t>Biocon Biologics UK PLC</w:t>
            </w:r>
            <w:r w:rsidR="005F7D5D" w:rsidRPr="002F3380">
              <w:rPr>
                <w:rFonts w:cs="Arial"/>
                <w:sz w:val="22"/>
                <w:szCs w:val="22"/>
              </w:rPr>
              <w:t>.</w:t>
            </w:r>
          </w:p>
        </w:tc>
      </w:tr>
      <w:tr w:rsidR="005F7D5D" w:rsidRPr="002F3380" w14:paraId="68630C0E" w14:textId="77777777" w:rsidTr="008634A6">
        <w:trPr>
          <w:trHeight w:val="280"/>
        </w:trPr>
        <w:tc>
          <w:tcPr>
            <w:tcW w:w="966" w:type="dxa"/>
            <w:tcBorders>
              <w:top w:val="nil"/>
              <w:left w:val="nil"/>
              <w:bottom w:val="nil"/>
              <w:right w:val="nil"/>
            </w:tcBorders>
          </w:tcPr>
          <w:p w14:paraId="0B801514" w14:textId="77777777" w:rsidR="005F7D5D" w:rsidRPr="002F3380" w:rsidRDefault="005F7D5D" w:rsidP="008634A6">
            <w:pPr>
              <w:autoSpaceDE w:val="0"/>
              <w:autoSpaceDN w:val="0"/>
              <w:adjustRightInd w:val="0"/>
              <w:rPr>
                <w:rFonts w:cs="Arial"/>
                <w:sz w:val="22"/>
                <w:szCs w:val="22"/>
              </w:rPr>
            </w:pPr>
            <w:r w:rsidRPr="002F3380">
              <w:rPr>
                <w:rFonts w:cs="Arial"/>
                <w:sz w:val="22"/>
                <w:szCs w:val="22"/>
              </w:rPr>
              <w:t xml:space="preserve"> </w:t>
            </w:r>
          </w:p>
        </w:tc>
        <w:tc>
          <w:tcPr>
            <w:tcW w:w="2575" w:type="dxa"/>
            <w:tcBorders>
              <w:top w:val="nil"/>
              <w:left w:val="nil"/>
              <w:bottom w:val="nil"/>
              <w:right w:val="nil"/>
            </w:tcBorders>
          </w:tcPr>
          <w:p w14:paraId="4BB55889" w14:textId="77777777" w:rsidR="005F7D5D" w:rsidRPr="002F3380" w:rsidRDefault="005F7D5D" w:rsidP="008634A6">
            <w:pPr>
              <w:autoSpaceDE w:val="0"/>
              <w:autoSpaceDN w:val="0"/>
              <w:adjustRightInd w:val="0"/>
              <w:rPr>
                <w:rFonts w:cs="Arial"/>
                <w:sz w:val="22"/>
                <w:szCs w:val="22"/>
              </w:rPr>
            </w:pPr>
            <w:r w:rsidRPr="002F3380">
              <w:rPr>
                <w:rFonts w:cs="Arial"/>
                <w:sz w:val="22"/>
                <w:szCs w:val="22"/>
              </w:rPr>
              <w:t xml:space="preserve">Clock Start Date: </w:t>
            </w:r>
          </w:p>
        </w:tc>
        <w:tc>
          <w:tcPr>
            <w:tcW w:w="6459" w:type="dxa"/>
            <w:tcBorders>
              <w:top w:val="nil"/>
              <w:left w:val="nil"/>
              <w:bottom w:val="nil"/>
              <w:right w:val="nil"/>
            </w:tcBorders>
          </w:tcPr>
          <w:p w14:paraId="0712696C" w14:textId="77777777" w:rsidR="005F7D5D" w:rsidRPr="002F3380" w:rsidRDefault="005F7D5D" w:rsidP="008634A6">
            <w:pPr>
              <w:autoSpaceDE w:val="0"/>
              <w:autoSpaceDN w:val="0"/>
              <w:adjustRightInd w:val="0"/>
              <w:rPr>
                <w:rFonts w:cs="Arial"/>
                <w:sz w:val="22"/>
                <w:szCs w:val="22"/>
              </w:rPr>
            </w:pPr>
            <w:r w:rsidRPr="002F3380">
              <w:rPr>
                <w:rFonts w:cs="Arial"/>
                <w:sz w:val="22"/>
                <w:szCs w:val="22"/>
              </w:rPr>
              <w:t>06 November 2025</w:t>
            </w:r>
          </w:p>
        </w:tc>
      </w:tr>
    </w:tbl>
    <w:p w14:paraId="3AD25B4A" w14:textId="77777777" w:rsidR="005F7D5D" w:rsidRPr="002F3380" w:rsidRDefault="005F7D5D" w:rsidP="005F7D5D">
      <w:pPr>
        <w:rPr>
          <w:rFonts w:cs="Arial"/>
          <w:sz w:val="22"/>
          <w:szCs w:val="22"/>
        </w:rPr>
      </w:pPr>
    </w:p>
    <w:p w14:paraId="3304F66F" w14:textId="0690ACCE" w:rsidR="005F7D5D" w:rsidRPr="002F3380" w:rsidRDefault="003E36A4" w:rsidP="005F7D5D">
      <w:pPr>
        <w:rPr>
          <w:rFonts w:cs="Arial"/>
          <w:color w:val="000000"/>
          <w:sz w:val="22"/>
        </w:rPr>
      </w:pPr>
      <w:r>
        <w:rPr>
          <w:rFonts w:cs="Arial"/>
          <w:color w:val="000000"/>
          <w:sz w:val="22"/>
        </w:rPr>
        <w:t xml:space="preserve">Dr Cory Sellwood, </w:t>
      </w:r>
      <w:r w:rsidR="00B67549" w:rsidRPr="002F3380">
        <w:rPr>
          <w:rFonts w:cs="Arial"/>
          <w:color w:val="000000"/>
          <w:sz w:val="22"/>
        </w:rPr>
        <w:t xml:space="preserve">Kayla Malate, Julia O’Sullivan and Samantha Nie </w:t>
      </w:r>
      <w:r w:rsidR="005F7D5D" w:rsidRPr="002F3380">
        <w:rPr>
          <w:rFonts w:cs="Arial"/>
          <w:sz w:val="22"/>
          <w:szCs w:val="22"/>
          <w:lang w:val="en-NZ"/>
        </w:rPr>
        <w:t>were present via videoconference for discussion of this application.</w:t>
      </w:r>
    </w:p>
    <w:p w14:paraId="606EBDEA" w14:textId="77777777" w:rsidR="005F7D5D" w:rsidRPr="005922E5" w:rsidRDefault="005F7D5D" w:rsidP="005F7D5D">
      <w:pPr>
        <w:rPr>
          <w:rFonts w:cs="Arial"/>
          <w:sz w:val="22"/>
          <w:szCs w:val="22"/>
          <w:u w:val="single"/>
          <w:lang w:val="en-NZ"/>
        </w:rPr>
      </w:pPr>
    </w:p>
    <w:p w14:paraId="13789FB0" w14:textId="77777777" w:rsidR="005F7D5D" w:rsidRPr="005922E5" w:rsidRDefault="005F7D5D" w:rsidP="005F7D5D">
      <w:pPr>
        <w:pStyle w:val="Headingbold"/>
        <w:rPr>
          <w:rFonts w:cs="Arial"/>
          <w:sz w:val="22"/>
          <w:szCs w:val="22"/>
        </w:rPr>
      </w:pPr>
      <w:r w:rsidRPr="005922E5">
        <w:rPr>
          <w:rFonts w:cs="Arial"/>
          <w:sz w:val="22"/>
          <w:szCs w:val="22"/>
        </w:rPr>
        <w:t>Potential conflicts of interest</w:t>
      </w:r>
    </w:p>
    <w:p w14:paraId="1592E913" w14:textId="77777777" w:rsidR="005F7D5D" w:rsidRPr="005922E5" w:rsidRDefault="005F7D5D" w:rsidP="005F7D5D">
      <w:pPr>
        <w:rPr>
          <w:rFonts w:cs="Arial"/>
          <w:b/>
          <w:sz w:val="22"/>
          <w:szCs w:val="22"/>
          <w:lang w:val="en-NZ"/>
        </w:rPr>
      </w:pPr>
    </w:p>
    <w:p w14:paraId="400431FA" w14:textId="77777777" w:rsidR="005F7D5D" w:rsidRPr="005922E5" w:rsidRDefault="005F7D5D" w:rsidP="005F7D5D">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7BFE26DF" w14:textId="77777777" w:rsidR="005F7D5D" w:rsidRPr="005922E5" w:rsidRDefault="005F7D5D" w:rsidP="005F7D5D">
      <w:pPr>
        <w:rPr>
          <w:rFonts w:cs="Arial"/>
          <w:sz w:val="22"/>
          <w:szCs w:val="22"/>
          <w:lang w:val="en-NZ"/>
        </w:rPr>
      </w:pPr>
    </w:p>
    <w:p w14:paraId="60263E28" w14:textId="77777777" w:rsidR="005F7D5D" w:rsidRPr="005922E5" w:rsidRDefault="005F7D5D" w:rsidP="005F7D5D">
      <w:pPr>
        <w:rPr>
          <w:rFonts w:cs="Arial"/>
          <w:sz w:val="22"/>
          <w:szCs w:val="22"/>
          <w:lang w:val="en-NZ"/>
        </w:rPr>
      </w:pPr>
      <w:r w:rsidRPr="005922E5">
        <w:rPr>
          <w:rFonts w:cs="Arial"/>
          <w:sz w:val="22"/>
          <w:szCs w:val="22"/>
          <w:lang w:val="en-NZ"/>
        </w:rPr>
        <w:t>No potential conflicts of interest related to this application were declared by any member.</w:t>
      </w:r>
    </w:p>
    <w:p w14:paraId="362B7C31" w14:textId="77777777" w:rsidR="005F7D5D" w:rsidRPr="005922E5" w:rsidRDefault="005F7D5D" w:rsidP="005F7D5D">
      <w:pPr>
        <w:rPr>
          <w:rFonts w:cs="Arial"/>
          <w:sz w:val="22"/>
          <w:szCs w:val="22"/>
          <w:lang w:val="en-NZ"/>
        </w:rPr>
      </w:pPr>
    </w:p>
    <w:p w14:paraId="7E23681D" w14:textId="77777777" w:rsidR="005F7D5D" w:rsidRPr="005922E5" w:rsidRDefault="005F7D5D" w:rsidP="005F7D5D">
      <w:pPr>
        <w:autoSpaceDE w:val="0"/>
        <w:autoSpaceDN w:val="0"/>
        <w:adjustRightInd w:val="0"/>
        <w:rPr>
          <w:rFonts w:cs="Arial"/>
          <w:sz w:val="22"/>
          <w:szCs w:val="22"/>
          <w:lang w:val="en-NZ"/>
        </w:rPr>
      </w:pPr>
    </w:p>
    <w:p w14:paraId="2F5E1BB8" w14:textId="77777777" w:rsidR="005F7D5D" w:rsidRPr="005922E5" w:rsidRDefault="005F7D5D" w:rsidP="005F7D5D">
      <w:pPr>
        <w:pStyle w:val="Headingbold"/>
        <w:rPr>
          <w:rFonts w:cs="Arial"/>
          <w:sz w:val="22"/>
          <w:szCs w:val="22"/>
        </w:rPr>
      </w:pPr>
      <w:r w:rsidRPr="005922E5">
        <w:rPr>
          <w:rFonts w:cs="Arial"/>
          <w:sz w:val="22"/>
          <w:szCs w:val="22"/>
        </w:rPr>
        <w:t xml:space="preserve">Summary of resolved ethical issues </w:t>
      </w:r>
    </w:p>
    <w:p w14:paraId="485A2CFF" w14:textId="77777777" w:rsidR="005F7D5D" w:rsidRPr="005922E5" w:rsidRDefault="005F7D5D" w:rsidP="005F7D5D">
      <w:pPr>
        <w:rPr>
          <w:rFonts w:cs="Arial"/>
          <w:sz w:val="22"/>
          <w:szCs w:val="22"/>
          <w:u w:val="single"/>
          <w:lang w:val="en-NZ"/>
        </w:rPr>
      </w:pPr>
    </w:p>
    <w:p w14:paraId="467D1398" w14:textId="7F8C46E5" w:rsidR="005F7D5D" w:rsidRPr="005922E5" w:rsidRDefault="005F7D5D" w:rsidP="005F7D5D">
      <w:pPr>
        <w:rPr>
          <w:rFonts w:cs="Arial"/>
          <w:sz w:val="22"/>
          <w:szCs w:val="22"/>
          <w:lang w:val="en-NZ"/>
        </w:rPr>
      </w:pPr>
      <w:r w:rsidRPr="005922E5">
        <w:rPr>
          <w:rFonts w:cs="Arial"/>
          <w:sz w:val="22"/>
          <w:szCs w:val="22"/>
          <w:lang w:val="en-NZ"/>
        </w:rPr>
        <w:t xml:space="preserve">The main ethical issues considered by the </w:t>
      </w:r>
      <w:r w:rsidR="00B314B0">
        <w:rPr>
          <w:rFonts w:cs="Arial"/>
          <w:sz w:val="22"/>
          <w:szCs w:val="22"/>
          <w:lang w:val="en-NZ"/>
        </w:rPr>
        <w:t>Committee</w:t>
      </w:r>
      <w:r w:rsidRPr="005922E5">
        <w:rPr>
          <w:rFonts w:cs="Arial"/>
          <w:sz w:val="22"/>
          <w:szCs w:val="22"/>
          <w:lang w:val="en-NZ"/>
        </w:rPr>
        <w:t xml:space="preserve"> and addressed by the </w:t>
      </w:r>
      <w:r w:rsidR="00B314B0">
        <w:rPr>
          <w:rFonts w:cs="Arial"/>
          <w:sz w:val="22"/>
          <w:szCs w:val="22"/>
          <w:lang w:val="en-NZ"/>
        </w:rPr>
        <w:t>Researcher</w:t>
      </w:r>
      <w:r w:rsidRPr="005922E5">
        <w:rPr>
          <w:rFonts w:cs="Arial"/>
          <w:sz w:val="22"/>
          <w:szCs w:val="22"/>
          <w:lang w:val="en-NZ"/>
        </w:rPr>
        <w:t xml:space="preserve"> are as follows.</w:t>
      </w:r>
    </w:p>
    <w:p w14:paraId="476589B5" w14:textId="77777777" w:rsidR="005F7D5D" w:rsidRPr="005922E5" w:rsidRDefault="005F7D5D" w:rsidP="005F7D5D">
      <w:pPr>
        <w:rPr>
          <w:rFonts w:cs="Arial"/>
          <w:sz w:val="22"/>
          <w:szCs w:val="22"/>
          <w:lang w:val="en-NZ"/>
        </w:rPr>
      </w:pPr>
    </w:p>
    <w:p w14:paraId="1D60B647" w14:textId="6E25ABB0" w:rsidR="005F7D5D" w:rsidRPr="002362DA" w:rsidRDefault="005F7D5D" w:rsidP="002362DA">
      <w:pPr>
        <w:pStyle w:val="ListParagraph"/>
        <w:numPr>
          <w:ilvl w:val="0"/>
          <w:numId w:val="35"/>
        </w:numPr>
        <w:rPr>
          <w:rFonts w:cs="Arial"/>
          <w:sz w:val="22"/>
          <w:szCs w:val="22"/>
        </w:rPr>
      </w:pPr>
      <w:r w:rsidRPr="002362DA">
        <w:rPr>
          <w:rFonts w:cs="Arial"/>
          <w:sz w:val="22"/>
          <w:szCs w:val="22"/>
        </w:rPr>
        <w:t xml:space="preserve">The </w:t>
      </w:r>
      <w:r w:rsidR="00B314B0" w:rsidRPr="002362DA">
        <w:rPr>
          <w:rFonts w:cs="Arial"/>
          <w:sz w:val="22"/>
          <w:szCs w:val="22"/>
        </w:rPr>
        <w:t>Committee</w:t>
      </w:r>
      <w:r w:rsidR="00B0647C" w:rsidRPr="002362DA">
        <w:rPr>
          <w:rFonts w:cs="Arial"/>
          <w:sz w:val="22"/>
          <w:szCs w:val="22"/>
        </w:rPr>
        <w:t xml:space="preserve"> requested clarification on why </w:t>
      </w:r>
      <w:r w:rsidR="009F0E10" w:rsidRPr="002362DA">
        <w:rPr>
          <w:rFonts w:cs="Arial"/>
          <w:sz w:val="22"/>
          <w:szCs w:val="22"/>
        </w:rPr>
        <w:t>females</w:t>
      </w:r>
      <w:r w:rsidR="008A5258" w:rsidRPr="002362DA">
        <w:rPr>
          <w:rFonts w:cs="Arial"/>
          <w:sz w:val="22"/>
          <w:szCs w:val="22"/>
        </w:rPr>
        <w:t xml:space="preserve"> are excluded from study participation. The </w:t>
      </w:r>
      <w:r w:rsidR="00B314B0" w:rsidRPr="002362DA">
        <w:rPr>
          <w:rFonts w:cs="Arial"/>
          <w:sz w:val="22"/>
          <w:szCs w:val="22"/>
        </w:rPr>
        <w:t>Researcher</w:t>
      </w:r>
      <w:r w:rsidR="008A5258" w:rsidRPr="002362DA">
        <w:rPr>
          <w:rFonts w:cs="Arial"/>
          <w:sz w:val="22"/>
          <w:szCs w:val="22"/>
        </w:rPr>
        <w:t xml:space="preserve"> clarified </w:t>
      </w:r>
      <w:r w:rsidR="000C6E52" w:rsidRPr="002362DA">
        <w:rPr>
          <w:rFonts w:cs="Arial"/>
          <w:sz w:val="22"/>
          <w:szCs w:val="22"/>
        </w:rPr>
        <w:t xml:space="preserve">that </w:t>
      </w:r>
      <w:r w:rsidR="00DB4B8F" w:rsidRPr="002362DA">
        <w:rPr>
          <w:rFonts w:cs="Arial"/>
          <w:sz w:val="22"/>
          <w:szCs w:val="22"/>
        </w:rPr>
        <w:t>t</w:t>
      </w:r>
      <w:r w:rsidR="000C6E52" w:rsidRPr="002362DA">
        <w:rPr>
          <w:rFonts w:cs="Arial"/>
          <w:sz w:val="22"/>
          <w:szCs w:val="22"/>
        </w:rPr>
        <w:t xml:space="preserve">here is a much higher likelihood that </w:t>
      </w:r>
      <w:r w:rsidR="009F0E10" w:rsidRPr="002362DA">
        <w:rPr>
          <w:rFonts w:cs="Arial"/>
          <w:sz w:val="22"/>
          <w:szCs w:val="22"/>
        </w:rPr>
        <w:t>females</w:t>
      </w:r>
      <w:r w:rsidR="000C6E52" w:rsidRPr="002362DA">
        <w:rPr>
          <w:rFonts w:cs="Arial"/>
          <w:sz w:val="22"/>
          <w:szCs w:val="22"/>
        </w:rPr>
        <w:t xml:space="preserve"> will need to take Herceptin </w:t>
      </w:r>
      <w:r w:rsidR="00FD4AC0" w:rsidRPr="002362DA">
        <w:rPr>
          <w:rFonts w:cs="Arial"/>
          <w:sz w:val="22"/>
          <w:szCs w:val="22"/>
        </w:rPr>
        <w:t xml:space="preserve">in future (treatment for breast cancer). There is evidence that treatment with Herceptin can result in antibodies against Herceptin </w:t>
      </w:r>
      <w:r w:rsidR="00A007FB" w:rsidRPr="002362DA">
        <w:rPr>
          <w:rFonts w:cs="Arial"/>
          <w:sz w:val="22"/>
          <w:szCs w:val="22"/>
        </w:rPr>
        <w:t xml:space="preserve">which makes future treatment with Herceptin, less effective. </w:t>
      </w:r>
      <w:r w:rsidR="005E0655" w:rsidRPr="002362DA">
        <w:rPr>
          <w:rFonts w:cs="Arial"/>
          <w:sz w:val="22"/>
          <w:szCs w:val="22"/>
        </w:rPr>
        <w:t xml:space="preserve"> </w:t>
      </w:r>
    </w:p>
    <w:p w14:paraId="223D8D3F" w14:textId="327AF3FB" w:rsidR="005F7D5D" w:rsidRPr="00666B15" w:rsidRDefault="00314E67" w:rsidP="002362DA">
      <w:pPr>
        <w:pStyle w:val="ListParagraph"/>
        <w:rPr>
          <w:rFonts w:cs="Arial"/>
          <w:sz w:val="22"/>
          <w:szCs w:val="22"/>
        </w:rPr>
      </w:pPr>
      <w:r>
        <w:rPr>
          <w:rFonts w:cs="Arial"/>
          <w:sz w:val="22"/>
          <w:szCs w:val="22"/>
        </w:rPr>
        <w:t xml:space="preserve">The </w:t>
      </w:r>
      <w:r w:rsidR="00B314B0">
        <w:rPr>
          <w:rFonts w:cs="Arial"/>
          <w:sz w:val="22"/>
          <w:szCs w:val="22"/>
        </w:rPr>
        <w:t>Committee</w:t>
      </w:r>
      <w:r>
        <w:rPr>
          <w:rFonts w:cs="Arial"/>
          <w:sz w:val="22"/>
          <w:szCs w:val="22"/>
        </w:rPr>
        <w:t xml:space="preserve"> requested clarification on why males with a family history of breast cancer are not excluded from study participation</w:t>
      </w:r>
      <w:r w:rsidR="00400665">
        <w:rPr>
          <w:rFonts w:cs="Arial"/>
          <w:sz w:val="22"/>
          <w:szCs w:val="22"/>
        </w:rPr>
        <w:t xml:space="preserve"> (for the same reason</w:t>
      </w:r>
      <w:r w:rsidR="00E76F3A">
        <w:rPr>
          <w:rFonts w:cs="Arial"/>
          <w:sz w:val="22"/>
          <w:szCs w:val="22"/>
        </w:rPr>
        <w:t xml:space="preserve"> as discussed above</w:t>
      </w:r>
      <w:r w:rsidR="00400665">
        <w:rPr>
          <w:rFonts w:cs="Arial"/>
          <w:sz w:val="22"/>
          <w:szCs w:val="22"/>
        </w:rPr>
        <w:t>)</w:t>
      </w:r>
      <w:r>
        <w:rPr>
          <w:rFonts w:cs="Arial"/>
          <w:sz w:val="22"/>
          <w:szCs w:val="22"/>
        </w:rPr>
        <w:t xml:space="preserve">. </w:t>
      </w:r>
      <w:r w:rsidR="00176473">
        <w:rPr>
          <w:rFonts w:cs="Arial"/>
          <w:sz w:val="22"/>
          <w:szCs w:val="22"/>
        </w:rPr>
        <w:t xml:space="preserve">The </w:t>
      </w:r>
      <w:r w:rsidR="00B314B0">
        <w:rPr>
          <w:rFonts w:cs="Arial"/>
          <w:sz w:val="22"/>
          <w:szCs w:val="22"/>
        </w:rPr>
        <w:t>Researcher</w:t>
      </w:r>
      <w:r w:rsidR="00176473">
        <w:rPr>
          <w:rFonts w:cs="Arial"/>
          <w:sz w:val="22"/>
          <w:szCs w:val="22"/>
        </w:rPr>
        <w:t xml:space="preserve"> clarified </w:t>
      </w:r>
      <w:r w:rsidR="00185754">
        <w:rPr>
          <w:rFonts w:cs="Arial"/>
          <w:sz w:val="22"/>
          <w:szCs w:val="22"/>
        </w:rPr>
        <w:t xml:space="preserve">that </w:t>
      </w:r>
      <w:r w:rsidR="00155E1E">
        <w:rPr>
          <w:rFonts w:cs="Arial"/>
          <w:sz w:val="22"/>
          <w:szCs w:val="22"/>
        </w:rPr>
        <w:t xml:space="preserve">the enrolment of </w:t>
      </w:r>
      <w:r w:rsidR="00E15002">
        <w:rPr>
          <w:rFonts w:cs="Arial"/>
          <w:sz w:val="22"/>
          <w:szCs w:val="22"/>
        </w:rPr>
        <w:t xml:space="preserve">males with a high likelihood of breast cancer </w:t>
      </w:r>
      <w:r w:rsidR="00D161F3">
        <w:rPr>
          <w:rFonts w:cs="Arial"/>
          <w:sz w:val="22"/>
          <w:szCs w:val="22"/>
        </w:rPr>
        <w:t>is</w:t>
      </w:r>
      <w:r w:rsidR="00155E1E">
        <w:rPr>
          <w:rFonts w:cs="Arial"/>
          <w:sz w:val="22"/>
          <w:szCs w:val="22"/>
        </w:rPr>
        <w:t xml:space="preserve"> </w:t>
      </w:r>
      <w:r w:rsidR="00E15002">
        <w:rPr>
          <w:rFonts w:cs="Arial"/>
          <w:sz w:val="22"/>
          <w:szCs w:val="22"/>
        </w:rPr>
        <w:t>a</w:t>
      </w:r>
      <w:r w:rsidR="00185754">
        <w:rPr>
          <w:rFonts w:cs="Arial"/>
          <w:sz w:val="22"/>
          <w:szCs w:val="22"/>
        </w:rPr>
        <w:t xml:space="preserve">n </w:t>
      </w:r>
      <w:r w:rsidR="00E15002">
        <w:rPr>
          <w:rFonts w:cs="Arial"/>
          <w:sz w:val="22"/>
          <w:szCs w:val="22"/>
        </w:rPr>
        <w:t>unlikely scenario</w:t>
      </w:r>
      <w:r w:rsidR="00185754">
        <w:rPr>
          <w:rFonts w:cs="Arial"/>
          <w:sz w:val="22"/>
          <w:szCs w:val="22"/>
        </w:rPr>
        <w:t>, so this does not need to be a specified exclusion criteri</w:t>
      </w:r>
      <w:r w:rsidR="00901BEC">
        <w:rPr>
          <w:rFonts w:cs="Arial"/>
          <w:sz w:val="22"/>
          <w:szCs w:val="22"/>
        </w:rPr>
        <w:t>on</w:t>
      </w:r>
      <w:r w:rsidR="00185754">
        <w:rPr>
          <w:rFonts w:cs="Arial"/>
          <w:sz w:val="22"/>
          <w:szCs w:val="22"/>
        </w:rPr>
        <w:t xml:space="preserve">. </w:t>
      </w:r>
      <w:r w:rsidR="009950F4">
        <w:rPr>
          <w:rFonts w:cs="Arial"/>
          <w:sz w:val="22"/>
          <w:szCs w:val="22"/>
        </w:rPr>
        <w:t xml:space="preserve">The </w:t>
      </w:r>
      <w:r w:rsidR="00B314B0">
        <w:rPr>
          <w:rFonts w:cs="Arial"/>
          <w:sz w:val="22"/>
          <w:szCs w:val="22"/>
        </w:rPr>
        <w:t>Researcher</w:t>
      </w:r>
      <w:r w:rsidR="009950F4">
        <w:rPr>
          <w:rFonts w:cs="Arial"/>
          <w:sz w:val="22"/>
          <w:szCs w:val="22"/>
        </w:rPr>
        <w:t xml:space="preserve"> also stated that study enrolment is at the discretion of the </w:t>
      </w:r>
      <w:r w:rsidR="00311221">
        <w:rPr>
          <w:rFonts w:cs="Arial"/>
          <w:sz w:val="22"/>
          <w:szCs w:val="22"/>
        </w:rPr>
        <w:t>investigator</w:t>
      </w:r>
      <w:r w:rsidR="00972BE2">
        <w:rPr>
          <w:rFonts w:cs="Arial"/>
          <w:sz w:val="22"/>
          <w:szCs w:val="22"/>
        </w:rPr>
        <w:t xml:space="preserve">. </w:t>
      </w:r>
      <w:r w:rsidR="00387B84">
        <w:rPr>
          <w:rFonts w:cs="Arial"/>
          <w:sz w:val="22"/>
          <w:szCs w:val="22"/>
        </w:rPr>
        <w:t>Conversations around medical history</w:t>
      </w:r>
      <w:r w:rsidR="00185754">
        <w:rPr>
          <w:rFonts w:cs="Arial"/>
          <w:sz w:val="22"/>
          <w:szCs w:val="22"/>
        </w:rPr>
        <w:t>, including the risk of cancer,</w:t>
      </w:r>
      <w:r w:rsidR="00387B84">
        <w:rPr>
          <w:rFonts w:cs="Arial"/>
          <w:sz w:val="22"/>
          <w:szCs w:val="22"/>
        </w:rPr>
        <w:t xml:space="preserve"> will occur </w:t>
      </w:r>
      <w:r w:rsidR="0050330D">
        <w:rPr>
          <w:rFonts w:cs="Arial"/>
          <w:sz w:val="22"/>
          <w:szCs w:val="22"/>
        </w:rPr>
        <w:t xml:space="preserve">with the participant early on so if the investigator has any </w:t>
      </w:r>
      <w:r w:rsidR="0050330D" w:rsidRPr="00666B15">
        <w:rPr>
          <w:rFonts w:cs="Arial"/>
          <w:sz w:val="22"/>
          <w:szCs w:val="22"/>
        </w:rPr>
        <w:t xml:space="preserve">concerns or believes the participant to be at risk, </w:t>
      </w:r>
      <w:r w:rsidR="00BF76B8" w:rsidRPr="00666B15">
        <w:rPr>
          <w:rFonts w:cs="Arial"/>
          <w:sz w:val="22"/>
          <w:szCs w:val="22"/>
        </w:rPr>
        <w:t xml:space="preserve">they </w:t>
      </w:r>
      <w:r w:rsidR="00185754">
        <w:rPr>
          <w:rFonts w:cs="Arial"/>
          <w:sz w:val="22"/>
          <w:szCs w:val="22"/>
        </w:rPr>
        <w:t xml:space="preserve">will </w:t>
      </w:r>
      <w:r w:rsidR="00E76F3A">
        <w:rPr>
          <w:rFonts w:cs="Arial"/>
          <w:sz w:val="22"/>
          <w:szCs w:val="22"/>
        </w:rPr>
        <w:t>decline to</w:t>
      </w:r>
      <w:r w:rsidR="00BF76B8" w:rsidRPr="00666B15">
        <w:rPr>
          <w:rFonts w:cs="Arial"/>
          <w:sz w:val="22"/>
          <w:szCs w:val="22"/>
        </w:rPr>
        <w:t xml:space="preserve"> enrol</w:t>
      </w:r>
      <w:r w:rsidR="00E76F3A">
        <w:rPr>
          <w:rFonts w:cs="Arial"/>
          <w:sz w:val="22"/>
          <w:szCs w:val="22"/>
        </w:rPr>
        <w:t xml:space="preserve"> a person </w:t>
      </w:r>
      <w:r w:rsidR="00BF76B8" w:rsidRPr="00666B15">
        <w:rPr>
          <w:rFonts w:cs="Arial"/>
          <w:sz w:val="22"/>
          <w:szCs w:val="22"/>
        </w:rPr>
        <w:t xml:space="preserve">into the study. </w:t>
      </w:r>
    </w:p>
    <w:p w14:paraId="32348888" w14:textId="50735776" w:rsidR="00DB1C35" w:rsidRPr="00C902CD" w:rsidRDefault="00DB1C35" w:rsidP="002362DA">
      <w:pPr>
        <w:pStyle w:val="ListParagraph"/>
        <w:rPr>
          <w:rFonts w:cs="Arial"/>
          <w:sz w:val="22"/>
          <w:szCs w:val="22"/>
        </w:rPr>
      </w:pPr>
      <w:r w:rsidRPr="00666B15">
        <w:rPr>
          <w:rFonts w:cs="Arial"/>
          <w:sz w:val="22"/>
          <w:szCs w:val="22"/>
        </w:rPr>
        <w:t xml:space="preserve">The </w:t>
      </w:r>
      <w:r w:rsidR="00B314B0">
        <w:rPr>
          <w:rFonts w:cs="Arial"/>
          <w:sz w:val="22"/>
          <w:szCs w:val="22"/>
        </w:rPr>
        <w:t>Committee</w:t>
      </w:r>
      <w:r w:rsidRPr="00666B15">
        <w:rPr>
          <w:rFonts w:cs="Arial"/>
          <w:sz w:val="22"/>
          <w:szCs w:val="22"/>
        </w:rPr>
        <w:t xml:space="preserve"> queried why </w:t>
      </w:r>
      <w:r w:rsidR="00243D25" w:rsidRPr="00666B15">
        <w:rPr>
          <w:rFonts w:cs="Arial"/>
          <w:sz w:val="22"/>
          <w:szCs w:val="22"/>
        </w:rPr>
        <w:t xml:space="preserve">contraception </w:t>
      </w:r>
      <w:r w:rsidR="005B7AEB" w:rsidRPr="00666B15">
        <w:rPr>
          <w:rFonts w:cs="Arial"/>
          <w:sz w:val="22"/>
          <w:szCs w:val="22"/>
        </w:rPr>
        <w:t xml:space="preserve">and abstinence from sperm donation </w:t>
      </w:r>
      <w:r w:rsidR="00243D25" w:rsidRPr="00666B15">
        <w:rPr>
          <w:rFonts w:cs="Arial"/>
          <w:sz w:val="22"/>
          <w:szCs w:val="22"/>
        </w:rPr>
        <w:t xml:space="preserve">is only required </w:t>
      </w:r>
      <w:r w:rsidR="00FB1AEE" w:rsidRPr="00666B15">
        <w:rPr>
          <w:rFonts w:cs="Arial"/>
          <w:sz w:val="22"/>
          <w:szCs w:val="22"/>
        </w:rPr>
        <w:t>until 3 months after the participant</w:t>
      </w:r>
      <w:r w:rsidR="0041481B">
        <w:rPr>
          <w:rFonts w:cs="Arial"/>
          <w:sz w:val="22"/>
          <w:szCs w:val="22"/>
        </w:rPr>
        <w:t>’</w:t>
      </w:r>
      <w:r w:rsidR="00FB1AEE" w:rsidRPr="00666B15">
        <w:rPr>
          <w:rFonts w:cs="Arial"/>
          <w:sz w:val="22"/>
          <w:szCs w:val="22"/>
        </w:rPr>
        <w:t xml:space="preserve">s last dose, given that </w:t>
      </w:r>
      <w:r w:rsidR="00A037D1" w:rsidRPr="00666B15">
        <w:rPr>
          <w:rFonts w:cs="Arial"/>
          <w:sz w:val="22"/>
          <w:szCs w:val="22"/>
        </w:rPr>
        <w:t>Trastuzumab can remain in the bo</w:t>
      </w:r>
      <w:r w:rsidR="008D7756" w:rsidRPr="00666B15">
        <w:rPr>
          <w:rFonts w:cs="Arial"/>
          <w:sz w:val="22"/>
          <w:szCs w:val="22"/>
        </w:rPr>
        <w:t>d</w:t>
      </w:r>
      <w:r w:rsidR="00A037D1" w:rsidRPr="00666B15">
        <w:rPr>
          <w:rFonts w:cs="Arial"/>
          <w:sz w:val="22"/>
          <w:szCs w:val="22"/>
        </w:rPr>
        <w:t xml:space="preserve">y for 7 months. </w:t>
      </w:r>
      <w:r w:rsidR="008D7756" w:rsidRPr="00666B15">
        <w:rPr>
          <w:rFonts w:cs="Arial"/>
          <w:sz w:val="22"/>
          <w:szCs w:val="22"/>
        </w:rPr>
        <w:t xml:space="preserve">The </w:t>
      </w:r>
      <w:r w:rsidR="00B314B0">
        <w:rPr>
          <w:rFonts w:cs="Arial"/>
          <w:sz w:val="22"/>
          <w:szCs w:val="22"/>
        </w:rPr>
        <w:t>Researcher</w:t>
      </w:r>
      <w:r w:rsidR="008D7756" w:rsidRPr="00666B15">
        <w:rPr>
          <w:rFonts w:cs="Arial"/>
          <w:sz w:val="22"/>
          <w:szCs w:val="22"/>
        </w:rPr>
        <w:t xml:space="preserve"> clarified that the medication is not expected to last </w:t>
      </w:r>
      <w:r w:rsidR="00A70D97">
        <w:rPr>
          <w:rFonts w:cs="Arial"/>
          <w:sz w:val="22"/>
          <w:szCs w:val="22"/>
        </w:rPr>
        <w:t xml:space="preserve">anywhere near </w:t>
      </w:r>
      <w:r w:rsidR="008D7756" w:rsidRPr="00666B15">
        <w:rPr>
          <w:rFonts w:cs="Arial"/>
          <w:sz w:val="22"/>
          <w:szCs w:val="22"/>
        </w:rPr>
        <w:t xml:space="preserve">this long in the </w:t>
      </w:r>
      <w:r w:rsidR="00A03F59" w:rsidRPr="00666B15">
        <w:rPr>
          <w:rFonts w:cs="Arial"/>
          <w:sz w:val="22"/>
          <w:szCs w:val="22"/>
        </w:rPr>
        <w:t>body</w:t>
      </w:r>
      <w:r w:rsidR="00AE7466">
        <w:rPr>
          <w:rFonts w:cs="Arial"/>
          <w:sz w:val="22"/>
          <w:szCs w:val="22"/>
        </w:rPr>
        <w:t xml:space="preserve"> following a single subcutaneous injection</w:t>
      </w:r>
      <w:r w:rsidR="00A70D97">
        <w:rPr>
          <w:rFonts w:cs="Arial"/>
          <w:sz w:val="22"/>
          <w:szCs w:val="22"/>
        </w:rPr>
        <w:t xml:space="preserve"> (the reference to 7 months in the informed consent form is not for a single SC dose).</w:t>
      </w:r>
      <w:r w:rsidR="00E946AB" w:rsidRPr="00666B15">
        <w:rPr>
          <w:rFonts w:cs="Arial"/>
          <w:sz w:val="22"/>
          <w:szCs w:val="22"/>
        </w:rPr>
        <w:t xml:space="preserve">The </w:t>
      </w:r>
      <w:r w:rsidR="00B314B0">
        <w:rPr>
          <w:rFonts w:cs="Arial"/>
          <w:sz w:val="22"/>
          <w:szCs w:val="22"/>
        </w:rPr>
        <w:t>Researcher</w:t>
      </w:r>
      <w:r w:rsidR="00E946AB" w:rsidRPr="00666B15">
        <w:rPr>
          <w:rFonts w:cs="Arial"/>
          <w:sz w:val="22"/>
          <w:szCs w:val="22"/>
        </w:rPr>
        <w:t xml:space="preserve"> questioned the Sponsor on whether the follow-up period (90 days) was sufficient and was satisfied with the justification provided</w:t>
      </w:r>
      <w:r w:rsidR="00CC0B53" w:rsidRPr="00666B15">
        <w:rPr>
          <w:rFonts w:cs="Arial"/>
          <w:sz w:val="22"/>
          <w:szCs w:val="22"/>
        </w:rPr>
        <w:t xml:space="preserve"> by the Sponsor.</w:t>
      </w:r>
      <w:r w:rsidR="00E946AB" w:rsidRPr="00666B15">
        <w:rPr>
          <w:rFonts w:cs="Arial"/>
          <w:sz w:val="22"/>
          <w:szCs w:val="22"/>
        </w:rPr>
        <w:t xml:space="preserve"> </w:t>
      </w:r>
    </w:p>
    <w:p w14:paraId="2CF75A98" w14:textId="39A0F843" w:rsidR="00C902CD" w:rsidRPr="00930EA7" w:rsidRDefault="00C902CD" w:rsidP="002362DA">
      <w:pPr>
        <w:pStyle w:val="ListParagraph"/>
        <w:rPr>
          <w:rFonts w:cs="Arial"/>
          <w:sz w:val="22"/>
          <w:szCs w:val="22"/>
        </w:rPr>
      </w:pPr>
      <w:r>
        <w:rPr>
          <w:rFonts w:cs="Arial"/>
          <w:sz w:val="22"/>
          <w:szCs w:val="22"/>
        </w:rPr>
        <w:t xml:space="preserve">The </w:t>
      </w:r>
      <w:r w:rsidR="00B314B0">
        <w:rPr>
          <w:rFonts w:cs="Arial"/>
          <w:sz w:val="22"/>
          <w:szCs w:val="22"/>
        </w:rPr>
        <w:t>Committee</w:t>
      </w:r>
      <w:r>
        <w:rPr>
          <w:rFonts w:cs="Arial"/>
          <w:sz w:val="22"/>
          <w:szCs w:val="22"/>
        </w:rPr>
        <w:t xml:space="preserve"> requested clarification on </w:t>
      </w:r>
      <w:r w:rsidR="005B1FA9">
        <w:rPr>
          <w:rFonts w:cs="Arial"/>
          <w:sz w:val="22"/>
          <w:szCs w:val="22"/>
        </w:rPr>
        <w:t>where the manufacturing location will be</w:t>
      </w:r>
      <w:r w:rsidR="00420FFF">
        <w:rPr>
          <w:rFonts w:cs="Arial"/>
          <w:sz w:val="22"/>
          <w:szCs w:val="22"/>
        </w:rPr>
        <w:t xml:space="preserve"> for the study medication</w:t>
      </w:r>
      <w:r w:rsidR="00133D97">
        <w:rPr>
          <w:rFonts w:cs="Arial"/>
          <w:sz w:val="22"/>
          <w:szCs w:val="22"/>
        </w:rPr>
        <w:t xml:space="preserve">. The </w:t>
      </w:r>
      <w:r w:rsidR="00B314B0">
        <w:rPr>
          <w:rFonts w:cs="Arial"/>
          <w:sz w:val="22"/>
          <w:szCs w:val="22"/>
        </w:rPr>
        <w:t>Researcher</w:t>
      </w:r>
      <w:r w:rsidR="00133D97">
        <w:rPr>
          <w:rFonts w:cs="Arial"/>
          <w:sz w:val="22"/>
          <w:szCs w:val="22"/>
        </w:rPr>
        <w:t xml:space="preserve"> clarified that </w:t>
      </w:r>
      <w:r w:rsidR="00FC2171">
        <w:rPr>
          <w:rFonts w:cs="Arial"/>
          <w:sz w:val="22"/>
          <w:szCs w:val="22"/>
        </w:rPr>
        <w:t>the producer is</w:t>
      </w:r>
      <w:r w:rsidR="00F14392">
        <w:rPr>
          <w:rFonts w:cs="Arial"/>
          <w:sz w:val="22"/>
          <w:szCs w:val="22"/>
        </w:rPr>
        <w:t xml:space="preserve"> Biocon in India. </w:t>
      </w:r>
      <w:r w:rsidR="00C72963">
        <w:rPr>
          <w:rFonts w:cs="Arial"/>
          <w:sz w:val="22"/>
          <w:szCs w:val="22"/>
        </w:rPr>
        <w:t xml:space="preserve">SCOTT </w:t>
      </w:r>
      <w:r w:rsidR="00F14392">
        <w:rPr>
          <w:rFonts w:cs="Arial"/>
          <w:sz w:val="22"/>
          <w:szCs w:val="22"/>
        </w:rPr>
        <w:t xml:space="preserve">can </w:t>
      </w:r>
      <w:r w:rsidR="00C72963">
        <w:rPr>
          <w:rFonts w:cs="Arial"/>
          <w:sz w:val="22"/>
          <w:szCs w:val="22"/>
        </w:rPr>
        <w:t xml:space="preserve">ask for a </w:t>
      </w:r>
      <w:r w:rsidR="004337BC">
        <w:rPr>
          <w:rFonts w:cs="Arial"/>
          <w:sz w:val="22"/>
          <w:szCs w:val="22"/>
        </w:rPr>
        <w:t xml:space="preserve">GMP certificate for the manufacturer for their review. </w:t>
      </w:r>
    </w:p>
    <w:p w14:paraId="33529D24" w14:textId="74335F59" w:rsidR="00930EA7" w:rsidRPr="005368D2" w:rsidRDefault="00930EA7" w:rsidP="002362DA">
      <w:pPr>
        <w:pStyle w:val="ListParagraph"/>
        <w:rPr>
          <w:rFonts w:cs="Arial"/>
          <w:sz w:val="22"/>
          <w:szCs w:val="22"/>
        </w:rPr>
      </w:pPr>
      <w:r>
        <w:rPr>
          <w:rFonts w:cs="Arial"/>
          <w:sz w:val="22"/>
          <w:szCs w:val="22"/>
        </w:rPr>
        <w:t xml:space="preserve">The </w:t>
      </w:r>
      <w:r w:rsidR="00B314B0">
        <w:rPr>
          <w:rFonts w:cs="Arial"/>
          <w:sz w:val="22"/>
          <w:szCs w:val="22"/>
        </w:rPr>
        <w:t>Committee</w:t>
      </w:r>
      <w:r>
        <w:rPr>
          <w:rFonts w:cs="Arial"/>
          <w:sz w:val="22"/>
          <w:szCs w:val="22"/>
        </w:rPr>
        <w:t xml:space="preserve"> requested clarification on whether the participant information sheet/consent form (PIS/CF) should be updated to state that the </w:t>
      </w:r>
      <w:r w:rsidR="005C59B7">
        <w:rPr>
          <w:rFonts w:cs="Arial"/>
          <w:sz w:val="22"/>
          <w:szCs w:val="22"/>
        </w:rPr>
        <w:t>study medication</w:t>
      </w:r>
      <w:r>
        <w:rPr>
          <w:rFonts w:cs="Arial"/>
          <w:sz w:val="22"/>
          <w:szCs w:val="22"/>
        </w:rPr>
        <w:t xml:space="preserve"> has not been tested in animals. The </w:t>
      </w:r>
      <w:r w:rsidR="00B314B0">
        <w:rPr>
          <w:rFonts w:cs="Arial"/>
          <w:sz w:val="22"/>
          <w:szCs w:val="22"/>
        </w:rPr>
        <w:t>Researcher</w:t>
      </w:r>
      <w:r>
        <w:rPr>
          <w:rFonts w:cs="Arial"/>
          <w:sz w:val="22"/>
          <w:szCs w:val="22"/>
        </w:rPr>
        <w:t xml:space="preserve"> clarified that </w:t>
      </w:r>
      <w:r w:rsidR="004709D1">
        <w:rPr>
          <w:rFonts w:cs="Arial"/>
          <w:sz w:val="22"/>
          <w:szCs w:val="22"/>
        </w:rPr>
        <w:t>pre-clinical testing is not required for biosimilars</w:t>
      </w:r>
      <w:r w:rsidR="00177AF3">
        <w:rPr>
          <w:rFonts w:cs="Arial"/>
          <w:sz w:val="22"/>
          <w:szCs w:val="22"/>
        </w:rPr>
        <w:t xml:space="preserve"> per international regulatory requirements</w:t>
      </w:r>
      <w:r w:rsidR="004709D1">
        <w:rPr>
          <w:rFonts w:cs="Arial"/>
          <w:sz w:val="22"/>
          <w:szCs w:val="22"/>
        </w:rPr>
        <w:t xml:space="preserve">. </w:t>
      </w:r>
      <w:r w:rsidR="00AD07AA">
        <w:rPr>
          <w:rFonts w:cs="Arial"/>
          <w:sz w:val="22"/>
          <w:szCs w:val="22"/>
        </w:rPr>
        <w:t xml:space="preserve">There is information in the PIS/CF about </w:t>
      </w:r>
      <w:r w:rsidR="00F1793C">
        <w:rPr>
          <w:rFonts w:cs="Arial"/>
          <w:sz w:val="22"/>
          <w:szCs w:val="22"/>
        </w:rPr>
        <w:t xml:space="preserve">the study medicine being a proposed biosimilar of an existing medicine, Herceptin </w:t>
      </w:r>
      <w:r w:rsidR="00F1793C">
        <w:rPr>
          <w:rFonts w:cs="Arial"/>
          <w:sz w:val="22"/>
          <w:szCs w:val="22"/>
        </w:rPr>
        <w:lastRenderedPageBreak/>
        <w:t xml:space="preserve">Hyletca. </w:t>
      </w:r>
      <w:r w:rsidR="00B34E81">
        <w:rPr>
          <w:rFonts w:cs="Arial"/>
          <w:sz w:val="22"/>
          <w:szCs w:val="22"/>
        </w:rPr>
        <w:t xml:space="preserve">The Research team will also have appropriate conversations with participants </w:t>
      </w:r>
      <w:r w:rsidR="006076A2">
        <w:rPr>
          <w:rFonts w:cs="Arial"/>
          <w:sz w:val="22"/>
          <w:szCs w:val="22"/>
        </w:rPr>
        <w:t xml:space="preserve">during the consenting phase. </w:t>
      </w:r>
    </w:p>
    <w:p w14:paraId="2E60805B" w14:textId="77777777" w:rsidR="005F7D5D" w:rsidRPr="005922E5" w:rsidRDefault="005F7D5D" w:rsidP="005F7D5D">
      <w:pPr>
        <w:spacing w:before="80" w:after="80"/>
        <w:ind w:left="720"/>
        <w:rPr>
          <w:rFonts w:cs="Arial"/>
          <w:sz w:val="22"/>
          <w:szCs w:val="22"/>
          <w:lang w:val="en-NZ"/>
        </w:rPr>
      </w:pPr>
    </w:p>
    <w:p w14:paraId="4728EE10" w14:textId="77777777" w:rsidR="005F7D5D" w:rsidRPr="005922E5" w:rsidRDefault="005F7D5D" w:rsidP="005F7D5D">
      <w:pPr>
        <w:pStyle w:val="Headingbold"/>
        <w:rPr>
          <w:rFonts w:cs="Arial"/>
          <w:sz w:val="22"/>
          <w:szCs w:val="22"/>
        </w:rPr>
      </w:pPr>
      <w:r w:rsidRPr="005922E5">
        <w:rPr>
          <w:rFonts w:cs="Arial"/>
          <w:sz w:val="22"/>
          <w:szCs w:val="22"/>
        </w:rPr>
        <w:t>Summary of outstanding ethical issues</w:t>
      </w:r>
    </w:p>
    <w:p w14:paraId="0841AED6" w14:textId="77777777" w:rsidR="005F7D5D" w:rsidRPr="005922E5" w:rsidRDefault="005F7D5D" w:rsidP="005F7D5D">
      <w:pPr>
        <w:rPr>
          <w:rFonts w:cs="Arial"/>
          <w:sz w:val="22"/>
          <w:szCs w:val="22"/>
          <w:lang w:val="en-NZ"/>
        </w:rPr>
      </w:pPr>
    </w:p>
    <w:p w14:paraId="5ADD051B" w14:textId="673FAAE5" w:rsidR="005F7D5D" w:rsidRPr="00656B5C" w:rsidRDefault="005F7D5D" w:rsidP="005F7D5D">
      <w:pPr>
        <w:rPr>
          <w:rFonts w:cs="Arial"/>
          <w:sz w:val="22"/>
          <w:szCs w:val="22"/>
        </w:rPr>
      </w:pPr>
      <w:r w:rsidRPr="00656B5C">
        <w:rPr>
          <w:rFonts w:cs="Arial"/>
          <w:sz w:val="22"/>
          <w:szCs w:val="22"/>
          <w:lang w:val="en-NZ"/>
        </w:rPr>
        <w:t xml:space="preserve">The main ethical issues considered by the </w:t>
      </w:r>
      <w:r w:rsidR="00B314B0">
        <w:rPr>
          <w:rFonts w:cs="Arial"/>
          <w:sz w:val="22"/>
          <w:szCs w:val="22"/>
          <w:lang w:val="en-NZ"/>
        </w:rPr>
        <w:t>Committee</w:t>
      </w:r>
      <w:r w:rsidRPr="00656B5C">
        <w:rPr>
          <w:rFonts w:cs="Arial"/>
          <w:sz w:val="22"/>
          <w:szCs w:val="22"/>
          <w:lang w:val="en-NZ"/>
        </w:rPr>
        <w:t xml:space="preserve"> and which require addressing by the </w:t>
      </w:r>
      <w:r w:rsidR="00B314B0">
        <w:rPr>
          <w:rFonts w:cs="Arial"/>
          <w:sz w:val="22"/>
          <w:szCs w:val="22"/>
          <w:lang w:val="en-NZ"/>
        </w:rPr>
        <w:t>Researcher</w:t>
      </w:r>
      <w:r w:rsidRPr="00656B5C">
        <w:rPr>
          <w:rFonts w:cs="Arial"/>
          <w:sz w:val="22"/>
          <w:szCs w:val="22"/>
          <w:lang w:val="en-NZ"/>
        </w:rPr>
        <w:t xml:space="preserve"> are as follows</w:t>
      </w:r>
      <w:r w:rsidRPr="00656B5C">
        <w:rPr>
          <w:rFonts w:cs="Arial"/>
          <w:sz w:val="22"/>
          <w:szCs w:val="22"/>
        </w:rPr>
        <w:t>.</w:t>
      </w:r>
    </w:p>
    <w:p w14:paraId="6C19D3F1" w14:textId="77777777" w:rsidR="005F7D5D" w:rsidRPr="00656B5C" w:rsidRDefault="005F7D5D" w:rsidP="005F7D5D">
      <w:pPr>
        <w:autoSpaceDE w:val="0"/>
        <w:autoSpaceDN w:val="0"/>
        <w:adjustRightInd w:val="0"/>
        <w:rPr>
          <w:rFonts w:cs="Arial"/>
          <w:sz w:val="22"/>
          <w:szCs w:val="22"/>
          <w:lang w:val="en-NZ"/>
        </w:rPr>
      </w:pPr>
    </w:p>
    <w:p w14:paraId="4BB80CA8" w14:textId="640292B6" w:rsidR="00155CBE" w:rsidRPr="0072525A" w:rsidRDefault="00155CBE" w:rsidP="002362DA">
      <w:pPr>
        <w:pStyle w:val="ListParagraph"/>
        <w:rPr>
          <w:rFonts w:cs="Arial"/>
          <w:sz w:val="22"/>
          <w:szCs w:val="22"/>
        </w:rPr>
      </w:pPr>
      <w:r>
        <w:rPr>
          <w:rFonts w:cs="Arial"/>
          <w:sz w:val="22"/>
          <w:szCs w:val="22"/>
        </w:rPr>
        <w:t xml:space="preserve">The </w:t>
      </w:r>
      <w:r w:rsidR="00B314B0">
        <w:rPr>
          <w:rFonts w:cs="Arial"/>
          <w:sz w:val="22"/>
          <w:szCs w:val="22"/>
        </w:rPr>
        <w:t>Committee</w:t>
      </w:r>
      <w:r>
        <w:rPr>
          <w:rFonts w:cs="Arial"/>
          <w:sz w:val="22"/>
          <w:szCs w:val="22"/>
        </w:rPr>
        <w:t xml:space="preserve"> requested a time limit on how long </w:t>
      </w:r>
      <w:r w:rsidR="00B314B0">
        <w:rPr>
          <w:rFonts w:cs="Arial"/>
          <w:sz w:val="22"/>
          <w:szCs w:val="22"/>
        </w:rPr>
        <w:t>Researcher</w:t>
      </w:r>
      <w:r>
        <w:rPr>
          <w:rFonts w:cs="Arial"/>
          <w:sz w:val="22"/>
          <w:szCs w:val="22"/>
        </w:rPr>
        <w:t xml:space="preserve">s will store participant data (currently listed as indefinite). </w:t>
      </w:r>
    </w:p>
    <w:p w14:paraId="551507BE" w14:textId="51C34EF8" w:rsidR="00397D90" w:rsidRDefault="00397D90" w:rsidP="002362DA">
      <w:pPr>
        <w:pStyle w:val="ListParagraph"/>
        <w:rPr>
          <w:rFonts w:cs="Arial"/>
          <w:sz w:val="22"/>
          <w:szCs w:val="22"/>
        </w:rPr>
      </w:pPr>
      <w:r>
        <w:rPr>
          <w:rFonts w:cs="Arial"/>
          <w:sz w:val="22"/>
          <w:szCs w:val="22"/>
        </w:rPr>
        <w:t xml:space="preserve">The </w:t>
      </w:r>
      <w:r w:rsidR="00B314B0">
        <w:rPr>
          <w:rFonts w:cs="Arial"/>
          <w:sz w:val="22"/>
          <w:szCs w:val="22"/>
        </w:rPr>
        <w:t>Committee</w:t>
      </w:r>
      <w:r>
        <w:rPr>
          <w:rFonts w:cs="Arial"/>
          <w:sz w:val="22"/>
          <w:szCs w:val="22"/>
        </w:rPr>
        <w:t xml:space="preserve"> encourage licensure in New Zealand if the trial indicates the study medication is beneficial. </w:t>
      </w:r>
    </w:p>
    <w:p w14:paraId="35E4BD69" w14:textId="35430615" w:rsidR="005F7D5D" w:rsidRPr="0072525A" w:rsidRDefault="005F7D5D" w:rsidP="00397D90">
      <w:pPr>
        <w:spacing w:before="80" w:after="80"/>
        <w:ind w:left="360"/>
        <w:jc w:val="both"/>
        <w:rPr>
          <w:rFonts w:cs="Arial"/>
          <w:sz w:val="22"/>
          <w:szCs w:val="22"/>
          <w:lang w:val="en-NZ"/>
        </w:rPr>
      </w:pPr>
      <w:r w:rsidRPr="0072525A">
        <w:rPr>
          <w:rFonts w:cs="Arial"/>
          <w:sz w:val="22"/>
          <w:szCs w:val="22"/>
        </w:rPr>
        <w:br/>
      </w:r>
    </w:p>
    <w:p w14:paraId="23433E89" w14:textId="4CB96DCA" w:rsidR="005F7D5D" w:rsidRPr="00656B5C" w:rsidRDefault="005F7D5D" w:rsidP="005F7D5D">
      <w:pPr>
        <w:spacing w:before="80" w:after="80"/>
        <w:rPr>
          <w:rFonts w:cs="Arial"/>
          <w:sz w:val="22"/>
          <w:szCs w:val="22"/>
          <w:lang w:val="en-NZ"/>
        </w:rPr>
      </w:pPr>
      <w:r w:rsidRPr="00656B5C">
        <w:rPr>
          <w:rFonts w:cs="Arial"/>
          <w:sz w:val="22"/>
          <w:szCs w:val="22"/>
          <w:lang w:val="en-NZ"/>
        </w:rPr>
        <w:t xml:space="preserve">The </w:t>
      </w:r>
      <w:r w:rsidR="00B314B0">
        <w:rPr>
          <w:rFonts w:cs="Arial"/>
          <w:sz w:val="22"/>
          <w:szCs w:val="22"/>
          <w:lang w:val="en-NZ"/>
        </w:rPr>
        <w:t>Committee</w:t>
      </w:r>
      <w:r w:rsidRPr="00656B5C">
        <w:rPr>
          <w:rFonts w:cs="Arial"/>
          <w:sz w:val="22"/>
          <w:szCs w:val="22"/>
          <w:lang w:val="en-NZ"/>
        </w:rPr>
        <w:t xml:space="preserve"> requested the following changes to the Participant Information Sheet and Consent Form (PIS/CF): </w:t>
      </w:r>
    </w:p>
    <w:p w14:paraId="65C2DBFE" w14:textId="77777777" w:rsidR="005F7D5D" w:rsidRPr="005922E5" w:rsidRDefault="005F7D5D" w:rsidP="005F7D5D">
      <w:pPr>
        <w:spacing w:before="80" w:after="80"/>
        <w:rPr>
          <w:rFonts w:cs="Arial"/>
          <w:sz w:val="22"/>
          <w:szCs w:val="22"/>
          <w:lang w:val="en-NZ"/>
        </w:rPr>
      </w:pPr>
    </w:p>
    <w:p w14:paraId="7F7E9163" w14:textId="049A4FA3" w:rsidR="005F7D5D" w:rsidRPr="005922E5" w:rsidRDefault="005F7D5D" w:rsidP="002362DA">
      <w:pPr>
        <w:pStyle w:val="ListParagraph"/>
        <w:rPr>
          <w:rFonts w:cs="Arial"/>
          <w:sz w:val="22"/>
          <w:szCs w:val="22"/>
        </w:rPr>
      </w:pPr>
      <w:r w:rsidRPr="005922E5">
        <w:rPr>
          <w:rFonts w:cs="Arial"/>
          <w:sz w:val="22"/>
          <w:szCs w:val="22"/>
        </w:rPr>
        <w:t>Please</w:t>
      </w:r>
      <w:r w:rsidR="006F2E66">
        <w:rPr>
          <w:rFonts w:cs="Arial"/>
          <w:sz w:val="22"/>
          <w:szCs w:val="22"/>
        </w:rPr>
        <w:t xml:space="preserve"> include a</w:t>
      </w:r>
      <w:r w:rsidR="002B16B6">
        <w:rPr>
          <w:rFonts w:cs="Arial"/>
          <w:sz w:val="22"/>
          <w:szCs w:val="22"/>
        </w:rPr>
        <w:t xml:space="preserve"> sentence explaining the rationale </w:t>
      </w:r>
      <w:r w:rsidR="006F2E66">
        <w:rPr>
          <w:rFonts w:cs="Arial"/>
          <w:sz w:val="22"/>
          <w:szCs w:val="22"/>
        </w:rPr>
        <w:t xml:space="preserve">for why the study is being conducted in only male participants. </w:t>
      </w:r>
      <w:r w:rsidR="000537E1">
        <w:rPr>
          <w:rFonts w:cs="Arial"/>
          <w:sz w:val="22"/>
          <w:szCs w:val="22"/>
        </w:rPr>
        <w:t>Please consider whether male participants should be aware of the (small) risk for reduced</w:t>
      </w:r>
      <w:r w:rsidR="00623689">
        <w:rPr>
          <w:rFonts w:cs="Arial"/>
          <w:sz w:val="22"/>
          <w:szCs w:val="22"/>
        </w:rPr>
        <w:t xml:space="preserve"> efficacy with</w:t>
      </w:r>
      <w:r w:rsidR="000537E1">
        <w:rPr>
          <w:rFonts w:cs="Arial"/>
          <w:sz w:val="22"/>
          <w:szCs w:val="22"/>
        </w:rPr>
        <w:t xml:space="preserve"> Herceptin treatment </w:t>
      </w:r>
      <w:r w:rsidR="006935D6">
        <w:rPr>
          <w:rFonts w:cs="Arial"/>
          <w:sz w:val="22"/>
          <w:szCs w:val="22"/>
        </w:rPr>
        <w:t xml:space="preserve">in the future so that consent is fully informed. </w:t>
      </w:r>
    </w:p>
    <w:p w14:paraId="359C754E" w14:textId="06EB7234" w:rsidR="005F7D5D" w:rsidRDefault="00312862" w:rsidP="002362DA">
      <w:pPr>
        <w:pStyle w:val="ListParagraph"/>
        <w:rPr>
          <w:rFonts w:cs="Arial"/>
          <w:sz w:val="22"/>
          <w:szCs w:val="22"/>
        </w:rPr>
      </w:pPr>
      <w:r>
        <w:rPr>
          <w:rFonts w:cs="Arial"/>
          <w:sz w:val="22"/>
          <w:szCs w:val="22"/>
        </w:rPr>
        <w:t xml:space="preserve">Please remove </w:t>
      </w:r>
      <w:r w:rsidR="00E95B5F">
        <w:rPr>
          <w:rFonts w:cs="Arial"/>
          <w:sz w:val="22"/>
          <w:szCs w:val="22"/>
        </w:rPr>
        <w:t xml:space="preserve">reference to “baby” </w:t>
      </w:r>
      <w:r w:rsidR="00155E1E">
        <w:rPr>
          <w:rFonts w:cs="Arial"/>
          <w:sz w:val="22"/>
          <w:szCs w:val="22"/>
        </w:rPr>
        <w:t xml:space="preserve">as the specific risk of </w:t>
      </w:r>
      <w:r w:rsidR="007335D3">
        <w:rPr>
          <w:rFonts w:cs="Arial"/>
          <w:sz w:val="22"/>
          <w:szCs w:val="22"/>
        </w:rPr>
        <w:t xml:space="preserve">harm </w:t>
      </w:r>
      <w:r w:rsidR="00155E1E">
        <w:rPr>
          <w:rFonts w:cs="Arial"/>
          <w:sz w:val="22"/>
          <w:szCs w:val="22"/>
        </w:rPr>
        <w:t xml:space="preserve">was </w:t>
      </w:r>
      <w:r w:rsidR="007335D3">
        <w:rPr>
          <w:rFonts w:cs="Arial"/>
          <w:sz w:val="22"/>
          <w:szCs w:val="22"/>
        </w:rPr>
        <w:t>to amniotic fluid</w:t>
      </w:r>
      <w:r w:rsidR="00155E1E">
        <w:rPr>
          <w:rFonts w:cs="Arial"/>
          <w:sz w:val="22"/>
          <w:szCs w:val="22"/>
        </w:rPr>
        <w:t xml:space="preserve"> </w:t>
      </w:r>
    </w:p>
    <w:p w14:paraId="70ECB3D4" w14:textId="00B5B53B" w:rsidR="00F3200A" w:rsidRDefault="00B33728" w:rsidP="002362DA">
      <w:pPr>
        <w:pStyle w:val="ListParagraph"/>
        <w:rPr>
          <w:rFonts w:cs="Arial"/>
          <w:sz w:val="22"/>
          <w:szCs w:val="22"/>
        </w:rPr>
      </w:pPr>
      <w:r>
        <w:rPr>
          <w:rFonts w:cs="Arial"/>
          <w:sz w:val="22"/>
          <w:szCs w:val="22"/>
        </w:rPr>
        <w:t xml:space="preserve">The </w:t>
      </w:r>
      <w:r w:rsidR="00B314B0">
        <w:rPr>
          <w:rFonts w:cs="Arial"/>
          <w:sz w:val="22"/>
          <w:szCs w:val="22"/>
        </w:rPr>
        <w:t>Committee</w:t>
      </w:r>
      <w:r>
        <w:rPr>
          <w:rFonts w:cs="Arial"/>
          <w:sz w:val="22"/>
          <w:szCs w:val="22"/>
        </w:rPr>
        <w:t xml:space="preserve"> noted that there is future unspecified research as a component of the study. </w:t>
      </w:r>
      <w:r w:rsidR="00F3200A">
        <w:rPr>
          <w:rFonts w:cs="Arial"/>
          <w:sz w:val="22"/>
          <w:szCs w:val="22"/>
        </w:rPr>
        <w:t xml:space="preserve">Please make it explicitly clear </w:t>
      </w:r>
      <w:r w:rsidR="00397E2D">
        <w:rPr>
          <w:rFonts w:cs="Arial"/>
          <w:sz w:val="22"/>
          <w:szCs w:val="22"/>
        </w:rPr>
        <w:t xml:space="preserve">that the future </w:t>
      </w:r>
      <w:r w:rsidR="00393879">
        <w:rPr>
          <w:rFonts w:cs="Arial"/>
          <w:sz w:val="22"/>
          <w:szCs w:val="22"/>
        </w:rPr>
        <w:t xml:space="preserve">research using participant’s </w:t>
      </w:r>
      <w:r w:rsidR="00BF2C4C">
        <w:rPr>
          <w:rFonts w:cs="Arial"/>
          <w:sz w:val="22"/>
          <w:szCs w:val="22"/>
        </w:rPr>
        <w:t>coded</w:t>
      </w:r>
      <w:r w:rsidR="002A5665">
        <w:rPr>
          <w:rFonts w:cs="Arial"/>
          <w:sz w:val="22"/>
          <w:szCs w:val="22"/>
        </w:rPr>
        <w:t xml:space="preserve"> </w:t>
      </w:r>
      <w:r w:rsidR="00393879">
        <w:rPr>
          <w:rFonts w:cs="Arial"/>
          <w:sz w:val="22"/>
          <w:szCs w:val="22"/>
        </w:rPr>
        <w:t xml:space="preserve">information is </w:t>
      </w:r>
      <w:r>
        <w:rPr>
          <w:rFonts w:cs="Arial"/>
          <w:sz w:val="22"/>
          <w:szCs w:val="22"/>
        </w:rPr>
        <w:t xml:space="preserve">mandatory </w:t>
      </w:r>
      <w:r w:rsidR="00393879">
        <w:rPr>
          <w:rFonts w:cs="Arial"/>
          <w:sz w:val="22"/>
          <w:szCs w:val="22"/>
        </w:rPr>
        <w:t xml:space="preserve">for study participation. </w:t>
      </w:r>
      <w:r w:rsidR="00BF2C4C">
        <w:rPr>
          <w:rFonts w:cs="Arial"/>
          <w:sz w:val="22"/>
          <w:szCs w:val="22"/>
        </w:rPr>
        <w:t>Please add a statement to the CF</w:t>
      </w:r>
      <w:r w:rsidR="00930F24">
        <w:rPr>
          <w:rFonts w:cs="Arial"/>
          <w:sz w:val="22"/>
          <w:szCs w:val="22"/>
        </w:rPr>
        <w:t xml:space="preserve"> so</w:t>
      </w:r>
      <w:r w:rsidR="00BF2C4C">
        <w:rPr>
          <w:rFonts w:cs="Arial"/>
          <w:sz w:val="22"/>
          <w:szCs w:val="22"/>
        </w:rPr>
        <w:t xml:space="preserve"> that the participant </w:t>
      </w:r>
      <w:r>
        <w:rPr>
          <w:rFonts w:cs="Arial"/>
          <w:sz w:val="22"/>
          <w:szCs w:val="22"/>
        </w:rPr>
        <w:t xml:space="preserve">is aware that agreeing to future unspecified research is mandatory. </w:t>
      </w:r>
    </w:p>
    <w:p w14:paraId="6DC7D3D0" w14:textId="55F6398D" w:rsidR="00EF64F8" w:rsidRPr="005922E5" w:rsidRDefault="00EF64F8" w:rsidP="002362DA">
      <w:pPr>
        <w:pStyle w:val="ListParagraph"/>
        <w:rPr>
          <w:rFonts w:cs="Arial"/>
          <w:sz w:val="22"/>
          <w:szCs w:val="22"/>
        </w:rPr>
      </w:pPr>
      <w:r>
        <w:rPr>
          <w:rFonts w:cs="Arial"/>
          <w:sz w:val="22"/>
          <w:szCs w:val="22"/>
        </w:rPr>
        <w:t xml:space="preserve">Please </w:t>
      </w:r>
      <w:r w:rsidR="00540D90">
        <w:rPr>
          <w:rFonts w:cs="Arial"/>
          <w:sz w:val="22"/>
          <w:szCs w:val="22"/>
        </w:rPr>
        <w:t xml:space="preserve">ensure the </w:t>
      </w:r>
      <w:r w:rsidR="00B314B0">
        <w:rPr>
          <w:rFonts w:cs="Arial"/>
          <w:sz w:val="22"/>
          <w:szCs w:val="22"/>
        </w:rPr>
        <w:t>Researcher</w:t>
      </w:r>
      <w:r w:rsidR="00540D90">
        <w:rPr>
          <w:rFonts w:cs="Arial"/>
          <w:sz w:val="22"/>
          <w:szCs w:val="22"/>
        </w:rPr>
        <w:t xml:space="preserve">s are satisfied that the inclusion/exclusion criteria listed is comprehensive </w:t>
      </w:r>
      <w:r w:rsidR="00606666">
        <w:rPr>
          <w:rFonts w:cs="Arial"/>
          <w:sz w:val="22"/>
          <w:szCs w:val="22"/>
        </w:rPr>
        <w:t>enough to inform participant</w:t>
      </w:r>
      <w:r w:rsidR="00C32D56">
        <w:rPr>
          <w:rFonts w:cs="Arial"/>
          <w:sz w:val="22"/>
          <w:szCs w:val="22"/>
        </w:rPr>
        <w:t>s</w:t>
      </w:r>
      <w:r w:rsidR="00606666">
        <w:rPr>
          <w:rFonts w:cs="Arial"/>
          <w:sz w:val="22"/>
          <w:szCs w:val="22"/>
        </w:rPr>
        <w:t xml:space="preserve"> appropriately. </w:t>
      </w:r>
      <w:r w:rsidR="00BC6F45">
        <w:rPr>
          <w:rFonts w:cs="Arial"/>
          <w:sz w:val="22"/>
          <w:szCs w:val="22"/>
        </w:rPr>
        <w:t xml:space="preserve">Please consider </w:t>
      </w:r>
      <w:r w:rsidR="00E947F3">
        <w:rPr>
          <w:rFonts w:cs="Arial"/>
          <w:sz w:val="22"/>
          <w:szCs w:val="22"/>
        </w:rPr>
        <w:t xml:space="preserve">updating the wording </w:t>
      </w:r>
      <w:r w:rsidR="0032042E">
        <w:rPr>
          <w:rFonts w:cs="Arial"/>
          <w:sz w:val="22"/>
          <w:szCs w:val="22"/>
        </w:rPr>
        <w:t xml:space="preserve">to state “There are other criteria you must meet to be eligible for the </w:t>
      </w:r>
      <w:r w:rsidR="00C32D56">
        <w:rPr>
          <w:rFonts w:cs="Arial"/>
          <w:sz w:val="22"/>
          <w:szCs w:val="22"/>
        </w:rPr>
        <w:t>study,</w:t>
      </w:r>
      <w:r w:rsidR="0032042E">
        <w:rPr>
          <w:rFonts w:cs="Arial"/>
          <w:sz w:val="22"/>
          <w:szCs w:val="22"/>
        </w:rPr>
        <w:t xml:space="preserve"> and this is at the discretion of the study investigator”. </w:t>
      </w:r>
      <w:r w:rsidR="00B54DF9">
        <w:rPr>
          <w:rFonts w:cs="Arial"/>
          <w:sz w:val="22"/>
          <w:szCs w:val="22"/>
        </w:rPr>
        <w:t>This ensure</w:t>
      </w:r>
      <w:r w:rsidR="00D44ED8">
        <w:rPr>
          <w:rFonts w:cs="Arial"/>
          <w:sz w:val="22"/>
          <w:szCs w:val="22"/>
        </w:rPr>
        <w:t>s</w:t>
      </w:r>
      <w:r w:rsidR="00B54DF9">
        <w:rPr>
          <w:rFonts w:cs="Arial"/>
          <w:sz w:val="22"/>
          <w:szCs w:val="22"/>
        </w:rPr>
        <w:t xml:space="preserve"> that </w:t>
      </w:r>
      <w:r w:rsidR="005E1C0A">
        <w:rPr>
          <w:rFonts w:cs="Arial"/>
          <w:sz w:val="22"/>
          <w:szCs w:val="22"/>
        </w:rPr>
        <w:t xml:space="preserve">the participant has the necessary inclusion/exclusion information in writing, but </w:t>
      </w:r>
      <w:r w:rsidR="008870D3">
        <w:rPr>
          <w:rFonts w:cs="Arial"/>
          <w:sz w:val="22"/>
          <w:szCs w:val="22"/>
        </w:rPr>
        <w:t>also,</w:t>
      </w:r>
      <w:r w:rsidR="005E1C0A">
        <w:rPr>
          <w:rFonts w:cs="Arial"/>
          <w:sz w:val="22"/>
          <w:szCs w:val="22"/>
        </w:rPr>
        <w:t xml:space="preserve"> they understand </w:t>
      </w:r>
      <w:r w:rsidR="00D44ED8">
        <w:rPr>
          <w:rFonts w:cs="Arial"/>
          <w:sz w:val="22"/>
          <w:szCs w:val="22"/>
        </w:rPr>
        <w:t xml:space="preserve">that clinical judgement will </w:t>
      </w:r>
      <w:r w:rsidR="00A840C4">
        <w:rPr>
          <w:rFonts w:cs="Arial"/>
          <w:sz w:val="22"/>
          <w:szCs w:val="22"/>
        </w:rPr>
        <w:t xml:space="preserve">play a role in determining eligibility. </w:t>
      </w:r>
      <w:r w:rsidR="00B54DF9">
        <w:rPr>
          <w:rFonts w:cs="Arial"/>
          <w:sz w:val="22"/>
          <w:szCs w:val="22"/>
        </w:rPr>
        <w:t xml:space="preserve"> </w:t>
      </w:r>
      <w:r w:rsidR="001A6879">
        <w:rPr>
          <w:rFonts w:cs="Arial"/>
          <w:sz w:val="22"/>
          <w:szCs w:val="22"/>
        </w:rPr>
        <w:t xml:space="preserve"> </w:t>
      </w:r>
    </w:p>
    <w:p w14:paraId="4E4D125E" w14:textId="77777777" w:rsidR="005F7D5D" w:rsidRPr="005922E5" w:rsidRDefault="005F7D5D" w:rsidP="005F7D5D">
      <w:pPr>
        <w:spacing w:before="80" w:after="80"/>
        <w:rPr>
          <w:rFonts w:cs="Arial"/>
          <w:sz w:val="22"/>
          <w:szCs w:val="22"/>
        </w:rPr>
      </w:pPr>
    </w:p>
    <w:p w14:paraId="7DC6829A" w14:textId="77777777" w:rsidR="005F7D5D" w:rsidRPr="005922E5" w:rsidRDefault="005F7D5D" w:rsidP="005F7D5D">
      <w:pPr>
        <w:rPr>
          <w:rFonts w:cs="Arial"/>
          <w:b/>
          <w:bCs/>
          <w:sz w:val="22"/>
          <w:szCs w:val="22"/>
          <w:lang w:val="en-NZ"/>
        </w:rPr>
      </w:pPr>
      <w:r w:rsidRPr="005922E5">
        <w:rPr>
          <w:rFonts w:cs="Arial"/>
          <w:b/>
          <w:bCs/>
          <w:sz w:val="22"/>
          <w:szCs w:val="22"/>
          <w:lang w:val="en-NZ"/>
        </w:rPr>
        <w:t xml:space="preserve">Decision </w:t>
      </w:r>
    </w:p>
    <w:p w14:paraId="67E1A4E1" w14:textId="77777777" w:rsidR="005F7D5D" w:rsidRPr="005922E5" w:rsidRDefault="005F7D5D" w:rsidP="005F7D5D">
      <w:pPr>
        <w:rPr>
          <w:rFonts w:cs="Arial"/>
          <w:sz w:val="22"/>
          <w:szCs w:val="22"/>
          <w:lang w:val="en-NZ"/>
        </w:rPr>
      </w:pPr>
    </w:p>
    <w:p w14:paraId="567F3C0E" w14:textId="77777777" w:rsidR="005F7D5D" w:rsidRPr="005922E5" w:rsidRDefault="005F7D5D" w:rsidP="005F7D5D">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6A2FC9A3" w14:textId="77777777" w:rsidR="005F7D5D" w:rsidRPr="005922E5" w:rsidRDefault="005F7D5D" w:rsidP="005F7D5D">
      <w:pPr>
        <w:rPr>
          <w:rFonts w:cs="Arial"/>
          <w:sz w:val="22"/>
          <w:szCs w:val="22"/>
          <w:lang w:val="en-NZ"/>
        </w:rPr>
      </w:pPr>
    </w:p>
    <w:p w14:paraId="46576947" w14:textId="620ABB00" w:rsidR="005F7D5D" w:rsidRPr="005922E5" w:rsidRDefault="005F7D5D" w:rsidP="005F7D5D">
      <w:pPr>
        <w:pStyle w:val="ListParagraph"/>
        <w:rPr>
          <w:rFonts w:cs="Arial"/>
          <w:sz w:val="22"/>
          <w:szCs w:val="22"/>
        </w:rPr>
      </w:pPr>
      <w:r w:rsidRPr="005922E5">
        <w:rPr>
          <w:rFonts w:cs="Arial"/>
          <w:sz w:val="22"/>
          <w:szCs w:val="22"/>
        </w:rPr>
        <w:t xml:space="preserve">Please address all outstanding ethical issues, providing the information requested by the </w:t>
      </w:r>
      <w:r w:rsidR="00B314B0">
        <w:rPr>
          <w:rFonts w:cs="Arial"/>
          <w:sz w:val="22"/>
          <w:szCs w:val="22"/>
        </w:rPr>
        <w:t>Committee</w:t>
      </w:r>
      <w:r w:rsidRPr="005922E5">
        <w:rPr>
          <w:rFonts w:cs="Arial"/>
          <w:sz w:val="22"/>
          <w:szCs w:val="22"/>
        </w:rPr>
        <w:t>.</w:t>
      </w:r>
    </w:p>
    <w:p w14:paraId="226E9453" w14:textId="50B4E011" w:rsidR="005F7D5D" w:rsidRPr="005922E5" w:rsidRDefault="005F7D5D" w:rsidP="005F7D5D">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w:t>
      </w:r>
      <w:r w:rsidR="00B314B0">
        <w:rPr>
          <w:rFonts w:cs="Arial"/>
          <w:sz w:val="22"/>
          <w:szCs w:val="22"/>
        </w:rPr>
        <w:t>Committee</w:t>
      </w:r>
      <w:r w:rsidRPr="005922E5">
        <w:rPr>
          <w:rFonts w:cs="Arial"/>
          <w:sz w:val="22"/>
          <w:szCs w:val="22"/>
        </w:rPr>
        <w:t xml:space="preserve"> </w:t>
      </w:r>
      <w:r w:rsidRPr="005922E5">
        <w:rPr>
          <w:rFonts w:cs="Arial"/>
          <w:i/>
          <w:iCs/>
          <w:sz w:val="22"/>
          <w:szCs w:val="22"/>
        </w:rPr>
        <w:t>(National Ethical Standards for Health and Disability Research and Quality Improvement, para 7.15 – 7.17).</w:t>
      </w:r>
    </w:p>
    <w:p w14:paraId="073CEB3A" w14:textId="4604C9B0" w:rsidR="005F7D5D" w:rsidRPr="005922E5" w:rsidRDefault="005F7D5D" w:rsidP="005F7D5D">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w:t>
      </w:r>
      <w:r w:rsidR="00B314B0">
        <w:rPr>
          <w:rFonts w:cs="Arial"/>
          <w:sz w:val="22"/>
          <w:szCs w:val="22"/>
        </w:rPr>
        <w:t>Committee</w:t>
      </w:r>
      <w:r w:rsidRPr="005922E5">
        <w:rPr>
          <w:rFonts w:cs="Arial"/>
          <w:sz w:val="22"/>
          <w:szCs w:val="22"/>
        </w:rPr>
        <w:t xml:space="preserv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4718D6F4" w14:textId="77777777" w:rsidR="005F7D5D" w:rsidRPr="005922E5" w:rsidRDefault="005F7D5D" w:rsidP="005F7D5D">
      <w:pPr>
        <w:rPr>
          <w:rFonts w:cs="Arial"/>
          <w:color w:val="FF0000"/>
          <w:sz w:val="22"/>
          <w:szCs w:val="22"/>
          <w:lang w:val="en-NZ"/>
        </w:rPr>
      </w:pPr>
    </w:p>
    <w:p w14:paraId="1EFB220A" w14:textId="40BA32CA" w:rsidR="005F7D5D" w:rsidRPr="005922E5" w:rsidRDefault="005F7D5D" w:rsidP="005F7D5D">
      <w:pPr>
        <w:rPr>
          <w:rFonts w:cs="Arial"/>
          <w:sz w:val="22"/>
          <w:szCs w:val="22"/>
          <w:lang w:val="en-NZ"/>
        </w:rPr>
      </w:pPr>
      <w:r w:rsidRPr="005922E5">
        <w:rPr>
          <w:rFonts w:cs="Arial"/>
          <w:sz w:val="22"/>
          <w:szCs w:val="22"/>
          <w:lang w:val="en-NZ"/>
        </w:rPr>
        <w:t xml:space="preserve">After receipt of the information requested by the </w:t>
      </w:r>
      <w:r w:rsidR="00B314B0">
        <w:rPr>
          <w:rFonts w:cs="Arial"/>
          <w:sz w:val="22"/>
          <w:szCs w:val="22"/>
          <w:lang w:val="en-NZ"/>
        </w:rPr>
        <w:t>Committee</w:t>
      </w:r>
      <w:r w:rsidRPr="005922E5">
        <w:rPr>
          <w:rFonts w:cs="Arial"/>
          <w:sz w:val="22"/>
          <w:szCs w:val="22"/>
          <w:lang w:val="en-NZ"/>
        </w:rPr>
        <w:t>, a final decision on the application will be made by</w:t>
      </w:r>
      <w:r w:rsidR="00745A0B">
        <w:rPr>
          <w:rFonts w:cs="Arial"/>
          <w:sz w:val="22"/>
          <w:szCs w:val="22"/>
          <w:lang w:val="en-NZ"/>
        </w:rPr>
        <w:t xml:space="preserve"> </w:t>
      </w:r>
      <w:r w:rsidR="00745A0B" w:rsidRPr="00745A0B">
        <w:rPr>
          <w:rFonts w:cs="Arial"/>
          <w:sz w:val="22"/>
          <w:szCs w:val="22"/>
        </w:rPr>
        <w:t>Dr Malisa Mulholland</w:t>
      </w:r>
      <w:r w:rsidR="00745A0B">
        <w:rPr>
          <w:rFonts w:cs="Arial"/>
          <w:sz w:val="22"/>
          <w:szCs w:val="22"/>
        </w:rPr>
        <w:t xml:space="preserve"> and </w:t>
      </w:r>
      <w:r w:rsidR="00745A0B" w:rsidRPr="00745A0B">
        <w:rPr>
          <w:rFonts w:cs="Arial"/>
          <w:sz w:val="22"/>
          <w:szCs w:val="22"/>
        </w:rPr>
        <w:t>Ms Catherine Garvey</w:t>
      </w:r>
      <w:r w:rsidR="00745A0B">
        <w:rPr>
          <w:rFonts w:cs="Arial"/>
          <w:sz w:val="22"/>
          <w:szCs w:val="22"/>
        </w:rPr>
        <w:t>.</w:t>
      </w:r>
    </w:p>
    <w:p w14:paraId="2355937B" w14:textId="77777777" w:rsidR="005F7D5D" w:rsidRPr="005922E5" w:rsidRDefault="005F7D5D" w:rsidP="005F7D5D">
      <w:pPr>
        <w:rPr>
          <w:rFonts w:cs="Arial"/>
          <w:color w:val="FF0000"/>
          <w:sz w:val="22"/>
          <w:szCs w:val="22"/>
          <w:lang w:val="en-NZ"/>
        </w:rPr>
      </w:pPr>
    </w:p>
    <w:p w14:paraId="2776FE5A" w14:textId="77777777" w:rsidR="00B67549" w:rsidRDefault="00B67549" w:rsidP="005F7D5D">
      <w:pPr>
        <w:rPr>
          <w:color w:val="4BACC6"/>
          <w:lang w:val="en-NZ"/>
        </w:rPr>
      </w:pPr>
    </w:p>
    <w:p w14:paraId="23C805B8" w14:textId="06988B92" w:rsidR="00A66F2E" w:rsidRPr="00DA5F0B" w:rsidRDefault="00B67549" w:rsidP="00A66F2E">
      <w:pPr>
        <w:pStyle w:val="Heading2"/>
      </w:pPr>
      <w:r>
        <w:t>Ge</w:t>
      </w:r>
      <w:r w:rsidR="00A66F2E" w:rsidRPr="00DA5F0B">
        <w:t>neral business</w:t>
      </w:r>
    </w:p>
    <w:p w14:paraId="4B9035AA" w14:textId="77777777" w:rsidR="00A66F2E" w:rsidRDefault="00A66F2E" w:rsidP="00A66F2E"/>
    <w:p w14:paraId="00C1EBFB" w14:textId="77777777" w:rsidR="00A66F2E" w:rsidRDefault="00A66F2E" w:rsidP="00A66F2E"/>
    <w:p w14:paraId="2A86A279" w14:textId="423B3EA8" w:rsidR="00A66F2E" w:rsidRDefault="00A66F2E" w:rsidP="00A66F2E">
      <w:pPr>
        <w:numPr>
          <w:ilvl w:val="0"/>
          <w:numId w:val="1"/>
        </w:numPr>
      </w:pPr>
      <w:r>
        <w:t>The</w:t>
      </w:r>
      <w:r w:rsidRPr="00F945B4">
        <w:rPr>
          <w:color w:val="FF0000"/>
        </w:rPr>
        <w:t xml:space="preserve"> </w:t>
      </w:r>
      <w:r>
        <w:t xml:space="preserve">Chair reminded the </w:t>
      </w:r>
      <w:r w:rsidR="00B314B0">
        <w:t>Committee</w:t>
      </w:r>
      <w:r>
        <w:t xml:space="preserv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74251639" w:rsidR="00A66F2E" w:rsidRPr="00D12113" w:rsidRDefault="00B96256" w:rsidP="00223C3D">
            <w:pPr>
              <w:spacing w:before="80" w:after="80"/>
              <w:rPr>
                <w:rFonts w:cs="Arial"/>
                <w:color w:val="FF3399"/>
                <w:sz w:val="20"/>
                <w:lang w:val="en-NZ"/>
              </w:rPr>
            </w:pPr>
            <w:r>
              <w:rPr>
                <w:rFonts w:cs="Arial"/>
                <w:sz w:val="20"/>
                <w:lang w:val="en-NZ"/>
              </w:rPr>
              <w:t>Tuesday 20 January 2025</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5804C510" w14:textId="21412C2F" w:rsidR="00A66F2E" w:rsidRPr="00F346D4" w:rsidRDefault="00A66F2E" w:rsidP="00B96256">
      <w:pPr>
        <w:rPr>
          <w:color w:val="00CCFF"/>
        </w:rPr>
      </w:pPr>
    </w:p>
    <w:p w14:paraId="4A08E81B" w14:textId="77777777" w:rsidR="00A66F2E" w:rsidRDefault="00A66F2E" w:rsidP="00A66F2E"/>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3F9F4AC6" w:rsidR="00A66F2E" w:rsidRPr="00946B92" w:rsidRDefault="00A66F2E" w:rsidP="00A66F2E">
      <w:pPr>
        <w:rPr>
          <w:szCs w:val="22"/>
        </w:rPr>
      </w:pPr>
      <w:r w:rsidRPr="00946B92">
        <w:rPr>
          <w:szCs w:val="22"/>
        </w:rPr>
        <w:t>The minutes of the previous meeting were agreed and signed by the Chair and Co-ordinator as a true record.</w:t>
      </w:r>
    </w:p>
    <w:p w14:paraId="014ED655" w14:textId="77777777" w:rsidR="00A66F2E" w:rsidRPr="00946B92" w:rsidRDefault="00A66F2E" w:rsidP="00A66F2E">
      <w:pPr>
        <w:ind w:left="465"/>
        <w:rPr>
          <w:szCs w:val="22"/>
        </w:rPr>
      </w:pPr>
    </w:p>
    <w:p w14:paraId="48812A88" w14:textId="77777777" w:rsidR="00A66F2E" w:rsidRPr="0054344C" w:rsidRDefault="00A66F2E" w:rsidP="00A66F2E">
      <w:pPr>
        <w:numPr>
          <w:ilvl w:val="0"/>
          <w:numId w:val="1"/>
        </w:numPr>
        <w:rPr>
          <w:b/>
          <w:szCs w:val="22"/>
        </w:rPr>
      </w:pPr>
      <w:r w:rsidRPr="0054344C">
        <w:rPr>
          <w:b/>
          <w:szCs w:val="22"/>
        </w:rPr>
        <w:t>Matters Arising</w:t>
      </w:r>
    </w:p>
    <w:p w14:paraId="1E499154" w14:textId="77777777" w:rsidR="00A66F2E" w:rsidRPr="00946B92" w:rsidRDefault="00A66F2E" w:rsidP="00A66F2E">
      <w:pPr>
        <w:rPr>
          <w:b/>
          <w:szCs w:val="22"/>
          <w:u w:val="single"/>
        </w:rPr>
      </w:pPr>
    </w:p>
    <w:p w14:paraId="0759145E" w14:textId="77777777" w:rsidR="00A66F2E" w:rsidRPr="0054344C" w:rsidRDefault="00A66F2E" w:rsidP="00A66F2E">
      <w:pPr>
        <w:numPr>
          <w:ilvl w:val="0"/>
          <w:numId w:val="1"/>
        </w:numPr>
        <w:rPr>
          <w:b/>
          <w:szCs w:val="22"/>
        </w:rPr>
      </w:pPr>
      <w:r w:rsidRPr="0054344C">
        <w:rPr>
          <w:b/>
          <w:szCs w:val="22"/>
        </w:rPr>
        <w:t>Other business</w:t>
      </w:r>
    </w:p>
    <w:p w14:paraId="7F6F0D3F" w14:textId="77777777" w:rsidR="00A66F2E" w:rsidRPr="00946B92" w:rsidRDefault="00A66F2E" w:rsidP="00A66F2E">
      <w:pPr>
        <w:rPr>
          <w:szCs w:val="22"/>
        </w:rPr>
      </w:pPr>
    </w:p>
    <w:p w14:paraId="625C2571" w14:textId="77777777" w:rsidR="00A66F2E" w:rsidRPr="0054344C" w:rsidRDefault="00A66F2E" w:rsidP="00A66F2E">
      <w:pPr>
        <w:numPr>
          <w:ilvl w:val="0"/>
          <w:numId w:val="1"/>
        </w:numPr>
        <w:rPr>
          <w:b/>
          <w:szCs w:val="22"/>
        </w:rPr>
      </w:pPr>
      <w:r w:rsidRPr="0054344C">
        <w:rPr>
          <w:b/>
          <w:szCs w:val="22"/>
        </w:rPr>
        <w:t>Other business for information</w:t>
      </w:r>
    </w:p>
    <w:p w14:paraId="04154E20" w14:textId="77777777" w:rsidR="00A66F2E" w:rsidRPr="00540FF2" w:rsidRDefault="00A66F2E" w:rsidP="00A66F2E">
      <w:pPr>
        <w:ind w:left="465"/>
        <w:rPr>
          <w:b/>
          <w:szCs w:val="22"/>
        </w:rPr>
      </w:pPr>
    </w:p>
    <w:p w14:paraId="4062CE95" w14:textId="77777777" w:rsidR="00A66F2E" w:rsidRPr="0054344C" w:rsidRDefault="00A66F2E" w:rsidP="00A66F2E">
      <w:pPr>
        <w:numPr>
          <w:ilvl w:val="0"/>
          <w:numId w:val="1"/>
        </w:numPr>
        <w:rPr>
          <w:b/>
          <w:szCs w:val="22"/>
        </w:rPr>
      </w:pPr>
      <w:r w:rsidRPr="0054344C">
        <w:rPr>
          <w:b/>
          <w:szCs w:val="22"/>
        </w:rPr>
        <w:t>Any other business</w:t>
      </w:r>
    </w:p>
    <w:p w14:paraId="299C035F" w14:textId="77777777" w:rsidR="00A66F2E" w:rsidRDefault="00A66F2E" w:rsidP="00A66F2E">
      <w:pPr>
        <w:rPr>
          <w:szCs w:val="22"/>
        </w:rPr>
      </w:pPr>
    </w:p>
    <w:p w14:paraId="5D5F3E71" w14:textId="75DF939C" w:rsidR="00E61C95" w:rsidRPr="00946B92" w:rsidRDefault="00656354" w:rsidP="00A66F2E">
      <w:pPr>
        <w:rPr>
          <w:szCs w:val="22"/>
        </w:rPr>
      </w:pPr>
      <w:r>
        <w:rPr>
          <w:szCs w:val="22"/>
        </w:rPr>
        <w:t xml:space="preserve">The Chair invited a </w:t>
      </w:r>
      <w:proofErr w:type="gramStart"/>
      <w:r w:rsidR="00B314B0">
        <w:rPr>
          <w:szCs w:val="22"/>
        </w:rPr>
        <w:t>Committee</w:t>
      </w:r>
      <w:proofErr w:type="gramEnd"/>
      <w:r>
        <w:rPr>
          <w:szCs w:val="22"/>
        </w:rPr>
        <w:t xml:space="preserve"> member to give the closing karakia.</w:t>
      </w:r>
    </w:p>
    <w:p w14:paraId="613A13CC" w14:textId="77777777" w:rsidR="00A66F2E" w:rsidRDefault="00A66F2E" w:rsidP="00A66F2E"/>
    <w:p w14:paraId="0C167379" w14:textId="22FF2CD3" w:rsidR="00A66F2E" w:rsidRPr="00121262" w:rsidRDefault="00A66F2E" w:rsidP="00A66F2E">
      <w:r>
        <w:t xml:space="preserve">The </w:t>
      </w:r>
      <w:r w:rsidRPr="00B96256">
        <w:t xml:space="preserve">meeting closed at </w:t>
      </w:r>
      <w:r w:rsidR="00B96256" w:rsidRPr="00B96256">
        <w:rPr>
          <w:rFonts w:cs="Arial"/>
          <w:szCs w:val="22"/>
          <w:lang w:val="en-NZ"/>
        </w:rPr>
        <w:t xml:space="preserve">17:30. </w:t>
      </w:r>
    </w:p>
    <w:p w14:paraId="54588DD2" w14:textId="77777777" w:rsidR="00C06097" w:rsidRPr="00121262" w:rsidRDefault="00C06097" w:rsidP="00A66F2E"/>
    <w:sectPr w:rsidR="00C06097" w:rsidRPr="00121262" w:rsidSect="008F6D9D">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38BD" w14:textId="77777777" w:rsidR="00CB58B0" w:rsidRDefault="00CB58B0">
      <w:r>
        <w:separator/>
      </w:r>
    </w:p>
  </w:endnote>
  <w:endnote w:type="continuationSeparator" w:id="0">
    <w:p w14:paraId="42079F47" w14:textId="77777777" w:rsidR="00CB58B0" w:rsidRDefault="00CB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1D2ECD0C" w:rsidR="0081053D" w:rsidRPr="00977E7F" w:rsidRDefault="00BE2A32" w:rsidP="00D73B66">
          <w:pPr>
            <w:pStyle w:val="Footer"/>
            <w:ind w:left="171" w:right="360"/>
            <w:rPr>
              <w:rFonts w:ascii="Arial Narrow" w:hAnsi="Arial Narrow"/>
              <w:sz w:val="16"/>
              <w:szCs w:val="16"/>
              <w:lang w:eastAsia="en-GB"/>
            </w:rPr>
          </w:pPr>
          <w:r w:rsidRPr="003A5120">
            <w:rPr>
              <w:rFonts w:cs="Arial"/>
              <w:color w:val="000000" w:themeColor="text1"/>
              <w:sz w:val="16"/>
              <w:szCs w:val="16"/>
            </w:rPr>
            <w:t xml:space="preserve">HDEC Minutes – </w:t>
          </w:r>
          <w:r w:rsidR="00BA38CE" w:rsidRPr="003A5120">
            <w:rPr>
              <w:rFonts w:cs="Arial"/>
              <w:color w:val="000000" w:themeColor="text1"/>
              <w:sz w:val="16"/>
              <w:szCs w:val="16"/>
              <w:lang w:val="en-NZ"/>
            </w:rPr>
            <w:t>NTA</w:t>
          </w:r>
          <w:r w:rsidR="00A66F2E" w:rsidRPr="003A5120">
            <w:rPr>
              <w:rFonts w:cs="Arial"/>
              <w:color w:val="000000" w:themeColor="text1"/>
              <w:sz w:val="16"/>
              <w:szCs w:val="16"/>
              <w:lang w:val="en-NZ"/>
            </w:rPr>
            <w:t xml:space="preserve"> Health and Disability Ethics </w:t>
          </w:r>
          <w:r w:rsidR="00B314B0">
            <w:rPr>
              <w:rFonts w:cs="Arial"/>
              <w:color w:val="000000" w:themeColor="text1"/>
              <w:sz w:val="16"/>
              <w:szCs w:val="16"/>
              <w:lang w:val="en-NZ"/>
            </w:rPr>
            <w:t>Committee</w:t>
          </w:r>
          <w:r w:rsidR="00A66F2E" w:rsidRPr="003A5120">
            <w:rPr>
              <w:rFonts w:cs="Arial"/>
              <w:color w:val="000000" w:themeColor="text1"/>
              <w:sz w:val="16"/>
              <w:szCs w:val="16"/>
              <w:lang w:val="en-NZ"/>
            </w:rPr>
            <w:t xml:space="preserve"> </w:t>
          </w:r>
          <w:r w:rsidR="00A66F2E" w:rsidRPr="003A5120">
            <w:rPr>
              <w:rFonts w:cs="Arial"/>
              <w:color w:val="000000" w:themeColor="text1"/>
              <w:sz w:val="16"/>
              <w:szCs w:val="16"/>
            </w:rPr>
            <w:t xml:space="preserve">– </w:t>
          </w:r>
          <w:r w:rsidR="00BA38CE" w:rsidRPr="003A5120">
            <w:rPr>
              <w:rFonts w:cs="Arial"/>
              <w:color w:val="000000" w:themeColor="text1"/>
              <w:sz w:val="16"/>
              <w:szCs w:val="16"/>
            </w:rPr>
            <w:t>18 November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13E406F3" w:rsidR="00522B40" w:rsidRPr="00BF6505" w:rsidRDefault="002F4767"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587176B6">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277D0520"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9D1B2B" w:rsidRPr="009D1B2B">
            <w:rPr>
              <w:rFonts w:cs="Arial"/>
              <w:sz w:val="16"/>
              <w:szCs w:val="16"/>
              <w:lang w:val="en-NZ"/>
            </w:rPr>
            <w:t>NTA</w:t>
          </w:r>
          <w:r w:rsidR="004B7C11" w:rsidRPr="009D1B2B">
            <w:rPr>
              <w:rFonts w:cs="Arial"/>
              <w:sz w:val="16"/>
              <w:szCs w:val="16"/>
              <w:lang w:val="en-NZ"/>
            </w:rPr>
            <w:t xml:space="preserve"> Health and Disability Ethics </w:t>
          </w:r>
          <w:r w:rsidR="00B314B0">
            <w:rPr>
              <w:rFonts w:cs="Arial"/>
              <w:sz w:val="16"/>
              <w:szCs w:val="16"/>
              <w:lang w:val="en-NZ"/>
            </w:rPr>
            <w:t>Committee</w:t>
          </w:r>
          <w:r w:rsidR="004B7C11" w:rsidRPr="009D1B2B">
            <w:rPr>
              <w:rFonts w:cs="Arial"/>
              <w:sz w:val="16"/>
              <w:szCs w:val="16"/>
              <w:lang w:val="en-NZ"/>
            </w:rPr>
            <w:t xml:space="preserve"> </w:t>
          </w:r>
          <w:r w:rsidR="004B7C11" w:rsidRPr="009D1B2B">
            <w:rPr>
              <w:rFonts w:cs="Arial"/>
              <w:sz w:val="16"/>
              <w:szCs w:val="16"/>
            </w:rPr>
            <w:t xml:space="preserve">– </w:t>
          </w:r>
          <w:r w:rsidR="009D1B2B" w:rsidRPr="009D1B2B">
            <w:rPr>
              <w:rFonts w:cs="Arial"/>
              <w:sz w:val="16"/>
              <w:szCs w:val="16"/>
            </w:rPr>
            <w:t>18 November 2025</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536DA6BF" w:rsidR="00BF6505" w:rsidRPr="00C91F3F" w:rsidRDefault="002F4767"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28D72BB8" wp14:editId="0C4F25E6">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AE3A" w14:textId="77777777" w:rsidR="00CB58B0" w:rsidRDefault="00CB58B0">
      <w:r>
        <w:separator/>
      </w:r>
    </w:p>
  </w:footnote>
  <w:footnote w:type="continuationSeparator" w:id="0">
    <w:p w14:paraId="6CCEAF02" w14:textId="77777777" w:rsidR="00CB58B0" w:rsidRDefault="00CB5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1EFD87FB" w:rsidR="00522B40" w:rsidRPr="00987913" w:rsidRDefault="002F4767" w:rsidP="00296E6F">
          <w:pPr>
            <w:pStyle w:val="Heading1"/>
          </w:pPr>
          <w:r>
            <w:rPr>
              <w:noProof/>
            </w:rPr>
            <w:drawing>
              <wp:anchor distT="0" distB="0" distL="114300" distR="114300" simplePos="0" relativeHeight="251656704" behindDoc="0" locked="0" layoutInCell="1" allowOverlap="1" wp14:anchorId="3E038A23" wp14:editId="4F703712">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1" w15:restartNumberingAfterBreak="0">
    <w:nsid w:val="193409EF"/>
    <w:multiLevelType w:val="hybridMultilevel"/>
    <w:tmpl w:val="D5443FA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DB804FD"/>
    <w:multiLevelType w:val="hybridMultilevel"/>
    <w:tmpl w:val="D5443F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8" w15:restartNumberingAfterBreak="0">
    <w:nsid w:val="4EB83104"/>
    <w:multiLevelType w:val="hybridMultilevel"/>
    <w:tmpl w:val="003ECA44"/>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7406759">
    <w:abstractNumId w:val="3"/>
  </w:num>
  <w:num w:numId="2" w16cid:durableId="605697238">
    <w:abstractNumId w:val="7"/>
  </w:num>
  <w:num w:numId="3" w16cid:durableId="425809986">
    <w:abstractNumId w:val="4"/>
  </w:num>
  <w:num w:numId="4" w16cid:durableId="1449199055">
    <w:abstractNumId w:val="10"/>
  </w:num>
  <w:num w:numId="5" w16cid:durableId="1998604341">
    <w:abstractNumId w:val="9"/>
  </w:num>
  <w:num w:numId="6" w16cid:durableId="1831361343">
    <w:abstractNumId w:val="2"/>
  </w:num>
  <w:num w:numId="7" w16cid:durableId="909772949">
    <w:abstractNumId w:val="4"/>
    <w:lvlOverride w:ilvl="0">
      <w:startOverride w:val="1"/>
    </w:lvlOverride>
  </w:num>
  <w:num w:numId="8" w16cid:durableId="1011680649">
    <w:abstractNumId w:val="4"/>
    <w:lvlOverride w:ilvl="0">
      <w:startOverride w:val="1"/>
    </w:lvlOverride>
  </w:num>
  <w:num w:numId="9" w16cid:durableId="679816753">
    <w:abstractNumId w:val="4"/>
    <w:lvlOverride w:ilvl="0">
      <w:startOverride w:val="1"/>
    </w:lvlOverride>
  </w:num>
  <w:num w:numId="10" w16cid:durableId="1226335620">
    <w:abstractNumId w:val="4"/>
    <w:lvlOverride w:ilvl="0">
      <w:startOverride w:val="1"/>
    </w:lvlOverride>
  </w:num>
  <w:num w:numId="11" w16cid:durableId="1111704678">
    <w:abstractNumId w:val="4"/>
    <w:lvlOverride w:ilvl="0">
      <w:startOverride w:val="1"/>
    </w:lvlOverride>
  </w:num>
  <w:num w:numId="12" w16cid:durableId="1584297874">
    <w:abstractNumId w:val="4"/>
    <w:lvlOverride w:ilvl="0">
      <w:startOverride w:val="1"/>
    </w:lvlOverride>
  </w:num>
  <w:num w:numId="13" w16cid:durableId="1418091187">
    <w:abstractNumId w:val="4"/>
    <w:lvlOverride w:ilvl="0">
      <w:startOverride w:val="1"/>
    </w:lvlOverride>
  </w:num>
  <w:num w:numId="14" w16cid:durableId="1835684963">
    <w:abstractNumId w:val="4"/>
    <w:lvlOverride w:ilvl="0">
      <w:startOverride w:val="1"/>
    </w:lvlOverride>
  </w:num>
  <w:num w:numId="15" w16cid:durableId="1843350762">
    <w:abstractNumId w:val="4"/>
    <w:lvlOverride w:ilvl="0">
      <w:startOverride w:val="1"/>
    </w:lvlOverride>
  </w:num>
  <w:num w:numId="16" w16cid:durableId="297731020">
    <w:abstractNumId w:val="4"/>
    <w:lvlOverride w:ilvl="0">
      <w:startOverride w:val="1"/>
    </w:lvlOverride>
  </w:num>
  <w:num w:numId="17" w16cid:durableId="576862469">
    <w:abstractNumId w:val="4"/>
    <w:lvlOverride w:ilvl="0">
      <w:startOverride w:val="1"/>
    </w:lvlOverride>
  </w:num>
  <w:num w:numId="18" w16cid:durableId="723603544">
    <w:abstractNumId w:val="4"/>
    <w:lvlOverride w:ilvl="0">
      <w:startOverride w:val="1"/>
    </w:lvlOverride>
  </w:num>
  <w:num w:numId="19" w16cid:durableId="1644193876">
    <w:abstractNumId w:val="4"/>
    <w:lvlOverride w:ilvl="0">
      <w:startOverride w:val="1"/>
    </w:lvlOverride>
  </w:num>
  <w:num w:numId="20" w16cid:durableId="65689932">
    <w:abstractNumId w:val="4"/>
    <w:lvlOverride w:ilvl="0">
      <w:startOverride w:val="1"/>
    </w:lvlOverride>
  </w:num>
  <w:num w:numId="21" w16cid:durableId="2020697812">
    <w:abstractNumId w:val="4"/>
    <w:lvlOverride w:ilvl="0">
      <w:startOverride w:val="1"/>
    </w:lvlOverride>
  </w:num>
  <w:num w:numId="22" w16cid:durableId="187332568">
    <w:abstractNumId w:val="4"/>
    <w:lvlOverride w:ilvl="0">
      <w:startOverride w:val="1"/>
    </w:lvlOverride>
  </w:num>
  <w:num w:numId="23" w16cid:durableId="1972207176">
    <w:abstractNumId w:val="4"/>
    <w:lvlOverride w:ilvl="0">
      <w:startOverride w:val="1"/>
    </w:lvlOverride>
  </w:num>
  <w:num w:numId="24" w16cid:durableId="803040555">
    <w:abstractNumId w:val="6"/>
  </w:num>
  <w:num w:numId="25" w16cid:durableId="1141193189">
    <w:abstractNumId w:val="0"/>
  </w:num>
  <w:num w:numId="26" w16cid:durableId="1319269661">
    <w:abstractNumId w:val="8"/>
  </w:num>
  <w:num w:numId="27" w16cid:durableId="1667201315">
    <w:abstractNumId w:val="1"/>
  </w:num>
  <w:num w:numId="28" w16cid:durableId="235559105">
    <w:abstractNumId w:val="5"/>
  </w:num>
  <w:num w:numId="29" w16cid:durableId="960186388">
    <w:abstractNumId w:val="4"/>
    <w:lvlOverride w:ilvl="0">
      <w:startOverride w:val="1"/>
    </w:lvlOverride>
  </w:num>
  <w:num w:numId="30" w16cid:durableId="1666472516">
    <w:abstractNumId w:val="4"/>
    <w:lvlOverride w:ilvl="0">
      <w:startOverride w:val="1"/>
    </w:lvlOverride>
  </w:num>
  <w:num w:numId="31" w16cid:durableId="422996944">
    <w:abstractNumId w:val="4"/>
    <w:lvlOverride w:ilvl="0">
      <w:startOverride w:val="1"/>
    </w:lvlOverride>
  </w:num>
  <w:num w:numId="32" w16cid:durableId="1689866070">
    <w:abstractNumId w:val="4"/>
    <w:lvlOverride w:ilvl="0">
      <w:startOverride w:val="1"/>
    </w:lvlOverride>
  </w:num>
  <w:num w:numId="33" w16cid:durableId="685179829">
    <w:abstractNumId w:val="4"/>
    <w:lvlOverride w:ilvl="0">
      <w:startOverride w:val="1"/>
    </w:lvlOverride>
  </w:num>
  <w:num w:numId="34" w16cid:durableId="554778758">
    <w:abstractNumId w:val="4"/>
    <w:lvlOverride w:ilvl="0">
      <w:startOverride w:val="1"/>
    </w:lvlOverride>
  </w:num>
  <w:num w:numId="35" w16cid:durableId="2127964140">
    <w:abstractNumId w:val="4"/>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03B9"/>
    <w:rsid w:val="000051C3"/>
    <w:rsid w:val="000067E7"/>
    <w:rsid w:val="00007C19"/>
    <w:rsid w:val="00011269"/>
    <w:rsid w:val="00011640"/>
    <w:rsid w:val="00012E18"/>
    <w:rsid w:val="00014039"/>
    <w:rsid w:val="00021705"/>
    <w:rsid w:val="00022444"/>
    <w:rsid w:val="000224D9"/>
    <w:rsid w:val="000231BA"/>
    <w:rsid w:val="0002481E"/>
    <w:rsid w:val="00024BE1"/>
    <w:rsid w:val="00025005"/>
    <w:rsid w:val="000253F3"/>
    <w:rsid w:val="00026442"/>
    <w:rsid w:val="00030E73"/>
    <w:rsid w:val="00032010"/>
    <w:rsid w:val="00043370"/>
    <w:rsid w:val="00043699"/>
    <w:rsid w:val="00045E5C"/>
    <w:rsid w:val="00050491"/>
    <w:rsid w:val="000508A5"/>
    <w:rsid w:val="0005109E"/>
    <w:rsid w:val="000513D2"/>
    <w:rsid w:val="000537E1"/>
    <w:rsid w:val="000551A9"/>
    <w:rsid w:val="00055D64"/>
    <w:rsid w:val="00056EEB"/>
    <w:rsid w:val="000641D5"/>
    <w:rsid w:val="00064773"/>
    <w:rsid w:val="00064CBE"/>
    <w:rsid w:val="000700B3"/>
    <w:rsid w:val="000732A9"/>
    <w:rsid w:val="00073492"/>
    <w:rsid w:val="00073E27"/>
    <w:rsid w:val="00075118"/>
    <w:rsid w:val="00075877"/>
    <w:rsid w:val="00082758"/>
    <w:rsid w:val="00086BF7"/>
    <w:rsid w:val="00092010"/>
    <w:rsid w:val="00092DF8"/>
    <w:rsid w:val="000962F3"/>
    <w:rsid w:val="000A0C89"/>
    <w:rsid w:val="000A12B9"/>
    <w:rsid w:val="000A297E"/>
    <w:rsid w:val="000A3EB2"/>
    <w:rsid w:val="000A53FE"/>
    <w:rsid w:val="000A58DD"/>
    <w:rsid w:val="000A5AB2"/>
    <w:rsid w:val="000A5FB2"/>
    <w:rsid w:val="000A65D5"/>
    <w:rsid w:val="000A71D9"/>
    <w:rsid w:val="000B1411"/>
    <w:rsid w:val="000B2F36"/>
    <w:rsid w:val="000B3588"/>
    <w:rsid w:val="000B3B21"/>
    <w:rsid w:val="000C1D79"/>
    <w:rsid w:val="000C1F40"/>
    <w:rsid w:val="000C31E7"/>
    <w:rsid w:val="000C4C2C"/>
    <w:rsid w:val="000C4C75"/>
    <w:rsid w:val="000C4DF8"/>
    <w:rsid w:val="000C692F"/>
    <w:rsid w:val="000C6D4D"/>
    <w:rsid w:val="000C6E52"/>
    <w:rsid w:val="000C771F"/>
    <w:rsid w:val="000D0B3D"/>
    <w:rsid w:val="000D121F"/>
    <w:rsid w:val="000D1F4F"/>
    <w:rsid w:val="000D5DDB"/>
    <w:rsid w:val="000D6CE3"/>
    <w:rsid w:val="000E0104"/>
    <w:rsid w:val="000E254F"/>
    <w:rsid w:val="000E2AAD"/>
    <w:rsid w:val="000E568C"/>
    <w:rsid w:val="000E60DC"/>
    <w:rsid w:val="000E6C30"/>
    <w:rsid w:val="000E7A34"/>
    <w:rsid w:val="000F2F24"/>
    <w:rsid w:val="000F3AAC"/>
    <w:rsid w:val="000F3B3B"/>
    <w:rsid w:val="000F6E05"/>
    <w:rsid w:val="000F7CA1"/>
    <w:rsid w:val="00101103"/>
    <w:rsid w:val="001014A9"/>
    <w:rsid w:val="0011026E"/>
    <w:rsid w:val="00110E51"/>
    <w:rsid w:val="00111D63"/>
    <w:rsid w:val="00115C21"/>
    <w:rsid w:val="00121262"/>
    <w:rsid w:val="00121D13"/>
    <w:rsid w:val="00122C9B"/>
    <w:rsid w:val="00123460"/>
    <w:rsid w:val="00123DA5"/>
    <w:rsid w:val="001260F1"/>
    <w:rsid w:val="00131559"/>
    <w:rsid w:val="00133036"/>
    <w:rsid w:val="00133D97"/>
    <w:rsid w:val="00136477"/>
    <w:rsid w:val="00140CE5"/>
    <w:rsid w:val="00140E8D"/>
    <w:rsid w:val="001416FC"/>
    <w:rsid w:val="00142A63"/>
    <w:rsid w:val="001461E5"/>
    <w:rsid w:val="001468B8"/>
    <w:rsid w:val="00146D02"/>
    <w:rsid w:val="00150FD7"/>
    <w:rsid w:val="00151B48"/>
    <w:rsid w:val="00151FC0"/>
    <w:rsid w:val="00152653"/>
    <w:rsid w:val="0015525B"/>
    <w:rsid w:val="00155C4E"/>
    <w:rsid w:val="00155CB4"/>
    <w:rsid w:val="00155CBE"/>
    <w:rsid w:val="00155E1E"/>
    <w:rsid w:val="001600FD"/>
    <w:rsid w:val="0016382B"/>
    <w:rsid w:val="001638C3"/>
    <w:rsid w:val="00163A88"/>
    <w:rsid w:val="00167E2D"/>
    <w:rsid w:val="001741A8"/>
    <w:rsid w:val="001746EA"/>
    <w:rsid w:val="00175E60"/>
    <w:rsid w:val="00176473"/>
    <w:rsid w:val="001767C5"/>
    <w:rsid w:val="00177AF3"/>
    <w:rsid w:val="00181DEF"/>
    <w:rsid w:val="00184D6C"/>
    <w:rsid w:val="001853FE"/>
    <w:rsid w:val="00185754"/>
    <w:rsid w:val="0018623C"/>
    <w:rsid w:val="00192CDF"/>
    <w:rsid w:val="001947AD"/>
    <w:rsid w:val="00194A6A"/>
    <w:rsid w:val="00197545"/>
    <w:rsid w:val="001A04E4"/>
    <w:rsid w:val="001A0DE7"/>
    <w:rsid w:val="001A3A93"/>
    <w:rsid w:val="001A3E9C"/>
    <w:rsid w:val="001A422A"/>
    <w:rsid w:val="001A430B"/>
    <w:rsid w:val="001A6879"/>
    <w:rsid w:val="001A7512"/>
    <w:rsid w:val="001A7E66"/>
    <w:rsid w:val="001B1734"/>
    <w:rsid w:val="001B2DB2"/>
    <w:rsid w:val="001B3C55"/>
    <w:rsid w:val="001B5167"/>
    <w:rsid w:val="001B6362"/>
    <w:rsid w:val="001C0B1C"/>
    <w:rsid w:val="001C0CBA"/>
    <w:rsid w:val="001C0F20"/>
    <w:rsid w:val="001C3B94"/>
    <w:rsid w:val="001C4281"/>
    <w:rsid w:val="001C7138"/>
    <w:rsid w:val="001C71D5"/>
    <w:rsid w:val="001D222E"/>
    <w:rsid w:val="001D3E5E"/>
    <w:rsid w:val="001D5443"/>
    <w:rsid w:val="001D56E0"/>
    <w:rsid w:val="001D5A51"/>
    <w:rsid w:val="001D7A7C"/>
    <w:rsid w:val="001D7BA9"/>
    <w:rsid w:val="001E174C"/>
    <w:rsid w:val="001E29B4"/>
    <w:rsid w:val="001E3AFB"/>
    <w:rsid w:val="001F09A8"/>
    <w:rsid w:val="001F3A91"/>
    <w:rsid w:val="00202C5C"/>
    <w:rsid w:val="00203589"/>
    <w:rsid w:val="00203F9B"/>
    <w:rsid w:val="002041F5"/>
    <w:rsid w:val="0020433C"/>
    <w:rsid w:val="00204AC4"/>
    <w:rsid w:val="0020551C"/>
    <w:rsid w:val="002070A8"/>
    <w:rsid w:val="0020741F"/>
    <w:rsid w:val="00207860"/>
    <w:rsid w:val="0021133B"/>
    <w:rsid w:val="00211B55"/>
    <w:rsid w:val="00212911"/>
    <w:rsid w:val="002134DC"/>
    <w:rsid w:val="00213871"/>
    <w:rsid w:val="00213B8F"/>
    <w:rsid w:val="0021421B"/>
    <w:rsid w:val="00214527"/>
    <w:rsid w:val="00214E30"/>
    <w:rsid w:val="00216E6D"/>
    <w:rsid w:val="00217F4A"/>
    <w:rsid w:val="00222686"/>
    <w:rsid w:val="00223084"/>
    <w:rsid w:val="002232CA"/>
    <w:rsid w:val="002234A1"/>
    <w:rsid w:val="00223C3D"/>
    <w:rsid w:val="00224E75"/>
    <w:rsid w:val="0023426C"/>
    <w:rsid w:val="00234841"/>
    <w:rsid w:val="002359A6"/>
    <w:rsid w:val="002362DA"/>
    <w:rsid w:val="002368E8"/>
    <w:rsid w:val="00236D7F"/>
    <w:rsid w:val="0023776B"/>
    <w:rsid w:val="00243A5D"/>
    <w:rsid w:val="00243D25"/>
    <w:rsid w:val="00244D78"/>
    <w:rsid w:val="0025458F"/>
    <w:rsid w:val="00255265"/>
    <w:rsid w:val="0025574F"/>
    <w:rsid w:val="00255CB1"/>
    <w:rsid w:val="00256A2D"/>
    <w:rsid w:val="00262E2B"/>
    <w:rsid w:val="00263263"/>
    <w:rsid w:val="0026332D"/>
    <w:rsid w:val="0026367E"/>
    <w:rsid w:val="00263767"/>
    <w:rsid w:val="00265E31"/>
    <w:rsid w:val="0026697C"/>
    <w:rsid w:val="0026707D"/>
    <w:rsid w:val="00267755"/>
    <w:rsid w:val="00267BCA"/>
    <w:rsid w:val="00270362"/>
    <w:rsid w:val="00271CB9"/>
    <w:rsid w:val="00272E9D"/>
    <w:rsid w:val="00273922"/>
    <w:rsid w:val="00274011"/>
    <w:rsid w:val="00274AD4"/>
    <w:rsid w:val="00276B34"/>
    <w:rsid w:val="002817DD"/>
    <w:rsid w:val="00282D29"/>
    <w:rsid w:val="00283293"/>
    <w:rsid w:val="0028432D"/>
    <w:rsid w:val="00285C41"/>
    <w:rsid w:val="00285CB4"/>
    <w:rsid w:val="00286905"/>
    <w:rsid w:val="00287363"/>
    <w:rsid w:val="00290D37"/>
    <w:rsid w:val="002912BC"/>
    <w:rsid w:val="00295848"/>
    <w:rsid w:val="0029681F"/>
    <w:rsid w:val="00296E6F"/>
    <w:rsid w:val="002A0560"/>
    <w:rsid w:val="002A0702"/>
    <w:rsid w:val="002A1AC7"/>
    <w:rsid w:val="002A1FB8"/>
    <w:rsid w:val="002A30C8"/>
    <w:rsid w:val="002A365B"/>
    <w:rsid w:val="002A489A"/>
    <w:rsid w:val="002A5665"/>
    <w:rsid w:val="002A7A45"/>
    <w:rsid w:val="002B16B6"/>
    <w:rsid w:val="002B2215"/>
    <w:rsid w:val="002B4028"/>
    <w:rsid w:val="002B4212"/>
    <w:rsid w:val="002B62FF"/>
    <w:rsid w:val="002B6A84"/>
    <w:rsid w:val="002B776D"/>
    <w:rsid w:val="002C25F0"/>
    <w:rsid w:val="002C4D7E"/>
    <w:rsid w:val="002C503F"/>
    <w:rsid w:val="002C52E7"/>
    <w:rsid w:val="002D65AE"/>
    <w:rsid w:val="002E08A7"/>
    <w:rsid w:val="002E33F7"/>
    <w:rsid w:val="002F1BA6"/>
    <w:rsid w:val="002F241D"/>
    <w:rsid w:val="002F3380"/>
    <w:rsid w:val="002F3884"/>
    <w:rsid w:val="002F4767"/>
    <w:rsid w:val="002F4F8A"/>
    <w:rsid w:val="002F5C3E"/>
    <w:rsid w:val="002F6510"/>
    <w:rsid w:val="002F7DCE"/>
    <w:rsid w:val="00302E24"/>
    <w:rsid w:val="00303AC5"/>
    <w:rsid w:val="00303F03"/>
    <w:rsid w:val="00304302"/>
    <w:rsid w:val="003061F0"/>
    <w:rsid w:val="00307724"/>
    <w:rsid w:val="00311221"/>
    <w:rsid w:val="00312862"/>
    <w:rsid w:val="00314E67"/>
    <w:rsid w:val="00316BCF"/>
    <w:rsid w:val="0032042E"/>
    <w:rsid w:val="00321D89"/>
    <w:rsid w:val="00323EEC"/>
    <w:rsid w:val="003244C4"/>
    <w:rsid w:val="0032607D"/>
    <w:rsid w:val="003260AF"/>
    <w:rsid w:val="00326616"/>
    <w:rsid w:val="00326E85"/>
    <w:rsid w:val="00327430"/>
    <w:rsid w:val="00330BF3"/>
    <w:rsid w:val="00331405"/>
    <w:rsid w:val="003317C9"/>
    <w:rsid w:val="00332895"/>
    <w:rsid w:val="00333A80"/>
    <w:rsid w:val="003369D2"/>
    <w:rsid w:val="00337EF6"/>
    <w:rsid w:val="00342B34"/>
    <w:rsid w:val="00353BA4"/>
    <w:rsid w:val="00361342"/>
    <w:rsid w:val="00364985"/>
    <w:rsid w:val="00372A87"/>
    <w:rsid w:val="00373829"/>
    <w:rsid w:val="003746E4"/>
    <w:rsid w:val="00375C2D"/>
    <w:rsid w:val="00375E69"/>
    <w:rsid w:val="00381DF9"/>
    <w:rsid w:val="00384D2B"/>
    <w:rsid w:val="003850F7"/>
    <w:rsid w:val="0038790D"/>
    <w:rsid w:val="00387B84"/>
    <w:rsid w:val="003904BB"/>
    <w:rsid w:val="003905B8"/>
    <w:rsid w:val="00390894"/>
    <w:rsid w:val="003913E4"/>
    <w:rsid w:val="0039207D"/>
    <w:rsid w:val="00393879"/>
    <w:rsid w:val="003943E5"/>
    <w:rsid w:val="00397D90"/>
    <w:rsid w:val="00397E2D"/>
    <w:rsid w:val="003A23FD"/>
    <w:rsid w:val="003A27E1"/>
    <w:rsid w:val="003A38EE"/>
    <w:rsid w:val="003A3BF4"/>
    <w:rsid w:val="003A401E"/>
    <w:rsid w:val="003A4D24"/>
    <w:rsid w:val="003A5120"/>
    <w:rsid w:val="003A5713"/>
    <w:rsid w:val="003A5D1E"/>
    <w:rsid w:val="003A6842"/>
    <w:rsid w:val="003A6A30"/>
    <w:rsid w:val="003A6D8A"/>
    <w:rsid w:val="003A79AF"/>
    <w:rsid w:val="003B2AC5"/>
    <w:rsid w:val="003B2ED9"/>
    <w:rsid w:val="003B4BA9"/>
    <w:rsid w:val="003B71CF"/>
    <w:rsid w:val="003C6D7B"/>
    <w:rsid w:val="003D0DA6"/>
    <w:rsid w:val="003D12F4"/>
    <w:rsid w:val="003D26D9"/>
    <w:rsid w:val="003D33FA"/>
    <w:rsid w:val="003D6060"/>
    <w:rsid w:val="003D6078"/>
    <w:rsid w:val="003D7451"/>
    <w:rsid w:val="003E36A4"/>
    <w:rsid w:val="003E3E13"/>
    <w:rsid w:val="003E3F80"/>
    <w:rsid w:val="003E4B16"/>
    <w:rsid w:val="003E5EA7"/>
    <w:rsid w:val="003F06B9"/>
    <w:rsid w:val="003F1711"/>
    <w:rsid w:val="003F1C88"/>
    <w:rsid w:val="003F237F"/>
    <w:rsid w:val="003F3D4F"/>
    <w:rsid w:val="003F578D"/>
    <w:rsid w:val="003F60DC"/>
    <w:rsid w:val="003F6ED3"/>
    <w:rsid w:val="00400414"/>
    <w:rsid w:val="00400665"/>
    <w:rsid w:val="00400955"/>
    <w:rsid w:val="004032C5"/>
    <w:rsid w:val="00404347"/>
    <w:rsid w:val="00406B7E"/>
    <w:rsid w:val="0041086A"/>
    <w:rsid w:val="00410A77"/>
    <w:rsid w:val="004111DB"/>
    <w:rsid w:val="004114D4"/>
    <w:rsid w:val="004133BA"/>
    <w:rsid w:val="00413829"/>
    <w:rsid w:val="004139FC"/>
    <w:rsid w:val="0041481B"/>
    <w:rsid w:val="00415ABA"/>
    <w:rsid w:val="00420298"/>
    <w:rsid w:val="00420623"/>
    <w:rsid w:val="00420DDF"/>
    <w:rsid w:val="00420FFF"/>
    <w:rsid w:val="00423DFA"/>
    <w:rsid w:val="00423E73"/>
    <w:rsid w:val="00431601"/>
    <w:rsid w:val="004318A2"/>
    <w:rsid w:val="0043201D"/>
    <w:rsid w:val="0043233A"/>
    <w:rsid w:val="004334C3"/>
    <w:rsid w:val="004337BC"/>
    <w:rsid w:val="00435DD0"/>
    <w:rsid w:val="0043608A"/>
    <w:rsid w:val="00436F07"/>
    <w:rsid w:val="004444E1"/>
    <w:rsid w:val="004464E7"/>
    <w:rsid w:val="00450169"/>
    <w:rsid w:val="00451CD6"/>
    <w:rsid w:val="004563B3"/>
    <w:rsid w:val="00457752"/>
    <w:rsid w:val="0045793A"/>
    <w:rsid w:val="00463B53"/>
    <w:rsid w:val="0046594E"/>
    <w:rsid w:val="00465C89"/>
    <w:rsid w:val="004663E1"/>
    <w:rsid w:val="004709D1"/>
    <w:rsid w:val="0047426A"/>
    <w:rsid w:val="0047482A"/>
    <w:rsid w:val="004754B2"/>
    <w:rsid w:val="004769A9"/>
    <w:rsid w:val="004811C6"/>
    <w:rsid w:val="00482E6E"/>
    <w:rsid w:val="0048405A"/>
    <w:rsid w:val="004840CC"/>
    <w:rsid w:val="00484A32"/>
    <w:rsid w:val="00485627"/>
    <w:rsid w:val="00485CCC"/>
    <w:rsid w:val="004917F4"/>
    <w:rsid w:val="00491C4C"/>
    <w:rsid w:val="00492FC7"/>
    <w:rsid w:val="0049632D"/>
    <w:rsid w:val="00496E10"/>
    <w:rsid w:val="00496FCA"/>
    <w:rsid w:val="004A0D2F"/>
    <w:rsid w:val="004A2AF4"/>
    <w:rsid w:val="004A55A7"/>
    <w:rsid w:val="004B1081"/>
    <w:rsid w:val="004B38E6"/>
    <w:rsid w:val="004B5003"/>
    <w:rsid w:val="004B5D6E"/>
    <w:rsid w:val="004B7466"/>
    <w:rsid w:val="004B7522"/>
    <w:rsid w:val="004B7C11"/>
    <w:rsid w:val="004C0226"/>
    <w:rsid w:val="004C1184"/>
    <w:rsid w:val="004C24F7"/>
    <w:rsid w:val="004C342C"/>
    <w:rsid w:val="004C59E2"/>
    <w:rsid w:val="004C6BFF"/>
    <w:rsid w:val="004C71DA"/>
    <w:rsid w:val="004D2AC1"/>
    <w:rsid w:val="004D43F3"/>
    <w:rsid w:val="004D4C91"/>
    <w:rsid w:val="004D5973"/>
    <w:rsid w:val="004D7651"/>
    <w:rsid w:val="004E0B22"/>
    <w:rsid w:val="004E1608"/>
    <w:rsid w:val="004E216E"/>
    <w:rsid w:val="004E2195"/>
    <w:rsid w:val="004E2837"/>
    <w:rsid w:val="004E35D9"/>
    <w:rsid w:val="004E37FE"/>
    <w:rsid w:val="004E3D5B"/>
    <w:rsid w:val="004E3DDA"/>
    <w:rsid w:val="004E3E19"/>
    <w:rsid w:val="004E4133"/>
    <w:rsid w:val="004E5BE6"/>
    <w:rsid w:val="004F07C4"/>
    <w:rsid w:val="004F1711"/>
    <w:rsid w:val="004F2266"/>
    <w:rsid w:val="004F27FA"/>
    <w:rsid w:val="004F324D"/>
    <w:rsid w:val="004F35B8"/>
    <w:rsid w:val="004F37A5"/>
    <w:rsid w:val="004F38CC"/>
    <w:rsid w:val="004F56B9"/>
    <w:rsid w:val="004F6DE4"/>
    <w:rsid w:val="005002DE"/>
    <w:rsid w:val="00501A66"/>
    <w:rsid w:val="0050330D"/>
    <w:rsid w:val="0050397F"/>
    <w:rsid w:val="00505457"/>
    <w:rsid w:val="0050559F"/>
    <w:rsid w:val="00505617"/>
    <w:rsid w:val="00507380"/>
    <w:rsid w:val="005134E3"/>
    <w:rsid w:val="00513D1C"/>
    <w:rsid w:val="00514F3D"/>
    <w:rsid w:val="0051514C"/>
    <w:rsid w:val="00522B40"/>
    <w:rsid w:val="00527BBD"/>
    <w:rsid w:val="00532DB0"/>
    <w:rsid w:val="005332D4"/>
    <w:rsid w:val="005335A7"/>
    <w:rsid w:val="005368D2"/>
    <w:rsid w:val="005374EB"/>
    <w:rsid w:val="00540D90"/>
    <w:rsid w:val="00540FF2"/>
    <w:rsid w:val="00542BB8"/>
    <w:rsid w:val="00542C26"/>
    <w:rsid w:val="0054344C"/>
    <w:rsid w:val="0054527A"/>
    <w:rsid w:val="00545FBE"/>
    <w:rsid w:val="00551140"/>
    <w:rsid w:val="00551BB9"/>
    <w:rsid w:val="005536A9"/>
    <w:rsid w:val="00553FEF"/>
    <w:rsid w:val="00555CAB"/>
    <w:rsid w:val="00557B9A"/>
    <w:rsid w:val="00557C15"/>
    <w:rsid w:val="005600F1"/>
    <w:rsid w:val="005618F3"/>
    <w:rsid w:val="00562BF9"/>
    <w:rsid w:val="00567648"/>
    <w:rsid w:val="00575C26"/>
    <w:rsid w:val="00576825"/>
    <w:rsid w:val="00581B3C"/>
    <w:rsid w:val="005842BE"/>
    <w:rsid w:val="005852CF"/>
    <w:rsid w:val="00585C16"/>
    <w:rsid w:val="00585E9F"/>
    <w:rsid w:val="005866BA"/>
    <w:rsid w:val="0059214B"/>
    <w:rsid w:val="005922E5"/>
    <w:rsid w:val="005935FD"/>
    <w:rsid w:val="00593C77"/>
    <w:rsid w:val="00594C30"/>
    <w:rsid w:val="00595113"/>
    <w:rsid w:val="005968AF"/>
    <w:rsid w:val="005A12A8"/>
    <w:rsid w:val="005A33C5"/>
    <w:rsid w:val="005A36A9"/>
    <w:rsid w:val="005B1FA9"/>
    <w:rsid w:val="005B2BBD"/>
    <w:rsid w:val="005B368F"/>
    <w:rsid w:val="005B49CA"/>
    <w:rsid w:val="005B58B4"/>
    <w:rsid w:val="005B645E"/>
    <w:rsid w:val="005B7AEB"/>
    <w:rsid w:val="005C04D8"/>
    <w:rsid w:val="005C426F"/>
    <w:rsid w:val="005C59B7"/>
    <w:rsid w:val="005C792C"/>
    <w:rsid w:val="005D0B3B"/>
    <w:rsid w:val="005D3F05"/>
    <w:rsid w:val="005D4E8F"/>
    <w:rsid w:val="005D54F1"/>
    <w:rsid w:val="005D669D"/>
    <w:rsid w:val="005E0256"/>
    <w:rsid w:val="005E0655"/>
    <w:rsid w:val="005E1C0A"/>
    <w:rsid w:val="005E4364"/>
    <w:rsid w:val="005E46CB"/>
    <w:rsid w:val="005E541A"/>
    <w:rsid w:val="005F047D"/>
    <w:rsid w:val="005F1C67"/>
    <w:rsid w:val="005F3A84"/>
    <w:rsid w:val="005F59BA"/>
    <w:rsid w:val="005F69A0"/>
    <w:rsid w:val="005F7D5D"/>
    <w:rsid w:val="00600641"/>
    <w:rsid w:val="006012E9"/>
    <w:rsid w:val="0060314D"/>
    <w:rsid w:val="006034F4"/>
    <w:rsid w:val="00603524"/>
    <w:rsid w:val="006036EA"/>
    <w:rsid w:val="006056A8"/>
    <w:rsid w:val="00606666"/>
    <w:rsid w:val="0060703C"/>
    <w:rsid w:val="00607534"/>
    <w:rsid w:val="006076A2"/>
    <w:rsid w:val="00610FE3"/>
    <w:rsid w:val="00616AA8"/>
    <w:rsid w:val="00616F7D"/>
    <w:rsid w:val="006211CE"/>
    <w:rsid w:val="00623689"/>
    <w:rsid w:val="00623F2C"/>
    <w:rsid w:val="006314E2"/>
    <w:rsid w:val="00631C62"/>
    <w:rsid w:val="00632C2B"/>
    <w:rsid w:val="00635D75"/>
    <w:rsid w:val="00635E9B"/>
    <w:rsid w:val="00636C96"/>
    <w:rsid w:val="00637364"/>
    <w:rsid w:val="00637B3E"/>
    <w:rsid w:val="00637C0D"/>
    <w:rsid w:val="00640FB7"/>
    <w:rsid w:val="00645BF7"/>
    <w:rsid w:val="00645C7C"/>
    <w:rsid w:val="00652D04"/>
    <w:rsid w:val="00655B44"/>
    <w:rsid w:val="00656354"/>
    <w:rsid w:val="00656B5C"/>
    <w:rsid w:val="00656CFD"/>
    <w:rsid w:val="006602E8"/>
    <w:rsid w:val="006607B3"/>
    <w:rsid w:val="00660A2A"/>
    <w:rsid w:val="00662344"/>
    <w:rsid w:val="00664D46"/>
    <w:rsid w:val="0066588E"/>
    <w:rsid w:val="00666481"/>
    <w:rsid w:val="00666B15"/>
    <w:rsid w:val="00672A33"/>
    <w:rsid w:val="00673B75"/>
    <w:rsid w:val="006756B2"/>
    <w:rsid w:val="006770F9"/>
    <w:rsid w:val="00680A1C"/>
    <w:rsid w:val="00680B7B"/>
    <w:rsid w:val="0068135D"/>
    <w:rsid w:val="00684768"/>
    <w:rsid w:val="006901C2"/>
    <w:rsid w:val="00692999"/>
    <w:rsid w:val="006935D6"/>
    <w:rsid w:val="00694E4C"/>
    <w:rsid w:val="00695001"/>
    <w:rsid w:val="00695AA0"/>
    <w:rsid w:val="00696300"/>
    <w:rsid w:val="00696C45"/>
    <w:rsid w:val="00697C7F"/>
    <w:rsid w:val="006A0866"/>
    <w:rsid w:val="006A3143"/>
    <w:rsid w:val="006A496D"/>
    <w:rsid w:val="006B1823"/>
    <w:rsid w:val="006B3B84"/>
    <w:rsid w:val="006B542C"/>
    <w:rsid w:val="006B6FD0"/>
    <w:rsid w:val="006C0B8B"/>
    <w:rsid w:val="006C0FCD"/>
    <w:rsid w:val="006C1192"/>
    <w:rsid w:val="006C27C7"/>
    <w:rsid w:val="006C2EB5"/>
    <w:rsid w:val="006C4833"/>
    <w:rsid w:val="006C6ECF"/>
    <w:rsid w:val="006C7F49"/>
    <w:rsid w:val="006D0A33"/>
    <w:rsid w:val="006D18A0"/>
    <w:rsid w:val="006D32B3"/>
    <w:rsid w:val="006D38A6"/>
    <w:rsid w:val="006D4840"/>
    <w:rsid w:val="006D52E3"/>
    <w:rsid w:val="006E0362"/>
    <w:rsid w:val="006E62E0"/>
    <w:rsid w:val="006E780C"/>
    <w:rsid w:val="006F13E4"/>
    <w:rsid w:val="006F243F"/>
    <w:rsid w:val="006F2E66"/>
    <w:rsid w:val="006F7AFA"/>
    <w:rsid w:val="006F7D52"/>
    <w:rsid w:val="00701EE3"/>
    <w:rsid w:val="0070231E"/>
    <w:rsid w:val="00704F1D"/>
    <w:rsid w:val="00707EE4"/>
    <w:rsid w:val="0072525A"/>
    <w:rsid w:val="0072736F"/>
    <w:rsid w:val="0072793E"/>
    <w:rsid w:val="00727FF3"/>
    <w:rsid w:val="00731D81"/>
    <w:rsid w:val="00732315"/>
    <w:rsid w:val="007335D3"/>
    <w:rsid w:val="00734B40"/>
    <w:rsid w:val="00735E7E"/>
    <w:rsid w:val="00740191"/>
    <w:rsid w:val="00740248"/>
    <w:rsid w:val="00740AD9"/>
    <w:rsid w:val="007433D4"/>
    <w:rsid w:val="007433D6"/>
    <w:rsid w:val="0074362D"/>
    <w:rsid w:val="00745349"/>
    <w:rsid w:val="007457C8"/>
    <w:rsid w:val="00745A0B"/>
    <w:rsid w:val="0074659D"/>
    <w:rsid w:val="00750C3A"/>
    <w:rsid w:val="00752517"/>
    <w:rsid w:val="0075269F"/>
    <w:rsid w:val="00752955"/>
    <w:rsid w:val="00752EC0"/>
    <w:rsid w:val="00753E2C"/>
    <w:rsid w:val="00753FBB"/>
    <w:rsid w:val="007568A9"/>
    <w:rsid w:val="00756F04"/>
    <w:rsid w:val="007607B0"/>
    <w:rsid w:val="00760C0C"/>
    <w:rsid w:val="00760C59"/>
    <w:rsid w:val="00760D4D"/>
    <w:rsid w:val="007623DA"/>
    <w:rsid w:val="00762506"/>
    <w:rsid w:val="0076789D"/>
    <w:rsid w:val="00770A9F"/>
    <w:rsid w:val="00771401"/>
    <w:rsid w:val="007741C1"/>
    <w:rsid w:val="00776FD5"/>
    <w:rsid w:val="00782459"/>
    <w:rsid w:val="0078276A"/>
    <w:rsid w:val="00784416"/>
    <w:rsid w:val="00785288"/>
    <w:rsid w:val="00786109"/>
    <w:rsid w:val="007865FF"/>
    <w:rsid w:val="007873ED"/>
    <w:rsid w:val="00787AF9"/>
    <w:rsid w:val="007934C0"/>
    <w:rsid w:val="007939DE"/>
    <w:rsid w:val="00795EDD"/>
    <w:rsid w:val="007966B1"/>
    <w:rsid w:val="007A4983"/>
    <w:rsid w:val="007A6B47"/>
    <w:rsid w:val="007A6BB6"/>
    <w:rsid w:val="007A7B9E"/>
    <w:rsid w:val="007B18B7"/>
    <w:rsid w:val="007B2B74"/>
    <w:rsid w:val="007B38D6"/>
    <w:rsid w:val="007B3EDC"/>
    <w:rsid w:val="007B549D"/>
    <w:rsid w:val="007B6F8A"/>
    <w:rsid w:val="007B79E0"/>
    <w:rsid w:val="007C6425"/>
    <w:rsid w:val="007C7EC5"/>
    <w:rsid w:val="007D2453"/>
    <w:rsid w:val="007D3FD3"/>
    <w:rsid w:val="007D4362"/>
    <w:rsid w:val="007D550F"/>
    <w:rsid w:val="007D5756"/>
    <w:rsid w:val="007D6959"/>
    <w:rsid w:val="007D7221"/>
    <w:rsid w:val="007E1E03"/>
    <w:rsid w:val="007E3A1D"/>
    <w:rsid w:val="007E3ED8"/>
    <w:rsid w:val="007E771D"/>
    <w:rsid w:val="007F04A6"/>
    <w:rsid w:val="007F31DB"/>
    <w:rsid w:val="007F3B87"/>
    <w:rsid w:val="007F3F9F"/>
    <w:rsid w:val="007F40E6"/>
    <w:rsid w:val="007F56D5"/>
    <w:rsid w:val="007F6B58"/>
    <w:rsid w:val="00801BD0"/>
    <w:rsid w:val="00802198"/>
    <w:rsid w:val="00802219"/>
    <w:rsid w:val="0080270A"/>
    <w:rsid w:val="0080327B"/>
    <w:rsid w:val="0080355E"/>
    <w:rsid w:val="0080445F"/>
    <w:rsid w:val="00806204"/>
    <w:rsid w:val="0080795B"/>
    <w:rsid w:val="00810379"/>
    <w:rsid w:val="0081053D"/>
    <w:rsid w:val="0081324F"/>
    <w:rsid w:val="008147B1"/>
    <w:rsid w:val="00821BAF"/>
    <w:rsid w:val="00822617"/>
    <w:rsid w:val="00822E87"/>
    <w:rsid w:val="00825D33"/>
    <w:rsid w:val="00826455"/>
    <w:rsid w:val="00827B0D"/>
    <w:rsid w:val="0083094A"/>
    <w:rsid w:val="00830B50"/>
    <w:rsid w:val="00830BCF"/>
    <w:rsid w:val="00831F7F"/>
    <w:rsid w:val="00832747"/>
    <w:rsid w:val="00835FCC"/>
    <w:rsid w:val="00836C0D"/>
    <w:rsid w:val="0084120A"/>
    <w:rsid w:val="00841276"/>
    <w:rsid w:val="00843D25"/>
    <w:rsid w:val="00844373"/>
    <w:rsid w:val="008444A3"/>
    <w:rsid w:val="008446C8"/>
    <w:rsid w:val="0084618C"/>
    <w:rsid w:val="00846231"/>
    <w:rsid w:val="00851418"/>
    <w:rsid w:val="00853BDD"/>
    <w:rsid w:val="0085585C"/>
    <w:rsid w:val="00857176"/>
    <w:rsid w:val="00857CCC"/>
    <w:rsid w:val="00860355"/>
    <w:rsid w:val="00863F42"/>
    <w:rsid w:val="0086655D"/>
    <w:rsid w:val="00866594"/>
    <w:rsid w:val="00870AFB"/>
    <w:rsid w:val="00874337"/>
    <w:rsid w:val="00881385"/>
    <w:rsid w:val="00885C65"/>
    <w:rsid w:val="00885D3D"/>
    <w:rsid w:val="008869BB"/>
    <w:rsid w:val="008870D3"/>
    <w:rsid w:val="0088735C"/>
    <w:rsid w:val="00887EF3"/>
    <w:rsid w:val="00893F81"/>
    <w:rsid w:val="00894326"/>
    <w:rsid w:val="00894BEA"/>
    <w:rsid w:val="008958A3"/>
    <w:rsid w:val="00896524"/>
    <w:rsid w:val="00897093"/>
    <w:rsid w:val="008A3239"/>
    <w:rsid w:val="008A4A27"/>
    <w:rsid w:val="008A5258"/>
    <w:rsid w:val="008B0177"/>
    <w:rsid w:val="008B0412"/>
    <w:rsid w:val="008B4809"/>
    <w:rsid w:val="008B67BD"/>
    <w:rsid w:val="008C1DF4"/>
    <w:rsid w:val="008C2B67"/>
    <w:rsid w:val="008C7D7B"/>
    <w:rsid w:val="008D0AE5"/>
    <w:rsid w:val="008D1C56"/>
    <w:rsid w:val="008D24D8"/>
    <w:rsid w:val="008D28D8"/>
    <w:rsid w:val="008D5421"/>
    <w:rsid w:val="008D61B5"/>
    <w:rsid w:val="008D69FF"/>
    <w:rsid w:val="008D6C75"/>
    <w:rsid w:val="008D7756"/>
    <w:rsid w:val="008D77B5"/>
    <w:rsid w:val="008E26A8"/>
    <w:rsid w:val="008E2A2D"/>
    <w:rsid w:val="008E7627"/>
    <w:rsid w:val="008F0527"/>
    <w:rsid w:val="008F1221"/>
    <w:rsid w:val="008F2995"/>
    <w:rsid w:val="008F6D67"/>
    <w:rsid w:val="008F6D9D"/>
    <w:rsid w:val="008F7153"/>
    <w:rsid w:val="008F74A2"/>
    <w:rsid w:val="00901BEC"/>
    <w:rsid w:val="00902A82"/>
    <w:rsid w:val="0090659B"/>
    <w:rsid w:val="00906749"/>
    <w:rsid w:val="0090785D"/>
    <w:rsid w:val="00911213"/>
    <w:rsid w:val="00914175"/>
    <w:rsid w:val="0091745C"/>
    <w:rsid w:val="0092049D"/>
    <w:rsid w:val="00920C8A"/>
    <w:rsid w:val="009241E1"/>
    <w:rsid w:val="009256CA"/>
    <w:rsid w:val="00930EA7"/>
    <w:rsid w:val="00930F24"/>
    <w:rsid w:val="00932E8C"/>
    <w:rsid w:val="009338F2"/>
    <w:rsid w:val="00933B89"/>
    <w:rsid w:val="00934571"/>
    <w:rsid w:val="00934F14"/>
    <w:rsid w:val="00940F99"/>
    <w:rsid w:val="009452F1"/>
    <w:rsid w:val="00946B92"/>
    <w:rsid w:val="009500C7"/>
    <w:rsid w:val="009513F0"/>
    <w:rsid w:val="00953AAB"/>
    <w:rsid w:val="00954253"/>
    <w:rsid w:val="00954FC0"/>
    <w:rsid w:val="00957AC3"/>
    <w:rsid w:val="00957CC8"/>
    <w:rsid w:val="00960BFE"/>
    <w:rsid w:val="00962255"/>
    <w:rsid w:val="00964512"/>
    <w:rsid w:val="00965308"/>
    <w:rsid w:val="009706C6"/>
    <w:rsid w:val="00971D88"/>
    <w:rsid w:val="00971FB9"/>
    <w:rsid w:val="00972BE2"/>
    <w:rsid w:val="00973A1E"/>
    <w:rsid w:val="009742B0"/>
    <w:rsid w:val="009749B1"/>
    <w:rsid w:val="009760E9"/>
    <w:rsid w:val="0097756B"/>
    <w:rsid w:val="00977E7F"/>
    <w:rsid w:val="0098032A"/>
    <w:rsid w:val="009813F2"/>
    <w:rsid w:val="00982A53"/>
    <w:rsid w:val="00983C9A"/>
    <w:rsid w:val="00985082"/>
    <w:rsid w:val="009852AB"/>
    <w:rsid w:val="00986797"/>
    <w:rsid w:val="009870BC"/>
    <w:rsid w:val="00987913"/>
    <w:rsid w:val="00987A4A"/>
    <w:rsid w:val="00987EF8"/>
    <w:rsid w:val="009901EE"/>
    <w:rsid w:val="00992AEF"/>
    <w:rsid w:val="009950F4"/>
    <w:rsid w:val="009A073D"/>
    <w:rsid w:val="009A1DA6"/>
    <w:rsid w:val="009A23DE"/>
    <w:rsid w:val="009A416E"/>
    <w:rsid w:val="009A67E1"/>
    <w:rsid w:val="009A6E55"/>
    <w:rsid w:val="009B3B8B"/>
    <w:rsid w:val="009B480F"/>
    <w:rsid w:val="009B4948"/>
    <w:rsid w:val="009C2B8B"/>
    <w:rsid w:val="009C3BCA"/>
    <w:rsid w:val="009C3D58"/>
    <w:rsid w:val="009C51DB"/>
    <w:rsid w:val="009D1B2B"/>
    <w:rsid w:val="009D1F3E"/>
    <w:rsid w:val="009D4CA6"/>
    <w:rsid w:val="009E04D3"/>
    <w:rsid w:val="009E0E87"/>
    <w:rsid w:val="009E19A3"/>
    <w:rsid w:val="009E3717"/>
    <w:rsid w:val="009E4802"/>
    <w:rsid w:val="009E538C"/>
    <w:rsid w:val="009E6116"/>
    <w:rsid w:val="009E6590"/>
    <w:rsid w:val="009E6C99"/>
    <w:rsid w:val="009E7BED"/>
    <w:rsid w:val="009F06E4"/>
    <w:rsid w:val="009F0E10"/>
    <w:rsid w:val="009F1E5A"/>
    <w:rsid w:val="009F257C"/>
    <w:rsid w:val="009F3033"/>
    <w:rsid w:val="009F4E05"/>
    <w:rsid w:val="009F5E9F"/>
    <w:rsid w:val="009F7218"/>
    <w:rsid w:val="009F7E39"/>
    <w:rsid w:val="00A007FB"/>
    <w:rsid w:val="00A018C2"/>
    <w:rsid w:val="00A025C0"/>
    <w:rsid w:val="00A02AEB"/>
    <w:rsid w:val="00A037D1"/>
    <w:rsid w:val="00A03F59"/>
    <w:rsid w:val="00A060D0"/>
    <w:rsid w:val="00A0652E"/>
    <w:rsid w:val="00A07696"/>
    <w:rsid w:val="00A1170B"/>
    <w:rsid w:val="00A122A4"/>
    <w:rsid w:val="00A14BB9"/>
    <w:rsid w:val="00A179D1"/>
    <w:rsid w:val="00A20A26"/>
    <w:rsid w:val="00A22109"/>
    <w:rsid w:val="00A22542"/>
    <w:rsid w:val="00A249C8"/>
    <w:rsid w:val="00A24A8B"/>
    <w:rsid w:val="00A26ECF"/>
    <w:rsid w:val="00A27217"/>
    <w:rsid w:val="00A30380"/>
    <w:rsid w:val="00A31020"/>
    <w:rsid w:val="00A31856"/>
    <w:rsid w:val="00A43755"/>
    <w:rsid w:val="00A51639"/>
    <w:rsid w:val="00A617B2"/>
    <w:rsid w:val="00A61F30"/>
    <w:rsid w:val="00A622AC"/>
    <w:rsid w:val="00A6371E"/>
    <w:rsid w:val="00A66F2E"/>
    <w:rsid w:val="00A70D97"/>
    <w:rsid w:val="00A723C2"/>
    <w:rsid w:val="00A7296C"/>
    <w:rsid w:val="00A73164"/>
    <w:rsid w:val="00A75CE9"/>
    <w:rsid w:val="00A76189"/>
    <w:rsid w:val="00A77579"/>
    <w:rsid w:val="00A80401"/>
    <w:rsid w:val="00A840C4"/>
    <w:rsid w:val="00A84630"/>
    <w:rsid w:val="00A85A8A"/>
    <w:rsid w:val="00A86151"/>
    <w:rsid w:val="00A863CC"/>
    <w:rsid w:val="00A86469"/>
    <w:rsid w:val="00A86B97"/>
    <w:rsid w:val="00A910F3"/>
    <w:rsid w:val="00A92ADA"/>
    <w:rsid w:val="00A92C37"/>
    <w:rsid w:val="00A9572D"/>
    <w:rsid w:val="00A96000"/>
    <w:rsid w:val="00AA1C67"/>
    <w:rsid w:val="00AA63F6"/>
    <w:rsid w:val="00AA6B22"/>
    <w:rsid w:val="00AA79BD"/>
    <w:rsid w:val="00AB2B65"/>
    <w:rsid w:val="00AB5032"/>
    <w:rsid w:val="00AB51B7"/>
    <w:rsid w:val="00AB57D7"/>
    <w:rsid w:val="00AB7517"/>
    <w:rsid w:val="00AB76E4"/>
    <w:rsid w:val="00AB7705"/>
    <w:rsid w:val="00AC0F7B"/>
    <w:rsid w:val="00AC27AB"/>
    <w:rsid w:val="00AC452B"/>
    <w:rsid w:val="00AC5113"/>
    <w:rsid w:val="00AC5176"/>
    <w:rsid w:val="00AD07AA"/>
    <w:rsid w:val="00AD07E0"/>
    <w:rsid w:val="00AD17E3"/>
    <w:rsid w:val="00AD1C0E"/>
    <w:rsid w:val="00AD4680"/>
    <w:rsid w:val="00AD5238"/>
    <w:rsid w:val="00AD5D1C"/>
    <w:rsid w:val="00AD6BFB"/>
    <w:rsid w:val="00AE2065"/>
    <w:rsid w:val="00AE2762"/>
    <w:rsid w:val="00AE5E3B"/>
    <w:rsid w:val="00AE7466"/>
    <w:rsid w:val="00AF7215"/>
    <w:rsid w:val="00B0575E"/>
    <w:rsid w:val="00B05EB4"/>
    <w:rsid w:val="00B061E3"/>
    <w:rsid w:val="00B0647C"/>
    <w:rsid w:val="00B0687C"/>
    <w:rsid w:val="00B07355"/>
    <w:rsid w:val="00B1109E"/>
    <w:rsid w:val="00B12A8F"/>
    <w:rsid w:val="00B13B86"/>
    <w:rsid w:val="00B14662"/>
    <w:rsid w:val="00B1580D"/>
    <w:rsid w:val="00B175E6"/>
    <w:rsid w:val="00B20DEE"/>
    <w:rsid w:val="00B24733"/>
    <w:rsid w:val="00B24C16"/>
    <w:rsid w:val="00B265C8"/>
    <w:rsid w:val="00B27756"/>
    <w:rsid w:val="00B30E71"/>
    <w:rsid w:val="00B314B0"/>
    <w:rsid w:val="00B32C4A"/>
    <w:rsid w:val="00B33728"/>
    <w:rsid w:val="00B339F3"/>
    <w:rsid w:val="00B348EC"/>
    <w:rsid w:val="00B34E81"/>
    <w:rsid w:val="00B352CC"/>
    <w:rsid w:val="00B37D44"/>
    <w:rsid w:val="00B45121"/>
    <w:rsid w:val="00B45237"/>
    <w:rsid w:val="00B455A2"/>
    <w:rsid w:val="00B457AC"/>
    <w:rsid w:val="00B45B1F"/>
    <w:rsid w:val="00B50179"/>
    <w:rsid w:val="00B50669"/>
    <w:rsid w:val="00B5092B"/>
    <w:rsid w:val="00B50A97"/>
    <w:rsid w:val="00B51746"/>
    <w:rsid w:val="00B542BA"/>
    <w:rsid w:val="00B54C94"/>
    <w:rsid w:val="00B54DF9"/>
    <w:rsid w:val="00B60643"/>
    <w:rsid w:val="00B61F40"/>
    <w:rsid w:val="00B63F7F"/>
    <w:rsid w:val="00B66EF0"/>
    <w:rsid w:val="00B67549"/>
    <w:rsid w:val="00B700BC"/>
    <w:rsid w:val="00B70924"/>
    <w:rsid w:val="00B73414"/>
    <w:rsid w:val="00B74304"/>
    <w:rsid w:val="00B759C0"/>
    <w:rsid w:val="00B779F8"/>
    <w:rsid w:val="00B80791"/>
    <w:rsid w:val="00B82D7C"/>
    <w:rsid w:val="00B84A2E"/>
    <w:rsid w:val="00B85C79"/>
    <w:rsid w:val="00B86316"/>
    <w:rsid w:val="00B91B97"/>
    <w:rsid w:val="00B929E3"/>
    <w:rsid w:val="00B92E04"/>
    <w:rsid w:val="00B95208"/>
    <w:rsid w:val="00B96256"/>
    <w:rsid w:val="00BA19B8"/>
    <w:rsid w:val="00BA1B58"/>
    <w:rsid w:val="00BA2C82"/>
    <w:rsid w:val="00BA2F80"/>
    <w:rsid w:val="00BA38CE"/>
    <w:rsid w:val="00BA44C3"/>
    <w:rsid w:val="00BA4B85"/>
    <w:rsid w:val="00BA555C"/>
    <w:rsid w:val="00BA5F46"/>
    <w:rsid w:val="00BA692C"/>
    <w:rsid w:val="00BA764E"/>
    <w:rsid w:val="00BA7E42"/>
    <w:rsid w:val="00BB09C0"/>
    <w:rsid w:val="00BB1AB3"/>
    <w:rsid w:val="00BB3B07"/>
    <w:rsid w:val="00BB5C97"/>
    <w:rsid w:val="00BC215E"/>
    <w:rsid w:val="00BC2A62"/>
    <w:rsid w:val="00BC31E6"/>
    <w:rsid w:val="00BC572F"/>
    <w:rsid w:val="00BC6E26"/>
    <w:rsid w:val="00BC6F45"/>
    <w:rsid w:val="00BC78A0"/>
    <w:rsid w:val="00BD0129"/>
    <w:rsid w:val="00BD2074"/>
    <w:rsid w:val="00BD2AFD"/>
    <w:rsid w:val="00BD5CD2"/>
    <w:rsid w:val="00BE1878"/>
    <w:rsid w:val="00BE2A32"/>
    <w:rsid w:val="00BE34E8"/>
    <w:rsid w:val="00BE35C8"/>
    <w:rsid w:val="00BE4B93"/>
    <w:rsid w:val="00BE5262"/>
    <w:rsid w:val="00BE7A37"/>
    <w:rsid w:val="00BE7D48"/>
    <w:rsid w:val="00BF093A"/>
    <w:rsid w:val="00BF0DE1"/>
    <w:rsid w:val="00BF0FB3"/>
    <w:rsid w:val="00BF2761"/>
    <w:rsid w:val="00BF2C4C"/>
    <w:rsid w:val="00BF2C5B"/>
    <w:rsid w:val="00BF6505"/>
    <w:rsid w:val="00BF71CF"/>
    <w:rsid w:val="00BF76B8"/>
    <w:rsid w:val="00BF7A87"/>
    <w:rsid w:val="00C01BA4"/>
    <w:rsid w:val="00C03217"/>
    <w:rsid w:val="00C04C0D"/>
    <w:rsid w:val="00C05961"/>
    <w:rsid w:val="00C06097"/>
    <w:rsid w:val="00C0708F"/>
    <w:rsid w:val="00C07BA5"/>
    <w:rsid w:val="00C115E7"/>
    <w:rsid w:val="00C143D5"/>
    <w:rsid w:val="00C15890"/>
    <w:rsid w:val="00C165D8"/>
    <w:rsid w:val="00C16736"/>
    <w:rsid w:val="00C17CE6"/>
    <w:rsid w:val="00C20A46"/>
    <w:rsid w:val="00C2230C"/>
    <w:rsid w:val="00C23489"/>
    <w:rsid w:val="00C24138"/>
    <w:rsid w:val="00C25C0B"/>
    <w:rsid w:val="00C25F37"/>
    <w:rsid w:val="00C2635A"/>
    <w:rsid w:val="00C26448"/>
    <w:rsid w:val="00C274A7"/>
    <w:rsid w:val="00C27D85"/>
    <w:rsid w:val="00C32D56"/>
    <w:rsid w:val="00C33B1E"/>
    <w:rsid w:val="00C41C58"/>
    <w:rsid w:val="00C423DA"/>
    <w:rsid w:val="00C4514F"/>
    <w:rsid w:val="00C473B7"/>
    <w:rsid w:val="00C527BA"/>
    <w:rsid w:val="00C53AC0"/>
    <w:rsid w:val="00C54E16"/>
    <w:rsid w:val="00C55600"/>
    <w:rsid w:val="00C55C5A"/>
    <w:rsid w:val="00C60545"/>
    <w:rsid w:val="00C609F4"/>
    <w:rsid w:val="00C61282"/>
    <w:rsid w:val="00C612BA"/>
    <w:rsid w:val="00C62147"/>
    <w:rsid w:val="00C63A72"/>
    <w:rsid w:val="00C6533F"/>
    <w:rsid w:val="00C7033F"/>
    <w:rsid w:val="00C70482"/>
    <w:rsid w:val="00C712BF"/>
    <w:rsid w:val="00C71553"/>
    <w:rsid w:val="00C71B0D"/>
    <w:rsid w:val="00C72963"/>
    <w:rsid w:val="00C754D9"/>
    <w:rsid w:val="00C7674B"/>
    <w:rsid w:val="00C807FB"/>
    <w:rsid w:val="00C815FD"/>
    <w:rsid w:val="00C84024"/>
    <w:rsid w:val="00C856E5"/>
    <w:rsid w:val="00C8582A"/>
    <w:rsid w:val="00C86D8B"/>
    <w:rsid w:val="00C902CD"/>
    <w:rsid w:val="00C9088E"/>
    <w:rsid w:val="00C919DE"/>
    <w:rsid w:val="00C91F3F"/>
    <w:rsid w:val="00C95504"/>
    <w:rsid w:val="00C96E06"/>
    <w:rsid w:val="00CA0635"/>
    <w:rsid w:val="00CA0AD8"/>
    <w:rsid w:val="00CA0E23"/>
    <w:rsid w:val="00CA19A6"/>
    <w:rsid w:val="00CA1A29"/>
    <w:rsid w:val="00CA5491"/>
    <w:rsid w:val="00CA5EBF"/>
    <w:rsid w:val="00CA7965"/>
    <w:rsid w:val="00CA7BF3"/>
    <w:rsid w:val="00CB029D"/>
    <w:rsid w:val="00CB0338"/>
    <w:rsid w:val="00CB35CE"/>
    <w:rsid w:val="00CB38F5"/>
    <w:rsid w:val="00CB3BB8"/>
    <w:rsid w:val="00CB3D5B"/>
    <w:rsid w:val="00CB58B0"/>
    <w:rsid w:val="00CB691D"/>
    <w:rsid w:val="00CB6EA1"/>
    <w:rsid w:val="00CB767D"/>
    <w:rsid w:val="00CC0B53"/>
    <w:rsid w:val="00CC0D99"/>
    <w:rsid w:val="00CC2021"/>
    <w:rsid w:val="00CC4295"/>
    <w:rsid w:val="00CD37A8"/>
    <w:rsid w:val="00CD51B6"/>
    <w:rsid w:val="00CD5D9E"/>
    <w:rsid w:val="00CD7FA7"/>
    <w:rsid w:val="00CE3586"/>
    <w:rsid w:val="00CE40D7"/>
    <w:rsid w:val="00CE5160"/>
    <w:rsid w:val="00CE5F10"/>
    <w:rsid w:val="00CE6AA6"/>
    <w:rsid w:val="00CF085D"/>
    <w:rsid w:val="00CF22BE"/>
    <w:rsid w:val="00CF4308"/>
    <w:rsid w:val="00CF59AE"/>
    <w:rsid w:val="00D00162"/>
    <w:rsid w:val="00D02472"/>
    <w:rsid w:val="00D02815"/>
    <w:rsid w:val="00D03031"/>
    <w:rsid w:val="00D03698"/>
    <w:rsid w:val="00D04226"/>
    <w:rsid w:val="00D06FC8"/>
    <w:rsid w:val="00D07524"/>
    <w:rsid w:val="00D11B65"/>
    <w:rsid w:val="00D11BE7"/>
    <w:rsid w:val="00D12113"/>
    <w:rsid w:val="00D1329F"/>
    <w:rsid w:val="00D14EBF"/>
    <w:rsid w:val="00D154FC"/>
    <w:rsid w:val="00D16159"/>
    <w:rsid w:val="00D161F3"/>
    <w:rsid w:val="00D171D8"/>
    <w:rsid w:val="00D200CC"/>
    <w:rsid w:val="00D21455"/>
    <w:rsid w:val="00D23A9E"/>
    <w:rsid w:val="00D25656"/>
    <w:rsid w:val="00D30A7B"/>
    <w:rsid w:val="00D324AA"/>
    <w:rsid w:val="00D3303A"/>
    <w:rsid w:val="00D3417F"/>
    <w:rsid w:val="00D35D04"/>
    <w:rsid w:val="00D37B67"/>
    <w:rsid w:val="00D37DB1"/>
    <w:rsid w:val="00D41692"/>
    <w:rsid w:val="00D4188E"/>
    <w:rsid w:val="00D424D9"/>
    <w:rsid w:val="00D43933"/>
    <w:rsid w:val="00D43E79"/>
    <w:rsid w:val="00D43FD3"/>
    <w:rsid w:val="00D44CF4"/>
    <w:rsid w:val="00D44ED8"/>
    <w:rsid w:val="00D45488"/>
    <w:rsid w:val="00D52A95"/>
    <w:rsid w:val="00D52B21"/>
    <w:rsid w:val="00D5397B"/>
    <w:rsid w:val="00D55758"/>
    <w:rsid w:val="00D5590B"/>
    <w:rsid w:val="00D56474"/>
    <w:rsid w:val="00D565EB"/>
    <w:rsid w:val="00D62F79"/>
    <w:rsid w:val="00D64E21"/>
    <w:rsid w:val="00D65731"/>
    <w:rsid w:val="00D66043"/>
    <w:rsid w:val="00D6684B"/>
    <w:rsid w:val="00D70ACD"/>
    <w:rsid w:val="00D70E65"/>
    <w:rsid w:val="00D71D59"/>
    <w:rsid w:val="00D71E91"/>
    <w:rsid w:val="00D725BD"/>
    <w:rsid w:val="00D72801"/>
    <w:rsid w:val="00D73B66"/>
    <w:rsid w:val="00D73C58"/>
    <w:rsid w:val="00D74E7D"/>
    <w:rsid w:val="00D75388"/>
    <w:rsid w:val="00D77BD1"/>
    <w:rsid w:val="00D802C1"/>
    <w:rsid w:val="00D8065F"/>
    <w:rsid w:val="00D80C93"/>
    <w:rsid w:val="00D811E4"/>
    <w:rsid w:val="00D81950"/>
    <w:rsid w:val="00D81A49"/>
    <w:rsid w:val="00D85567"/>
    <w:rsid w:val="00D8709E"/>
    <w:rsid w:val="00D91C91"/>
    <w:rsid w:val="00D92540"/>
    <w:rsid w:val="00D92747"/>
    <w:rsid w:val="00D97A06"/>
    <w:rsid w:val="00DA0D9A"/>
    <w:rsid w:val="00DA1196"/>
    <w:rsid w:val="00DA2E3E"/>
    <w:rsid w:val="00DA2F04"/>
    <w:rsid w:val="00DA3B22"/>
    <w:rsid w:val="00DA5F0B"/>
    <w:rsid w:val="00DB032B"/>
    <w:rsid w:val="00DB160E"/>
    <w:rsid w:val="00DB1C35"/>
    <w:rsid w:val="00DB1D3C"/>
    <w:rsid w:val="00DB2F6F"/>
    <w:rsid w:val="00DB4575"/>
    <w:rsid w:val="00DB4B8F"/>
    <w:rsid w:val="00DB5480"/>
    <w:rsid w:val="00DB6A65"/>
    <w:rsid w:val="00DB6F81"/>
    <w:rsid w:val="00DB7572"/>
    <w:rsid w:val="00DC1204"/>
    <w:rsid w:val="00DC1BBC"/>
    <w:rsid w:val="00DC2488"/>
    <w:rsid w:val="00DC32F6"/>
    <w:rsid w:val="00DC35A3"/>
    <w:rsid w:val="00DC5A2E"/>
    <w:rsid w:val="00DC62A5"/>
    <w:rsid w:val="00DC66E1"/>
    <w:rsid w:val="00DC6A9D"/>
    <w:rsid w:val="00DC6EAF"/>
    <w:rsid w:val="00DC7D2F"/>
    <w:rsid w:val="00DD02FF"/>
    <w:rsid w:val="00DD1423"/>
    <w:rsid w:val="00DD1BA0"/>
    <w:rsid w:val="00DD3DA3"/>
    <w:rsid w:val="00DD442D"/>
    <w:rsid w:val="00DD58CD"/>
    <w:rsid w:val="00DD6B09"/>
    <w:rsid w:val="00DD6C9E"/>
    <w:rsid w:val="00DF0296"/>
    <w:rsid w:val="00DF54EA"/>
    <w:rsid w:val="00DF5E1B"/>
    <w:rsid w:val="00E00AB0"/>
    <w:rsid w:val="00E02409"/>
    <w:rsid w:val="00E05D01"/>
    <w:rsid w:val="00E06E1F"/>
    <w:rsid w:val="00E07948"/>
    <w:rsid w:val="00E118EF"/>
    <w:rsid w:val="00E1362C"/>
    <w:rsid w:val="00E13F09"/>
    <w:rsid w:val="00E14225"/>
    <w:rsid w:val="00E15002"/>
    <w:rsid w:val="00E17ACA"/>
    <w:rsid w:val="00E20390"/>
    <w:rsid w:val="00E24104"/>
    <w:rsid w:val="00E24E77"/>
    <w:rsid w:val="00E31426"/>
    <w:rsid w:val="00E31846"/>
    <w:rsid w:val="00E320AD"/>
    <w:rsid w:val="00E3443C"/>
    <w:rsid w:val="00E34E4E"/>
    <w:rsid w:val="00E356EB"/>
    <w:rsid w:val="00E41A35"/>
    <w:rsid w:val="00E4203E"/>
    <w:rsid w:val="00E458DA"/>
    <w:rsid w:val="00E45D15"/>
    <w:rsid w:val="00E47699"/>
    <w:rsid w:val="00E506B2"/>
    <w:rsid w:val="00E5091A"/>
    <w:rsid w:val="00E528A1"/>
    <w:rsid w:val="00E5290A"/>
    <w:rsid w:val="00E54613"/>
    <w:rsid w:val="00E548E2"/>
    <w:rsid w:val="00E61C95"/>
    <w:rsid w:val="00E61E32"/>
    <w:rsid w:val="00E63230"/>
    <w:rsid w:val="00E65CD4"/>
    <w:rsid w:val="00E72285"/>
    <w:rsid w:val="00E72C89"/>
    <w:rsid w:val="00E73152"/>
    <w:rsid w:val="00E739D2"/>
    <w:rsid w:val="00E749B2"/>
    <w:rsid w:val="00E74B05"/>
    <w:rsid w:val="00E7518F"/>
    <w:rsid w:val="00E758A7"/>
    <w:rsid w:val="00E762F3"/>
    <w:rsid w:val="00E76F3A"/>
    <w:rsid w:val="00E7725C"/>
    <w:rsid w:val="00E8003A"/>
    <w:rsid w:val="00E80D1C"/>
    <w:rsid w:val="00E865E9"/>
    <w:rsid w:val="00E86749"/>
    <w:rsid w:val="00E90A9A"/>
    <w:rsid w:val="00E9191C"/>
    <w:rsid w:val="00E91AED"/>
    <w:rsid w:val="00E91B39"/>
    <w:rsid w:val="00E9248C"/>
    <w:rsid w:val="00E92A76"/>
    <w:rsid w:val="00E9335B"/>
    <w:rsid w:val="00E946AB"/>
    <w:rsid w:val="00E947F3"/>
    <w:rsid w:val="00E958A9"/>
    <w:rsid w:val="00E95B5F"/>
    <w:rsid w:val="00EA29A5"/>
    <w:rsid w:val="00EA6379"/>
    <w:rsid w:val="00EA64A5"/>
    <w:rsid w:val="00EA6A1B"/>
    <w:rsid w:val="00EB5BB0"/>
    <w:rsid w:val="00EB7BA5"/>
    <w:rsid w:val="00EC068C"/>
    <w:rsid w:val="00EC2EC2"/>
    <w:rsid w:val="00EC40C6"/>
    <w:rsid w:val="00EC515F"/>
    <w:rsid w:val="00ED09F0"/>
    <w:rsid w:val="00ED6388"/>
    <w:rsid w:val="00EE26B7"/>
    <w:rsid w:val="00EE2900"/>
    <w:rsid w:val="00EE30FA"/>
    <w:rsid w:val="00EE484C"/>
    <w:rsid w:val="00EE4D78"/>
    <w:rsid w:val="00EE62EA"/>
    <w:rsid w:val="00EF64F8"/>
    <w:rsid w:val="00EF69BF"/>
    <w:rsid w:val="00EF7258"/>
    <w:rsid w:val="00EF77CA"/>
    <w:rsid w:val="00F03E1A"/>
    <w:rsid w:val="00F0449E"/>
    <w:rsid w:val="00F045C0"/>
    <w:rsid w:val="00F04D52"/>
    <w:rsid w:val="00F0515C"/>
    <w:rsid w:val="00F06B62"/>
    <w:rsid w:val="00F11C91"/>
    <w:rsid w:val="00F11E50"/>
    <w:rsid w:val="00F12B97"/>
    <w:rsid w:val="00F13528"/>
    <w:rsid w:val="00F13BC2"/>
    <w:rsid w:val="00F14392"/>
    <w:rsid w:val="00F14E0A"/>
    <w:rsid w:val="00F1793C"/>
    <w:rsid w:val="00F2265E"/>
    <w:rsid w:val="00F23387"/>
    <w:rsid w:val="00F234CA"/>
    <w:rsid w:val="00F23F4A"/>
    <w:rsid w:val="00F25610"/>
    <w:rsid w:val="00F2583B"/>
    <w:rsid w:val="00F31238"/>
    <w:rsid w:val="00F31AA6"/>
    <w:rsid w:val="00F31E08"/>
    <w:rsid w:val="00F3200A"/>
    <w:rsid w:val="00F346D4"/>
    <w:rsid w:val="00F3717F"/>
    <w:rsid w:val="00F37267"/>
    <w:rsid w:val="00F3726B"/>
    <w:rsid w:val="00F37A85"/>
    <w:rsid w:val="00F4234B"/>
    <w:rsid w:val="00F468F4"/>
    <w:rsid w:val="00F46C78"/>
    <w:rsid w:val="00F47609"/>
    <w:rsid w:val="00F47F69"/>
    <w:rsid w:val="00F51E2C"/>
    <w:rsid w:val="00F527C6"/>
    <w:rsid w:val="00F52DC3"/>
    <w:rsid w:val="00F536C0"/>
    <w:rsid w:val="00F6442A"/>
    <w:rsid w:val="00F64918"/>
    <w:rsid w:val="00F64B8A"/>
    <w:rsid w:val="00F662CB"/>
    <w:rsid w:val="00F66506"/>
    <w:rsid w:val="00F6733A"/>
    <w:rsid w:val="00F7077F"/>
    <w:rsid w:val="00F707FE"/>
    <w:rsid w:val="00F715E4"/>
    <w:rsid w:val="00F722FC"/>
    <w:rsid w:val="00F72B5D"/>
    <w:rsid w:val="00F73373"/>
    <w:rsid w:val="00F77BE7"/>
    <w:rsid w:val="00F806FC"/>
    <w:rsid w:val="00F80A86"/>
    <w:rsid w:val="00F80E6A"/>
    <w:rsid w:val="00F81C23"/>
    <w:rsid w:val="00F82263"/>
    <w:rsid w:val="00F84BEA"/>
    <w:rsid w:val="00F87256"/>
    <w:rsid w:val="00F94012"/>
    <w:rsid w:val="00F9451C"/>
    <w:rsid w:val="00F945B4"/>
    <w:rsid w:val="00F96799"/>
    <w:rsid w:val="00F96DF8"/>
    <w:rsid w:val="00FA00FB"/>
    <w:rsid w:val="00FA4FDB"/>
    <w:rsid w:val="00FA612A"/>
    <w:rsid w:val="00FA751A"/>
    <w:rsid w:val="00FA7539"/>
    <w:rsid w:val="00FB1AEE"/>
    <w:rsid w:val="00FB3B5C"/>
    <w:rsid w:val="00FB49F0"/>
    <w:rsid w:val="00FB4A67"/>
    <w:rsid w:val="00FB7E24"/>
    <w:rsid w:val="00FC0334"/>
    <w:rsid w:val="00FC20AB"/>
    <w:rsid w:val="00FC2171"/>
    <w:rsid w:val="00FC3FA6"/>
    <w:rsid w:val="00FD16B8"/>
    <w:rsid w:val="00FD1CC0"/>
    <w:rsid w:val="00FD2B1E"/>
    <w:rsid w:val="00FD437E"/>
    <w:rsid w:val="00FD4902"/>
    <w:rsid w:val="00FD4AC0"/>
    <w:rsid w:val="00FD7E4C"/>
    <w:rsid w:val="00FE1A5E"/>
    <w:rsid w:val="00FE2061"/>
    <w:rsid w:val="00FE5CEB"/>
    <w:rsid w:val="00FE5D0B"/>
    <w:rsid w:val="00FE7A46"/>
    <w:rsid w:val="00FE7A99"/>
    <w:rsid w:val="00FF1D2D"/>
    <w:rsid w:val="00FF2659"/>
    <w:rsid w:val="00FF4B14"/>
    <w:rsid w:val="00FF4FE2"/>
    <w:rsid w:val="00FF5A51"/>
    <w:rsid w:val="00FF6E0C"/>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customStyle="1" w:styleId="standardwidth1">
    <w:name w:val="standardwidth1"/>
    <w:basedOn w:val="DefaultParagraphFont"/>
    <w:rsid w:val="006C27C7"/>
  </w:style>
  <w:style w:type="paragraph" w:styleId="NormalWeb">
    <w:name w:val="Normal (Web)"/>
    <w:basedOn w:val="Normal"/>
    <w:uiPriority w:val="99"/>
    <w:unhideWhenUsed/>
    <w:rsid w:val="00DB5480"/>
    <w:pPr>
      <w:spacing w:before="100" w:beforeAutospacing="1" w:after="100" w:afterAutospacing="1"/>
    </w:pPr>
    <w:rPr>
      <w:rFonts w:ascii="Times New Roman" w:hAnsi="Times New Roman"/>
      <w:sz w:val="24"/>
      <w:szCs w:val="24"/>
      <w:lang w:val="en-NZ" w:eastAsia="en-NZ"/>
    </w:rPr>
  </w:style>
  <w:style w:type="paragraph" w:styleId="Revision">
    <w:name w:val="Revision"/>
    <w:hidden/>
    <w:uiPriority w:val="99"/>
    <w:semiHidden/>
    <w:rsid w:val="00672A33"/>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6449">
      <w:bodyDiv w:val="1"/>
      <w:marLeft w:val="0"/>
      <w:marRight w:val="0"/>
      <w:marTop w:val="0"/>
      <w:marBottom w:val="0"/>
      <w:divBdr>
        <w:top w:val="none" w:sz="0" w:space="0" w:color="auto"/>
        <w:left w:val="none" w:sz="0" w:space="0" w:color="auto"/>
        <w:bottom w:val="none" w:sz="0" w:space="0" w:color="auto"/>
        <w:right w:val="none" w:sz="0" w:space="0" w:color="auto"/>
      </w:divBdr>
      <w:divsChild>
        <w:div w:id="2035499900">
          <w:marLeft w:val="0"/>
          <w:marRight w:val="0"/>
          <w:marTop w:val="0"/>
          <w:marBottom w:val="0"/>
          <w:divBdr>
            <w:top w:val="none" w:sz="0" w:space="0" w:color="auto"/>
            <w:left w:val="none" w:sz="0" w:space="0" w:color="auto"/>
            <w:bottom w:val="none" w:sz="0" w:space="0" w:color="auto"/>
            <w:right w:val="none" w:sz="0" w:space="0" w:color="auto"/>
          </w:divBdr>
        </w:div>
      </w:divsChild>
    </w:div>
    <w:div w:id="27069952">
      <w:bodyDiv w:val="1"/>
      <w:marLeft w:val="0"/>
      <w:marRight w:val="0"/>
      <w:marTop w:val="0"/>
      <w:marBottom w:val="0"/>
      <w:divBdr>
        <w:top w:val="none" w:sz="0" w:space="0" w:color="auto"/>
        <w:left w:val="none" w:sz="0" w:space="0" w:color="auto"/>
        <w:bottom w:val="none" w:sz="0" w:space="0" w:color="auto"/>
        <w:right w:val="none" w:sz="0" w:space="0" w:color="auto"/>
      </w:divBdr>
      <w:divsChild>
        <w:div w:id="1456674477">
          <w:marLeft w:val="0"/>
          <w:marRight w:val="0"/>
          <w:marTop w:val="0"/>
          <w:marBottom w:val="0"/>
          <w:divBdr>
            <w:top w:val="none" w:sz="0" w:space="0" w:color="auto"/>
            <w:left w:val="none" w:sz="0" w:space="0" w:color="auto"/>
            <w:bottom w:val="none" w:sz="0" w:space="0" w:color="auto"/>
            <w:right w:val="none" w:sz="0" w:space="0" w:color="auto"/>
          </w:divBdr>
        </w:div>
      </w:divsChild>
    </w:div>
    <w:div w:id="35811408">
      <w:bodyDiv w:val="1"/>
      <w:marLeft w:val="0"/>
      <w:marRight w:val="0"/>
      <w:marTop w:val="0"/>
      <w:marBottom w:val="0"/>
      <w:divBdr>
        <w:top w:val="none" w:sz="0" w:space="0" w:color="auto"/>
        <w:left w:val="none" w:sz="0" w:space="0" w:color="auto"/>
        <w:bottom w:val="none" w:sz="0" w:space="0" w:color="auto"/>
        <w:right w:val="none" w:sz="0" w:space="0" w:color="auto"/>
      </w:divBdr>
      <w:divsChild>
        <w:div w:id="1266384338">
          <w:marLeft w:val="0"/>
          <w:marRight w:val="0"/>
          <w:marTop w:val="0"/>
          <w:marBottom w:val="0"/>
          <w:divBdr>
            <w:top w:val="none" w:sz="0" w:space="0" w:color="auto"/>
            <w:left w:val="none" w:sz="0" w:space="0" w:color="auto"/>
            <w:bottom w:val="none" w:sz="0" w:space="0" w:color="auto"/>
            <w:right w:val="none" w:sz="0" w:space="0" w:color="auto"/>
          </w:divBdr>
        </w:div>
      </w:divsChild>
    </w:div>
    <w:div w:id="45882480">
      <w:bodyDiv w:val="1"/>
      <w:marLeft w:val="0"/>
      <w:marRight w:val="0"/>
      <w:marTop w:val="0"/>
      <w:marBottom w:val="0"/>
      <w:divBdr>
        <w:top w:val="none" w:sz="0" w:space="0" w:color="auto"/>
        <w:left w:val="none" w:sz="0" w:space="0" w:color="auto"/>
        <w:bottom w:val="none" w:sz="0" w:space="0" w:color="auto"/>
        <w:right w:val="none" w:sz="0" w:space="0" w:color="auto"/>
      </w:divBdr>
      <w:divsChild>
        <w:div w:id="1841652206">
          <w:marLeft w:val="0"/>
          <w:marRight w:val="0"/>
          <w:marTop w:val="0"/>
          <w:marBottom w:val="0"/>
          <w:divBdr>
            <w:top w:val="none" w:sz="0" w:space="0" w:color="auto"/>
            <w:left w:val="none" w:sz="0" w:space="0" w:color="auto"/>
            <w:bottom w:val="none" w:sz="0" w:space="0" w:color="auto"/>
            <w:right w:val="none" w:sz="0" w:space="0" w:color="auto"/>
          </w:divBdr>
        </w:div>
      </w:divsChild>
    </w:div>
    <w:div w:id="49424616">
      <w:bodyDiv w:val="1"/>
      <w:marLeft w:val="0"/>
      <w:marRight w:val="0"/>
      <w:marTop w:val="0"/>
      <w:marBottom w:val="0"/>
      <w:divBdr>
        <w:top w:val="none" w:sz="0" w:space="0" w:color="auto"/>
        <w:left w:val="none" w:sz="0" w:space="0" w:color="auto"/>
        <w:bottom w:val="none" w:sz="0" w:space="0" w:color="auto"/>
        <w:right w:val="none" w:sz="0" w:space="0" w:color="auto"/>
      </w:divBdr>
      <w:divsChild>
        <w:div w:id="1385107260">
          <w:marLeft w:val="0"/>
          <w:marRight w:val="0"/>
          <w:marTop w:val="0"/>
          <w:marBottom w:val="0"/>
          <w:divBdr>
            <w:top w:val="none" w:sz="0" w:space="0" w:color="auto"/>
            <w:left w:val="none" w:sz="0" w:space="0" w:color="auto"/>
            <w:bottom w:val="none" w:sz="0" w:space="0" w:color="auto"/>
            <w:right w:val="none" w:sz="0" w:space="0" w:color="auto"/>
          </w:divBdr>
        </w:div>
      </w:divsChild>
    </w:div>
    <w:div w:id="58401561">
      <w:bodyDiv w:val="1"/>
      <w:marLeft w:val="0"/>
      <w:marRight w:val="0"/>
      <w:marTop w:val="0"/>
      <w:marBottom w:val="0"/>
      <w:divBdr>
        <w:top w:val="none" w:sz="0" w:space="0" w:color="auto"/>
        <w:left w:val="none" w:sz="0" w:space="0" w:color="auto"/>
        <w:bottom w:val="none" w:sz="0" w:space="0" w:color="auto"/>
        <w:right w:val="none" w:sz="0" w:space="0" w:color="auto"/>
      </w:divBdr>
      <w:divsChild>
        <w:div w:id="533663348">
          <w:marLeft w:val="0"/>
          <w:marRight w:val="0"/>
          <w:marTop w:val="0"/>
          <w:marBottom w:val="0"/>
          <w:divBdr>
            <w:top w:val="none" w:sz="0" w:space="0" w:color="auto"/>
            <w:left w:val="none" w:sz="0" w:space="0" w:color="auto"/>
            <w:bottom w:val="none" w:sz="0" w:space="0" w:color="auto"/>
            <w:right w:val="none" w:sz="0" w:space="0" w:color="auto"/>
          </w:divBdr>
        </w:div>
      </w:divsChild>
    </w:div>
    <w:div w:id="91442250">
      <w:bodyDiv w:val="1"/>
      <w:marLeft w:val="0"/>
      <w:marRight w:val="0"/>
      <w:marTop w:val="0"/>
      <w:marBottom w:val="0"/>
      <w:divBdr>
        <w:top w:val="none" w:sz="0" w:space="0" w:color="auto"/>
        <w:left w:val="none" w:sz="0" w:space="0" w:color="auto"/>
        <w:bottom w:val="none" w:sz="0" w:space="0" w:color="auto"/>
        <w:right w:val="none" w:sz="0" w:space="0" w:color="auto"/>
      </w:divBdr>
      <w:divsChild>
        <w:div w:id="554044797">
          <w:marLeft w:val="0"/>
          <w:marRight w:val="0"/>
          <w:marTop w:val="0"/>
          <w:marBottom w:val="0"/>
          <w:divBdr>
            <w:top w:val="none" w:sz="0" w:space="0" w:color="auto"/>
            <w:left w:val="none" w:sz="0" w:space="0" w:color="auto"/>
            <w:bottom w:val="none" w:sz="0" w:space="0" w:color="auto"/>
            <w:right w:val="none" w:sz="0" w:space="0" w:color="auto"/>
          </w:divBdr>
        </w:div>
      </w:divsChild>
    </w:div>
    <w:div w:id="110979787">
      <w:bodyDiv w:val="1"/>
      <w:marLeft w:val="0"/>
      <w:marRight w:val="0"/>
      <w:marTop w:val="0"/>
      <w:marBottom w:val="0"/>
      <w:divBdr>
        <w:top w:val="none" w:sz="0" w:space="0" w:color="auto"/>
        <w:left w:val="none" w:sz="0" w:space="0" w:color="auto"/>
        <w:bottom w:val="none" w:sz="0" w:space="0" w:color="auto"/>
        <w:right w:val="none" w:sz="0" w:space="0" w:color="auto"/>
      </w:divBdr>
      <w:divsChild>
        <w:div w:id="1315571956">
          <w:marLeft w:val="0"/>
          <w:marRight w:val="0"/>
          <w:marTop w:val="0"/>
          <w:marBottom w:val="0"/>
          <w:divBdr>
            <w:top w:val="none" w:sz="0" w:space="0" w:color="auto"/>
            <w:left w:val="none" w:sz="0" w:space="0" w:color="auto"/>
            <w:bottom w:val="none" w:sz="0" w:space="0" w:color="auto"/>
            <w:right w:val="none" w:sz="0" w:space="0" w:color="auto"/>
          </w:divBdr>
        </w:div>
      </w:divsChild>
    </w:div>
    <w:div w:id="116488680">
      <w:bodyDiv w:val="1"/>
      <w:marLeft w:val="0"/>
      <w:marRight w:val="0"/>
      <w:marTop w:val="0"/>
      <w:marBottom w:val="0"/>
      <w:divBdr>
        <w:top w:val="none" w:sz="0" w:space="0" w:color="auto"/>
        <w:left w:val="none" w:sz="0" w:space="0" w:color="auto"/>
        <w:bottom w:val="none" w:sz="0" w:space="0" w:color="auto"/>
        <w:right w:val="none" w:sz="0" w:space="0" w:color="auto"/>
      </w:divBdr>
      <w:divsChild>
        <w:div w:id="467161731">
          <w:marLeft w:val="0"/>
          <w:marRight w:val="0"/>
          <w:marTop w:val="0"/>
          <w:marBottom w:val="0"/>
          <w:divBdr>
            <w:top w:val="none" w:sz="0" w:space="0" w:color="auto"/>
            <w:left w:val="none" w:sz="0" w:space="0" w:color="auto"/>
            <w:bottom w:val="none" w:sz="0" w:space="0" w:color="auto"/>
            <w:right w:val="none" w:sz="0" w:space="0" w:color="auto"/>
          </w:divBdr>
        </w:div>
      </w:divsChild>
    </w:div>
    <w:div w:id="143553198">
      <w:bodyDiv w:val="1"/>
      <w:marLeft w:val="0"/>
      <w:marRight w:val="0"/>
      <w:marTop w:val="0"/>
      <w:marBottom w:val="0"/>
      <w:divBdr>
        <w:top w:val="none" w:sz="0" w:space="0" w:color="auto"/>
        <w:left w:val="none" w:sz="0" w:space="0" w:color="auto"/>
        <w:bottom w:val="none" w:sz="0" w:space="0" w:color="auto"/>
        <w:right w:val="none" w:sz="0" w:space="0" w:color="auto"/>
      </w:divBdr>
      <w:divsChild>
        <w:div w:id="2126078346">
          <w:marLeft w:val="0"/>
          <w:marRight w:val="0"/>
          <w:marTop w:val="0"/>
          <w:marBottom w:val="0"/>
          <w:divBdr>
            <w:top w:val="none" w:sz="0" w:space="0" w:color="auto"/>
            <w:left w:val="none" w:sz="0" w:space="0" w:color="auto"/>
            <w:bottom w:val="none" w:sz="0" w:space="0" w:color="auto"/>
            <w:right w:val="none" w:sz="0" w:space="0" w:color="auto"/>
          </w:divBdr>
        </w:div>
      </w:divsChild>
    </w:div>
    <w:div w:id="157383299">
      <w:bodyDiv w:val="1"/>
      <w:marLeft w:val="0"/>
      <w:marRight w:val="0"/>
      <w:marTop w:val="0"/>
      <w:marBottom w:val="0"/>
      <w:divBdr>
        <w:top w:val="none" w:sz="0" w:space="0" w:color="auto"/>
        <w:left w:val="none" w:sz="0" w:space="0" w:color="auto"/>
        <w:bottom w:val="none" w:sz="0" w:space="0" w:color="auto"/>
        <w:right w:val="none" w:sz="0" w:space="0" w:color="auto"/>
      </w:divBdr>
      <w:divsChild>
        <w:div w:id="686638115">
          <w:marLeft w:val="0"/>
          <w:marRight w:val="0"/>
          <w:marTop w:val="0"/>
          <w:marBottom w:val="0"/>
          <w:divBdr>
            <w:top w:val="none" w:sz="0" w:space="0" w:color="auto"/>
            <w:left w:val="none" w:sz="0" w:space="0" w:color="auto"/>
            <w:bottom w:val="none" w:sz="0" w:space="0" w:color="auto"/>
            <w:right w:val="none" w:sz="0" w:space="0" w:color="auto"/>
          </w:divBdr>
        </w:div>
      </w:divsChild>
    </w:div>
    <w:div w:id="163203544">
      <w:bodyDiv w:val="1"/>
      <w:marLeft w:val="0"/>
      <w:marRight w:val="0"/>
      <w:marTop w:val="0"/>
      <w:marBottom w:val="0"/>
      <w:divBdr>
        <w:top w:val="none" w:sz="0" w:space="0" w:color="auto"/>
        <w:left w:val="none" w:sz="0" w:space="0" w:color="auto"/>
        <w:bottom w:val="none" w:sz="0" w:space="0" w:color="auto"/>
        <w:right w:val="none" w:sz="0" w:space="0" w:color="auto"/>
      </w:divBdr>
      <w:divsChild>
        <w:div w:id="1758136347">
          <w:marLeft w:val="0"/>
          <w:marRight w:val="0"/>
          <w:marTop w:val="0"/>
          <w:marBottom w:val="0"/>
          <w:divBdr>
            <w:top w:val="none" w:sz="0" w:space="0" w:color="auto"/>
            <w:left w:val="none" w:sz="0" w:space="0" w:color="auto"/>
            <w:bottom w:val="none" w:sz="0" w:space="0" w:color="auto"/>
            <w:right w:val="none" w:sz="0" w:space="0" w:color="auto"/>
          </w:divBdr>
        </w:div>
      </w:divsChild>
    </w:div>
    <w:div w:id="209654166">
      <w:bodyDiv w:val="1"/>
      <w:marLeft w:val="0"/>
      <w:marRight w:val="0"/>
      <w:marTop w:val="0"/>
      <w:marBottom w:val="0"/>
      <w:divBdr>
        <w:top w:val="none" w:sz="0" w:space="0" w:color="auto"/>
        <w:left w:val="none" w:sz="0" w:space="0" w:color="auto"/>
        <w:bottom w:val="none" w:sz="0" w:space="0" w:color="auto"/>
        <w:right w:val="none" w:sz="0" w:space="0" w:color="auto"/>
      </w:divBdr>
      <w:divsChild>
        <w:div w:id="1362438641">
          <w:marLeft w:val="0"/>
          <w:marRight w:val="0"/>
          <w:marTop w:val="0"/>
          <w:marBottom w:val="0"/>
          <w:divBdr>
            <w:top w:val="none" w:sz="0" w:space="0" w:color="auto"/>
            <w:left w:val="none" w:sz="0" w:space="0" w:color="auto"/>
            <w:bottom w:val="none" w:sz="0" w:space="0" w:color="auto"/>
            <w:right w:val="none" w:sz="0" w:space="0" w:color="auto"/>
          </w:divBdr>
        </w:div>
      </w:divsChild>
    </w:div>
    <w:div w:id="256985678">
      <w:bodyDiv w:val="1"/>
      <w:marLeft w:val="0"/>
      <w:marRight w:val="0"/>
      <w:marTop w:val="0"/>
      <w:marBottom w:val="0"/>
      <w:divBdr>
        <w:top w:val="none" w:sz="0" w:space="0" w:color="auto"/>
        <w:left w:val="none" w:sz="0" w:space="0" w:color="auto"/>
        <w:bottom w:val="none" w:sz="0" w:space="0" w:color="auto"/>
        <w:right w:val="none" w:sz="0" w:space="0" w:color="auto"/>
      </w:divBdr>
      <w:divsChild>
        <w:div w:id="2111510053">
          <w:marLeft w:val="0"/>
          <w:marRight w:val="0"/>
          <w:marTop w:val="0"/>
          <w:marBottom w:val="0"/>
          <w:divBdr>
            <w:top w:val="none" w:sz="0" w:space="0" w:color="auto"/>
            <w:left w:val="none" w:sz="0" w:space="0" w:color="auto"/>
            <w:bottom w:val="none" w:sz="0" w:space="0" w:color="auto"/>
            <w:right w:val="none" w:sz="0" w:space="0" w:color="auto"/>
          </w:divBdr>
        </w:div>
      </w:divsChild>
    </w:div>
    <w:div w:id="270861124">
      <w:bodyDiv w:val="1"/>
      <w:marLeft w:val="0"/>
      <w:marRight w:val="0"/>
      <w:marTop w:val="0"/>
      <w:marBottom w:val="0"/>
      <w:divBdr>
        <w:top w:val="none" w:sz="0" w:space="0" w:color="auto"/>
        <w:left w:val="none" w:sz="0" w:space="0" w:color="auto"/>
        <w:bottom w:val="none" w:sz="0" w:space="0" w:color="auto"/>
        <w:right w:val="none" w:sz="0" w:space="0" w:color="auto"/>
      </w:divBdr>
      <w:divsChild>
        <w:div w:id="244725344">
          <w:marLeft w:val="0"/>
          <w:marRight w:val="0"/>
          <w:marTop w:val="0"/>
          <w:marBottom w:val="0"/>
          <w:divBdr>
            <w:top w:val="none" w:sz="0" w:space="0" w:color="auto"/>
            <w:left w:val="none" w:sz="0" w:space="0" w:color="auto"/>
            <w:bottom w:val="none" w:sz="0" w:space="0" w:color="auto"/>
            <w:right w:val="none" w:sz="0" w:space="0" w:color="auto"/>
          </w:divBdr>
        </w:div>
      </w:divsChild>
    </w:div>
    <w:div w:id="367490216">
      <w:bodyDiv w:val="1"/>
      <w:marLeft w:val="0"/>
      <w:marRight w:val="0"/>
      <w:marTop w:val="0"/>
      <w:marBottom w:val="0"/>
      <w:divBdr>
        <w:top w:val="none" w:sz="0" w:space="0" w:color="auto"/>
        <w:left w:val="none" w:sz="0" w:space="0" w:color="auto"/>
        <w:bottom w:val="none" w:sz="0" w:space="0" w:color="auto"/>
        <w:right w:val="none" w:sz="0" w:space="0" w:color="auto"/>
      </w:divBdr>
      <w:divsChild>
        <w:div w:id="277378620">
          <w:marLeft w:val="0"/>
          <w:marRight w:val="0"/>
          <w:marTop w:val="0"/>
          <w:marBottom w:val="0"/>
          <w:divBdr>
            <w:top w:val="none" w:sz="0" w:space="0" w:color="auto"/>
            <w:left w:val="none" w:sz="0" w:space="0" w:color="auto"/>
            <w:bottom w:val="none" w:sz="0" w:space="0" w:color="auto"/>
            <w:right w:val="none" w:sz="0" w:space="0" w:color="auto"/>
          </w:divBdr>
        </w:div>
      </w:divsChild>
    </w:div>
    <w:div w:id="369034480">
      <w:bodyDiv w:val="1"/>
      <w:marLeft w:val="0"/>
      <w:marRight w:val="0"/>
      <w:marTop w:val="0"/>
      <w:marBottom w:val="0"/>
      <w:divBdr>
        <w:top w:val="none" w:sz="0" w:space="0" w:color="auto"/>
        <w:left w:val="none" w:sz="0" w:space="0" w:color="auto"/>
        <w:bottom w:val="none" w:sz="0" w:space="0" w:color="auto"/>
        <w:right w:val="none" w:sz="0" w:space="0" w:color="auto"/>
      </w:divBdr>
      <w:divsChild>
        <w:div w:id="781346253">
          <w:marLeft w:val="0"/>
          <w:marRight w:val="0"/>
          <w:marTop w:val="0"/>
          <w:marBottom w:val="0"/>
          <w:divBdr>
            <w:top w:val="none" w:sz="0" w:space="0" w:color="auto"/>
            <w:left w:val="none" w:sz="0" w:space="0" w:color="auto"/>
            <w:bottom w:val="none" w:sz="0" w:space="0" w:color="auto"/>
            <w:right w:val="none" w:sz="0" w:space="0" w:color="auto"/>
          </w:divBdr>
        </w:div>
      </w:divsChild>
    </w:div>
    <w:div w:id="410129946">
      <w:bodyDiv w:val="1"/>
      <w:marLeft w:val="0"/>
      <w:marRight w:val="0"/>
      <w:marTop w:val="0"/>
      <w:marBottom w:val="0"/>
      <w:divBdr>
        <w:top w:val="none" w:sz="0" w:space="0" w:color="auto"/>
        <w:left w:val="none" w:sz="0" w:space="0" w:color="auto"/>
        <w:bottom w:val="none" w:sz="0" w:space="0" w:color="auto"/>
        <w:right w:val="none" w:sz="0" w:space="0" w:color="auto"/>
      </w:divBdr>
      <w:divsChild>
        <w:div w:id="980689329">
          <w:marLeft w:val="0"/>
          <w:marRight w:val="0"/>
          <w:marTop w:val="0"/>
          <w:marBottom w:val="0"/>
          <w:divBdr>
            <w:top w:val="none" w:sz="0" w:space="0" w:color="auto"/>
            <w:left w:val="none" w:sz="0" w:space="0" w:color="auto"/>
            <w:bottom w:val="none" w:sz="0" w:space="0" w:color="auto"/>
            <w:right w:val="none" w:sz="0" w:space="0" w:color="auto"/>
          </w:divBdr>
        </w:div>
      </w:divsChild>
    </w:div>
    <w:div w:id="414401609">
      <w:bodyDiv w:val="1"/>
      <w:marLeft w:val="0"/>
      <w:marRight w:val="0"/>
      <w:marTop w:val="0"/>
      <w:marBottom w:val="0"/>
      <w:divBdr>
        <w:top w:val="none" w:sz="0" w:space="0" w:color="auto"/>
        <w:left w:val="none" w:sz="0" w:space="0" w:color="auto"/>
        <w:bottom w:val="none" w:sz="0" w:space="0" w:color="auto"/>
        <w:right w:val="none" w:sz="0" w:space="0" w:color="auto"/>
      </w:divBdr>
      <w:divsChild>
        <w:div w:id="1551502200">
          <w:marLeft w:val="0"/>
          <w:marRight w:val="0"/>
          <w:marTop w:val="0"/>
          <w:marBottom w:val="0"/>
          <w:divBdr>
            <w:top w:val="none" w:sz="0" w:space="0" w:color="auto"/>
            <w:left w:val="none" w:sz="0" w:space="0" w:color="auto"/>
            <w:bottom w:val="none" w:sz="0" w:space="0" w:color="auto"/>
            <w:right w:val="none" w:sz="0" w:space="0" w:color="auto"/>
          </w:divBdr>
        </w:div>
      </w:divsChild>
    </w:div>
    <w:div w:id="448935943">
      <w:bodyDiv w:val="1"/>
      <w:marLeft w:val="0"/>
      <w:marRight w:val="0"/>
      <w:marTop w:val="0"/>
      <w:marBottom w:val="0"/>
      <w:divBdr>
        <w:top w:val="none" w:sz="0" w:space="0" w:color="auto"/>
        <w:left w:val="none" w:sz="0" w:space="0" w:color="auto"/>
        <w:bottom w:val="none" w:sz="0" w:space="0" w:color="auto"/>
        <w:right w:val="none" w:sz="0" w:space="0" w:color="auto"/>
      </w:divBdr>
      <w:divsChild>
        <w:div w:id="195194708">
          <w:marLeft w:val="0"/>
          <w:marRight w:val="0"/>
          <w:marTop w:val="0"/>
          <w:marBottom w:val="0"/>
          <w:divBdr>
            <w:top w:val="none" w:sz="0" w:space="0" w:color="auto"/>
            <w:left w:val="none" w:sz="0" w:space="0" w:color="auto"/>
            <w:bottom w:val="none" w:sz="0" w:space="0" w:color="auto"/>
            <w:right w:val="none" w:sz="0" w:space="0" w:color="auto"/>
          </w:divBdr>
        </w:div>
      </w:divsChild>
    </w:div>
    <w:div w:id="473066662">
      <w:bodyDiv w:val="1"/>
      <w:marLeft w:val="0"/>
      <w:marRight w:val="0"/>
      <w:marTop w:val="0"/>
      <w:marBottom w:val="0"/>
      <w:divBdr>
        <w:top w:val="none" w:sz="0" w:space="0" w:color="auto"/>
        <w:left w:val="none" w:sz="0" w:space="0" w:color="auto"/>
        <w:bottom w:val="none" w:sz="0" w:space="0" w:color="auto"/>
        <w:right w:val="none" w:sz="0" w:space="0" w:color="auto"/>
      </w:divBdr>
      <w:divsChild>
        <w:div w:id="260337169">
          <w:marLeft w:val="0"/>
          <w:marRight w:val="0"/>
          <w:marTop w:val="0"/>
          <w:marBottom w:val="0"/>
          <w:divBdr>
            <w:top w:val="none" w:sz="0" w:space="0" w:color="auto"/>
            <w:left w:val="none" w:sz="0" w:space="0" w:color="auto"/>
            <w:bottom w:val="none" w:sz="0" w:space="0" w:color="auto"/>
            <w:right w:val="none" w:sz="0" w:space="0" w:color="auto"/>
          </w:divBdr>
        </w:div>
      </w:divsChild>
    </w:div>
    <w:div w:id="481624404">
      <w:bodyDiv w:val="1"/>
      <w:marLeft w:val="0"/>
      <w:marRight w:val="0"/>
      <w:marTop w:val="0"/>
      <w:marBottom w:val="0"/>
      <w:divBdr>
        <w:top w:val="none" w:sz="0" w:space="0" w:color="auto"/>
        <w:left w:val="none" w:sz="0" w:space="0" w:color="auto"/>
        <w:bottom w:val="none" w:sz="0" w:space="0" w:color="auto"/>
        <w:right w:val="none" w:sz="0" w:space="0" w:color="auto"/>
      </w:divBdr>
      <w:divsChild>
        <w:div w:id="67726111">
          <w:marLeft w:val="0"/>
          <w:marRight w:val="0"/>
          <w:marTop w:val="0"/>
          <w:marBottom w:val="0"/>
          <w:divBdr>
            <w:top w:val="none" w:sz="0" w:space="0" w:color="auto"/>
            <w:left w:val="none" w:sz="0" w:space="0" w:color="auto"/>
            <w:bottom w:val="none" w:sz="0" w:space="0" w:color="auto"/>
            <w:right w:val="none" w:sz="0" w:space="0" w:color="auto"/>
          </w:divBdr>
        </w:div>
      </w:divsChild>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543907186">
      <w:bodyDiv w:val="1"/>
      <w:marLeft w:val="0"/>
      <w:marRight w:val="0"/>
      <w:marTop w:val="0"/>
      <w:marBottom w:val="0"/>
      <w:divBdr>
        <w:top w:val="none" w:sz="0" w:space="0" w:color="auto"/>
        <w:left w:val="none" w:sz="0" w:space="0" w:color="auto"/>
        <w:bottom w:val="none" w:sz="0" w:space="0" w:color="auto"/>
        <w:right w:val="none" w:sz="0" w:space="0" w:color="auto"/>
      </w:divBdr>
      <w:divsChild>
        <w:div w:id="728385332">
          <w:marLeft w:val="0"/>
          <w:marRight w:val="0"/>
          <w:marTop w:val="0"/>
          <w:marBottom w:val="0"/>
          <w:divBdr>
            <w:top w:val="none" w:sz="0" w:space="0" w:color="auto"/>
            <w:left w:val="none" w:sz="0" w:space="0" w:color="auto"/>
            <w:bottom w:val="none" w:sz="0" w:space="0" w:color="auto"/>
            <w:right w:val="none" w:sz="0" w:space="0" w:color="auto"/>
          </w:divBdr>
        </w:div>
      </w:divsChild>
    </w:div>
    <w:div w:id="584345430">
      <w:bodyDiv w:val="1"/>
      <w:marLeft w:val="0"/>
      <w:marRight w:val="0"/>
      <w:marTop w:val="0"/>
      <w:marBottom w:val="0"/>
      <w:divBdr>
        <w:top w:val="none" w:sz="0" w:space="0" w:color="auto"/>
        <w:left w:val="none" w:sz="0" w:space="0" w:color="auto"/>
        <w:bottom w:val="none" w:sz="0" w:space="0" w:color="auto"/>
        <w:right w:val="none" w:sz="0" w:space="0" w:color="auto"/>
      </w:divBdr>
      <w:divsChild>
        <w:div w:id="1514225699">
          <w:marLeft w:val="0"/>
          <w:marRight w:val="0"/>
          <w:marTop w:val="0"/>
          <w:marBottom w:val="0"/>
          <w:divBdr>
            <w:top w:val="none" w:sz="0" w:space="0" w:color="auto"/>
            <w:left w:val="none" w:sz="0" w:space="0" w:color="auto"/>
            <w:bottom w:val="none" w:sz="0" w:space="0" w:color="auto"/>
            <w:right w:val="none" w:sz="0" w:space="0" w:color="auto"/>
          </w:divBdr>
        </w:div>
      </w:divsChild>
    </w:div>
    <w:div w:id="652101709">
      <w:bodyDiv w:val="1"/>
      <w:marLeft w:val="0"/>
      <w:marRight w:val="0"/>
      <w:marTop w:val="0"/>
      <w:marBottom w:val="0"/>
      <w:divBdr>
        <w:top w:val="none" w:sz="0" w:space="0" w:color="auto"/>
        <w:left w:val="none" w:sz="0" w:space="0" w:color="auto"/>
        <w:bottom w:val="none" w:sz="0" w:space="0" w:color="auto"/>
        <w:right w:val="none" w:sz="0" w:space="0" w:color="auto"/>
      </w:divBdr>
      <w:divsChild>
        <w:div w:id="1416050900">
          <w:marLeft w:val="0"/>
          <w:marRight w:val="0"/>
          <w:marTop w:val="0"/>
          <w:marBottom w:val="0"/>
          <w:divBdr>
            <w:top w:val="none" w:sz="0" w:space="0" w:color="auto"/>
            <w:left w:val="none" w:sz="0" w:space="0" w:color="auto"/>
            <w:bottom w:val="none" w:sz="0" w:space="0" w:color="auto"/>
            <w:right w:val="none" w:sz="0" w:space="0" w:color="auto"/>
          </w:divBdr>
        </w:div>
      </w:divsChild>
    </w:div>
    <w:div w:id="672342684">
      <w:bodyDiv w:val="1"/>
      <w:marLeft w:val="0"/>
      <w:marRight w:val="0"/>
      <w:marTop w:val="0"/>
      <w:marBottom w:val="0"/>
      <w:divBdr>
        <w:top w:val="none" w:sz="0" w:space="0" w:color="auto"/>
        <w:left w:val="none" w:sz="0" w:space="0" w:color="auto"/>
        <w:bottom w:val="none" w:sz="0" w:space="0" w:color="auto"/>
        <w:right w:val="none" w:sz="0" w:space="0" w:color="auto"/>
      </w:divBdr>
      <w:divsChild>
        <w:div w:id="663775347">
          <w:marLeft w:val="0"/>
          <w:marRight w:val="0"/>
          <w:marTop w:val="0"/>
          <w:marBottom w:val="0"/>
          <w:divBdr>
            <w:top w:val="none" w:sz="0" w:space="0" w:color="auto"/>
            <w:left w:val="none" w:sz="0" w:space="0" w:color="auto"/>
            <w:bottom w:val="none" w:sz="0" w:space="0" w:color="auto"/>
            <w:right w:val="none" w:sz="0" w:space="0" w:color="auto"/>
          </w:divBdr>
        </w:div>
      </w:divsChild>
    </w:div>
    <w:div w:id="684670184">
      <w:bodyDiv w:val="1"/>
      <w:marLeft w:val="0"/>
      <w:marRight w:val="0"/>
      <w:marTop w:val="0"/>
      <w:marBottom w:val="0"/>
      <w:divBdr>
        <w:top w:val="none" w:sz="0" w:space="0" w:color="auto"/>
        <w:left w:val="none" w:sz="0" w:space="0" w:color="auto"/>
        <w:bottom w:val="none" w:sz="0" w:space="0" w:color="auto"/>
        <w:right w:val="none" w:sz="0" w:space="0" w:color="auto"/>
      </w:divBdr>
      <w:divsChild>
        <w:div w:id="780298448">
          <w:marLeft w:val="0"/>
          <w:marRight w:val="0"/>
          <w:marTop w:val="0"/>
          <w:marBottom w:val="0"/>
          <w:divBdr>
            <w:top w:val="none" w:sz="0" w:space="0" w:color="auto"/>
            <w:left w:val="none" w:sz="0" w:space="0" w:color="auto"/>
            <w:bottom w:val="none" w:sz="0" w:space="0" w:color="auto"/>
            <w:right w:val="none" w:sz="0" w:space="0" w:color="auto"/>
          </w:divBdr>
        </w:div>
      </w:divsChild>
    </w:div>
    <w:div w:id="687682356">
      <w:bodyDiv w:val="1"/>
      <w:marLeft w:val="0"/>
      <w:marRight w:val="0"/>
      <w:marTop w:val="0"/>
      <w:marBottom w:val="0"/>
      <w:divBdr>
        <w:top w:val="none" w:sz="0" w:space="0" w:color="auto"/>
        <w:left w:val="none" w:sz="0" w:space="0" w:color="auto"/>
        <w:bottom w:val="none" w:sz="0" w:space="0" w:color="auto"/>
        <w:right w:val="none" w:sz="0" w:space="0" w:color="auto"/>
      </w:divBdr>
      <w:divsChild>
        <w:div w:id="666127803">
          <w:marLeft w:val="0"/>
          <w:marRight w:val="0"/>
          <w:marTop w:val="0"/>
          <w:marBottom w:val="0"/>
          <w:divBdr>
            <w:top w:val="none" w:sz="0" w:space="0" w:color="auto"/>
            <w:left w:val="none" w:sz="0" w:space="0" w:color="auto"/>
            <w:bottom w:val="none" w:sz="0" w:space="0" w:color="auto"/>
            <w:right w:val="none" w:sz="0" w:space="0" w:color="auto"/>
          </w:divBdr>
        </w:div>
      </w:divsChild>
    </w:div>
    <w:div w:id="697005402">
      <w:bodyDiv w:val="1"/>
      <w:marLeft w:val="0"/>
      <w:marRight w:val="0"/>
      <w:marTop w:val="0"/>
      <w:marBottom w:val="0"/>
      <w:divBdr>
        <w:top w:val="none" w:sz="0" w:space="0" w:color="auto"/>
        <w:left w:val="none" w:sz="0" w:space="0" w:color="auto"/>
        <w:bottom w:val="none" w:sz="0" w:space="0" w:color="auto"/>
        <w:right w:val="none" w:sz="0" w:space="0" w:color="auto"/>
      </w:divBdr>
      <w:divsChild>
        <w:div w:id="1204438879">
          <w:marLeft w:val="0"/>
          <w:marRight w:val="0"/>
          <w:marTop w:val="0"/>
          <w:marBottom w:val="0"/>
          <w:divBdr>
            <w:top w:val="none" w:sz="0" w:space="0" w:color="auto"/>
            <w:left w:val="none" w:sz="0" w:space="0" w:color="auto"/>
            <w:bottom w:val="none" w:sz="0" w:space="0" w:color="auto"/>
            <w:right w:val="none" w:sz="0" w:space="0" w:color="auto"/>
          </w:divBdr>
        </w:div>
      </w:divsChild>
    </w:div>
    <w:div w:id="708458319">
      <w:bodyDiv w:val="1"/>
      <w:marLeft w:val="0"/>
      <w:marRight w:val="0"/>
      <w:marTop w:val="0"/>
      <w:marBottom w:val="0"/>
      <w:divBdr>
        <w:top w:val="none" w:sz="0" w:space="0" w:color="auto"/>
        <w:left w:val="none" w:sz="0" w:space="0" w:color="auto"/>
        <w:bottom w:val="none" w:sz="0" w:space="0" w:color="auto"/>
        <w:right w:val="none" w:sz="0" w:space="0" w:color="auto"/>
      </w:divBdr>
      <w:divsChild>
        <w:div w:id="704866526">
          <w:marLeft w:val="0"/>
          <w:marRight w:val="0"/>
          <w:marTop w:val="0"/>
          <w:marBottom w:val="0"/>
          <w:divBdr>
            <w:top w:val="none" w:sz="0" w:space="0" w:color="auto"/>
            <w:left w:val="none" w:sz="0" w:space="0" w:color="auto"/>
            <w:bottom w:val="none" w:sz="0" w:space="0" w:color="auto"/>
            <w:right w:val="none" w:sz="0" w:space="0" w:color="auto"/>
          </w:divBdr>
        </w:div>
      </w:divsChild>
    </w:div>
    <w:div w:id="723911773">
      <w:bodyDiv w:val="1"/>
      <w:marLeft w:val="0"/>
      <w:marRight w:val="0"/>
      <w:marTop w:val="0"/>
      <w:marBottom w:val="0"/>
      <w:divBdr>
        <w:top w:val="none" w:sz="0" w:space="0" w:color="auto"/>
        <w:left w:val="none" w:sz="0" w:space="0" w:color="auto"/>
        <w:bottom w:val="none" w:sz="0" w:space="0" w:color="auto"/>
        <w:right w:val="none" w:sz="0" w:space="0" w:color="auto"/>
      </w:divBdr>
      <w:divsChild>
        <w:div w:id="567114832">
          <w:marLeft w:val="0"/>
          <w:marRight w:val="0"/>
          <w:marTop w:val="0"/>
          <w:marBottom w:val="0"/>
          <w:divBdr>
            <w:top w:val="none" w:sz="0" w:space="0" w:color="auto"/>
            <w:left w:val="none" w:sz="0" w:space="0" w:color="auto"/>
            <w:bottom w:val="none" w:sz="0" w:space="0" w:color="auto"/>
            <w:right w:val="none" w:sz="0" w:space="0" w:color="auto"/>
          </w:divBdr>
        </w:div>
      </w:divsChild>
    </w:div>
    <w:div w:id="727192209">
      <w:bodyDiv w:val="1"/>
      <w:marLeft w:val="0"/>
      <w:marRight w:val="0"/>
      <w:marTop w:val="0"/>
      <w:marBottom w:val="0"/>
      <w:divBdr>
        <w:top w:val="none" w:sz="0" w:space="0" w:color="auto"/>
        <w:left w:val="none" w:sz="0" w:space="0" w:color="auto"/>
        <w:bottom w:val="none" w:sz="0" w:space="0" w:color="auto"/>
        <w:right w:val="none" w:sz="0" w:space="0" w:color="auto"/>
      </w:divBdr>
      <w:divsChild>
        <w:div w:id="807011476">
          <w:marLeft w:val="0"/>
          <w:marRight w:val="0"/>
          <w:marTop w:val="0"/>
          <w:marBottom w:val="0"/>
          <w:divBdr>
            <w:top w:val="none" w:sz="0" w:space="0" w:color="auto"/>
            <w:left w:val="none" w:sz="0" w:space="0" w:color="auto"/>
            <w:bottom w:val="none" w:sz="0" w:space="0" w:color="auto"/>
            <w:right w:val="none" w:sz="0" w:space="0" w:color="auto"/>
          </w:divBdr>
        </w:div>
      </w:divsChild>
    </w:div>
    <w:div w:id="730688099">
      <w:bodyDiv w:val="1"/>
      <w:marLeft w:val="0"/>
      <w:marRight w:val="0"/>
      <w:marTop w:val="0"/>
      <w:marBottom w:val="0"/>
      <w:divBdr>
        <w:top w:val="none" w:sz="0" w:space="0" w:color="auto"/>
        <w:left w:val="none" w:sz="0" w:space="0" w:color="auto"/>
        <w:bottom w:val="none" w:sz="0" w:space="0" w:color="auto"/>
        <w:right w:val="none" w:sz="0" w:space="0" w:color="auto"/>
      </w:divBdr>
      <w:divsChild>
        <w:div w:id="1162506883">
          <w:marLeft w:val="0"/>
          <w:marRight w:val="0"/>
          <w:marTop w:val="0"/>
          <w:marBottom w:val="0"/>
          <w:divBdr>
            <w:top w:val="none" w:sz="0" w:space="0" w:color="auto"/>
            <w:left w:val="none" w:sz="0" w:space="0" w:color="auto"/>
            <w:bottom w:val="none" w:sz="0" w:space="0" w:color="auto"/>
            <w:right w:val="none" w:sz="0" w:space="0" w:color="auto"/>
          </w:divBdr>
        </w:div>
      </w:divsChild>
    </w:div>
    <w:div w:id="763653025">
      <w:bodyDiv w:val="1"/>
      <w:marLeft w:val="0"/>
      <w:marRight w:val="0"/>
      <w:marTop w:val="0"/>
      <w:marBottom w:val="0"/>
      <w:divBdr>
        <w:top w:val="none" w:sz="0" w:space="0" w:color="auto"/>
        <w:left w:val="none" w:sz="0" w:space="0" w:color="auto"/>
        <w:bottom w:val="none" w:sz="0" w:space="0" w:color="auto"/>
        <w:right w:val="none" w:sz="0" w:space="0" w:color="auto"/>
      </w:divBdr>
      <w:divsChild>
        <w:div w:id="159272156">
          <w:marLeft w:val="0"/>
          <w:marRight w:val="0"/>
          <w:marTop w:val="0"/>
          <w:marBottom w:val="0"/>
          <w:divBdr>
            <w:top w:val="none" w:sz="0" w:space="0" w:color="auto"/>
            <w:left w:val="none" w:sz="0" w:space="0" w:color="auto"/>
            <w:bottom w:val="none" w:sz="0" w:space="0" w:color="auto"/>
            <w:right w:val="none" w:sz="0" w:space="0" w:color="auto"/>
          </w:divBdr>
        </w:div>
      </w:divsChild>
    </w:div>
    <w:div w:id="765730952">
      <w:bodyDiv w:val="1"/>
      <w:marLeft w:val="0"/>
      <w:marRight w:val="0"/>
      <w:marTop w:val="0"/>
      <w:marBottom w:val="0"/>
      <w:divBdr>
        <w:top w:val="none" w:sz="0" w:space="0" w:color="auto"/>
        <w:left w:val="none" w:sz="0" w:space="0" w:color="auto"/>
        <w:bottom w:val="none" w:sz="0" w:space="0" w:color="auto"/>
        <w:right w:val="none" w:sz="0" w:space="0" w:color="auto"/>
      </w:divBdr>
      <w:divsChild>
        <w:div w:id="1516572324">
          <w:marLeft w:val="0"/>
          <w:marRight w:val="0"/>
          <w:marTop w:val="0"/>
          <w:marBottom w:val="0"/>
          <w:divBdr>
            <w:top w:val="none" w:sz="0" w:space="0" w:color="auto"/>
            <w:left w:val="none" w:sz="0" w:space="0" w:color="auto"/>
            <w:bottom w:val="none" w:sz="0" w:space="0" w:color="auto"/>
            <w:right w:val="none" w:sz="0" w:space="0" w:color="auto"/>
          </w:divBdr>
        </w:div>
      </w:divsChild>
    </w:div>
    <w:div w:id="797407962">
      <w:bodyDiv w:val="1"/>
      <w:marLeft w:val="0"/>
      <w:marRight w:val="0"/>
      <w:marTop w:val="0"/>
      <w:marBottom w:val="0"/>
      <w:divBdr>
        <w:top w:val="none" w:sz="0" w:space="0" w:color="auto"/>
        <w:left w:val="none" w:sz="0" w:space="0" w:color="auto"/>
        <w:bottom w:val="none" w:sz="0" w:space="0" w:color="auto"/>
        <w:right w:val="none" w:sz="0" w:space="0" w:color="auto"/>
      </w:divBdr>
      <w:divsChild>
        <w:div w:id="948853327">
          <w:marLeft w:val="0"/>
          <w:marRight w:val="0"/>
          <w:marTop w:val="0"/>
          <w:marBottom w:val="0"/>
          <w:divBdr>
            <w:top w:val="none" w:sz="0" w:space="0" w:color="auto"/>
            <w:left w:val="none" w:sz="0" w:space="0" w:color="auto"/>
            <w:bottom w:val="none" w:sz="0" w:space="0" w:color="auto"/>
            <w:right w:val="none" w:sz="0" w:space="0" w:color="auto"/>
          </w:divBdr>
        </w:div>
      </w:divsChild>
    </w:div>
    <w:div w:id="803502907">
      <w:bodyDiv w:val="1"/>
      <w:marLeft w:val="0"/>
      <w:marRight w:val="0"/>
      <w:marTop w:val="0"/>
      <w:marBottom w:val="0"/>
      <w:divBdr>
        <w:top w:val="none" w:sz="0" w:space="0" w:color="auto"/>
        <w:left w:val="none" w:sz="0" w:space="0" w:color="auto"/>
        <w:bottom w:val="none" w:sz="0" w:space="0" w:color="auto"/>
        <w:right w:val="none" w:sz="0" w:space="0" w:color="auto"/>
      </w:divBdr>
      <w:divsChild>
        <w:div w:id="817572578">
          <w:marLeft w:val="0"/>
          <w:marRight w:val="0"/>
          <w:marTop w:val="0"/>
          <w:marBottom w:val="0"/>
          <w:divBdr>
            <w:top w:val="none" w:sz="0" w:space="0" w:color="auto"/>
            <w:left w:val="none" w:sz="0" w:space="0" w:color="auto"/>
            <w:bottom w:val="none" w:sz="0" w:space="0" w:color="auto"/>
            <w:right w:val="none" w:sz="0" w:space="0" w:color="auto"/>
          </w:divBdr>
        </w:div>
      </w:divsChild>
    </w:div>
    <w:div w:id="811826901">
      <w:bodyDiv w:val="1"/>
      <w:marLeft w:val="0"/>
      <w:marRight w:val="0"/>
      <w:marTop w:val="0"/>
      <w:marBottom w:val="0"/>
      <w:divBdr>
        <w:top w:val="none" w:sz="0" w:space="0" w:color="auto"/>
        <w:left w:val="none" w:sz="0" w:space="0" w:color="auto"/>
        <w:bottom w:val="none" w:sz="0" w:space="0" w:color="auto"/>
        <w:right w:val="none" w:sz="0" w:space="0" w:color="auto"/>
      </w:divBdr>
      <w:divsChild>
        <w:div w:id="1105492581">
          <w:marLeft w:val="0"/>
          <w:marRight w:val="0"/>
          <w:marTop w:val="0"/>
          <w:marBottom w:val="0"/>
          <w:divBdr>
            <w:top w:val="none" w:sz="0" w:space="0" w:color="auto"/>
            <w:left w:val="none" w:sz="0" w:space="0" w:color="auto"/>
            <w:bottom w:val="none" w:sz="0" w:space="0" w:color="auto"/>
            <w:right w:val="none" w:sz="0" w:space="0" w:color="auto"/>
          </w:divBdr>
        </w:div>
      </w:divsChild>
    </w:div>
    <w:div w:id="875696702">
      <w:bodyDiv w:val="1"/>
      <w:marLeft w:val="0"/>
      <w:marRight w:val="0"/>
      <w:marTop w:val="0"/>
      <w:marBottom w:val="0"/>
      <w:divBdr>
        <w:top w:val="none" w:sz="0" w:space="0" w:color="auto"/>
        <w:left w:val="none" w:sz="0" w:space="0" w:color="auto"/>
        <w:bottom w:val="none" w:sz="0" w:space="0" w:color="auto"/>
        <w:right w:val="none" w:sz="0" w:space="0" w:color="auto"/>
      </w:divBdr>
      <w:divsChild>
        <w:div w:id="452868121">
          <w:marLeft w:val="0"/>
          <w:marRight w:val="0"/>
          <w:marTop w:val="0"/>
          <w:marBottom w:val="0"/>
          <w:divBdr>
            <w:top w:val="none" w:sz="0" w:space="0" w:color="auto"/>
            <w:left w:val="none" w:sz="0" w:space="0" w:color="auto"/>
            <w:bottom w:val="none" w:sz="0" w:space="0" w:color="auto"/>
            <w:right w:val="none" w:sz="0" w:space="0" w:color="auto"/>
          </w:divBdr>
        </w:div>
      </w:divsChild>
    </w:div>
    <w:div w:id="930550376">
      <w:bodyDiv w:val="1"/>
      <w:marLeft w:val="0"/>
      <w:marRight w:val="0"/>
      <w:marTop w:val="0"/>
      <w:marBottom w:val="0"/>
      <w:divBdr>
        <w:top w:val="none" w:sz="0" w:space="0" w:color="auto"/>
        <w:left w:val="none" w:sz="0" w:space="0" w:color="auto"/>
        <w:bottom w:val="none" w:sz="0" w:space="0" w:color="auto"/>
        <w:right w:val="none" w:sz="0" w:space="0" w:color="auto"/>
      </w:divBdr>
      <w:divsChild>
        <w:div w:id="1717240213">
          <w:marLeft w:val="0"/>
          <w:marRight w:val="0"/>
          <w:marTop w:val="0"/>
          <w:marBottom w:val="0"/>
          <w:divBdr>
            <w:top w:val="none" w:sz="0" w:space="0" w:color="auto"/>
            <w:left w:val="none" w:sz="0" w:space="0" w:color="auto"/>
            <w:bottom w:val="none" w:sz="0" w:space="0" w:color="auto"/>
            <w:right w:val="none" w:sz="0" w:space="0" w:color="auto"/>
          </w:divBdr>
        </w:div>
      </w:divsChild>
    </w:div>
    <w:div w:id="936132856">
      <w:bodyDiv w:val="1"/>
      <w:marLeft w:val="0"/>
      <w:marRight w:val="0"/>
      <w:marTop w:val="0"/>
      <w:marBottom w:val="0"/>
      <w:divBdr>
        <w:top w:val="none" w:sz="0" w:space="0" w:color="auto"/>
        <w:left w:val="none" w:sz="0" w:space="0" w:color="auto"/>
        <w:bottom w:val="none" w:sz="0" w:space="0" w:color="auto"/>
        <w:right w:val="none" w:sz="0" w:space="0" w:color="auto"/>
      </w:divBdr>
      <w:divsChild>
        <w:div w:id="541138931">
          <w:marLeft w:val="0"/>
          <w:marRight w:val="0"/>
          <w:marTop w:val="0"/>
          <w:marBottom w:val="0"/>
          <w:divBdr>
            <w:top w:val="none" w:sz="0" w:space="0" w:color="auto"/>
            <w:left w:val="none" w:sz="0" w:space="0" w:color="auto"/>
            <w:bottom w:val="none" w:sz="0" w:space="0" w:color="auto"/>
            <w:right w:val="none" w:sz="0" w:space="0" w:color="auto"/>
          </w:divBdr>
        </w:div>
      </w:divsChild>
    </w:div>
    <w:div w:id="955869752">
      <w:bodyDiv w:val="1"/>
      <w:marLeft w:val="0"/>
      <w:marRight w:val="0"/>
      <w:marTop w:val="0"/>
      <w:marBottom w:val="0"/>
      <w:divBdr>
        <w:top w:val="none" w:sz="0" w:space="0" w:color="auto"/>
        <w:left w:val="none" w:sz="0" w:space="0" w:color="auto"/>
        <w:bottom w:val="none" w:sz="0" w:space="0" w:color="auto"/>
        <w:right w:val="none" w:sz="0" w:space="0" w:color="auto"/>
      </w:divBdr>
      <w:divsChild>
        <w:div w:id="989595693">
          <w:marLeft w:val="0"/>
          <w:marRight w:val="0"/>
          <w:marTop w:val="0"/>
          <w:marBottom w:val="0"/>
          <w:divBdr>
            <w:top w:val="none" w:sz="0" w:space="0" w:color="auto"/>
            <w:left w:val="none" w:sz="0" w:space="0" w:color="auto"/>
            <w:bottom w:val="none" w:sz="0" w:space="0" w:color="auto"/>
            <w:right w:val="none" w:sz="0" w:space="0" w:color="auto"/>
          </w:divBdr>
        </w:div>
      </w:divsChild>
    </w:div>
    <w:div w:id="964970714">
      <w:bodyDiv w:val="1"/>
      <w:marLeft w:val="0"/>
      <w:marRight w:val="0"/>
      <w:marTop w:val="0"/>
      <w:marBottom w:val="0"/>
      <w:divBdr>
        <w:top w:val="none" w:sz="0" w:space="0" w:color="auto"/>
        <w:left w:val="none" w:sz="0" w:space="0" w:color="auto"/>
        <w:bottom w:val="none" w:sz="0" w:space="0" w:color="auto"/>
        <w:right w:val="none" w:sz="0" w:space="0" w:color="auto"/>
      </w:divBdr>
      <w:divsChild>
        <w:div w:id="1487476362">
          <w:marLeft w:val="0"/>
          <w:marRight w:val="0"/>
          <w:marTop w:val="0"/>
          <w:marBottom w:val="0"/>
          <w:divBdr>
            <w:top w:val="none" w:sz="0" w:space="0" w:color="auto"/>
            <w:left w:val="none" w:sz="0" w:space="0" w:color="auto"/>
            <w:bottom w:val="none" w:sz="0" w:space="0" w:color="auto"/>
            <w:right w:val="none" w:sz="0" w:space="0" w:color="auto"/>
          </w:divBdr>
        </w:div>
      </w:divsChild>
    </w:div>
    <w:div w:id="992610766">
      <w:bodyDiv w:val="1"/>
      <w:marLeft w:val="0"/>
      <w:marRight w:val="0"/>
      <w:marTop w:val="0"/>
      <w:marBottom w:val="0"/>
      <w:divBdr>
        <w:top w:val="none" w:sz="0" w:space="0" w:color="auto"/>
        <w:left w:val="none" w:sz="0" w:space="0" w:color="auto"/>
        <w:bottom w:val="none" w:sz="0" w:space="0" w:color="auto"/>
        <w:right w:val="none" w:sz="0" w:space="0" w:color="auto"/>
      </w:divBdr>
      <w:divsChild>
        <w:div w:id="1502701123">
          <w:marLeft w:val="0"/>
          <w:marRight w:val="0"/>
          <w:marTop w:val="0"/>
          <w:marBottom w:val="0"/>
          <w:divBdr>
            <w:top w:val="none" w:sz="0" w:space="0" w:color="auto"/>
            <w:left w:val="none" w:sz="0" w:space="0" w:color="auto"/>
            <w:bottom w:val="none" w:sz="0" w:space="0" w:color="auto"/>
            <w:right w:val="none" w:sz="0" w:space="0" w:color="auto"/>
          </w:divBdr>
        </w:div>
      </w:divsChild>
    </w:div>
    <w:div w:id="1013144367">
      <w:bodyDiv w:val="1"/>
      <w:marLeft w:val="0"/>
      <w:marRight w:val="0"/>
      <w:marTop w:val="0"/>
      <w:marBottom w:val="0"/>
      <w:divBdr>
        <w:top w:val="none" w:sz="0" w:space="0" w:color="auto"/>
        <w:left w:val="none" w:sz="0" w:space="0" w:color="auto"/>
        <w:bottom w:val="none" w:sz="0" w:space="0" w:color="auto"/>
        <w:right w:val="none" w:sz="0" w:space="0" w:color="auto"/>
      </w:divBdr>
      <w:divsChild>
        <w:div w:id="1914704605">
          <w:marLeft w:val="0"/>
          <w:marRight w:val="0"/>
          <w:marTop w:val="0"/>
          <w:marBottom w:val="0"/>
          <w:divBdr>
            <w:top w:val="none" w:sz="0" w:space="0" w:color="auto"/>
            <w:left w:val="none" w:sz="0" w:space="0" w:color="auto"/>
            <w:bottom w:val="none" w:sz="0" w:space="0" w:color="auto"/>
            <w:right w:val="none" w:sz="0" w:space="0" w:color="auto"/>
          </w:divBdr>
        </w:div>
      </w:divsChild>
    </w:div>
    <w:div w:id="1023215686">
      <w:bodyDiv w:val="1"/>
      <w:marLeft w:val="0"/>
      <w:marRight w:val="0"/>
      <w:marTop w:val="0"/>
      <w:marBottom w:val="0"/>
      <w:divBdr>
        <w:top w:val="none" w:sz="0" w:space="0" w:color="auto"/>
        <w:left w:val="none" w:sz="0" w:space="0" w:color="auto"/>
        <w:bottom w:val="none" w:sz="0" w:space="0" w:color="auto"/>
        <w:right w:val="none" w:sz="0" w:space="0" w:color="auto"/>
      </w:divBdr>
      <w:divsChild>
        <w:div w:id="1555001223">
          <w:marLeft w:val="0"/>
          <w:marRight w:val="0"/>
          <w:marTop w:val="0"/>
          <w:marBottom w:val="0"/>
          <w:divBdr>
            <w:top w:val="none" w:sz="0" w:space="0" w:color="auto"/>
            <w:left w:val="none" w:sz="0" w:space="0" w:color="auto"/>
            <w:bottom w:val="none" w:sz="0" w:space="0" w:color="auto"/>
            <w:right w:val="none" w:sz="0" w:space="0" w:color="auto"/>
          </w:divBdr>
        </w:div>
      </w:divsChild>
    </w:div>
    <w:div w:id="1078332133">
      <w:bodyDiv w:val="1"/>
      <w:marLeft w:val="0"/>
      <w:marRight w:val="0"/>
      <w:marTop w:val="0"/>
      <w:marBottom w:val="0"/>
      <w:divBdr>
        <w:top w:val="none" w:sz="0" w:space="0" w:color="auto"/>
        <w:left w:val="none" w:sz="0" w:space="0" w:color="auto"/>
        <w:bottom w:val="none" w:sz="0" w:space="0" w:color="auto"/>
        <w:right w:val="none" w:sz="0" w:space="0" w:color="auto"/>
      </w:divBdr>
      <w:divsChild>
        <w:div w:id="47413478">
          <w:marLeft w:val="0"/>
          <w:marRight w:val="0"/>
          <w:marTop w:val="0"/>
          <w:marBottom w:val="0"/>
          <w:divBdr>
            <w:top w:val="none" w:sz="0" w:space="0" w:color="auto"/>
            <w:left w:val="none" w:sz="0" w:space="0" w:color="auto"/>
            <w:bottom w:val="none" w:sz="0" w:space="0" w:color="auto"/>
            <w:right w:val="none" w:sz="0" w:space="0" w:color="auto"/>
          </w:divBdr>
        </w:div>
      </w:divsChild>
    </w:div>
    <w:div w:id="1110121639">
      <w:bodyDiv w:val="1"/>
      <w:marLeft w:val="0"/>
      <w:marRight w:val="0"/>
      <w:marTop w:val="0"/>
      <w:marBottom w:val="0"/>
      <w:divBdr>
        <w:top w:val="none" w:sz="0" w:space="0" w:color="auto"/>
        <w:left w:val="none" w:sz="0" w:space="0" w:color="auto"/>
        <w:bottom w:val="none" w:sz="0" w:space="0" w:color="auto"/>
        <w:right w:val="none" w:sz="0" w:space="0" w:color="auto"/>
      </w:divBdr>
      <w:divsChild>
        <w:div w:id="1862433178">
          <w:marLeft w:val="0"/>
          <w:marRight w:val="0"/>
          <w:marTop w:val="0"/>
          <w:marBottom w:val="0"/>
          <w:divBdr>
            <w:top w:val="none" w:sz="0" w:space="0" w:color="auto"/>
            <w:left w:val="none" w:sz="0" w:space="0" w:color="auto"/>
            <w:bottom w:val="none" w:sz="0" w:space="0" w:color="auto"/>
            <w:right w:val="none" w:sz="0" w:space="0" w:color="auto"/>
          </w:divBdr>
        </w:div>
      </w:divsChild>
    </w:div>
    <w:div w:id="1134443555">
      <w:bodyDiv w:val="1"/>
      <w:marLeft w:val="0"/>
      <w:marRight w:val="0"/>
      <w:marTop w:val="0"/>
      <w:marBottom w:val="0"/>
      <w:divBdr>
        <w:top w:val="none" w:sz="0" w:space="0" w:color="auto"/>
        <w:left w:val="none" w:sz="0" w:space="0" w:color="auto"/>
        <w:bottom w:val="none" w:sz="0" w:space="0" w:color="auto"/>
        <w:right w:val="none" w:sz="0" w:space="0" w:color="auto"/>
      </w:divBdr>
      <w:divsChild>
        <w:div w:id="754326815">
          <w:marLeft w:val="0"/>
          <w:marRight w:val="0"/>
          <w:marTop w:val="0"/>
          <w:marBottom w:val="0"/>
          <w:divBdr>
            <w:top w:val="none" w:sz="0" w:space="0" w:color="auto"/>
            <w:left w:val="none" w:sz="0" w:space="0" w:color="auto"/>
            <w:bottom w:val="none" w:sz="0" w:space="0" w:color="auto"/>
            <w:right w:val="none" w:sz="0" w:space="0" w:color="auto"/>
          </w:divBdr>
        </w:div>
      </w:divsChild>
    </w:div>
    <w:div w:id="1160149709">
      <w:bodyDiv w:val="1"/>
      <w:marLeft w:val="0"/>
      <w:marRight w:val="0"/>
      <w:marTop w:val="0"/>
      <w:marBottom w:val="0"/>
      <w:divBdr>
        <w:top w:val="none" w:sz="0" w:space="0" w:color="auto"/>
        <w:left w:val="none" w:sz="0" w:space="0" w:color="auto"/>
        <w:bottom w:val="none" w:sz="0" w:space="0" w:color="auto"/>
        <w:right w:val="none" w:sz="0" w:space="0" w:color="auto"/>
      </w:divBdr>
      <w:divsChild>
        <w:div w:id="1575506611">
          <w:marLeft w:val="0"/>
          <w:marRight w:val="0"/>
          <w:marTop w:val="0"/>
          <w:marBottom w:val="0"/>
          <w:divBdr>
            <w:top w:val="none" w:sz="0" w:space="0" w:color="auto"/>
            <w:left w:val="none" w:sz="0" w:space="0" w:color="auto"/>
            <w:bottom w:val="none" w:sz="0" w:space="0" w:color="auto"/>
            <w:right w:val="none" w:sz="0" w:space="0" w:color="auto"/>
          </w:divBdr>
        </w:div>
      </w:divsChild>
    </w:div>
    <w:div w:id="1174301833">
      <w:bodyDiv w:val="1"/>
      <w:marLeft w:val="0"/>
      <w:marRight w:val="0"/>
      <w:marTop w:val="0"/>
      <w:marBottom w:val="0"/>
      <w:divBdr>
        <w:top w:val="none" w:sz="0" w:space="0" w:color="auto"/>
        <w:left w:val="none" w:sz="0" w:space="0" w:color="auto"/>
        <w:bottom w:val="none" w:sz="0" w:space="0" w:color="auto"/>
        <w:right w:val="none" w:sz="0" w:space="0" w:color="auto"/>
      </w:divBdr>
      <w:divsChild>
        <w:div w:id="658462481">
          <w:marLeft w:val="0"/>
          <w:marRight w:val="0"/>
          <w:marTop w:val="0"/>
          <w:marBottom w:val="0"/>
          <w:divBdr>
            <w:top w:val="none" w:sz="0" w:space="0" w:color="auto"/>
            <w:left w:val="none" w:sz="0" w:space="0" w:color="auto"/>
            <w:bottom w:val="none" w:sz="0" w:space="0" w:color="auto"/>
            <w:right w:val="none" w:sz="0" w:space="0" w:color="auto"/>
          </w:divBdr>
        </w:div>
      </w:divsChild>
    </w:div>
    <w:div w:id="1185823428">
      <w:bodyDiv w:val="1"/>
      <w:marLeft w:val="0"/>
      <w:marRight w:val="0"/>
      <w:marTop w:val="0"/>
      <w:marBottom w:val="0"/>
      <w:divBdr>
        <w:top w:val="none" w:sz="0" w:space="0" w:color="auto"/>
        <w:left w:val="none" w:sz="0" w:space="0" w:color="auto"/>
        <w:bottom w:val="none" w:sz="0" w:space="0" w:color="auto"/>
        <w:right w:val="none" w:sz="0" w:space="0" w:color="auto"/>
      </w:divBdr>
      <w:divsChild>
        <w:div w:id="2060782224">
          <w:marLeft w:val="0"/>
          <w:marRight w:val="0"/>
          <w:marTop w:val="0"/>
          <w:marBottom w:val="0"/>
          <w:divBdr>
            <w:top w:val="none" w:sz="0" w:space="0" w:color="auto"/>
            <w:left w:val="none" w:sz="0" w:space="0" w:color="auto"/>
            <w:bottom w:val="none" w:sz="0" w:space="0" w:color="auto"/>
            <w:right w:val="none" w:sz="0" w:space="0" w:color="auto"/>
          </w:divBdr>
        </w:div>
      </w:divsChild>
    </w:div>
    <w:div w:id="1210605892">
      <w:bodyDiv w:val="1"/>
      <w:marLeft w:val="0"/>
      <w:marRight w:val="0"/>
      <w:marTop w:val="0"/>
      <w:marBottom w:val="0"/>
      <w:divBdr>
        <w:top w:val="none" w:sz="0" w:space="0" w:color="auto"/>
        <w:left w:val="none" w:sz="0" w:space="0" w:color="auto"/>
        <w:bottom w:val="none" w:sz="0" w:space="0" w:color="auto"/>
        <w:right w:val="none" w:sz="0" w:space="0" w:color="auto"/>
      </w:divBdr>
      <w:divsChild>
        <w:div w:id="1841651123">
          <w:marLeft w:val="0"/>
          <w:marRight w:val="0"/>
          <w:marTop w:val="0"/>
          <w:marBottom w:val="0"/>
          <w:divBdr>
            <w:top w:val="none" w:sz="0" w:space="0" w:color="auto"/>
            <w:left w:val="none" w:sz="0" w:space="0" w:color="auto"/>
            <w:bottom w:val="none" w:sz="0" w:space="0" w:color="auto"/>
            <w:right w:val="none" w:sz="0" w:space="0" w:color="auto"/>
          </w:divBdr>
        </w:div>
      </w:divsChild>
    </w:div>
    <w:div w:id="1271015468">
      <w:bodyDiv w:val="1"/>
      <w:marLeft w:val="0"/>
      <w:marRight w:val="0"/>
      <w:marTop w:val="0"/>
      <w:marBottom w:val="0"/>
      <w:divBdr>
        <w:top w:val="none" w:sz="0" w:space="0" w:color="auto"/>
        <w:left w:val="none" w:sz="0" w:space="0" w:color="auto"/>
        <w:bottom w:val="none" w:sz="0" w:space="0" w:color="auto"/>
        <w:right w:val="none" w:sz="0" w:space="0" w:color="auto"/>
      </w:divBdr>
      <w:divsChild>
        <w:div w:id="1569532379">
          <w:marLeft w:val="0"/>
          <w:marRight w:val="0"/>
          <w:marTop w:val="0"/>
          <w:marBottom w:val="0"/>
          <w:divBdr>
            <w:top w:val="none" w:sz="0" w:space="0" w:color="auto"/>
            <w:left w:val="none" w:sz="0" w:space="0" w:color="auto"/>
            <w:bottom w:val="none" w:sz="0" w:space="0" w:color="auto"/>
            <w:right w:val="none" w:sz="0" w:space="0" w:color="auto"/>
          </w:divBdr>
        </w:div>
      </w:divsChild>
    </w:div>
    <w:div w:id="1291860773">
      <w:bodyDiv w:val="1"/>
      <w:marLeft w:val="0"/>
      <w:marRight w:val="0"/>
      <w:marTop w:val="0"/>
      <w:marBottom w:val="0"/>
      <w:divBdr>
        <w:top w:val="none" w:sz="0" w:space="0" w:color="auto"/>
        <w:left w:val="none" w:sz="0" w:space="0" w:color="auto"/>
        <w:bottom w:val="none" w:sz="0" w:space="0" w:color="auto"/>
        <w:right w:val="none" w:sz="0" w:space="0" w:color="auto"/>
      </w:divBdr>
      <w:divsChild>
        <w:div w:id="1956909229">
          <w:marLeft w:val="0"/>
          <w:marRight w:val="0"/>
          <w:marTop w:val="0"/>
          <w:marBottom w:val="0"/>
          <w:divBdr>
            <w:top w:val="none" w:sz="0" w:space="0" w:color="auto"/>
            <w:left w:val="none" w:sz="0" w:space="0" w:color="auto"/>
            <w:bottom w:val="none" w:sz="0" w:space="0" w:color="auto"/>
            <w:right w:val="none" w:sz="0" w:space="0" w:color="auto"/>
          </w:divBdr>
        </w:div>
      </w:divsChild>
    </w:div>
    <w:div w:id="1322155260">
      <w:bodyDiv w:val="1"/>
      <w:marLeft w:val="0"/>
      <w:marRight w:val="0"/>
      <w:marTop w:val="0"/>
      <w:marBottom w:val="0"/>
      <w:divBdr>
        <w:top w:val="none" w:sz="0" w:space="0" w:color="auto"/>
        <w:left w:val="none" w:sz="0" w:space="0" w:color="auto"/>
        <w:bottom w:val="none" w:sz="0" w:space="0" w:color="auto"/>
        <w:right w:val="none" w:sz="0" w:space="0" w:color="auto"/>
      </w:divBdr>
    </w:div>
    <w:div w:id="1329014882">
      <w:bodyDiv w:val="1"/>
      <w:marLeft w:val="0"/>
      <w:marRight w:val="0"/>
      <w:marTop w:val="0"/>
      <w:marBottom w:val="0"/>
      <w:divBdr>
        <w:top w:val="none" w:sz="0" w:space="0" w:color="auto"/>
        <w:left w:val="none" w:sz="0" w:space="0" w:color="auto"/>
        <w:bottom w:val="none" w:sz="0" w:space="0" w:color="auto"/>
        <w:right w:val="none" w:sz="0" w:space="0" w:color="auto"/>
      </w:divBdr>
      <w:divsChild>
        <w:div w:id="1927424982">
          <w:marLeft w:val="0"/>
          <w:marRight w:val="0"/>
          <w:marTop w:val="0"/>
          <w:marBottom w:val="0"/>
          <w:divBdr>
            <w:top w:val="none" w:sz="0" w:space="0" w:color="auto"/>
            <w:left w:val="none" w:sz="0" w:space="0" w:color="auto"/>
            <w:bottom w:val="none" w:sz="0" w:space="0" w:color="auto"/>
            <w:right w:val="none" w:sz="0" w:space="0" w:color="auto"/>
          </w:divBdr>
        </w:div>
      </w:divsChild>
    </w:div>
    <w:div w:id="1349941952">
      <w:bodyDiv w:val="1"/>
      <w:marLeft w:val="0"/>
      <w:marRight w:val="0"/>
      <w:marTop w:val="0"/>
      <w:marBottom w:val="0"/>
      <w:divBdr>
        <w:top w:val="none" w:sz="0" w:space="0" w:color="auto"/>
        <w:left w:val="none" w:sz="0" w:space="0" w:color="auto"/>
        <w:bottom w:val="none" w:sz="0" w:space="0" w:color="auto"/>
        <w:right w:val="none" w:sz="0" w:space="0" w:color="auto"/>
      </w:divBdr>
      <w:divsChild>
        <w:div w:id="1980769371">
          <w:marLeft w:val="0"/>
          <w:marRight w:val="0"/>
          <w:marTop w:val="0"/>
          <w:marBottom w:val="0"/>
          <w:divBdr>
            <w:top w:val="none" w:sz="0" w:space="0" w:color="auto"/>
            <w:left w:val="none" w:sz="0" w:space="0" w:color="auto"/>
            <w:bottom w:val="none" w:sz="0" w:space="0" w:color="auto"/>
            <w:right w:val="none" w:sz="0" w:space="0" w:color="auto"/>
          </w:divBdr>
        </w:div>
      </w:divsChild>
    </w:div>
    <w:div w:id="1373382800">
      <w:bodyDiv w:val="1"/>
      <w:marLeft w:val="0"/>
      <w:marRight w:val="0"/>
      <w:marTop w:val="0"/>
      <w:marBottom w:val="0"/>
      <w:divBdr>
        <w:top w:val="none" w:sz="0" w:space="0" w:color="auto"/>
        <w:left w:val="none" w:sz="0" w:space="0" w:color="auto"/>
        <w:bottom w:val="none" w:sz="0" w:space="0" w:color="auto"/>
        <w:right w:val="none" w:sz="0" w:space="0" w:color="auto"/>
      </w:divBdr>
      <w:divsChild>
        <w:div w:id="264658629">
          <w:marLeft w:val="0"/>
          <w:marRight w:val="0"/>
          <w:marTop w:val="0"/>
          <w:marBottom w:val="0"/>
          <w:divBdr>
            <w:top w:val="none" w:sz="0" w:space="0" w:color="auto"/>
            <w:left w:val="none" w:sz="0" w:space="0" w:color="auto"/>
            <w:bottom w:val="none" w:sz="0" w:space="0" w:color="auto"/>
            <w:right w:val="none" w:sz="0" w:space="0" w:color="auto"/>
          </w:divBdr>
        </w:div>
      </w:divsChild>
    </w:div>
    <w:div w:id="1382900735">
      <w:bodyDiv w:val="1"/>
      <w:marLeft w:val="0"/>
      <w:marRight w:val="0"/>
      <w:marTop w:val="0"/>
      <w:marBottom w:val="0"/>
      <w:divBdr>
        <w:top w:val="none" w:sz="0" w:space="0" w:color="auto"/>
        <w:left w:val="none" w:sz="0" w:space="0" w:color="auto"/>
        <w:bottom w:val="none" w:sz="0" w:space="0" w:color="auto"/>
        <w:right w:val="none" w:sz="0" w:space="0" w:color="auto"/>
      </w:divBdr>
      <w:divsChild>
        <w:div w:id="577134034">
          <w:marLeft w:val="0"/>
          <w:marRight w:val="0"/>
          <w:marTop w:val="0"/>
          <w:marBottom w:val="0"/>
          <w:divBdr>
            <w:top w:val="none" w:sz="0" w:space="0" w:color="auto"/>
            <w:left w:val="none" w:sz="0" w:space="0" w:color="auto"/>
            <w:bottom w:val="none" w:sz="0" w:space="0" w:color="auto"/>
            <w:right w:val="none" w:sz="0" w:space="0" w:color="auto"/>
          </w:divBdr>
        </w:div>
      </w:divsChild>
    </w:div>
    <w:div w:id="1408261789">
      <w:bodyDiv w:val="1"/>
      <w:marLeft w:val="0"/>
      <w:marRight w:val="0"/>
      <w:marTop w:val="0"/>
      <w:marBottom w:val="0"/>
      <w:divBdr>
        <w:top w:val="none" w:sz="0" w:space="0" w:color="auto"/>
        <w:left w:val="none" w:sz="0" w:space="0" w:color="auto"/>
        <w:bottom w:val="none" w:sz="0" w:space="0" w:color="auto"/>
        <w:right w:val="none" w:sz="0" w:space="0" w:color="auto"/>
      </w:divBdr>
      <w:divsChild>
        <w:div w:id="1593657658">
          <w:marLeft w:val="0"/>
          <w:marRight w:val="0"/>
          <w:marTop w:val="0"/>
          <w:marBottom w:val="0"/>
          <w:divBdr>
            <w:top w:val="none" w:sz="0" w:space="0" w:color="auto"/>
            <w:left w:val="none" w:sz="0" w:space="0" w:color="auto"/>
            <w:bottom w:val="none" w:sz="0" w:space="0" w:color="auto"/>
            <w:right w:val="none" w:sz="0" w:space="0" w:color="auto"/>
          </w:divBdr>
        </w:div>
      </w:divsChild>
    </w:div>
    <w:div w:id="1416394442">
      <w:bodyDiv w:val="1"/>
      <w:marLeft w:val="0"/>
      <w:marRight w:val="0"/>
      <w:marTop w:val="0"/>
      <w:marBottom w:val="0"/>
      <w:divBdr>
        <w:top w:val="none" w:sz="0" w:space="0" w:color="auto"/>
        <w:left w:val="none" w:sz="0" w:space="0" w:color="auto"/>
        <w:bottom w:val="none" w:sz="0" w:space="0" w:color="auto"/>
        <w:right w:val="none" w:sz="0" w:space="0" w:color="auto"/>
      </w:divBdr>
      <w:divsChild>
        <w:div w:id="152456710">
          <w:marLeft w:val="0"/>
          <w:marRight w:val="0"/>
          <w:marTop w:val="0"/>
          <w:marBottom w:val="0"/>
          <w:divBdr>
            <w:top w:val="none" w:sz="0" w:space="0" w:color="auto"/>
            <w:left w:val="none" w:sz="0" w:space="0" w:color="auto"/>
            <w:bottom w:val="none" w:sz="0" w:space="0" w:color="auto"/>
            <w:right w:val="none" w:sz="0" w:space="0" w:color="auto"/>
          </w:divBdr>
        </w:div>
      </w:divsChild>
    </w:div>
    <w:div w:id="1448087179">
      <w:bodyDiv w:val="1"/>
      <w:marLeft w:val="0"/>
      <w:marRight w:val="0"/>
      <w:marTop w:val="0"/>
      <w:marBottom w:val="0"/>
      <w:divBdr>
        <w:top w:val="none" w:sz="0" w:space="0" w:color="auto"/>
        <w:left w:val="none" w:sz="0" w:space="0" w:color="auto"/>
        <w:bottom w:val="none" w:sz="0" w:space="0" w:color="auto"/>
        <w:right w:val="none" w:sz="0" w:space="0" w:color="auto"/>
      </w:divBdr>
      <w:divsChild>
        <w:div w:id="1935742883">
          <w:marLeft w:val="0"/>
          <w:marRight w:val="0"/>
          <w:marTop w:val="0"/>
          <w:marBottom w:val="0"/>
          <w:divBdr>
            <w:top w:val="none" w:sz="0" w:space="0" w:color="auto"/>
            <w:left w:val="none" w:sz="0" w:space="0" w:color="auto"/>
            <w:bottom w:val="none" w:sz="0" w:space="0" w:color="auto"/>
            <w:right w:val="none" w:sz="0" w:space="0" w:color="auto"/>
          </w:divBdr>
        </w:div>
      </w:divsChild>
    </w:div>
    <w:div w:id="1466583448">
      <w:bodyDiv w:val="1"/>
      <w:marLeft w:val="0"/>
      <w:marRight w:val="0"/>
      <w:marTop w:val="0"/>
      <w:marBottom w:val="0"/>
      <w:divBdr>
        <w:top w:val="none" w:sz="0" w:space="0" w:color="auto"/>
        <w:left w:val="none" w:sz="0" w:space="0" w:color="auto"/>
        <w:bottom w:val="none" w:sz="0" w:space="0" w:color="auto"/>
        <w:right w:val="none" w:sz="0" w:space="0" w:color="auto"/>
      </w:divBdr>
      <w:divsChild>
        <w:div w:id="578054767">
          <w:marLeft w:val="0"/>
          <w:marRight w:val="0"/>
          <w:marTop w:val="0"/>
          <w:marBottom w:val="0"/>
          <w:divBdr>
            <w:top w:val="none" w:sz="0" w:space="0" w:color="auto"/>
            <w:left w:val="none" w:sz="0" w:space="0" w:color="auto"/>
            <w:bottom w:val="none" w:sz="0" w:space="0" w:color="auto"/>
            <w:right w:val="none" w:sz="0" w:space="0" w:color="auto"/>
          </w:divBdr>
        </w:div>
      </w:divsChild>
    </w:div>
    <w:div w:id="1534070749">
      <w:bodyDiv w:val="1"/>
      <w:marLeft w:val="0"/>
      <w:marRight w:val="0"/>
      <w:marTop w:val="0"/>
      <w:marBottom w:val="0"/>
      <w:divBdr>
        <w:top w:val="none" w:sz="0" w:space="0" w:color="auto"/>
        <w:left w:val="none" w:sz="0" w:space="0" w:color="auto"/>
        <w:bottom w:val="none" w:sz="0" w:space="0" w:color="auto"/>
        <w:right w:val="none" w:sz="0" w:space="0" w:color="auto"/>
      </w:divBdr>
      <w:divsChild>
        <w:div w:id="8067977">
          <w:marLeft w:val="0"/>
          <w:marRight w:val="0"/>
          <w:marTop w:val="0"/>
          <w:marBottom w:val="0"/>
          <w:divBdr>
            <w:top w:val="none" w:sz="0" w:space="0" w:color="auto"/>
            <w:left w:val="none" w:sz="0" w:space="0" w:color="auto"/>
            <w:bottom w:val="none" w:sz="0" w:space="0" w:color="auto"/>
            <w:right w:val="none" w:sz="0" w:space="0" w:color="auto"/>
          </w:divBdr>
        </w:div>
      </w:divsChild>
    </w:div>
    <w:div w:id="1539780857">
      <w:bodyDiv w:val="1"/>
      <w:marLeft w:val="0"/>
      <w:marRight w:val="0"/>
      <w:marTop w:val="0"/>
      <w:marBottom w:val="0"/>
      <w:divBdr>
        <w:top w:val="none" w:sz="0" w:space="0" w:color="auto"/>
        <w:left w:val="none" w:sz="0" w:space="0" w:color="auto"/>
        <w:bottom w:val="none" w:sz="0" w:space="0" w:color="auto"/>
        <w:right w:val="none" w:sz="0" w:space="0" w:color="auto"/>
      </w:divBdr>
      <w:divsChild>
        <w:div w:id="87891088">
          <w:marLeft w:val="0"/>
          <w:marRight w:val="0"/>
          <w:marTop w:val="0"/>
          <w:marBottom w:val="0"/>
          <w:divBdr>
            <w:top w:val="none" w:sz="0" w:space="0" w:color="auto"/>
            <w:left w:val="none" w:sz="0" w:space="0" w:color="auto"/>
            <w:bottom w:val="none" w:sz="0" w:space="0" w:color="auto"/>
            <w:right w:val="none" w:sz="0" w:space="0" w:color="auto"/>
          </w:divBdr>
        </w:div>
      </w:divsChild>
    </w:div>
    <w:div w:id="1542746622">
      <w:bodyDiv w:val="1"/>
      <w:marLeft w:val="0"/>
      <w:marRight w:val="0"/>
      <w:marTop w:val="0"/>
      <w:marBottom w:val="0"/>
      <w:divBdr>
        <w:top w:val="none" w:sz="0" w:space="0" w:color="auto"/>
        <w:left w:val="none" w:sz="0" w:space="0" w:color="auto"/>
        <w:bottom w:val="none" w:sz="0" w:space="0" w:color="auto"/>
        <w:right w:val="none" w:sz="0" w:space="0" w:color="auto"/>
      </w:divBdr>
      <w:divsChild>
        <w:div w:id="1495951833">
          <w:marLeft w:val="0"/>
          <w:marRight w:val="0"/>
          <w:marTop w:val="0"/>
          <w:marBottom w:val="0"/>
          <w:divBdr>
            <w:top w:val="none" w:sz="0" w:space="0" w:color="auto"/>
            <w:left w:val="none" w:sz="0" w:space="0" w:color="auto"/>
            <w:bottom w:val="none" w:sz="0" w:space="0" w:color="auto"/>
            <w:right w:val="none" w:sz="0" w:space="0" w:color="auto"/>
          </w:divBdr>
        </w:div>
      </w:divsChild>
    </w:div>
    <w:div w:id="1550727502">
      <w:bodyDiv w:val="1"/>
      <w:marLeft w:val="0"/>
      <w:marRight w:val="0"/>
      <w:marTop w:val="0"/>
      <w:marBottom w:val="0"/>
      <w:divBdr>
        <w:top w:val="none" w:sz="0" w:space="0" w:color="auto"/>
        <w:left w:val="none" w:sz="0" w:space="0" w:color="auto"/>
        <w:bottom w:val="none" w:sz="0" w:space="0" w:color="auto"/>
        <w:right w:val="none" w:sz="0" w:space="0" w:color="auto"/>
      </w:divBdr>
      <w:divsChild>
        <w:div w:id="89542967">
          <w:marLeft w:val="0"/>
          <w:marRight w:val="0"/>
          <w:marTop w:val="0"/>
          <w:marBottom w:val="0"/>
          <w:divBdr>
            <w:top w:val="none" w:sz="0" w:space="0" w:color="auto"/>
            <w:left w:val="none" w:sz="0" w:space="0" w:color="auto"/>
            <w:bottom w:val="none" w:sz="0" w:space="0" w:color="auto"/>
            <w:right w:val="none" w:sz="0" w:space="0" w:color="auto"/>
          </w:divBdr>
        </w:div>
      </w:divsChild>
    </w:div>
    <w:div w:id="1572934169">
      <w:bodyDiv w:val="1"/>
      <w:marLeft w:val="0"/>
      <w:marRight w:val="0"/>
      <w:marTop w:val="0"/>
      <w:marBottom w:val="0"/>
      <w:divBdr>
        <w:top w:val="none" w:sz="0" w:space="0" w:color="auto"/>
        <w:left w:val="none" w:sz="0" w:space="0" w:color="auto"/>
        <w:bottom w:val="none" w:sz="0" w:space="0" w:color="auto"/>
        <w:right w:val="none" w:sz="0" w:space="0" w:color="auto"/>
      </w:divBdr>
      <w:divsChild>
        <w:div w:id="1630432920">
          <w:marLeft w:val="0"/>
          <w:marRight w:val="0"/>
          <w:marTop w:val="0"/>
          <w:marBottom w:val="0"/>
          <w:divBdr>
            <w:top w:val="none" w:sz="0" w:space="0" w:color="auto"/>
            <w:left w:val="none" w:sz="0" w:space="0" w:color="auto"/>
            <w:bottom w:val="none" w:sz="0" w:space="0" w:color="auto"/>
            <w:right w:val="none" w:sz="0" w:space="0" w:color="auto"/>
          </w:divBdr>
        </w:div>
      </w:divsChild>
    </w:div>
    <w:div w:id="1576236537">
      <w:bodyDiv w:val="1"/>
      <w:marLeft w:val="0"/>
      <w:marRight w:val="0"/>
      <w:marTop w:val="0"/>
      <w:marBottom w:val="0"/>
      <w:divBdr>
        <w:top w:val="none" w:sz="0" w:space="0" w:color="auto"/>
        <w:left w:val="none" w:sz="0" w:space="0" w:color="auto"/>
        <w:bottom w:val="none" w:sz="0" w:space="0" w:color="auto"/>
        <w:right w:val="none" w:sz="0" w:space="0" w:color="auto"/>
      </w:divBdr>
      <w:divsChild>
        <w:div w:id="1243027427">
          <w:marLeft w:val="0"/>
          <w:marRight w:val="0"/>
          <w:marTop w:val="0"/>
          <w:marBottom w:val="0"/>
          <w:divBdr>
            <w:top w:val="none" w:sz="0" w:space="0" w:color="auto"/>
            <w:left w:val="none" w:sz="0" w:space="0" w:color="auto"/>
            <w:bottom w:val="none" w:sz="0" w:space="0" w:color="auto"/>
            <w:right w:val="none" w:sz="0" w:space="0" w:color="auto"/>
          </w:divBdr>
        </w:div>
      </w:divsChild>
    </w:div>
    <w:div w:id="1597976826">
      <w:bodyDiv w:val="1"/>
      <w:marLeft w:val="0"/>
      <w:marRight w:val="0"/>
      <w:marTop w:val="0"/>
      <w:marBottom w:val="0"/>
      <w:divBdr>
        <w:top w:val="none" w:sz="0" w:space="0" w:color="auto"/>
        <w:left w:val="none" w:sz="0" w:space="0" w:color="auto"/>
        <w:bottom w:val="none" w:sz="0" w:space="0" w:color="auto"/>
        <w:right w:val="none" w:sz="0" w:space="0" w:color="auto"/>
      </w:divBdr>
      <w:divsChild>
        <w:div w:id="1421366764">
          <w:marLeft w:val="0"/>
          <w:marRight w:val="0"/>
          <w:marTop w:val="0"/>
          <w:marBottom w:val="0"/>
          <w:divBdr>
            <w:top w:val="none" w:sz="0" w:space="0" w:color="auto"/>
            <w:left w:val="none" w:sz="0" w:space="0" w:color="auto"/>
            <w:bottom w:val="none" w:sz="0" w:space="0" w:color="auto"/>
            <w:right w:val="none" w:sz="0" w:space="0" w:color="auto"/>
          </w:divBdr>
        </w:div>
      </w:divsChild>
    </w:div>
    <w:div w:id="1610971497">
      <w:bodyDiv w:val="1"/>
      <w:marLeft w:val="0"/>
      <w:marRight w:val="0"/>
      <w:marTop w:val="0"/>
      <w:marBottom w:val="0"/>
      <w:divBdr>
        <w:top w:val="none" w:sz="0" w:space="0" w:color="auto"/>
        <w:left w:val="none" w:sz="0" w:space="0" w:color="auto"/>
        <w:bottom w:val="none" w:sz="0" w:space="0" w:color="auto"/>
        <w:right w:val="none" w:sz="0" w:space="0" w:color="auto"/>
      </w:divBdr>
      <w:divsChild>
        <w:div w:id="48578530">
          <w:marLeft w:val="0"/>
          <w:marRight w:val="0"/>
          <w:marTop w:val="0"/>
          <w:marBottom w:val="0"/>
          <w:divBdr>
            <w:top w:val="none" w:sz="0" w:space="0" w:color="auto"/>
            <w:left w:val="none" w:sz="0" w:space="0" w:color="auto"/>
            <w:bottom w:val="none" w:sz="0" w:space="0" w:color="auto"/>
            <w:right w:val="none" w:sz="0" w:space="0" w:color="auto"/>
          </w:divBdr>
        </w:div>
      </w:divsChild>
    </w:div>
    <w:div w:id="1614747093">
      <w:bodyDiv w:val="1"/>
      <w:marLeft w:val="0"/>
      <w:marRight w:val="0"/>
      <w:marTop w:val="0"/>
      <w:marBottom w:val="0"/>
      <w:divBdr>
        <w:top w:val="none" w:sz="0" w:space="0" w:color="auto"/>
        <w:left w:val="none" w:sz="0" w:space="0" w:color="auto"/>
        <w:bottom w:val="none" w:sz="0" w:space="0" w:color="auto"/>
        <w:right w:val="none" w:sz="0" w:space="0" w:color="auto"/>
      </w:divBdr>
      <w:divsChild>
        <w:div w:id="1556887271">
          <w:marLeft w:val="0"/>
          <w:marRight w:val="0"/>
          <w:marTop w:val="0"/>
          <w:marBottom w:val="0"/>
          <w:divBdr>
            <w:top w:val="none" w:sz="0" w:space="0" w:color="auto"/>
            <w:left w:val="none" w:sz="0" w:space="0" w:color="auto"/>
            <w:bottom w:val="none" w:sz="0" w:space="0" w:color="auto"/>
            <w:right w:val="none" w:sz="0" w:space="0" w:color="auto"/>
          </w:divBdr>
        </w:div>
      </w:divsChild>
    </w:div>
    <w:div w:id="1614752096">
      <w:bodyDiv w:val="1"/>
      <w:marLeft w:val="0"/>
      <w:marRight w:val="0"/>
      <w:marTop w:val="0"/>
      <w:marBottom w:val="0"/>
      <w:divBdr>
        <w:top w:val="none" w:sz="0" w:space="0" w:color="auto"/>
        <w:left w:val="none" w:sz="0" w:space="0" w:color="auto"/>
        <w:bottom w:val="none" w:sz="0" w:space="0" w:color="auto"/>
        <w:right w:val="none" w:sz="0" w:space="0" w:color="auto"/>
      </w:divBdr>
      <w:divsChild>
        <w:div w:id="1995598428">
          <w:marLeft w:val="0"/>
          <w:marRight w:val="0"/>
          <w:marTop w:val="0"/>
          <w:marBottom w:val="0"/>
          <w:divBdr>
            <w:top w:val="none" w:sz="0" w:space="0" w:color="auto"/>
            <w:left w:val="none" w:sz="0" w:space="0" w:color="auto"/>
            <w:bottom w:val="none" w:sz="0" w:space="0" w:color="auto"/>
            <w:right w:val="none" w:sz="0" w:space="0" w:color="auto"/>
          </w:divBdr>
        </w:div>
      </w:divsChild>
    </w:div>
    <w:div w:id="1630629615">
      <w:bodyDiv w:val="1"/>
      <w:marLeft w:val="0"/>
      <w:marRight w:val="0"/>
      <w:marTop w:val="0"/>
      <w:marBottom w:val="0"/>
      <w:divBdr>
        <w:top w:val="none" w:sz="0" w:space="0" w:color="auto"/>
        <w:left w:val="none" w:sz="0" w:space="0" w:color="auto"/>
        <w:bottom w:val="none" w:sz="0" w:space="0" w:color="auto"/>
        <w:right w:val="none" w:sz="0" w:space="0" w:color="auto"/>
      </w:divBdr>
      <w:divsChild>
        <w:div w:id="170684199">
          <w:marLeft w:val="0"/>
          <w:marRight w:val="0"/>
          <w:marTop w:val="0"/>
          <w:marBottom w:val="0"/>
          <w:divBdr>
            <w:top w:val="none" w:sz="0" w:space="0" w:color="auto"/>
            <w:left w:val="none" w:sz="0" w:space="0" w:color="auto"/>
            <w:bottom w:val="none" w:sz="0" w:space="0" w:color="auto"/>
            <w:right w:val="none" w:sz="0" w:space="0" w:color="auto"/>
          </w:divBdr>
        </w:div>
      </w:divsChild>
    </w:div>
    <w:div w:id="1640306163">
      <w:bodyDiv w:val="1"/>
      <w:marLeft w:val="0"/>
      <w:marRight w:val="0"/>
      <w:marTop w:val="0"/>
      <w:marBottom w:val="0"/>
      <w:divBdr>
        <w:top w:val="none" w:sz="0" w:space="0" w:color="auto"/>
        <w:left w:val="none" w:sz="0" w:space="0" w:color="auto"/>
        <w:bottom w:val="none" w:sz="0" w:space="0" w:color="auto"/>
        <w:right w:val="none" w:sz="0" w:space="0" w:color="auto"/>
      </w:divBdr>
      <w:divsChild>
        <w:div w:id="424307265">
          <w:marLeft w:val="0"/>
          <w:marRight w:val="0"/>
          <w:marTop w:val="0"/>
          <w:marBottom w:val="0"/>
          <w:divBdr>
            <w:top w:val="none" w:sz="0" w:space="0" w:color="auto"/>
            <w:left w:val="none" w:sz="0" w:space="0" w:color="auto"/>
            <w:bottom w:val="none" w:sz="0" w:space="0" w:color="auto"/>
            <w:right w:val="none" w:sz="0" w:space="0" w:color="auto"/>
          </w:divBdr>
        </w:div>
      </w:divsChild>
    </w:div>
    <w:div w:id="1663194924">
      <w:bodyDiv w:val="1"/>
      <w:marLeft w:val="0"/>
      <w:marRight w:val="0"/>
      <w:marTop w:val="0"/>
      <w:marBottom w:val="0"/>
      <w:divBdr>
        <w:top w:val="none" w:sz="0" w:space="0" w:color="auto"/>
        <w:left w:val="none" w:sz="0" w:space="0" w:color="auto"/>
        <w:bottom w:val="none" w:sz="0" w:space="0" w:color="auto"/>
        <w:right w:val="none" w:sz="0" w:space="0" w:color="auto"/>
      </w:divBdr>
      <w:divsChild>
        <w:div w:id="481505262">
          <w:marLeft w:val="0"/>
          <w:marRight w:val="0"/>
          <w:marTop w:val="0"/>
          <w:marBottom w:val="0"/>
          <w:divBdr>
            <w:top w:val="none" w:sz="0" w:space="0" w:color="auto"/>
            <w:left w:val="none" w:sz="0" w:space="0" w:color="auto"/>
            <w:bottom w:val="none" w:sz="0" w:space="0" w:color="auto"/>
            <w:right w:val="none" w:sz="0" w:space="0" w:color="auto"/>
          </w:divBdr>
        </w:div>
      </w:divsChild>
    </w:div>
    <w:div w:id="1682660233">
      <w:bodyDiv w:val="1"/>
      <w:marLeft w:val="0"/>
      <w:marRight w:val="0"/>
      <w:marTop w:val="0"/>
      <w:marBottom w:val="0"/>
      <w:divBdr>
        <w:top w:val="none" w:sz="0" w:space="0" w:color="auto"/>
        <w:left w:val="none" w:sz="0" w:space="0" w:color="auto"/>
        <w:bottom w:val="none" w:sz="0" w:space="0" w:color="auto"/>
        <w:right w:val="none" w:sz="0" w:space="0" w:color="auto"/>
      </w:divBdr>
      <w:divsChild>
        <w:div w:id="464470710">
          <w:marLeft w:val="0"/>
          <w:marRight w:val="0"/>
          <w:marTop w:val="0"/>
          <w:marBottom w:val="0"/>
          <w:divBdr>
            <w:top w:val="none" w:sz="0" w:space="0" w:color="auto"/>
            <w:left w:val="none" w:sz="0" w:space="0" w:color="auto"/>
            <w:bottom w:val="none" w:sz="0" w:space="0" w:color="auto"/>
            <w:right w:val="none" w:sz="0" w:space="0" w:color="auto"/>
          </w:divBdr>
        </w:div>
      </w:divsChild>
    </w:div>
    <w:div w:id="1702975296">
      <w:bodyDiv w:val="1"/>
      <w:marLeft w:val="0"/>
      <w:marRight w:val="0"/>
      <w:marTop w:val="0"/>
      <w:marBottom w:val="0"/>
      <w:divBdr>
        <w:top w:val="none" w:sz="0" w:space="0" w:color="auto"/>
        <w:left w:val="none" w:sz="0" w:space="0" w:color="auto"/>
        <w:bottom w:val="none" w:sz="0" w:space="0" w:color="auto"/>
        <w:right w:val="none" w:sz="0" w:space="0" w:color="auto"/>
      </w:divBdr>
      <w:divsChild>
        <w:div w:id="1156259121">
          <w:marLeft w:val="0"/>
          <w:marRight w:val="0"/>
          <w:marTop w:val="0"/>
          <w:marBottom w:val="0"/>
          <w:divBdr>
            <w:top w:val="none" w:sz="0" w:space="0" w:color="auto"/>
            <w:left w:val="none" w:sz="0" w:space="0" w:color="auto"/>
            <w:bottom w:val="none" w:sz="0" w:space="0" w:color="auto"/>
            <w:right w:val="none" w:sz="0" w:space="0" w:color="auto"/>
          </w:divBdr>
        </w:div>
      </w:divsChild>
    </w:div>
    <w:div w:id="1711030782">
      <w:bodyDiv w:val="1"/>
      <w:marLeft w:val="0"/>
      <w:marRight w:val="0"/>
      <w:marTop w:val="0"/>
      <w:marBottom w:val="0"/>
      <w:divBdr>
        <w:top w:val="none" w:sz="0" w:space="0" w:color="auto"/>
        <w:left w:val="none" w:sz="0" w:space="0" w:color="auto"/>
        <w:bottom w:val="none" w:sz="0" w:space="0" w:color="auto"/>
        <w:right w:val="none" w:sz="0" w:space="0" w:color="auto"/>
      </w:divBdr>
      <w:divsChild>
        <w:div w:id="103698877">
          <w:marLeft w:val="0"/>
          <w:marRight w:val="0"/>
          <w:marTop w:val="0"/>
          <w:marBottom w:val="0"/>
          <w:divBdr>
            <w:top w:val="none" w:sz="0" w:space="0" w:color="auto"/>
            <w:left w:val="none" w:sz="0" w:space="0" w:color="auto"/>
            <w:bottom w:val="none" w:sz="0" w:space="0" w:color="auto"/>
            <w:right w:val="none" w:sz="0" w:space="0" w:color="auto"/>
          </w:divBdr>
        </w:div>
      </w:divsChild>
    </w:div>
    <w:div w:id="1712537595">
      <w:bodyDiv w:val="1"/>
      <w:marLeft w:val="0"/>
      <w:marRight w:val="0"/>
      <w:marTop w:val="0"/>
      <w:marBottom w:val="0"/>
      <w:divBdr>
        <w:top w:val="none" w:sz="0" w:space="0" w:color="auto"/>
        <w:left w:val="none" w:sz="0" w:space="0" w:color="auto"/>
        <w:bottom w:val="none" w:sz="0" w:space="0" w:color="auto"/>
        <w:right w:val="none" w:sz="0" w:space="0" w:color="auto"/>
      </w:divBdr>
      <w:divsChild>
        <w:div w:id="2143379322">
          <w:marLeft w:val="0"/>
          <w:marRight w:val="0"/>
          <w:marTop w:val="0"/>
          <w:marBottom w:val="0"/>
          <w:divBdr>
            <w:top w:val="none" w:sz="0" w:space="0" w:color="auto"/>
            <w:left w:val="none" w:sz="0" w:space="0" w:color="auto"/>
            <w:bottom w:val="none" w:sz="0" w:space="0" w:color="auto"/>
            <w:right w:val="none" w:sz="0" w:space="0" w:color="auto"/>
          </w:divBdr>
        </w:div>
      </w:divsChild>
    </w:div>
    <w:div w:id="1714770997">
      <w:bodyDiv w:val="1"/>
      <w:marLeft w:val="0"/>
      <w:marRight w:val="0"/>
      <w:marTop w:val="0"/>
      <w:marBottom w:val="0"/>
      <w:divBdr>
        <w:top w:val="none" w:sz="0" w:space="0" w:color="auto"/>
        <w:left w:val="none" w:sz="0" w:space="0" w:color="auto"/>
        <w:bottom w:val="none" w:sz="0" w:space="0" w:color="auto"/>
        <w:right w:val="none" w:sz="0" w:space="0" w:color="auto"/>
      </w:divBdr>
      <w:divsChild>
        <w:div w:id="577519206">
          <w:marLeft w:val="0"/>
          <w:marRight w:val="0"/>
          <w:marTop w:val="0"/>
          <w:marBottom w:val="0"/>
          <w:divBdr>
            <w:top w:val="none" w:sz="0" w:space="0" w:color="auto"/>
            <w:left w:val="none" w:sz="0" w:space="0" w:color="auto"/>
            <w:bottom w:val="none" w:sz="0" w:space="0" w:color="auto"/>
            <w:right w:val="none" w:sz="0" w:space="0" w:color="auto"/>
          </w:divBdr>
        </w:div>
      </w:divsChild>
    </w:div>
    <w:div w:id="1736472583">
      <w:bodyDiv w:val="1"/>
      <w:marLeft w:val="0"/>
      <w:marRight w:val="0"/>
      <w:marTop w:val="0"/>
      <w:marBottom w:val="0"/>
      <w:divBdr>
        <w:top w:val="none" w:sz="0" w:space="0" w:color="auto"/>
        <w:left w:val="none" w:sz="0" w:space="0" w:color="auto"/>
        <w:bottom w:val="none" w:sz="0" w:space="0" w:color="auto"/>
        <w:right w:val="none" w:sz="0" w:space="0" w:color="auto"/>
      </w:divBdr>
      <w:divsChild>
        <w:div w:id="2146003388">
          <w:marLeft w:val="0"/>
          <w:marRight w:val="0"/>
          <w:marTop w:val="0"/>
          <w:marBottom w:val="0"/>
          <w:divBdr>
            <w:top w:val="none" w:sz="0" w:space="0" w:color="auto"/>
            <w:left w:val="none" w:sz="0" w:space="0" w:color="auto"/>
            <w:bottom w:val="none" w:sz="0" w:space="0" w:color="auto"/>
            <w:right w:val="none" w:sz="0" w:space="0" w:color="auto"/>
          </w:divBdr>
        </w:div>
      </w:divsChild>
    </w:div>
    <w:div w:id="1748720180">
      <w:bodyDiv w:val="1"/>
      <w:marLeft w:val="0"/>
      <w:marRight w:val="0"/>
      <w:marTop w:val="0"/>
      <w:marBottom w:val="0"/>
      <w:divBdr>
        <w:top w:val="none" w:sz="0" w:space="0" w:color="auto"/>
        <w:left w:val="none" w:sz="0" w:space="0" w:color="auto"/>
        <w:bottom w:val="none" w:sz="0" w:space="0" w:color="auto"/>
        <w:right w:val="none" w:sz="0" w:space="0" w:color="auto"/>
      </w:divBdr>
      <w:divsChild>
        <w:div w:id="1063673048">
          <w:marLeft w:val="0"/>
          <w:marRight w:val="0"/>
          <w:marTop w:val="0"/>
          <w:marBottom w:val="0"/>
          <w:divBdr>
            <w:top w:val="none" w:sz="0" w:space="0" w:color="auto"/>
            <w:left w:val="none" w:sz="0" w:space="0" w:color="auto"/>
            <w:bottom w:val="none" w:sz="0" w:space="0" w:color="auto"/>
            <w:right w:val="none" w:sz="0" w:space="0" w:color="auto"/>
          </w:divBdr>
        </w:div>
      </w:divsChild>
    </w:div>
    <w:div w:id="1789277583">
      <w:bodyDiv w:val="1"/>
      <w:marLeft w:val="0"/>
      <w:marRight w:val="0"/>
      <w:marTop w:val="0"/>
      <w:marBottom w:val="0"/>
      <w:divBdr>
        <w:top w:val="none" w:sz="0" w:space="0" w:color="auto"/>
        <w:left w:val="none" w:sz="0" w:space="0" w:color="auto"/>
        <w:bottom w:val="none" w:sz="0" w:space="0" w:color="auto"/>
        <w:right w:val="none" w:sz="0" w:space="0" w:color="auto"/>
      </w:divBdr>
      <w:divsChild>
        <w:div w:id="915897816">
          <w:marLeft w:val="0"/>
          <w:marRight w:val="0"/>
          <w:marTop w:val="0"/>
          <w:marBottom w:val="0"/>
          <w:divBdr>
            <w:top w:val="none" w:sz="0" w:space="0" w:color="auto"/>
            <w:left w:val="none" w:sz="0" w:space="0" w:color="auto"/>
            <w:bottom w:val="none" w:sz="0" w:space="0" w:color="auto"/>
            <w:right w:val="none" w:sz="0" w:space="0" w:color="auto"/>
          </w:divBdr>
        </w:div>
      </w:divsChild>
    </w:div>
    <w:div w:id="1791437254">
      <w:bodyDiv w:val="1"/>
      <w:marLeft w:val="0"/>
      <w:marRight w:val="0"/>
      <w:marTop w:val="0"/>
      <w:marBottom w:val="0"/>
      <w:divBdr>
        <w:top w:val="none" w:sz="0" w:space="0" w:color="auto"/>
        <w:left w:val="none" w:sz="0" w:space="0" w:color="auto"/>
        <w:bottom w:val="none" w:sz="0" w:space="0" w:color="auto"/>
        <w:right w:val="none" w:sz="0" w:space="0" w:color="auto"/>
      </w:divBdr>
      <w:divsChild>
        <w:div w:id="1931230912">
          <w:marLeft w:val="0"/>
          <w:marRight w:val="0"/>
          <w:marTop w:val="0"/>
          <w:marBottom w:val="0"/>
          <w:divBdr>
            <w:top w:val="none" w:sz="0" w:space="0" w:color="auto"/>
            <w:left w:val="none" w:sz="0" w:space="0" w:color="auto"/>
            <w:bottom w:val="none" w:sz="0" w:space="0" w:color="auto"/>
            <w:right w:val="none" w:sz="0" w:space="0" w:color="auto"/>
          </w:divBdr>
        </w:div>
      </w:divsChild>
    </w:div>
    <w:div w:id="1794782512">
      <w:bodyDiv w:val="1"/>
      <w:marLeft w:val="0"/>
      <w:marRight w:val="0"/>
      <w:marTop w:val="0"/>
      <w:marBottom w:val="0"/>
      <w:divBdr>
        <w:top w:val="none" w:sz="0" w:space="0" w:color="auto"/>
        <w:left w:val="none" w:sz="0" w:space="0" w:color="auto"/>
        <w:bottom w:val="none" w:sz="0" w:space="0" w:color="auto"/>
        <w:right w:val="none" w:sz="0" w:space="0" w:color="auto"/>
      </w:divBdr>
      <w:divsChild>
        <w:div w:id="908735855">
          <w:marLeft w:val="0"/>
          <w:marRight w:val="0"/>
          <w:marTop w:val="0"/>
          <w:marBottom w:val="0"/>
          <w:divBdr>
            <w:top w:val="none" w:sz="0" w:space="0" w:color="auto"/>
            <w:left w:val="none" w:sz="0" w:space="0" w:color="auto"/>
            <w:bottom w:val="none" w:sz="0" w:space="0" w:color="auto"/>
            <w:right w:val="none" w:sz="0" w:space="0" w:color="auto"/>
          </w:divBdr>
        </w:div>
      </w:divsChild>
    </w:div>
    <w:div w:id="1800950085">
      <w:bodyDiv w:val="1"/>
      <w:marLeft w:val="0"/>
      <w:marRight w:val="0"/>
      <w:marTop w:val="0"/>
      <w:marBottom w:val="0"/>
      <w:divBdr>
        <w:top w:val="none" w:sz="0" w:space="0" w:color="auto"/>
        <w:left w:val="none" w:sz="0" w:space="0" w:color="auto"/>
        <w:bottom w:val="none" w:sz="0" w:space="0" w:color="auto"/>
        <w:right w:val="none" w:sz="0" w:space="0" w:color="auto"/>
      </w:divBdr>
      <w:divsChild>
        <w:div w:id="416170678">
          <w:marLeft w:val="0"/>
          <w:marRight w:val="0"/>
          <w:marTop w:val="0"/>
          <w:marBottom w:val="0"/>
          <w:divBdr>
            <w:top w:val="none" w:sz="0" w:space="0" w:color="auto"/>
            <w:left w:val="none" w:sz="0" w:space="0" w:color="auto"/>
            <w:bottom w:val="none" w:sz="0" w:space="0" w:color="auto"/>
            <w:right w:val="none" w:sz="0" w:space="0" w:color="auto"/>
          </w:divBdr>
        </w:div>
      </w:divsChild>
    </w:div>
    <w:div w:id="1801413546">
      <w:bodyDiv w:val="1"/>
      <w:marLeft w:val="0"/>
      <w:marRight w:val="0"/>
      <w:marTop w:val="0"/>
      <w:marBottom w:val="0"/>
      <w:divBdr>
        <w:top w:val="none" w:sz="0" w:space="0" w:color="auto"/>
        <w:left w:val="none" w:sz="0" w:space="0" w:color="auto"/>
        <w:bottom w:val="none" w:sz="0" w:space="0" w:color="auto"/>
        <w:right w:val="none" w:sz="0" w:space="0" w:color="auto"/>
      </w:divBdr>
      <w:divsChild>
        <w:div w:id="1025474228">
          <w:marLeft w:val="0"/>
          <w:marRight w:val="0"/>
          <w:marTop w:val="0"/>
          <w:marBottom w:val="0"/>
          <w:divBdr>
            <w:top w:val="none" w:sz="0" w:space="0" w:color="auto"/>
            <w:left w:val="none" w:sz="0" w:space="0" w:color="auto"/>
            <w:bottom w:val="none" w:sz="0" w:space="0" w:color="auto"/>
            <w:right w:val="none" w:sz="0" w:space="0" w:color="auto"/>
          </w:divBdr>
        </w:div>
      </w:divsChild>
    </w:div>
    <w:div w:id="1829132250">
      <w:bodyDiv w:val="1"/>
      <w:marLeft w:val="0"/>
      <w:marRight w:val="0"/>
      <w:marTop w:val="0"/>
      <w:marBottom w:val="0"/>
      <w:divBdr>
        <w:top w:val="none" w:sz="0" w:space="0" w:color="auto"/>
        <w:left w:val="none" w:sz="0" w:space="0" w:color="auto"/>
        <w:bottom w:val="none" w:sz="0" w:space="0" w:color="auto"/>
        <w:right w:val="none" w:sz="0" w:space="0" w:color="auto"/>
      </w:divBdr>
      <w:divsChild>
        <w:div w:id="530460518">
          <w:marLeft w:val="0"/>
          <w:marRight w:val="0"/>
          <w:marTop w:val="0"/>
          <w:marBottom w:val="0"/>
          <w:divBdr>
            <w:top w:val="none" w:sz="0" w:space="0" w:color="auto"/>
            <w:left w:val="none" w:sz="0" w:space="0" w:color="auto"/>
            <w:bottom w:val="none" w:sz="0" w:space="0" w:color="auto"/>
            <w:right w:val="none" w:sz="0" w:space="0" w:color="auto"/>
          </w:divBdr>
        </w:div>
      </w:divsChild>
    </w:div>
    <w:div w:id="1835997476">
      <w:bodyDiv w:val="1"/>
      <w:marLeft w:val="0"/>
      <w:marRight w:val="0"/>
      <w:marTop w:val="0"/>
      <w:marBottom w:val="0"/>
      <w:divBdr>
        <w:top w:val="none" w:sz="0" w:space="0" w:color="auto"/>
        <w:left w:val="none" w:sz="0" w:space="0" w:color="auto"/>
        <w:bottom w:val="none" w:sz="0" w:space="0" w:color="auto"/>
        <w:right w:val="none" w:sz="0" w:space="0" w:color="auto"/>
      </w:divBdr>
      <w:divsChild>
        <w:div w:id="1788308337">
          <w:marLeft w:val="0"/>
          <w:marRight w:val="0"/>
          <w:marTop w:val="0"/>
          <w:marBottom w:val="0"/>
          <w:divBdr>
            <w:top w:val="none" w:sz="0" w:space="0" w:color="auto"/>
            <w:left w:val="none" w:sz="0" w:space="0" w:color="auto"/>
            <w:bottom w:val="none" w:sz="0" w:space="0" w:color="auto"/>
            <w:right w:val="none" w:sz="0" w:space="0" w:color="auto"/>
          </w:divBdr>
        </w:div>
      </w:divsChild>
    </w:div>
    <w:div w:id="1852716805">
      <w:bodyDiv w:val="1"/>
      <w:marLeft w:val="0"/>
      <w:marRight w:val="0"/>
      <w:marTop w:val="0"/>
      <w:marBottom w:val="0"/>
      <w:divBdr>
        <w:top w:val="none" w:sz="0" w:space="0" w:color="auto"/>
        <w:left w:val="none" w:sz="0" w:space="0" w:color="auto"/>
        <w:bottom w:val="none" w:sz="0" w:space="0" w:color="auto"/>
        <w:right w:val="none" w:sz="0" w:space="0" w:color="auto"/>
      </w:divBdr>
      <w:divsChild>
        <w:div w:id="2009868077">
          <w:marLeft w:val="0"/>
          <w:marRight w:val="0"/>
          <w:marTop w:val="0"/>
          <w:marBottom w:val="0"/>
          <w:divBdr>
            <w:top w:val="none" w:sz="0" w:space="0" w:color="auto"/>
            <w:left w:val="none" w:sz="0" w:space="0" w:color="auto"/>
            <w:bottom w:val="none" w:sz="0" w:space="0" w:color="auto"/>
            <w:right w:val="none" w:sz="0" w:space="0" w:color="auto"/>
          </w:divBdr>
        </w:div>
      </w:divsChild>
    </w:div>
    <w:div w:id="1853833174">
      <w:bodyDiv w:val="1"/>
      <w:marLeft w:val="0"/>
      <w:marRight w:val="0"/>
      <w:marTop w:val="0"/>
      <w:marBottom w:val="0"/>
      <w:divBdr>
        <w:top w:val="none" w:sz="0" w:space="0" w:color="auto"/>
        <w:left w:val="none" w:sz="0" w:space="0" w:color="auto"/>
        <w:bottom w:val="none" w:sz="0" w:space="0" w:color="auto"/>
        <w:right w:val="none" w:sz="0" w:space="0" w:color="auto"/>
      </w:divBdr>
      <w:divsChild>
        <w:div w:id="1940867203">
          <w:marLeft w:val="0"/>
          <w:marRight w:val="0"/>
          <w:marTop w:val="0"/>
          <w:marBottom w:val="0"/>
          <w:divBdr>
            <w:top w:val="none" w:sz="0" w:space="0" w:color="auto"/>
            <w:left w:val="none" w:sz="0" w:space="0" w:color="auto"/>
            <w:bottom w:val="none" w:sz="0" w:space="0" w:color="auto"/>
            <w:right w:val="none" w:sz="0" w:space="0" w:color="auto"/>
          </w:divBdr>
        </w:div>
      </w:divsChild>
    </w:div>
    <w:div w:id="1865168390">
      <w:bodyDiv w:val="1"/>
      <w:marLeft w:val="0"/>
      <w:marRight w:val="0"/>
      <w:marTop w:val="0"/>
      <w:marBottom w:val="0"/>
      <w:divBdr>
        <w:top w:val="none" w:sz="0" w:space="0" w:color="auto"/>
        <w:left w:val="none" w:sz="0" w:space="0" w:color="auto"/>
        <w:bottom w:val="none" w:sz="0" w:space="0" w:color="auto"/>
        <w:right w:val="none" w:sz="0" w:space="0" w:color="auto"/>
      </w:divBdr>
    </w:div>
    <w:div w:id="1874688376">
      <w:bodyDiv w:val="1"/>
      <w:marLeft w:val="0"/>
      <w:marRight w:val="0"/>
      <w:marTop w:val="0"/>
      <w:marBottom w:val="0"/>
      <w:divBdr>
        <w:top w:val="none" w:sz="0" w:space="0" w:color="auto"/>
        <w:left w:val="none" w:sz="0" w:space="0" w:color="auto"/>
        <w:bottom w:val="none" w:sz="0" w:space="0" w:color="auto"/>
        <w:right w:val="none" w:sz="0" w:space="0" w:color="auto"/>
      </w:divBdr>
      <w:divsChild>
        <w:div w:id="1621565195">
          <w:marLeft w:val="0"/>
          <w:marRight w:val="0"/>
          <w:marTop w:val="0"/>
          <w:marBottom w:val="0"/>
          <w:divBdr>
            <w:top w:val="none" w:sz="0" w:space="0" w:color="auto"/>
            <w:left w:val="none" w:sz="0" w:space="0" w:color="auto"/>
            <w:bottom w:val="none" w:sz="0" w:space="0" w:color="auto"/>
            <w:right w:val="none" w:sz="0" w:space="0" w:color="auto"/>
          </w:divBdr>
        </w:div>
      </w:divsChild>
    </w:div>
    <w:div w:id="1907564978">
      <w:bodyDiv w:val="1"/>
      <w:marLeft w:val="0"/>
      <w:marRight w:val="0"/>
      <w:marTop w:val="0"/>
      <w:marBottom w:val="0"/>
      <w:divBdr>
        <w:top w:val="none" w:sz="0" w:space="0" w:color="auto"/>
        <w:left w:val="none" w:sz="0" w:space="0" w:color="auto"/>
        <w:bottom w:val="none" w:sz="0" w:space="0" w:color="auto"/>
        <w:right w:val="none" w:sz="0" w:space="0" w:color="auto"/>
      </w:divBdr>
      <w:divsChild>
        <w:div w:id="1084574675">
          <w:marLeft w:val="0"/>
          <w:marRight w:val="0"/>
          <w:marTop w:val="0"/>
          <w:marBottom w:val="0"/>
          <w:divBdr>
            <w:top w:val="none" w:sz="0" w:space="0" w:color="auto"/>
            <w:left w:val="none" w:sz="0" w:space="0" w:color="auto"/>
            <w:bottom w:val="none" w:sz="0" w:space="0" w:color="auto"/>
            <w:right w:val="none" w:sz="0" w:space="0" w:color="auto"/>
          </w:divBdr>
        </w:div>
      </w:divsChild>
    </w:div>
    <w:div w:id="1910193995">
      <w:bodyDiv w:val="1"/>
      <w:marLeft w:val="0"/>
      <w:marRight w:val="0"/>
      <w:marTop w:val="0"/>
      <w:marBottom w:val="0"/>
      <w:divBdr>
        <w:top w:val="none" w:sz="0" w:space="0" w:color="auto"/>
        <w:left w:val="none" w:sz="0" w:space="0" w:color="auto"/>
        <w:bottom w:val="none" w:sz="0" w:space="0" w:color="auto"/>
        <w:right w:val="none" w:sz="0" w:space="0" w:color="auto"/>
      </w:divBdr>
      <w:divsChild>
        <w:div w:id="1647928844">
          <w:marLeft w:val="0"/>
          <w:marRight w:val="0"/>
          <w:marTop w:val="0"/>
          <w:marBottom w:val="0"/>
          <w:divBdr>
            <w:top w:val="none" w:sz="0" w:space="0" w:color="auto"/>
            <w:left w:val="none" w:sz="0" w:space="0" w:color="auto"/>
            <w:bottom w:val="none" w:sz="0" w:space="0" w:color="auto"/>
            <w:right w:val="none" w:sz="0" w:space="0" w:color="auto"/>
          </w:divBdr>
        </w:div>
      </w:divsChild>
    </w:div>
    <w:div w:id="1931230866">
      <w:bodyDiv w:val="1"/>
      <w:marLeft w:val="0"/>
      <w:marRight w:val="0"/>
      <w:marTop w:val="0"/>
      <w:marBottom w:val="0"/>
      <w:divBdr>
        <w:top w:val="none" w:sz="0" w:space="0" w:color="auto"/>
        <w:left w:val="none" w:sz="0" w:space="0" w:color="auto"/>
        <w:bottom w:val="none" w:sz="0" w:space="0" w:color="auto"/>
        <w:right w:val="none" w:sz="0" w:space="0" w:color="auto"/>
      </w:divBdr>
      <w:divsChild>
        <w:div w:id="1400010777">
          <w:marLeft w:val="0"/>
          <w:marRight w:val="0"/>
          <w:marTop w:val="0"/>
          <w:marBottom w:val="0"/>
          <w:divBdr>
            <w:top w:val="none" w:sz="0" w:space="0" w:color="auto"/>
            <w:left w:val="none" w:sz="0" w:space="0" w:color="auto"/>
            <w:bottom w:val="none" w:sz="0" w:space="0" w:color="auto"/>
            <w:right w:val="none" w:sz="0" w:space="0" w:color="auto"/>
          </w:divBdr>
        </w:div>
      </w:divsChild>
    </w:div>
    <w:div w:id="1932162461">
      <w:bodyDiv w:val="1"/>
      <w:marLeft w:val="0"/>
      <w:marRight w:val="0"/>
      <w:marTop w:val="0"/>
      <w:marBottom w:val="0"/>
      <w:divBdr>
        <w:top w:val="none" w:sz="0" w:space="0" w:color="auto"/>
        <w:left w:val="none" w:sz="0" w:space="0" w:color="auto"/>
        <w:bottom w:val="none" w:sz="0" w:space="0" w:color="auto"/>
        <w:right w:val="none" w:sz="0" w:space="0" w:color="auto"/>
      </w:divBdr>
      <w:divsChild>
        <w:div w:id="427778421">
          <w:marLeft w:val="0"/>
          <w:marRight w:val="0"/>
          <w:marTop w:val="0"/>
          <w:marBottom w:val="0"/>
          <w:divBdr>
            <w:top w:val="none" w:sz="0" w:space="0" w:color="auto"/>
            <w:left w:val="none" w:sz="0" w:space="0" w:color="auto"/>
            <w:bottom w:val="none" w:sz="0" w:space="0" w:color="auto"/>
            <w:right w:val="none" w:sz="0" w:space="0" w:color="auto"/>
          </w:divBdr>
        </w:div>
      </w:divsChild>
    </w:div>
    <w:div w:id="1932663305">
      <w:bodyDiv w:val="1"/>
      <w:marLeft w:val="0"/>
      <w:marRight w:val="0"/>
      <w:marTop w:val="0"/>
      <w:marBottom w:val="0"/>
      <w:divBdr>
        <w:top w:val="none" w:sz="0" w:space="0" w:color="auto"/>
        <w:left w:val="none" w:sz="0" w:space="0" w:color="auto"/>
        <w:bottom w:val="none" w:sz="0" w:space="0" w:color="auto"/>
        <w:right w:val="none" w:sz="0" w:space="0" w:color="auto"/>
      </w:divBdr>
      <w:divsChild>
        <w:div w:id="1645087344">
          <w:marLeft w:val="0"/>
          <w:marRight w:val="0"/>
          <w:marTop w:val="0"/>
          <w:marBottom w:val="0"/>
          <w:divBdr>
            <w:top w:val="none" w:sz="0" w:space="0" w:color="auto"/>
            <w:left w:val="none" w:sz="0" w:space="0" w:color="auto"/>
            <w:bottom w:val="none" w:sz="0" w:space="0" w:color="auto"/>
            <w:right w:val="none" w:sz="0" w:space="0" w:color="auto"/>
          </w:divBdr>
        </w:div>
      </w:divsChild>
    </w:div>
    <w:div w:id="1937402969">
      <w:bodyDiv w:val="1"/>
      <w:marLeft w:val="0"/>
      <w:marRight w:val="0"/>
      <w:marTop w:val="0"/>
      <w:marBottom w:val="0"/>
      <w:divBdr>
        <w:top w:val="none" w:sz="0" w:space="0" w:color="auto"/>
        <w:left w:val="none" w:sz="0" w:space="0" w:color="auto"/>
        <w:bottom w:val="none" w:sz="0" w:space="0" w:color="auto"/>
        <w:right w:val="none" w:sz="0" w:space="0" w:color="auto"/>
      </w:divBdr>
      <w:divsChild>
        <w:div w:id="1125736858">
          <w:marLeft w:val="0"/>
          <w:marRight w:val="0"/>
          <w:marTop w:val="0"/>
          <w:marBottom w:val="0"/>
          <w:divBdr>
            <w:top w:val="none" w:sz="0" w:space="0" w:color="auto"/>
            <w:left w:val="none" w:sz="0" w:space="0" w:color="auto"/>
            <w:bottom w:val="none" w:sz="0" w:space="0" w:color="auto"/>
            <w:right w:val="none" w:sz="0" w:space="0" w:color="auto"/>
          </w:divBdr>
        </w:div>
      </w:divsChild>
    </w:div>
    <w:div w:id="1951815572">
      <w:bodyDiv w:val="1"/>
      <w:marLeft w:val="0"/>
      <w:marRight w:val="0"/>
      <w:marTop w:val="0"/>
      <w:marBottom w:val="0"/>
      <w:divBdr>
        <w:top w:val="none" w:sz="0" w:space="0" w:color="auto"/>
        <w:left w:val="none" w:sz="0" w:space="0" w:color="auto"/>
        <w:bottom w:val="none" w:sz="0" w:space="0" w:color="auto"/>
        <w:right w:val="none" w:sz="0" w:space="0" w:color="auto"/>
      </w:divBdr>
      <w:divsChild>
        <w:div w:id="1116099923">
          <w:marLeft w:val="0"/>
          <w:marRight w:val="0"/>
          <w:marTop w:val="0"/>
          <w:marBottom w:val="0"/>
          <w:divBdr>
            <w:top w:val="none" w:sz="0" w:space="0" w:color="auto"/>
            <w:left w:val="none" w:sz="0" w:space="0" w:color="auto"/>
            <w:bottom w:val="none" w:sz="0" w:space="0" w:color="auto"/>
            <w:right w:val="none" w:sz="0" w:space="0" w:color="auto"/>
          </w:divBdr>
        </w:div>
      </w:divsChild>
    </w:div>
    <w:div w:id="1955863986">
      <w:bodyDiv w:val="1"/>
      <w:marLeft w:val="0"/>
      <w:marRight w:val="0"/>
      <w:marTop w:val="0"/>
      <w:marBottom w:val="0"/>
      <w:divBdr>
        <w:top w:val="none" w:sz="0" w:space="0" w:color="auto"/>
        <w:left w:val="none" w:sz="0" w:space="0" w:color="auto"/>
        <w:bottom w:val="none" w:sz="0" w:space="0" w:color="auto"/>
        <w:right w:val="none" w:sz="0" w:space="0" w:color="auto"/>
      </w:divBdr>
      <w:divsChild>
        <w:div w:id="1302492742">
          <w:marLeft w:val="0"/>
          <w:marRight w:val="0"/>
          <w:marTop w:val="0"/>
          <w:marBottom w:val="0"/>
          <w:divBdr>
            <w:top w:val="none" w:sz="0" w:space="0" w:color="auto"/>
            <w:left w:val="none" w:sz="0" w:space="0" w:color="auto"/>
            <w:bottom w:val="none" w:sz="0" w:space="0" w:color="auto"/>
            <w:right w:val="none" w:sz="0" w:space="0" w:color="auto"/>
          </w:divBdr>
        </w:div>
      </w:divsChild>
    </w:div>
    <w:div w:id="1981374311">
      <w:bodyDiv w:val="1"/>
      <w:marLeft w:val="0"/>
      <w:marRight w:val="0"/>
      <w:marTop w:val="0"/>
      <w:marBottom w:val="0"/>
      <w:divBdr>
        <w:top w:val="none" w:sz="0" w:space="0" w:color="auto"/>
        <w:left w:val="none" w:sz="0" w:space="0" w:color="auto"/>
        <w:bottom w:val="none" w:sz="0" w:space="0" w:color="auto"/>
        <w:right w:val="none" w:sz="0" w:space="0" w:color="auto"/>
      </w:divBdr>
      <w:divsChild>
        <w:div w:id="1802529369">
          <w:marLeft w:val="0"/>
          <w:marRight w:val="0"/>
          <w:marTop w:val="0"/>
          <w:marBottom w:val="0"/>
          <w:divBdr>
            <w:top w:val="none" w:sz="0" w:space="0" w:color="auto"/>
            <w:left w:val="none" w:sz="0" w:space="0" w:color="auto"/>
            <w:bottom w:val="none" w:sz="0" w:space="0" w:color="auto"/>
            <w:right w:val="none" w:sz="0" w:space="0" w:color="auto"/>
          </w:divBdr>
        </w:div>
      </w:divsChild>
    </w:div>
    <w:div w:id="2015692566">
      <w:bodyDiv w:val="1"/>
      <w:marLeft w:val="0"/>
      <w:marRight w:val="0"/>
      <w:marTop w:val="0"/>
      <w:marBottom w:val="0"/>
      <w:divBdr>
        <w:top w:val="none" w:sz="0" w:space="0" w:color="auto"/>
        <w:left w:val="none" w:sz="0" w:space="0" w:color="auto"/>
        <w:bottom w:val="none" w:sz="0" w:space="0" w:color="auto"/>
        <w:right w:val="none" w:sz="0" w:space="0" w:color="auto"/>
      </w:divBdr>
      <w:divsChild>
        <w:div w:id="1405033857">
          <w:marLeft w:val="0"/>
          <w:marRight w:val="0"/>
          <w:marTop w:val="0"/>
          <w:marBottom w:val="0"/>
          <w:divBdr>
            <w:top w:val="none" w:sz="0" w:space="0" w:color="auto"/>
            <w:left w:val="none" w:sz="0" w:space="0" w:color="auto"/>
            <w:bottom w:val="none" w:sz="0" w:space="0" w:color="auto"/>
            <w:right w:val="none" w:sz="0" w:space="0" w:color="auto"/>
          </w:divBdr>
        </w:div>
      </w:divsChild>
    </w:div>
    <w:div w:id="2034305433">
      <w:bodyDiv w:val="1"/>
      <w:marLeft w:val="0"/>
      <w:marRight w:val="0"/>
      <w:marTop w:val="0"/>
      <w:marBottom w:val="0"/>
      <w:divBdr>
        <w:top w:val="none" w:sz="0" w:space="0" w:color="auto"/>
        <w:left w:val="none" w:sz="0" w:space="0" w:color="auto"/>
        <w:bottom w:val="none" w:sz="0" w:space="0" w:color="auto"/>
        <w:right w:val="none" w:sz="0" w:space="0" w:color="auto"/>
      </w:divBdr>
      <w:divsChild>
        <w:div w:id="50278730">
          <w:marLeft w:val="0"/>
          <w:marRight w:val="0"/>
          <w:marTop w:val="0"/>
          <w:marBottom w:val="0"/>
          <w:divBdr>
            <w:top w:val="none" w:sz="0" w:space="0" w:color="auto"/>
            <w:left w:val="none" w:sz="0" w:space="0" w:color="auto"/>
            <w:bottom w:val="none" w:sz="0" w:space="0" w:color="auto"/>
            <w:right w:val="none" w:sz="0" w:space="0" w:color="auto"/>
          </w:divBdr>
        </w:div>
      </w:divsChild>
    </w:div>
    <w:div w:id="2070228623">
      <w:bodyDiv w:val="1"/>
      <w:marLeft w:val="0"/>
      <w:marRight w:val="0"/>
      <w:marTop w:val="0"/>
      <w:marBottom w:val="0"/>
      <w:divBdr>
        <w:top w:val="none" w:sz="0" w:space="0" w:color="auto"/>
        <w:left w:val="none" w:sz="0" w:space="0" w:color="auto"/>
        <w:bottom w:val="none" w:sz="0" w:space="0" w:color="auto"/>
        <w:right w:val="none" w:sz="0" w:space="0" w:color="auto"/>
      </w:divBdr>
      <w:divsChild>
        <w:div w:id="1251235602">
          <w:marLeft w:val="0"/>
          <w:marRight w:val="0"/>
          <w:marTop w:val="0"/>
          <w:marBottom w:val="0"/>
          <w:divBdr>
            <w:top w:val="none" w:sz="0" w:space="0" w:color="auto"/>
            <w:left w:val="none" w:sz="0" w:space="0" w:color="auto"/>
            <w:bottom w:val="none" w:sz="0" w:space="0" w:color="auto"/>
            <w:right w:val="none" w:sz="0" w:space="0" w:color="auto"/>
          </w:divBdr>
        </w:div>
      </w:divsChild>
    </w:div>
    <w:div w:id="2095852326">
      <w:bodyDiv w:val="1"/>
      <w:marLeft w:val="0"/>
      <w:marRight w:val="0"/>
      <w:marTop w:val="0"/>
      <w:marBottom w:val="0"/>
      <w:divBdr>
        <w:top w:val="none" w:sz="0" w:space="0" w:color="auto"/>
        <w:left w:val="none" w:sz="0" w:space="0" w:color="auto"/>
        <w:bottom w:val="none" w:sz="0" w:space="0" w:color="auto"/>
        <w:right w:val="none" w:sz="0" w:space="0" w:color="auto"/>
      </w:divBdr>
      <w:divsChild>
        <w:div w:id="1867517569">
          <w:marLeft w:val="0"/>
          <w:marRight w:val="0"/>
          <w:marTop w:val="0"/>
          <w:marBottom w:val="0"/>
          <w:divBdr>
            <w:top w:val="none" w:sz="0" w:space="0" w:color="auto"/>
            <w:left w:val="none" w:sz="0" w:space="0" w:color="auto"/>
            <w:bottom w:val="none" w:sz="0" w:space="0" w:color="auto"/>
            <w:right w:val="none" w:sz="0" w:space="0" w:color="auto"/>
          </w:divBdr>
        </w:div>
      </w:divsChild>
    </w:div>
    <w:div w:id="2104836200">
      <w:bodyDiv w:val="1"/>
      <w:marLeft w:val="0"/>
      <w:marRight w:val="0"/>
      <w:marTop w:val="0"/>
      <w:marBottom w:val="0"/>
      <w:divBdr>
        <w:top w:val="none" w:sz="0" w:space="0" w:color="auto"/>
        <w:left w:val="none" w:sz="0" w:space="0" w:color="auto"/>
        <w:bottom w:val="none" w:sz="0" w:space="0" w:color="auto"/>
        <w:right w:val="none" w:sz="0" w:space="0" w:color="auto"/>
      </w:divBdr>
      <w:divsChild>
        <w:div w:id="1722822933">
          <w:marLeft w:val="0"/>
          <w:marRight w:val="0"/>
          <w:marTop w:val="0"/>
          <w:marBottom w:val="0"/>
          <w:divBdr>
            <w:top w:val="none" w:sz="0" w:space="0" w:color="auto"/>
            <w:left w:val="none" w:sz="0" w:space="0" w:color="auto"/>
            <w:bottom w:val="none" w:sz="0" w:space="0" w:color="auto"/>
            <w:right w:val="none" w:sz="0" w:space="0" w:color="auto"/>
          </w:divBdr>
        </w:div>
      </w:divsChild>
    </w:div>
    <w:div w:id="2122873904">
      <w:bodyDiv w:val="1"/>
      <w:marLeft w:val="0"/>
      <w:marRight w:val="0"/>
      <w:marTop w:val="0"/>
      <w:marBottom w:val="0"/>
      <w:divBdr>
        <w:top w:val="none" w:sz="0" w:space="0" w:color="auto"/>
        <w:left w:val="none" w:sz="0" w:space="0" w:color="auto"/>
        <w:bottom w:val="none" w:sz="0" w:space="0" w:color="auto"/>
        <w:right w:val="none" w:sz="0" w:space="0" w:color="auto"/>
      </w:divBdr>
      <w:divsChild>
        <w:div w:id="1903559497">
          <w:marLeft w:val="0"/>
          <w:marRight w:val="0"/>
          <w:marTop w:val="0"/>
          <w:marBottom w:val="0"/>
          <w:divBdr>
            <w:top w:val="none" w:sz="0" w:space="0" w:color="auto"/>
            <w:left w:val="none" w:sz="0" w:space="0" w:color="auto"/>
            <w:bottom w:val="none" w:sz="0" w:space="0" w:color="auto"/>
            <w:right w:val="none" w:sz="0" w:space="0" w:color="auto"/>
          </w:divBdr>
        </w:div>
      </w:divsChild>
    </w:div>
    <w:div w:id="2128154015">
      <w:bodyDiv w:val="1"/>
      <w:marLeft w:val="0"/>
      <w:marRight w:val="0"/>
      <w:marTop w:val="0"/>
      <w:marBottom w:val="0"/>
      <w:divBdr>
        <w:top w:val="none" w:sz="0" w:space="0" w:color="auto"/>
        <w:left w:val="none" w:sz="0" w:space="0" w:color="auto"/>
        <w:bottom w:val="none" w:sz="0" w:space="0" w:color="auto"/>
        <w:right w:val="none" w:sz="0" w:space="0" w:color="auto"/>
      </w:divBdr>
      <w:divsChild>
        <w:div w:id="373967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Reference Documents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MOHECM-1700925060-20382</_dlc_DocId>
    <_dlc_DocIdUrl xmlns="56bce0aa-d130-428b-89aa-972bdc26e82f">
      <Url>https://mohgovtnz.sharepoint.com/sites/moh-ecm-QualAssuSafety/_layouts/15/DocIdRedir.aspx?ID=MOHECM-1700925060-20382</Url>
      <Description>MOHECM-1700925060-20382</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Props1.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2.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3.xml><?xml version="1.0" encoding="utf-8"?>
<ds:datastoreItem xmlns:ds="http://schemas.openxmlformats.org/officeDocument/2006/customXml" ds:itemID="{BE49C976-68A9-43CD-B384-FC8E948F5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6970</Words>
  <Characters>40001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46878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3</cp:revision>
  <cp:lastPrinted>2011-05-20T06:26:00Z</cp:lastPrinted>
  <dcterms:created xsi:type="dcterms:W3CDTF">2026-02-17T21:49:00Z</dcterms:created>
  <dcterms:modified xsi:type="dcterms:W3CDTF">2026-02-17T21:49:00Z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e4156d17-5fe6-4a1d-8826-6d1f25c80b59</vt:lpwstr>
  </property>
  <property fmtid="{D5CDD505-2E9C-101B-9397-08002B2CF9AE}" pid="4" name="MediaServiceImageTags">
    <vt:lpwstr/>
  </property>
</Properties>
</file>