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AB3573E" w:rsidR="00E24E77" w:rsidRPr="00522B40" w:rsidRDefault="00682E51"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37A35B83" w:rsidR="00E24E77" w:rsidRPr="00682E51" w:rsidRDefault="00682E51" w:rsidP="00E24E77">
            <w:pPr>
              <w:spacing w:before="80" w:after="80"/>
              <w:rPr>
                <w:rFonts w:cs="Arial"/>
                <w:sz w:val="20"/>
                <w:lang w:val="en-NZ"/>
              </w:rPr>
            </w:pPr>
            <w:r w:rsidRPr="00682E51">
              <w:rPr>
                <w:rFonts w:cs="Arial"/>
                <w:sz w:val="20"/>
                <w:lang w:val="en-NZ"/>
              </w:rPr>
              <w:t>18 March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7D27BB8" w14:textId="700A2038" w:rsidR="002B2215" w:rsidRPr="00A66F2E" w:rsidRDefault="002B2215" w:rsidP="00E24E77">
      <w:pPr>
        <w:spacing w:before="80" w:after="80"/>
        <w:rPr>
          <w:rFonts w:cs="Arial"/>
          <w:color w:val="FF0000"/>
          <w:sz w:val="20"/>
          <w:lang w:val="en-NZ"/>
        </w:rPr>
      </w:pPr>
    </w:p>
    <w:p w14:paraId="7C53E854" w14:textId="77777777" w:rsidR="00270282" w:rsidRPr="00270282" w:rsidRDefault="00270282" w:rsidP="00270282">
      <w:pPr>
        <w:spacing w:before="80" w:after="80"/>
        <w:rPr>
          <w:rFonts w:cs="Arial"/>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270282" w:rsidRPr="00270282" w14:paraId="6A6664E9" w14:textId="77777777" w:rsidTr="00270282">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A04EB15" w14:textId="77777777" w:rsidR="00270282" w:rsidRPr="00270282" w:rsidRDefault="00270282" w:rsidP="00270282">
            <w:pPr>
              <w:spacing w:before="80" w:after="80"/>
              <w:rPr>
                <w:rFonts w:cs="Arial"/>
                <w:b/>
                <w:bCs/>
                <w:sz w:val="16"/>
                <w:szCs w:val="16"/>
                <w:lang w:val="en-NZ"/>
              </w:rPr>
            </w:pPr>
            <w:r w:rsidRPr="00270282">
              <w:rPr>
                <w:rFonts w:cs="Arial"/>
                <w:b/>
                <w:bCs/>
                <w:sz w:val="16"/>
                <w:szCs w:val="16"/>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9BB552D" w14:textId="77777777" w:rsidR="00270282" w:rsidRPr="00270282" w:rsidRDefault="00270282" w:rsidP="00270282">
            <w:pPr>
              <w:spacing w:before="80" w:after="80"/>
              <w:rPr>
                <w:rFonts w:cs="Arial"/>
                <w:b/>
                <w:bCs/>
                <w:sz w:val="16"/>
                <w:szCs w:val="16"/>
                <w:lang w:val="en-NZ"/>
              </w:rPr>
            </w:pPr>
            <w:r w:rsidRPr="00270282">
              <w:rPr>
                <w:rFonts w:cs="Arial"/>
                <w:b/>
                <w:bCs/>
                <w:sz w:val="16"/>
                <w:szCs w:val="16"/>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BF834D" w14:textId="77777777" w:rsidR="00270282" w:rsidRPr="00270282" w:rsidRDefault="00270282" w:rsidP="00270282">
            <w:pPr>
              <w:spacing w:before="80" w:after="80"/>
              <w:rPr>
                <w:rFonts w:cs="Arial"/>
                <w:b/>
                <w:bCs/>
                <w:sz w:val="16"/>
                <w:szCs w:val="16"/>
                <w:lang w:val="en-NZ"/>
              </w:rPr>
            </w:pPr>
            <w:r w:rsidRPr="00270282">
              <w:rPr>
                <w:rFonts w:cs="Arial"/>
                <w:b/>
                <w:bCs/>
                <w:sz w:val="16"/>
                <w:szCs w:val="16"/>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81D06A7" w14:textId="77777777" w:rsidR="00270282" w:rsidRPr="00270282" w:rsidRDefault="00270282" w:rsidP="00270282">
            <w:pPr>
              <w:spacing w:before="80" w:after="80"/>
              <w:rPr>
                <w:rFonts w:cs="Arial"/>
                <w:b/>
                <w:bCs/>
                <w:sz w:val="16"/>
                <w:szCs w:val="16"/>
                <w:lang w:val="en-NZ"/>
              </w:rPr>
            </w:pPr>
            <w:r w:rsidRPr="00270282">
              <w:rPr>
                <w:rFonts w:cs="Arial"/>
                <w:b/>
                <w:bCs/>
                <w:sz w:val="16"/>
                <w:szCs w:val="16"/>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C94FACD" w14:textId="77777777" w:rsidR="00270282" w:rsidRPr="00270282" w:rsidRDefault="00270282" w:rsidP="00270282">
            <w:pPr>
              <w:spacing w:before="80" w:after="80"/>
              <w:rPr>
                <w:rFonts w:cs="Arial"/>
                <w:b/>
                <w:bCs/>
                <w:sz w:val="16"/>
                <w:szCs w:val="16"/>
                <w:lang w:val="en-NZ"/>
              </w:rPr>
            </w:pPr>
            <w:r w:rsidRPr="00270282">
              <w:rPr>
                <w:rFonts w:cs="Arial"/>
                <w:b/>
                <w:bCs/>
                <w:sz w:val="16"/>
                <w:szCs w:val="16"/>
                <w:lang w:val="en-NZ"/>
              </w:rPr>
              <w:t>Lead Reviewers</w:t>
            </w:r>
          </w:p>
        </w:tc>
      </w:tr>
      <w:tr w:rsidR="00270282" w:rsidRPr="00270282" w14:paraId="7AD6257E"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53A21B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12:00pm-12:30pm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22BAED0"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0DE32DB"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751FED6"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FAA1436" w14:textId="77777777" w:rsidR="00270282" w:rsidRPr="00270282" w:rsidRDefault="00270282" w:rsidP="00270282">
            <w:pPr>
              <w:spacing w:before="80" w:after="80"/>
              <w:rPr>
                <w:rFonts w:cs="Arial"/>
                <w:sz w:val="16"/>
                <w:szCs w:val="16"/>
                <w:lang w:val="en-NZ"/>
              </w:rPr>
            </w:pPr>
          </w:p>
        </w:tc>
      </w:tr>
      <w:tr w:rsidR="00270282" w:rsidRPr="00270282" w14:paraId="56534724"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46956B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12:30pm-1:00pm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830CC1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22011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312D391"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MAV1: Endograft Treatment of Aortic Disease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44B3E83"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Mr Manar Khashram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5AA0374"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Catherine / Jade</w:t>
            </w:r>
          </w:p>
        </w:tc>
      </w:tr>
      <w:tr w:rsidR="00270282" w:rsidRPr="00270282" w14:paraId="76FA7A5A"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3DD0D4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1:00pm-1:30pm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253A83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22031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E697277"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How different mask designs affect people's breathing in COPD and OHS patients using long-term home ventilation.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E591E50"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William Good</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BECD028"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Jonathan / Andrea</w:t>
            </w:r>
          </w:p>
        </w:tc>
      </w:tr>
      <w:tr w:rsidR="00270282" w:rsidRPr="00270282" w14:paraId="1D5BA54E"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234B73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1:30pm-2:00pm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B65C82B"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21953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ABCF7E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The A.R.R.E.S.T. study (NZ)</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E7E76E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Jagrut Lallu</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4A4B25E"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Kate O’Connor / Kate Parker</w:t>
            </w:r>
          </w:p>
        </w:tc>
      </w:tr>
      <w:tr w:rsidR="00270282" w:rsidRPr="00270282" w14:paraId="2C90F947"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FE15D0D"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2:00pm-2:30pm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3BBB302"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2CF342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210D9F7"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B86C719" w14:textId="77777777" w:rsidR="00270282" w:rsidRPr="00270282" w:rsidRDefault="00270282" w:rsidP="00270282">
            <w:pPr>
              <w:spacing w:before="80" w:after="80"/>
              <w:rPr>
                <w:rFonts w:cs="Arial"/>
                <w:sz w:val="16"/>
                <w:szCs w:val="16"/>
                <w:lang w:val="en-NZ"/>
              </w:rPr>
            </w:pPr>
          </w:p>
        </w:tc>
      </w:tr>
      <w:tr w:rsidR="00270282" w:rsidRPr="00270282" w14:paraId="3EDEF650"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0B7E18C"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2:30pm-3:00pm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954A003"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22383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E8B58FF"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The iLet BP Algorithms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2E21A8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A/Prof Martin de Bock</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720C2D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Jonathan / Sotera</w:t>
            </w:r>
          </w:p>
        </w:tc>
      </w:tr>
      <w:tr w:rsidR="00270282" w:rsidRPr="00270282" w14:paraId="6E03E43D"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A9C3701"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3:00pm-3:30pm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5F6CFF8"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22184</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8953630"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D5241C00007-JOURNEY: A study to investigate the efficacy and safety of tezepelumab in adult participants with moderate to very severe COPD (HDEC Application)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F4C81C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Syed Hussain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1BFE9F"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Kate O’Connor / Andrea</w:t>
            </w:r>
          </w:p>
        </w:tc>
      </w:tr>
      <w:tr w:rsidR="00270282" w:rsidRPr="00270282" w14:paraId="5E2AC9DC"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657E721"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3:30pm-4:00pm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4AB748"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22206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E65F3E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 xml:space="preserve">Continuous Glucose monitoring for Type 2 Diabetes in Pregnancy: </w:t>
            </w:r>
            <w:proofErr w:type="gramStart"/>
            <w:r w:rsidRPr="00270282">
              <w:rPr>
                <w:rFonts w:cs="Arial"/>
                <w:sz w:val="16"/>
                <w:szCs w:val="16"/>
                <w:lang w:val="en-NZ"/>
              </w:rPr>
              <w:t>a</w:t>
            </w:r>
            <w:proofErr w:type="gramEnd"/>
            <w:r w:rsidRPr="00270282">
              <w:rPr>
                <w:rFonts w:cs="Arial"/>
                <w:sz w:val="16"/>
                <w:szCs w:val="16"/>
                <w:lang w:val="en-NZ"/>
              </w:rPr>
              <w:t xml:space="preserve"> Feasibility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84B18AB"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Charlotte Oyston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3FE4F08"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Jonathan / Jade</w:t>
            </w:r>
          </w:p>
        </w:tc>
      </w:tr>
      <w:tr w:rsidR="00270282" w:rsidRPr="00270282" w14:paraId="53F746D3"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A8EE29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4:00pm-4:30pm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697F414"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22237</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E7B7DB4"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Exploring the use of a new testing method that looks for genietic material of microorganisms possibly present in spinal fluid samples received in a New Zealand clinical laboratory.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2924571"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Miss Delphine Marjoshi</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07F053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Catherine / Kate Parker</w:t>
            </w:r>
          </w:p>
        </w:tc>
      </w:tr>
      <w:tr w:rsidR="00270282" w:rsidRPr="00270282" w14:paraId="6C7A9976"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064E9A3"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4:30pm-4:45pm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A63FC03"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8C7EB35"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Break (15 mins)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8975494" w14:textId="77777777" w:rsidR="00270282" w:rsidRPr="00270282" w:rsidRDefault="00270282" w:rsidP="00270282">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0948336" w14:textId="77777777" w:rsidR="00270282" w:rsidRPr="00270282" w:rsidRDefault="00270282" w:rsidP="00270282">
            <w:pPr>
              <w:spacing w:before="80" w:after="80"/>
              <w:rPr>
                <w:rFonts w:cs="Arial"/>
                <w:sz w:val="16"/>
                <w:szCs w:val="16"/>
                <w:lang w:val="en-NZ"/>
              </w:rPr>
            </w:pPr>
          </w:p>
        </w:tc>
      </w:tr>
      <w:tr w:rsidR="00270282" w:rsidRPr="00270282" w14:paraId="1D79A61B"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65E44D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lastRenderedPageBreak/>
              <w:t>4:45pm-5:15pm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982F6FE"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22165</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04A4BC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 xml:space="preserve">GS-US-409-5704: Study of GS-1427 In Participants </w:t>
            </w:r>
            <w:proofErr w:type="gramStart"/>
            <w:r w:rsidRPr="00270282">
              <w:rPr>
                <w:rFonts w:cs="Arial"/>
                <w:sz w:val="16"/>
                <w:szCs w:val="16"/>
                <w:lang w:val="en-NZ"/>
              </w:rPr>
              <w:t>With</w:t>
            </w:r>
            <w:proofErr w:type="gramEnd"/>
            <w:r w:rsidRPr="00270282">
              <w:rPr>
                <w:rFonts w:cs="Arial"/>
                <w:sz w:val="16"/>
                <w:szCs w:val="16"/>
                <w:lang w:val="en-NZ"/>
              </w:rPr>
              <w:t xml:space="preserve"> Moderately To Severe Active Ulcerative Colitis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D4A2BE0"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Paul Hamilton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181D948"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Kate O’Connor / Jade</w:t>
            </w:r>
          </w:p>
        </w:tc>
      </w:tr>
      <w:tr w:rsidR="00270282" w:rsidRPr="00270282" w14:paraId="06AC290B"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EE61287"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5:15pm-5:45pm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B61B224"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22303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DFBD48A"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BJT-778-301: A Study to Evaluate BJT-778 in Participants with Chronic Hepatitis Delta Virus (HDV) Infection.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1157439"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Professor Edward Gane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F186A21"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Catherine/ Sotera</w:t>
            </w:r>
          </w:p>
        </w:tc>
      </w:tr>
      <w:tr w:rsidR="00270282" w:rsidRPr="00270282" w14:paraId="0E80C001" w14:textId="77777777" w:rsidTr="0027028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AF2F30"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5:45pm-6:15pm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CB21402"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2025 FULL 22372</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6B68D2E"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A Study to Assess KRRO-110 in Healthy Participants and in Participants with Alpha-1 Antitrypsin Deficiency (AATD)</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45312AD"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Dr Mark O'Carroll</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2003F13" w14:textId="77777777" w:rsidR="00270282" w:rsidRPr="00270282" w:rsidRDefault="00270282" w:rsidP="00270282">
            <w:pPr>
              <w:spacing w:before="80" w:after="80"/>
              <w:rPr>
                <w:rFonts w:cs="Arial"/>
                <w:sz w:val="16"/>
                <w:szCs w:val="16"/>
                <w:lang w:val="en-NZ"/>
              </w:rPr>
            </w:pPr>
            <w:r w:rsidRPr="00270282">
              <w:rPr>
                <w:rFonts w:cs="Arial"/>
                <w:sz w:val="16"/>
                <w:szCs w:val="16"/>
                <w:lang w:val="en-NZ"/>
              </w:rPr>
              <w:t>Catherine / Andrea</w:t>
            </w:r>
          </w:p>
        </w:tc>
      </w:tr>
    </w:tbl>
    <w:p w14:paraId="7C52A2D4" w14:textId="77777777" w:rsidR="00270282" w:rsidRPr="00270282" w:rsidRDefault="00270282" w:rsidP="00270282">
      <w:pPr>
        <w:spacing w:before="80" w:after="80"/>
        <w:rPr>
          <w:rFonts w:cs="Arial"/>
          <w:color w:val="FF0000"/>
          <w:sz w:val="20"/>
          <w:lang w:val="en-NZ"/>
        </w:rPr>
      </w:pPr>
      <w:r w:rsidRPr="00270282">
        <w:rPr>
          <w:rFonts w:cs="Arial"/>
          <w:color w:val="FF0000"/>
          <w:sz w:val="20"/>
          <w:lang w:val="en-NZ"/>
        </w:rPr>
        <w:t> </w:t>
      </w:r>
    </w:p>
    <w:p w14:paraId="00E0FEB1" w14:textId="4F830944" w:rsidR="00A66F2E" w:rsidRPr="00A66F2E" w:rsidRDefault="00A66F2E" w:rsidP="00E24E77">
      <w:pPr>
        <w:spacing w:before="80" w:after="80"/>
        <w:rPr>
          <w:rFonts w:cs="Arial"/>
          <w:color w:val="FF0000"/>
          <w:sz w:val="20"/>
          <w:lang w:val="en-NZ"/>
        </w:rPr>
      </w:pPr>
    </w:p>
    <w:p w14:paraId="46E3FC67" w14:textId="77777777" w:rsidR="008D2782" w:rsidRDefault="008D2782" w:rsidP="00E24E77">
      <w:pPr>
        <w:spacing w:before="80" w:after="80"/>
        <w:rPr>
          <w:rFonts w:cs="Arial"/>
          <w:color w:val="FF0000"/>
          <w:sz w:val="20"/>
          <w:lang w:val="en-NZ"/>
        </w:rPr>
      </w:pPr>
    </w:p>
    <w:p w14:paraId="26C42531" w14:textId="77777777" w:rsidR="008D2782" w:rsidRDefault="008D2782" w:rsidP="00E24E77">
      <w:pPr>
        <w:spacing w:before="80" w:after="80"/>
        <w:rPr>
          <w:rFonts w:cs="Arial"/>
          <w:color w:val="FF0000"/>
          <w:sz w:val="20"/>
          <w:lang w:val="en-NZ"/>
        </w:rPr>
      </w:pPr>
    </w:p>
    <w:p w14:paraId="481F4143" w14:textId="77777777" w:rsidR="008D2782" w:rsidRDefault="008D2782"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8D2782" w:rsidRPr="00D21889" w14:paraId="16129CAC" w14:textId="77777777" w:rsidTr="00335B7D">
        <w:trPr>
          <w:trHeight w:val="240"/>
        </w:trPr>
        <w:tc>
          <w:tcPr>
            <w:tcW w:w="2700" w:type="dxa"/>
            <w:shd w:val="pct12" w:color="auto" w:fill="FFFFFF"/>
            <w:vAlign w:val="center"/>
          </w:tcPr>
          <w:p w14:paraId="4944AD7B" w14:textId="77777777" w:rsidR="008D2782" w:rsidRPr="00D21889" w:rsidRDefault="008D2782" w:rsidP="00335B7D">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6AC035C0" w14:textId="77777777" w:rsidR="008D2782" w:rsidRPr="00D21889" w:rsidRDefault="008D2782" w:rsidP="00335B7D">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6ADB006E" w14:textId="77777777" w:rsidR="008D2782" w:rsidRPr="00D21889" w:rsidRDefault="008D2782" w:rsidP="00335B7D">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EAC7B90" w14:textId="77777777" w:rsidR="008D2782" w:rsidRPr="00D21889" w:rsidRDefault="008D2782" w:rsidP="00335B7D">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6A0D2A09" w14:textId="77777777" w:rsidR="008D2782" w:rsidRPr="00D21889" w:rsidRDefault="008D2782" w:rsidP="00335B7D">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8D2782" w:rsidRPr="00D21889" w14:paraId="551F8988" w14:textId="77777777" w:rsidTr="008D2782">
        <w:trPr>
          <w:trHeight w:val="280"/>
        </w:trPr>
        <w:tc>
          <w:tcPr>
            <w:tcW w:w="2700" w:type="dxa"/>
            <w:shd w:val="clear" w:color="auto" w:fill="auto"/>
          </w:tcPr>
          <w:p w14:paraId="6311408F"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27E69221"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5380D035"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0FC06164"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6264EE87"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Present </w:t>
            </w:r>
          </w:p>
        </w:tc>
      </w:tr>
      <w:tr w:rsidR="008D2782" w:rsidRPr="00D21889" w14:paraId="34B69568" w14:textId="77777777" w:rsidTr="008D2782">
        <w:trPr>
          <w:trHeight w:val="406"/>
        </w:trPr>
        <w:tc>
          <w:tcPr>
            <w:tcW w:w="2700" w:type="dxa"/>
            <w:shd w:val="clear" w:color="auto" w:fill="auto"/>
          </w:tcPr>
          <w:p w14:paraId="35EC141A" w14:textId="77777777" w:rsidR="008D2782" w:rsidRPr="00D21889" w:rsidRDefault="008D2782" w:rsidP="00335B7D">
            <w:pPr>
              <w:autoSpaceDE w:val="0"/>
              <w:autoSpaceDN w:val="0"/>
              <w:adjustRightInd w:val="0"/>
              <w:rPr>
                <w:rFonts w:cs="Arial"/>
                <w:sz w:val="16"/>
                <w:szCs w:val="16"/>
              </w:rPr>
            </w:pPr>
            <w:r>
              <w:rPr>
                <w:rFonts w:cs="Arial"/>
                <w:sz w:val="16"/>
                <w:szCs w:val="16"/>
              </w:rPr>
              <w:t>Dr Andrea Forde</w:t>
            </w:r>
          </w:p>
        </w:tc>
        <w:tc>
          <w:tcPr>
            <w:tcW w:w="2600" w:type="dxa"/>
          </w:tcPr>
          <w:p w14:paraId="3CCC004A" w14:textId="77777777" w:rsidR="008D2782" w:rsidRPr="00D21889" w:rsidRDefault="008D2782" w:rsidP="00335B7D">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7933DE5C" w14:textId="77777777" w:rsidR="008D2782" w:rsidRPr="00D21889" w:rsidRDefault="008D2782" w:rsidP="00335B7D">
            <w:pPr>
              <w:autoSpaceDE w:val="0"/>
              <w:autoSpaceDN w:val="0"/>
              <w:adjustRightInd w:val="0"/>
              <w:rPr>
                <w:rFonts w:cs="Arial"/>
                <w:sz w:val="16"/>
                <w:szCs w:val="16"/>
              </w:rPr>
            </w:pPr>
            <w:r>
              <w:rPr>
                <w:sz w:val="16"/>
                <w:szCs w:val="16"/>
              </w:rPr>
              <w:t>22/12/2021</w:t>
            </w:r>
          </w:p>
        </w:tc>
        <w:tc>
          <w:tcPr>
            <w:tcW w:w="1200" w:type="dxa"/>
          </w:tcPr>
          <w:p w14:paraId="55E67A90" w14:textId="77777777" w:rsidR="008D2782" w:rsidRPr="00D21889" w:rsidRDefault="008D2782" w:rsidP="00335B7D">
            <w:pPr>
              <w:autoSpaceDE w:val="0"/>
              <w:autoSpaceDN w:val="0"/>
              <w:adjustRightInd w:val="0"/>
              <w:rPr>
                <w:rFonts w:cs="Arial"/>
                <w:sz w:val="16"/>
                <w:szCs w:val="16"/>
              </w:rPr>
            </w:pPr>
            <w:r>
              <w:rPr>
                <w:sz w:val="16"/>
                <w:szCs w:val="16"/>
              </w:rPr>
              <w:t>22/12/2024</w:t>
            </w:r>
          </w:p>
        </w:tc>
        <w:tc>
          <w:tcPr>
            <w:tcW w:w="1200" w:type="dxa"/>
          </w:tcPr>
          <w:p w14:paraId="05F8CBFE" w14:textId="77777777" w:rsidR="008D2782" w:rsidRPr="00D21889" w:rsidRDefault="008D2782" w:rsidP="00335B7D">
            <w:pPr>
              <w:autoSpaceDE w:val="0"/>
              <w:autoSpaceDN w:val="0"/>
              <w:adjustRightInd w:val="0"/>
              <w:rPr>
                <w:rFonts w:cs="Arial"/>
                <w:sz w:val="16"/>
                <w:szCs w:val="16"/>
              </w:rPr>
            </w:pPr>
            <w:r>
              <w:rPr>
                <w:rFonts w:cs="Arial"/>
                <w:sz w:val="16"/>
                <w:szCs w:val="16"/>
              </w:rPr>
              <w:t>Present</w:t>
            </w:r>
          </w:p>
        </w:tc>
      </w:tr>
      <w:tr w:rsidR="008D2782" w:rsidRPr="00D21889" w14:paraId="40D0B375" w14:textId="77777777" w:rsidTr="00335B7D">
        <w:trPr>
          <w:trHeight w:val="280"/>
        </w:trPr>
        <w:tc>
          <w:tcPr>
            <w:tcW w:w="2700" w:type="dxa"/>
          </w:tcPr>
          <w:p w14:paraId="5B8E9138"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0765F467"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6D5DCBD6"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4261C854"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3C4F1475"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Present </w:t>
            </w:r>
          </w:p>
        </w:tc>
      </w:tr>
      <w:tr w:rsidR="008D2782" w:rsidRPr="00D21889" w14:paraId="24888BC3" w14:textId="77777777" w:rsidTr="00335B7D">
        <w:trPr>
          <w:trHeight w:val="280"/>
        </w:trPr>
        <w:tc>
          <w:tcPr>
            <w:tcW w:w="2700" w:type="dxa"/>
          </w:tcPr>
          <w:p w14:paraId="21815903"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7A4082D5"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17E80ECE"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3C8CBE31"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7E6930F8" w14:textId="77777777" w:rsidR="008D2782" w:rsidRPr="00D21889" w:rsidRDefault="008D2782" w:rsidP="00335B7D">
            <w:pPr>
              <w:autoSpaceDE w:val="0"/>
              <w:autoSpaceDN w:val="0"/>
              <w:adjustRightInd w:val="0"/>
              <w:rPr>
                <w:rFonts w:cs="Arial"/>
                <w:sz w:val="16"/>
                <w:szCs w:val="16"/>
              </w:rPr>
            </w:pPr>
            <w:r w:rsidRPr="00D21889">
              <w:rPr>
                <w:rFonts w:cs="Arial"/>
                <w:sz w:val="16"/>
                <w:szCs w:val="16"/>
              </w:rPr>
              <w:t xml:space="preserve">Present </w:t>
            </w:r>
          </w:p>
        </w:tc>
      </w:tr>
      <w:tr w:rsidR="008D2782" w:rsidRPr="00D21889" w14:paraId="76B63E6C" w14:textId="77777777" w:rsidTr="00335B7D">
        <w:trPr>
          <w:trHeight w:val="280"/>
        </w:trPr>
        <w:tc>
          <w:tcPr>
            <w:tcW w:w="2700" w:type="dxa"/>
          </w:tcPr>
          <w:p w14:paraId="25668073" w14:textId="77777777" w:rsidR="008D2782" w:rsidRPr="00D21889" w:rsidRDefault="008D2782" w:rsidP="00335B7D">
            <w:pPr>
              <w:autoSpaceDE w:val="0"/>
              <w:autoSpaceDN w:val="0"/>
              <w:adjustRightInd w:val="0"/>
              <w:rPr>
                <w:rFonts w:cs="Arial"/>
                <w:sz w:val="16"/>
                <w:szCs w:val="16"/>
              </w:rPr>
            </w:pPr>
            <w:r>
              <w:rPr>
                <w:rFonts w:cs="Arial"/>
                <w:sz w:val="16"/>
                <w:szCs w:val="16"/>
              </w:rPr>
              <w:t>Mr Jonathan Darby</w:t>
            </w:r>
          </w:p>
        </w:tc>
        <w:tc>
          <w:tcPr>
            <w:tcW w:w="2600" w:type="dxa"/>
          </w:tcPr>
          <w:p w14:paraId="685A6FA0" w14:textId="77777777" w:rsidR="008D2782" w:rsidRPr="00D21889" w:rsidRDefault="008D2782" w:rsidP="00335B7D">
            <w:pPr>
              <w:autoSpaceDE w:val="0"/>
              <w:autoSpaceDN w:val="0"/>
              <w:adjustRightInd w:val="0"/>
              <w:rPr>
                <w:rFonts w:cs="Arial"/>
                <w:sz w:val="16"/>
                <w:szCs w:val="16"/>
              </w:rPr>
            </w:pPr>
            <w:r>
              <w:rPr>
                <w:rFonts w:cs="Arial"/>
                <w:sz w:val="16"/>
                <w:szCs w:val="16"/>
              </w:rPr>
              <w:t>Lay (the Law/Ethical and Moral reasoning)</w:t>
            </w:r>
          </w:p>
        </w:tc>
        <w:tc>
          <w:tcPr>
            <w:tcW w:w="1300" w:type="dxa"/>
          </w:tcPr>
          <w:p w14:paraId="707941A3" w14:textId="77777777" w:rsidR="008D2782" w:rsidRPr="00D21889" w:rsidRDefault="008D2782" w:rsidP="00335B7D">
            <w:pPr>
              <w:autoSpaceDE w:val="0"/>
              <w:autoSpaceDN w:val="0"/>
              <w:adjustRightInd w:val="0"/>
              <w:rPr>
                <w:rFonts w:cs="Arial"/>
                <w:sz w:val="16"/>
                <w:szCs w:val="16"/>
              </w:rPr>
            </w:pPr>
            <w:r>
              <w:rPr>
                <w:rFonts w:cs="Arial"/>
                <w:sz w:val="16"/>
                <w:szCs w:val="16"/>
              </w:rPr>
              <w:t>13/08/2021</w:t>
            </w:r>
          </w:p>
        </w:tc>
        <w:tc>
          <w:tcPr>
            <w:tcW w:w="1200" w:type="dxa"/>
          </w:tcPr>
          <w:p w14:paraId="76D7F55C" w14:textId="77777777" w:rsidR="008D2782" w:rsidRPr="00D21889" w:rsidRDefault="008D2782" w:rsidP="00335B7D">
            <w:pPr>
              <w:autoSpaceDE w:val="0"/>
              <w:autoSpaceDN w:val="0"/>
              <w:adjustRightInd w:val="0"/>
              <w:rPr>
                <w:rFonts w:cs="Arial"/>
                <w:sz w:val="16"/>
                <w:szCs w:val="16"/>
              </w:rPr>
            </w:pPr>
            <w:r>
              <w:rPr>
                <w:rFonts w:cs="Arial"/>
                <w:sz w:val="16"/>
                <w:szCs w:val="16"/>
              </w:rPr>
              <w:t>13/08/2024</w:t>
            </w:r>
          </w:p>
        </w:tc>
        <w:tc>
          <w:tcPr>
            <w:tcW w:w="1200" w:type="dxa"/>
          </w:tcPr>
          <w:p w14:paraId="55ECC108" w14:textId="77777777" w:rsidR="008D2782" w:rsidRPr="00D21889" w:rsidRDefault="008D2782" w:rsidP="00335B7D">
            <w:pPr>
              <w:autoSpaceDE w:val="0"/>
              <w:autoSpaceDN w:val="0"/>
              <w:adjustRightInd w:val="0"/>
              <w:rPr>
                <w:rFonts w:cs="Arial"/>
                <w:sz w:val="16"/>
                <w:szCs w:val="16"/>
              </w:rPr>
            </w:pPr>
            <w:r>
              <w:rPr>
                <w:rFonts w:cs="Arial"/>
                <w:sz w:val="16"/>
                <w:szCs w:val="16"/>
              </w:rPr>
              <w:t>Present</w:t>
            </w:r>
          </w:p>
        </w:tc>
      </w:tr>
      <w:tr w:rsidR="008D2782" w:rsidRPr="00D21889" w14:paraId="69642544" w14:textId="77777777" w:rsidTr="00335B7D">
        <w:trPr>
          <w:trHeight w:val="280"/>
        </w:trPr>
        <w:tc>
          <w:tcPr>
            <w:tcW w:w="2700" w:type="dxa"/>
          </w:tcPr>
          <w:p w14:paraId="4885B25D" w14:textId="77777777" w:rsidR="008D2782" w:rsidRDefault="008D2782" w:rsidP="00335B7D">
            <w:pPr>
              <w:autoSpaceDE w:val="0"/>
              <w:autoSpaceDN w:val="0"/>
              <w:adjustRightInd w:val="0"/>
              <w:rPr>
                <w:rFonts w:cs="Arial"/>
                <w:sz w:val="16"/>
                <w:szCs w:val="16"/>
              </w:rPr>
            </w:pPr>
            <w:r>
              <w:rPr>
                <w:rFonts w:cs="Arial"/>
                <w:sz w:val="16"/>
                <w:szCs w:val="16"/>
              </w:rPr>
              <w:t>Ms Jade Scott</w:t>
            </w:r>
          </w:p>
        </w:tc>
        <w:tc>
          <w:tcPr>
            <w:tcW w:w="2600" w:type="dxa"/>
          </w:tcPr>
          <w:p w14:paraId="4C1880D0" w14:textId="77777777" w:rsidR="008D2782" w:rsidRDefault="008D2782" w:rsidP="00335B7D">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63127C09" w14:textId="77777777" w:rsidR="008D2782" w:rsidRPr="00D21889" w:rsidRDefault="008D2782" w:rsidP="00335B7D">
            <w:pPr>
              <w:autoSpaceDE w:val="0"/>
              <w:autoSpaceDN w:val="0"/>
              <w:adjustRightInd w:val="0"/>
              <w:rPr>
                <w:rFonts w:cs="Arial"/>
                <w:sz w:val="16"/>
                <w:szCs w:val="16"/>
              </w:rPr>
            </w:pPr>
            <w:r>
              <w:rPr>
                <w:rFonts w:cs="Arial"/>
                <w:sz w:val="16"/>
                <w:szCs w:val="16"/>
              </w:rPr>
              <w:t>15/08/2021</w:t>
            </w:r>
          </w:p>
        </w:tc>
        <w:tc>
          <w:tcPr>
            <w:tcW w:w="1200" w:type="dxa"/>
          </w:tcPr>
          <w:p w14:paraId="572D4241" w14:textId="77777777" w:rsidR="008D2782" w:rsidRPr="00D21889" w:rsidRDefault="008D2782" w:rsidP="00335B7D">
            <w:pPr>
              <w:autoSpaceDE w:val="0"/>
              <w:autoSpaceDN w:val="0"/>
              <w:adjustRightInd w:val="0"/>
              <w:rPr>
                <w:rFonts w:cs="Arial"/>
                <w:sz w:val="16"/>
                <w:szCs w:val="16"/>
              </w:rPr>
            </w:pPr>
            <w:r>
              <w:rPr>
                <w:rFonts w:cs="Arial"/>
                <w:sz w:val="16"/>
                <w:szCs w:val="16"/>
              </w:rPr>
              <w:t>15/08/2024</w:t>
            </w:r>
          </w:p>
        </w:tc>
        <w:tc>
          <w:tcPr>
            <w:tcW w:w="1200" w:type="dxa"/>
          </w:tcPr>
          <w:p w14:paraId="7E53A169" w14:textId="77777777" w:rsidR="008D2782" w:rsidRPr="00D21889" w:rsidRDefault="008D2782" w:rsidP="00335B7D">
            <w:pPr>
              <w:autoSpaceDE w:val="0"/>
              <w:autoSpaceDN w:val="0"/>
              <w:adjustRightInd w:val="0"/>
              <w:rPr>
                <w:rFonts w:cs="Arial"/>
                <w:sz w:val="16"/>
                <w:szCs w:val="16"/>
              </w:rPr>
            </w:pPr>
            <w:r>
              <w:rPr>
                <w:rFonts w:cs="Arial"/>
                <w:sz w:val="16"/>
                <w:szCs w:val="16"/>
              </w:rPr>
              <w:t>Present</w:t>
            </w:r>
          </w:p>
        </w:tc>
      </w:tr>
      <w:tr w:rsidR="009D5415" w:rsidRPr="00D21889" w14:paraId="12A53B8C" w14:textId="77777777" w:rsidTr="00335B7D">
        <w:trPr>
          <w:trHeight w:val="280"/>
        </w:trPr>
        <w:tc>
          <w:tcPr>
            <w:tcW w:w="2700" w:type="dxa"/>
          </w:tcPr>
          <w:p w14:paraId="2BBE9FA8" w14:textId="57E1E969" w:rsidR="009D5415" w:rsidRDefault="009D5415" w:rsidP="009D5415">
            <w:pPr>
              <w:autoSpaceDE w:val="0"/>
              <w:autoSpaceDN w:val="0"/>
              <w:adjustRightInd w:val="0"/>
              <w:rPr>
                <w:rFonts w:cs="Arial"/>
                <w:sz w:val="16"/>
                <w:szCs w:val="16"/>
              </w:rPr>
            </w:pPr>
            <w:r w:rsidRPr="00303AC5">
              <w:rPr>
                <w:sz w:val="16"/>
                <w:szCs w:val="16"/>
              </w:rPr>
              <w:t xml:space="preserve">Ms Kate O’Connor </w:t>
            </w:r>
          </w:p>
        </w:tc>
        <w:tc>
          <w:tcPr>
            <w:tcW w:w="2600" w:type="dxa"/>
          </w:tcPr>
          <w:p w14:paraId="4AFFB929" w14:textId="10C435D1" w:rsidR="009D5415" w:rsidRDefault="009D5415" w:rsidP="009D5415">
            <w:pPr>
              <w:autoSpaceDE w:val="0"/>
              <w:autoSpaceDN w:val="0"/>
              <w:adjustRightInd w:val="0"/>
              <w:rPr>
                <w:rFonts w:cs="Arial"/>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4F6F3E86" w14:textId="52515024" w:rsidR="009D5415" w:rsidRDefault="009D5415" w:rsidP="009D5415">
            <w:pPr>
              <w:autoSpaceDE w:val="0"/>
              <w:autoSpaceDN w:val="0"/>
              <w:adjustRightInd w:val="0"/>
              <w:rPr>
                <w:rFonts w:cs="Arial"/>
                <w:sz w:val="16"/>
                <w:szCs w:val="16"/>
              </w:rPr>
            </w:pPr>
            <w:r>
              <w:rPr>
                <w:sz w:val="16"/>
                <w:szCs w:val="16"/>
              </w:rPr>
              <w:t>13/08/2021</w:t>
            </w:r>
          </w:p>
        </w:tc>
        <w:tc>
          <w:tcPr>
            <w:tcW w:w="1200" w:type="dxa"/>
          </w:tcPr>
          <w:p w14:paraId="79BE7258" w14:textId="147C5E48" w:rsidR="009D5415" w:rsidRDefault="009D5415" w:rsidP="009D5415">
            <w:pPr>
              <w:autoSpaceDE w:val="0"/>
              <w:autoSpaceDN w:val="0"/>
              <w:adjustRightInd w:val="0"/>
              <w:rPr>
                <w:rFonts w:cs="Arial"/>
                <w:sz w:val="16"/>
                <w:szCs w:val="16"/>
              </w:rPr>
            </w:pPr>
            <w:r>
              <w:rPr>
                <w:sz w:val="16"/>
                <w:szCs w:val="16"/>
              </w:rPr>
              <w:t>16/08/2024</w:t>
            </w:r>
          </w:p>
        </w:tc>
        <w:tc>
          <w:tcPr>
            <w:tcW w:w="1200" w:type="dxa"/>
          </w:tcPr>
          <w:p w14:paraId="1A3587BE" w14:textId="0239A489" w:rsidR="009D5415" w:rsidRDefault="009D5415" w:rsidP="009D5415">
            <w:pPr>
              <w:autoSpaceDE w:val="0"/>
              <w:autoSpaceDN w:val="0"/>
              <w:adjustRightInd w:val="0"/>
              <w:rPr>
                <w:rFonts w:cs="Arial"/>
                <w:sz w:val="16"/>
                <w:szCs w:val="16"/>
              </w:rPr>
            </w:pPr>
            <w:r w:rsidRPr="00303AC5">
              <w:rPr>
                <w:sz w:val="16"/>
                <w:szCs w:val="16"/>
              </w:rPr>
              <w:t>Present</w:t>
            </w:r>
          </w:p>
        </w:tc>
      </w:tr>
      <w:tr w:rsidR="009D5415" w14:paraId="0B1F0B74" w14:textId="77777777" w:rsidTr="00335B7D">
        <w:trPr>
          <w:trHeight w:val="280"/>
        </w:trPr>
        <w:tc>
          <w:tcPr>
            <w:tcW w:w="2700" w:type="dxa"/>
          </w:tcPr>
          <w:p w14:paraId="41F67FBD" w14:textId="60C03FDE" w:rsidR="009D5415" w:rsidRDefault="00BE7B30" w:rsidP="009D5415">
            <w:pPr>
              <w:autoSpaceDE w:val="0"/>
              <w:autoSpaceDN w:val="0"/>
              <w:adjustRightInd w:val="0"/>
              <w:rPr>
                <w:rFonts w:cs="Arial"/>
                <w:sz w:val="16"/>
                <w:szCs w:val="16"/>
              </w:rPr>
            </w:pPr>
            <w:r>
              <w:rPr>
                <w:rFonts w:cs="Arial"/>
                <w:sz w:val="16"/>
                <w:szCs w:val="16"/>
              </w:rPr>
              <w:t xml:space="preserve">Dr </w:t>
            </w:r>
            <w:r w:rsidR="009D5415">
              <w:rPr>
                <w:rFonts w:cs="Arial"/>
                <w:sz w:val="16"/>
                <w:szCs w:val="16"/>
              </w:rPr>
              <w:t>Catriona McBean</w:t>
            </w:r>
          </w:p>
        </w:tc>
        <w:tc>
          <w:tcPr>
            <w:tcW w:w="2600" w:type="dxa"/>
          </w:tcPr>
          <w:p w14:paraId="288F4DED" w14:textId="77777777" w:rsidR="009D5415" w:rsidRDefault="009D5415" w:rsidP="009D5415">
            <w:pPr>
              <w:autoSpaceDE w:val="0"/>
              <w:autoSpaceDN w:val="0"/>
              <w:adjustRightInd w:val="0"/>
              <w:rPr>
                <w:rFonts w:cs="Arial"/>
                <w:sz w:val="16"/>
                <w:szCs w:val="16"/>
              </w:rPr>
            </w:pPr>
            <w:r>
              <w:rPr>
                <w:rFonts w:cs="Arial"/>
                <w:sz w:val="16"/>
                <w:szCs w:val="16"/>
              </w:rPr>
              <w:t>Lay</w:t>
            </w:r>
          </w:p>
        </w:tc>
        <w:tc>
          <w:tcPr>
            <w:tcW w:w="1300" w:type="dxa"/>
          </w:tcPr>
          <w:p w14:paraId="1CAD55E4" w14:textId="171E4D2C" w:rsidR="009D5415" w:rsidRDefault="00676676" w:rsidP="009D5415">
            <w:pPr>
              <w:autoSpaceDE w:val="0"/>
              <w:autoSpaceDN w:val="0"/>
              <w:adjustRightInd w:val="0"/>
              <w:rPr>
                <w:rFonts w:cs="Arial"/>
                <w:sz w:val="16"/>
                <w:szCs w:val="16"/>
              </w:rPr>
            </w:pPr>
            <w:r>
              <w:rPr>
                <w:rFonts w:cs="Arial"/>
                <w:sz w:val="16"/>
                <w:szCs w:val="16"/>
              </w:rPr>
              <w:t>03/03/2025</w:t>
            </w:r>
          </w:p>
        </w:tc>
        <w:tc>
          <w:tcPr>
            <w:tcW w:w="1200" w:type="dxa"/>
          </w:tcPr>
          <w:p w14:paraId="40C4C8AC" w14:textId="6B880686" w:rsidR="009D5415" w:rsidRDefault="00676676" w:rsidP="009D5415">
            <w:pPr>
              <w:autoSpaceDE w:val="0"/>
              <w:autoSpaceDN w:val="0"/>
              <w:adjustRightInd w:val="0"/>
              <w:rPr>
                <w:rFonts w:cs="Arial"/>
                <w:sz w:val="16"/>
                <w:szCs w:val="16"/>
              </w:rPr>
            </w:pPr>
            <w:r>
              <w:rPr>
                <w:rFonts w:cs="Arial"/>
                <w:sz w:val="16"/>
                <w:szCs w:val="16"/>
              </w:rPr>
              <w:t>02/03/2030</w:t>
            </w:r>
          </w:p>
        </w:tc>
        <w:tc>
          <w:tcPr>
            <w:tcW w:w="1200" w:type="dxa"/>
          </w:tcPr>
          <w:p w14:paraId="585334D7" w14:textId="77777777" w:rsidR="009D5415" w:rsidRDefault="009D5415" w:rsidP="009D5415">
            <w:pPr>
              <w:autoSpaceDE w:val="0"/>
              <w:autoSpaceDN w:val="0"/>
              <w:adjustRightInd w:val="0"/>
              <w:rPr>
                <w:rFonts w:cs="Arial"/>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367988D1"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8D7377" w:rsidRPr="008D7377">
        <w:rPr>
          <w:rFonts w:cs="Arial"/>
          <w:szCs w:val="22"/>
          <w:lang w:val="en-NZ"/>
        </w:rPr>
        <w:t>12.00pm</w:t>
      </w:r>
      <w:r w:rsidRPr="009F06E4">
        <w:rPr>
          <w:rFonts w:cs="Arial"/>
          <w:szCs w:val="22"/>
          <w:lang w:val="en-NZ"/>
        </w:rPr>
        <w:t xml:space="preserve"> and welcomed Committee members, </w:t>
      </w:r>
      <w:r w:rsidRPr="00613F3B">
        <w:rPr>
          <w:rFonts w:cs="Arial"/>
          <w:szCs w:val="22"/>
          <w:lang w:val="en-NZ"/>
        </w:rPr>
        <w:t xml:space="preserve">noting that no apologies had been received. </w:t>
      </w:r>
      <w:r w:rsidR="00DB7572">
        <w:rPr>
          <w:rFonts w:cs="Arial"/>
          <w:color w:val="FF0000"/>
          <w:szCs w:val="22"/>
          <w:lang w:val="en-NZ"/>
        </w:rPr>
        <w:br/>
      </w:r>
      <w:r w:rsidR="00DB7572">
        <w:rPr>
          <w:rFonts w:cs="Arial"/>
          <w:color w:val="FF0000"/>
          <w:szCs w:val="22"/>
          <w:lang w:val="en-NZ"/>
        </w:rPr>
        <w:br/>
      </w:r>
      <w:r w:rsidR="00DB7572" w:rsidRPr="002A524F">
        <w:rPr>
          <w:rFonts w:cs="Arial"/>
          <w:szCs w:val="22"/>
          <w:lang w:val="en-NZ"/>
        </w:rPr>
        <w:t xml:space="preserve">The Chair noted that it would be necessary to co-opt members of other HDECs in accordance with the Standard Operating Procedures. </w:t>
      </w:r>
      <w:r w:rsidR="002A524F" w:rsidRPr="002A524F">
        <w:rPr>
          <w:rFonts w:cs="Arial"/>
          <w:szCs w:val="22"/>
          <w:lang w:val="en-NZ"/>
        </w:rPr>
        <w:t>Ms Kate O’Connor</w:t>
      </w:r>
      <w:r w:rsidR="00DB7572" w:rsidRPr="002A524F">
        <w:rPr>
          <w:rFonts w:cs="Arial"/>
          <w:szCs w:val="22"/>
          <w:lang w:val="en-NZ"/>
        </w:rPr>
        <w:t xml:space="preserve"> confirmed their eligibility</w:t>
      </w:r>
      <w:r w:rsidR="00551140" w:rsidRPr="002A524F">
        <w:rPr>
          <w:rFonts w:cs="Arial"/>
          <w:szCs w:val="22"/>
          <w:lang w:val="en-NZ"/>
        </w:rPr>
        <w:t xml:space="preserve"> </w:t>
      </w:r>
      <w:r w:rsidR="00DB7572" w:rsidRPr="002A524F">
        <w:rPr>
          <w:rFonts w:cs="Arial"/>
          <w:szCs w:val="22"/>
          <w:lang w:val="en-NZ"/>
        </w:rPr>
        <w:t xml:space="preserve">and were co-opted by the Chair as </w:t>
      </w:r>
      <w:r w:rsidR="00866594" w:rsidRPr="002A524F">
        <w:rPr>
          <w:rFonts w:cs="Arial"/>
          <w:szCs w:val="22"/>
          <w:lang w:val="en-NZ"/>
        </w:rPr>
        <w:t xml:space="preserve">a </w:t>
      </w:r>
      <w:r w:rsidR="00DB7572" w:rsidRPr="002A524F">
        <w:rPr>
          <w:rFonts w:cs="Arial"/>
          <w:szCs w:val="22"/>
          <w:lang w:val="en-NZ"/>
        </w:rPr>
        <w:t>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1D73AF54" w:rsidR="00451CD6" w:rsidRDefault="00A66F2E" w:rsidP="00A66F2E">
      <w:pPr>
        <w:rPr>
          <w:lang w:val="en-NZ"/>
        </w:rPr>
      </w:pPr>
      <w:r>
        <w:rPr>
          <w:lang w:val="en-NZ"/>
        </w:rPr>
        <w:t xml:space="preserve">The minutes of the meeting of </w:t>
      </w:r>
      <w:r w:rsidR="00AE32F1" w:rsidRPr="00AE32F1">
        <w:rPr>
          <w:lang w:val="en-NZ"/>
        </w:rPr>
        <w:t>18 February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3113774"/>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1A8F9A60" w:rsidR="00A22109" w:rsidRPr="002B62FF" w:rsidRDefault="00B60207" w:rsidP="001B5167">
            <w:pPr>
              <w:rPr>
                <w:b/>
                <w:bCs/>
              </w:rPr>
            </w:pPr>
            <w:r w:rsidRPr="00B60207">
              <w:rPr>
                <w:b/>
                <w:bCs/>
              </w:rPr>
              <w:t>2025 FULL 22011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794AB42B" w:rsidR="00A22109" w:rsidRPr="00960BFE" w:rsidRDefault="0027017F" w:rsidP="00B348EC">
            <w:pPr>
              <w:autoSpaceDE w:val="0"/>
              <w:autoSpaceDN w:val="0"/>
              <w:adjustRightInd w:val="0"/>
            </w:pPr>
            <w:r w:rsidRPr="0027017F">
              <w:t>MAV1: Evaluation of the Mavericks Endograft System in the Treatment of Ascending Aortic Pathology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25CDF74C" w:rsidR="00A22109" w:rsidRPr="00960BFE" w:rsidRDefault="002A73FC" w:rsidP="00B348EC">
            <w:r w:rsidRPr="002A73FC">
              <w:rPr>
                <w:lang w:val="en-NZ"/>
              </w:rPr>
              <w:t>Mr Manar Khashram</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6E7BBDA4" w:rsidR="00A22109" w:rsidRPr="00960BFE" w:rsidRDefault="00832991" w:rsidP="00B348EC">
            <w:pPr>
              <w:autoSpaceDE w:val="0"/>
              <w:autoSpaceDN w:val="0"/>
              <w:adjustRightInd w:val="0"/>
            </w:pPr>
            <w:r w:rsidRPr="00832991">
              <w:t>Mavericks Endo,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2FDDB65F" w:rsidR="00A22109" w:rsidRPr="00960BFE" w:rsidRDefault="00EF5DAA" w:rsidP="00B348EC">
            <w:pPr>
              <w:autoSpaceDE w:val="0"/>
              <w:autoSpaceDN w:val="0"/>
              <w:adjustRightInd w:val="0"/>
            </w:pPr>
            <w:r>
              <w:t>06 March 2025</w:t>
            </w:r>
          </w:p>
        </w:tc>
      </w:tr>
    </w:tbl>
    <w:p w14:paraId="76256135" w14:textId="77777777" w:rsidR="00A22109" w:rsidRPr="00795EDD" w:rsidRDefault="00A22109" w:rsidP="00A22109"/>
    <w:p w14:paraId="130F2445" w14:textId="602E3EB6" w:rsidR="00A22109" w:rsidRPr="002519CA" w:rsidRDefault="002A73FC" w:rsidP="00A22109">
      <w:pPr>
        <w:autoSpaceDE w:val="0"/>
        <w:autoSpaceDN w:val="0"/>
        <w:adjustRightInd w:val="0"/>
        <w:rPr>
          <w:sz w:val="20"/>
          <w:lang w:val="en-NZ"/>
        </w:rPr>
      </w:pPr>
      <w:r w:rsidRPr="002519CA">
        <w:rPr>
          <w:rFonts w:cs="Arial"/>
          <w:szCs w:val="22"/>
          <w:lang w:val="en-NZ"/>
        </w:rPr>
        <w:t xml:space="preserve">Mr Manar Khashram </w:t>
      </w:r>
      <w:r w:rsidR="00B43100">
        <w:rPr>
          <w:rFonts w:cs="Arial"/>
          <w:szCs w:val="22"/>
          <w:lang w:val="en-NZ"/>
        </w:rPr>
        <w:t xml:space="preserve">and Ms Gypsy Francis </w:t>
      </w:r>
      <w:r w:rsidR="00A22109" w:rsidRPr="002519CA">
        <w:rPr>
          <w:lang w:val="en-NZ"/>
        </w:rPr>
        <w:t>w</w:t>
      </w:r>
      <w:r w:rsidR="00B43100">
        <w:rPr>
          <w:lang w:val="en-NZ"/>
        </w:rPr>
        <w:t>ere</w:t>
      </w:r>
      <w:r w:rsidR="00A22109" w:rsidRPr="002519CA">
        <w:rPr>
          <w:lang w:val="en-NZ"/>
        </w:rPr>
        <w:t xml:space="preserve"> present via videoconference for discussion of this application.</w:t>
      </w:r>
    </w:p>
    <w:p w14:paraId="46EF21D7" w14:textId="77777777" w:rsidR="00A22109" w:rsidRPr="002519C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0FDB235E" w:rsidR="00A22109" w:rsidRPr="00D324AA" w:rsidRDefault="00A22109" w:rsidP="00A22109">
      <w:pPr>
        <w:pStyle w:val="ListParagraph"/>
      </w:pPr>
      <w:r w:rsidRPr="00D324AA">
        <w:t xml:space="preserve">The Committee </w:t>
      </w:r>
      <w:r w:rsidR="00573906">
        <w:t xml:space="preserve">sought clarity </w:t>
      </w:r>
      <w:r w:rsidR="00CE5AD9">
        <w:t>whether</w:t>
      </w:r>
      <w:r w:rsidR="00573906">
        <w:t xml:space="preserve"> </w:t>
      </w:r>
      <w:r w:rsidR="008A38E6">
        <w:t>this</w:t>
      </w:r>
      <w:r w:rsidR="00CE5AD9">
        <w:t xml:space="preserve"> is</w:t>
      </w:r>
      <w:r w:rsidR="00B30AD7">
        <w:t xml:space="preserve"> a</w:t>
      </w:r>
      <w:r w:rsidR="008A38E6">
        <w:t xml:space="preserve"> first in human</w:t>
      </w:r>
      <w:r w:rsidR="00B30AD7">
        <w:t xml:space="preserve"> trial</w:t>
      </w:r>
      <w:r w:rsidR="008A38E6">
        <w:t xml:space="preserve">.  The </w:t>
      </w:r>
      <w:r w:rsidR="00B30AD7">
        <w:t>R</w:t>
      </w:r>
      <w:r w:rsidR="008A38E6">
        <w:t xml:space="preserve">esearcher confirmed that it is, currently there is not a graft specifically designed for the </w:t>
      </w:r>
      <w:r w:rsidR="00502F4A">
        <w:t>a</w:t>
      </w:r>
      <w:r w:rsidR="008A38E6">
        <w:t>scending aorta.</w:t>
      </w:r>
      <w:r w:rsidR="00511DC9">
        <w:t xml:space="preserve">  T</w:t>
      </w:r>
      <w:r w:rsidR="001C23EA">
        <w:t>o date t</w:t>
      </w:r>
      <w:r w:rsidR="00511DC9">
        <w:t xml:space="preserve">here have been operations </w:t>
      </w:r>
      <w:r w:rsidR="001C23EA">
        <w:t>completed successfully</w:t>
      </w:r>
      <w:r w:rsidR="00511DC9">
        <w:t xml:space="preserve"> </w:t>
      </w:r>
      <w:r w:rsidR="000D4B9C">
        <w:t>using</w:t>
      </w:r>
      <w:r w:rsidR="003B08B3">
        <w:t xml:space="preserve"> grafts</w:t>
      </w:r>
      <w:r w:rsidR="000D4B9C">
        <w:t xml:space="preserve"> designed for other vessels</w:t>
      </w:r>
      <w:r w:rsidR="003B08B3">
        <w:t>.</w:t>
      </w:r>
    </w:p>
    <w:p w14:paraId="69F268F6" w14:textId="62EFE0C8" w:rsidR="00A22109" w:rsidRDefault="00472C85" w:rsidP="00A22109">
      <w:pPr>
        <w:numPr>
          <w:ilvl w:val="0"/>
          <w:numId w:val="3"/>
        </w:numPr>
        <w:spacing w:before="80" w:after="80"/>
        <w:contextualSpacing/>
        <w:rPr>
          <w:lang w:val="en-NZ"/>
        </w:rPr>
      </w:pPr>
      <w:r>
        <w:rPr>
          <w:lang w:val="en-NZ"/>
        </w:rPr>
        <w:t>The Committee sought clarity a</w:t>
      </w:r>
      <w:r w:rsidR="00D74D5D">
        <w:rPr>
          <w:lang w:val="en-NZ"/>
        </w:rPr>
        <w:t>bout</w:t>
      </w:r>
      <w:r>
        <w:rPr>
          <w:lang w:val="en-NZ"/>
        </w:rPr>
        <w:t xml:space="preserve"> explanting the device and under what circumstances this would occur</w:t>
      </w:r>
      <w:r w:rsidR="00B42B61">
        <w:rPr>
          <w:lang w:val="en-NZ"/>
        </w:rPr>
        <w:t xml:space="preserve">.  The </w:t>
      </w:r>
      <w:r w:rsidR="003F1F75">
        <w:rPr>
          <w:lang w:val="en-NZ"/>
        </w:rPr>
        <w:t>R</w:t>
      </w:r>
      <w:r w:rsidR="00B42B61">
        <w:rPr>
          <w:lang w:val="en-NZ"/>
        </w:rPr>
        <w:t xml:space="preserve">esearcher </w:t>
      </w:r>
      <w:r w:rsidR="00055F5B">
        <w:rPr>
          <w:lang w:val="en-NZ"/>
        </w:rPr>
        <w:t xml:space="preserve">advised that they do not expect to explant any, except for </w:t>
      </w:r>
      <w:r w:rsidR="00A411D4">
        <w:rPr>
          <w:lang w:val="en-NZ"/>
        </w:rPr>
        <w:t xml:space="preserve">in an instance where a participant has died and requires </w:t>
      </w:r>
      <w:r w:rsidR="008F06B6">
        <w:rPr>
          <w:lang w:val="en-NZ"/>
        </w:rPr>
        <w:t xml:space="preserve">a </w:t>
      </w:r>
      <w:r w:rsidR="00B84FC0">
        <w:rPr>
          <w:lang w:val="en-NZ"/>
        </w:rPr>
        <w:t>coron</w:t>
      </w:r>
      <w:r w:rsidR="00E128C9">
        <w:rPr>
          <w:lang w:val="en-NZ"/>
        </w:rPr>
        <w:t>i</w:t>
      </w:r>
      <w:r w:rsidR="00B84FC0">
        <w:rPr>
          <w:lang w:val="en-NZ"/>
        </w:rPr>
        <w:t xml:space="preserve">al </w:t>
      </w:r>
      <w:r w:rsidR="008F06B6">
        <w:rPr>
          <w:lang w:val="en-NZ"/>
        </w:rPr>
        <w:t>autopsy to confirm cause of death.</w:t>
      </w:r>
    </w:p>
    <w:p w14:paraId="476D9F65" w14:textId="11BAC178" w:rsidR="008570EF" w:rsidRDefault="008570EF" w:rsidP="00A22109">
      <w:pPr>
        <w:numPr>
          <w:ilvl w:val="0"/>
          <w:numId w:val="3"/>
        </w:numPr>
        <w:spacing w:before="80" w:after="80"/>
        <w:contextualSpacing/>
        <w:rPr>
          <w:lang w:val="en-NZ"/>
        </w:rPr>
      </w:pPr>
      <w:r>
        <w:rPr>
          <w:lang w:val="en-NZ"/>
        </w:rPr>
        <w:t xml:space="preserve">The Committee </w:t>
      </w:r>
      <w:r w:rsidR="00312B80">
        <w:rPr>
          <w:lang w:val="en-NZ"/>
        </w:rPr>
        <w:t>queried</w:t>
      </w:r>
      <w:r>
        <w:rPr>
          <w:lang w:val="en-NZ"/>
        </w:rPr>
        <w:t xml:space="preserve"> </w:t>
      </w:r>
      <w:r w:rsidR="00312B80">
        <w:rPr>
          <w:lang w:val="en-NZ"/>
        </w:rPr>
        <w:t xml:space="preserve">whether </w:t>
      </w:r>
      <w:r>
        <w:rPr>
          <w:lang w:val="en-NZ"/>
        </w:rPr>
        <w:t xml:space="preserve">the </w:t>
      </w:r>
      <w:r w:rsidR="002F0A9C">
        <w:rPr>
          <w:lang w:val="en-NZ"/>
        </w:rPr>
        <w:t>team conducting the surgery</w:t>
      </w:r>
      <w:r w:rsidR="00442003">
        <w:rPr>
          <w:lang w:val="en-NZ"/>
        </w:rPr>
        <w:t xml:space="preserve"> have sufficient experience and what </w:t>
      </w:r>
      <w:r w:rsidR="00442003" w:rsidRPr="00442003">
        <w:rPr>
          <w:lang w:val="en-NZ"/>
        </w:rPr>
        <w:t>training will be provided</w:t>
      </w:r>
      <w:r w:rsidR="002F0A9C">
        <w:rPr>
          <w:lang w:val="en-NZ"/>
        </w:rPr>
        <w:t xml:space="preserve">.  The </w:t>
      </w:r>
      <w:r w:rsidR="00285BC0">
        <w:rPr>
          <w:lang w:val="en-NZ"/>
        </w:rPr>
        <w:t>R</w:t>
      </w:r>
      <w:r w:rsidR="002F0A9C">
        <w:rPr>
          <w:lang w:val="en-NZ"/>
        </w:rPr>
        <w:t xml:space="preserve">esearcher advised that the </w:t>
      </w:r>
      <w:r w:rsidR="00077879">
        <w:rPr>
          <w:lang w:val="en-NZ"/>
        </w:rPr>
        <w:t>surgical team are very experien</w:t>
      </w:r>
      <w:r w:rsidR="00C0365E">
        <w:rPr>
          <w:lang w:val="en-NZ"/>
        </w:rPr>
        <w:t xml:space="preserve">ced in </w:t>
      </w:r>
      <w:r w:rsidR="00717C1F">
        <w:rPr>
          <w:lang w:val="en-NZ"/>
        </w:rPr>
        <w:t xml:space="preserve">this type of procedure and that the </w:t>
      </w:r>
      <w:r w:rsidR="002F0A9C">
        <w:rPr>
          <w:lang w:val="en-NZ"/>
        </w:rPr>
        <w:t xml:space="preserve">sponsor </w:t>
      </w:r>
      <w:r w:rsidR="00EC6206">
        <w:rPr>
          <w:lang w:val="en-NZ"/>
        </w:rPr>
        <w:t>would</w:t>
      </w:r>
      <w:r w:rsidR="002F0A9C">
        <w:rPr>
          <w:lang w:val="en-NZ"/>
        </w:rPr>
        <w:t xml:space="preserve"> attend </w:t>
      </w:r>
      <w:r w:rsidR="00C462D4">
        <w:rPr>
          <w:lang w:val="en-NZ"/>
        </w:rPr>
        <w:t xml:space="preserve">at least </w:t>
      </w:r>
      <w:r w:rsidR="002F0A9C">
        <w:rPr>
          <w:lang w:val="en-NZ"/>
        </w:rPr>
        <w:t xml:space="preserve">the first two </w:t>
      </w:r>
      <w:r w:rsidR="0023534A">
        <w:rPr>
          <w:lang w:val="en-NZ"/>
        </w:rPr>
        <w:t>cases.</w:t>
      </w:r>
    </w:p>
    <w:p w14:paraId="59B8E5F3" w14:textId="0AA5E4DF" w:rsidR="008357B0" w:rsidRDefault="008357B0" w:rsidP="00A22109">
      <w:pPr>
        <w:numPr>
          <w:ilvl w:val="0"/>
          <w:numId w:val="3"/>
        </w:numPr>
        <w:spacing w:before="80" w:after="80"/>
        <w:contextualSpacing/>
        <w:rPr>
          <w:lang w:val="en-NZ"/>
        </w:rPr>
      </w:pPr>
      <w:r>
        <w:rPr>
          <w:lang w:val="en-NZ"/>
        </w:rPr>
        <w:t xml:space="preserve">The Committee sought clarity around who would </w:t>
      </w:r>
      <w:r w:rsidR="008A6256">
        <w:rPr>
          <w:lang w:val="en-NZ"/>
        </w:rPr>
        <w:t xml:space="preserve">be consenting potential participants to ensure some separation between the </w:t>
      </w:r>
      <w:r w:rsidR="00543C9A">
        <w:rPr>
          <w:lang w:val="en-NZ"/>
        </w:rPr>
        <w:t>research and treating clinician</w:t>
      </w:r>
      <w:r w:rsidR="00781A95">
        <w:rPr>
          <w:lang w:val="en-NZ"/>
        </w:rPr>
        <w:t xml:space="preserve"> and avoid conflict of interest</w:t>
      </w:r>
      <w:r w:rsidR="00150F23">
        <w:rPr>
          <w:lang w:val="en-NZ"/>
        </w:rPr>
        <w:t xml:space="preserve">. </w:t>
      </w:r>
      <w:r w:rsidR="006845B8">
        <w:rPr>
          <w:lang w:val="en-NZ"/>
        </w:rPr>
        <w:t xml:space="preserve">The Researcher advised that a cardiologist or </w:t>
      </w:r>
      <w:r w:rsidR="00521E54">
        <w:rPr>
          <w:lang w:val="en-NZ"/>
        </w:rPr>
        <w:t xml:space="preserve">cardiothoracic </w:t>
      </w:r>
      <w:r w:rsidR="00AD460E">
        <w:rPr>
          <w:lang w:val="en-NZ"/>
        </w:rPr>
        <w:t>surgeon</w:t>
      </w:r>
      <w:r w:rsidR="00521E54">
        <w:rPr>
          <w:lang w:val="en-NZ"/>
        </w:rPr>
        <w:t xml:space="preserve"> who will not</w:t>
      </w:r>
      <w:r w:rsidR="00C7445D">
        <w:rPr>
          <w:lang w:val="en-NZ"/>
        </w:rPr>
        <w:t xml:space="preserve"> be</w:t>
      </w:r>
      <w:r w:rsidR="00521E54">
        <w:rPr>
          <w:lang w:val="en-NZ"/>
        </w:rPr>
        <w:t xml:space="preserve"> </w:t>
      </w:r>
      <w:r w:rsidR="006D1DE4">
        <w:rPr>
          <w:lang w:val="en-NZ"/>
        </w:rPr>
        <w:t>involved in the procedure</w:t>
      </w:r>
      <w:r w:rsidR="00C7445D">
        <w:rPr>
          <w:lang w:val="en-NZ"/>
        </w:rPr>
        <w:t xml:space="preserve"> will </w:t>
      </w:r>
      <w:r w:rsidR="00B93816">
        <w:rPr>
          <w:lang w:val="en-NZ"/>
        </w:rPr>
        <w:t>discuss the study with potential participants</w:t>
      </w:r>
      <w:r w:rsidR="00507BA0">
        <w:rPr>
          <w:lang w:val="en-NZ"/>
        </w:rPr>
        <w:t>.</w:t>
      </w:r>
      <w:r w:rsidR="006D1DE4">
        <w:rPr>
          <w:lang w:val="en-NZ"/>
        </w:rPr>
        <w:t xml:space="preserve"> </w:t>
      </w:r>
    </w:p>
    <w:p w14:paraId="57589F40" w14:textId="6ADE2852" w:rsidR="00B15AAC" w:rsidRPr="00B15AAC" w:rsidRDefault="00B15AAC" w:rsidP="00B15AAC">
      <w:pPr>
        <w:numPr>
          <w:ilvl w:val="0"/>
          <w:numId w:val="3"/>
        </w:numPr>
        <w:spacing w:before="80" w:after="80"/>
        <w:contextualSpacing/>
        <w:rPr>
          <w:lang w:val="en-NZ"/>
        </w:rPr>
      </w:pPr>
      <w:r w:rsidRPr="00B15AAC">
        <w:rPr>
          <w:lang w:val="en-NZ"/>
        </w:rPr>
        <w:t xml:space="preserve">The Committee clarified that the researchers </w:t>
      </w:r>
      <w:proofErr w:type="gramStart"/>
      <w:r w:rsidRPr="00B15AAC">
        <w:rPr>
          <w:lang w:val="en-NZ"/>
        </w:rPr>
        <w:t>will</w:t>
      </w:r>
      <w:proofErr w:type="gramEnd"/>
      <w:r w:rsidRPr="00B15AAC">
        <w:rPr>
          <w:lang w:val="en-NZ"/>
        </w:rPr>
        <w:t xml:space="preserve"> commence this trial in participants who are capable of providing informed consent and will not attempt to proceed on a “best interests” basis without submitting a further amendment to the Committee, in reliance on results in participants who gave informed consent to participate.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5C49878E" w:rsidR="00A22109" w:rsidRPr="00D324AA" w:rsidRDefault="00A22109" w:rsidP="00A22109">
      <w:pPr>
        <w:rPr>
          <w:rFonts w:cs="Arial"/>
          <w:szCs w:val="22"/>
        </w:rPr>
      </w:pPr>
      <w:r w:rsidRPr="00D324AA">
        <w:rPr>
          <w:lang w:val="en-NZ"/>
        </w:rPr>
        <w:t xml:space="preserve">The main ethical issues considered by the </w:t>
      </w:r>
      <w:r w:rsidR="003835D8"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51DB2DFE" w14:textId="60626D6B" w:rsidR="00004C90" w:rsidRPr="00004C90" w:rsidRDefault="00A22109" w:rsidP="00004C90">
      <w:pPr>
        <w:pStyle w:val="ListParagraph"/>
        <w:ind w:left="357" w:hanging="357"/>
        <w:rPr>
          <w:b/>
        </w:rPr>
      </w:pPr>
      <w:bookmarkStart w:id="1" w:name="_Hlk193202191"/>
      <w:r w:rsidRPr="00D324AA">
        <w:t xml:space="preserve">The Committee </w:t>
      </w:r>
      <w:r w:rsidR="00004C90" w:rsidRPr="00004C90">
        <w:t xml:space="preserve">noted that there is an emergent issue with USA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the Sponsor’s Chief </w:t>
      </w:r>
      <w:r w:rsidR="00004C90" w:rsidRPr="00004C90">
        <w:lastRenderedPageBreak/>
        <w:t>Medical Officer, Chief Financial Officer, and Chief Legal Officer, inclusive, that the USA Federal Government is not the source of any funding. If there is US Federal Government funding, this should be highlighted, and the study will require further consideration by the Committee</w:t>
      </w:r>
      <w:r w:rsidR="00004C90" w:rsidRPr="00004C90">
        <w:rPr>
          <w:b/>
        </w:rPr>
        <w:t>.</w:t>
      </w:r>
    </w:p>
    <w:bookmarkEnd w:id="1"/>
    <w:p w14:paraId="531DFA60" w14:textId="37668A71" w:rsidR="00692CD0" w:rsidRPr="00311CA0" w:rsidRDefault="00692CD0" w:rsidP="00A22109">
      <w:pPr>
        <w:pStyle w:val="ListParagraph"/>
        <w:rPr>
          <w:rFonts w:cs="Arial"/>
        </w:rPr>
      </w:pPr>
      <w:r w:rsidRPr="00311CA0">
        <w:rPr>
          <w:rFonts w:cs="Arial"/>
        </w:rPr>
        <w:t xml:space="preserve">The Committee </w:t>
      </w:r>
      <w:r w:rsidR="00D57347" w:rsidRPr="00311CA0">
        <w:rPr>
          <w:rFonts w:cs="Arial"/>
        </w:rPr>
        <w:t xml:space="preserve">request that it is protocolised that participants </w:t>
      </w:r>
      <w:r w:rsidR="00DC4757">
        <w:rPr>
          <w:rFonts w:cs="Arial"/>
        </w:rPr>
        <w:t xml:space="preserve">who </w:t>
      </w:r>
      <w:r w:rsidR="00EC6206" w:rsidRPr="00311CA0">
        <w:rPr>
          <w:rFonts w:cs="Arial"/>
        </w:rPr>
        <w:t>can</w:t>
      </w:r>
      <w:r w:rsidR="00DC4757">
        <w:rPr>
          <w:rFonts w:cs="Arial"/>
        </w:rPr>
        <w:t xml:space="preserve"> </w:t>
      </w:r>
      <w:r w:rsidR="00B21619">
        <w:rPr>
          <w:rFonts w:cs="Arial"/>
        </w:rPr>
        <w:t xml:space="preserve">provide </w:t>
      </w:r>
      <w:r w:rsidR="00DC4757">
        <w:rPr>
          <w:rFonts w:cs="Arial"/>
        </w:rPr>
        <w:t xml:space="preserve">consent are </w:t>
      </w:r>
      <w:r w:rsidR="00285508">
        <w:rPr>
          <w:rFonts w:cs="Arial"/>
        </w:rPr>
        <w:t>recruited first and foremost and</w:t>
      </w:r>
      <w:r w:rsidR="00D57347" w:rsidRPr="00311CA0">
        <w:rPr>
          <w:rFonts w:cs="Arial"/>
        </w:rPr>
        <w:t xml:space="preserve"> only </w:t>
      </w:r>
      <w:r w:rsidR="000E60A5">
        <w:rPr>
          <w:rFonts w:cs="Arial"/>
        </w:rPr>
        <w:t>recruit</w:t>
      </w:r>
      <w:r w:rsidR="00D57347" w:rsidRPr="00311CA0">
        <w:rPr>
          <w:rFonts w:cs="Arial"/>
        </w:rPr>
        <w:t xml:space="preserve"> </w:t>
      </w:r>
      <w:r w:rsidR="00366C3D" w:rsidRPr="00311CA0">
        <w:rPr>
          <w:rFonts w:cs="Arial"/>
        </w:rPr>
        <w:t xml:space="preserve">participants included under best </w:t>
      </w:r>
      <w:r w:rsidR="00EC6206" w:rsidRPr="00311CA0">
        <w:rPr>
          <w:rFonts w:cs="Arial"/>
        </w:rPr>
        <w:t>interests’</w:t>
      </w:r>
      <w:r w:rsidR="00366C3D" w:rsidRPr="00311CA0">
        <w:rPr>
          <w:rFonts w:cs="Arial"/>
        </w:rPr>
        <w:t xml:space="preserve"> </w:t>
      </w:r>
      <w:r w:rsidR="00E129FC">
        <w:rPr>
          <w:rFonts w:cs="Arial"/>
        </w:rPr>
        <w:t xml:space="preserve">criteria </w:t>
      </w:r>
      <w:r w:rsidR="00444064">
        <w:rPr>
          <w:rFonts w:cs="Arial"/>
        </w:rPr>
        <w:t xml:space="preserve">later in the study </w:t>
      </w:r>
      <w:r w:rsidR="00B80FFC" w:rsidRPr="00311CA0">
        <w:rPr>
          <w:rFonts w:cs="Arial"/>
        </w:rPr>
        <w:t xml:space="preserve">if necessary.  </w:t>
      </w:r>
      <w:r w:rsidR="00E129FC">
        <w:rPr>
          <w:rFonts w:cs="Arial"/>
        </w:rPr>
        <w:t xml:space="preserve">Noting that </w:t>
      </w:r>
      <w:r w:rsidR="00E212E2">
        <w:rPr>
          <w:rFonts w:cs="Arial"/>
        </w:rPr>
        <w:t xml:space="preserve">you </w:t>
      </w:r>
      <w:r w:rsidR="00B80FFC" w:rsidRPr="00311CA0">
        <w:rPr>
          <w:rFonts w:cs="Arial"/>
        </w:rPr>
        <w:t>will also require</w:t>
      </w:r>
      <w:r w:rsidR="00A81FD6">
        <w:rPr>
          <w:rFonts w:cs="Arial"/>
        </w:rPr>
        <w:t xml:space="preserve"> an</w:t>
      </w:r>
      <w:r w:rsidR="00B80FFC" w:rsidRPr="00311CA0">
        <w:rPr>
          <w:rFonts w:cs="Arial"/>
        </w:rPr>
        <w:t xml:space="preserve"> </w:t>
      </w:r>
      <w:r w:rsidR="00E765EC">
        <w:rPr>
          <w:rFonts w:cs="Arial"/>
        </w:rPr>
        <w:t>Information sheet</w:t>
      </w:r>
      <w:r w:rsidR="00A81FD6">
        <w:rPr>
          <w:rFonts w:cs="Arial"/>
        </w:rPr>
        <w:t xml:space="preserve"> and </w:t>
      </w:r>
      <w:r w:rsidR="00B80FFC" w:rsidRPr="00311CA0">
        <w:rPr>
          <w:rFonts w:cs="Arial"/>
        </w:rPr>
        <w:t>C</w:t>
      </w:r>
      <w:r w:rsidR="00E212E2">
        <w:rPr>
          <w:rFonts w:cs="Arial"/>
        </w:rPr>
        <w:t xml:space="preserve">onsent </w:t>
      </w:r>
      <w:r w:rsidR="00B80FFC" w:rsidRPr="00311CA0">
        <w:rPr>
          <w:rFonts w:cs="Arial"/>
        </w:rPr>
        <w:t>F</w:t>
      </w:r>
      <w:r w:rsidR="00E212E2">
        <w:rPr>
          <w:rFonts w:cs="Arial"/>
        </w:rPr>
        <w:t>orm</w:t>
      </w:r>
      <w:r w:rsidR="00B80FFC" w:rsidRPr="00311CA0">
        <w:rPr>
          <w:rFonts w:cs="Arial"/>
        </w:rPr>
        <w:t xml:space="preserve"> for family</w:t>
      </w:r>
      <w:r w:rsidR="00E212E2">
        <w:rPr>
          <w:rFonts w:cs="Arial"/>
        </w:rPr>
        <w:t xml:space="preserve"> members </w:t>
      </w:r>
      <w:r w:rsidR="00E03548" w:rsidRPr="00E03548">
        <w:rPr>
          <w:rFonts w:cs="Arial"/>
          <w:lang w:val="en-GB"/>
        </w:rPr>
        <w:t xml:space="preserve">asked to hear about the trial and indicate their view on whether the potential participant might want to participate. The information sheet will </w:t>
      </w:r>
      <w:r w:rsidR="00A81FD6">
        <w:rPr>
          <w:rFonts w:cs="Arial"/>
        </w:rPr>
        <w:t xml:space="preserve">explain what </w:t>
      </w:r>
      <w:r w:rsidR="000540A8">
        <w:rPr>
          <w:rFonts w:cs="Arial"/>
        </w:rPr>
        <w:t xml:space="preserve">the study involves and why </w:t>
      </w:r>
      <w:r w:rsidR="001D3571">
        <w:rPr>
          <w:rFonts w:cs="Arial"/>
        </w:rPr>
        <w:t>you believe this is in the potential participants best interests</w:t>
      </w:r>
      <w:r w:rsidR="00B80FFC" w:rsidRPr="00311CA0">
        <w:rPr>
          <w:rFonts w:cs="Arial"/>
        </w:rPr>
        <w:t xml:space="preserve"> and</w:t>
      </w:r>
      <w:r w:rsidR="00400ED1">
        <w:rPr>
          <w:rFonts w:cs="Arial"/>
        </w:rPr>
        <w:t xml:space="preserve"> ascertains what the family believe the participant would want</w:t>
      </w:r>
      <w:r w:rsidR="009156D8">
        <w:rPr>
          <w:rFonts w:cs="Arial"/>
        </w:rPr>
        <w:t xml:space="preserve">.  </w:t>
      </w:r>
      <w:r w:rsidR="00A30393" w:rsidRPr="00A30393">
        <w:rPr>
          <w:rFonts w:cs="Arial"/>
          <w:lang w:val="en-GB"/>
        </w:rPr>
        <w:t xml:space="preserve">Please add to this document and to the </w:t>
      </w:r>
      <w:r w:rsidR="006C7F11">
        <w:rPr>
          <w:rFonts w:cs="Arial"/>
        </w:rPr>
        <w:t>PIS</w:t>
      </w:r>
      <w:r w:rsidR="00C94AE0">
        <w:rPr>
          <w:rFonts w:cs="Arial"/>
        </w:rPr>
        <w:t xml:space="preserve"> for continued participation</w:t>
      </w:r>
      <w:r w:rsidR="00F55FC5">
        <w:rPr>
          <w:rFonts w:cs="Arial"/>
        </w:rPr>
        <w:t xml:space="preserve"> the diagram from the main PIS</w:t>
      </w:r>
      <w:r w:rsidR="009F32D6">
        <w:rPr>
          <w:rFonts w:cs="Arial"/>
        </w:rPr>
        <w:t xml:space="preserve">, and remove some points that do not make sense, such as </w:t>
      </w:r>
      <w:r w:rsidR="00BA2495">
        <w:rPr>
          <w:rFonts w:cs="Arial"/>
        </w:rPr>
        <w:t>‘we won’t enrol you if you are pregnant’, as they are already enrolled</w:t>
      </w:r>
      <w:r w:rsidR="00311CA0" w:rsidRPr="00311CA0">
        <w:rPr>
          <w:rFonts w:cs="Arial"/>
        </w:rPr>
        <w:t>.</w:t>
      </w:r>
      <w:r w:rsidR="00F25AEC">
        <w:rPr>
          <w:rFonts w:cs="Arial"/>
        </w:rPr>
        <w:t xml:space="preserve">  </w:t>
      </w:r>
      <w:r w:rsidR="00B07791">
        <w:rPr>
          <w:rFonts w:cs="Arial"/>
        </w:rPr>
        <w:t xml:space="preserve">Where participants are enrolled </w:t>
      </w:r>
      <w:r w:rsidR="00BB3A70">
        <w:rPr>
          <w:rFonts w:cs="Arial"/>
        </w:rPr>
        <w:t xml:space="preserve">on a best </w:t>
      </w:r>
      <w:r w:rsidR="00521DB6">
        <w:rPr>
          <w:rFonts w:cs="Arial"/>
        </w:rPr>
        <w:t>interest’s</w:t>
      </w:r>
      <w:r w:rsidR="00BB3A70">
        <w:rPr>
          <w:rFonts w:cs="Arial"/>
        </w:rPr>
        <w:t xml:space="preserve"> basis </w:t>
      </w:r>
      <w:r w:rsidR="00B07791">
        <w:rPr>
          <w:rFonts w:cs="Arial"/>
        </w:rPr>
        <w:t>without giving their consent then ACC will apply</w:t>
      </w:r>
      <w:r w:rsidR="00695847">
        <w:rPr>
          <w:rFonts w:cs="Arial"/>
        </w:rPr>
        <w:t>.</w:t>
      </w:r>
      <w:r w:rsidR="00C32B6A">
        <w:rPr>
          <w:rFonts w:cs="Arial"/>
        </w:rPr>
        <w:t xml:space="preserve"> </w:t>
      </w:r>
      <w:r w:rsidR="00695847">
        <w:rPr>
          <w:rFonts w:cs="Arial"/>
        </w:rPr>
        <w:t xml:space="preserve"> Please </w:t>
      </w:r>
      <w:r w:rsidR="00C32B6A">
        <w:rPr>
          <w:rFonts w:cs="Arial"/>
        </w:rPr>
        <w:t xml:space="preserve">ensure </w:t>
      </w:r>
      <w:r w:rsidR="00695847">
        <w:rPr>
          <w:rFonts w:cs="Arial"/>
        </w:rPr>
        <w:t xml:space="preserve">that </w:t>
      </w:r>
      <w:r w:rsidR="00C32B6A">
        <w:rPr>
          <w:rFonts w:cs="Arial"/>
        </w:rPr>
        <w:t>this is reflected in the PIS</w:t>
      </w:r>
      <w:r w:rsidR="00392F75">
        <w:rPr>
          <w:rFonts w:cs="Arial"/>
        </w:rPr>
        <w:t xml:space="preserve"> for continued participation</w:t>
      </w:r>
      <w:r w:rsidR="00C32B6A">
        <w:rPr>
          <w:rFonts w:cs="Arial"/>
        </w:rPr>
        <w:t xml:space="preserve">. </w:t>
      </w:r>
      <w:r w:rsidR="00914342">
        <w:rPr>
          <w:rFonts w:cs="Arial"/>
        </w:rPr>
        <w:t xml:space="preserve">Please </w:t>
      </w:r>
      <w:r w:rsidR="000A67A7">
        <w:rPr>
          <w:rFonts w:cs="Arial"/>
        </w:rPr>
        <w:t xml:space="preserve">prepare a document outlining potential </w:t>
      </w:r>
      <w:r w:rsidR="00BB789B">
        <w:rPr>
          <w:rFonts w:cs="Arial"/>
        </w:rPr>
        <w:t>scenarios</w:t>
      </w:r>
      <w:r w:rsidR="000A67A7">
        <w:rPr>
          <w:rFonts w:cs="Arial"/>
        </w:rPr>
        <w:t xml:space="preserve"> </w:t>
      </w:r>
      <w:r w:rsidR="00F06279">
        <w:rPr>
          <w:rFonts w:cs="Arial"/>
        </w:rPr>
        <w:t xml:space="preserve">that may occur where the participant is unable to </w:t>
      </w:r>
      <w:r w:rsidR="00521DB6">
        <w:rPr>
          <w:rFonts w:cs="Arial"/>
        </w:rPr>
        <w:t>consent,</w:t>
      </w:r>
      <w:r w:rsidR="00F06279">
        <w:rPr>
          <w:rFonts w:cs="Arial"/>
        </w:rPr>
        <w:t xml:space="preserve"> and enrolment is on a best </w:t>
      </w:r>
      <w:r w:rsidR="00897371">
        <w:rPr>
          <w:rFonts w:cs="Arial"/>
        </w:rPr>
        <w:t>interest’s</w:t>
      </w:r>
      <w:r w:rsidR="00F06279">
        <w:rPr>
          <w:rFonts w:cs="Arial"/>
        </w:rPr>
        <w:t xml:space="preserve"> </w:t>
      </w:r>
      <w:r w:rsidR="00521DB6">
        <w:rPr>
          <w:rFonts w:cs="Arial"/>
        </w:rPr>
        <w:t>basis</w:t>
      </w:r>
      <w:r w:rsidR="00F06279">
        <w:rPr>
          <w:rFonts w:cs="Arial"/>
        </w:rPr>
        <w:t xml:space="preserve"> </w:t>
      </w:r>
      <w:r w:rsidR="00521DB6">
        <w:rPr>
          <w:rFonts w:cs="Arial"/>
        </w:rPr>
        <w:t>including e.g.</w:t>
      </w:r>
      <w:r w:rsidR="00E457A2">
        <w:rPr>
          <w:rFonts w:cs="Arial"/>
        </w:rPr>
        <w:t xml:space="preserve"> </w:t>
      </w:r>
      <w:r w:rsidR="00914342">
        <w:rPr>
          <w:rFonts w:cs="Arial"/>
        </w:rPr>
        <w:t>a continge</w:t>
      </w:r>
      <w:r w:rsidR="00042731">
        <w:rPr>
          <w:rFonts w:cs="Arial"/>
        </w:rPr>
        <w:t xml:space="preserve">ncy plan for when there are no family </w:t>
      </w:r>
      <w:r w:rsidR="00C84E80">
        <w:rPr>
          <w:rFonts w:cs="Arial"/>
        </w:rPr>
        <w:t>willing or available to discuss the trial with</w:t>
      </w:r>
      <w:r w:rsidR="00042731">
        <w:rPr>
          <w:rFonts w:cs="Arial"/>
        </w:rPr>
        <w:t xml:space="preserve">.  </w:t>
      </w:r>
      <w:r w:rsidR="00F25AEC">
        <w:rPr>
          <w:rFonts w:cs="Arial"/>
        </w:rPr>
        <w:t xml:space="preserve">These </w:t>
      </w:r>
      <w:r w:rsidR="00C32B6A">
        <w:rPr>
          <w:rFonts w:cs="Arial"/>
        </w:rPr>
        <w:t xml:space="preserve">documents </w:t>
      </w:r>
      <w:r w:rsidR="00F25AEC">
        <w:rPr>
          <w:rFonts w:cs="Arial"/>
        </w:rPr>
        <w:t>w</w:t>
      </w:r>
      <w:r w:rsidR="00540067">
        <w:rPr>
          <w:rFonts w:cs="Arial"/>
        </w:rPr>
        <w:t>ill</w:t>
      </w:r>
      <w:r w:rsidR="00F25AEC">
        <w:rPr>
          <w:rFonts w:cs="Arial"/>
        </w:rPr>
        <w:t xml:space="preserve"> need to be submitted as a significant </w:t>
      </w:r>
      <w:r w:rsidR="006B7268">
        <w:rPr>
          <w:rFonts w:cs="Arial"/>
        </w:rPr>
        <w:t>amendment for review by the Committee prior to including</w:t>
      </w:r>
      <w:r w:rsidR="008F62AA">
        <w:rPr>
          <w:rFonts w:cs="Arial"/>
        </w:rPr>
        <w:t xml:space="preserve"> these</w:t>
      </w:r>
      <w:r w:rsidR="006B7268">
        <w:rPr>
          <w:rFonts w:cs="Arial"/>
        </w:rPr>
        <w:t xml:space="preserve"> participants</w:t>
      </w:r>
      <w:r w:rsidR="008F62AA">
        <w:rPr>
          <w:rFonts w:cs="Arial"/>
        </w:rPr>
        <w:t>.</w:t>
      </w:r>
      <w:r w:rsidR="006B7268">
        <w:rPr>
          <w:rFonts w:cs="Arial"/>
        </w:rPr>
        <w:t xml:space="preserve"> </w:t>
      </w:r>
      <w:r w:rsidR="006D5674">
        <w:rPr>
          <w:rFonts w:cs="Arial"/>
        </w:rPr>
        <w:t xml:space="preserve">The Committee recommended some “best interest” resources and that the researcher </w:t>
      </w:r>
      <w:r w:rsidR="00521DB6">
        <w:rPr>
          <w:rFonts w:cs="Arial"/>
        </w:rPr>
        <w:t>contact the secretariat if needed for assistance.</w:t>
      </w:r>
    </w:p>
    <w:p w14:paraId="5C31618E" w14:textId="15D39304" w:rsidR="00177B54" w:rsidRPr="003F73B6" w:rsidRDefault="000B0D8E" w:rsidP="00A22109">
      <w:pPr>
        <w:pStyle w:val="ListParagraph"/>
        <w:rPr>
          <w:rFonts w:cs="Arial"/>
        </w:rPr>
      </w:pPr>
      <w:r w:rsidRPr="003F73B6">
        <w:rPr>
          <w:rFonts w:cs="Arial"/>
        </w:rPr>
        <w:t xml:space="preserve">The Committee </w:t>
      </w:r>
      <w:r w:rsidR="00C40E0F">
        <w:rPr>
          <w:rFonts w:cs="Arial"/>
        </w:rPr>
        <w:t>noted that</w:t>
      </w:r>
      <w:r w:rsidRPr="003F73B6">
        <w:rPr>
          <w:rFonts w:cs="Arial"/>
        </w:rPr>
        <w:t xml:space="preserve"> </w:t>
      </w:r>
      <w:r w:rsidR="00904AFB" w:rsidRPr="00904AFB">
        <w:rPr>
          <w:rFonts w:cs="Arial"/>
          <w:lang w:val="en-GB"/>
        </w:rPr>
        <w:t>ascending aortic disease has a significant fatality rate</w:t>
      </w:r>
      <w:r w:rsidR="00904AFB">
        <w:rPr>
          <w:rFonts w:cs="Arial"/>
          <w:lang w:val="en-GB"/>
        </w:rPr>
        <w:t>,</w:t>
      </w:r>
      <w:r w:rsidR="00904AFB" w:rsidRPr="00904AFB">
        <w:rPr>
          <w:rFonts w:cs="Arial"/>
          <w:lang w:val="en-GB"/>
        </w:rPr>
        <w:t xml:space="preserve"> the evidence given was 1%</w:t>
      </w:r>
      <w:r w:rsidR="00904AFB">
        <w:rPr>
          <w:rFonts w:cs="Arial"/>
          <w:lang w:val="en-GB"/>
        </w:rPr>
        <w:t xml:space="preserve"> </w:t>
      </w:r>
      <w:r w:rsidR="00904AFB" w:rsidRPr="00904AFB">
        <w:rPr>
          <w:rFonts w:cs="Arial"/>
          <w:lang w:val="en-GB"/>
        </w:rPr>
        <w:t>per hour</w:t>
      </w:r>
      <w:r w:rsidR="00904AFB">
        <w:rPr>
          <w:rFonts w:cs="Arial"/>
          <w:lang w:val="en-GB"/>
        </w:rPr>
        <w:t>,</w:t>
      </w:r>
      <w:r w:rsidR="00904AFB" w:rsidRPr="00904AFB">
        <w:rPr>
          <w:rFonts w:cs="Arial"/>
          <w:lang w:val="en-GB"/>
        </w:rPr>
        <w:t xml:space="preserve"> and queried if pregnant and lactating people would be excluded from standard of care treatment</w:t>
      </w:r>
      <w:r w:rsidR="000A5F30">
        <w:rPr>
          <w:rFonts w:cs="Arial"/>
          <w:lang w:val="en-GB"/>
        </w:rPr>
        <w:t>.</w:t>
      </w:r>
      <w:r w:rsidR="00904AFB" w:rsidRPr="00904AFB">
        <w:rPr>
          <w:rFonts w:cs="Arial"/>
          <w:lang w:val="en-GB"/>
        </w:rPr>
        <w:t xml:space="preserve"> </w:t>
      </w:r>
      <w:r w:rsidR="000A5F30">
        <w:rPr>
          <w:rFonts w:cs="Arial"/>
          <w:lang w:val="en-GB"/>
        </w:rPr>
        <w:t xml:space="preserve"> P</w:t>
      </w:r>
      <w:r w:rsidRPr="003F73B6">
        <w:rPr>
          <w:rFonts w:cs="Arial"/>
        </w:rPr>
        <w:t>regnant and lactating wom</w:t>
      </w:r>
      <w:r w:rsidR="00E87041">
        <w:rPr>
          <w:rFonts w:cs="Arial"/>
        </w:rPr>
        <w:t>e</w:t>
      </w:r>
      <w:r w:rsidRPr="003F73B6">
        <w:rPr>
          <w:rFonts w:cs="Arial"/>
        </w:rPr>
        <w:t>n</w:t>
      </w:r>
      <w:r w:rsidR="00B278D4">
        <w:rPr>
          <w:rFonts w:cs="Arial"/>
        </w:rPr>
        <w:t xml:space="preserve"> should not be</w:t>
      </w:r>
      <w:r w:rsidR="00B278D4" w:rsidRPr="003F73B6">
        <w:rPr>
          <w:rFonts w:cs="Arial"/>
        </w:rPr>
        <w:t xml:space="preserve"> routine</w:t>
      </w:r>
      <w:r w:rsidR="00B278D4">
        <w:rPr>
          <w:rFonts w:cs="Arial"/>
        </w:rPr>
        <w:t>ly</w:t>
      </w:r>
      <w:r w:rsidR="00B278D4" w:rsidRPr="003F73B6">
        <w:rPr>
          <w:rFonts w:cs="Arial"/>
        </w:rPr>
        <w:t xml:space="preserve"> exclu</w:t>
      </w:r>
      <w:r w:rsidR="002F3960">
        <w:rPr>
          <w:rFonts w:cs="Arial"/>
        </w:rPr>
        <w:t>ded</w:t>
      </w:r>
      <w:r w:rsidR="000A5F30">
        <w:rPr>
          <w:rFonts w:cs="Arial"/>
        </w:rPr>
        <w:t xml:space="preserve"> from trials</w:t>
      </w:r>
      <w:r w:rsidR="0009522F">
        <w:rPr>
          <w:rFonts w:cs="Arial"/>
        </w:rPr>
        <w:t>, particularly where they would not be excluded from standard of care</w:t>
      </w:r>
      <w:r w:rsidR="00B85F0B">
        <w:rPr>
          <w:rFonts w:cs="Arial"/>
        </w:rPr>
        <w:t xml:space="preserve"> treatment</w:t>
      </w:r>
      <w:r w:rsidR="003F73B6" w:rsidRPr="003F73B6">
        <w:rPr>
          <w:rFonts w:cs="Arial"/>
        </w:rPr>
        <w:t>.</w:t>
      </w:r>
      <w:r w:rsidR="007731B8">
        <w:rPr>
          <w:rFonts w:cs="Arial"/>
        </w:rPr>
        <w:t xml:space="preserve"> </w:t>
      </w:r>
    </w:p>
    <w:p w14:paraId="3D9E9269" w14:textId="776C9C3B" w:rsidR="00AB3E63" w:rsidRPr="002165B4" w:rsidRDefault="00022D06" w:rsidP="00A22109">
      <w:pPr>
        <w:pStyle w:val="ListParagraph"/>
        <w:rPr>
          <w:rFonts w:cs="Arial"/>
          <w:color w:val="FF0000"/>
        </w:rPr>
      </w:pPr>
      <w:r>
        <w:t xml:space="preserve">The Committee noted that the </w:t>
      </w:r>
      <w:r w:rsidR="00270282">
        <w:t>participant information seet (</w:t>
      </w:r>
      <w:r>
        <w:t>PIS</w:t>
      </w:r>
      <w:r w:rsidR="00270282">
        <w:t>)</w:t>
      </w:r>
      <w:r w:rsidR="002F114A">
        <w:t xml:space="preserve"> and</w:t>
      </w:r>
      <w:r w:rsidR="00F76DEC">
        <w:t xml:space="preserve"> the D</w:t>
      </w:r>
      <w:r w:rsidR="00C17E13">
        <w:t xml:space="preserve">ata </w:t>
      </w:r>
      <w:r w:rsidR="00F76DEC">
        <w:t>M</w:t>
      </w:r>
      <w:r w:rsidR="00DF5840">
        <w:t xml:space="preserve">anagement </w:t>
      </w:r>
      <w:r w:rsidR="00F76DEC">
        <w:t>P</w:t>
      </w:r>
      <w:r w:rsidR="00DF5840">
        <w:t>lan</w:t>
      </w:r>
      <w:r w:rsidR="00270282">
        <w:t xml:space="preserve"> (DMP)</w:t>
      </w:r>
      <w:r w:rsidR="00F76DEC">
        <w:t xml:space="preserve"> </w:t>
      </w:r>
      <w:r w:rsidR="002F114A">
        <w:t>need to be consistent</w:t>
      </w:r>
      <w:r w:rsidR="003772C9">
        <w:t>,</w:t>
      </w:r>
      <w:r w:rsidR="002F114A">
        <w:t xml:space="preserve"> for example, the PIS mentions </w:t>
      </w:r>
      <w:r w:rsidR="002F114A" w:rsidRPr="002F114A">
        <w:rPr>
          <w:lang w:val="en-GB"/>
        </w:rPr>
        <w:t xml:space="preserve">there will be blood samples taken </w:t>
      </w:r>
      <w:r w:rsidR="002F114A">
        <w:rPr>
          <w:lang w:val="en-GB"/>
        </w:rPr>
        <w:t xml:space="preserve">therefore the DMP </w:t>
      </w:r>
      <w:r w:rsidR="00F76DEC">
        <w:t>needs to include</w:t>
      </w:r>
      <w:r w:rsidR="00897371">
        <w:t xml:space="preserve"> management of</w:t>
      </w:r>
      <w:r w:rsidR="00F76DEC">
        <w:t xml:space="preserve"> tissue.</w:t>
      </w:r>
      <w:r w:rsidR="003772C9">
        <w:t xml:space="preserve">  The PIS also mentions the possibility of future </w:t>
      </w:r>
      <w:r w:rsidR="002903D5">
        <w:t>research,</w:t>
      </w:r>
      <w:r w:rsidR="003772C9">
        <w:t xml:space="preserve"> but this is not in the DMP.</w:t>
      </w:r>
      <w:r w:rsidR="002903D5">
        <w:t xml:space="preserve">  Please review and ensure these documents are aligned.</w:t>
      </w:r>
    </w:p>
    <w:p w14:paraId="62590ABC" w14:textId="20CDD310" w:rsidR="002165B4" w:rsidRPr="00F95740" w:rsidRDefault="002165B4" w:rsidP="00A22109">
      <w:pPr>
        <w:pStyle w:val="ListParagraph"/>
        <w:rPr>
          <w:rFonts w:cs="Arial"/>
          <w:color w:val="FF0000"/>
        </w:rPr>
      </w:pPr>
      <w:r>
        <w:t xml:space="preserve">The Committee stated that the DMP needs to </w:t>
      </w:r>
      <w:r w:rsidR="00F616F5">
        <w:t xml:space="preserve">be amended to </w:t>
      </w:r>
      <w:r>
        <w:t xml:space="preserve">cover </w:t>
      </w:r>
      <w:r w:rsidR="007D1AF9">
        <w:t>local governance policies.</w:t>
      </w:r>
    </w:p>
    <w:p w14:paraId="11B8DE45" w14:textId="77A2D944" w:rsidR="00A22109" w:rsidRPr="00D324AA" w:rsidRDefault="00A22109" w:rsidP="002F114A">
      <w:pPr>
        <w:pStyle w:val="ListParagraph"/>
        <w:numPr>
          <w:ilvl w:val="0"/>
          <w:numId w:val="0"/>
        </w:numPr>
        <w:ind w:left="360"/>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32F83BA3" w14:textId="015E6001" w:rsidR="00ED3484" w:rsidRDefault="0064691B" w:rsidP="00A22109">
      <w:pPr>
        <w:pStyle w:val="ListParagraph"/>
      </w:pPr>
      <w:r>
        <w:t>Please add a black box first in human warning on the front page.</w:t>
      </w:r>
    </w:p>
    <w:p w14:paraId="550BE27A" w14:textId="08056638" w:rsidR="00FE4A17" w:rsidRDefault="000A7DC7" w:rsidP="00A22109">
      <w:pPr>
        <w:pStyle w:val="ListParagraph"/>
      </w:pPr>
      <w:r>
        <w:t>Please ensure that the serious nature of the</w:t>
      </w:r>
      <w:r w:rsidR="00D81607">
        <w:t xml:space="preserve"> potential participants</w:t>
      </w:r>
      <w:r>
        <w:t xml:space="preserve"> condition is highlighted</w:t>
      </w:r>
      <w:r w:rsidR="00155032">
        <w:t>.</w:t>
      </w:r>
      <w:r>
        <w:t xml:space="preserve"> </w:t>
      </w:r>
      <w:r w:rsidR="00307793">
        <w:t xml:space="preserve"> The Committee noted that this is currently not clear in the PIS.</w:t>
      </w:r>
    </w:p>
    <w:p w14:paraId="0BBD2079" w14:textId="1AF835E2" w:rsidR="00706AFA" w:rsidRPr="00D324AA" w:rsidRDefault="00706AFA" w:rsidP="00A22109">
      <w:pPr>
        <w:pStyle w:val="ListParagraph"/>
      </w:pPr>
      <w:r>
        <w:t xml:space="preserve">On page 2 where it </w:t>
      </w:r>
      <w:r w:rsidR="00697BE0">
        <w:t>states,</w:t>
      </w:r>
      <w:r>
        <w:t xml:space="preserve"> “there may be risks of injury or illness”</w:t>
      </w:r>
      <w:r w:rsidR="00697BE0">
        <w:t>, this should also include death.</w:t>
      </w:r>
    </w:p>
    <w:p w14:paraId="4F50497B" w14:textId="413312FE" w:rsidR="00D01198" w:rsidRDefault="00D01198" w:rsidP="00A22109">
      <w:pPr>
        <w:pStyle w:val="ListParagraph"/>
      </w:pPr>
      <w:r>
        <w:t>On page 4 please provide more information around the device recovery process.</w:t>
      </w:r>
    </w:p>
    <w:p w14:paraId="5A5BED44" w14:textId="10937716" w:rsidR="00376071" w:rsidRPr="00D324AA" w:rsidRDefault="00376071" w:rsidP="00A22109">
      <w:pPr>
        <w:pStyle w:val="ListParagraph"/>
      </w:pPr>
      <w:r>
        <w:t xml:space="preserve">On page 4 please provide </w:t>
      </w:r>
      <w:r w:rsidR="006F5C58">
        <w:t xml:space="preserve">more detail around overseas data transfer, such as where </w:t>
      </w:r>
      <w:r w:rsidR="00D43157">
        <w:t>data</w:t>
      </w:r>
      <w:r w:rsidR="006F5C58">
        <w:t xml:space="preserve"> will go, who will have access </w:t>
      </w:r>
      <w:r w:rsidR="000B39D6">
        <w:t>and the deidentification process.</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3A5A82D1" w:rsidR="00A22109" w:rsidRPr="00D324AA" w:rsidRDefault="00A22109" w:rsidP="00A22109">
      <w:pPr>
        <w:rPr>
          <w:lang w:val="en-NZ"/>
        </w:rPr>
      </w:pPr>
      <w:r w:rsidRPr="00D324AA">
        <w:rPr>
          <w:lang w:val="en-NZ"/>
        </w:rPr>
        <w:t xml:space="preserve">This application </w:t>
      </w:r>
      <w:r w:rsidR="00D43157">
        <w:rPr>
          <w:lang w:val="en-NZ"/>
        </w:rPr>
        <w:t xml:space="preserve">for participants who </w:t>
      </w:r>
      <w:proofErr w:type="gramStart"/>
      <w:r w:rsidR="00D43157">
        <w:rPr>
          <w:lang w:val="en-NZ"/>
        </w:rPr>
        <w:t>are able to</w:t>
      </w:r>
      <w:proofErr w:type="gramEnd"/>
      <w:r w:rsidR="00D43157">
        <w:rPr>
          <w:lang w:val="en-NZ"/>
        </w:rPr>
        <w:t xml:space="preserve"> consent for themselves </w:t>
      </w:r>
      <w:r w:rsidRPr="00D324AA">
        <w:rPr>
          <w:lang w:val="en-NZ"/>
        </w:rPr>
        <w:t xml:space="preserve">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lastRenderedPageBreak/>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BA274D">
        <w:rPr>
          <w:i/>
          <w:iCs/>
        </w:rPr>
        <w:t>(National Ethical Standards for Health and Disability Research and Quality Improvement, para 9.7).</w:t>
      </w:r>
      <w:r w:rsidRPr="006D0A33">
        <w:t xml:space="preserve">  </w:t>
      </w:r>
    </w:p>
    <w:p w14:paraId="1ED82BD8" w14:textId="6E1D1CAD" w:rsidR="005B07E5" w:rsidRPr="006D0A33" w:rsidRDefault="00184A26" w:rsidP="00A22109">
      <w:pPr>
        <w:pStyle w:val="ListParagraph"/>
      </w:pPr>
      <w:proofErr w:type="gramStart"/>
      <w:r>
        <w:t>If and when</w:t>
      </w:r>
      <w:proofErr w:type="gramEnd"/>
      <w:r>
        <w:t xml:space="preserve"> the researchers seek to enrol participants on a “best interests” basis this will be subject to an amendment</w:t>
      </w:r>
      <w:r w:rsidR="00501A2C">
        <w:t xml:space="preserve"> and further HDEC approval.</w:t>
      </w:r>
    </w:p>
    <w:p w14:paraId="2E5617F3" w14:textId="77777777" w:rsidR="00A22109" w:rsidRPr="00D324AA" w:rsidRDefault="00A22109" w:rsidP="00A22109">
      <w:pPr>
        <w:rPr>
          <w:color w:val="FF0000"/>
          <w:lang w:val="en-NZ"/>
        </w:rPr>
      </w:pPr>
    </w:p>
    <w:p w14:paraId="37E19574" w14:textId="38B5E8EF" w:rsidR="00A22109" w:rsidRPr="00D324AA" w:rsidRDefault="00A22109" w:rsidP="00A22109">
      <w:pPr>
        <w:rPr>
          <w:lang w:val="en-NZ"/>
        </w:rPr>
      </w:pPr>
      <w:r w:rsidRPr="00D324AA">
        <w:rPr>
          <w:lang w:val="en-NZ"/>
        </w:rPr>
        <w:t xml:space="preserve">After receipt of the information requested by the Committee, a final decision on the application will be made by </w:t>
      </w:r>
      <w:r w:rsidR="00BA274D">
        <w:rPr>
          <w:lang w:val="en-NZ"/>
        </w:rPr>
        <w:t xml:space="preserve">Ms </w:t>
      </w:r>
      <w:r w:rsidR="00892C1E">
        <w:rPr>
          <w:lang w:val="en-NZ"/>
        </w:rPr>
        <w:t xml:space="preserve">Catherine Garvey and </w:t>
      </w:r>
      <w:r w:rsidR="00BA274D">
        <w:rPr>
          <w:lang w:val="en-NZ"/>
        </w:rPr>
        <w:t xml:space="preserve">Ms </w:t>
      </w:r>
      <w:r w:rsidR="00892C1E">
        <w:rPr>
          <w:lang w:val="en-NZ"/>
        </w:rPr>
        <w:t>Jade Scott</w:t>
      </w:r>
      <w:r w:rsidRPr="00D324AA">
        <w:rPr>
          <w:lang w:val="en-NZ"/>
        </w:rPr>
        <w:t>.</w:t>
      </w:r>
    </w:p>
    <w:p w14:paraId="642F4440" w14:textId="77777777" w:rsidR="00A22109" w:rsidRDefault="00A22109" w:rsidP="00A22109">
      <w:pPr>
        <w:rPr>
          <w:color w:val="FF0000"/>
          <w:lang w:val="en-NZ"/>
        </w:rPr>
      </w:pPr>
    </w:p>
    <w:p w14:paraId="6B65B19B" w14:textId="77777777" w:rsidR="006E2B73" w:rsidRDefault="006E2B73" w:rsidP="00A22109">
      <w:pPr>
        <w:rPr>
          <w:color w:val="FF0000"/>
          <w:lang w:val="en-NZ"/>
        </w:rPr>
      </w:pPr>
    </w:p>
    <w:p w14:paraId="485A1896" w14:textId="77777777" w:rsidR="006E2B73" w:rsidRDefault="006E2B73" w:rsidP="00A22109">
      <w:pPr>
        <w:rPr>
          <w:color w:val="FF0000"/>
          <w:lang w:val="en-NZ"/>
        </w:rPr>
      </w:pPr>
    </w:p>
    <w:p w14:paraId="725CEDB5" w14:textId="77777777" w:rsidR="006E2B73" w:rsidRDefault="006E2B73" w:rsidP="00A22109">
      <w:pPr>
        <w:rPr>
          <w:color w:val="FF0000"/>
          <w:lang w:val="en-NZ"/>
        </w:rPr>
      </w:pPr>
    </w:p>
    <w:p w14:paraId="267EBE7B" w14:textId="77777777" w:rsidR="006E2B73" w:rsidRDefault="006E2B73" w:rsidP="00A22109">
      <w:pPr>
        <w:rPr>
          <w:color w:val="FF0000"/>
          <w:lang w:val="en-NZ"/>
        </w:rPr>
      </w:pPr>
    </w:p>
    <w:p w14:paraId="2328F3B5" w14:textId="77777777" w:rsidR="006E2B73" w:rsidRDefault="006E2B73" w:rsidP="00A22109">
      <w:pPr>
        <w:rPr>
          <w:color w:val="FF0000"/>
          <w:lang w:val="en-NZ"/>
        </w:rPr>
      </w:pPr>
    </w:p>
    <w:p w14:paraId="05395D70" w14:textId="77777777" w:rsidR="006E2B73" w:rsidRDefault="006E2B73" w:rsidP="00A22109">
      <w:pPr>
        <w:rPr>
          <w:color w:val="FF0000"/>
          <w:lang w:val="en-NZ"/>
        </w:rPr>
      </w:pPr>
    </w:p>
    <w:p w14:paraId="2B71331B" w14:textId="77777777" w:rsidR="006E2B73" w:rsidRDefault="006E2B73" w:rsidP="00A22109">
      <w:pPr>
        <w:rPr>
          <w:color w:val="FF0000"/>
          <w:lang w:val="en-NZ"/>
        </w:rPr>
      </w:pPr>
    </w:p>
    <w:p w14:paraId="29B2DD50" w14:textId="77777777" w:rsidR="006E2B73" w:rsidRDefault="006E2B73" w:rsidP="00A22109">
      <w:pPr>
        <w:rPr>
          <w:color w:val="FF0000"/>
          <w:lang w:val="en-NZ"/>
        </w:rPr>
      </w:pPr>
    </w:p>
    <w:p w14:paraId="4C9260A1" w14:textId="77777777" w:rsidR="006E2B73" w:rsidRDefault="006E2B73" w:rsidP="00A22109">
      <w:pPr>
        <w:rPr>
          <w:color w:val="FF0000"/>
          <w:lang w:val="en-NZ"/>
        </w:rPr>
      </w:pPr>
    </w:p>
    <w:p w14:paraId="45C4CAED" w14:textId="77777777" w:rsidR="006E2B73" w:rsidRDefault="006E2B73" w:rsidP="00A22109">
      <w:pPr>
        <w:rPr>
          <w:color w:val="FF0000"/>
          <w:lang w:val="en-NZ"/>
        </w:rPr>
      </w:pPr>
    </w:p>
    <w:p w14:paraId="7201172A" w14:textId="77777777" w:rsidR="006E2B73" w:rsidRDefault="006E2B73" w:rsidP="00A22109">
      <w:pPr>
        <w:rPr>
          <w:color w:val="FF0000"/>
          <w:lang w:val="en-NZ"/>
        </w:rPr>
      </w:pPr>
    </w:p>
    <w:p w14:paraId="46F39BCE" w14:textId="77777777" w:rsidR="006E2B73" w:rsidRDefault="006E2B73" w:rsidP="00A22109">
      <w:pPr>
        <w:rPr>
          <w:color w:val="FF0000"/>
          <w:lang w:val="en-NZ"/>
        </w:rPr>
      </w:pPr>
    </w:p>
    <w:p w14:paraId="2BC7211D" w14:textId="77777777" w:rsidR="006E2B73" w:rsidRDefault="006E2B73" w:rsidP="00A22109">
      <w:pPr>
        <w:rPr>
          <w:color w:val="FF0000"/>
          <w:lang w:val="en-NZ"/>
        </w:rPr>
      </w:pPr>
    </w:p>
    <w:p w14:paraId="7F84E728" w14:textId="77777777" w:rsidR="006E2B73" w:rsidRDefault="006E2B73" w:rsidP="00A22109">
      <w:pPr>
        <w:rPr>
          <w:color w:val="FF0000"/>
          <w:lang w:val="en-NZ"/>
        </w:rPr>
      </w:pPr>
    </w:p>
    <w:p w14:paraId="57BC1915" w14:textId="77777777" w:rsidR="006E2B73" w:rsidRDefault="006E2B73" w:rsidP="00A22109">
      <w:pPr>
        <w:rPr>
          <w:color w:val="FF0000"/>
          <w:lang w:val="en-NZ"/>
        </w:rPr>
      </w:pPr>
    </w:p>
    <w:p w14:paraId="39FB199A" w14:textId="77777777" w:rsidR="006E2B73" w:rsidRDefault="006E2B73" w:rsidP="00A22109">
      <w:pPr>
        <w:rPr>
          <w:color w:val="FF0000"/>
          <w:lang w:val="en-NZ"/>
        </w:rPr>
      </w:pPr>
    </w:p>
    <w:p w14:paraId="5727B70D" w14:textId="77777777" w:rsidR="006E2B73" w:rsidRDefault="006E2B73" w:rsidP="00A22109">
      <w:pPr>
        <w:rPr>
          <w:color w:val="FF0000"/>
          <w:lang w:val="en-NZ"/>
        </w:rPr>
      </w:pPr>
    </w:p>
    <w:p w14:paraId="6A22BBD8" w14:textId="77777777" w:rsidR="006E2B73" w:rsidRDefault="006E2B73" w:rsidP="00A22109">
      <w:pPr>
        <w:rPr>
          <w:color w:val="FF0000"/>
          <w:lang w:val="en-NZ"/>
        </w:rPr>
      </w:pPr>
    </w:p>
    <w:p w14:paraId="34FAD062" w14:textId="77777777" w:rsidR="006E2B73" w:rsidRDefault="006E2B73" w:rsidP="00A22109">
      <w:pPr>
        <w:rPr>
          <w:color w:val="FF0000"/>
          <w:lang w:val="en-NZ"/>
        </w:rPr>
      </w:pPr>
    </w:p>
    <w:p w14:paraId="7B2C012C" w14:textId="77777777" w:rsidR="006E2B73" w:rsidRDefault="006E2B73" w:rsidP="00A22109">
      <w:pPr>
        <w:rPr>
          <w:color w:val="FF0000"/>
          <w:lang w:val="en-NZ"/>
        </w:rPr>
      </w:pPr>
    </w:p>
    <w:p w14:paraId="4B84BEC1" w14:textId="77777777" w:rsidR="006E2B73" w:rsidRDefault="006E2B73" w:rsidP="00A22109">
      <w:pPr>
        <w:rPr>
          <w:color w:val="FF0000"/>
          <w:lang w:val="en-NZ"/>
        </w:rPr>
      </w:pPr>
    </w:p>
    <w:p w14:paraId="382417F2" w14:textId="77777777" w:rsidR="006E2B73" w:rsidRDefault="006E2B73" w:rsidP="00A22109">
      <w:pPr>
        <w:rPr>
          <w:color w:val="FF0000"/>
          <w:lang w:val="en-NZ"/>
        </w:rPr>
      </w:pPr>
    </w:p>
    <w:p w14:paraId="276703E2" w14:textId="77777777" w:rsidR="006E2B73" w:rsidRDefault="006E2B73" w:rsidP="00A22109">
      <w:pPr>
        <w:rPr>
          <w:color w:val="FF0000"/>
          <w:lang w:val="en-NZ"/>
        </w:rPr>
      </w:pPr>
    </w:p>
    <w:p w14:paraId="22AE3945" w14:textId="77777777" w:rsidR="006E2B73" w:rsidRDefault="006E2B73" w:rsidP="00A22109">
      <w:pPr>
        <w:rPr>
          <w:color w:val="FF0000"/>
          <w:lang w:val="en-NZ"/>
        </w:rPr>
      </w:pPr>
    </w:p>
    <w:p w14:paraId="4387FEE1" w14:textId="77777777" w:rsidR="006E2B73" w:rsidRDefault="006E2B73" w:rsidP="00A22109">
      <w:pPr>
        <w:rPr>
          <w:color w:val="FF0000"/>
          <w:lang w:val="en-NZ"/>
        </w:rPr>
      </w:pPr>
    </w:p>
    <w:p w14:paraId="5214039E" w14:textId="77777777" w:rsidR="006E2B73" w:rsidRDefault="006E2B73" w:rsidP="00A22109">
      <w:pPr>
        <w:rPr>
          <w:color w:val="FF0000"/>
          <w:lang w:val="en-NZ"/>
        </w:rPr>
      </w:pPr>
    </w:p>
    <w:p w14:paraId="5BDBD318" w14:textId="77777777" w:rsidR="006E2B73" w:rsidRDefault="006E2B73" w:rsidP="00A22109">
      <w:pPr>
        <w:rPr>
          <w:color w:val="FF0000"/>
          <w:lang w:val="en-NZ"/>
        </w:rPr>
      </w:pPr>
    </w:p>
    <w:p w14:paraId="3944AAAA" w14:textId="77777777" w:rsidR="006E2B73" w:rsidRDefault="006E2B73" w:rsidP="00A22109">
      <w:pPr>
        <w:rPr>
          <w:color w:val="FF0000"/>
          <w:lang w:val="en-NZ"/>
        </w:rPr>
      </w:pPr>
    </w:p>
    <w:p w14:paraId="252C9302" w14:textId="77777777" w:rsidR="006E2B73" w:rsidRDefault="006E2B73" w:rsidP="00A22109">
      <w:pPr>
        <w:rPr>
          <w:color w:val="FF0000"/>
          <w:lang w:val="en-NZ"/>
        </w:rPr>
      </w:pPr>
    </w:p>
    <w:p w14:paraId="2592C230" w14:textId="77777777" w:rsidR="006E2B73" w:rsidRDefault="006E2B73" w:rsidP="00A22109">
      <w:pPr>
        <w:rPr>
          <w:color w:val="FF0000"/>
          <w:lang w:val="en-NZ"/>
        </w:rPr>
      </w:pPr>
    </w:p>
    <w:p w14:paraId="02226A38" w14:textId="77777777" w:rsidR="006E2B73" w:rsidRDefault="006E2B73" w:rsidP="00A22109">
      <w:pPr>
        <w:rPr>
          <w:color w:val="FF0000"/>
          <w:lang w:val="en-NZ"/>
        </w:rPr>
      </w:pPr>
    </w:p>
    <w:p w14:paraId="3F1F381C" w14:textId="77777777" w:rsidR="006E2B73" w:rsidRDefault="006E2B73" w:rsidP="00A22109">
      <w:pPr>
        <w:rPr>
          <w:color w:val="FF0000"/>
          <w:lang w:val="en-NZ"/>
        </w:rPr>
      </w:pPr>
    </w:p>
    <w:p w14:paraId="5B465FBE" w14:textId="77777777" w:rsidR="006E2B73" w:rsidRDefault="006E2B73" w:rsidP="00A22109">
      <w:pPr>
        <w:rPr>
          <w:color w:val="FF0000"/>
          <w:lang w:val="en-NZ"/>
        </w:rPr>
      </w:pPr>
    </w:p>
    <w:p w14:paraId="1F499CB6" w14:textId="77777777" w:rsidR="006E2B73" w:rsidRDefault="006E2B73" w:rsidP="00A22109">
      <w:pPr>
        <w:rPr>
          <w:color w:val="FF0000"/>
          <w:lang w:val="en-NZ"/>
        </w:rPr>
      </w:pPr>
    </w:p>
    <w:p w14:paraId="37FAA2D6" w14:textId="77777777" w:rsidR="006E2B73" w:rsidRDefault="006E2B73" w:rsidP="00A22109">
      <w:pPr>
        <w:rPr>
          <w:color w:val="FF0000"/>
          <w:lang w:val="en-NZ"/>
        </w:rPr>
      </w:pPr>
    </w:p>
    <w:p w14:paraId="7E1ED4CD" w14:textId="77777777" w:rsidR="006E2B73" w:rsidRDefault="006E2B73" w:rsidP="00A22109">
      <w:pPr>
        <w:rPr>
          <w:color w:val="FF0000"/>
          <w:lang w:val="en-NZ"/>
        </w:rPr>
      </w:pPr>
    </w:p>
    <w:p w14:paraId="6B8CD08B" w14:textId="77777777" w:rsidR="006E2B73" w:rsidRDefault="006E2B73" w:rsidP="00A22109">
      <w:pPr>
        <w:rPr>
          <w:color w:val="FF0000"/>
          <w:lang w:val="en-NZ"/>
        </w:rPr>
      </w:pPr>
    </w:p>
    <w:p w14:paraId="0DEFF37E" w14:textId="77777777" w:rsidR="006E2B73" w:rsidRDefault="006E2B73" w:rsidP="00A22109">
      <w:pPr>
        <w:rPr>
          <w:color w:val="FF0000"/>
          <w:lang w:val="en-NZ"/>
        </w:rPr>
      </w:pPr>
    </w:p>
    <w:p w14:paraId="0A2138EF" w14:textId="77777777" w:rsidR="006E2B73" w:rsidRDefault="006E2B73" w:rsidP="00A22109">
      <w:pPr>
        <w:rPr>
          <w:color w:val="FF0000"/>
          <w:lang w:val="en-NZ"/>
        </w:rPr>
      </w:pPr>
    </w:p>
    <w:p w14:paraId="7391D290" w14:textId="77777777" w:rsidR="006E2B73" w:rsidRDefault="006E2B73" w:rsidP="00A22109">
      <w:pPr>
        <w:rPr>
          <w:color w:val="FF0000"/>
          <w:lang w:val="en-NZ"/>
        </w:rPr>
      </w:pPr>
    </w:p>
    <w:p w14:paraId="2930C228" w14:textId="77777777" w:rsidR="006E2B73" w:rsidRDefault="006E2B73" w:rsidP="00A22109">
      <w:pPr>
        <w:rPr>
          <w:color w:val="FF0000"/>
          <w:lang w:val="en-NZ"/>
        </w:rPr>
      </w:pPr>
    </w:p>
    <w:p w14:paraId="4FA00E0A" w14:textId="77777777" w:rsidR="006E2B73" w:rsidRPr="00D324AA" w:rsidRDefault="006E2B73" w:rsidP="00A22109">
      <w:pPr>
        <w:rPr>
          <w:color w:val="FF0000"/>
          <w:lang w:val="en-NZ"/>
        </w:rPr>
      </w:pPr>
    </w:p>
    <w:p w14:paraId="723FC196" w14:textId="454CD7B0" w:rsidR="00A22109" w:rsidRDefault="00A22109" w:rsidP="00A22109">
      <w:pPr>
        <w:rPr>
          <w:color w:val="4BACC6"/>
          <w:lang w:val="en-NZ"/>
        </w:rPr>
      </w:pPr>
    </w:p>
    <w:p w14:paraId="5899C055" w14:textId="77777777" w:rsidR="004C3EB5" w:rsidRDefault="004C3EB5" w:rsidP="00A22109">
      <w:pPr>
        <w:rPr>
          <w:color w:val="4BACC6"/>
          <w:lang w:val="en-NZ"/>
        </w:rPr>
      </w:pPr>
    </w:p>
    <w:bookmarkEnd w:id="0"/>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72815" w:rsidRPr="00960BFE" w14:paraId="6168E530" w14:textId="77777777" w:rsidTr="00335B7D">
        <w:trPr>
          <w:trHeight w:val="280"/>
        </w:trPr>
        <w:tc>
          <w:tcPr>
            <w:tcW w:w="966" w:type="dxa"/>
            <w:tcBorders>
              <w:top w:val="nil"/>
              <w:left w:val="nil"/>
              <w:bottom w:val="nil"/>
              <w:right w:val="nil"/>
            </w:tcBorders>
          </w:tcPr>
          <w:p w14:paraId="4DF9ACA0" w14:textId="4BC05800" w:rsidR="00D72815" w:rsidRPr="00960BFE" w:rsidRDefault="007B18B7" w:rsidP="00335B7D">
            <w:pPr>
              <w:autoSpaceDE w:val="0"/>
              <w:autoSpaceDN w:val="0"/>
              <w:adjustRightInd w:val="0"/>
            </w:pPr>
            <w:r>
              <w:br w:type="page"/>
            </w:r>
            <w:r w:rsidR="00D72815">
              <w:rPr>
                <w:b/>
              </w:rPr>
              <w:t>2</w:t>
            </w:r>
            <w:r w:rsidR="00D72815" w:rsidRPr="00960BFE">
              <w:rPr>
                <w:b/>
              </w:rPr>
              <w:t xml:space="preserve"> </w:t>
            </w:r>
            <w:r w:rsidR="00D72815" w:rsidRPr="00960BFE">
              <w:t xml:space="preserve"> </w:t>
            </w:r>
          </w:p>
        </w:tc>
        <w:tc>
          <w:tcPr>
            <w:tcW w:w="2575" w:type="dxa"/>
            <w:tcBorders>
              <w:top w:val="nil"/>
              <w:left w:val="nil"/>
              <w:bottom w:val="nil"/>
              <w:right w:val="nil"/>
            </w:tcBorders>
          </w:tcPr>
          <w:p w14:paraId="7E606192" w14:textId="77777777" w:rsidR="00D72815" w:rsidRPr="00960BFE" w:rsidRDefault="00D72815"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28C0A03" w14:textId="55F16C07" w:rsidR="00D72815" w:rsidRPr="002B62FF" w:rsidRDefault="00D4314F" w:rsidP="00335B7D">
            <w:pPr>
              <w:rPr>
                <w:b/>
                <w:bCs/>
              </w:rPr>
            </w:pPr>
            <w:r w:rsidRPr="00D4314F">
              <w:rPr>
                <w:b/>
                <w:bCs/>
              </w:rPr>
              <w:t>2025 FULL 22031</w:t>
            </w:r>
          </w:p>
        </w:tc>
      </w:tr>
      <w:tr w:rsidR="00D72815" w:rsidRPr="00960BFE" w14:paraId="2633C309" w14:textId="77777777" w:rsidTr="00335B7D">
        <w:trPr>
          <w:trHeight w:val="280"/>
        </w:trPr>
        <w:tc>
          <w:tcPr>
            <w:tcW w:w="966" w:type="dxa"/>
            <w:tcBorders>
              <w:top w:val="nil"/>
              <w:left w:val="nil"/>
              <w:bottom w:val="nil"/>
              <w:right w:val="nil"/>
            </w:tcBorders>
          </w:tcPr>
          <w:p w14:paraId="102D42F3"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336E15F5" w14:textId="77777777" w:rsidR="00D72815" w:rsidRPr="00960BFE" w:rsidRDefault="00D72815" w:rsidP="00335B7D">
            <w:pPr>
              <w:autoSpaceDE w:val="0"/>
              <w:autoSpaceDN w:val="0"/>
              <w:adjustRightInd w:val="0"/>
            </w:pPr>
            <w:r w:rsidRPr="00960BFE">
              <w:t xml:space="preserve">Title: </w:t>
            </w:r>
          </w:p>
        </w:tc>
        <w:tc>
          <w:tcPr>
            <w:tcW w:w="6459" w:type="dxa"/>
            <w:tcBorders>
              <w:top w:val="nil"/>
              <w:left w:val="nil"/>
              <w:bottom w:val="nil"/>
              <w:right w:val="nil"/>
            </w:tcBorders>
          </w:tcPr>
          <w:p w14:paraId="214D1BE4" w14:textId="3FD84F3D" w:rsidR="00D72815" w:rsidRPr="00960BFE" w:rsidRDefault="00EF7767" w:rsidP="00335B7D">
            <w:pPr>
              <w:autoSpaceDE w:val="0"/>
              <w:autoSpaceDN w:val="0"/>
              <w:adjustRightInd w:val="0"/>
            </w:pPr>
            <w:r w:rsidRPr="00EF7767">
              <w:t>The effect of mask design on ventilation parameters in COPD and OHS patients on long-term home non-invasive ventilation. An experimental study.</w:t>
            </w:r>
          </w:p>
        </w:tc>
      </w:tr>
      <w:tr w:rsidR="00D72815" w:rsidRPr="00960BFE" w14:paraId="3E332663" w14:textId="77777777" w:rsidTr="00335B7D">
        <w:trPr>
          <w:trHeight w:val="280"/>
        </w:trPr>
        <w:tc>
          <w:tcPr>
            <w:tcW w:w="966" w:type="dxa"/>
            <w:tcBorders>
              <w:top w:val="nil"/>
              <w:left w:val="nil"/>
              <w:bottom w:val="nil"/>
              <w:right w:val="nil"/>
            </w:tcBorders>
          </w:tcPr>
          <w:p w14:paraId="2ACDF581"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3A502969" w14:textId="77777777" w:rsidR="00D72815" w:rsidRPr="00960BFE" w:rsidRDefault="00D72815"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305168ED" w14:textId="76ED81B0" w:rsidR="00D72815" w:rsidRPr="00960BFE" w:rsidRDefault="00324680" w:rsidP="00335B7D">
            <w:r w:rsidRPr="00324680">
              <w:rPr>
                <w:lang w:val="en-NZ"/>
              </w:rPr>
              <w:t>Dr William Good</w:t>
            </w:r>
          </w:p>
        </w:tc>
      </w:tr>
      <w:tr w:rsidR="00D72815" w:rsidRPr="00960BFE" w14:paraId="5A1EE3DA" w14:textId="77777777" w:rsidTr="00335B7D">
        <w:trPr>
          <w:trHeight w:val="280"/>
        </w:trPr>
        <w:tc>
          <w:tcPr>
            <w:tcW w:w="966" w:type="dxa"/>
            <w:tcBorders>
              <w:top w:val="nil"/>
              <w:left w:val="nil"/>
              <w:bottom w:val="nil"/>
              <w:right w:val="nil"/>
            </w:tcBorders>
          </w:tcPr>
          <w:p w14:paraId="4B547915"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02B601A9" w14:textId="77777777" w:rsidR="00D72815" w:rsidRPr="00960BFE" w:rsidRDefault="00D72815" w:rsidP="00335B7D">
            <w:pPr>
              <w:autoSpaceDE w:val="0"/>
              <w:autoSpaceDN w:val="0"/>
              <w:adjustRightInd w:val="0"/>
            </w:pPr>
            <w:r w:rsidRPr="00960BFE">
              <w:t xml:space="preserve">Sponsor: </w:t>
            </w:r>
          </w:p>
        </w:tc>
        <w:tc>
          <w:tcPr>
            <w:tcW w:w="6459" w:type="dxa"/>
            <w:tcBorders>
              <w:top w:val="nil"/>
              <w:left w:val="nil"/>
              <w:bottom w:val="nil"/>
              <w:right w:val="nil"/>
            </w:tcBorders>
          </w:tcPr>
          <w:p w14:paraId="1B6A5A82" w14:textId="131352D1" w:rsidR="00D72815" w:rsidRPr="00960BFE" w:rsidRDefault="003A0870" w:rsidP="00335B7D">
            <w:pPr>
              <w:autoSpaceDE w:val="0"/>
              <w:autoSpaceDN w:val="0"/>
              <w:adjustRightInd w:val="0"/>
            </w:pPr>
            <w:r w:rsidRPr="003A0870">
              <w:t>Fisher &amp; Paykel Healthcare Ltd</w:t>
            </w:r>
          </w:p>
        </w:tc>
      </w:tr>
      <w:tr w:rsidR="00D72815" w:rsidRPr="00960BFE" w14:paraId="7B5F7123" w14:textId="77777777" w:rsidTr="00335B7D">
        <w:trPr>
          <w:trHeight w:val="280"/>
        </w:trPr>
        <w:tc>
          <w:tcPr>
            <w:tcW w:w="966" w:type="dxa"/>
            <w:tcBorders>
              <w:top w:val="nil"/>
              <w:left w:val="nil"/>
              <w:bottom w:val="nil"/>
              <w:right w:val="nil"/>
            </w:tcBorders>
          </w:tcPr>
          <w:p w14:paraId="6E17FCA2"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2943B5E9" w14:textId="77777777" w:rsidR="00D72815" w:rsidRPr="00960BFE" w:rsidRDefault="00D72815"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25A66438" w14:textId="1508CABE" w:rsidR="00D72815" w:rsidRPr="00960BFE" w:rsidRDefault="00BF7123" w:rsidP="00335B7D">
            <w:pPr>
              <w:autoSpaceDE w:val="0"/>
              <w:autoSpaceDN w:val="0"/>
              <w:adjustRightInd w:val="0"/>
            </w:pPr>
            <w:r>
              <w:t>06 March 2025</w:t>
            </w:r>
          </w:p>
        </w:tc>
      </w:tr>
    </w:tbl>
    <w:p w14:paraId="17843FC8" w14:textId="77777777" w:rsidR="00D72815" w:rsidRPr="00795EDD" w:rsidRDefault="00D72815" w:rsidP="00D72815"/>
    <w:p w14:paraId="478F9D12" w14:textId="1188135F" w:rsidR="00D72815" w:rsidRPr="00D324AA" w:rsidRDefault="004C3EB5" w:rsidP="00D72815">
      <w:pPr>
        <w:autoSpaceDE w:val="0"/>
        <w:autoSpaceDN w:val="0"/>
        <w:adjustRightInd w:val="0"/>
        <w:rPr>
          <w:sz w:val="20"/>
          <w:lang w:val="en-NZ"/>
        </w:rPr>
      </w:pPr>
      <w:r w:rsidRPr="0031190E">
        <w:rPr>
          <w:rFonts w:cs="Arial"/>
          <w:szCs w:val="22"/>
        </w:rPr>
        <w:t>Dr Valeria Mereacre</w:t>
      </w:r>
      <w:r>
        <w:rPr>
          <w:rFonts w:cs="Arial"/>
          <w:color w:val="33CCCC"/>
          <w:szCs w:val="22"/>
        </w:rPr>
        <w:t xml:space="preserve"> </w:t>
      </w:r>
      <w:r w:rsidR="00D72815" w:rsidRPr="00D324AA">
        <w:rPr>
          <w:lang w:val="en-NZ"/>
        </w:rPr>
        <w:t>was present via videoconference for discussion of this application.</w:t>
      </w:r>
    </w:p>
    <w:p w14:paraId="6B8984F7" w14:textId="77777777" w:rsidR="00D72815" w:rsidRPr="00D324AA" w:rsidRDefault="00D72815" w:rsidP="00D72815">
      <w:pPr>
        <w:rPr>
          <w:u w:val="single"/>
          <w:lang w:val="en-NZ"/>
        </w:rPr>
      </w:pPr>
    </w:p>
    <w:p w14:paraId="15BEF83C" w14:textId="77777777" w:rsidR="00D72815" w:rsidRPr="0054344C" w:rsidRDefault="00D72815" w:rsidP="00D72815">
      <w:pPr>
        <w:pStyle w:val="Headingbold"/>
      </w:pPr>
      <w:r w:rsidRPr="0054344C">
        <w:t>Potential conflicts of interest</w:t>
      </w:r>
    </w:p>
    <w:p w14:paraId="5A45DD0D" w14:textId="77777777" w:rsidR="00D72815" w:rsidRPr="00D324AA" w:rsidRDefault="00D72815" w:rsidP="00D72815">
      <w:pPr>
        <w:rPr>
          <w:b/>
          <w:lang w:val="en-NZ"/>
        </w:rPr>
      </w:pPr>
    </w:p>
    <w:p w14:paraId="453E31F6" w14:textId="77777777" w:rsidR="00D72815" w:rsidRPr="00D324AA" w:rsidRDefault="00D72815" w:rsidP="00D72815">
      <w:pPr>
        <w:rPr>
          <w:lang w:val="en-NZ"/>
        </w:rPr>
      </w:pPr>
      <w:r w:rsidRPr="00D324AA">
        <w:rPr>
          <w:lang w:val="en-NZ"/>
        </w:rPr>
        <w:t>The Chair asked members to declare any potential conflicts of interest related to this application.</w:t>
      </w:r>
    </w:p>
    <w:p w14:paraId="7E0F75F7" w14:textId="77777777" w:rsidR="00D72815" w:rsidRPr="00D324AA" w:rsidRDefault="00D72815" w:rsidP="00D72815">
      <w:pPr>
        <w:rPr>
          <w:lang w:val="en-NZ"/>
        </w:rPr>
      </w:pPr>
    </w:p>
    <w:p w14:paraId="322D8F80" w14:textId="77777777" w:rsidR="00D72815" w:rsidRPr="00D324AA" w:rsidRDefault="00D72815" w:rsidP="00D72815">
      <w:pPr>
        <w:rPr>
          <w:lang w:val="en-NZ"/>
        </w:rPr>
      </w:pPr>
      <w:r w:rsidRPr="00D324AA">
        <w:rPr>
          <w:lang w:val="en-NZ"/>
        </w:rPr>
        <w:t>No potential conflicts of interest related to this application were declared by any member.</w:t>
      </w:r>
    </w:p>
    <w:p w14:paraId="4B295320" w14:textId="77777777" w:rsidR="00D72815" w:rsidRPr="00D324AA" w:rsidRDefault="00D72815" w:rsidP="00D72815">
      <w:pPr>
        <w:autoSpaceDE w:val="0"/>
        <w:autoSpaceDN w:val="0"/>
        <w:adjustRightInd w:val="0"/>
        <w:rPr>
          <w:lang w:val="en-NZ"/>
        </w:rPr>
      </w:pPr>
    </w:p>
    <w:p w14:paraId="0B66CE44" w14:textId="77777777" w:rsidR="00D72815" w:rsidRPr="0054344C" w:rsidRDefault="00D72815" w:rsidP="00D72815">
      <w:pPr>
        <w:pStyle w:val="Headingbold"/>
      </w:pPr>
      <w:r w:rsidRPr="0054344C">
        <w:t xml:space="preserve">Summary of resolved ethical issues </w:t>
      </w:r>
    </w:p>
    <w:p w14:paraId="0203BFCD" w14:textId="77777777" w:rsidR="00D72815" w:rsidRPr="00D324AA" w:rsidRDefault="00D72815" w:rsidP="00D72815">
      <w:pPr>
        <w:rPr>
          <w:u w:val="single"/>
          <w:lang w:val="en-NZ"/>
        </w:rPr>
      </w:pPr>
    </w:p>
    <w:p w14:paraId="64E1DEAE" w14:textId="77777777" w:rsidR="00D72815" w:rsidRPr="00D324AA" w:rsidRDefault="00D72815" w:rsidP="00D72815">
      <w:pPr>
        <w:rPr>
          <w:lang w:val="en-NZ"/>
        </w:rPr>
      </w:pPr>
      <w:r w:rsidRPr="00D324AA">
        <w:rPr>
          <w:lang w:val="en-NZ"/>
        </w:rPr>
        <w:t>The main ethical issues considered by the Committee and addressed by the Researcher are as follows.</w:t>
      </w:r>
    </w:p>
    <w:p w14:paraId="4828B6CB" w14:textId="77777777" w:rsidR="00D72815" w:rsidRPr="00D324AA" w:rsidRDefault="00D72815" w:rsidP="00D72815">
      <w:pPr>
        <w:rPr>
          <w:lang w:val="en-NZ"/>
        </w:rPr>
      </w:pPr>
    </w:p>
    <w:p w14:paraId="0D9F1875" w14:textId="082116A2" w:rsidR="00941BEF" w:rsidRDefault="00941BEF" w:rsidP="00B0669D">
      <w:pPr>
        <w:pStyle w:val="ListParagraph"/>
        <w:numPr>
          <w:ilvl w:val="0"/>
          <w:numId w:val="25"/>
        </w:numPr>
      </w:pPr>
      <w:r>
        <w:t>The Committee sought clari</w:t>
      </w:r>
      <w:r w:rsidR="00F65B14">
        <w:t xml:space="preserve">ty around the process of recruitment from the database and whether </w:t>
      </w:r>
      <w:r w:rsidR="008B0AC6">
        <w:t>participants had consented to be contacted for research purposes.</w:t>
      </w:r>
      <w:r w:rsidR="00477A51">
        <w:t xml:space="preserve">  The Researcher advised that </w:t>
      </w:r>
      <w:r w:rsidR="00197C7D">
        <w:t>Middlemore Hospital would contact individuals in their database</w:t>
      </w:r>
      <w:r w:rsidR="00AC3BB0">
        <w:t xml:space="preserve"> </w:t>
      </w:r>
      <w:r w:rsidR="00C150B8">
        <w:t xml:space="preserve">(having given </w:t>
      </w:r>
      <w:r w:rsidR="0029342E">
        <w:t xml:space="preserve">consent to be contacted for research purposes) </w:t>
      </w:r>
      <w:r w:rsidR="00AC3BB0">
        <w:t>who were potential candidates for participation and seek their consent for the Researcher to contact them about the study.</w:t>
      </w:r>
      <w:r w:rsidR="0030357F">
        <w:t xml:space="preserve">  The Researcher would then phone them and if they were interested, send the </w:t>
      </w:r>
      <w:r w:rsidR="00F027D0">
        <w:t>participant information sheet (</w:t>
      </w:r>
      <w:r w:rsidR="00DE4068">
        <w:t>PIS</w:t>
      </w:r>
      <w:r w:rsidR="00F027D0">
        <w:t>)</w:t>
      </w:r>
      <w:r w:rsidR="00DE4068">
        <w:t>,</w:t>
      </w:r>
      <w:r w:rsidR="00963CFC">
        <w:t xml:space="preserve"> and allow them a week to consider before following up.</w:t>
      </w:r>
      <w:r w:rsidR="00DE4068">
        <w:t xml:space="preserve">  </w:t>
      </w:r>
      <w:r w:rsidR="00672398">
        <w:t xml:space="preserve">Participants would also be given an opportunity for </w:t>
      </w:r>
      <w:r w:rsidR="007D7008">
        <w:t>face-to-face</w:t>
      </w:r>
      <w:r w:rsidR="00672398">
        <w:t xml:space="preserve"> discussion </w:t>
      </w:r>
      <w:r w:rsidR="00B8119B">
        <w:t>before providing consent.</w:t>
      </w:r>
    </w:p>
    <w:p w14:paraId="47FE004B" w14:textId="18455D34" w:rsidR="00087594" w:rsidRDefault="0073518F" w:rsidP="00B0669D">
      <w:pPr>
        <w:pStyle w:val="ListParagraph"/>
        <w:numPr>
          <w:ilvl w:val="0"/>
          <w:numId w:val="25"/>
        </w:numPr>
      </w:pPr>
      <w:r>
        <w:t xml:space="preserve">The Committee queried what is meant by “suitable bed”, and what facilities are provided for participants.  The Researcher advised that they have a bed which is suitable for </w:t>
      </w:r>
      <w:r w:rsidR="00A9794A">
        <w:t>up to 300kgs, which is why people over 300kg are excluded</w:t>
      </w:r>
      <w:r w:rsidR="000856E2">
        <w:t xml:space="preserve">.  The sleeping room is separate to the rest of the facility and is </w:t>
      </w:r>
      <w:proofErr w:type="gramStart"/>
      <w:r w:rsidR="006C2427">
        <w:t>in close proximity to</w:t>
      </w:r>
      <w:proofErr w:type="gramEnd"/>
      <w:r w:rsidR="009F4862">
        <w:t xml:space="preserve"> a toilet and shower room</w:t>
      </w:r>
      <w:r w:rsidR="00B8288D">
        <w:t>.</w:t>
      </w:r>
      <w:r w:rsidR="0029342E">
        <w:t xml:space="preserve">  The Researcher clarified that the room is not suitable </w:t>
      </w:r>
      <w:r w:rsidR="007544D8">
        <w:t>for more than one person and therefore participants would not be able to have another person present with them for the study overnight.</w:t>
      </w:r>
    </w:p>
    <w:p w14:paraId="2533B002" w14:textId="7AD50541" w:rsidR="00D72815" w:rsidRDefault="00D72815" w:rsidP="009F7C37">
      <w:pPr>
        <w:pStyle w:val="ListParagraph"/>
        <w:numPr>
          <w:ilvl w:val="0"/>
          <w:numId w:val="25"/>
        </w:numPr>
      </w:pPr>
      <w:r w:rsidRPr="00D324AA">
        <w:t xml:space="preserve">The Committee </w:t>
      </w:r>
      <w:r w:rsidR="00790F83">
        <w:t xml:space="preserve">questioned that </w:t>
      </w:r>
      <w:r w:rsidR="00BC1B0A">
        <w:t xml:space="preserve">if </w:t>
      </w:r>
      <w:r w:rsidR="003E0D2C">
        <w:t xml:space="preserve">overnight video </w:t>
      </w:r>
      <w:r w:rsidR="00BC1B0A">
        <w:t xml:space="preserve">recording is for </w:t>
      </w:r>
      <w:r w:rsidR="00BC443B">
        <w:t>safety,</w:t>
      </w:r>
      <w:r w:rsidR="00BC1B0A">
        <w:t xml:space="preserve"> it </w:t>
      </w:r>
      <w:r w:rsidR="003E0D2C">
        <w:t xml:space="preserve">should be live monitored rather than recorded.  The </w:t>
      </w:r>
      <w:r w:rsidR="00846E8C">
        <w:t>R</w:t>
      </w:r>
      <w:r w:rsidR="003E0D2C">
        <w:t xml:space="preserve">esearcher </w:t>
      </w:r>
      <w:r w:rsidR="008140D1">
        <w:t xml:space="preserve">advised that </w:t>
      </w:r>
      <w:r w:rsidR="00356264">
        <w:t xml:space="preserve">two sleep </w:t>
      </w:r>
      <w:r w:rsidR="00846E8C">
        <w:t xml:space="preserve">technicians </w:t>
      </w:r>
      <w:r w:rsidR="004E41E6">
        <w:t xml:space="preserve">who are first aid trained </w:t>
      </w:r>
      <w:r w:rsidR="00846E8C">
        <w:t>w</w:t>
      </w:r>
      <w:r w:rsidR="00356264">
        <w:t xml:space="preserve">ill be </w:t>
      </w:r>
      <w:r w:rsidR="00466375">
        <w:t>onsite overnight</w:t>
      </w:r>
      <w:r w:rsidR="00BC443B">
        <w:t xml:space="preserve"> and </w:t>
      </w:r>
      <w:r w:rsidR="00D75E97">
        <w:t>monitoring.</w:t>
      </w:r>
      <w:r w:rsidR="000022D4">
        <w:t xml:space="preserve">  A recording will also be made.</w:t>
      </w:r>
    </w:p>
    <w:p w14:paraId="35307A8D" w14:textId="77777777" w:rsidR="00D75E97" w:rsidRPr="00917DBD" w:rsidRDefault="00D75E97" w:rsidP="00D75E97">
      <w:pPr>
        <w:pStyle w:val="ListParagraph"/>
        <w:numPr>
          <w:ilvl w:val="0"/>
          <w:numId w:val="0"/>
        </w:numPr>
        <w:ind w:left="360"/>
      </w:pPr>
    </w:p>
    <w:p w14:paraId="4AF41092" w14:textId="77777777" w:rsidR="00D72815" w:rsidRPr="0054344C" w:rsidRDefault="00D72815" w:rsidP="00D72815">
      <w:pPr>
        <w:pStyle w:val="Headingbold"/>
      </w:pPr>
      <w:r w:rsidRPr="0054344C">
        <w:t>Summary of outstanding ethical issues</w:t>
      </w:r>
    </w:p>
    <w:p w14:paraId="102C94B2" w14:textId="77777777" w:rsidR="00D72815" w:rsidRPr="00D324AA" w:rsidRDefault="00D72815" w:rsidP="00D72815">
      <w:pPr>
        <w:rPr>
          <w:lang w:val="en-NZ"/>
        </w:rPr>
      </w:pPr>
    </w:p>
    <w:p w14:paraId="19513A79" w14:textId="65EA56A1" w:rsidR="00D72815" w:rsidRPr="00D324AA" w:rsidRDefault="00D72815" w:rsidP="00D72815">
      <w:pPr>
        <w:rPr>
          <w:rFonts w:cs="Arial"/>
          <w:szCs w:val="22"/>
        </w:rPr>
      </w:pPr>
      <w:r w:rsidRPr="00D324AA">
        <w:rPr>
          <w:lang w:val="en-NZ"/>
        </w:rPr>
        <w:t xml:space="preserve">The main ethical issues considered by the </w:t>
      </w:r>
      <w:r w:rsidR="0040193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C3CE436" w14:textId="77777777" w:rsidR="00D72815" w:rsidRPr="00D324AA" w:rsidRDefault="00D72815" w:rsidP="00D72815">
      <w:pPr>
        <w:autoSpaceDE w:val="0"/>
        <w:autoSpaceDN w:val="0"/>
        <w:adjustRightInd w:val="0"/>
        <w:rPr>
          <w:szCs w:val="22"/>
          <w:lang w:val="en-NZ"/>
        </w:rPr>
      </w:pPr>
    </w:p>
    <w:p w14:paraId="38B5816D" w14:textId="1B48C3A4" w:rsidR="00466375" w:rsidRPr="002B2326" w:rsidRDefault="00D72815" w:rsidP="00154765">
      <w:pPr>
        <w:pStyle w:val="ListParagraph"/>
        <w:numPr>
          <w:ilvl w:val="0"/>
          <w:numId w:val="25"/>
        </w:numPr>
        <w:rPr>
          <w:rFonts w:cs="Arial"/>
        </w:rPr>
      </w:pPr>
      <w:r w:rsidRPr="00154765">
        <w:t xml:space="preserve">The Committee </w:t>
      </w:r>
      <w:r w:rsidR="00EA5760">
        <w:t xml:space="preserve">noted that the trial needs to be registered with a World Health </w:t>
      </w:r>
      <w:r w:rsidR="007D7008">
        <w:t>Organisation</w:t>
      </w:r>
      <w:r w:rsidR="00EA5760">
        <w:t xml:space="preserve"> approved clinical trials registry.</w:t>
      </w:r>
    </w:p>
    <w:p w14:paraId="3BC5FBD9" w14:textId="541641DA" w:rsidR="002B2326" w:rsidRPr="003462FC" w:rsidRDefault="00D96A02" w:rsidP="00154765">
      <w:pPr>
        <w:pStyle w:val="ListParagraph"/>
        <w:numPr>
          <w:ilvl w:val="0"/>
          <w:numId w:val="25"/>
        </w:numPr>
        <w:rPr>
          <w:rFonts w:cs="Arial"/>
        </w:rPr>
      </w:pPr>
      <w:r>
        <w:t xml:space="preserve">The Committee noted that disability data should be collected as severe obesity and </w:t>
      </w:r>
      <w:r w:rsidR="00746287">
        <w:t>COPD are disabling conditions.</w:t>
      </w:r>
    </w:p>
    <w:p w14:paraId="144A9D36" w14:textId="30BB24F9" w:rsidR="003462FC" w:rsidRPr="00466375" w:rsidRDefault="00FF4FCD" w:rsidP="00154765">
      <w:pPr>
        <w:pStyle w:val="ListParagraph"/>
        <w:numPr>
          <w:ilvl w:val="0"/>
          <w:numId w:val="25"/>
        </w:numPr>
        <w:rPr>
          <w:rFonts w:cs="Arial"/>
        </w:rPr>
      </w:pPr>
      <w:r>
        <w:t xml:space="preserve">The Committee request that information pertaining to </w:t>
      </w:r>
      <w:r w:rsidR="00A94C37">
        <w:t xml:space="preserve">how </w:t>
      </w:r>
      <w:r>
        <w:t xml:space="preserve">payment for study participation </w:t>
      </w:r>
      <w:r w:rsidR="00A94C37">
        <w:t>could impact upon participants benefit</w:t>
      </w:r>
      <w:r w:rsidR="00DC5B49">
        <w:t xml:space="preserve"> payment, and how this will be managed</w:t>
      </w:r>
      <w:r w:rsidR="0007411A">
        <w:t xml:space="preserve"> is included in the protocol</w:t>
      </w:r>
      <w:r w:rsidR="00DC5B49">
        <w:t>.</w:t>
      </w:r>
    </w:p>
    <w:p w14:paraId="5DB8A599" w14:textId="11231D7F" w:rsidR="00E55ACF" w:rsidRPr="00E55ACF" w:rsidRDefault="00466375" w:rsidP="00154765">
      <w:pPr>
        <w:pStyle w:val="ListParagraph"/>
        <w:numPr>
          <w:ilvl w:val="0"/>
          <w:numId w:val="25"/>
        </w:numPr>
        <w:rPr>
          <w:rFonts w:cs="Arial"/>
        </w:rPr>
      </w:pPr>
      <w:r>
        <w:lastRenderedPageBreak/>
        <w:t xml:space="preserve">The Committee stated that </w:t>
      </w:r>
      <w:r w:rsidR="00E55ACF">
        <w:t>pregnant and lactating persons should not be excluded as standard</w:t>
      </w:r>
      <w:r w:rsidR="001A7C84">
        <w:t xml:space="preserve"> and request that the sponsor review this</w:t>
      </w:r>
      <w:r w:rsidR="00460E56">
        <w:t xml:space="preserve"> for this device trial</w:t>
      </w:r>
      <w:r w:rsidR="00E55ACF">
        <w:t>.</w:t>
      </w:r>
    </w:p>
    <w:p w14:paraId="14E3D7ED" w14:textId="6D0DA5F3" w:rsidR="003D439F" w:rsidRPr="008C451E" w:rsidRDefault="00E55ACF" w:rsidP="00154765">
      <w:pPr>
        <w:pStyle w:val="ListParagraph"/>
        <w:numPr>
          <w:ilvl w:val="0"/>
          <w:numId w:val="25"/>
        </w:numPr>
        <w:rPr>
          <w:rFonts w:cs="Arial"/>
        </w:rPr>
      </w:pPr>
      <w:r>
        <w:t xml:space="preserve">The Committee noted that </w:t>
      </w:r>
      <w:r w:rsidR="003D439F">
        <w:t>participants should not be required to contact the sponsor to withdraw.</w:t>
      </w:r>
      <w:r w:rsidR="008203DC">
        <w:t xml:space="preserve">  Contacting the </w:t>
      </w:r>
      <w:r w:rsidR="0064643C">
        <w:t>PI</w:t>
      </w:r>
      <w:r w:rsidR="005042F1">
        <w:t xml:space="preserve"> (orally or otherwise)</w:t>
      </w:r>
      <w:r w:rsidR="0064643C">
        <w:t xml:space="preserve"> is sufficient.</w:t>
      </w:r>
    </w:p>
    <w:p w14:paraId="0365D3EA" w14:textId="5234CA24" w:rsidR="008C451E" w:rsidRPr="003D439F" w:rsidRDefault="008C451E" w:rsidP="00154765">
      <w:pPr>
        <w:pStyle w:val="ListParagraph"/>
        <w:numPr>
          <w:ilvl w:val="0"/>
          <w:numId w:val="25"/>
        </w:numPr>
        <w:rPr>
          <w:rFonts w:cs="Arial"/>
        </w:rPr>
      </w:pPr>
      <w:r>
        <w:t xml:space="preserve">The Committee </w:t>
      </w:r>
      <w:r w:rsidR="00081EA9">
        <w:t xml:space="preserve">advise that the Data and Tissue Management Plan needs to include information on </w:t>
      </w:r>
      <w:r w:rsidR="00CF16BC">
        <w:t>governance.  Note it should also have a date and version number</w:t>
      </w:r>
      <w:r w:rsidR="00085605">
        <w:t>.</w:t>
      </w:r>
    </w:p>
    <w:p w14:paraId="270BC48F" w14:textId="7A01BE4C" w:rsidR="00D72815" w:rsidRPr="00154765" w:rsidRDefault="003D439F" w:rsidP="00154765">
      <w:pPr>
        <w:pStyle w:val="ListParagraph"/>
        <w:numPr>
          <w:ilvl w:val="0"/>
          <w:numId w:val="25"/>
        </w:numPr>
        <w:rPr>
          <w:rFonts w:cs="Arial"/>
        </w:rPr>
      </w:pPr>
      <w:r>
        <w:t xml:space="preserve">The Committee noted that the insurance certificate is due to </w:t>
      </w:r>
      <w:r w:rsidR="00A2612A">
        <w:t>expire,</w:t>
      </w:r>
      <w:r>
        <w:t xml:space="preserve"> and an updated certificate will be required.</w:t>
      </w:r>
      <w:r w:rsidR="00D72815" w:rsidRPr="00154765">
        <w:br/>
      </w:r>
    </w:p>
    <w:p w14:paraId="09806CBB" w14:textId="77777777" w:rsidR="00D72815" w:rsidRPr="00D324AA" w:rsidRDefault="00D72815" w:rsidP="00D72815">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D8000D" w14:textId="77777777" w:rsidR="00D72815" w:rsidRPr="00D324AA" w:rsidRDefault="00D72815" w:rsidP="00D72815">
      <w:pPr>
        <w:spacing w:before="80" w:after="80"/>
        <w:rPr>
          <w:rFonts w:cs="Arial"/>
          <w:szCs w:val="22"/>
          <w:lang w:val="en-NZ"/>
        </w:rPr>
      </w:pPr>
    </w:p>
    <w:p w14:paraId="5F86BC73" w14:textId="49059159" w:rsidR="00D72815" w:rsidRDefault="00D72815" w:rsidP="009F6081">
      <w:pPr>
        <w:pStyle w:val="ListParagraph"/>
        <w:numPr>
          <w:ilvl w:val="0"/>
          <w:numId w:val="25"/>
        </w:numPr>
      </w:pPr>
      <w:r w:rsidRPr="00D324AA">
        <w:t>Please</w:t>
      </w:r>
      <w:r w:rsidR="00E7411F">
        <w:t xml:space="preserve"> include information about the provision of transport to and from the site.</w:t>
      </w:r>
    </w:p>
    <w:p w14:paraId="0FFAA835" w14:textId="68800CC3" w:rsidR="00D75E97" w:rsidRDefault="00D75E97" w:rsidP="009F6081">
      <w:pPr>
        <w:pStyle w:val="ListParagraph"/>
        <w:numPr>
          <w:ilvl w:val="0"/>
          <w:numId w:val="25"/>
        </w:numPr>
      </w:pPr>
      <w:r>
        <w:t xml:space="preserve">Please </w:t>
      </w:r>
      <w:r w:rsidR="00977BE6">
        <w:t>explain that the video recording is to review the quality of sleep overnight</w:t>
      </w:r>
      <w:r w:rsidR="005042F1">
        <w:t xml:space="preserve"> and provide assurances as necessary about participants privacy</w:t>
      </w:r>
      <w:r w:rsidR="00977BE6">
        <w:t>.</w:t>
      </w:r>
    </w:p>
    <w:p w14:paraId="78AE2946" w14:textId="10B2815A" w:rsidR="00622F68" w:rsidRDefault="001A3D46" w:rsidP="00EB5A48">
      <w:pPr>
        <w:pStyle w:val="ListParagraph"/>
        <w:numPr>
          <w:ilvl w:val="0"/>
          <w:numId w:val="25"/>
        </w:numPr>
      </w:pPr>
      <w:r>
        <w:t xml:space="preserve">Please provide information about how payment for participation </w:t>
      </w:r>
      <w:r w:rsidR="00465B3A">
        <w:t>in the study could impact upon individual</w:t>
      </w:r>
      <w:r w:rsidR="008128F2">
        <w:t xml:space="preserve"> participant</w:t>
      </w:r>
      <w:r w:rsidR="00465B3A">
        <w:t>s benefit payments.</w:t>
      </w:r>
    </w:p>
    <w:p w14:paraId="5635FFBD" w14:textId="4FB1C7D6" w:rsidR="00FB527D" w:rsidRDefault="00FB527D" w:rsidP="00EB5A48">
      <w:pPr>
        <w:pStyle w:val="ListParagraph"/>
        <w:numPr>
          <w:ilvl w:val="0"/>
          <w:numId w:val="25"/>
        </w:numPr>
      </w:pPr>
      <w:r>
        <w:t xml:space="preserve">Please add that </w:t>
      </w:r>
      <w:r w:rsidR="00585EB1">
        <w:t>GP notification of inclusion in the study will be mandatory.</w:t>
      </w:r>
    </w:p>
    <w:p w14:paraId="675D5C3E" w14:textId="12110D84" w:rsidR="009A09A5" w:rsidRDefault="009A09A5" w:rsidP="00EB5A48">
      <w:pPr>
        <w:pStyle w:val="ListParagraph"/>
        <w:numPr>
          <w:ilvl w:val="0"/>
          <w:numId w:val="25"/>
        </w:numPr>
      </w:pPr>
      <w:r>
        <w:t>Please give clear instructions about whether the participant needs to bring their own mask</w:t>
      </w:r>
      <w:r w:rsidR="00506085">
        <w:t xml:space="preserve"> </w:t>
      </w:r>
      <w:r w:rsidR="008128F2">
        <w:t xml:space="preserve">to wear post-intervention </w:t>
      </w:r>
      <w:r w:rsidR="00506085">
        <w:t>or if this will be provided on site.</w:t>
      </w:r>
      <w:r w:rsidR="000072C2">
        <w:t xml:space="preserve">  </w:t>
      </w:r>
      <w:r w:rsidR="00663F06">
        <w:t>Also,</w:t>
      </w:r>
      <w:r w:rsidR="000072C2">
        <w:t xml:space="preserve"> </w:t>
      </w:r>
      <w:r w:rsidR="00C55747">
        <w:t xml:space="preserve">please clarify </w:t>
      </w:r>
      <w:r w:rsidR="000072C2">
        <w:t>the time</w:t>
      </w:r>
      <w:r w:rsidR="002318B6">
        <w:t>frame for each type of mask.</w:t>
      </w:r>
    </w:p>
    <w:p w14:paraId="00421534" w14:textId="4896A49D" w:rsidR="00FD0526" w:rsidRPr="00D324AA" w:rsidRDefault="001D17B5" w:rsidP="00EB5A48">
      <w:pPr>
        <w:pStyle w:val="ListParagraph"/>
        <w:numPr>
          <w:ilvl w:val="0"/>
          <w:numId w:val="25"/>
        </w:numPr>
      </w:pPr>
      <w:r>
        <w:t xml:space="preserve">Please be clear that the participant will be unable to </w:t>
      </w:r>
      <w:r w:rsidR="00D06073">
        <w:t>bring a support person.</w:t>
      </w:r>
    </w:p>
    <w:p w14:paraId="4EF87DCA" w14:textId="77777777" w:rsidR="00D72815" w:rsidRPr="00D324AA" w:rsidRDefault="00D72815" w:rsidP="009F6081">
      <w:pPr>
        <w:pStyle w:val="ListParagraph"/>
        <w:numPr>
          <w:ilvl w:val="0"/>
          <w:numId w:val="0"/>
        </w:numPr>
        <w:ind w:left="360"/>
      </w:pPr>
    </w:p>
    <w:p w14:paraId="2DFE8B72" w14:textId="77777777" w:rsidR="00D72815" w:rsidRPr="00D324AA" w:rsidRDefault="00D72815" w:rsidP="00D72815">
      <w:pPr>
        <w:spacing w:before="80" w:after="80"/>
      </w:pPr>
    </w:p>
    <w:p w14:paraId="19385ED2" w14:textId="77777777" w:rsidR="00D72815" w:rsidRPr="0054344C" w:rsidRDefault="00D72815" w:rsidP="00D72815">
      <w:pPr>
        <w:rPr>
          <w:b/>
          <w:bCs/>
          <w:lang w:val="en-NZ"/>
        </w:rPr>
      </w:pPr>
      <w:r w:rsidRPr="0054344C">
        <w:rPr>
          <w:b/>
          <w:bCs/>
          <w:lang w:val="en-NZ"/>
        </w:rPr>
        <w:t xml:space="preserve">Decision </w:t>
      </w:r>
    </w:p>
    <w:p w14:paraId="229A5FEE" w14:textId="77777777" w:rsidR="00D72815" w:rsidRPr="00D324AA" w:rsidRDefault="00D72815" w:rsidP="00D72815">
      <w:pPr>
        <w:rPr>
          <w:lang w:val="en-NZ"/>
        </w:rPr>
      </w:pPr>
    </w:p>
    <w:p w14:paraId="27B9771B" w14:textId="77777777" w:rsidR="00D72815" w:rsidRPr="00D324AA" w:rsidRDefault="00D72815" w:rsidP="00D72815">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11B0EA9" w14:textId="77777777" w:rsidR="00D72815" w:rsidRPr="00D324AA" w:rsidRDefault="00D72815" w:rsidP="00D72815">
      <w:pPr>
        <w:rPr>
          <w:lang w:val="en-NZ"/>
        </w:rPr>
      </w:pPr>
    </w:p>
    <w:p w14:paraId="560E150A" w14:textId="77777777" w:rsidR="00D72815" w:rsidRPr="006D0A33" w:rsidRDefault="00D72815" w:rsidP="009F6081">
      <w:pPr>
        <w:pStyle w:val="ListParagraph"/>
        <w:numPr>
          <w:ilvl w:val="0"/>
          <w:numId w:val="25"/>
        </w:numPr>
      </w:pPr>
      <w:r w:rsidRPr="006D0A33">
        <w:t>Please address all outstanding ethical issues, providing the information requested by the Committee.</w:t>
      </w:r>
    </w:p>
    <w:p w14:paraId="754A0632" w14:textId="77777777" w:rsidR="00D72815" w:rsidRPr="006D0A33" w:rsidRDefault="00D72815" w:rsidP="009F6081">
      <w:pPr>
        <w:pStyle w:val="ListParagraph"/>
        <w:numPr>
          <w:ilvl w:val="0"/>
          <w:numId w:val="25"/>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3DCA15A" w14:textId="77777777" w:rsidR="00D72815" w:rsidRPr="006D0A33" w:rsidRDefault="00D72815" w:rsidP="009F6081">
      <w:pPr>
        <w:pStyle w:val="ListParagraph"/>
        <w:numPr>
          <w:ilvl w:val="0"/>
          <w:numId w:val="25"/>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F027D0">
        <w:rPr>
          <w:i/>
          <w:iCs/>
        </w:rPr>
        <w:t xml:space="preserve">(National Ethical Standards for Health and Disability Research and Quality Improvement, para 9.7).  </w:t>
      </w:r>
    </w:p>
    <w:p w14:paraId="3226D6D5" w14:textId="77777777" w:rsidR="00D72815" w:rsidRPr="00D324AA" w:rsidRDefault="00D72815" w:rsidP="00D72815">
      <w:pPr>
        <w:rPr>
          <w:color w:val="FF0000"/>
          <w:lang w:val="en-NZ"/>
        </w:rPr>
      </w:pPr>
    </w:p>
    <w:p w14:paraId="170C7AC1" w14:textId="46531D7A" w:rsidR="00D72815" w:rsidRPr="00D324AA" w:rsidRDefault="00D72815" w:rsidP="00D72815">
      <w:pPr>
        <w:rPr>
          <w:lang w:val="en-NZ"/>
        </w:rPr>
      </w:pPr>
      <w:r w:rsidRPr="00D324AA">
        <w:rPr>
          <w:lang w:val="en-NZ"/>
        </w:rPr>
        <w:t xml:space="preserve">After receipt of the information requested by the Committee, a final decision on the application will be made by </w:t>
      </w:r>
      <w:r w:rsidR="00F027D0">
        <w:rPr>
          <w:lang w:val="en-NZ"/>
        </w:rPr>
        <w:t xml:space="preserve">Mr </w:t>
      </w:r>
      <w:r w:rsidR="002B36C1">
        <w:rPr>
          <w:lang w:val="en-NZ"/>
        </w:rPr>
        <w:t xml:space="preserve">Jonathan </w:t>
      </w:r>
      <w:r w:rsidR="00BA153B">
        <w:rPr>
          <w:lang w:val="en-NZ"/>
        </w:rPr>
        <w:t xml:space="preserve">Darby and </w:t>
      </w:r>
      <w:r w:rsidR="00AC531F">
        <w:rPr>
          <w:lang w:val="en-NZ"/>
        </w:rPr>
        <w:t xml:space="preserve">Dr </w:t>
      </w:r>
      <w:r w:rsidR="00BA153B">
        <w:rPr>
          <w:lang w:val="en-NZ"/>
        </w:rPr>
        <w:t>Andrea Forde</w:t>
      </w:r>
      <w:r w:rsidRPr="00D324AA">
        <w:rPr>
          <w:lang w:val="en-NZ"/>
        </w:rPr>
        <w:t>.</w:t>
      </w:r>
    </w:p>
    <w:p w14:paraId="1F1006F5" w14:textId="77777777" w:rsidR="00D72815" w:rsidRDefault="00D72815" w:rsidP="00D72815">
      <w:pPr>
        <w:rPr>
          <w:color w:val="4BACC6"/>
          <w:lang w:val="en-NZ"/>
        </w:rPr>
      </w:pPr>
    </w:p>
    <w:p w14:paraId="04EB2BAF" w14:textId="77777777" w:rsidR="00D72815" w:rsidRDefault="00D72815" w:rsidP="00D72815">
      <w:pPr>
        <w:rPr>
          <w:color w:val="4BACC6"/>
          <w:lang w:val="en-NZ"/>
        </w:rPr>
      </w:pPr>
    </w:p>
    <w:p w14:paraId="526B01DF" w14:textId="77777777" w:rsidR="00D72815" w:rsidRDefault="00D72815" w:rsidP="00D72815">
      <w:pPr>
        <w:rPr>
          <w:color w:val="4BACC6"/>
          <w:lang w:val="en-NZ"/>
        </w:rPr>
      </w:pPr>
    </w:p>
    <w:p w14:paraId="517E0FB5" w14:textId="77777777" w:rsidR="00D72815" w:rsidRDefault="00D72815" w:rsidP="00D72815">
      <w:pPr>
        <w:rPr>
          <w:color w:val="4BACC6"/>
          <w:lang w:val="en-NZ"/>
        </w:rPr>
      </w:pPr>
    </w:p>
    <w:p w14:paraId="257DD6F6" w14:textId="77777777" w:rsidR="00D72815" w:rsidRDefault="00D72815" w:rsidP="00D72815">
      <w:pPr>
        <w:rPr>
          <w:color w:val="4BACC6"/>
          <w:lang w:val="en-NZ"/>
        </w:rPr>
      </w:pPr>
    </w:p>
    <w:p w14:paraId="5C6FD711" w14:textId="77777777" w:rsidR="00D72815" w:rsidRDefault="00D72815" w:rsidP="00D72815">
      <w:pPr>
        <w:rPr>
          <w:color w:val="4BACC6"/>
          <w:lang w:val="en-NZ"/>
        </w:rPr>
      </w:pPr>
    </w:p>
    <w:p w14:paraId="46AD8FA0" w14:textId="77777777" w:rsidR="00D72815" w:rsidRDefault="00D72815" w:rsidP="00D72815">
      <w:pPr>
        <w:rPr>
          <w:color w:val="4BACC6"/>
          <w:lang w:val="en-NZ"/>
        </w:rPr>
      </w:pPr>
    </w:p>
    <w:p w14:paraId="41FEB4EB" w14:textId="77777777" w:rsidR="00D72815" w:rsidRDefault="00D72815" w:rsidP="00D72815">
      <w:pPr>
        <w:rPr>
          <w:color w:val="4BACC6"/>
          <w:lang w:val="en-NZ"/>
        </w:rPr>
      </w:pPr>
    </w:p>
    <w:p w14:paraId="45B12D22" w14:textId="77777777" w:rsidR="00D72815" w:rsidRDefault="00D72815" w:rsidP="00D72815">
      <w:pPr>
        <w:rPr>
          <w:color w:val="4BACC6"/>
          <w:lang w:val="en-NZ"/>
        </w:rPr>
      </w:pPr>
    </w:p>
    <w:p w14:paraId="35DFD132" w14:textId="77777777" w:rsidR="00D72815" w:rsidRDefault="00D72815" w:rsidP="00D72815">
      <w:pPr>
        <w:rPr>
          <w:color w:val="4BACC6"/>
          <w:lang w:val="en-NZ"/>
        </w:rPr>
      </w:pPr>
    </w:p>
    <w:p w14:paraId="6D89600D" w14:textId="77777777" w:rsidR="00D72815" w:rsidRDefault="00D72815" w:rsidP="00D72815">
      <w:pPr>
        <w:rPr>
          <w:color w:val="4BACC6"/>
          <w:lang w:val="en-NZ"/>
        </w:rPr>
      </w:pPr>
    </w:p>
    <w:p w14:paraId="34E7989A" w14:textId="77777777" w:rsidR="00D72815" w:rsidRDefault="00D72815" w:rsidP="00D72815">
      <w:pPr>
        <w:rPr>
          <w:color w:val="4BACC6"/>
          <w:lang w:val="en-NZ"/>
        </w:rPr>
      </w:pPr>
    </w:p>
    <w:p w14:paraId="3A57777A" w14:textId="77777777" w:rsidR="00D72815" w:rsidRDefault="00D72815" w:rsidP="00D72815">
      <w:pPr>
        <w:rPr>
          <w:color w:val="4BACC6"/>
          <w:lang w:val="en-NZ"/>
        </w:rPr>
      </w:pPr>
    </w:p>
    <w:p w14:paraId="3C18C08C" w14:textId="77777777" w:rsidR="00D72815" w:rsidRDefault="00D72815" w:rsidP="00D72815">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72815" w:rsidRPr="00960BFE" w14:paraId="7FA5535A" w14:textId="77777777" w:rsidTr="00335B7D">
        <w:trPr>
          <w:trHeight w:val="280"/>
        </w:trPr>
        <w:tc>
          <w:tcPr>
            <w:tcW w:w="966" w:type="dxa"/>
            <w:tcBorders>
              <w:top w:val="nil"/>
              <w:left w:val="nil"/>
              <w:bottom w:val="nil"/>
              <w:right w:val="nil"/>
            </w:tcBorders>
          </w:tcPr>
          <w:p w14:paraId="2A818464" w14:textId="22791EEE" w:rsidR="00D72815" w:rsidRPr="00960BFE" w:rsidRDefault="00D72815" w:rsidP="00335B7D">
            <w:pPr>
              <w:autoSpaceDE w:val="0"/>
              <w:autoSpaceDN w:val="0"/>
              <w:adjustRightInd w:val="0"/>
            </w:pPr>
            <w:r>
              <w:rPr>
                <w:b/>
              </w:rPr>
              <w:t>3</w:t>
            </w:r>
            <w:r w:rsidRPr="00960BFE">
              <w:t xml:space="preserve"> </w:t>
            </w:r>
          </w:p>
        </w:tc>
        <w:tc>
          <w:tcPr>
            <w:tcW w:w="2575" w:type="dxa"/>
            <w:tcBorders>
              <w:top w:val="nil"/>
              <w:left w:val="nil"/>
              <w:bottom w:val="nil"/>
              <w:right w:val="nil"/>
            </w:tcBorders>
          </w:tcPr>
          <w:p w14:paraId="45C0B051" w14:textId="77777777" w:rsidR="00D72815" w:rsidRPr="00960BFE" w:rsidRDefault="00D72815"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C38F1EA" w14:textId="707171E4" w:rsidR="00D72815" w:rsidRPr="002B62FF" w:rsidRDefault="00D25984" w:rsidP="00335B7D">
            <w:pPr>
              <w:rPr>
                <w:b/>
                <w:bCs/>
              </w:rPr>
            </w:pPr>
            <w:r w:rsidRPr="00D25984">
              <w:rPr>
                <w:b/>
                <w:bCs/>
              </w:rPr>
              <w:t>2025 FULL 21953</w:t>
            </w:r>
          </w:p>
        </w:tc>
      </w:tr>
      <w:tr w:rsidR="00D72815" w:rsidRPr="00960BFE" w14:paraId="7B902B0B" w14:textId="77777777" w:rsidTr="00335B7D">
        <w:trPr>
          <w:trHeight w:val="280"/>
        </w:trPr>
        <w:tc>
          <w:tcPr>
            <w:tcW w:w="966" w:type="dxa"/>
            <w:tcBorders>
              <w:top w:val="nil"/>
              <w:left w:val="nil"/>
              <w:bottom w:val="nil"/>
              <w:right w:val="nil"/>
            </w:tcBorders>
          </w:tcPr>
          <w:p w14:paraId="047BB07D"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182E6A94" w14:textId="77777777" w:rsidR="00D72815" w:rsidRPr="00960BFE" w:rsidRDefault="00D72815" w:rsidP="00335B7D">
            <w:pPr>
              <w:autoSpaceDE w:val="0"/>
              <w:autoSpaceDN w:val="0"/>
              <w:adjustRightInd w:val="0"/>
            </w:pPr>
            <w:r w:rsidRPr="00960BFE">
              <w:t xml:space="preserve">Title: </w:t>
            </w:r>
          </w:p>
        </w:tc>
        <w:tc>
          <w:tcPr>
            <w:tcW w:w="6459" w:type="dxa"/>
            <w:tcBorders>
              <w:top w:val="nil"/>
              <w:left w:val="nil"/>
              <w:bottom w:val="nil"/>
              <w:right w:val="nil"/>
            </w:tcBorders>
          </w:tcPr>
          <w:p w14:paraId="47BB67F6" w14:textId="5BC56B07" w:rsidR="00D72815" w:rsidRPr="00960BFE" w:rsidRDefault="005212D4" w:rsidP="00335B7D">
            <w:pPr>
              <w:autoSpaceDE w:val="0"/>
              <w:autoSpaceDN w:val="0"/>
              <w:adjustRightInd w:val="0"/>
            </w:pPr>
            <w:r>
              <w:t>The A.R.R.E.S.T.</w:t>
            </w:r>
            <w:r w:rsidR="00EE2B48">
              <w:t xml:space="preserve"> study: </w:t>
            </w:r>
            <w:r w:rsidR="00680397" w:rsidRPr="00680397">
              <w:t>Prospective, cross-over trial to assess the short-term efficacy of novel myopia management contact lenses.</w:t>
            </w:r>
          </w:p>
        </w:tc>
      </w:tr>
      <w:tr w:rsidR="00D72815" w:rsidRPr="00960BFE" w14:paraId="6606D482" w14:textId="77777777" w:rsidTr="00335B7D">
        <w:trPr>
          <w:trHeight w:val="280"/>
        </w:trPr>
        <w:tc>
          <w:tcPr>
            <w:tcW w:w="966" w:type="dxa"/>
            <w:tcBorders>
              <w:top w:val="nil"/>
              <w:left w:val="nil"/>
              <w:bottom w:val="nil"/>
              <w:right w:val="nil"/>
            </w:tcBorders>
          </w:tcPr>
          <w:p w14:paraId="64D04DAA"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26405896" w14:textId="77777777" w:rsidR="00D72815" w:rsidRPr="00960BFE" w:rsidRDefault="00D72815"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0D934691" w14:textId="51D16A6B" w:rsidR="00D72815" w:rsidRPr="00960BFE" w:rsidRDefault="00F762BA" w:rsidP="00335B7D">
            <w:r w:rsidRPr="00F762BA">
              <w:rPr>
                <w:lang w:val="en-NZ"/>
              </w:rPr>
              <w:t>Dr Jagrut Lallu</w:t>
            </w:r>
          </w:p>
        </w:tc>
      </w:tr>
      <w:tr w:rsidR="00D72815" w:rsidRPr="00960BFE" w14:paraId="4ACBEBE6" w14:textId="77777777" w:rsidTr="00335B7D">
        <w:trPr>
          <w:trHeight w:val="280"/>
        </w:trPr>
        <w:tc>
          <w:tcPr>
            <w:tcW w:w="966" w:type="dxa"/>
            <w:tcBorders>
              <w:top w:val="nil"/>
              <w:left w:val="nil"/>
              <w:bottom w:val="nil"/>
              <w:right w:val="nil"/>
            </w:tcBorders>
          </w:tcPr>
          <w:p w14:paraId="2F136308"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15CB01A6" w14:textId="77777777" w:rsidR="00D72815" w:rsidRPr="00960BFE" w:rsidRDefault="00D72815" w:rsidP="00335B7D">
            <w:pPr>
              <w:autoSpaceDE w:val="0"/>
              <w:autoSpaceDN w:val="0"/>
              <w:adjustRightInd w:val="0"/>
            </w:pPr>
            <w:r w:rsidRPr="00960BFE">
              <w:t xml:space="preserve">Sponsor: </w:t>
            </w:r>
          </w:p>
        </w:tc>
        <w:tc>
          <w:tcPr>
            <w:tcW w:w="6459" w:type="dxa"/>
            <w:tcBorders>
              <w:top w:val="nil"/>
              <w:left w:val="nil"/>
              <w:bottom w:val="nil"/>
              <w:right w:val="nil"/>
            </w:tcBorders>
          </w:tcPr>
          <w:p w14:paraId="280B0BAE" w14:textId="3C0B0F92" w:rsidR="00D72815" w:rsidRPr="00960BFE" w:rsidRDefault="00D977B3" w:rsidP="00335B7D">
            <w:pPr>
              <w:autoSpaceDE w:val="0"/>
              <w:autoSpaceDN w:val="0"/>
              <w:adjustRightInd w:val="0"/>
            </w:pPr>
            <w:r w:rsidRPr="00D977B3">
              <w:t>nthalmic Pty Ltd</w:t>
            </w:r>
          </w:p>
        </w:tc>
      </w:tr>
      <w:tr w:rsidR="00D72815" w:rsidRPr="00960BFE" w14:paraId="6FA79192" w14:textId="77777777" w:rsidTr="00335B7D">
        <w:trPr>
          <w:trHeight w:val="280"/>
        </w:trPr>
        <w:tc>
          <w:tcPr>
            <w:tcW w:w="966" w:type="dxa"/>
            <w:tcBorders>
              <w:top w:val="nil"/>
              <w:left w:val="nil"/>
              <w:bottom w:val="nil"/>
              <w:right w:val="nil"/>
            </w:tcBorders>
          </w:tcPr>
          <w:p w14:paraId="0C25C0A8"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1F5CA84D" w14:textId="77777777" w:rsidR="00D72815" w:rsidRPr="00960BFE" w:rsidRDefault="00D72815"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40B15F73" w14:textId="3511356A" w:rsidR="00D72815" w:rsidRPr="00960BFE" w:rsidRDefault="00952A60" w:rsidP="00335B7D">
            <w:pPr>
              <w:autoSpaceDE w:val="0"/>
              <w:autoSpaceDN w:val="0"/>
              <w:adjustRightInd w:val="0"/>
            </w:pPr>
            <w:r>
              <w:t>06 March 2025</w:t>
            </w:r>
          </w:p>
        </w:tc>
      </w:tr>
    </w:tbl>
    <w:p w14:paraId="0A88833B" w14:textId="77777777" w:rsidR="00D72815" w:rsidRPr="00795EDD" w:rsidRDefault="00D72815" w:rsidP="00D72815"/>
    <w:p w14:paraId="321F2535" w14:textId="25E2AA71" w:rsidR="00D72815" w:rsidRPr="00D324AA" w:rsidRDefault="00F762BA" w:rsidP="00D72815">
      <w:pPr>
        <w:autoSpaceDE w:val="0"/>
        <w:autoSpaceDN w:val="0"/>
        <w:adjustRightInd w:val="0"/>
        <w:rPr>
          <w:sz w:val="20"/>
          <w:lang w:val="en-NZ"/>
        </w:rPr>
      </w:pPr>
      <w:r w:rsidRPr="00F762BA">
        <w:rPr>
          <w:rFonts w:cs="Arial"/>
          <w:szCs w:val="22"/>
          <w:lang w:val="en-NZ"/>
        </w:rPr>
        <w:t>Dr Jagrut Lallu</w:t>
      </w:r>
      <w:r w:rsidRPr="00F762BA">
        <w:rPr>
          <w:rFonts w:cs="Arial"/>
          <w:color w:val="33CCCC"/>
          <w:szCs w:val="22"/>
          <w:lang w:val="en-NZ"/>
        </w:rPr>
        <w:t xml:space="preserve"> </w:t>
      </w:r>
      <w:r w:rsidR="00504E5C">
        <w:rPr>
          <w:lang w:val="en-NZ"/>
        </w:rPr>
        <w:t xml:space="preserve">and Daniel Tilia </w:t>
      </w:r>
      <w:r w:rsidR="00D72815" w:rsidRPr="00D324AA">
        <w:rPr>
          <w:lang w:val="en-NZ"/>
        </w:rPr>
        <w:t>w</w:t>
      </w:r>
      <w:r w:rsidR="00504E5C">
        <w:rPr>
          <w:lang w:val="en-NZ"/>
        </w:rPr>
        <w:t>ere</w:t>
      </w:r>
      <w:r w:rsidR="00D72815" w:rsidRPr="00D324AA">
        <w:rPr>
          <w:lang w:val="en-NZ"/>
        </w:rPr>
        <w:t xml:space="preserve"> present via videoconference for discussion of this application.</w:t>
      </w:r>
    </w:p>
    <w:p w14:paraId="6FE333A0" w14:textId="77777777" w:rsidR="00D72815" w:rsidRPr="00D324AA" w:rsidRDefault="00D72815" w:rsidP="00D72815">
      <w:pPr>
        <w:rPr>
          <w:u w:val="single"/>
          <w:lang w:val="en-NZ"/>
        </w:rPr>
      </w:pPr>
    </w:p>
    <w:p w14:paraId="7A406500" w14:textId="77777777" w:rsidR="00D72815" w:rsidRPr="0054344C" w:rsidRDefault="00D72815" w:rsidP="00D72815">
      <w:pPr>
        <w:pStyle w:val="Headingbold"/>
      </w:pPr>
      <w:r w:rsidRPr="0054344C">
        <w:t>Potential conflicts of interest</w:t>
      </w:r>
    </w:p>
    <w:p w14:paraId="136FB627" w14:textId="77777777" w:rsidR="00D72815" w:rsidRPr="00D324AA" w:rsidRDefault="00D72815" w:rsidP="00D72815">
      <w:pPr>
        <w:rPr>
          <w:b/>
          <w:lang w:val="en-NZ"/>
        </w:rPr>
      </w:pPr>
    </w:p>
    <w:p w14:paraId="3FABA11A" w14:textId="77777777" w:rsidR="00D72815" w:rsidRPr="00D324AA" w:rsidRDefault="00D72815" w:rsidP="00D72815">
      <w:pPr>
        <w:rPr>
          <w:lang w:val="en-NZ"/>
        </w:rPr>
      </w:pPr>
      <w:r w:rsidRPr="00D324AA">
        <w:rPr>
          <w:lang w:val="en-NZ"/>
        </w:rPr>
        <w:t>The Chair asked members to declare any potential conflicts of interest related to this application.</w:t>
      </w:r>
    </w:p>
    <w:p w14:paraId="36503F5B" w14:textId="77777777" w:rsidR="00D72815" w:rsidRPr="00D324AA" w:rsidRDefault="00D72815" w:rsidP="00D72815">
      <w:pPr>
        <w:rPr>
          <w:lang w:val="en-NZ"/>
        </w:rPr>
      </w:pPr>
    </w:p>
    <w:p w14:paraId="3F9B68E4" w14:textId="77777777" w:rsidR="00D72815" w:rsidRPr="00D324AA" w:rsidRDefault="00D72815" w:rsidP="00D72815">
      <w:pPr>
        <w:rPr>
          <w:lang w:val="en-NZ"/>
        </w:rPr>
      </w:pPr>
      <w:r w:rsidRPr="00D324AA">
        <w:rPr>
          <w:lang w:val="en-NZ"/>
        </w:rPr>
        <w:t>No potential conflicts of interest related to this application were declared by any member.</w:t>
      </w:r>
    </w:p>
    <w:p w14:paraId="4813BCB5" w14:textId="77777777" w:rsidR="00D72815" w:rsidRPr="00D324AA" w:rsidRDefault="00D72815" w:rsidP="00D72815">
      <w:pPr>
        <w:rPr>
          <w:lang w:val="en-NZ"/>
        </w:rPr>
      </w:pPr>
    </w:p>
    <w:p w14:paraId="7CA0140B" w14:textId="77777777" w:rsidR="00D72815" w:rsidRPr="0054344C" w:rsidRDefault="00D72815" w:rsidP="00D72815">
      <w:pPr>
        <w:pStyle w:val="Headingbold"/>
      </w:pPr>
      <w:r w:rsidRPr="0054344C">
        <w:t xml:space="preserve">Summary of resolved ethical issues </w:t>
      </w:r>
    </w:p>
    <w:p w14:paraId="242DDBD0" w14:textId="77777777" w:rsidR="00D72815" w:rsidRPr="00D324AA" w:rsidRDefault="00D72815" w:rsidP="00D72815">
      <w:pPr>
        <w:rPr>
          <w:u w:val="single"/>
          <w:lang w:val="en-NZ"/>
        </w:rPr>
      </w:pPr>
    </w:p>
    <w:p w14:paraId="0E56911C" w14:textId="77777777" w:rsidR="00D72815" w:rsidRPr="00D324AA" w:rsidRDefault="00D72815" w:rsidP="00D72815">
      <w:pPr>
        <w:rPr>
          <w:lang w:val="en-NZ"/>
        </w:rPr>
      </w:pPr>
      <w:r w:rsidRPr="00D324AA">
        <w:rPr>
          <w:lang w:val="en-NZ"/>
        </w:rPr>
        <w:t>The main ethical issues considered by the Committee and addressed by the Researcher are as follows.</w:t>
      </w:r>
    </w:p>
    <w:p w14:paraId="2A098AC8" w14:textId="77777777" w:rsidR="00D72815" w:rsidRPr="00D324AA" w:rsidRDefault="00D72815" w:rsidP="00D72815">
      <w:pPr>
        <w:rPr>
          <w:lang w:val="en-NZ"/>
        </w:rPr>
      </w:pPr>
    </w:p>
    <w:p w14:paraId="6F73E38D" w14:textId="7C993B1F" w:rsidR="00D72815" w:rsidRDefault="00B57DBF" w:rsidP="00253C4C">
      <w:pPr>
        <w:numPr>
          <w:ilvl w:val="0"/>
          <w:numId w:val="45"/>
        </w:numPr>
        <w:spacing w:before="80" w:after="80"/>
        <w:rPr>
          <w:lang w:val="en-NZ"/>
        </w:rPr>
      </w:pPr>
      <w:r>
        <w:rPr>
          <w:lang w:val="en-NZ"/>
        </w:rPr>
        <w:t>The Committee queried whether individuals in the database had consented to be contacted about research.  The Researcher confirmed that they have.</w:t>
      </w:r>
    </w:p>
    <w:p w14:paraId="061187E0" w14:textId="192486CC" w:rsidR="00E70BFE" w:rsidRDefault="00E70BFE" w:rsidP="00253C4C">
      <w:pPr>
        <w:numPr>
          <w:ilvl w:val="0"/>
          <w:numId w:val="45"/>
        </w:numPr>
        <w:spacing w:before="80" w:after="80"/>
        <w:rPr>
          <w:lang w:val="en-NZ"/>
        </w:rPr>
      </w:pPr>
      <w:r>
        <w:rPr>
          <w:lang w:val="en-NZ"/>
        </w:rPr>
        <w:t xml:space="preserve">The Committee </w:t>
      </w:r>
      <w:r w:rsidR="00D91F70">
        <w:rPr>
          <w:lang w:val="en-NZ"/>
        </w:rPr>
        <w:t xml:space="preserve">queried how consenting would occur to maintain separation between </w:t>
      </w:r>
      <w:r w:rsidR="0039784E">
        <w:rPr>
          <w:lang w:val="en-NZ"/>
        </w:rPr>
        <w:t xml:space="preserve">research and standard clinical care.  The Researcher advised that they have two separate </w:t>
      </w:r>
      <w:r w:rsidR="00F31CF2">
        <w:rPr>
          <w:lang w:val="en-NZ"/>
        </w:rPr>
        <w:t>teams in different buildings, one for standard care and another for research.</w:t>
      </w:r>
    </w:p>
    <w:p w14:paraId="152B825A" w14:textId="456DD7F2" w:rsidR="007D0F11" w:rsidRDefault="007D0F11" w:rsidP="00253C4C">
      <w:pPr>
        <w:numPr>
          <w:ilvl w:val="0"/>
          <w:numId w:val="45"/>
        </w:numPr>
        <w:spacing w:before="80" w:after="80"/>
        <w:rPr>
          <w:lang w:val="en-NZ"/>
        </w:rPr>
      </w:pPr>
      <w:r>
        <w:rPr>
          <w:lang w:val="en-NZ"/>
        </w:rPr>
        <w:t xml:space="preserve">The Committee noted that </w:t>
      </w:r>
      <w:r w:rsidR="00C74BE4">
        <w:rPr>
          <w:lang w:val="en-NZ"/>
        </w:rPr>
        <w:t xml:space="preserve">it was great that the </w:t>
      </w:r>
      <w:r w:rsidR="004E2814">
        <w:rPr>
          <w:lang w:val="en-NZ"/>
        </w:rPr>
        <w:t>participant information sheet/consent form (</w:t>
      </w:r>
      <w:r w:rsidR="00C74BE4">
        <w:rPr>
          <w:lang w:val="en-NZ"/>
        </w:rPr>
        <w:t>PIS/CF</w:t>
      </w:r>
      <w:r w:rsidR="004E2814">
        <w:rPr>
          <w:lang w:val="en-NZ"/>
        </w:rPr>
        <w:t>)</w:t>
      </w:r>
      <w:r w:rsidR="00C74BE4">
        <w:rPr>
          <w:lang w:val="en-NZ"/>
        </w:rPr>
        <w:t xml:space="preserve"> would be available in Te Reo </w:t>
      </w:r>
      <w:r w:rsidR="00B8410C">
        <w:rPr>
          <w:lang w:val="en-NZ"/>
        </w:rPr>
        <w:t>M</w:t>
      </w:r>
      <w:r w:rsidR="00632FA1">
        <w:rPr>
          <w:lang w:val="en-NZ"/>
        </w:rPr>
        <w:t xml:space="preserve">āori and asked </w:t>
      </w:r>
      <w:r w:rsidR="00324F94">
        <w:rPr>
          <w:lang w:val="en-NZ"/>
        </w:rPr>
        <w:t xml:space="preserve">if these had been produced yet.  The Researcher advised that </w:t>
      </w:r>
      <w:r w:rsidR="002A0142">
        <w:rPr>
          <w:lang w:val="en-NZ"/>
        </w:rPr>
        <w:t>these would be produced once any changes the Committee required had been made.</w:t>
      </w:r>
    </w:p>
    <w:p w14:paraId="080974CF" w14:textId="77777777" w:rsidR="00B57DBF" w:rsidRPr="00D324AA" w:rsidRDefault="00B57DBF" w:rsidP="00B57DBF">
      <w:pPr>
        <w:spacing w:before="80" w:after="80"/>
        <w:ind w:left="720"/>
        <w:rPr>
          <w:lang w:val="en-NZ"/>
        </w:rPr>
      </w:pPr>
    </w:p>
    <w:p w14:paraId="4BED7C7A" w14:textId="77777777" w:rsidR="00D72815" w:rsidRPr="0054344C" w:rsidRDefault="00D72815" w:rsidP="00D72815">
      <w:pPr>
        <w:pStyle w:val="Headingbold"/>
      </w:pPr>
      <w:r w:rsidRPr="0054344C">
        <w:t>Summary of outstanding ethical issues</w:t>
      </w:r>
    </w:p>
    <w:p w14:paraId="70CD2FA8" w14:textId="77777777" w:rsidR="00D72815" w:rsidRPr="00D324AA" w:rsidRDefault="00D72815" w:rsidP="00D72815">
      <w:pPr>
        <w:rPr>
          <w:lang w:val="en-NZ"/>
        </w:rPr>
      </w:pPr>
    </w:p>
    <w:p w14:paraId="0AAA29FC" w14:textId="77777777" w:rsidR="00D72815" w:rsidRPr="00D324AA" w:rsidRDefault="00D72815" w:rsidP="00D72815">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D195607" w14:textId="77777777" w:rsidR="00D72815" w:rsidRPr="00D324AA" w:rsidRDefault="00D72815" w:rsidP="00D72815">
      <w:pPr>
        <w:autoSpaceDE w:val="0"/>
        <w:autoSpaceDN w:val="0"/>
        <w:adjustRightInd w:val="0"/>
        <w:rPr>
          <w:szCs w:val="22"/>
          <w:lang w:val="en-NZ"/>
        </w:rPr>
      </w:pPr>
    </w:p>
    <w:p w14:paraId="47E90C17" w14:textId="77777777" w:rsidR="00175C3B" w:rsidRPr="002D6674" w:rsidRDefault="00175C3B" w:rsidP="000041FC">
      <w:pPr>
        <w:pStyle w:val="ListParagraph"/>
        <w:numPr>
          <w:ilvl w:val="0"/>
          <w:numId w:val="45"/>
        </w:numPr>
        <w:contextualSpacing/>
      </w:pPr>
      <w:r w:rsidRPr="00D324AA">
        <w:t xml:space="preserve">The Committee </w:t>
      </w:r>
      <w:r>
        <w:t>requested the amount of insurance is reviewed, as currently it is potentially too low.</w:t>
      </w:r>
    </w:p>
    <w:p w14:paraId="710FE564" w14:textId="77777777" w:rsidR="002A3162" w:rsidRPr="002A3162" w:rsidRDefault="00D72815" w:rsidP="000041FC">
      <w:pPr>
        <w:pStyle w:val="ListParagraph"/>
        <w:numPr>
          <w:ilvl w:val="0"/>
          <w:numId w:val="45"/>
        </w:numPr>
        <w:rPr>
          <w:rFonts w:cs="Arial"/>
        </w:rPr>
      </w:pPr>
      <w:r w:rsidRPr="002D6674">
        <w:t xml:space="preserve">The Committee </w:t>
      </w:r>
      <w:r w:rsidR="00514509" w:rsidRPr="002D6674">
        <w:t xml:space="preserve">noted that any </w:t>
      </w:r>
      <w:r w:rsidR="00126FB0" w:rsidRPr="002D6674">
        <w:t>token of appreciation should go to the child who is the participant not their parent who is their proxy.</w:t>
      </w:r>
    </w:p>
    <w:p w14:paraId="6823F81A" w14:textId="5063A866" w:rsidR="00EE1472" w:rsidRDefault="002A3162" w:rsidP="00EE1472">
      <w:pPr>
        <w:pStyle w:val="ListParagraph"/>
        <w:numPr>
          <w:ilvl w:val="0"/>
          <w:numId w:val="45"/>
        </w:numPr>
      </w:pPr>
      <w:r>
        <w:t xml:space="preserve">The Committee suggested that a </w:t>
      </w:r>
      <w:r w:rsidR="00D42A60">
        <w:t>QR code could be provided on the advertisement to link to further information about the study. The Committee also noted that the children pictured in the advertisement are all wearing glasses</w:t>
      </w:r>
      <w:r w:rsidR="00D17DCD">
        <w:t>, so it needs to be highlighted that the study involves contact lenses</w:t>
      </w:r>
      <w:r w:rsidR="00D62D9F">
        <w:t>, potentially through an image of a lens on</w:t>
      </w:r>
      <w:r w:rsidR="00EE1472">
        <w:t xml:space="preserve"> a finger</w:t>
      </w:r>
      <w:r w:rsidR="00D17DCD">
        <w:t xml:space="preserve">. </w:t>
      </w:r>
      <w:r w:rsidR="00EE1472">
        <w:t>Please use ‘contact lens’ rather than ‘management product’.</w:t>
      </w:r>
    </w:p>
    <w:p w14:paraId="608EC40F" w14:textId="1AAE035B" w:rsidR="0093129A" w:rsidRDefault="0093129A" w:rsidP="00EE1472">
      <w:pPr>
        <w:pStyle w:val="ListParagraph"/>
        <w:numPr>
          <w:ilvl w:val="0"/>
          <w:numId w:val="45"/>
        </w:numPr>
      </w:pPr>
      <w:r>
        <w:t>The Committee queried how the study would control for screen usage, as this is an issue for myopia.</w:t>
      </w:r>
    </w:p>
    <w:p w14:paraId="73CC3A68" w14:textId="343A87C9" w:rsidR="00780304" w:rsidRDefault="00780304" w:rsidP="00EE1472">
      <w:pPr>
        <w:pStyle w:val="ListParagraph"/>
        <w:numPr>
          <w:ilvl w:val="0"/>
          <w:numId w:val="45"/>
        </w:numPr>
      </w:pPr>
      <w:r>
        <w:t xml:space="preserve">Please add </w:t>
      </w:r>
      <w:r w:rsidR="00521E31">
        <w:t>further information into the data management plan</w:t>
      </w:r>
      <w:r w:rsidR="00E07553">
        <w:t xml:space="preserve"> under governance</w:t>
      </w:r>
      <w:r w:rsidR="001D155F">
        <w:t xml:space="preserve">, such as the </w:t>
      </w:r>
      <w:r w:rsidR="002C1B30">
        <w:t>P</w:t>
      </w:r>
      <w:r w:rsidR="001D155F">
        <w:t xml:space="preserve">rivacy </w:t>
      </w:r>
      <w:r w:rsidR="002C1B30">
        <w:t>A</w:t>
      </w:r>
      <w:r w:rsidR="001D155F">
        <w:t xml:space="preserve">ct and </w:t>
      </w:r>
      <w:r w:rsidR="00920018">
        <w:t>H</w:t>
      </w:r>
      <w:r w:rsidR="007422AA">
        <w:t xml:space="preserve">ealth and </w:t>
      </w:r>
      <w:r w:rsidR="00920018">
        <w:t>D</w:t>
      </w:r>
      <w:r w:rsidR="007422AA">
        <w:t xml:space="preserve">isabilities </w:t>
      </w:r>
      <w:r w:rsidR="00920018">
        <w:t>C</w:t>
      </w:r>
      <w:r w:rsidR="00092601">
        <w:t>ommissione</w:t>
      </w:r>
      <w:r w:rsidR="00C216D8">
        <w:t>r</w:t>
      </w:r>
      <w:r w:rsidR="00092601">
        <w:t xml:space="preserve">s </w:t>
      </w:r>
      <w:r w:rsidR="00920018">
        <w:t>C</w:t>
      </w:r>
      <w:r w:rsidR="007422AA">
        <w:t>ode</w:t>
      </w:r>
      <w:r w:rsidR="00092601">
        <w:t xml:space="preserve"> of </w:t>
      </w:r>
      <w:r w:rsidR="00920018">
        <w:t>R</w:t>
      </w:r>
      <w:r w:rsidR="00092601">
        <w:t>ights</w:t>
      </w:r>
      <w:r w:rsidR="009D6FB2">
        <w:t xml:space="preserve">, as well as any </w:t>
      </w:r>
      <w:r w:rsidR="00A84521">
        <w:t>institutional policies</w:t>
      </w:r>
      <w:r w:rsidR="007422AA">
        <w:t xml:space="preserve">. </w:t>
      </w:r>
      <w:r w:rsidR="00BE5168">
        <w:t xml:space="preserve">Also update the </w:t>
      </w:r>
      <w:r w:rsidR="002E2EFB">
        <w:t>time the data will be kept from seven years to ten years after the last participant turns sixteen.</w:t>
      </w:r>
    </w:p>
    <w:p w14:paraId="58272455" w14:textId="77777777" w:rsidR="00D72815" w:rsidRPr="00D324AA" w:rsidRDefault="00D72815" w:rsidP="00D72815">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E5C8BB4" w14:textId="450BD19D" w:rsidR="000D7CA8" w:rsidRDefault="00A102B0" w:rsidP="001111AC">
      <w:pPr>
        <w:pStyle w:val="ListParagraph"/>
        <w:numPr>
          <w:ilvl w:val="0"/>
          <w:numId w:val="45"/>
        </w:numPr>
      </w:pPr>
      <w:r>
        <w:t xml:space="preserve">Please adapt </w:t>
      </w:r>
      <w:r w:rsidR="00260D8F">
        <w:t xml:space="preserve">the PIS/CF to create a younger child </w:t>
      </w:r>
      <w:r w:rsidR="00725241">
        <w:t xml:space="preserve">version </w:t>
      </w:r>
      <w:r w:rsidR="00260D8F">
        <w:t xml:space="preserve">and </w:t>
      </w:r>
      <w:r w:rsidR="00725241">
        <w:t xml:space="preserve">an </w:t>
      </w:r>
      <w:r w:rsidR="00260D8F">
        <w:t xml:space="preserve">older child version. </w:t>
      </w:r>
      <w:r w:rsidR="00BA65BE">
        <w:t>The younger child version should have more pictures and less words.</w:t>
      </w:r>
    </w:p>
    <w:p w14:paraId="29A71DFD" w14:textId="15E8754A" w:rsidR="000D7CA8" w:rsidRDefault="00AB257A" w:rsidP="001111AC">
      <w:pPr>
        <w:pStyle w:val="ListParagraph"/>
        <w:numPr>
          <w:ilvl w:val="0"/>
          <w:numId w:val="45"/>
        </w:numPr>
      </w:pPr>
      <w:r>
        <w:t xml:space="preserve">Please provide information in the parents PIS about what to do if the participant gets conjunctivitis or any other type of </w:t>
      </w:r>
      <w:r w:rsidR="00A24CBB">
        <w:t>infection or</w:t>
      </w:r>
      <w:r w:rsidR="00A9160D">
        <w:t xml:space="preserve"> </w:t>
      </w:r>
      <w:r w:rsidR="0070304A">
        <w:t xml:space="preserve">experiences any other </w:t>
      </w:r>
      <w:r w:rsidR="00556A0B">
        <w:t>adverse event</w:t>
      </w:r>
      <w:r w:rsidR="00A34288">
        <w:t xml:space="preserve">.  Include that </w:t>
      </w:r>
      <w:r w:rsidR="009F0871">
        <w:t>the research</w:t>
      </w:r>
      <w:r w:rsidR="00D163FA">
        <w:t>ers</w:t>
      </w:r>
      <w:r w:rsidR="009F0871">
        <w:t xml:space="preserve"> will provide any treatment and cover costs involved.</w:t>
      </w:r>
    </w:p>
    <w:p w14:paraId="5BF1A06B" w14:textId="6C2A4356" w:rsidR="00DA0C50" w:rsidRDefault="00B13AC3" w:rsidP="009C5E04">
      <w:pPr>
        <w:pStyle w:val="ListParagraph"/>
        <w:numPr>
          <w:ilvl w:val="0"/>
          <w:numId w:val="45"/>
        </w:numPr>
      </w:pPr>
      <w:r>
        <w:t>Please state that there is free parking available for the caregivers of participants</w:t>
      </w:r>
      <w:r w:rsidR="00B10E0E">
        <w:t>, and that travel costs will be reimbursed</w:t>
      </w:r>
      <w:r>
        <w:t>.</w:t>
      </w:r>
    </w:p>
    <w:p w14:paraId="35AC27E3" w14:textId="352C6810" w:rsidR="00DA0C50" w:rsidRDefault="000016F7" w:rsidP="009C5E04">
      <w:pPr>
        <w:pStyle w:val="ListParagraph"/>
        <w:numPr>
          <w:ilvl w:val="0"/>
          <w:numId w:val="45"/>
        </w:numPr>
      </w:pPr>
      <w:r>
        <w:t xml:space="preserve">Please change the </w:t>
      </w:r>
      <w:r w:rsidR="00B45567">
        <w:t xml:space="preserve">study </w:t>
      </w:r>
      <w:r>
        <w:t xml:space="preserve">description from placebo control to active </w:t>
      </w:r>
      <w:r w:rsidR="0051360D">
        <w:t>control and</w:t>
      </w:r>
      <w:r w:rsidR="00B45567">
        <w:t xml:space="preserve"> explain what this means. </w:t>
      </w:r>
    </w:p>
    <w:p w14:paraId="378B8C14" w14:textId="10B10254" w:rsidR="00D72815" w:rsidRDefault="00D72815" w:rsidP="009C5E04">
      <w:pPr>
        <w:pStyle w:val="ListParagraph"/>
        <w:numPr>
          <w:ilvl w:val="0"/>
          <w:numId w:val="45"/>
        </w:numPr>
      </w:pPr>
      <w:r w:rsidRPr="00D324AA">
        <w:t>Please</w:t>
      </w:r>
      <w:r w:rsidR="007606CA">
        <w:t xml:space="preserve"> state </w:t>
      </w:r>
      <w:r w:rsidR="0051360D">
        <w:t xml:space="preserve">who the sponsor is and </w:t>
      </w:r>
      <w:r w:rsidR="007606CA">
        <w:t>where the sponsor is located</w:t>
      </w:r>
      <w:r w:rsidR="0051360D">
        <w:t>, at the start of the PIS</w:t>
      </w:r>
      <w:r w:rsidR="007606CA">
        <w:t>.</w:t>
      </w:r>
    </w:p>
    <w:p w14:paraId="77F53424" w14:textId="02EF5B05" w:rsidR="003A7B40" w:rsidRPr="00D324AA" w:rsidRDefault="000D7BA6" w:rsidP="009C5E04">
      <w:pPr>
        <w:pStyle w:val="ListParagraph"/>
        <w:numPr>
          <w:ilvl w:val="0"/>
          <w:numId w:val="45"/>
        </w:numPr>
      </w:pPr>
      <w:r>
        <w:t xml:space="preserve">Please include a section that explains what happens in terms of ongoing treatment </w:t>
      </w:r>
      <w:r w:rsidR="0012314C">
        <w:t>at the end of the study.</w:t>
      </w:r>
    </w:p>
    <w:p w14:paraId="4A7970AF" w14:textId="77777777" w:rsidR="00CF380F" w:rsidRDefault="00BF686E" w:rsidP="003A4DD3">
      <w:pPr>
        <w:pStyle w:val="ListParagraph"/>
        <w:numPr>
          <w:ilvl w:val="0"/>
          <w:numId w:val="45"/>
        </w:numPr>
      </w:pPr>
      <w:r>
        <w:t xml:space="preserve">Please </w:t>
      </w:r>
      <w:r w:rsidR="00417426">
        <w:t xml:space="preserve">change the wording about giving the gift vouchers as recognition for </w:t>
      </w:r>
      <w:r w:rsidR="00BD3CC6">
        <w:t>the participants time</w:t>
      </w:r>
      <w:r w:rsidR="007206C3">
        <w:t>, as t</w:t>
      </w:r>
      <w:r w:rsidR="00BD3CC6">
        <w:t>ime</w:t>
      </w:r>
      <w:r w:rsidR="007206C3">
        <w:t xml:space="preserve"> </w:t>
      </w:r>
      <w:r w:rsidR="005467A6">
        <w:t>has</w:t>
      </w:r>
      <w:r w:rsidR="007206C3">
        <w:t xml:space="preserve"> tax</w:t>
      </w:r>
      <w:r w:rsidR="005467A6">
        <w:t xml:space="preserve"> implications. </w:t>
      </w:r>
    </w:p>
    <w:p w14:paraId="553410FB" w14:textId="77777777" w:rsidR="00325326" w:rsidRDefault="00CF380F" w:rsidP="00D726A0">
      <w:pPr>
        <w:pStyle w:val="ListParagraph"/>
        <w:numPr>
          <w:ilvl w:val="0"/>
          <w:numId w:val="45"/>
        </w:numPr>
      </w:pPr>
      <w:r>
        <w:t xml:space="preserve">Please include information </w:t>
      </w:r>
      <w:r w:rsidR="008E2E56">
        <w:t xml:space="preserve">in the PIS (not just the consent form) </w:t>
      </w:r>
      <w:r>
        <w:t xml:space="preserve">that the participants GP will be notified of their participation in the study and of any </w:t>
      </w:r>
      <w:r w:rsidR="008E2E56">
        <w:t>abnormal findings.</w:t>
      </w:r>
    </w:p>
    <w:p w14:paraId="417B0ECE" w14:textId="17A8D307" w:rsidR="00325326" w:rsidRDefault="003952ED" w:rsidP="00D726A0">
      <w:pPr>
        <w:pStyle w:val="ListParagraph"/>
        <w:numPr>
          <w:ilvl w:val="0"/>
          <w:numId w:val="45"/>
        </w:numPr>
      </w:pPr>
      <w:r>
        <w:t>The Data Management Plan states that data may be shared with other groups, please include this information in the PIS</w:t>
      </w:r>
      <w:r w:rsidR="00AD0A91">
        <w:t xml:space="preserve"> and name those groups</w:t>
      </w:r>
      <w:r>
        <w:t>.</w:t>
      </w:r>
    </w:p>
    <w:p w14:paraId="7A0B6C31" w14:textId="497C52A3" w:rsidR="004946A1" w:rsidRDefault="004946A1" w:rsidP="00D726A0">
      <w:pPr>
        <w:pStyle w:val="ListParagraph"/>
        <w:numPr>
          <w:ilvl w:val="0"/>
          <w:numId w:val="45"/>
        </w:numPr>
      </w:pPr>
      <w:r>
        <w:t xml:space="preserve">Please state where </w:t>
      </w:r>
      <w:r w:rsidR="00682D8E">
        <w:t>participants data will be going overseas and how it will be protected.</w:t>
      </w:r>
    </w:p>
    <w:p w14:paraId="63078001" w14:textId="33FAFB5E" w:rsidR="00682D8E" w:rsidRDefault="00682D8E" w:rsidP="000041FC">
      <w:pPr>
        <w:pStyle w:val="ListParagraph"/>
        <w:numPr>
          <w:ilvl w:val="0"/>
          <w:numId w:val="45"/>
        </w:numPr>
      </w:pPr>
      <w:r>
        <w:t xml:space="preserve">Please include </w:t>
      </w:r>
      <w:r w:rsidR="009178CE">
        <w:t>a diagram</w:t>
      </w:r>
      <w:r w:rsidR="00085910">
        <w:t xml:space="preserve">/flow chart that illustrates </w:t>
      </w:r>
      <w:r w:rsidR="007D0CA8">
        <w:t>the</w:t>
      </w:r>
      <w:r w:rsidR="00EE11C3">
        <w:t xml:space="preserve"> study design, including</w:t>
      </w:r>
      <w:r w:rsidR="007D0CA8">
        <w:t xml:space="preserve"> cross-over</w:t>
      </w:r>
      <w:r w:rsidR="00EE11C3">
        <w:t xml:space="preserve"> at six months</w:t>
      </w:r>
      <w:r w:rsidR="007D0CA8">
        <w:t>, different lenses in each eye</w:t>
      </w:r>
      <w:r w:rsidR="009A54A4">
        <w:t>, etc,</w:t>
      </w:r>
      <w:r w:rsidR="0071023F">
        <w:t xml:space="preserve"> in both the adult and child PIS</w:t>
      </w:r>
      <w:r w:rsidR="00A63D7D">
        <w:t>, to assist with understanding</w:t>
      </w:r>
      <w:r w:rsidR="009178CE">
        <w:t>.</w:t>
      </w:r>
    </w:p>
    <w:p w14:paraId="4F9D4A09" w14:textId="5641CA74" w:rsidR="00FF6C06" w:rsidRDefault="00FF6C06" w:rsidP="000041FC">
      <w:pPr>
        <w:pStyle w:val="ListParagraph"/>
        <w:numPr>
          <w:ilvl w:val="0"/>
          <w:numId w:val="45"/>
        </w:numPr>
      </w:pPr>
      <w:r>
        <w:t>Please highlight how long the study participation goes for</w:t>
      </w:r>
      <w:r w:rsidR="005005F6">
        <w:t>.</w:t>
      </w:r>
    </w:p>
    <w:p w14:paraId="18E1910B" w14:textId="23BA4B57" w:rsidR="009178CE" w:rsidRDefault="009178CE" w:rsidP="000041FC">
      <w:pPr>
        <w:pStyle w:val="ListParagraph"/>
        <w:numPr>
          <w:ilvl w:val="0"/>
          <w:numId w:val="45"/>
        </w:numPr>
      </w:pPr>
      <w:r>
        <w:t>Please check and correct the page numbers.</w:t>
      </w:r>
    </w:p>
    <w:p w14:paraId="55E6EC14" w14:textId="62B6BD70" w:rsidR="009178CE" w:rsidRDefault="00060C75" w:rsidP="000041FC">
      <w:pPr>
        <w:pStyle w:val="ListParagraph"/>
        <w:numPr>
          <w:ilvl w:val="0"/>
          <w:numId w:val="45"/>
        </w:numPr>
      </w:pPr>
      <w:r>
        <w:t>State that Northern A have reviewed the ethical aspects of the trial</w:t>
      </w:r>
      <w:r w:rsidR="00761A93">
        <w:t>.</w:t>
      </w:r>
      <w:r w:rsidR="008E2E3D">
        <w:t xml:space="preserve">  </w:t>
      </w:r>
    </w:p>
    <w:p w14:paraId="615B29D1" w14:textId="0056E197" w:rsidR="00591D1D" w:rsidRDefault="00591D1D" w:rsidP="000041FC">
      <w:pPr>
        <w:pStyle w:val="ListParagraph"/>
        <w:numPr>
          <w:ilvl w:val="0"/>
          <w:numId w:val="45"/>
        </w:numPr>
      </w:pPr>
      <w:r>
        <w:t xml:space="preserve">Please add the option to have </w:t>
      </w:r>
      <w:r w:rsidR="00BC1B58">
        <w:t>a</w:t>
      </w:r>
      <w:r w:rsidR="00631B2A">
        <w:t xml:space="preserve"> text/phone call/</w:t>
      </w:r>
      <w:r w:rsidR="00655A05">
        <w:t>email regular reminder to wear the contact lenses.</w:t>
      </w:r>
    </w:p>
    <w:p w14:paraId="4AD3678E" w14:textId="2E23A380" w:rsidR="00655A05" w:rsidRDefault="00BC1B58" w:rsidP="000041FC">
      <w:pPr>
        <w:pStyle w:val="ListParagraph"/>
        <w:numPr>
          <w:ilvl w:val="0"/>
          <w:numId w:val="45"/>
        </w:numPr>
      </w:pPr>
      <w:r>
        <w:t>Please change the time that data will be held to ten years after the youngest participant turns sixteen.</w:t>
      </w:r>
    </w:p>
    <w:p w14:paraId="04AA9653" w14:textId="41814475" w:rsidR="00C96EE4" w:rsidRDefault="00C96EE4" w:rsidP="000041FC">
      <w:pPr>
        <w:pStyle w:val="ListParagraph"/>
        <w:numPr>
          <w:ilvl w:val="0"/>
          <w:numId w:val="45"/>
        </w:numPr>
      </w:pPr>
      <w:r>
        <w:t>Please remove reference to samples, as no samples are being taken.</w:t>
      </w:r>
    </w:p>
    <w:p w14:paraId="21799186" w14:textId="5A7CD6D7" w:rsidR="006A0779" w:rsidRPr="00D324AA" w:rsidRDefault="006A0779" w:rsidP="000041FC">
      <w:pPr>
        <w:pStyle w:val="ListParagraph"/>
        <w:numPr>
          <w:ilvl w:val="0"/>
          <w:numId w:val="45"/>
        </w:numPr>
      </w:pPr>
      <w:r>
        <w:t xml:space="preserve">Please reword the statement on page 4 about consent being done in one day </w:t>
      </w:r>
      <w:r w:rsidR="00622931">
        <w:t>but may be done over multiple days.</w:t>
      </w:r>
    </w:p>
    <w:p w14:paraId="5EB6B858" w14:textId="77777777" w:rsidR="00D72815" w:rsidRPr="00D324AA" w:rsidRDefault="00D72815" w:rsidP="00D72815">
      <w:pPr>
        <w:spacing w:before="80" w:after="80"/>
      </w:pPr>
    </w:p>
    <w:p w14:paraId="22CAF418" w14:textId="77777777" w:rsidR="00D72815" w:rsidRPr="0054344C" w:rsidRDefault="00D72815" w:rsidP="00D72815">
      <w:pPr>
        <w:rPr>
          <w:b/>
          <w:bCs/>
          <w:lang w:val="en-NZ"/>
        </w:rPr>
      </w:pPr>
      <w:r w:rsidRPr="0054344C">
        <w:rPr>
          <w:b/>
          <w:bCs/>
          <w:lang w:val="en-NZ"/>
        </w:rPr>
        <w:t xml:space="preserve">Decision </w:t>
      </w:r>
    </w:p>
    <w:p w14:paraId="55B6E809" w14:textId="77777777" w:rsidR="00D72815" w:rsidRPr="00D324AA" w:rsidRDefault="00D72815" w:rsidP="00D72815">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7C9BD30" w14:textId="77777777" w:rsidR="00D72815" w:rsidRPr="006D0A33" w:rsidRDefault="00D72815" w:rsidP="00175C3B">
      <w:pPr>
        <w:pStyle w:val="ListParagraph"/>
        <w:numPr>
          <w:ilvl w:val="0"/>
          <w:numId w:val="44"/>
        </w:numPr>
      </w:pPr>
      <w:r w:rsidRPr="006D0A33">
        <w:t>Please address all outstanding ethical issues, providing the information requested by the Committee.</w:t>
      </w:r>
    </w:p>
    <w:p w14:paraId="116BCA9C" w14:textId="77777777" w:rsidR="00D72815" w:rsidRPr="006D0A33" w:rsidRDefault="00D72815" w:rsidP="00175C3B">
      <w:pPr>
        <w:pStyle w:val="ListParagraph"/>
        <w:numPr>
          <w:ilvl w:val="0"/>
          <w:numId w:val="44"/>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487300" w14:textId="77777777" w:rsidR="00D72815" w:rsidRPr="00EF472B" w:rsidRDefault="00D72815" w:rsidP="00175C3B">
      <w:pPr>
        <w:pStyle w:val="ListParagraph"/>
        <w:numPr>
          <w:ilvl w:val="0"/>
          <w:numId w:val="44"/>
        </w:numPr>
        <w:rPr>
          <w:i/>
          <w:iCs/>
        </w:rPr>
      </w:pPr>
      <w:r w:rsidRPr="006D0A33">
        <w:t xml:space="preserve">Please update the study protocol, </w:t>
      </w:r>
      <w:proofErr w:type="gramStart"/>
      <w:r w:rsidRPr="006D0A33">
        <w:t>taking into account</w:t>
      </w:r>
      <w:proofErr w:type="gramEnd"/>
      <w:r w:rsidRPr="006D0A33">
        <w:t xml:space="preserve"> the feedback provided by the Committee. </w:t>
      </w:r>
      <w:r w:rsidRPr="00EF472B">
        <w:rPr>
          <w:i/>
          <w:iCs/>
        </w:rPr>
        <w:t xml:space="preserve">(National Ethical Standards for Health and Disability Research and Quality Improvement, para 9.7).  </w:t>
      </w:r>
    </w:p>
    <w:p w14:paraId="4970A6E8" w14:textId="77777777" w:rsidR="00D72815" w:rsidRPr="00D324AA" w:rsidRDefault="00D72815" w:rsidP="00D72815">
      <w:pPr>
        <w:rPr>
          <w:color w:val="FF0000"/>
          <w:lang w:val="en-NZ"/>
        </w:rPr>
      </w:pPr>
    </w:p>
    <w:p w14:paraId="01BFFF4E" w14:textId="63B445C7" w:rsidR="00D72815" w:rsidRDefault="00D72815" w:rsidP="00D72815">
      <w:pPr>
        <w:rPr>
          <w:lang w:val="en-NZ"/>
        </w:rPr>
      </w:pPr>
      <w:r w:rsidRPr="00D324AA">
        <w:rPr>
          <w:lang w:val="en-NZ"/>
        </w:rPr>
        <w:t xml:space="preserve">After receipt of the information requested by the Committee, a final decision on the application will be made by </w:t>
      </w:r>
      <w:r w:rsidR="00EF472B">
        <w:rPr>
          <w:lang w:val="en-NZ"/>
        </w:rPr>
        <w:t xml:space="preserve">Ms </w:t>
      </w:r>
      <w:r w:rsidR="003F1FD8">
        <w:rPr>
          <w:lang w:val="en-NZ"/>
        </w:rPr>
        <w:t xml:space="preserve">Kate O’Connor and </w:t>
      </w:r>
      <w:r w:rsidR="0089255C">
        <w:rPr>
          <w:lang w:val="en-NZ"/>
        </w:rPr>
        <w:t xml:space="preserve">Dr </w:t>
      </w:r>
      <w:r w:rsidR="003F1FD8">
        <w:rPr>
          <w:lang w:val="en-NZ"/>
        </w:rPr>
        <w:t>Kate Parker</w:t>
      </w:r>
      <w:r w:rsidRPr="00D324AA">
        <w:rPr>
          <w:lang w:val="en-NZ"/>
        </w:rPr>
        <w:t>.</w:t>
      </w:r>
    </w:p>
    <w:p w14:paraId="57C5FD68" w14:textId="77777777" w:rsidR="00D059B1" w:rsidRDefault="00D059B1" w:rsidP="00D72815">
      <w:pPr>
        <w:rPr>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72815" w:rsidRPr="00960BFE" w14:paraId="5716A176" w14:textId="77777777" w:rsidTr="00335B7D">
        <w:trPr>
          <w:trHeight w:val="280"/>
        </w:trPr>
        <w:tc>
          <w:tcPr>
            <w:tcW w:w="966" w:type="dxa"/>
            <w:tcBorders>
              <w:top w:val="nil"/>
              <w:left w:val="nil"/>
              <w:bottom w:val="nil"/>
              <w:right w:val="nil"/>
            </w:tcBorders>
          </w:tcPr>
          <w:p w14:paraId="66EBF64E" w14:textId="35FF8451" w:rsidR="00D72815" w:rsidRPr="00960BFE" w:rsidRDefault="00A81924" w:rsidP="00335B7D">
            <w:pPr>
              <w:autoSpaceDE w:val="0"/>
              <w:autoSpaceDN w:val="0"/>
              <w:adjustRightInd w:val="0"/>
            </w:pPr>
            <w:r>
              <w:rPr>
                <w:b/>
              </w:rPr>
              <w:t>4</w:t>
            </w:r>
            <w:r w:rsidR="00D72815" w:rsidRPr="00960BFE">
              <w:t xml:space="preserve"> </w:t>
            </w:r>
          </w:p>
        </w:tc>
        <w:tc>
          <w:tcPr>
            <w:tcW w:w="2575" w:type="dxa"/>
            <w:tcBorders>
              <w:top w:val="nil"/>
              <w:left w:val="nil"/>
              <w:bottom w:val="nil"/>
              <w:right w:val="nil"/>
            </w:tcBorders>
          </w:tcPr>
          <w:p w14:paraId="0554F2F8" w14:textId="77777777" w:rsidR="00D72815" w:rsidRPr="00960BFE" w:rsidRDefault="00D72815"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F9C566" w14:textId="6EDE79A6" w:rsidR="00D72815" w:rsidRPr="002B62FF" w:rsidRDefault="00AE6537" w:rsidP="00335B7D">
            <w:pPr>
              <w:rPr>
                <w:b/>
                <w:bCs/>
              </w:rPr>
            </w:pPr>
            <w:r w:rsidRPr="00AE6537">
              <w:rPr>
                <w:b/>
                <w:bCs/>
              </w:rPr>
              <w:t>2025 FULL 22383</w:t>
            </w:r>
          </w:p>
        </w:tc>
      </w:tr>
      <w:tr w:rsidR="00D72815" w:rsidRPr="00960BFE" w14:paraId="64CF5AE1" w14:textId="77777777" w:rsidTr="00335B7D">
        <w:trPr>
          <w:trHeight w:val="280"/>
        </w:trPr>
        <w:tc>
          <w:tcPr>
            <w:tcW w:w="966" w:type="dxa"/>
            <w:tcBorders>
              <w:top w:val="nil"/>
              <w:left w:val="nil"/>
              <w:bottom w:val="nil"/>
              <w:right w:val="nil"/>
            </w:tcBorders>
          </w:tcPr>
          <w:p w14:paraId="1A3D09AE"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32A91B93" w14:textId="77777777" w:rsidR="00D72815" w:rsidRPr="00960BFE" w:rsidRDefault="00D72815" w:rsidP="00335B7D">
            <w:pPr>
              <w:autoSpaceDE w:val="0"/>
              <w:autoSpaceDN w:val="0"/>
              <w:adjustRightInd w:val="0"/>
            </w:pPr>
            <w:r w:rsidRPr="00960BFE">
              <w:t xml:space="preserve">Title: </w:t>
            </w:r>
          </w:p>
        </w:tc>
        <w:tc>
          <w:tcPr>
            <w:tcW w:w="6459" w:type="dxa"/>
            <w:tcBorders>
              <w:top w:val="nil"/>
              <w:left w:val="nil"/>
              <w:bottom w:val="nil"/>
              <w:right w:val="nil"/>
            </w:tcBorders>
          </w:tcPr>
          <w:p w14:paraId="1C939532" w14:textId="6B56DC94" w:rsidR="00D72815" w:rsidRPr="00960BFE" w:rsidRDefault="00C64AAB" w:rsidP="00335B7D">
            <w:pPr>
              <w:autoSpaceDE w:val="0"/>
              <w:autoSpaceDN w:val="0"/>
              <w:adjustRightInd w:val="0"/>
            </w:pPr>
            <w:r w:rsidRPr="00C64AAB">
              <w:t>The iLet Bionic Pancreas System Alternate Insulin Algorithms Study</w:t>
            </w:r>
          </w:p>
        </w:tc>
      </w:tr>
      <w:tr w:rsidR="00D72815" w:rsidRPr="00960BFE" w14:paraId="3773642F" w14:textId="77777777" w:rsidTr="00335B7D">
        <w:trPr>
          <w:trHeight w:val="280"/>
        </w:trPr>
        <w:tc>
          <w:tcPr>
            <w:tcW w:w="966" w:type="dxa"/>
            <w:tcBorders>
              <w:top w:val="nil"/>
              <w:left w:val="nil"/>
              <w:bottom w:val="nil"/>
              <w:right w:val="nil"/>
            </w:tcBorders>
          </w:tcPr>
          <w:p w14:paraId="01DE6107"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4B3D039D" w14:textId="77777777" w:rsidR="00D72815" w:rsidRPr="00960BFE" w:rsidRDefault="00D72815"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7EC06F1B" w14:textId="0F6AB5E4" w:rsidR="00D72815" w:rsidRPr="00960BFE" w:rsidRDefault="006F31F2" w:rsidP="00335B7D">
            <w:r w:rsidRPr="006F31F2">
              <w:rPr>
                <w:lang w:val="en-NZ"/>
              </w:rPr>
              <w:t>A</w:t>
            </w:r>
            <w:r w:rsidR="00191757">
              <w:rPr>
                <w:lang w:val="en-NZ"/>
              </w:rPr>
              <w:t xml:space="preserve">ssociate Professor </w:t>
            </w:r>
            <w:r w:rsidRPr="006F31F2">
              <w:rPr>
                <w:lang w:val="en-NZ"/>
              </w:rPr>
              <w:t>Prof Martin de Bock</w:t>
            </w:r>
          </w:p>
        </w:tc>
      </w:tr>
      <w:tr w:rsidR="00D72815" w:rsidRPr="00960BFE" w14:paraId="43F9219C" w14:textId="77777777" w:rsidTr="00335B7D">
        <w:trPr>
          <w:trHeight w:val="280"/>
        </w:trPr>
        <w:tc>
          <w:tcPr>
            <w:tcW w:w="966" w:type="dxa"/>
            <w:tcBorders>
              <w:top w:val="nil"/>
              <w:left w:val="nil"/>
              <w:bottom w:val="nil"/>
              <w:right w:val="nil"/>
            </w:tcBorders>
          </w:tcPr>
          <w:p w14:paraId="60D71ED6"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37C6E7B0" w14:textId="77777777" w:rsidR="00D72815" w:rsidRPr="00960BFE" w:rsidRDefault="00D72815" w:rsidP="00335B7D">
            <w:pPr>
              <w:autoSpaceDE w:val="0"/>
              <w:autoSpaceDN w:val="0"/>
              <w:adjustRightInd w:val="0"/>
            </w:pPr>
            <w:r w:rsidRPr="00960BFE">
              <w:t xml:space="preserve">Sponsor: </w:t>
            </w:r>
          </w:p>
        </w:tc>
        <w:tc>
          <w:tcPr>
            <w:tcW w:w="6459" w:type="dxa"/>
            <w:tcBorders>
              <w:top w:val="nil"/>
              <w:left w:val="nil"/>
              <w:bottom w:val="nil"/>
              <w:right w:val="nil"/>
            </w:tcBorders>
          </w:tcPr>
          <w:p w14:paraId="64B30CA6" w14:textId="34B44AF8" w:rsidR="00D72815" w:rsidRPr="00960BFE" w:rsidRDefault="00415C4D" w:rsidP="00335B7D">
            <w:pPr>
              <w:autoSpaceDE w:val="0"/>
              <w:autoSpaceDN w:val="0"/>
              <w:adjustRightInd w:val="0"/>
            </w:pPr>
            <w:r w:rsidRPr="00415C4D">
              <w:t>Beta Bionics, Inc.</w:t>
            </w:r>
          </w:p>
        </w:tc>
      </w:tr>
      <w:tr w:rsidR="00D72815" w:rsidRPr="00960BFE" w14:paraId="1BD8FD5D" w14:textId="77777777" w:rsidTr="00335B7D">
        <w:trPr>
          <w:trHeight w:val="280"/>
        </w:trPr>
        <w:tc>
          <w:tcPr>
            <w:tcW w:w="966" w:type="dxa"/>
            <w:tcBorders>
              <w:top w:val="nil"/>
              <w:left w:val="nil"/>
              <w:bottom w:val="nil"/>
              <w:right w:val="nil"/>
            </w:tcBorders>
          </w:tcPr>
          <w:p w14:paraId="478B2754" w14:textId="77777777" w:rsidR="00D72815" w:rsidRPr="00960BFE" w:rsidRDefault="00D72815" w:rsidP="00335B7D">
            <w:pPr>
              <w:autoSpaceDE w:val="0"/>
              <w:autoSpaceDN w:val="0"/>
              <w:adjustRightInd w:val="0"/>
            </w:pPr>
            <w:r w:rsidRPr="00960BFE">
              <w:t xml:space="preserve"> </w:t>
            </w:r>
          </w:p>
        </w:tc>
        <w:tc>
          <w:tcPr>
            <w:tcW w:w="2575" w:type="dxa"/>
            <w:tcBorders>
              <w:top w:val="nil"/>
              <w:left w:val="nil"/>
              <w:bottom w:val="nil"/>
              <w:right w:val="nil"/>
            </w:tcBorders>
          </w:tcPr>
          <w:p w14:paraId="40708A32" w14:textId="77777777" w:rsidR="00D72815" w:rsidRPr="00960BFE" w:rsidRDefault="00D72815"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38728159" w14:textId="183B84AC" w:rsidR="00D72815" w:rsidRPr="00960BFE" w:rsidRDefault="00B94C07" w:rsidP="00335B7D">
            <w:pPr>
              <w:autoSpaceDE w:val="0"/>
              <w:autoSpaceDN w:val="0"/>
              <w:adjustRightInd w:val="0"/>
            </w:pPr>
            <w:r>
              <w:t>06 March 2025</w:t>
            </w:r>
          </w:p>
        </w:tc>
      </w:tr>
    </w:tbl>
    <w:p w14:paraId="6E7C9DF1" w14:textId="77777777" w:rsidR="00D72815" w:rsidRPr="00795EDD" w:rsidRDefault="00D72815" w:rsidP="00D72815"/>
    <w:p w14:paraId="3DC4197E" w14:textId="342087E1" w:rsidR="00D72815" w:rsidRPr="00D324AA" w:rsidRDefault="00C54DEC" w:rsidP="00D72815">
      <w:pPr>
        <w:autoSpaceDE w:val="0"/>
        <w:autoSpaceDN w:val="0"/>
        <w:adjustRightInd w:val="0"/>
        <w:rPr>
          <w:sz w:val="20"/>
          <w:lang w:val="en-NZ"/>
        </w:rPr>
      </w:pPr>
      <w:r>
        <w:rPr>
          <w:rFonts w:cs="Arial"/>
          <w:szCs w:val="22"/>
          <w:lang w:val="en-NZ"/>
        </w:rPr>
        <w:t xml:space="preserve">Tom Wilkinson, </w:t>
      </w:r>
      <w:r w:rsidR="00EE0C7F">
        <w:rPr>
          <w:rFonts w:cs="Arial"/>
          <w:szCs w:val="22"/>
          <w:lang w:val="en-NZ"/>
        </w:rPr>
        <w:t>Steven Russell</w:t>
      </w:r>
      <w:r w:rsidR="009371F4">
        <w:rPr>
          <w:rFonts w:cs="Arial"/>
          <w:szCs w:val="22"/>
          <w:lang w:val="en-NZ"/>
        </w:rPr>
        <w:t xml:space="preserve">, </w:t>
      </w:r>
      <w:r w:rsidR="00650CA2">
        <w:rPr>
          <w:rFonts w:cs="Arial"/>
          <w:szCs w:val="22"/>
          <w:lang w:val="en-NZ"/>
        </w:rPr>
        <w:t>and</w:t>
      </w:r>
      <w:r w:rsidR="009371F4">
        <w:rPr>
          <w:rFonts w:cs="Arial"/>
          <w:szCs w:val="22"/>
          <w:lang w:val="en-NZ"/>
        </w:rPr>
        <w:t xml:space="preserve"> Renee Meier</w:t>
      </w:r>
      <w:r w:rsidR="00D72815" w:rsidRPr="00D324AA">
        <w:rPr>
          <w:lang w:val="en-NZ"/>
        </w:rPr>
        <w:t xml:space="preserve"> w</w:t>
      </w:r>
      <w:r w:rsidR="002A173A">
        <w:rPr>
          <w:lang w:val="en-NZ"/>
        </w:rPr>
        <w:t>ere</w:t>
      </w:r>
      <w:r w:rsidR="00D72815" w:rsidRPr="00D324AA">
        <w:rPr>
          <w:lang w:val="en-NZ"/>
        </w:rPr>
        <w:t xml:space="preserve"> present via videoconference for discussion of this application.</w:t>
      </w:r>
    </w:p>
    <w:p w14:paraId="2712C2D4" w14:textId="77777777" w:rsidR="00D72815" w:rsidRPr="00D324AA" w:rsidRDefault="00D72815" w:rsidP="00D72815">
      <w:pPr>
        <w:rPr>
          <w:u w:val="single"/>
          <w:lang w:val="en-NZ"/>
        </w:rPr>
      </w:pPr>
    </w:p>
    <w:p w14:paraId="15C90081" w14:textId="77777777" w:rsidR="00D72815" w:rsidRPr="0054344C" w:rsidRDefault="00D72815" w:rsidP="00D72815">
      <w:pPr>
        <w:pStyle w:val="Headingbold"/>
      </w:pPr>
      <w:r w:rsidRPr="0054344C">
        <w:t>Potential conflicts of interest</w:t>
      </w:r>
    </w:p>
    <w:p w14:paraId="5B252543" w14:textId="77777777" w:rsidR="00D72815" w:rsidRPr="00D324AA" w:rsidRDefault="00D72815" w:rsidP="00D72815">
      <w:pPr>
        <w:rPr>
          <w:b/>
          <w:lang w:val="en-NZ"/>
        </w:rPr>
      </w:pPr>
    </w:p>
    <w:p w14:paraId="3B13515C" w14:textId="77777777" w:rsidR="00D72815" w:rsidRPr="00D324AA" w:rsidRDefault="00D72815" w:rsidP="00D72815">
      <w:pPr>
        <w:rPr>
          <w:lang w:val="en-NZ"/>
        </w:rPr>
      </w:pPr>
      <w:r w:rsidRPr="00D324AA">
        <w:rPr>
          <w:lang w:val="en-NZ"/>
        </w:rPr>
        <w:t>The Chair asked members to declare any potential conflicts of interest related to this application.</w:t>
      </w:r>
    </w:p>
    <w:p w14:paraId="6F24FDFA" w14:textId="77777777" w:rsidR="00D72815" w:rsidRPr="00D324AA" w:rsidRDefault="00D72815" w:rsidP="00D72815">
      <w:pPr>
        <w:rPr>
          <w:lang w:val="en-NZ"/>
        </w:rPr>
      </w:pPr>
    </w:p>
    <w:p w14:paraId="79304B90" w14:textId="77777777" w:rsidR="00D72815" w:rsidRPr="00D324AA" w:rsidRDefault="00D72815" w:rsidP="00D72815">
      <w:pPr>
        <w:rPr>
          <w:lang w:val="en-NZ"/>
        </w:rPr>
      </w:pPr>
      <w:r w:rsidRPr="00D324AA">
        <w:rPr>
          <w:lang w:val="en-NZ"/>
        </w:rPr>
        <w:t>No potential conflicts of interest related to this application were declared by any member.</w:t>
      </w:r>
    </w:p>
    <w:p w14:paraId="3B3DE80B" w14:textId="77777777" w:rsidR="00D72815" w:rsidRPr="00D324AA" w:rsidRDefault="00D72815" w:rsidP="00D72815">
      <w:pPr>
        <w:rPr>
          <w:lang w:val="en-NZ"/>
        </w:rPr>
      </w:pPr>
    </w:p>
    <w:p w14:paraId="50FBBBD9" w14:textId="77777777" w:rsidR="00D72815" w:rsidRPr="00D324AA" w:rsidRDefault="00D72815" w:rsidP="00D72815">
      <w:pPr>
        <w:autoSpaceDE w:val="0"/>
        <w:autoSpaceDN w:val="0"/>
        <w:adjustRightInd w:val="0"/>
        <w:rPr>
          <w:lang w:val="en-NZ"/>
        </w:rPr>
      </w:pPr>
    </w:p>
    <w:p w14:paraId="6462431B" w14:textId="77777777" w:rsidR="00D72815" w:rsidRPr="0054344C" w:rsidRDefault="00D72815" w:rsidP="00D72815">
      <w:pPr>
        <w:pStyle w:val="Headingbold"/>
      </w:pPr>
      <w:r w:rsidRPr="0054344C">
        <w:t xml:space="preserve">Summary of resolved ethical issues </w:t>
      </w:r>
    </w:p>
    <w:p w14:paraId="28B54365" w14:textId="77777777" w:rsidR="00D72815" w:rsidRPr="00D324AA" w:rsidRDefault="00D72815" w:rsidP="00D72815">
      <w:pPr>
        <w:rPr>
          <w:u w:val="single"/>
          <w:lang w:val="en-NZ"/>
        </w:rPr>
      </w:pPr>
    </w:p>
    <w:p w14:paraId="4CE73256" w14:textId="77777777" w:rsidR="00D72815" w:rsidRPr="00D324AA" w:rsidRDefault="00D72815" w:rsidP="00D72815">
      <w:pPr>
        <w:rPr>
          <w:lang w:val="en-NZ"/>
        </w:rPr>
      </w:pPr>
      <w:r w:rsidRPr="00D324AA">
        <w:rPr>
          <w:lang w:val="en-NZ"/>
        </w:rPr>
        <w:t>The main ethical issues considered by the Committee and addressed by the Researcher are as follows.</w:t>
      </w:r>
    </w:p>
    <w:p w14:paraId="5C82F35E" w14:textId="77777777" w:rsidR="00D72815" w:rsidRPr="00D324AA" w:rsidRDefault="00D72815" w:rsidP="00D72815">
      <w:pPr>
        <w:rPr>
          <w:lang w:val="en-NZ"/>
        </w:rPr>
      </w:pPr>
    </w:p>
    <w:p w14:paraId="26BF4D18" w14:textId="3F3A1D80" w:rsidR="00D72815" w:rsidRPr="00D324AA" w:rsidRDefault="00D72815" w:rsidP="00F6299E">
      <w:pPr>
        <w:pStyle w:val="ListParagraph"/>
        <w:numPr>
          <w:ilvl w:val="0"/>
          <w:numId w:val="29"/>
        </w:numPr>
      </w:pPr>
      <w:r w:rsidRPr="00D324AA">
        <w:t xml:space="preserve">The Committee </w:t>
      </w:r>
      <w:r w:rsidR="00955145">
        <w:t xml:space="preserve">queried whether </w:t>
      </w:r>
      <w:r w:rsidR="00644B69">
        <w:t>there</w:t>
      </w:r>
      <w:r w:rsidR="00955145">
        <w:t xml:space="preserve"> would be a </w:t>
      </w:r>
      <w:r w:rsidR="00BE4237">
        <w:t>test run completed in adults prior to any adolescent p</w:t>
      </w:r>
      <w:r w:rsidR="003D3D83">
        <w:t>articipants</w:t>
      </w:r>
      <w:r w:rsidR="001360A7">
        <w:t xml:space="preserve"> being enrolled</w:t>
      </w:r>
      <w:r w:rsidR="003D3D83">
        <w:t xml:space="preserve">.  The </w:t>
      </w:r>
      <w:r w:rsidR="007146A4">
        <w:t>R</w:t>
      </w:r>
      <w:r w:rsidR="003D3D83">
        <w:t>esearcher confirmed this is the case</w:t>
      </w:r>
      <w:r w:rsidR="009E7E79">
        <w:t xml:space="preserve"> and in the cross-over trial</w:t>
      </w:r>
      <w:r w:rsidR="003D3D83">
        <w:t>.</w:t>
      </w:r>
    </w:p>
    <w:p w14:paraId="13FD536F" w14:textId="67F07184" w:rsidR="00D72815" w:rsidRDefault="005824E6" w:rsidP="00F6299E">
      <w:pPr>
        <w:numPr>
          <w:ilvl w:val="0"/>
          <w:numId w:val="29"/>
        </w:numPr>
        <w:spacing w:before="80" w:after="80"/>
        <w:contextualSpacing/>
        <w:rPr>
          <w:lang w:val="en-NZ"/>
        </w:rPr>
      </w:pPr>
      <w:r>
        <w:rPr>
          <w:lang w:val="en-NZ"/>
        </w:rPr>
        <w:t xml:space="preserve">The Committee queried whether participants would be reconsented before the </w:t>
      </w:r>
      <w:r w:rsidR="001572B5">
        <w:rPr>
          <w:lang w:val="en-NZ"/>
        </w:rPr>
        <w:t xml:space="preserve">cross-over trial.  The </w:t>
      </w:r>
      <w:r w:rsidR="007146A4">
        <w:rPr>
          <w:lang w:val="en-NZ"/>
        </w:rPr>
        <w:t>R</w:t>
      </w:r>
      <w:r w:rsidR="001572B5">
        <w:rPr>
          <w:lang w:val="en-NZ"/>
        </w:rPr>
        <w:t>esearcher confirmed they would be</w:t>
      </w:r>
      <w:r w:rsidR="008321F6">
        <w:rPr>
          <w:lang w:val="en-NZ"/>
        </w:rPr>
        <w:t>, and before each test run</w:t>
      </w:r>
      <w:r w:rsidR="001572B5">
        <w:rPr>
          <w:lang w:val="en-NZ"/>
        </w:rPr>
        <w:t>.</w:t>
      </w:r>
    </w:p>
    <w:p w14:paraId="0141AF74" w14:textId="3C9A2DFD" w:rsidR="000B4761" w:rsidRDefault="000B4761" w:rsidP="00F6299E">
      <w:pPr>
        <w:numPr>
          <w:ilvl w:val="0"/>
          <w:numId w:val="29"/>
        </w:numPr>
        <w:spacing w:before="80" w:after="80"/>
        <w:contextualSpacing/>
        <w:rPr>
          <w:lang w:val="en-NZ"/>
        </w:rPr>
      </w:pPr>
      <w:r>
        <w:rPr>
          <w:lang w:val="en-NZ"/>
        </w:rPr>
        <w:t xml:space="preserve">The Committee queried whether there would be a wash out period </w:t>
      </w:r>
      <w:r w:rsidR="00535BAB">
        <w:rPr>
          <w:lang w:val="en-NZ"/>
        </w:rPr>
        <w:t>during</w:t>
      </w:r>
      <w:r w:rsidR="004240B7">
        <w:rPr>
          <w:lang w:val="en-NZ"/>
        </w:rPr>
        <w:t xml:space="preserve"> the cross-over trial.  The Researcher advised </w:t>
      </w:r>
      <w:r w:rsidR="007373AB">
        <w:rPr>
          <w:lang w:val="en-NZ"/>
        </w:rPr>
        <w:t>that due to th</w:t>
      </w:r>
      <w:r w:rsidR="009F25C7">
        <w:rPr>
          <w:lang w:val="en-NZ"/>
        </w:rPr>
        <w:t>e</w:t>
      </w:r>
      <w:r w:rsidR="007373AB">
        <w:rPr>
          <w:lang w:val="en-NZ"/>
        </w:rPr>
        <w:t xml:space="preserve"> short (one-two hour) </w:t>
      </w:r>
      <w:r w:rsidR="007146A4">
        <w:rPr>
          <w:lang w:val="en-NZ"/>
        </w:rPr>
        <w:t>half-life</w:t>
      </w:r>
      <w:r w:rsidR="007373AB">
        <w:rPr>
          <w:lang w:val="en-NZ"/>
        </w:rPr>
        <w:t xml:space="preserve"> of insulin delivered via pump</w:t>
      </w:r>
      <w:r w:rsidR="00CC244D">
        <w:rPr>
          <w:lang w:val="en-NZ"/>
        </w:rPr>
        <w:t xml:space="preserve"> this will not be required</w:t>
      </w:r>
      <w:r w:rsidR="007373AB">
        <w:rPr>
          <w:lang w:val="en-NZ"/>
        </w:rPr>
        <w:t>.</w:t>
      </w:r>
      <w:r w:rsidR="00952CA5">
        <w:rPr>
          <w:lang w:val="en-NZ"/>
        </w:rPr>
        <w:t xml:space="preserve">  </w:t>
      </w:r>
    </w:p>
    <w:p w14:paraId="46608F5A" w14:textId="5C0F2115" w:rsidR="008F56C9" w:rsidRDefault="008F56C9" w:rsidP="00F6299E">
      <w:pPr>
        <w:numPr>
          <w:ilvl w:val="0"/>
          <w:numId w:val="29"/>
        </w:numPr>
        <w:spacing w:before="80" w:after="80"/>
        <w:contextualSpacing/>
        <w:rPr>
          <w:lang w:val="en-NZ"/>
        </w:rPr>
      </w:pPr>
      <w:r>
        <w:rPr>
          <w:lang w:val="en-NZ"/>
        </w:rPr>
        <w:t xml:space="preserve">The Committee queried whether there </w:t>
      </w:r>
      <w:r w:rsidR="00644B69">
        <w:rPr>
          <w:lang w:val="en-NZ"/>
        </w:rPr>
        <w:t>were</w:t>
      </w:r>
      <w:r>
        <w:rPr>
          <w:lang w:val="en-NZ"/>
        </w:rPr>
        <w:t xml:space="preserve"> any restrictions on meals or snacks.  The Researcher </w:t>
      </w:r>
      <w:r w:rsidR="00644B69">
        <w:rPr>
          <w:lang w:val="en-NZ"/>
        </w:rPr>
        <w:t>advised that there are not, participants can eat their normal diet.</w:t>
      </w:r>
    </w:p>
    <w:p w14:paraId="0D684E07" w14:textId="2C127494" w:rsidR="00DC55DC" w:rsidRDefault="00DC55DC" w:rsidP="00F6299E">
      <w:pPr>
        <w:numPr>
          <w:ilvl w:val="0"/>
          <w:numId w:val="29"/>
        </w:numPr>
        <w:spacing w:before="80" w:after="80"/>
        <w:contextualSpacing/>
        <w:rPr>
          <w:lang w:val="en-NZ"/>
        </w:rPr>
      </w:pPr>
      <w:r>
        <w:rPr>
          <w:lang w:val="en-NZ"/>
        </w:rPr>
        <w:t xml:space="preserve">The Committee queried </w:t>
      </w:r>
      <w:r w:rsidR="005F219D">
        <w:rPr>
          <w:lang w:val="en-NZ"/>
        </w:rPr>
        <w:t>what the Researchers are doing to increase accessibility for people with visual impairment or manual dexterity</w:t>
      </w:r>
      <w:r w:rsidR="00AA3F8F">
        <w:rPr>
          <w:lang w:val="en-NZ"/>
        </w:rPr>
        <w:t xml:space="preserve"> impairment.  The Researchers advised that </w:t>
      </w:r>
      <w:r w:rsidR="004A7C2B">
        <w:rPr>
          <w:lang w:val="en-NZ"/>
        </w:rPr>
        <w:t xml:space="preserve">individuals with these impairments will be able to participate </w:t>
      </w:r>
      <w:r w:rsidR="005F2C11">
        <w:rPr>
          <w:lang w:val="en-NZ"/>
        </w:rPr>
        <w:t>if</w:t>
      </w:r>
      <w:r w:rsidR="004A7C2B">
        <w:rPr>
          <w:lang w:val="en-NZ"/>
        </w:rPr>
        <w:t xml:space="preserve"> they have a support person who is willing and able to assist them</w:t>
      </w:r>
      <w:r w:rsidR="00856517">
        <w:rPr>
          <w:lang w:val="en-NZ"/>
        </w:rPr>
        <w:t xml:space="preserve">.  The sponsor </w:t>
      </w:r>
      <w:r w:rsidR="006418D9">
        <w:rPr>
          <w:lang w:val="en-NZ"/>
        </w:rPr>
        <w:t>advised that whilst it w</w:t>
      </w:r>
      <w:r w:rsidR="0050064F">
        <w:rPr>
          <w:lang w:val="en-NZ"/>
        </w:rPr>
        <w:t xml:space="preserve">ill not </w:t>
      </w:r>
      <w:r w:rsidR="006418D9">
        <w:rPr>
          <w:lang w:val="en-NZ"/>
        </w:rPr>
        <w:t xml:space="preserve">be </w:t>
      </w:r>
      <w:r w:rsidR="005F2C11">
        <w:rPr>
          <w:lang w:val="en-NZ"/>
        </w:rPr>
        <w:t>part of this study, long term they are developing accessibility features.</w:t>
      </w:r>
    </w:p>
    <w:p w14:paraId="4AF1B209" w14:textId="6FD6785B" w:rsidR="007D4877" w:rsidRPr="00D324AA" w:rsidRDefault="007D4877" w:rsidP="00F6299E">
      <w:pPr>
        <w:numPr>
          <w:ilvl w:val="0"/>
          <w:numId w:val="29"/>
        </w:numPr>
        <w:spacing w:before="80" w:after="80"/>
        <w:contextualSpacing/>
        <w:rPr>
          <w:lang w:val="en-NZ"/>
        </w:rPr>
      </w:pPr>
      <w:r>
        <w:rPr>
          <w:lang w:val="en-NZ"/>
        </w:rPr>
        <w:t xml:space="preserve">The Committee queried </w:t>
      </w:r>
      <w:r w:rsidR="007321F1">
        <w:rPr>
          <w:lang w:val="en-NZ"/>
        </w:rPr>
        <w:t xml:space="preserve">the </w:t>
      </w:r>
      <w:r w:rsidR="00267BEB">
        <w:rPr>
          <w:lang w:val="en-NZ"/>
        </w:rPr>
        <w:t>participant information sheet (</w:t>
      </w:r>
      <w:r w:rsidR="007321F1">
        <w:rPr>
          <w:lang w:val="en-NZ"/>
        </w:rPr>
        <w:t>PIS</w:t>
      </w:r>
      <w:r w:rsidR="00267BEB">
        <w:rPr>
          <w:lang w:val="en-NZ"/>
        </w:rPr>
        <w:t>)</w:t>
      </w:r>
      <w:r w:rsidR="007321F1">
        <w:rPr>
          <w:lang w:val="en-NZ"/>
        </w:rPr>
        <w:t xml:space="preserve"> stating that participants would have </w:t>
      </w:r>
      <w:r w:rsidR="00816797">
        <w:rPr>
          <w:lang w:val="en-NZ"/>
        </w:rPr>
        <w:t>twenty-four-hour</w:t>
      </w:r>
      <w:r w:rsidR="007321F1">
        <w:rPr>
          <w:lang w:val="en-NZ"/>
        </w:rPr>
        <w:t xml:space="preserve"> access to contact study staff</w:t>
      </w:r>
      <w:r w:rsidR="001477B8">
        <w:rPr>
          <w:lang w:val="en-NZ"/>
        </w:rPr>
        <w:t xml:space="preserve">.  The Researchers </w:t>
      </w:r>
      <w:r w:rsidR="000B548E">
        <w:rPr>
          <w:lang w:val="en-NZ"/>
        </w:rPr>
        <w:t xml:space="preserve">confirmed that this is correct and has been made available in prior studies and </w:t>
      </w:r>
      <w:r w:rsidR="001477B8">
        <w:rPr>
          <w:lang w:val="en-NZ"/>
        </w:rPr>
        <w:t>advised that there is a study phone which is shared between the team</w:t>
      </w:r>
      <w:r w:rsidR="00816797">
        <w:rPr>
          <w:lang w:val="en-NZ"/>
        </w:rPr>
        <w:t>, as anticipated issues should be easily resolved by the study team over the phone, rather than necessitating a hospital visit.</w:t>
      </w:r>
    </w:p>
    <w:p w14:paraId="78768843" w14:textId="77777777" w:rsidR="00D72815" w:rsidRPr="00D324AA" w:rsidRDefault="00D72815" w:rsidP="00D72815">
      <w:pPr>
        <w:spacing w:before="80" w:after="80"/>
        <w:rPr>
          <w:lang w:val="en-NZ"/>
        </w:rPr>
      </w:pPr>
    </w:p>
    <w:p w14:paraId="7656625B" w14:textId="77777777" w:rsidR="00D72815" w:rsidRPr="0054344C" w:rsidRDefault="00D72815" w:rsidP="00D72815">
      <w:pPr>
        <w:pStyle w:val="Headingbold"/>
      </w:pPr>
      <w:r w:rsidRPr="0054344C">
        <w:t>Summary of outstanding ethical issues</w:t>
      </w:r>
    </w:p>
    <w:p w14:paraId="6B082C2D" w14:textId="77777777" w:rsidR="00D72815" w:rsidRPr="00D324AA" w:rsidRDefault="00D72815" w:rsidP="00D72815">
      <w:pPr>
        <w:rPr>
          <w:lang w:val="en-NZ"/>
        </w:rPr>
      </w:pPr>
    </w:p>
    <w:p w14:paraId="3393A293" w14:textId="1A84892B" w:rsidR="00D72815" w:rsidRPr="001F1664" w:rsidRDefault="00D72815" w:rsidP="00D72815">
      <w:pPr>
        <w:rPr>
          <w:rFonts w:cs="Arial"/>
          <w:szCs w:val="22"/>
        </w:rPr>
      </w:pPr>
      <w:r w:rsidRPr="001F1664">
        <w:rPr>
          <w:lang w:val="en-NZ"/>
        </w:rPr>
        <w:t xml:space="preserve">The main ethical issues considered by the </w:t>
      </w:r>
      <w:r w:rsidR="003835D8" w:rsidRPr="001F1664">
        <w:rPr>
          <w:szCs w:val="22"/>
          <w:lang w:val="en-NZ"/>
        </w:rPr>
        <w:t>Committee,</w:t>
      </w:r>
      <w:r w:rsidRPr="001F1664">
        <w:rPr>
          <w:szCs w:val="22"/>
          <w:lang w:val="en-NZ"/>
        </w:rPr>
        <w:t xml:space="preserve"> and which require addressing by the Researcher are as follows</w:t>
      </w:r>
      <w:r w:rsidRPr="001F1664">
        <w:rPr>
          <w:rFonts w:cs="Arial"/>
          <w:szCs w:val="22"/>
        </w:rPr>
        <w:t>.</w:t>
      </w:r>
    </w:p>
    <w:p w14:paraId="41D0AE5B" w14:textId="77777777" w:rsidR="00D72815" w:rsidRPr="001F1664" w:rsidRDefault="00D72815" w:rsidP="00D72815">
      <w:pPr>
        <w:autoSpaceDE w:val="0"/>
        <w:autoSpaceDN w:val="0"/>
        <w:adjustRightInd w:val="0"/>
        <w:rPr>
          <w:szCs w:val="22"/>
          <w:lang w:val="en-NZ"/>
        </w:rPr>
      </w:pPr>
    </w:p>
    <w:p w14:paraId="6C9891C0" w14:textId="1A81F295" w:rsidR="00CD155D" w:rsidRPr="002E41D3" w:rsidRDefault="00D72815" w:rsidP="00066066">
      <w:pPr>
        <w:pStyle w:val="ListParagraph"/>
        <w:numPr>
          <w:ilvl w:val="0"/>
          <w:numId w:val="29"/>
        </w:numPr>
        <w:rPr>
          <w:rFonts w:cs="Arial"/>
        </w:rPr>
      </w:pPr>
      <w:r w:rsidRPr="001F1664">
        <w:t xml:space="preserve">The Committee </w:t>
      </w:r>
      <w:r w:rsidR="00AE0C73" w:rsidRPr="001F1664">
        <w:t xml:space="preserve">noted that pregnant and lactating persons should not be </w:t>
      </w:r>
      <w:r w:rsidR="00CD39F7">
        <w:t xml:space="preserve">routinely </w:t>
      </w:r>
      <w:r w:rsidR="00AE0C73" w:rsidRPr="001F1664">
        <w:t xml:space="preserve">excluded </w:t>
      </w:r>
      <w:r w:rsidR="00CD39F7">
        <w:t>in clinical trials</w:t>
      </w:r>
      <w:r w:rsidR="00AE0C73" w:rsidRPr="001F1664">
        <w:t>.</w:t>
      </w:r>
    </w:p>
    <w:p w14:paraId="6551B667" w14:textId="77777777" w:rsidR="00A051DF" w:rsidRDefault="00A67803" w:rsidP="002812B4">
      <w:pPr>
        <w:pStyle w:val="ListParagraph"/>
        <w:numPr>
          <w:ilvl w:val="0"/>
          <w:numId w:val="29"/>
        </w:numPr>
        <w:rPr>
          <w:rFonts w:cs="Arial"/>
        </w:rPr>
      </w:pPr>
      <w:r>
        <w:t xml:space="preserve">The Committee noted that in the protocol, the exclusion </w:t>
      </w:r>
      <w:r w:rsidR="003464ED">
        <w:t>criteria mention</w:t>
      </w:r>
      <w:r>
        <w:t xml:space="preserve"> </w:t>
      </w:r>
      <w:r w:rsidR="003464ED">
        <w:t>a legally authorised representative.  This is not applicable to New Zealand.</w:t>
      </w:r>
    </w:p>
    <w:p w14:paraId="4F73FFAF" w14:textId="5D5C8474" w:rsidR="00194364" w:rsidRDefault="00194364" w:rsidP="002812B4">
      <w:pPr>
        <w:pStyle w:val="ListParagraph"/>
        <w:numPr>
          <w:ilvl w:val="0"/>
          <w:numId w:val="29"/>
        </w:numPr>
        <w:rPr>
          <w:rFonts w:cs="Arial"/>
        </w:rPr>
      </w:pPr>
      <w:r>
        <w:rPr>
          <w:rFonts w:cs="Arial"/>
        </w:rPr>
        <w:t xml:space="preserve">The Committee advised that this study must be registered with a World Health Organisation approved clinical trials registry. </w:t>
      </w:r>
    </w:p>
    <w:p w14:paraId="2BE9905F" w14:textId="5EC0692C" w:rsidR="008621E3" w:rsidRDefault="008621E3" w:rsidP="002812B4">
      <w:pPr>
        <w:pStyle w:val="ListParagraph"/>
        <w:numPr>
          <w:ilvl w:val="0"/>
          <w:numId w:val="29"/>
        </w:numPr>
        <w:rPr>
          <w:rFonts w:cs="Arial"/>
        </w:rPr>
      </w:pPr>
      <w:r>
        <w:rPr>
          <w:rFonts w:cs="Arial"/>
        </w:rPr>
        <w:lastRenderedPageBreak/>
        <w:t>The Committee requested that the data management plan state specifically which data governance polic</w:t>
      </w:r>
      <w:r w:rsidR="008E3D94">
        <w:rPr>
          <w:rFonts w:cs="Arial"/>
        </w:rPr>
        <w:t>ies</w:t>
      </w:r>
      <w:r>
        <w:rPr>
          <w:rFonts w:cs="Arial"/>
        </w:rPr>
        <w:t xml:space="preserve"> the study is operating under. </w:t>
      </w:r>
    </w:p>
    <w:p w14:paraId="2E669FCE" w14:textId="72D2FEF9" w:rsidR="00093EA9" w:rsidRDefault="00093EA9" w:rsidP="002812B4">
      <w:pPr>
        <w:pStyle w:val="ListParagraph"/>
        <w:numPr>
          <w:ilvl w:val="0"/>
          <w:numId w:val="29"/>
        </w:numPr>
        <w:rPr>
          <w:rFonts w:cs="Arial"/>
        </w:rPr>
      </w:pPr>
      <w:r>
        <w:rPr>
          <w:rFonts w:cs="Arial"/>
        </w:rPr>
        <w:t xml:space="preserve">The Committee noted that </w:t>
      </w:r>
      <w:r w:rsidR="00910611">
        <w:rPr>
          <w:rFonts w:cs="Arial"/>
        </w:rPr>
        <w:t>locality authorisation from the University appears to be missing from the application and will need to be obtained.</w:t>
      </w:r>
    </w:p>
    <w:p w14:paraId="644ADEC8" w14:textId="3F2FC9DA" w:rsidR="00597A0B" w:rsidRDefault="00597A0B" w:rsidP="002812B4">
      <w:pPr>
        <w:pStyle w:val="ListParagraph"/>
        <w:numPr>
          <w:ilvl w:val="0"/>
          <w:numId w:val="29"/>
        </w:numPr>
        <w:rPr>
          <w:rFonts w:cs="Arial"/>
        </w:rPr>
      </w:pPr>
      <w:r>
        <w:rPr>
          <w:rFonts w:cs="Arial"/>
        </w:rPr>
        <w:t xml:space="preserve">The Committee requested that the sponsor consider </w:t>
      </w:r>
      <w:r w:rsidR="00D435B5">
        <w:rPr>
          <w:rFonts w:cs="Arial"/>
        </w:rPr>
        <w:t>licencing the device in New Zealand</w:t>
      </w:r>
      <w:r w:rsidR="003971F3">
        <w:rPr>
          <w:rFonts w:cs="Arial"/>
        </w:rPr>
        <w:t>.</w:t>
      </w:r>
    </w:p>
    <w:p w14:paraId="7DBDA170" w14:textId="07151930" w:rsidR="00D72815" w:rsidRPr="00A051DF" w:rsidRDefault="00CD155D" w:rsidP="002812B4">
      <w:pPr>
        <w:pStyle w:val="ListParagraph"/>
        <w:numPr>
          <w:ilvl w:val="0"/>
          <w:numId w:val="29"/>
        </w:numPr>
        <w:rPr>
          <w:rFonts w:cs="Arial"/>
        </w:rPr>
      </w:pPr>
      <w:r w:rsidRPr="001F1664">
        <w:t>The Committee noted that there is an emergent issue with USA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the Sponsor’s Chief Medical Officer, Chief Financial Officer, and Chief Legal Officer, inclusive, that the USA Federal Government is not the source of any funding. If there is US Federal Government funding, this should be highlighted, and the study will require further consideration by the Committee</w:t>
      </w:r>
      <w:r w:rsidRPr="00A051DF">
        <w:rPr>
          <w:b/>
        </w:rPr>
        <w:t>.</w:t>
      </w:r>
      <w:r w:rsidR="00D72815" w:rsidRPr="001F1664">
        <w:br/>
      </w:r>
    </w:p>
    <w:p w14:paraId="6EE7315B" w14:textId="77777777" w:rsidR="00D72815" w:rsidRPr="001F1664" w:rsidRDefault="00D72815" w:rsidP="00D72815">
      <w:pPr>
        <w:spacing w:before="80" w:after="80"/>
        <w:rPr>
          <w:rFonts w:cs="Arial"/>
          <w:szCs w:val="22"/>
          <w:lang w:val="en-NZ"/>
        </w:rPr>
      </w:pPr>
      <w:r w:rsidRPr="001F1664">
        <w:rPr>
          <w:rFonts w:cs="Arial"/>
          <w:szCs w:val="22"/>
          <w:lang w:val="en-NZ"/>
        </w:rPr>
        <w:t xml:space="preserve">The Committee requested the following changes to the Participant Information Sheet and Consent Form (PIS/CF): </w:t>
      </w:r>
    </w:p>
    <w:p w14:paraId="365D7103" w14:textId="77777777" w:rsidR="00D72815" w:rsidRPr="001F1664" w:rsidRDefault="00D72815" w:rsidP="00D72815">
      <w:pPr>
        <w:spacing w:before="80" w:after="80"/>
        <w:rPr>
          <w:rFonts w:cs="Arial"/>
          <w:szCs w:val="22"/>
          <w:lang w:val="en-NZ"/>
        </w:rPr>
      </w:pPr>
    </w:p>
    <w:p w14:paraId="60D32B41" w14:textId="488F26EE" w:rsidR="00D72815" w:rsidRDefault="00D72815" w:rsidP="001B60FF">
      <w:pPr>
        <w:pStyle w:val="ListParagraph"/>
        <w:numPr>
          <w:ilvl w:val="0"/>
          <w:numId w:val="29"/>
        </w:numPr>
      </w:pPr>
      <w:r w:rsidRPr="001F1664">
        <w:t>Please</w:t>
      </w:r>
      <w:r w:rsidR="00080F2B">
        <w:t xml:space="preserve"> provide information </w:t>
      </w:r>
      <w:r w:rsidR="009A6F7D">
        <w:t xml:space="preserve">about the cross-over study design in the main PIS and advise that </w:t>
      </w:r>
      <w:r w:rsidR="00ED01DA">
        <w:t xml:space="preserve">the participant will be invited to participate in </w:t>
      </w:r>
      <w:r w:rsidR="0050064F">
        <w:t>this,</w:t>
      </w:r>
      <w:r w:rsidR="00ED01DA">
        <w:t xml:space="preserve"> but it will be consented separately. </w:t>
      </w:r>
    </w:p>
    <w:p w14:paraId="202F50D4" w14:textId="6DB9533A" w:rsidR="00D72815" w:rsidRDefault="00E83B94" w:rsidP="00191C54">
      <w:pPr>
        <w:pStyle w:val="ListParagraph"/>
        <w:numPr>
          <w:ilvl w:val="0"/>
          <w:numId w:val="29"/>
        </w:numPr>
      </w:pPr>
      <w:r>
        <w:t>Please</w:t>
      </w:r>
      <w:r w:rsidR="00FD031A">
        <w:t xml:space="preserve"> advise</w:t>
      </w:r>
      <w:r>
        <w:t xml:space="preserve"> </w:t>
      </w:r>
      <w:r w:rsidR="00A87DDA">
        <w:t xml:space="preserve">participants </w:t>
      </w:r>
      <w:r w:rsidR="00B66DFF">
        <w:t>that notification to their GP (if relevant) is</w:t>
      </w:r>
      <w:r w:rsidR="00A87DDA">
        <w:t xml:space="preserve"> mandatory.</w:t>
      </w:r>
    </w:p>
    <w:p w14:paraId="6BFC2FEB" w14:textId="6C79A119" w:rsidR="006D75A5" w:rsidRDefault="00A51546" w:rsidP="00191C54">
      <w:pPr>
        <w:pStyle w:val="ListParagraph"/>
        <w:numPr>
          <w:ilvl w:val="0"/>
          <w:numId w:val="29"/>
        </w:numPr>
      </w:pPr>
      <w:r>
        <w:t xml:space="preserve">In the caregiver test-run PIS under the section </w:t>
      </w:r>
      <w:r w:rsidR="0042311B">
        <w:t xml:space="preserve">‘how is the study designed’ it states that you want </w:t>
      </w:r>
      <w:r w:rsidR="00B3391B">
        <w:t xml:space="preserve">ten adult participants, this should be changed to say that the test-run has been completed in adult </w:t>
      </w:r>
      <w:proofErr w:type="gramStart"/>
      <w:r w:rsidR="00B3391B">
        <w:t>participants</w:t>
      </w:r>
      <w:proofErr w:type="gramEnd"/>
      <w:r w:rsidR="00B3391B">
        <w:t xml:space="preserve"> and you are </w:t>
      </w:r>
      <w:r w:rsidR="002C6153">
        <w:t>now</w:t>
      </w:r>
      <w:r w:rsidR="00B3391B">
        <w:t xml:space="preserve"> looking for </w:t>
      </w:r>
      <w:r w:rsidR="002C6153">
        <w:t>paediatric participants.</w:t>
      </w:r>
    </w:p>
    <w:p w14:paraId="02E38E45" w14:textId="1D6A2047" w:rsidR="002C6153" w:rsidRDefault="00E35237" w:rsidP="00191C54">
      <w:pPr>
        <w:pStyle w:val="ListParagraph"/>
        <w:numPr>
          <w:ilvl w:val="0"/>
          <w:numId w:val="29"/>
        </w:numPr>
      </w:pPr>
      <w:r>
        <w:t>Please check and correct the page numbering.</w:t>
      </w:r>
    </w:p>
    <w:p w14:paraId="3EA7DE9F" w14:textId="70D1321E" w:rsidR="00E35237" w:rsidRDefault="003369B9" w:rsidP="00191C54">
      <w:pPr>
        <w:pStyle w:val="ListParagraph"/>
        <w:numPr>
          <w:ilvl w:val="0"/>
          <w:numId w:val="29"/>
        </w:numPr>
      </w:pPr>
      <w:r>
        <w:t xml:space="preserve">Please highlight information about participants </w:t>
      </w:r>
      <w:r w:rsidR="00722783">
        <w:t>needing to use the Dexcom app</w:t>
      </w:r>
      <w:r w:rsidR="00EE3E6D">
        <w:t>lication</w:t>
      </w:r>
      <w:r w:rsidR="00FB2FBF">
        <w:t xml:space="preserve"> to use the device</w:t>
      </w:r>
      <w:r w:rsidR="00EE3E6D">
        <w:t>.</w:t>
      </w:r>
    </w:p>
    <w:p w14:paraId="64553D79" w14:textId="77777777" w:rsidR="00EE3E6D" w:rsidRPr="00D324AA" w:rsidRDefault="00EE3E6D" w:rsidP="00EE3E6D">
      <w:pPr>
        <w:pStyle w:val="ListParagraph"/>
        <w:numPr>
          <w:ilvl w:val="0"/>
          <w:numId w:val="0"/>
        </w:numPr>
        <w:ind w:left="360"/>
      </w:pPr>
    </w:p>
    <w:p w14:paraId="523CA44A" w14:textId="77777777" w:rsidR="00D72815" w:rsidRPr="0054344C" w:rsidRDefault="00D72815" w:rsidP="00D72815">
      <w:pPr>
        <w:rPr>
          <w:b/>
          <w:bCs/>
          <w:lang w:val="en-NZ"/>
        </w:rPr>
      </w:pPr>
      <w:r w:rsidRPr="0054344C">
        <w:rPr>
          <w:b/>
          <w:bCs/>
          <w:lang w:val="en-NZ"/>
        </w:rPr>
        <w:t xml:space="preserve">Decision </w:t>
      </w:r>
    </w:p>
    <w:p w14:paraId="7B778B76" w14:textId="77777777" w:rsidR="00D72815" w:rsidRPr="00D324AA" w:rsidRDefault="00D72815" w:rsidP="00D72815">
      <w:pPr>
        <w:rPr>
          <w:lang w:val="en-NZ"/>
        </w:rPr>
      </w:pPr>
    </w:p>
    <w:p w14:paraId="156CCD51" w14:textId="77777777" w:rsidR="00D72815" w:rsidRPr="00D324AA" w:rsidRDefault="00D72815" w:rsidP="00D72815">
      <w:pPr>
        <w:rPr>
          <w:lang w:val="en-NZ"/>
        </w:rPr>
      </w:pPr>
    </w:p>
    <w:p w14:paraId="0A0D639C" w14:textId="77777777" w:rsidR="00D72815" w:rsidRPr="00D324AA" w:rsidRDefault="00D72815" w:rsidP="00D72815">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EB32094" w14:textId="77777777" w:rsidR="00D72815" w:rsidRPr="00D324AA" w:rsidRDefault="00D72815" w:rsidP="00D72815">
      <w:pPr>
        <w:rPr>
          <w:lang w:val="en-NZ"/>
        </w:rPr>
      </w:pPr>
    </w:p>
    <w:p w14:paraId="78F59D7C" w14:textId="77777777" w:rsidR="00D72815" w:rsidRPr="006D0A33" w:rsidRDefault="00D72815" w:rsidP="00002ED7">
      <w:pPr>
        <w:pStyle w:val="ListParagraph"/>
        <w:numPr>
          <w:ilvl w:val="0"/>
          <w:numId w:val="29"/>
        </w:numPr>
      </w:pPr>
      <w:r w:rsidRPr="006D0A33">
        <w:t>Please address all outstanding ethical issues, providing the information requested by the Committee.</w:t>
      </w:r>
    </w:p>
    <w:p w14:paraId="01A7A872" w14:textId="77777777" w:rsidR="00D72815" w:rsidRPr="006D0A33" w:rsidRDefault="00D72815" w:rsidP="00002ED7">
      <w:pPr>
        <w:pStyle w:val="ListParagraph"/>
        <w:numPr>
          <w:ilvl w:val="0"/>
          <w:numId w:val="29"/>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7F5BD69" w14:textId="77777777" w:rsidR="00D72815" w:rsidRPr="006D0A33" w:rsidRDefault="00D72815" w:rsidP="00002ED7">
      <w:pPr>
        <w:pStyle w:val="ListParagraph"/>
        <w:numPr>
          <w:ilvl w:val="0"/>
          <w:numId w:val="29"/>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B1156B">
        <w:rPr>
          <w:i/>
          <w:iCs/>
        </w:rPr>
        <w:t>(National Ethical Standards for Health and Disability Research and Quality Improvement, para 9.7).</w:t>
      </w:r>
      <w:r w:rsidRPr="006D0A33">
        <w:t xml:space="preserve">  </w:t>
      </w:r>
    </w:p>
    <w:p w14:paraId="49702E20" w14:textId="77777777" w:rsidR="00D72815" w:rsidRPr="00D324AA" w:rsidRDefault="00D72815" w:rsidP="00D72815">
      <w:pPr>
        <w:rPr>
          <w:color w:val="FF0000"/>
          <w:lang w:val="en-NZ"/>
        </w:rPr>
      </w:pPr>
    </w:p>
    <w:p w14:paraId="6FA663D1" w14:textId="418B8EC4" w:rsidR="00D72815" w:rsidRPr="00D324AA" w:rsidRDefault="00D72815" w:rsidP="00D72815">
      <w:pPr>
        <w:rPr>
          <w:lang w:val="en-NZ"/>
        </w:rPr>
      </w:pPr>
      <w:r w:rsidRPr="00D324AA">
        <w:rPr>
          <w:lang w:val="en-NZ"/>
        </w:rPr>
        <w:t xml:space="preserve">After receipt of the information requested by the Committee, a final decision on the application will be made by </w:t>
      </w:r>
      <w:r w:rsidR="00B1156B">
        <w:rPr>
          <w:lang w:val="en-NZ"/>
        </w:rPr>
        <w:t xml:space="preserve">Mr </w:t>
      </w:r>
      <w:r w:rsidR="001F1664">
        <w:rPr>
          <w:lang w:val="en-NZ"/>
        </w:rPr>
        <w:t xml:space="preserve">Jonathan Darby and </w:t>
      </w:r>
      <w:r w:rsidR="00C9677F">
        <w:rPr>
          <w:lang w:val="en-NZ"/>
        </w:rPr>
        <w:t xml:space="preserve">Dr </w:t>
      </w:r>
      <w:r w:rsidR="001F1664">
        <w:rPr>
          <w:lang w:val="en-NZ"/>
        </w:rPr>
        <w:t>Sotera Catapang</w:t>
      </w:r>
      <w:r w:rsidRPr="00D324AA">
        <w:rPr>
          <w:lang w:val="en-NZ"/>
        </w:rPr>
        <w:t>.</w:t>
      </w:r>
    </w:p>
    <w:p w14:paraId="5D503785" w14:textId="77777777" w:rsidR="00D72815" w:rsidRPr="00D324AA" w:rsidRDefault="00D72815" w:rsidP="00D72815">
      <w:pPr>
        <w:rPr>
          <w:color w:val="FF0000"/>
          <w:lang w:val="en-NZ"/>
        </w:rPr>
      </w:pPr>
    </w:p>
    <w:p w14:paraId="41325781" w14:textId="77777777" w:rsidR="00A81924" w:rsidRDefault="00A81924" w:rsidP="00D72815">
      <w:pPr>
        <w:rPr>
          <w:color w:val="4BACC6"/>
          <w:lang w:val="en-NZ"/>
        </w:rPr>
      </w:pPr>
    </w:p>
    <w:p w14:paraId="57DCD5D9" w14:textId="77777777" w:rsidR="00A81924" w:rsidRDefault="00A81924" w:rsidP="00D72815">
      <w:pPr>
        <w:rPr>
          <w:color w:val="4BACC6"/>
          <w:lang w:val="en-NZ"/>
        </w:rPr>
      </w:pPr>
    </w:p>
    <w:p w14:paraId="299E3F9D" w14:textId="77777777" w:rsidR="00A81924" w:rsidRDefault="00A81924" w:rsidP="00D72815">
      <w:pPr>
        <w:rPr>
          <w:color w:val="4BACC6"/>
          <w:lang w:val="en-NZ"/>
        </w:rPr>
      </w:pPr>
    </w:p>
    <w:p w14:paraId="5B461526" w14:textId="77777777" w:rsidR="00A81924" w:rsidRDefault="00A81924" w:rsidP="00D72815">
      <w:pPr>
        <w:rPr>
          <w:color w:val="4BACC6"/>
          <w:lang w:val="en-NZ"/>
        </w:rPr>
      </w:pPr>
    </w:p>
    <w:p w14:paraId="44816250" w14:textId="77777777" w:rsidR="00A81924" w:rsidRDefault="00A81924" w:rsidP="00D72815">
      <w:pPr>
        <w:rPr>
          <w:color w:val="4BACC6"/>
          <w:lang w:val="en-NZ"/>
        </w:rPr>
      </w:pPr>
    </w:p>
    <w:p w14:paraId="0D84DB24" w14:textId="77777777" w:rsidR="00A81924" w:rsidRDefault="00A81924" w:rsidP="00D72815">
      <w:pPr>
        <w:rPr>
          <w:color w:val="4BACC6"/>
          <w:lang w:val="en-NZ"/>
        </w:rPr>
      </w:pPr>
    </w:p>
    <w:p w14:paraId="37832CEC" w14:textId="77777777" w:rsidR="00A81924" w:rsidRDefault="00A81924" w:rsidP="00D72815">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81924" w:rsidRPr="00960BFE" w14:paraId="0D4AA705" w14:textId="77777777" w:rsidTr="00335B7D">
        <w:trPr>
          <w:trHeight w:val="280"/>
        </w:trPr>
        <w:tc>
          <w:tcPr>
            <w:tcW w:w="966" w:type="dxa"/>
            <w:tcBorders>
              <w:top w:val="nil"/>
              <w:left w:val="nil"/>
              <w:bottom w:val="nil"/>
              <w:right w:val="nil"/>
            </w:tcBorders>
          </w:tcPr>
          <w:p w14:paraId="2683F90F" w14:textId="15B897A0" w:rsidR="00A81924" w:rsidRPr="00960BFE" w:rsidRDefault="00A81924" w:rsidP="00335B7D">
            <w:pPr>
              <w:autoSpaceDE w:val="0"/>
              <w:autoSpaceDN w:val="0"/>
              <w:adjustRightInd w:val="0"/>
            </w:pPr>
            <w:r>
              <w:rPr>
                <w:b/>
              </w:rPr>
              <w:t>5</w:t>
            </w:r>
            <w:r w:rsidRPr="00960BFE">
              <w:t xml:space="preserve"> </w:t>
            </w:r>
          </w:p>
        </w:tc>
        <w:tc>
          <w:tcPr>
            <w:tcW w:w="2575" w:type="dxa"/>
            <w:tcBorders>
              <w:top w:val="nil"/>
              <w:left w:val="nil"/>
              <w:bottom w:val="nil"/>
              <w:right w:val="nil"/>
            </w:tcBorders>
          </w:tcPr>
          <w:p w14:paraId="2FF681ED" w14:textId="77777777" w:rsidR="00A81924" w:rsidRPr="00960BFE" w:rsidRDefault="00A81924"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E333E5" w14:textId="75D706B3" w:rsidR="00A81924" w:rsidRPr="002B62FF" w:rsidRDefault="00F410BB" w:rsidP="00335B7D">
            <w:pPr>
              <w:rPr>
                <w:b/>
                <w:bCs/>
              </w:rPr>
            </w:pPr>
            <w:r w:rsidRPr="00F410BB">
              <w:rPr>
                <w:b/>
                <w:bCs/>
              </w:rPr>
              <w:t>2025 FULL 22184</w:t>
            </w:r>
          </w:p>
        </w:tc>
      </w:tr>
      <w:tr w:rsidR="00A81924" w:rsidRPr="00960BFE" w14:paraId="3E9533FD" w14:textId="77777777" w:rsidTr="00335B7D">
        <w:trPr>
          <w:trHeight w:val="280"/>
        </w:trPr>
        <w:tc>
          <w:tcPr>
            <w:tcW w:w="966" w:type="dxa"/>
            <w:tcBorders>
              <w:top w:val="nil"/>
              <w:left w:val="nil"/>
              <w:bottom w:val="nil"/>
              <w:right w:val="nil"/>
            </w:tcBorders>
          </w:tcPr>
          <w:p w14:paraId="03F62198" w14:textId="77777777" w:rsidR="00A81924" w:rsidRPr="00960BFE" w:rsidRDefault="00A81924" w:rsidP="00335B7D">
            <w:pPr>
              <w:autoSpaceDE w:val="0"/>
              <w:autoSpaceDN w:val="0"/>
              <w:adjustRightInd w:val="0"/>
            </w:pPr>
            <w:r w:rsidRPr="00960BFE">
              <w:t xml:space="preserve"> </w:t>
            </w:r>
          </w:p>
        </w:tc>
        <w:tc>
          <w:tcPr>
            <w:tcW w:w="2575" w:type="dxa"/>
            <w:tcBorders>
              <w:top w:val="nil"/>
              <w:left w:val="nil"/>
              <w:bottom w:val="nil"/>
              <w:right w:val="nil"/>
            </w:tcBorders>
          </w:tcPr>
          <w:p w14:paraId="14736F3B" w14:textId="77777777" w:rsidR="00A81924" w:rsidRPr="00960BFE" w:rsidRDefault="00A81924" w:rsidP="00335B7D">
            <w:pPr>
              <w:autoSpaceDE w:val="0"/>
              <w:autoSpaceDN w:val="0"/>
              <w:adjustRightInd w:val="0"/>
            </w:pPr>
            <w:r w:rsidRPr="00960BFE">
              <w:t xml:space="preserve">Title: </w:t>
            </w:r>
          </w:p>
        </w:tc>
        <w:tc>
          <w:tcPr>
            <w:tcW w:w="6459" w:type="dxa"/>
            <w:tcBorders>
              <w:top w:val="nil"/>
              <w:left w:val="nil"/>
              <w:bottom w:val="nil"/>
              <w:right w:val="nil"/>
            </w:tcBorders>
          </w:tcPr>
          <w:p w14:paraId="2B7EE7F4" w14:textId="6E9FE3E6" w:rsidR="00A81924" w:rsidRPr="00960BFE" w:rsidRDefault="00F47D7F" w:rsidP="00335B7D">
            <w:pPr>
              <w:autoSpaceDE w:val="0"/>
              <w:autoSpaceDN w:val="0"/>
              <w:adjustRightInd w:val="0"/>
            </w:pPr>
            <w:r w:rsidRPr="00F47D7F">
              <w:t>A Randomised, Double-blind, Placebo-controlled, Parallel Group, Multicentre, Phase III Study to Evaluate the Efficacy and Safety of Tezepelumab in Adult Participants with Moderate to Very Severe Chronic Obstructive Pulmonary Disease (JOURNEY)</w:t>
            </w:r>
          </w:p>
        </w:tc>
      </w:tr>
      <w:tr w:rsidR="00A81924" w:rsidRPr="00960BFE" w14:paraId="2FB146EB" w14:textId="77777777" w:rsidTr="00335B7D">
        <w:trPr>
          <w:trHeight w:val="280"/>
        </w:trPr>
        <w:tc>
          <w:tcPr>
            <w:tcW w:w="966" w:type="dxa"/>
            <w:tcBorders>
              <w:top w:val="nil"/>
              <w:left w:val="nil"/>
              <w:bottom w:val="nil"/>
              <w:right w:val="nil"/>
            </w:tcBorders>
          </w:tcPr>
          <w:p w14:paraId="7CF83B29" w14:textId="77777777" w:rsidR="00A81924" w:rsidRPr="00960BFE" w:rsidRDefault="00A81924" w:rsidP="00335B7D">
            <w:pPr>
              <w:autoSpaceDE w:val="0"/>
              <w:autoSpaceDN w:val="0"/>
              <w:adjustRightInd w:val="0"/>
            </w:pPr>
            <w:r w:rsidRPr="00960BFE">
              <w:t xml:space="preserve"> </w:t>
            </w:r>
          </w:p>
        </w:tc>
        <w:tc>
          <w:tcPr>
            <w:tcW w:w="2575" w:type="dxa"/>
            <w:tcBorders>
              <w:top w:val="nil"/>
              <w:left w:val="nil"/>
              <w:bottom w:val="nil"/>
              <w:right w:val="nil"/>
            </w:tcBorders>
          </w:tcPr>
          <w:p w14:paraId="5A029452" w14:textId="77777777" w:rsidR="00A81924" w:rsidRPr="00960BFE" w:rsidRDefault="00A81924"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3000F484" w14:textId="245A548A" w:rsidR="00A81924" w:rsidRPr="00960BFE" w:rsidRDefault="007B4332" w:rsidP="00335B7D">
            <w:r w:rsidRPr="007B4332">
              <w:rPr>
                <w:lang w:val="en-NZ"/>
              </w:rPr>
              <w:t>Dr Syed Hussain</w:t>
            </w:r>
          </w:p>
        </w:tc>
      </w:tr>
      <w:tr w:rsidR="00A81924" w:rsidRPr="00960BFE" w14:paraId="6D6F94F6" w14:textId="77777777" w:rsidTr="00335B7D">
        <w:trPr>
          <w:trHeight w:val="280"/>
        </w:trPr>
        <w:tc>
          <w:tcPr>
            <w:tcW w:w="966" w:type="dxa"/>
            <w:tcBorders>
              <w:top w:val="nil"/>
              <w:left w:val="nil"/>
              <w:bottom w:val="nil"/>
              <w:right w:val="nil"/>
            </w:tcBorders>
          </w:tcPr>
          <w:p w14:paraId="3EFA6C7A" w14:textId="77777777" w:rsidR="00A81924" w:rsidRPr="00960BFE" w:rsidRDefault="00A81924" w:rsidP="00335B7D">
            <w:pPr>
              <w:autoSpaceDE w:val="0"/>
              <w:autoSpaceDN w:val="0"/>
              <w:adjustRightInd w:val="0"/>
            </w:pPr>
            <w:r w:rsidRPr="00960BFE">
              <w:t xml:space="preserve"> </w:t>
            </w:r>
          </w:p>
        </w:tc>
        <w:tc>
          <w:tcPr>
            <w:tcW w:w="2575" w:type="dxa"/>
            <w:tcBorders>
              <w:top w:val="nil"/>
              <w:left w:val="nil"/>
              <w:bottom w:val="nil"/>
              <w:right w:val="nil"/>
            </w:tcBorders>
          </w:tcPr>
          <w:p w14:paraId="28206C9F" w14:textId="77777777" w:rsidR="00A81924" w:rsidRPr="00960BFE" w:rsidRDefault="00A81924" w:rsidP="00335B7D">
            <w:pPr>
              <w:autoSpaceDE w:val="0"/>
              <w:autoSpaceDN w:val="0"/>
              <w:adjustRightInd w:val="0"/>
            </w:pPr>
            <w:r w:rsidRPr="00960BFE">
              <w:t xml:space="preserve">Sponsor: </w:t>
            </w:r>
          </w:p>
        </w:tc>
        <w:tc>
          <w:tcPr>
            <w:tcW w:w="6459" w:type="dxa"/>
            <w:tcBorders>
              <w:top w:val="nil"/>
              <w:left w:val="nil"/>
              <w:bottom w:val="nil"/>
              <w:right w:val="nil"/>
            </w:tcBorders>
          </w:tcPr>
          <w:p w14:paraId="7EF3E39A" w14:textId="20388642" w:rsidR="00A81924" w:rsidRPr="00960BFE" w:rsidRDefault="00300CCC" w:rsidP="00335B7D">
            <w:pPr>
              <w:autoSpaceDE w:val="0"/>
              <w:autoSpaceDN w:val="0"/>
              <w:adjustRightInd w:val="0"/>
            </w:pPr>
            <w:r w:rsidRPr="00300CCC">
              <w:t>AstraZeneca Pty Ltd</w:t>
            </w:r>
          </w:p>
        </w:tc>
      </w:tr>
      <w:tr w:rsidR="00A81924" w:rsidRPr="00960BFE" w14:paraId="3A51523A" w14:textId="77777777" w:rsidTr="00335B7D">
        <w:trPr>
          <w:trHeight w:val="280"/>
        </w:trPr>
        <w:tc>
          <w:tcPr>
            <w:tcW w:w="966" w:type="dxa"/>
            <w:tcBorders>
              <w:top w:val="nil"/>
              <w:left w:val="nil"/>
              <w:bottom w:val="nil"/>
              <w:right w:val="nil"/>
            </w:tcBorders>
          </w:tcPr>
          <w:p w14:paraId="6CB291AF" w14:textId="77777777" w:rsidR="00A81924" w:rsidRPr="00960BFE" w:rsidRDefault="00A81924" w:rsidP="00335B7D">
            <w:pPr>
              <w:autoSpaceDE w:val="0"/>
              <w:autoSpaceDN w:val="0"/>
              <w:adjustRightInd w:val="0"/>
            </w:pPr>
            <w:r w:rsidRPr="00960BFE">
              <w:t xml:space="preserve"> </w:t>
            </w:r>
          </w:p>
        </w:tc>
        <w:tc>
          <w:tcPr>
            <w:tcW w:w="2575" w:type="dxa"/>
            <w:tcBorders>
              <w:top w:val="nil"/>
              <w:left w:val="nil"/>
              <w:bottom w:val="nil"/>
              <w:right w:val="nil"/>
            </w:tcBorders>
          </w:tcPr>
          <w:p w14:paraId="198BCB35" w14:textId="77777777" w:rsidR="00A81924" w:rsidRPr="00960BFE" w:rsidRDefault="00A81924"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22FF61A2" w14:textId="345E13A8" w:rsidR="00A81924" w:rsidRPr="00960BFE" w:rsidRDefault="00797354" w:rsidP="00335B7D">
            <w:pPr>
              <w:autoSpaceDE w:val="0"/>
              <w:autoSpaceDN w:val="0"/>
              <w:adjustRightInd w:val="0"/>
            </w:pPr>
            <w:r>
              <w:t>06 March 2025</w:t>
            </w:r>
          </w:p>
        </w:tc>
      </w:tr>
    </w:tbl>
    <w:p w14:paraId="5CCC54C2" w14:textId="77777777" w:rsidR="00A81924" w:rsidRPr="00795EDD" w:rsidRDefault="00A81924" w:rsidP="00A81924"/>
    <w:p w14:paraId="25DC8094" w14:textId="1EF56FF9" w:rsidR="00A81924" w:rsidRPr="00D324AA" w:rsidRDefault="007B4332" w:rsidP="00F3711E">
      <w:pPr>
        <w:autoSpaceDE w:val="0"/>
        <w:autoSpaceDN w:val="0"/>
        <w:adjustRightInd w:val="0"/>
        <w:rPr>
          <w:sz w:val="20"/>
          <w:lang w:val="en-NZ"/>
        </w:rPr>
      </w:pPr>
      <w:r w:rsidRPr="00F3711E">
        <w:rPr>
          <w:rFonts w:cs="Arial"/>
          <w:szCs w:val="22"/>
          <w:lang w:val="en-NZ"/>
        </w:rPr>
        <w:t>Dr Syed Hussain</w:t>
      </w:r>
      <w:r w:rsidR="00F3711E">
        <w:rPr>
          <w:rFonts w:cs="Arial"/>
          <w:szCs w:val="22"/>
          <w:lang w:val="en-NZ"/>
        </w:rPr>
        <w:t>,</w:t>
      </w:r>
      <w:r w:rsidRPr="00F3711E">
        <w:rPr>
          <w:rFonts w:cs="Arial"/>
          <w:szCs w:val="22"/>
          <w:lang w:val="en-NZ"/>
        </w:rPr>
        <w:t xml:space="preserve"> </w:t>
      </w:r>
      <w:r w:rsidR="00F3711E" w:rsidRPr="00F3711E">
        <w:rPr>
          <w:rFonts w:cs="Arial"/>
          <w:szCs w:val="22"/>
          <w:lang w:val="en-NZ"/>
        </w:rPr>
        <w:t>Meggie Zhao</w:t>
      </w:r>
      <w:r w:rsidR="00F3711E">
        <w:rPr>
          <w:rFonts w:cs="Arial"/>
          <w:szCs w:val="22"/>
          <w:lang w:val="en-NZ"/>
        </w:rPr>
        <w:t xml:space="preserve">, </w:t>
      </w:r>
      <w:r w:rsidR="00E9238D">
        <w:rPr>
          <w:rFonts w:cs="Arial"/>
          <w:szCs w:val="22"/>
          <w:lang w:val="en-NZ"/>
        </w:rPr>
        <w:t xml:space="preserve">Maye Hamed, </w:t>
      </w:r>
      <w:r w:rsidR="00F3711E" w:rsidRPr="00F3711E">
        <w:rPr>
          <w:rFonts w:cs="Arial"/>
          <w:szCs w:val="22"/>
          <w:lang w:val="en-NZ"/>
        </w:rPr>
        <w:t>Carlos Arbulu</w:t>
      </w:r>
      <w:r w:rsidR="00F3711E">
        <w:rPr>
          <w:rFonts w:cs="Arial"/>
          <w:szCs w:val="22"/>
          <w:lang w:val="en-NZ"/>
        </w:rPr>
        <w:t xml:space="preserve">, </w:t>
      </w:r>
      <w:r w:rsidR="00F3711E" w:rsidRPr="00F3711E">
        <w:rPr>
          <w:rFonts w:cs="Arial"/>
          <w:szCs w:val="22"/>
          <w:lang w:val="en-NZ"/>
        </w:rPr>
        <w:t>Lisa Riedl</w:t>
      </w:r>
      <w:r w:rsidR="00F3711E">
        <w:rPr>
          <w:rFonts w:cs="Arial"/>
          <w:szCs w:val="22"/>
          <w:lang w:val="en-NZ"/>
        </w:rPr>
        <w:t xml:space="preserve">, </w:t>
      </w:r>
      <w:r w:rsidR="00F3711E" w:rsidRPr="00F3711E">
        <w:rPr>
          <w:rFonts w:cs="Arial"/>
          <w:szCs w:val="22"/>
          <w:lang w:val="en-NZ"/>
        </w:rPr>
        <w:t>Duncan Hui</w:t>
      </w:r>
      <w:r w:rsidR="002A55B9">
        <w:rPr>
          <w:rFonts w:cs="Arial"/>
          <w:szCs w:val="22"/>
          <w:lang w:val="en-NZ"/>
        </w:rPr>
        <w:t xml:space="preserve">, </w:t>
      </w:r>
      <w:r w:rsidR="00CA1062">
        <w:rPr>
          <w:rFonts w:cs="Arial"/>
          <w:szCs w:val="22"/>
          <w:lang w:val="en-NZ"/>
        </w:rPr>
        <w:t xml:space="preserve">and </w:t>
      </w:r>
      <w:r w:rsidR="00F3711E" w:rsidRPr="00F3711E">
        <w:rPr>
          <w:rFonts w:cs="Arial"/>
          <w:szCs w:val="22"/>
          <w:lang w:val="en-NZ"/>
        </w:rPr>
        <w:t xml:space="preserve">Jessica </w:t>
      </w:r>
      <w:r w:rsidR="00A55502" w:rsidRPr="00F3711E">
        <w:rPr>
          <w:rFonts w:cs="Arial"/>
          <w:szCs w:val="22"/>
          <w:lang w:val="en-NZ"/>
        </w:rPr>
        <w:t>Robinson</w:t>
      </w:r>
      <w:r w:rsidR="00F3711E" w:rsidRPr="00F3711E">
        <w:rPr>
          <w:rFonts w:cs="Arial"/>
          <w:color w:val="33CCCC"/>
          <w:szCs w:val="22"/>
          <w:lang w:val="en-NZ"/>
        </w:rPr>
        <w:t xml:space="preserve"> </w:t>
      </w:r>
      <w:r w:rsidR="00866E67" w:rsidRPr="00D324AA">
        <w:rPr>
          <w:lang w:val="en-NZ"/>
        </w:rPr>
        <w:t>w</w:t>
      </w:r>
      <w:r w:rsidR="00276299">
        <w:rPr>
          <w:lang w:val="en-NZ"/>
        </w:rPr>
        <w:t>ere</w:t>
      </w:r>
      <w:r w:rsidR="00A81924" w:rsidRPr="00D324AA">
        <w:rPr>
          <w:lang w:val="en-NZ"/>
        </w:rPr>
        <w:t xml:space="preserve"> present via videoconference for discussion of this application.</w:t>
      </w:r>
    </w:p>
    <w:p w14:paraId="173D6909" w14:textId="77777777" w:rsidR="00A81924" w:rsidRPr="00D324AA" w:rsidRDefault="00A81924" w:rsidP="00A81924">
      <w:pPr>
        <w:rPr>
          <w:u w:val="single"/>
          <w:lang w:val="en-NZ"/>
        </w:rPr>
      </w:pPr>
    </w:p>
    <w:p w14:paraId="29F34BBF" w14:textId="77777777" w:rsidR="00A81924" w:rsidRPr="0054344C" w:rsidRDefault="00A81924" w:rsidP="00A81924">
      <w:pPr>
        <w:pStyle w:val="Headingbold"/>
      </w:pPr>
      <w:r w:rsidRPr="0054344C">
        <w:t>Potential conflicts of interest</w:t>
      </w:r>
    </w:p>
    <w:p w14:paraId="75ADB12E" w14:textId="77777777" w:rsidR="00A81924" w:rsidRPr="00D324AA" w:rsidRDefault="00A81924" w:rsidP="00A81924">
      <w:pPr>
        <w:rPr>
          <w:b/>
          <w:lang w:val="en-NZ"/>
        </w:rPr>
      </w:pPr>
    </w:p>
    <w:p w14:paraId="237326E7" w14:textId="77777777" w:rsidR="00A81924" w:rsidRPr="00D324AA" w:rsidRDefault="00A81924" w:rsidP="00A81924">
      <w:pPr>
        <w:rPr>
          <w:lang w:val="en-NZ"/>
        </w:rPr>
      </w:pPr>
      <w:r w:rsidRPr="00D324AA">
        <w:rPr>
          <w:lang w:val="en-NZ"/>
        </w:rPr>
        <w:t>The Chair asked members to declare any potential conflicts of interest related to this application.</w:t>
      </w:r>
    </w:p>
    <w:p w14:paraId="13A822B2" w14:textId="77777777" w:rsidR="00A81924" w:rsidRPr="00D324AA" w:rsidRDefault="00A81924" w:rsidP="00A81924">
      <w:pPr>
        <w:rPr>
          <w:lang w:val="en-NZ"/>
        </w:rPr>
      </w:pPr>
    </w:p>
    <w:p w14:paraId="3447B1AD" w14:textId="77777777" w:rsidR="00A81924" w:rsidRPr="00D324AA" w:rsidRDefault="00A81924" w:rsidP="00A81924">
      <w:pPr>
        <w:rPr>
          <w:lang w:val="en-NZ"/>
        </w:rPr>
      </w:pPr>
      <w:r w:rsidRPr="00D324AA">
        <w:rPr>
          <w:lang w:val="en-NZ"/>
        </w:rPr>
        <w:t>No potential conflicts of interest related to this application were declared by any member.</w:t>
      </w:r>
    </w:p>
    <w:p w14:paraId="3D77F75D" w14:textId="77777777" w:rsidR="00A81924" w:rsidRPr="00D324AA" w:rsidRDefault="00A81924" w:rsidP="00A81924">
      <w:pPr>
        <w:rPr>
          <w:lang w:val="en-NZ"/>
        </w:rPr>
      </w:pPr>
    </w:p>
    <w:p w14:paraId="7A5B19EA" w14:textId="77777777" w:rsidR="00A81924" w:rsidRPr="0054344C" w:rsidRDefault="00A81924" w:rsidP="00A81924">
      <w:pPr>
        <w:pStyle w:val="Headingbold"/>
      </w:pPr>
      <w:r w:rsidRPr="0054344C">
        <w:t xml:space="preserve">Summary of resolved ethical issues </w:t>
      </w:r>
    </w:p>
    <w:p w14:paraId="13FE2FCE" w14:textId="77777777" w:rsidR="00A81924" w:rsidRPr="00D324AA" w:rsidRDefault="00A81924" w:rsidP="00A81924">
      <w:pPr>
        <w:rPr>
          <w:u w:val="single"/>
          <w:lang w:val="en-NZ"/>
        </w:rPr>
      </w:pPr>
    </w:p>
    <w:p w14:paraId="197CA6D0" w14:textId="77777777" w:rsidR="00A81924" w:rsidRPr="00D324AA" w:rsidRDefault="00A81924" w:rsidP="00A81924">
      <w:pPr>
        <w:rPr>
          <w:lang w:val="en-NZ"/>
        </w:rPr>
      </w:pPr>
      <w:r w:rsidRPr="00D324AA">
        <w:rPr>
          <w:lang w:val="en-NZ"/>
        </w:rPr>
        <w:t>The main ethical issues considered by the Committee and addressed by the Researcher are as follows.</w:t>
      </w:r>
    </w:p>
    <w:p w14:paraId="5E183D25" w14:textId="77777777" w:rsidR="00A81924" w:rsidRPr="00D324AA" w:rsidRDefault="00A81924" w:rsidP="00A81924">
      <w:pPr>
        <w:rPr>
          <w:lang w:val="en-NZ"/>
        </w:rPr>
      </w:pPr>
    </w:p>
    <w:p w14:paraId="16ADFBD9" w14:textId="558566D9" w:rsidR="00C9677F" w:rsidRDefault="00C9677F" w:rsidP="001F1664">
      <w:pPr>
        <w:pStyle w:val="ListParagraph"/>
        <w:numPr>
          <w:ilvl w:val="0"/>
          <w:numId w:val="33"/>
        </w:numPr>
        <w:contextualSpacing/>
      </w:pPr>
      <w:r>
        <w:t>The Committee thanked the sponsor for providing the minutes</w:t>
      </w:r>
      <w:r w:rsidR="00A92F12">
        <w:t xml:space="preserve"> </w:t>
      </w:r>
      <w:r w:rsidR="00D13D40">
        <w:t>of</w:t>
      </w:r>
      <w:r w:rsidR="00A92F12">
        <w:t xml:space="preserve"> the FDA and EMA trial reviews.</w:t>
      </w:r>
      <w:r w:rsidR="00D13D40">
        <w:t xml:space="preserve"> </w:t>
      </w:r>
    </w:p>
    <w:p w14:paraId="79A93A37" w14:textId="719FB349" w:rsidR="00A81924" w:rsidRDefault="00A81924" w:rsidP="001F1664">
      <w:pPr>
        <w:pStyle w:val="ListParagraph"/>
        <w:numPr>
          <w:ilvl w:val="0"/>
          <w:numId w:val="33"/>
        </w:numPr>
        <w:contextualSpacing/>
      </w:pPr>
      <w:r w:rsidRPr="00D324AA">
        <w:t xml:space="preserve">The Committee </w:t>
      </w:r>
      <w:r w:rsidR="0061796F">
        <w:t>queried having some participants on a placebo for over a year</w:t>
      </w:r>
      <w:r w:rsidR="00B01FEF">
        <w:t xml:space="preserve"> and what would happen if their symptoms worsened</w:t>
      </w:r>
      <w:r w:rsidR="0061796F">
        <w:t xml:space="preserve">.  The </w:t>
      </w:r>
      <w:r w:rsidR="00B01FEF">
        <w:t>Researchers</w:t>
      </w:r>
      <w:r w:rsidR="0061796F">
        <w:t xml:space="preserve"> advised that they would still be on </w:t>
      </w:r>
      <w:r w:rsidR="00B01FEF">
        <w:t xml:space="preserve">their standard treatment, and if their symptoms </w:t>
      </w:r>
      <w:r w:rsidR="00EC4FD8">
        <w:t>worsened,</w:t>
      </w:r>
      <w:r w:rsidR="00B01FEF">
        <w:t xml:space="preserve"> they would still receive standard </w:t>
      </w:r>
      <w:r w:rsidR="00EC4FD8">
        <w:t xml:space="preserve">of </w:t>
      </w:r>
      <w:r w:rsidR="00B01FEF">
        <w:t>care</w:t>
      </w:r>
      <w:r w:rsidR="00EC4FD8">
        <w:t xml:space="preserve"> to address these</w:t>
      </w:r>
      <w:r w:rsidR="00B01FEF">
        <w:t>.</w:t>
      </w:r>
    </w:p>
    <w:p w14:paraId="3BDB597F" w14:textId="246B5EE7" w:rsidR="001F0529" w:rsidRDefault="001F0529" w:rsidP="001F1664">
      <w:pPr>
        <w:pStyle w:val="ListParagraph"/>
        <w:numPr>
          <w:ilvl w:val="0"/>
          <w:numId w:val="33"/>
        </w:numPr>
        <w:contextualSpacing/>
      </w:pPr>
      <w:r>
        <w:t xml:space="preserve">The Committee asked whether AstraZeneca </w:t>
      </w:r>
      <w:r w:rsidR="00580BF7">
        <w:t>intend to license Tezepelumab in New Zealand</w:t>
      </w:r>
      <w:r w:rsidR="005E5775">
        <w:t xml:space="preserve">.  The representative form the Sponsor advised that it is their intention to do so. </w:t>
      </w:r>
    </w:p>
    <w:p w14:paraId="499B7E5E" w14:textId="7915F513" w:rsidR="005D7B82" w:rsidRDefault="005D7B82" w:rsidP="001F1664">
      <w:pPr>
        <w:pStyle w:val="ListParagraph"/>
        <w:numPr>
          <w:ilvl w:val="0"/>
          <w:numId w:val="33"/>
        </w:numPr>
        <w:contextualSpacing/>
      </w:pPr>
      <w:r>
        <w:t>The Committee queried who would be reviewing CT</w:t>
      </w:r>
      <w:r w:rsidR="00430609">
        <w:t xml:space="preserve">’s given the current restricted </w:t>
      </w:r>
      <w:r w:rsidR="000A0FB2">
        <w:t xml:space="preserve">resources for Radiology in New Zealand.  The Researcher advised </w:t>
      </w:r>
      <w:r w:rsidR="00130180">
        <w:t>that they have arranged a contract for this</w:t>
      </w:r>
      <w:r w:rsidR="00A55502">
        <w:t>.</w:t>
      </w:r>
    </w:p>
    <w:p w14:paraId="6C2B4863" w14:textId="44685205" w:rsidR="00A81924" w:rsidRDefault="000C7830" w:rsidP="00B121D1">
      <w:pPr>
        <w:pStyle w:val="ListParagraph"/>
        <w:numPr>
          <w:ilvl w:val="0"/>
          <w:numId w:val="33"/>
        </w:numPr>
        <w:contextualSpacing/>
      </w:pPr>
      <w:r>
        <w:t xml:space="preserve">The Committee queried </w:t>
      </w:r>
      <w:r w:rsidR="00705D19">
        <w:t xml:space="preserve">whether participants are excluded from having vaccines during the study, as it would be particularly important for this cohort to be vaccinated against respiratory </w:t>
      </w:r>
      <w:r w:rsidR="002859FC">
        <w:t xml:space="preserve">illnesses.  The Researchers advised that the exclusion only applies to live attenuated </w:t>
      </w:r>
      <w:r w:rsidR="00FF3FCB">
        <w:t>viruses, but other vaccines would be allowed during the study</w:t>
      </w:r>
      <w:r w:rsidR="003550F3">
        <w:t>.</w:t>
      </w:r>
    </w:p>
    <w:p w14:paraId="76310C1C" w14:textId="5BF4440A" w:rsidR="00502AE7" w:rsidRDefault="00502AE7" w:rsidP="00B121D1">
      <w:pPr>
        <w:pStyle w:val="ListParagraph"/>
        <w:numPr>
          <w:ilvl w:val="0"/>
          <w:numId w:val="33"/>
        </w:numPr>
        <w:contextualSpacing/>
      </w:pPr>
      <w:r>
        <w:t xml:space="preserve">The Committee queried how </w:t>
      </w:r>
      <w:r w:rsidR="0023014F">
        <w:t xml:space="preserve">timeliness of response to participant concerns would be addressed.  The Researchers advised that the e-diary is monitored and </w:t>
      </w:r>
      <w:r w:rsidR="00B54561">
        <w:t>anything of concern would be immediately followed up.</w:t>
      </w:r>
    </w:p>
    <w:p w14:paraId="5A6274C2" w14:textId="77777777" w:rsidR="00B54561" w:rsidRPr="00502AE7" w:rsidRDefault="00B54561" w:rsidP="00B54561">
      <w:pPr>
        <w:pStyle w:val="ListParagraph"/>
        <w:numPr>
          <w:ilvl w:val="0"/>
          <w:numId w:val="0"/>
        </w:numPr>
        <w:ind w:left="360"/>
        <w:contextualSpacing/>
      </w:pPr>
    </w:p>
    <w:p w14:paraId="5384FA45" w14:textId="77777777" w:rsidR="00A81924" w:rsidRPr="0054344C" w:rsidRDefault="00A81924" w:rsidP="00A81924">
      <w:pPr>
        <w:pStyle w:val="Headingbold"/>
      </w:pPr>
      <w:r w:rsidRPr="0054344C">
        <w:t>Summary of outstanding ethical issues</w:t>
      </w:r>
    </w:p>
    <w:p w14:paraId="2F821018" w14:textId="77777777" w:rsidR="00A81924" w:rsidRPr="00D324AA" w:rsidRDefault="00A81924" w:rsidP="00A81924">
      <w:pPr>
        <w:rPr>
          <w:lang w:val="en-NZ"/>
        </w:rPr>
      </w:pPr>
    </w:p>
    <w:p w14:paraId="2BB03931" w14:textId="0C7D8511" w:rsidR="00A81924" w:rsidRPr="00D324AA" w:rsidRDefault="00A81924" w:rsidP="00A81924">
      <w:pPr>
        <w:rPr>
          <w:rFonts w:cs="Arial"/>
          <w:szCs w:val="22"/>
        </w:rPr>
      </w:pPr>
      <w:r w:rsidRPr="00D324AA">
        <w:rPr>
          <w:lang w:val="en-NZ"/>
        </w:rPr>
        <w:t xml:space="preserve">The main ethical issues considered by the </w:t>
      </w:r>
      <w:r w:rsidR="00A55502"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28EE9CA" w14:textId="77777777" w:rsidR="00A81924" w:rsidRPr="00D324AA" w:rsidRDefault="00A81924" w:rsidP="00A81924">
      <w:pPr>
        <w:autoSpaceDE w:val="0"/>
        <w:autoSpaceDN w:val="0"/>
        <w:adjustRightInd w:val="0"/>
        <w:rPr>
          <w:szCs w:val="22"/>
          <w:lang w:val="en-NZ"/>
        </w:rPr>
      </w:pPr>
    </w:p>
    <w:p w14:paraId="7A45388C" w14:textId="3C1FE71A" w:rsidR="007B5608" w:rsidRDefault="007B5608" w:rsidP="001F1664">
      <w:pPr>
        <w:pStyle w:val="ListParagraph"/>
        <w:numPr>
          <w:ilvl w:val="0"/>
          <w:numId w:val="33"/>
        </w:numPr>
        <w:rPr>
          <w:rFonts w:cs="Arial"/>
        </w:rPr>
      </w:pPr>
      <w:r>
        <w:rPr>
          <w:rFonts w:cs="Arial"/>
        </w:rPr>
        <w:t>The Committee noted that pregnant and lactating women should not be routinely excluded</w:t>
      </w:r>
      <w:r w:rsidR="007E20E5">
        <w:rPr>
          <w:rFonts w:cs="Arial"/>
        </w:rPr>
        <w:t xml:space="preserve"> without justification. </w:t>
      </w:r>
    </w:p>
    <w:p w14:paraId="3697CDD1" w14:textId="305B5D8F" w:rsidR="003550F3" w:rsidRPr="007B5608" w:rsidRDefault="003550F3" w:rsidP="001F1664">
      <w:pPr>
        <w:pStyle w:val="ListParagraph"/>
        <w:numPr>
          <w:ilvl w:val="0"/>
          <w:numId w:val="33"/>
        </w:numPr>
        <w:rPr>
          <w:rFonts w:cs="Arial"/>
        </w:rPr>
      </w:pPr>
      <w:r>
        <w:rPr>
          <w:rFonts w:cs="Arial"/>
        </w:rPr>
        <w:t xml:space="preserve">The Committee noted that the data management plan includes reference to </w:t>
      </w:r>
      <w:r w:rsidR="00CA2BF7">
        <w:rPr>
          <w:rFonts w:cs="Arial"/>
        </w:rPr>
        <w:t>under sixteen-year-olds, which needs to be removed.  Further information is also required in the governance section.</w:t>
      </w:r>
      <w:r w:rsidR="004D4A0E">
        <w:rPr>
          <w:rFonts w:cs="Arial"/>
        </w:rPr>
        <w:t xml:space="preserve">  It also states that ‘the following data management policies apply’ but then none are listed.</w:t>
      </w:r>
    </w:p>
    <w:p w14:paraId="5FABADD1" w14:textId="70D5070B" w:rsidR="00A81924" w:rsidRPr="000667E4" w:rsidRDefault="00A81924" w:rsidP="001F1664">
      <w:pPr>
        <w:pStyle w:val="ListParagraph"/>
        <w:numPr>
          <w:ilvl w:val="0"/>
          <w:numId w:val="33"/>
        </w:numPr>
        <w:rPr>
          <w:rFonts w:cs="Arial"/>
        </w:rPr>
      </w:pPr>
      <w:r w:rsidRPr="001F1664">
        <w:lastRenderedPageBreak/>
        <w:t xml:space="preserve">The Committee </w:t>
      </w:r>
      <w:r w:rsidR="005A2285" w:rsidRPr="001F1664">
        <w:t xml:space="preserve">requests </w:t>
      </w:r>
      <w:r w:rsidR="00A54A5A" w:rsidRPr="001F1664">
        <w:t xml:space="preserve">the sponsor consider reimbursement for the </w:t>
      </w:r>
      <w:r w:rsidR="00A55502" w:rsidRPr="001F1664">
        <w:t>participant’s</w:t>
      </w:r>
      <w:r w:rsidR="00A54A5A" w:rsidRPr="001F1664">
        <w:t xml:space="preserve"> time.</w:t>
      </w:r>
      <w:r w:rsidR="0035687D">
        <w:t xml:space="preserve">  Reimbursement </w:t>
      </w:r>
      <w:r w:rsidR="006814C5">
        <w:t>for expenses should be consistent between sites.</w:t>
      </w:r>
    </w:p>
    <w:p w14:paraId="5D2D4979" w14:textId="2B6D8867" w:rsidR="000667E4" w:rsidRPr="00A94DDB" w:rsidRDefault="00A94DDB" w:rsidP="001F1664">
      <w:pPr>
        <w:pStyle w:val="ListParagraph"/>
        <w:numPr>
          <w:ilvl w:val="0"/>
          <w:numId w:val="33"/>
        </w:numPr>
        <w:rPr>
          <w:rFonts w:cs="Arial"/>
        </w:rPr>
      </w:pPr>
      <w:r>
        <w:t>The Committee noted that the trial needs to be registered with a World Health Organisation approved clinical trials registry.</w:t>
      </w:r>
    </w:p>
    <w:p w14:paraId="13E33670" w14:textId="77777777" w:rsidR="00A94DDB" w:rsidRPr="001F1664" w:rsidRDefault="00A94DDB" w:rsidP="00A94DDB">
      <w:pPr>
        <w:pStyle w:val="ListParagraph"/>
        <w:numPr>
          <w:ilvl w:val="0"/>
          <w:numId w:val="0"/>
        </w:numPr>
        <w:ind w:left="360"/>
        <w:rPr>
          <w:rFonts w:cs="Arial"/>
        </w:rPr>
      </w:pPr>
    </w:p>
    <w:p w14:paraId="5838170C" w14:textId="77777777" w:rsidR="00A81924" w:rsidRPr="00D324AA" w:rsidRDefault="00A81924" w:rsidP="00A8192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AD90551" w14:textId="77777777" w:rsidR="00A81924" w:rsidRPr="00D324AA" w:rsidRDefault="00A81924" w:rsidP="00A81924">
      <w:pPr>
        <w:spacing w:before="80" w:after="80"/>
        <w:rPr>
          <w:rFonts w:cs="Arial"/>
          <w:szCs w:val="22"/>
          <w:lang w:val="en-NZ"/>
        </w:rPr>
      </w:pPr>
    </w:p>
    <w:p w14:paraId="72ADEC15" w14:textId="109585E5" w:rsidR="00A81924" w:rsidRDefault="00A81924" w:rsidP="001F1664">
      <w:pPr>
        <w:pStyle w:val="ListParagraph"/>
        <w:numPr>
          <w:ilvl w:val="0"/>
          <w:numId w:val="33"/>
        </w:numPr>
      </w:pPr>
      <w:r w:rsidRPr="00D324AA">
        <w:t>Please</w:t>
      </w:r>
      <w:r w:rsidR="00403E9C">
        <w:t xml:space="preserve"> state that it is approved but not funded for severe Asthma</w:t>
      </w:r>
      <w:r w:rsidR="007E4C1F">
        <w:t xml:space="preserve"> in New Zealand</w:t>
      </w:r>
      <w:r w:rsidR="00053A55">
        <w:t>, and which countries it is licenced in</w:t>
      </w:r>
      <w:r w:rsidR="00281D24">
        <w:t>.</w:t>
      </w:r>
    </w:p>
    <w:p w14:paraId="53908886" w14:textId="1F5B36BD" w:rsidR="007542DC" w:rsidRPr="00D324AA" w:rsidRDefault="007542DC" w:rsidP="001F1664">
      <w:pPr>
        <w:pStyle w:val="ListParagraph"/>
        <w:numPr>
          <w:ilvl w:val="0"/>
          <w:numId w:val="33"/>
        </w:numPr>
      </w:pPr>
      <w:r>
        <w:t xml:space="preserve">Please clarify what is meant by smoke.  </w:t>
      </w:r>
      <w:r w:rsidR="00C8140C">
        <w:t xml:space="preserve">State </w:t>
      </w:r>
      <w:r w:rsidR="004B2B69">
        <w:t>whether</w:t>
      </w:r>
      <w:r w:rsidR="00C8140C">
        <w:t xml:space="preserve"> vaping is allowed.</w:t>
      </w:r>
    </w:p>
    <w:p w14:paraId="1546E4FB" w14:textId="419AA14A" w:rsidR="00A81924" w:rsidRDefault="0014217B" w:rsidP="001F1664">
      <w:pPr>
        <w:pStyle w:val="ListParagraph"/>
        <w:numPr>
          <w:ilvl w:val="0"/>
          <w:numId w:val="33"/>
        </w:numPr>
      </w:pPr>
      <w:r>
        <w:t xml:space="preserve">On page 3 please </w:t>
      </w:r>
      <w:r w:rsidR="006737BD">
        <w:t>remove reference to flipping a coin.</w:t>
      </w:r>
    </w:p>
    <w:p w14:paraId="50331A8F" w14:textId="243F968D" w:rsidR="004B2B69" w:rsidRDefault="004B2B69" w:rsidP="001F1664">
      <w:pPr>
        <w:pStyle w:val="ListParagraph"/>
        <w:numPr>
          <w:ilvl w:val="0"/>
          <w:numId w:val="33"/>
        </w:numPr>
      </w:pPr>
      <w:r>
        <w:t>On page 11 please change helminths to worms</w:t>
      </w:r>
      <w:r w:rsidR="008E3E9C">
        <w:t>, for ease of understanding.</w:t>
      </w:r>
    </w:p>
    <w:p w14:paraId="70AE2B9F" w14:textId="77777777" w:rsidR="00673DEF" w:rsidRDefault="002D5490" w:rsidP="00BB6202">
      <w:pPr>
        <w:pStyle w:val="ListParagraph"/>
        <w:numPr>
          <w:ilvl w:val="0"/>
          <w:numId w:val="33"/>
        </w:numPr>
      </w:pPr>
      <w:r>
        <w:t>Page 13 should state adverse events rather than side effects.</w:t>
      </w:r>
    </w:p>
    <w:p w14:paraId="135D544E" w14:textId="66C063FA" w:rsidR="00673DEF" w:rsidRDefault="00673DEF" w:rsidP="00BB6202">
      <w:pPr>
        <w:pStyle w:val="ListParagraph"/>
        <w:numPr>
          <w:ilvl w:val="0"/>
          <w:numId w:val="33"/>
        </w:numPr>
      </w:pPr>
      <w:r>
        <w:t>On page 15 please change Northern B to Northern A.</w:t>
      </w:r>
    </w:p>
    <w:p w14:paraId="4BD13798" w14:textId="64CC797B" w:rsidR="006737BD" w:rsidRDefault="006737BD" w:rsidP="00BB6202">
      <w:pPr>
        <w:pStyle w:val="ListParagraph"/>
        <w:numPr>
          <w:ilvl w:val="0"/>
          <w:numId w:val="33"/>
        </w:numPr>
      </w:pPr>
      <w:r>
        <w:t>On page 17</w:t>
      </w:r>
      <w:r w:rsidR="004A2129">
        <w:t xml:space="preserve"> </w:t>
      </w:r>
      <w:r w:rsidR="00793A81">
        <w:t>please expand genetics to include proteomics and m</w:t>
      </w:r>
      <w:r w:rsidR="005D3491">
        <w:t>ulti</w:t>
      </w:r>
      <w:r w:rsidR="00793A81">
        <w:t>omics</w:t>
      </w:r>
      <w:r w:rsidR="00FB521E">
        <w:t>, the optional PIS/CF also requires an expanded explanation around what testing will be carried out</w:t>
      </w:r>
      <w:r w:rsidR="00793A81">
        <w:t>.</w:t>
      </w:r>
    </w:p>
    <w:p w14:paraId="2DA3C87A" w14:textId="0D5339A5" w:rsidR="001E3EDD" w:rsidRDefault="001E3EDD" w:rsidP="001F1664">
      <w:pPr>
        <w:pStyle w:val="ListParagraph"/>
        <w:numPr>
          <w:ilvl w:val="0"/>
          <w:numId w:val="33"/>
        </w:numPr>
      </w:pPr>
      <w:r>
        <w:t>Please remove reference to teaspoons when referring to blood.</w:t>
      </w:r>
    </w:p>
    <w:p w14:paraId="58A27DEE" w14:textId="765ECF5E" w:rsidR="005A27B2" w:rsidRDefault="005A27B2" w:rsidP="001F1664">
      <w:pPr>
        <w:pStyle w:val="ListParagraph"/>
        <w:numPr>
          <w:ilvl w:val="0"/>
          <w:numId w:val="33"/>
        </w:numPr>
      </w:pPr>
      <w:r>
        <w:t>Please include</w:t>
      </w:r>
      <w:r w:rsidR="002D5A8A">
        <w:t xml:space="preserve"> on page 16</w:t>
      </w:r>
      <w:r>
        <w:t xml:space="preserve"> that </w:t>
      </w:r>
      <w:r w:rsidR="00357476">
        <w:t>karakia will not be available at the time of tissue disposal.</w:t>
      </w:r>
    </w:p>
    <w:p w14:paraId="20649986" w14:textId="00A69B7C" w:rsidR="00BD6E1B" w:rsidRPr="00D324AA" w:rsidRDefault="00BD6E1B" w:rsidP="001F1664">
      <w:pPr>
        <w:pStyle w:val="ListParagraph"/>
        <w:numPr>
          <w:ilvl w:val="0"/>
          <w:numId w:val="33"/>
        </w:numPr>
      </w:pPr>
      <w:r>
        <w:t xml:space="preserve">In the contraceptive appendix </w:t>
      </w:r>
      <w:r w:rsidR="00952584">
        <w:t xml:space="preserve">please change unborn child to less emotive </w:t>
      </w:r>
      <w:r w:rsidR="000F5EDC">
        <w:t>terminology</w:t>
      </w:r>
      <w:r w:rsidR="00952584">
        <w:t xml:space="preserve"> such as </w:t>
      </w:r>
      <w:r w:rsidR="00216837">
        <w:t>pregnancy</w:t>
      </w:r>
      <w:r w:rsidR="007C3233">
        <w:t xml:space="preserve"> and outcome of pregnancy</w:t>
      </w:r>
      <w:r w:rsidR="00216837">
        <w:t xml:space="preserve">, as live birth cannot be assumed. </w:t>
      </w:r>
    </w:p>
    <w:p w14:paraId="5BCB34B1" w14:textId="77777777" w:rsidR="00A81924" w:rsidRPr="00D324AA" w:rsidRDefault="00A81924" w:rsidP="00A81924">
      <w:pPr>
        <w:spacing w:before="80" w:after="80"/>
      </w:pPr>
    </w:p>
    <w:p w14:paraId="1DB15D65" w14:textId="77777777" w:rsidR="00A81924" w:rsidRPr="0054344C" w:rsidRDefault="00A81924" w:rsidP="00A81924">
      <w:pPr>
        <w:rPr>
          <w:b/>
          <w:bCs/>
          <w:lang w:val="en-NZ"/>
        </w:rPr>
      </w:pPr>
      <w:r w:rsidRPr="0054344C">
        <w:rPr>
          <w:b/>
          <w:bCs/>
          <w:lang w:val="en-NZ"/>
        </w:rPr>
        <w:t xml:space="preserve">Decision </w:t>
      </w:r>
    </w:p>
    <w:p w14:paraId="38589F2B" w14:textId="77777777" w:rsidR="00A81924" w:rsidRPr="00D324AA" w:rsidRDefault="00A81924" w:rsidP="00A81924">
      <w:pPr>
        <w:rPr>
          <w:lang w:val="en-NZ"/>
        </w:rPr>
      </w:pPr>
    </w:p>
    <w:p w14:paraId="19FE94AD" w14:textId="77777777" w:rsidR="00A81924" w:rsidRPr="00D324AA" w:rsidRDefault="00A81924" w:rsidP="00A8192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69A6479" w14:textId="77777777" w:rsidR="00A81924" w:rsidRPr="00D324AA" w:rsidRDefault="00A81924" w:rsidP="00A81924">
      <w:pPr>
        <w:rPr>
          <w:lang w:val="en-NZ"/>
        </w:rPr>
      </w:pPr>
    </w:p>
    <w:p w14:paraId="7C0D5590" w14:textId="77777777" w:rsidR="00A81924" w:rsidRPr="006D0A33" w:rsidRDefault="00A81924" w:rsidP="001F1664">
      <w:pPr>
        <w:pStyle w:val="ListParagraph"/>
        <w:numPr>
          <w:ilvl w:val="0"/>
          <w:numId w:val="33"/>
        </w:numPr>
      </w:pPr>
      <w:r w:rsidRPr="006D0A33">
        <w:t>Please address all outstanding ethical issues, providing the information requested by the Committee.</w:t>
      </w:r>
    </w:p>
    <w:p w14:paraId="26986CD3" w14:textId="77777777" w:rsidR="00A81924" w:rsidRPr="006D0A33" w:rsidRDefault="00A81924" w:rsidP="001F1664">
      <w:pPr>
        <w:pStyle w:val="ListParagraph"/>
        <w:numPr>
          <w:ilvl w:val="0"/>
          <w:numId w:val="33"/>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093A9B4" w14:textId="77777777" w:rsidR="00A81924" w:rsidRPr="006D0A33" w:rsidRDefault="00A81924" w:rsidP="001F1664">
      <w:pPr>
        <w:pStyle w:val="ListParagraph"/>
        <w:numPr>
          <w:ilvl w:val="0"/>
          <w:numId w:val="33"/>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6E6C70">
        <w:rPr>
          <w:i/>
          <w:iCs/>
        </w:rPr>
        <w:t>(National Ethical Standards for Health and Disability Research and Quality Improvement, para 9.7).</w:t>
      </w:r>
      <w:r w:rsidRPr="006D0A33">
        <w:t xml:space="preserve">  </w:t>
      </w:r>
    </w:p>
    <w:p w14:paraId="7BE22A11" w14:textId="77777777" w:rsidR="00A81924" w:rsidRPr="00D324AA" w:rsidRDefault="00A81924" w:rsidP="00A81924">
      <w:pPr>
        <w:rPr>
          <w:color w:val="FF0000"/>
          <w:lang w:val="en-NZ"/>
        </w:rPr>
      </w:pPr>
    </w:p>
    <w:p w14:paraId="2E74B98D" w14:textId="6EF87E19" w:rsidR="00A81924" w:rsidRPr="00D324AA" w:rsidRDefault="00A81924" w:rsidP="00A81924">
      <w:pPr>
        <w:rPr>
          <w:lang w:val="en-NZ"/>
        </w:rPr>
      </w:pPr>
      <w:r w:rsidRPr="00D324AA">
        <w:rPr>
          <w:lang w:val="en-NZ"/>
        </w:rPr>
        <w:t xml:space="preserve">After receipt of the information requested by the Committee, a final decision on the application will be made by </w:t>
      </w:r>
      <w:r w:rsidR="006E6C70">
        <w:rPr>
          <w:lang w:val="en-NZ"/>
        </w:rPr>
        <w:t xml:space="preserve">Ms </w:t>
      </w:r>
      <w:r w:rsidR="001E4168">
        <w:rPr>
          <w:lang w:val="en-NZ"/>
        </w:rPr>
        <w:t xml:space="preserve">Kate O’Connor and </w:t>
      </w:r>
      <w:r w:rsidR="009056EE">
        <w:rPr>
          <w:lang w:val="en-NZ"/>
        </w:rPr>
        <w:t xml:space="preserve">Dr </w:t>
      </w:r>
      <w:r w:rsidR="00783215">
        <w:rPr>
          <w:lang w:val="en-NZ"/>
        </w:rPr>
        <w:t>Andrea Forde</w:t>
      </w:r>
      <w:r w:rsidRPr="00D324AA">
        <w:rPr>
          <w:lang w:val="en-NZ"/>
        </w:rPr>
        <w:t>.</w:t>
      </w:r>
    </w:p>
    <w:p w14:paraId="4EFF14F0" w14:textId="77777777" w:rsidR="00A81924" w:rsidRPr="00D324AA" w:rsidRDefault="00A81924" w:rsidP="00A81924">
      <w:pPr>
        <w:rPr>
          <w:color w:val="FF0000"/>
          <w:lang w:val="en-NZ"/>
        </w:rPr>
      </w:pPr>
    </w:p>
    <w:p w14:paraId="4A990CF1" w14:textId="77777777" w:rsidR="00A76681" w:rsidRDefault="00A76681" w:rsidP="00A81924">
      <w:pPr>
        <w:rPr>
          <w:color w:val="4BACC6"/>
          <w:lang w:val="en-NZ"/>
        </w:rPr>
      </w:pPr>
    </w:p>
    <w:p w14:paraId="44651733" w14:textId="77777777" w:rsidR="00A76681" w:rsidRDefault="00A76681" w:rsidP="00A81924">
      <w:pPr>
        <w:rPr>
          <w:color w:val="4BACC6"/>
          <w:lang w:val="en-NZ"/>
        </w:rPr>
      </w:pPr>
    </w:p>
    <w:p w14:paraId="798C88F9" w14:textId="77777777" w:rsidR="00A76681" w:rsidRDefault="00A76681" w:rsidP="00A81924">
      <w:pPr>
        <w:rPr>
          <w:color w:val="4BACC6"/>
          <w:lang w:val="en-NZ"/>
        </w:rPr>
      </w:pPr>
    </w:p>
    <w:p w14:paraId="1C8A7774" w14:textId="77777777" w:rsidR="00A76681" w:rsidRDefault="00A76681" w:rsidP="00A81924">
      <w:pPr>
        <w:rPr>
          <w:color w:val="4BACC6"/>
          <w:lang w:val="en-NZ"/>
        </w:rPr>
      </w:pPr>
    </w:p>
    <w:p w14:paraId="5A4F11B6" w14:textId="77777777" w:rsidR="00A76681" w:rsidRDefault="00A76681" w:rsidP="00A81924">
      <w:pPr>
        <w:rPr>
          <w:color w:val="4BACC6"/>
          <w:lang w:val="en-NZ"/>
        </w:rPr>
      </w:pPr>
    </w:p>
    <w:p w14:paraId="67785CB6" w14:textId="77777777" w:rsidR="00A76681" w:rsidRDefault="00A76681" w:rsidP="00A81924">
      <w:pPr>
        <w:rPr>
          <w:color w:val="4BACC6"/>
          <w:lang w:val="en-NZ"/>
        </w:rPr>
      </w:pPr>
    </w:p>
    <w:p w14:paraId="2F5CF30B" w14:textId="77777777" w:rsidR="00A76681" w:rsidRDefault="00A76681" w:rsidP="00A81924">
      <w:pPr>
        <w:rPr>
          <w:color w:val="4BACC6"/>
          <w:lang w:val="en-NZ"/>
        </w:rPr>
      </w:pPr>
    </w:p>
    <w:p w14:paraId="2E76E1EA" w14:textId="77777777" w:rsidR="00A76681" w:rsidRDefault="00A76681" w:rsidP="00A81924">
      <w:pPr>
        <w:rPr>
          <w:color w:val="4BACC6"/>
          <w:lang w:val="en-NZ"/>
        </w:rPr>
      </w:pPr>
    </w:p>
    <w:p w14:paraId="3294D1BE" w14:textId="77777777" w:rsidR="00A76681" w:rsidRDefault="00A76681" w:rsidP="00A81924">
      <w:pPr>
        <w:rPr>
          <w:color w:val="4BACC6"/>
          <w:lang w:val="en-NZ"/>
        </w:rPr>
      </w:pPr>
    </w:p>
    <w:p w14:paraId="1FD52F35" w14:textId="77777777" w:rsidR="00A76681" w:rsidRDefault="00A76681" w:rsidP="00A81924">
      <w:pPr>
        <w:rPr>
          <w:color w:val="4BACC6"/>
          <w:lang w:val="en-NZ"/>
        </w:rPr>
      </w:pPr>
    </w:p>
    <w:p w14:paraId="7A1A38CB" w14:textId="77777777" w:rsidR="00A76681" w:rsidRDefault="00A76681" w:rsidP="00A81924">
      <w:pPr>
        <w:rPr>
          <w:color w:val="4BACC6"/>
          <w:lang w:val="en-NZ"/>
        </w:rPr>
      </w:pPr>
    </w:p>
    <w:p w14:paraId="6D9BF4E3" w14:textId="77777777" w:rsidR="00A76681" w:rsidRDefault="00A76681" w:rsidP="00A81924">
      <w:pPr>
        <w:rPr>
          <w:color w:val="4BACC6"/>
          <w:lang w:val="en-NZ"/>
        </w:rPr>
      </w:pPr>
    </w:p>
    <w:p w14:paraId="321C3475" w14:textId="77777777" w:rsidR="00A76681" w:rsidRDefault="00A76681" w:rsidP="00A81924">
      <w:pPr>
        <w:rPr>
          <w:color w:val="4BACC6"/>
          <w:lang w:val="en-NZ"/>
        </w:rPr>
      </w:pPr>
    </w:p>
    <w:p w14:paraId="6A9DB927" w14:textId="77777777" w:rsidR="00A76681" w:rsidRDefault="00A76681" w:rsidP="00A81924">
      <w:pPr>
        <w:rPr>
          <w:color w:val="4BACC6"/>
          <w:lang w:val="en-NZ"/>
        </w:rPr>
      </w:pPr>
    </w:p>
    <w:p w14:paraId="6866AA19" w14:textId="77777777" w:rsidR="00A76681" w:rsidRDefault="00A76681" w:rsidP="00A81924">
      <w:pPr>
        <w:rPr>
          <w:color w:val="4BACC6"/>
          <w:lang w:val="en-NZ"/>
        </w:rPr>
      </w:pPr>
    </w:p>
    <w:p w14:paraId="06991FB6" w14:textId="77777777" w:rsidR="00A76681" w:rsidRDefault="00A76681" w:rsidP="00A8192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76681" w:rsidRPr="00960BFE" w14:paraId="3E6519CA" w14:textId="77777777" w:rsidTr="00335B7D">
        <w:trPr>
          <w:trHeight w:val="280"/>
        </w:trPr>
        <w:tc>
          <w:tcPr>
            <w:tcW w:w="966" w:type="dxa"/>
            <w:tcBorders>
              <w:top w:val="nil"/>
              <w:left w:val="nil"/>
              <w:bottom w:val="nil"/>
              <w:right w:val="nil"/>
            </w:tcBorders>
          </w:tcPr>
          <w:p w14:paraId="04D7799E" w14:textId="3D4ABD17" w:rsidR="00A76681" w:rsidRPr="00960BFE" w:rsidRDefault="00A76681" w:rsidP="00335B7D">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59614983" w14:textId="77777777" w:rsidR="00A76681" w:rsidRPr="00960BFE" w:rsidRDefault="00A76681"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44DF964" w14:textId="5669BE65" w:rsidR="00A76681" w:rsidRPr="002B62FF" w:rsidRDefault="00484004" w:rsidP="00335B7D">
            <w:pPr>
              <w:rPr>
                <w:b/>
                <w:bCs/>
              </w:rPr>
            </w:pPr>
            <w:r w:rsidRPr="00484004">
              <w:rPr>
                <w:b/>
                <w:bCs/>
              </w:rPr>
              <w:t>2025 FULL 22206</w:t>
            </w:r>
          </w:p>
        </w:tc>
      </w:tr>
      <w:tr w:rsidR="00A76681" w:rsidRPr="00960BFE" w14:paraId="451A91A3" w14:textId="77777777" w:rsidTr="00335B7D">
        <w:trPr>
          <w:trHeight w:val="280"/>
        </w:trPr>
        <w:tc>
          <w:tcPr>
            <w:tcW w:w="966" w:type="dxa"/>
            <w:tcBorders>
              <w:top w:val="nil"/>
              <w:left w:val="nil"/>
              <w:bottom w:val="nil"/>
              <w:right w:val="nil"/>
            </w:tcBorders>
          </w:tcPr>
          <w:p w14:paraId="479B3785"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28ADBAB1" w14:textId="77777777" w:rsidR="00A76681" w:rsidRPr="00960BFE" w:rsidRDefault="00A76681" w:rsidP="00335B7D">
            <w:pPr>
              <w:autoSpaceDE w:val="0"/>
              <w:autoSpaceDN w:val="0"/>
              <w:adjustRightInd w:val="0"/>
            </w:pPr>
            <w:r w:rsidRPr="00960BFE">
              <w:t xml:space="preserve">Title: </w:t>
            </w:r>
          </w:p>
        </w:tc>
        <w:tc>
          <w:tcPr>
            <w:tcW w:w="6459" w:type="dxa"/>
            <w:tcBorders>
              <w:top w:val="nil"/>
              <w:left w:val="nil"/>
              <w:bottom w:val="nil"/>
              <w:right w:val="nil"/>
            </w:tcBorders>
          </w:tcPr>
          <w:p w14:paraId="2BDFD5D2" w14:textId="3968A1D8" w:rsidR="00A76681" w:rsidRPr="00960BFE" w:rsidRDefault="004974BF" w:rsidP="00335B7D">
            <w:pPr>
              <w:autoSpaceDE w:val="0"/>
              <w:autoSpaceDN w:val="0"/>
              <w:adjustRightInd w:val="0"/>
            </w:pPr>
            <w:r w:rsidRPr="004974BF">
              <w:t xml:space="preserve">Continuous Glucose monitoring for Type 2 Diabetes in Pregnancy: </w:t>
            </w:r>
            <w:r w:rsidR="00564F16" w:rsidRPr="004974BF">
              <w:t>A</w:t>
            </w:r>
            <w:r w:rsidRPr="004974BF">
              <w:t xml:space="preserve"> Feasibility Study</w:t>
            </w:r>
          </w:p>
        </w:tc>
      </w:tr>
      <w:tr w:rsidR="00A76681" w:rsidRPr="00960BFE" w14:paraId="42FAC5B3" w14:textId="77777777" w:rsidTr="00335B7D">
        <w:trPr>
          <w:trHeight w:val="280"/>
        </w:trPr>
        <w:tc>
          <w:tcPr>
            <w:tcW w:w="966" w:type="dxa"/>
            <w:tcBorders>
              <w:top w:val="nil"/>
              <w:left w:val="nil"/>
              <w:bottom w:val="nil"/>
              <w:right w:val="nil"/>
            </w:tcBorders>
          </w:tcPr>
          <w:p w14:paraId="2751E478"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BB6A9A9" w14:textId="77777777" w:rsidR="00A76681" w:rsidRPr="00960BFE" w:rsidRDefault="00A76681"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7997789B" w14:textId="46D29229" w:rsidR="00A76681" w:rsidRPr="00960BFE" w:rsidRDefault="0057481C" w:rsidP="00335B7D">
            <w:r w:rsidRPr="0057481C">
              <w:rPr>
                <w:lang w:val="en-NZ"/>
              </w:rPr>
              <w:t>Dr Charlotte Oyston</w:t>
            </w:r>
          </w:p>
        </w:tc>
      </w:tr>
      <w:tr w:rsidR="00A76681" w:rsidRPr="00960BFE" w14:paraId="263D048D" w14:textId="77777777" w:rsidTr="00335B7D">
        <w:trPr>
          <w:trHeight w:val="280"/>
        </w:trPr>
        <w:tc>
          <w:tcPr>
            <w:tcW w:w="966" w:type="dxa"/>
            <w:tcBorders>
              <w:top w:val="nil"/>
              <w:left w:val="nil"/>
              <w:bottom w:val="nil"/>
              <w:right w:val="nil"/>
            </w:tcBorders>
          </w:tcPr>
          <w:p w14:paraId="297F3361"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FE2D16E" w14:textId="77777777" w:rsidR="00A76681" w:rsidRPr="00960BFE" w:rsidRDefault="00A76681" w:rsidP="00335B7D">
            <w:pPr>
              <w:autoSpaceDE w:val="0"/>
              <w:autoSpaceDN w:val="0"/>
              <w:adjustRightInd w:val="0"/>
            </w:pPr>
            <w:r w:rsidRPr="00960BFE">
              <w:t xml:space="preserve">Sponsor: </w:t>
            </w:r>
          </w:p>
        </w:tc>
        <w:tc>
          <w:tcPr>
            <w:tcW w:w="6459" w:type="dxa"/>
            <w:tcBorders>
              <w:top w:val="nil"/>
              <w:left w:val="nil"/>
              <w:bottom w:val="nil"/>
              <w:right w:val="nil"/>
            </w:tcBorders>
          </w:tcPr>
          <w:p w14:paraId="0B891D7D" w14:textId="5E87B911" w:rsidR="00A76681" w:rsidRPr="00960BFE" w:rsidRDefault="00564F16" w:rsidP="00335B7D">
            <w:pPr>
              <w:autoSpaceDE w:val="0"/>
              <w:autoSpaceDN w:val="0"/>
              <w:adjustRightInd w:val="0"/>
            </w:pPr>
            <w:r w:rsidRPr="00564F16">
              <w:t>University of Auckland</w:t>
            </w:r>
          </w:p>
        </w:tc>
      </w:tr>
      <w:tr w:rsidR="00A76681" w:rsidRPr="00960BFE" w14:paraId="75E53161" w14:textId="77777777" w:rsidTr="00335B7D">
        <w:trPr>
          <w:trHeight w:val="280"/>
        </w:trPr>
        <w:tc>
          <w:tcPr>
            <w:tcW w:w="966" w:type="dxa"/>
            <w:tcBorders>
              <w:top w:val="nil"/>
              <w:left w:val="nil"/>
              <w:bottom w:val="nil"/>
              <w:right w:val="nil"/>
            </w:tcBorders>
          </w:tcPr>
          <w:p w14:paraId="0DE45B49"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C8EACA1" w14:textId="77777777" w:rsidR="00A76681" w:rsidRPr="00960BFE" w:rsidRDefault="00A76681"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58815D4D" w14:textId="402445D7" w:rsidR="00A76681" w:rsidRPr="00960BFE" w:rsidRDefault="004E08D4" w:rsidP="00335B7D">
            <w:pPr>
              <w:autoSpaceDE w:val="0"/>
              <w:autoSpaceDN w:val="0"/>
              <w:adjustRightInd w:val="0"/>
            </w:pPr>
            <w:r>
              <w:t>06 March 2025</w:t>
            </w:r>
          </w:p>
        </w:tc>
      </w:tr>
    </w:tbl>
    <w:p w14:paraId="74A45158" w14:textId="77777777" w:rsidR="00A76681" w:rsidRPr="00795EDD" w:rsidRDefault="00A76681" w:rsidP="00A76681"/>
    <w:p w14:paraId="5ED18797" w14:textId="6812B811" w:rsidR="00A76681" w:rsidRPr="00D324AA" w:rsidRDefault="0057481C" w:rsidP="00A76681">
      <w:pPr>
        <w:autoSpaceDE w:val="0"/>
        <w:autoSpaceDN w:val="0"/>
        <w:adjustRightInd w:val="0"/>
        <w:rPr>
          <w:sz w:val="20"/>
          <w:lang w:val="en-NZ"/>
        </w:rPr>
      </w:pPr>
      <w:r w:rsidRPr="0057481C">
        <w:rPr>
          <w:rFonts w:cs="Arial"/>
          <w:szCs w:val="22"/>
          <w:lang w:val="en-NZ"/>
        </w:rPr>
        <w:t>Dr Charlotte Oyston</w:t>
      </w:r>
      <w:r w:rsidRPr="0057481C">
        <w:rPr>
          <w:rFonts w:cs="Arial"/>
          <w:color w:val="33CCCC"/>
          <w:szCs w:val="22"/>
          <w:lang w:val="en-NZ"/>
        </w:rPr>
        <w:t xml:space="preserve"> </w:t>
      </w:r>
      <w:r w:rsidR="00A76681" w:rsidRPr="00D324AA">
        <w:rPr>
          <w:lang w:val="en-NZ"/>
        </w:rPr>
        <w:t>was present via videoconference for discussion of this application.</w:t>
      </w:r>
    </w:p>
    <w:p w14:paraId="274B97FB" w14:textId="77777777" w:rsidR="00A76681" w:rsidRPr="00D324AA" w:rsidRDefault="00A76681" w:rsidP="00A76681">
      <w:pPr>
        <w:rPr>
          <w:u w:val="single"/>
          <w:lang w:val="en-NZ"/>
        </w:rPr>
      </w:pPr>
    </w:p>
    <w:p w14:paraId="1A122FC8" w14:textId="77777777" w:rsidR="00A76681" w:rsidRPr="0054344C" w:rsidRDefault="00A76681" w:rsidP="00A76681">
      <w:pPr>
        <w:pStyle w:val="Headingbold"/>
      </w:pPr>
      <w:r w:rsidRPr="0054344C">
        <w:t>Potential conflicts of interest</w:t>
      </w:r>
    </w:p>
    <w:p w14:paraId="46BFDCF4" w14:textId="77777777" w:rsidR="00A76681" w:rsidRPr="00D324AA" w:rsidRDefault="00A76681" w:rsidP="00A76681">
      <w:pPr>
        <w:rPr>
          <w:b/>
          <w:lang w:val="en-NZ"/>
        </w:rPr>
      </w:pPr>
    </w:p>
    <w:p w14:paraId="498C598D" w14:textId="77777777" w:rsidR="00A76681" w:rsidRPr="00D324AA" w:rsidRDefault="00A76681" w:rsidP="00A76681">
      <w:pPr>
        <w:rPr>
          <w:lang w:val="en-NZ"/>
        </w:rPr>
      </w:pPr>
      <w:r w:rsidRPr="00D324AA">
        <w:rPr>
          <w:lang w:val="en-NZ"/>
        </w:rPr>
        <w:t>The Chair asked members to declare any potential conflicts of interest related to this application.</w:t>
      </w:r>
    </w:p>
    <w:p w14:paraId="2854590E" w14:textId="77777777" w:rsidR="00A76681" w:rsidRPr="00D324AA" w:rsidRDefault="00A76681" w:rsidP="00A76681">
      <w:pPr>
        <w:rPr>
          <w:lang w:val="en-NZ"/>
        </w:rPr>
      </w:pPr>
    </w:p>
    <w:p w14:paraId="46E937F7" w14:textId="77777777" w:rsidR="00A76681" w:rsidRPr="00D324AA" w:rsidRDefault="00A76681" w:rsidP="00A76681">
      <w:pPr>
        <w:rPr>
          <w:lang w:val="en-NZ"/>
        </w:rPr>
      </w:pPr>
      <w:r w:rsidRPr="00D324AA">
        <w:rPr>
          <w:lang w:val="en-NZ"/>
        </w:rPr>
        <w:t>No potential conflicts of interest related to this application were declared by any member.</w:t>
      </w:r>
    </w:p>
    <w:p w14:paraId="7C14DC50" w14:textId="77777777" w:rsidR="00A76681" w:rsidRPr="00D324AA" w:rsidRDefault="00A76681" w:rsidP="00A76681">
      <w:pPr>
        <w:rPr>
          <w:lang w:val="en-NZ"/>
        </w:rPr>
      </w:pPr>
    </w:p>
    <w:p w14:paraId="1FBA563B" w14:textId="77777777" w:rsidR="00A76681" w:rsidRPr="0054344C" w:rsidRDefault="00A76681" w:rsidP="00A76681">
      <w:pPr>
        <w:pStyle w:val="Headingbold"/>
      </w:pPr>
      <w:r w:rsidRPr="0054344C">
        <w:t xml:space="preserve">Summary of resolved ethical issues </w:t>
      </w:r>
    </w:p>
    <w:p w14:paraId="4A8AC59D" w14:textId="77777777" w:rsidR="00A76681" w:rsidRPr="00D324AA" w:rsidRDefault="00A76681" w:rsidP="00A76681">
      <w:pPr>
        <w:rPr>
          <w:u w:val="single"/>
          <w:lang w:val="en-NZ"/>
        </w:rPr>
      </w:pPr>
    </w:p>
    <w:p w14:paraId="48CBEA02" w14:textId="77777777" w:rsidR="00A76681" w:rsidRPr="00D324AA" w:rsidRDefault="00A76681" w:rsidP="00A76681">
      <w:pPr>
        <w:rPr>
          <w:lang w:val="en-NZ"/>
        </w:rPr>
      </w:pPr>
      <w:r w:rsidRPr="00D324AA">
        <w:rPr>
          <w:lang w:val="en-NZ"/>
        </w:rPr>
        <w:t>The main ethical issues considered by the Committee and addressed by the Researcher are as follows.</w:t>
      </w:r>
    </w:p>
    <w:p w14:paraId="51DD1DA0" w14:textId="77777777" w:rsidR="00A76681" w:rsidRPr="00D324AA" w:rsidRDefault="00A76681" w:rsidP="00A76681">
      <w:pPr>
        <w:rPr>
          <w:lang w:val="en-NZ"/>
        </w:rPr>
      </w:pPr>
    </w:p>
    <w:p w14:paraId="112D90D5" w14:textId="74220799" w:rsidR="00A76681" w:rsidRDefault="00A76681" w:rsidP="007364C4">
      <w:pPr>
        <w:pStyle w:val="ListParagraph"/>
        <w:numPr>
          <w:ilvl w:val="0"/>
          <w:numId w:val="35"/>
        </w:numPr>
        <w:contextualSpacing/>
      </w:pPr>
      <w:r w:rsidRPr="00D324AA">
        <w:t>The Committee</w:t>
      </w:r>
      <w:r w:rsidR="00893E17">
        <w:t xml:space="preserve"> sought clarity around what a waiver of consent was for.  The Researcher </w:t>
      </w:r>
      <w:r w:rsidR="00B83124">
        <w:t xml:space="preserve">explained that </w:t>
      </w:r>
      <w:r w:rsidR="00682956">
        <w:t xml:space="preserve">it was </w:t>
      </w:r>
      <w:r w:rsidR="006954F9">
        <w:t xml:space="preserve">only for recruitment purposes, </w:t>
      </w:r>
      <w:r w:rsidR="00035591">
        <w:t>in terms of reviewing relevant information for an approach to potentially eligible participants</w:t>
      </w:r>
      <w:r w:rsidR="00D07DF5">
        <w:t xml:space="preserve"> </w:t>
      </w:r>
      <w:r w:rsidR="006954F9">
        <w:t xml:space="preserve">so it was </w:t>
      </w:r>
      <w:r w:rsidR="0075621E">
        <w:t>determined</w:t>
      </w:r>
      <w:r w:rsidR="006954F9">
        <w:t xml:space="preserve"> </w:t>
      </w:r>
      <w:r w:rsidR="0075621E">
        <w:t>that</w:t>
      </w:r>
      <w:r w:rsidR="00B83124">
        <w:t xml:space="preserve"> a waiver of consent</w:t>
      </w:r>
      <w:r w:rsidR="00EF6480">
        <w:t xml:space="preserve"> is not required</w:t>
      </w:r>
      <w:r w:rsidR="00B83124">
        <w:t>.</w:t>
      </w:r>
      <w:r w:rsidRPr="00D324AA">
        <w:t xml:space="preserve"> </w:t>
      </w:r>
    </w:p>
    <w:p w14:paraId="41B9940C" w14:textId="7F639967" w:rsidR="00340734" w:rsidRDefault="00340734" w:rsidP="007364C4">
      <w:pPr>
        <w:pStyle w:val="ListParagraph"/>
        <w:numPr>
          <w:ilvl w:val="0"/>
          <w:numId w:val="35"/>
        </w:numPr>
        <w:contextualSpacing/>
      </w:pPr>
      <w:r>
        <w:t>The Committee noted that in the peer review a comment was made about the recruitment timeframe being quite tight</w:t>
      </w:r>
      <w:r w:rsidR="00A96D67">
        <w:t xml:space="preserve"> and queried whether </w:t>
      </w:r>
      <w:r w:rsidR="0029196B">
        <w:t xml:space="preserve">sufficient participants could be recruited in this timeframe.  The Researcher advised that there are </w:t>
      </w:r>
      <w:r w:rsidR="0099671A">
        <w:t>many</w:t>
      </w:r>
      <w:r w:rsidR="0029196B">
        <w:t xml:space="preserve"> </w:t>
      </w:r>
      <w:r w:rsidR="0091509E">
        <w:t xml:space="preserve">patients in Counties Manukau with type two diabetes and this continues to increase.  There is also </w:t>
      </w:r>
      <w:r w:rsidR="003C0C70">
        <w:t>significant interest in Continuous Glucose Monitoring</w:t>
      </w:r>
      <w:r w:rsidR="006449CC">
        <w:t xml:space="preserve"> (CGM)</w:t>
      </w:r>
      <w:r w:rsidR="003C0C70">
        <w:t xml:space="preserve">, so they do not </w:t>
      </w:r>
      <w:r w:rsidR="0099671A">
        <w:t>foresee</w:t>
      </w:r>
      <w:r w:rsidR="003C0C70">
        <w:t xml:space="preserve"> any issues in achieving </w:t>
      </w:r>
      <w:r w:rsidR="0099671A">
        <w:t>recruitment targets.</w:t>
      </w:r>
    </w:p>
    <w:p w14:paraId="36D6B1D1" w14:textId="15FC9B71" w:rsidR="00E72AC3" w:rsidRDefault="00E72AC3" w:rsidP="007364C4">
      <w:pPr>
        <w:pStyle w:val="ListParagraph"/>
        <w:numPr>
          <w:ilvl w:val="0"/>
          <w:numId w:val="35"/>
        </w:numPr>
        <w:contextualSpacing/>
      </w:pPr>
      <w:r>
        <w:t xml:space="preserve">The Committee asked for clarification around when responses to surveys will be reviewed </w:t>
      </w:r>
      <w:r w:rsidR="00C42CC4">
        <w:t>as there are conflicting answers in the application submission.  The Researcher clarified that the surveys will be completed in the presence of research staff, who will be able to take immediate action if something is causing distress.</w:t>
      </w:r>
      <w:r w:rsidR="00DC1003">
        <w:t xml:space="preserve">  The principal investigator will then review the survey results within twenty-four hours </w:t>
      </w:r>
      <w:r w:rsidR="00DB5B07">
        <w:t>and follow up as required.</w:t>
      </w:r>
    </w:p>
    <w:p w14:paraId="084E958C" w14:textId="77777777" w:rsidR="0099671A" w:rsidRPr="00340734" w:rsidRDefault="0099671A" w:rsidP="0099671A">
      <w:pPr>
        <w:pStyle w:val="ListParagraph"/>
        <w:numPr>
          <w:ilvl w:val="0"/>
          <w:numId w:val="0"/>
        </w:numPr>
        <w:ind w:left="360"/>
        <w:contextualSpacing/>
      </w:pPr>
    </w:p>
    <w:p w14:paraId="1C19F035" w14:textId="77777777" w:rsidR="00A76681" w:rsidRPr="0054344C" w:rsidRDefault="00A76681" w:rsidP="00A76681">
      <w:pPr>
        <w:pStyle w:val="Headingbold"/>
      </w:pPr>
      <w:r w:rsidRPr="0054344C">
        <w:t>Summary of outstanding ethical issues</w:t>
      </w:r>
    </w:p>
    <w:p w14:paraId="2A20D6E7" w14:textId="77777777" w:rsidR="00A76681" w:rsidRPr="00D324AA" w:rsidRDefault="00A76681" w:rsidP="00A76681">
      <w:pPr>
        <w:rPr>
          <w:lang w:val="en-NZ"/>
        </w:rPr>
      </w:pPr>
    </w:p>
    <w:p w14:paraId="48E137DB" w14:textId="500CCB33" w:rsidR="00A76681" w:rsidRPr="00D324AA" w:rsidRDefault="00A76681" w:rsidP="00A76681">
      <w:pPr>
        <w:rPr>
          <w:rFonts w:cs="Arial"/>
          <w:szCs w:val="22"/>
        </w:rPr>
      </w:pPr>
      <w:r w:rsidRPr="00D324AA">
        <w:rPr>
          <w:lang w:val="en-NZ"/>
        </w:rPr>
        <w:t xml:space="preserve">The main ethical issues considered by the </w:t>
      </w:r>
      <w:r w:rsidR="00A82FB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0328A188" w14:textId="77777777" w:rsidR="00A76681" w:rsidRPr="00D324AA" w:rsidRDefault="00A76681" w:rsidP="00A76681">
      <w:pPr>
        <w:autoSpaceDE w:val="0"/>
        <w:autoSpaceDN w:val="0"/>
        <w:adjustRightInd w:val="0"/>
        <w:rPr>
          <w:szCs w:val="22"/>
          <w:lang w:val="en-NZ"/>
        </w:rPr>
      </w:pPr>
    </w:p>
    <w:p w14:paraId="5FBC8036" w14:textId="77777777" w:rsidR="006449CC" w:rsidRPr="006449CC" w:rsidRDefault="00A76681" w:rsidP="00783215">
      <w:pPr>
        <w:pStyle w:val="ListParagraph"/>
        <w:numPr>
          <w:ilvl w:val="0"/>
          <w:numId w:val="35"/>
        </w:numPr>
        <w:rPr>
          <w:rFonts w:cs="Arial"/>
        </w:rPr>
      </w:pPr>
      <w:r w:rsidRPr="00783215">
        <w:t xml:space="preserve">The Committee </w:t>
      </w:r>
      <w:r w:rsidR="00A16BEA" w:rsidRPr="00783215">
        <w:t xml:space="preserve">noted that in the advertisement </w:t>
      </w:r>
      <w:r w:rsidR="009D08D0" w:rsidRPr="00783215">
        <w:t>that the HDEC application number should be recorded</w:t>
      </w:r>
      <w:r w:rsidR="002B2327" w:rsidRPr="00783215">
        <w:t xml:space="preserve"> at the bottom</w:t>
      </w:r>
      <w:r w:rsidR="009D08D0" w:rsidRPr="00783215">
        <w:t>.</w:t>
      </w:r>
    </w:p>
    <w:p w14:paraId="1F879BDD" w14:textId="77777777" w:rsidR="00953442" w:rsidRPr="00953442" w:rsidRDefault="000A56FE" w:rsidP="00783215">
      <w:pPr>
        <w:pStyle w:val="ListParagraph"/>
        <w:numPr>
          <w:ilvl w:val="0"/>
          <w:numId w:val="35"/>
        </w:numPr>
        <w:rPr>
          <w:rFonts w:cs="Arial"/>
        </w:rPr>
      </w:pPr>
      <w:r>
        <w:t>The Committee noted that in the protocol the version date</w:t>
      </w:r>
      <w:r w:rsidR="00E25ED1">
        <w:t xml:space="preserve"> on the front page does not match the version date on the footer. Please correct.</w:t>
      </w:r>
    </w:p>
    <w:p w14:paraId="48C99122" w14:textId="41D2670D" w:rsidR="00A76681" w:rsidRPr="00BC2F00" w:rsidRDefault="00953442" w:rsidP="00783215">
      <w:pPr>
        <w:pStyle w:val="ListParagraph"/>
        <w:numPr>
          <w:ilvl w:val="0"/>
          <w:numId w:val="35"/>
        </w:numPr>
        <w:rPr>
          <w:rFonts w:cs="Arial"/>
        </w:rPr>
      </w:pPr>
      <w:r>
        <w:t xml:space="preserve">The Committee requested that the </w:t>
      </w:r>
      <w:r w:rsidR="00EA35E9">
        <w:t xml:space="preserve">exit </w:t>
      </w:r>
      <w:r>
        <w:t xml:space="preserve">interview guide is </w:t>
      </w:r>
      <w:r w:rsidR="00EA35E9">
        <w:t>submitted for review before being u</w:t>
      </w:r>
      <w:r w:rsidR="006756A7">
        <w:t>tilised</w:t>
      </w:r>
      <w:r w:rsidR="00EA35E9">
        <w:t>.</w:t>
      </w:r>
    </w:p>
    <w:p w14:paraId="017B04CC" w14:textId="3771C88A" w:rsidR="00BC2F00" w:rsidRPr="009B4CDA" w:rsidRDefault="006C442D" w:rsidP="00783215">
      <w:pPr>
        <w:pStyle w:val="ListParagraph"/>
        <w:numPr>
          <w:ilvl w:val="0"/>
          <w:numId w:val="35"/>
        </w:numPr>
        <w:rPr>
          <w:rFonts w:cs="Arial"/>
        </w:rPr>
      </w:pPr>
      <w:r>
        <w:t>The Committee noted that sign off from the University of Auckland, as sponsor, is required.</w:t>
      </w:r>
    </w:p>
    <w:p w14:paraId="18989661" w14:textId="77777777" w:rsidR="009B4CDA" w:rsidRPr="00783215" w:rsidRDefault="009B4CDA" w:rsidP="009B4CDA">
      <w:pPr>
        <w:pStyle w:val="ListParagraph"/>
        <w:numPr>
          <w:ilvl w:val="0"/>
          <w:numId w:val="0"/>
        </w:numPr>
        <w:ind w:left="360"/>
        <w:rPr>
          <w:rFonts w:cs="Arial"/>
        </w:rPr>
      </w:pPr>
    </w:p>
    <w:p w14:paraId="77D19E11" w14:textId="77777777" w:rsidR="00A76681" w:rsidRPr="00D324AA" w:rsidRDefault="00A76681" w:rsidP="00A76681">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FA9E56A" w14:textId="77777777" w:rsidR="00A76681" w:rsidRPr="00D324AA" w:rsidRDefault="00A76681" w:rsidP="00A76681">
      <w:pPr>
        <w:spacing w:before="80" w:after="80"/>
        <w:rPr>
          <w:rFonts w:cs="Arial"/>
          <w:szCs w:val="22"/>
          <w:lang w:val="en-NZ"/>
        </w:rPr>
      </w:pPr>
    </w:p>
    <w:p w14:paraId="43D743D5" w14:textId="5726CA67" w:rsidR="00421CD3" w:rsidRDefault="00EE1CBD" w:rsidP="00783215">
      <w:pPr>
        <w:pStyle w:val="ListParagraph"/>
        <w:numPr>
          <w:ilvl w:val="0"/>
          <w:numId w:val="35"/>
        </w:numPr>
      </w:pPr>
      <w:r>
        <w:t xml:space="preserve">Please add the Ministry of Health general enquires phone number </w:t>
      </w:r>
      <w:r w:rsidR="009E5410">
        <w:t>(</w:t>
      </w:r>
      <w:r w:rsidR="00610AE5">
        <w:t>0800 855 066</w:t>
      </w:r>
      <w:r w:rsidR="009E5410">
        <w:t>)</w:t>
      </w:r>
      <w:r w:rsidR="00610AE5">
        <w:t>.</w:t>
      </w:r>
    </w:p>
    <w:p w14:paraId="53EC22B1" w14:textId="01530F1C" w:rsidR="00DA31DF" w:rsidRDefault="00DA31DF" w:rsidP="00783215">
      <w:pPr>
        <w:pStyle w:val="ListParagraph"/>
        <w:numPr>
          <w:ilvl w:val="0"/>
          <w:numId w:val="35"/>
        </w:numPr>
      </w:pPr>
      <w:r>
        <w:t>Please add a picture or diagram of the CGM.</w:t>
      </w:r>
    </w:p>
    <w:p w14:paraId="73D2FB6E" w14:textId="71F44A67" w:rsidR="00A76681" w:rsidRPr="00D324AA" w:rsidRDefault="00A76681" w:rsidP="00783215">
      <w:pPr>
        <w:pStyle w:val="ListParagraph"/>
        <w:numPr>
          <w:ilvl w:val="0"/>
          <w:numId w:val="35"/>
        </w:numPr>
      </w:pPr>
      <w:r w:rsidRPr="00D324AA">
        <w:t>Please</w:t>
      </w:r>
      <w:r w:rsidR="00813CFD">
        <w:t xml:space="preserve"> state that at the end of the study the monitor can </w:t>
      </w:r>
      <w:r w:rsidR="00572224">
        <w:t>be placed in the general rubbish.</w:t>
      </w:r>
    </w:p>
    <w:p w14:paraId="0004A8B2" w14:textId="4329AF22" w:rsidR="00A76681" w:rsidRPr="00D324AA" w:rsidRDefault="00AD3B18" w:rsidP="00783215">
      <w:pPr>
        <w:pStyle w:val="ListParagraph"/>
        <w:numPr>
          <w:ilvl w:val="0"/>
          <w:numId w:val="35"/>
        </w:numPr>
      </w:pPr>
      <w:r>
        <w:t xml:space="preserve">Please </w:t>
      </w:r>
      <w:r w:rsidR="006D2D61">
        <w:t xml:space="preserve">give participants </w:t>
      </w:r>
      <w:r w:rsidR="00236C47">
        <w:t xml:space="preserve">clear information that Dexcom will have access to their data and give </w:t>
      </w:r>
      <w:r w:rsidR="006D2D61">
        <w:t xml:space="preserve">the </w:t>
      </w:r>
      <w:r w:rsidR="00236C47">
        <w:t xml:space="preserve">option </w:t>
      </w:r>
      <w:r w:rsidR="00C939BA">
        <w:t xml:space="preserve">to use a receiver rather than their </w:t>
      </w:r>
      <w:r w:rsidR="00044C11">
        <w:t>cell phone</w:t>
      </w:r>
      <w:r w:rsidR="00C939BA">
        <w:t xml:space="preserve"> and/or create a </w:t>
      </w:r>
      <w:r w:rsidR="00044C11">
        <w:t>pseudonym</w:t>
      </w:r>
      <w:r w:rsidR="00672B14">
        <w:t xml:space="preserve">. </w:t>
      </w:r>
    </w:p>
    <w:p w14:paraId="4DC86059" w14:textId="77777777" w:rsidR="00A76681" w:rsidRPr="00D324AA" w:rsidRDefault="00A76681" w:rsidP="00A76681">
      <w:pPr>
        <w:spacing w:before="80" w:after="80"/>
      </w:pPr>
    </w:p>
    <w:p w14:paraId="1B250C34" w14:textId="77777777" w:rsidR="00A76681" w:rsidRPr="0054344C" w:rsidRDefault="00A76681" w:rsidP="00A76681">
      <w:pPr>
        <w:rPr>
          <w:b/>
          <w:bCs/>
          <w:lang w:val="en-NZ"/>
        </w:rPr>
      </w:pPr>
      <w:r w:rsidRPr="0054344C">
        <w:rPr>
          <w:b/>
          <w:bCs/>
          <w:lang w:val="en-NZ"/>
        </w:rPr>
        <w:t xml:space="preserve">Decision </w:t>
      </w:r>
    </w:p>
    <w:p w14:paraId="7751EE5F" w14:textId="77777777" w:rsidR="00A76681" w:rsidRPr="00D324AA" w:rsidRDefault="00A76681" w:rsidP="00A76681">
      <w:pPr>
        <w:rPr>
          <w:lang w:val="en-NZ"/>
        </w:rPr>
      </w:pPr>
    </w:p>
    <w:p w14:paraId="3CB725EB" w14:textId="77777777" w:rsidR="00A76681" w:rsidRPr="00D324AA" w:rsidRDefault="00A76681" w:rsidP="00A76681">
      <w:pPr>
        <w:rPr>
          <w:lang w:val="en-NZ"/>
        </w:rPr>
      </w:pPr>
    </w:p>
    <w:p w14:paraId="59368BCD" w14:textId="77777777" w:rsidR="00A76681" w:rsidRPr="00D324AA" w:rsidRDefault="00A76681" w:rsidP="00A7668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C9E12BD" w14:textId="77777777" w:rsidR="00A76681" w:rsidRPr="00D324AA" w:rsidRDefault="00A76681" w:rsidP="00A76681">
      <w:pPr>
        <w:rPr>
          <w:lang w:val="en-NZ"/>
        </w:rPr>
      </w:pPr>
    </w:p>
    <w:p w14:paraId="77419946" w14:textId="77777777" w:rsidR="00A76681" w:rsidRPr="006D0A33" w:rsidRDefault="00A76681" w:rsidP="001756D5">
      <w:pPr>
        <w:pStyle w:val="ListParagraph"/>
        <w:numPr>
          <w:ilvl w:val="0"/>
          <w:numId w:val="35"/>
        </w:numPr>
      </w:pPr>
      <w:r w:rsidRPr="006D0A33">
        <w:t>Please address all outstanding ethical issues, providing the information requested by the Committee.</w:t>
      </w:r>
    </w:p>
    <w:p w14:paraId="2AA2109C" w14:textId="77777777" w:rsidR="00A76681" w:rsidRPr="006D0A33" w:rsidRDefault="00A76681" w:rsidP="001756D5">
      <w:pPr>
        <w:pStyle w:val="ListParagraph"/>
        <w:numPr>
          <w:ilvl w:val="0"/>
          <w:numId w:val="35"/>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6640604" w14:textId="77777777" w:rsidR="00A76681" w:rsidRPr="006D0A33" w:rsidRDefault="00A76681" w:rsidP="001756D5">
      <w:pPr>
        <w:pStyle w:val="ListParagraph"/>
        <w:numPr>
          <w:ilvl w:val="0"/>
          <w:numId w:val="35"/>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E032C2">
        <w:rPr>
          <w:i/>
          <w:iCs/>
        </w:rPr>
        <w:t xml:space="preserve">(National Ethical Standards for Health and Disability Research and Quality Improvement, para 9.7).  </w:t>
      </w:r>
    </w:p>
    <w:p w14:paraId="66479D05" w14:textId="77777777" w:rsidR="00A76681" w:rsidRPr="00D324AA" w:rsidRDefault="00A76681" w:rsidP="00A76681">
      <w:pPr>
        <w:rPr>
          <w:color w:val="FF0000"/>
          <w:lang w:val="en-NZ"/>
        </w:rPr>
      </w:pPr>
    </w:p>
    <w:p w14:paraId="645FB34A" w14:textId="406F6D20" w:rsidR="00A76681" w:rsidRPr="00D324AA" w:rsidRDefault="00A76681" w:rsidP="00A76681">
      <w:pPr>
        <w:rPr>
          <w:lang w:val="en-NZ"/>
        </w:rPr>
      </w:pPr>
      <w:r w:rsidRPr="00D324AA">
        <w:rPr>
          <w:lang w:val="en-NZ"/>
        </w:rPr>
        <w:t xml:space="preserve">After receipt of the information requested by the Committee, a final decision on the application will be made by </w:t>
      </w:r>
      <w:r w:rsidR="00E032C2">
        <w:rPr>
          <w:lang w:val="en-NZ"/>
        </w:rPr>
        <w:t xml:space="preserve">Mr </w:t>
      </w:r>
      <w:r w:rsidR="00B11754">
        <w:rPr>
          <w:lang w:val="en-NZ"/>
        </w:rPr>
        <w:t xml:space="preserve">Jonathan Darby and </w:t>
      </w:r>
      <w:r w:rsidR="00E032C2">
        <w:rPr>
          <w:lang w:val="en-NZ"/>
        </w:rPr>
        <w:t xml:space="preserve">Ms </w:t>
      </w:r>
      <w:r w:rsidR="00B11754">
        <w:rPr>
          <w:lang w:val="en-NZ"/>
        </w:rPr>
        <w:t>Jade Scott</w:t>
      </w:r>
      <w:r w:rsidRPr="00D324AA">
        <w:rPr>
          <w:lang w:val="en-NZ"/>
        </w:rPr>
        <w:t>.</w:t>
      </w:r>
    </w:p>
    <w:p w14:paraId="466DFBFE" w14:textId="77777777" w:rsidR="00A76681" w:rsidRPr="00D324AA" w:rsidRDefault="00A76681" w:rsidP="00A76681">
      <w:pPr>
        <w:rPr>
          <w:color w:val="FF0000"/>
          <w:lang w:val="en-NZ"/>
        </w:rPr>
      </w:pPr>
    </w:p>
    <w:p w14:paraId="262B507F" w14:textId="77777777" w:rsidR="00A76681" w:rsidRDefault="00A76681" w:rsidP="00A76681">
      <w:pPr>
        <w:rPr>
          <w:color w:val="4BACC6"/>
          <w:lang w:val="en-NZ"/>
        </w:rPr>
      </w:pPr>
    </w:p>
    <w:p w14:paraId="5B25EE49" w14:textId="77777777" w:rsidR="00A9065D" w:rsidRDefault="00A9065D" w:rsidP="00A76681">
      <w:pPr>
        <w:rPr>
          <w:color w:val="4BACC6"/>
          <w:lang w:val="en-NZ"/>
        </w:rPr>
      </w:pPr>
    </w:p>
    <w:p w14:paraId="201605A1" w14:textId="77777777" w:rsidR="00A9065D" w:rsidRDefault="00A9065D" w:rsidP="00A76681">
      <w:pPr>
        <w:rPr>
          <w:color w:val="4BACC6"/>
          <w:lang w:val="en-NZ"/>
        </w:rPr>
      </w:pPr>
    </w:p>
    <w:p w14:paraId="1DC55F0F" w14:textId="77777777" w:rsidR="00A9065D" w:rsidRDefault="00A9065D" w:rsidP="00A76681">
      <w:pPr>
        <w:rPr>
          <w:color w:val="4BACC6"/>
          <w:lang w:val="en-NZ"/>
        </w:rPr>
      </w:pPr>
    </w:p>
    <w:p w14:paraId="21E97CA6" w14:textId="77777777" w:rsidR="00A9065D" w:rsidRDefault="00A9065D" w:rsidP="00A76681">
      <w:pPr>
        <w:rPr>
          <w:color w:val="4BACC6"/>
          <w:lang w:val="en-NZ"/>
        </w:rPr>
      </w:pPr>
    </w:p>
    <w:p w14:paraId="122AFA31" w14:textId="77777777" w:rsidR="00A9065D" w:rsidRDefault="00A9065D" w:rsidP="00A76681">
      <w:pPr>
        <w:rPr>
          <w:color w:val="4BACC6"/>
          <w:lang w:val="en-NZ"/>
        </w:rPr>
      </w:pPr>
    </w:p>
    <w:p w14:paraId="4F22C4D3" w14:textId="77777777" w:rsidR="00A76681" w:rsidRDefault="00A76681" w:rsidP="00A76681">
      <w:pPr>
        <w:rPr>
          <w:color w:val="4BACC6"/>
          <w:lang w:val="en-NZ"/>
        </w:rPr>
      </w:pPr>
    </w:p>
    <w:p w14:paraId="1ED79B46" w14:textId="77777777" w:rsidR="00A76681" w:rsidRDefault="00A76681" w:rsidP="00A76681">
      <w:pPr>
        <w:rPr>
          <w:color w:val="4BACC6"/>
          <w:lang w:val="en-NZ"/>
        </w:rPr>
      </w:pPr>
    </w:p>
    <w:p w14:paraId="77AA06DA" w14:textId="77777777" w:rsidR="00082007" w:rsidRDefault="00082007" w:rsidP="00A76681">
      <w:pPr>
        <w:rPr>
          <w:color w:val="4BACC6"/>
          <w:lang w:val="en-NZ"/>
        </w:rPr>
      </w:pPr>
    </w:p>
    <w:p w14:paraId="36B8A310" w14:textId="77777777" w:rsidR="00082007" w:rsidRDefault="00082007" w:rsidP="00A76681">
      <w:pPr>
        <w:rPr>
          <w:color w:val="4BACC6"/>
          <w:lang w:val="en-NZ"/>
        </w:rPr>
      </w:pPr>
    </w:p>
    <w:p w14:paraId="164D625F" w14:textId="77777777" w:rsidR="00082007" w:rsidRDefault="00082007" w:rsidP="00A76681">
      <w:pPr>
        <w:rPr>
          <w:color w:val="4BACC6"/>
          <w:lang w:val="en-NZ"/>
        </w:rPr>
      </w:pPr>
    </w:p>
    <w:p w14:paraId="3571E201" w14:textId="77777777" w:rsidR="00082007" w:rsidRDefault="00082007" w:rsidP="00A76681">
      <w:pPr>
        <w:rPr>
          <w:color w:val="4BACC6"/>
          <w:lang w:val="en-NZ"/>
        </w:rPr>
      </w:pPr>
    </w:p>
    <w:p w14:paraId="060C2351" w14:textId="77777777" w:rsidR="00082007" w:rsidRDefault="00082007" w:rsidP="00A76681">
      <w:pPr>
        <w:rPr>
          <w:color w:val="4BACC6"/>
          <w:lang w:val="en-NZ"/>
        </w:rPr>
      </w:pPr>
    </w:p>
    <w:p w14:paraId="734C8020" w14:textId="77777777" w:rsidR="00082007" w:rsidRDefault="00082007" w:rsidP="00A76681">
      <w:pPr>
        <w:rPr>
          <w:color w:val="4BACC6"/>
          <w:lang w:val="en-NZ"/>
        </w:rPr>
      </w:pPr>
    </w:p>
    <w:p w14:paraId="13AF7449" w14:textId="77777777" w:rsidR="00082007" w:rsidRDefault="00082007" w:rsidP="00A76681">
      <w:pPr>
        <w:rPr>
          <w:color w:val="4BACC6"/>
          <w:lang w:val="en-NZ"/>
        </w:rPr>
      </w:pPr>
    </w:p>
    <w:p w14:paraId="0160D0C8" w14:textId="77777777" w:rsidR="00082007" w:rsidRDefault="00082007" w:rsidP="00A76681">
      <w:pPr>
        <w:rPr>
          <w:color w:val="4BACC6"/>
          <w:lang w:val="en-NZ"/>
        </w:rPr>
      </w:pPr>
    </w:p>
    <w:p w14:paraId="0F7101B9" w14:textId="77777777" w:rsidR="00082007" w:rsidRDefault="00082007" w:rsidP="00A76681">
      <w:pPr>
        <w:rPr>
          <w:color w:val="4BACC6"/>
          <w:lang w:val="en-NZ"/>
        </w:rPr>
      </w:pPr>
    </w:p>
    <w:p w14:paraId="47C7B40E" w14:textId="77777777" w:rsidR="00082007" w:rsidRDefault="00082007" w:rsidP="00A76681">
      <w:pPr>
        <w:rPr>
          <w:color w:val="4BACC6"/>
          <w:lang w:val="en-NZ"/>
        </w:rPr>
      </w:pPr>
    </w:p>
    <w:p w14:paraId="3CC23039" w14:textId="77777777" w:rsidR="00082007" w:rsidRDefault="00082007" w:rsidP="00A76681">
      <w:pPr>
        <w:rPr>
          <w:color w:val="4BACC6"/>
          <w:lang w:val="en-NZ"/>
        </w:rPr>
      </w:pPr>
    </w:p>
    <w:p w14:paraId="6EC6E9B1" w14:textId="77777777" w:rsidR="00A76681" w:rsidRDefault="00A76681" w:rsidP="00A76681">
      <w:pPr>
        <w:rPr>
          <w:color w:val="4BACC6"/>
          <w:lang w:val="en-NZ"/>
        </w:rPr>
      </w:pPr>
    </w:p>
    <w:p w14:paraId="7D9DF321" w14:textId="77777777" w:rsidR="00A76681" w:rsidRDefault="00A76681" w:rsidP="00A76681">
      <w:pPr>
        <w:rPr>
          <w:color w:val="4BACC6"/>
          <w:lang w:val="en-NZ"/>
        </w:rPr>
      </w:pPr>
    </w:p>
    <w:p w14:paraId="24D5FFCA" w14:textId="77777777" w:rsidR="00A76681" w:rsidRDefault="00A76681" w:rsidP="00A76681">
      <w:pPr>
        <w:rPr>
          <w:color w:val="4BACC6"/>
          <w:lang w:val="en-NZ"/>
        </w:rPr>
      </w:pPr>
    </w:p>
    <w:p w14:paraId="06B6A384" w14:textId="77777777" w:rsidR="00A76681" w:rsidRDefault="00A76681" w:rsidP="00A76681">
      <w:pPr>
        <w:rPr>
          <w:color w:val="4BACC6"/>
          <w:lang w:val="en-NZ"/>
        </w:rPr>
      </w:pPr>
    </w:p>
    <w:p w14:paraId="03A937F4" w14:textId="77777777" w:rsidR="00A76681" w:rsidRDefault="00A76681" w:rsidP="00A76681">
      <w:pPr>
        <w:rPr>
          <w:color w:val="4BACC6"/>
          <w:lang w:val="en-NZ"/>
        </w:rPr>
      </w:pPr>
    </w:p>
    <w:p w14:paraId="20A0696E" w14:textId="77777777" w:rsidR="00A76681" w:rsidRDefault="00A76681" w:rsidP="00A76681">
      <w:pPr>
        <w:rPr>
          <w:color w:val="4BACC6"/>
          <w:lang w:val="en-NZ"/>
        </w:rPr>
      </w:pPr>
    </w:p>
    <w:p w14:paraId="2CFAF4EC" w14:textId="77777777" w:rsidR="00A76681" w:rsidRDefault="00A76681" w:rsidP="00A76681">
      <w:pPr>
        <w:rPr>
          <w:color w:val="4BACC6"/>
          <w:lang w:val="en-NZ"/>
        </w:rPr>
      </w:pPr>
    </w:p>
    <w:p w14:paraId="42164097" w14:textId="77777777" w:rsidR="00A76681" w:rsidRDefault="00A76681" w:rsidP="00A7668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76681" w:rsidRPr="00960BFE" w14:paraId="6B10D43F" w14:textId="77777777" w:rsidTr="00335B7D">
        <w:trPr>
          <w:trHeight w:val="280"/>
        </w:trPr>
        <w:tc>
          <w:tcPr>
            <w:tcW w:w="966" w:type="dxa"/>
            <w:tcBorders>
              <w:top w:val="nil"/>
              <w:left w:val="nil"/>
              <w:bottom w:val="nil"/>
              <w:right w:val="nil"/>
            </w:tcBorders>
          </w:tcPr>
          <w:p w14:paraId="7744FAA9" w14:textId="3347FFFF" w:rsidR="00A76681" w:rsidRPr="00960BFE" w:rsidRDefault="00A76681" w:rsidP="00335B7D">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2C512766" w14:textId="77777777" w:rsidR="00A76681" w:rsidRPr="00960BFE" w:rsidRDefault="00A76681"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0612D3A" w14:textId="6E112C94" w:rsidR="00A76681" w:rsidRPr="002B62FF" w:rsidRDefault="00452F8D" w:rsidP="00335B7D">
            <w:pPr>
              <w:rPr>
                <w:b/>
                <w:bCs/>
              </w:rPr>
            </w:pPr>
            <w:r w:rsidRPr="00452F8D">
              <w:rPr>
                <w:b/>
                <w:bCs/>
              </w:rPr>
              <w:t>2025 FULL 22237</w:t>
            </w:r>
          </w:p>
        </w:tc>
      </w:tr>
      <w:tr w:rsidR="00A76681" w:rsidRPr="00960BFE" w14:paraId="236A94A4" w14:textId="77777777" w:rsidTr="00335B7D">
        <w:trPr>
          <w:trHeight w:val="280"/>
        </w:trPr>
        <w:tc>
          <w:tcPr>
            <w:tcW w:w="966" w:type="dxa"/>
            <w:tcBorders>
              <w:top w:val="nil"/>
              <w:left w:val="nil"/>
              <w:bottom w:val="nil"/>
              <w:right w:val="nil"/>
            </w:tcBorders>
          </w:tcPr>
          <w:p w14:paraId="7FAB6E58"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6EB510BD" w14:textId="77777777" w:rsidR="00A76681" w:rsidRPr="00960BFE" w:rsidRDefault="00A76681" w:rsidP="00335B7D">
            <w:pPr>
              <w:autoSpaceDE w:val="0"/>
              <w:autoSpaceDN w:val="0"/>
              <w:adjustRightInd w:val="0"/>
            </w:pPr>
            <w:r w:rsidRPr="00960BFE">
              <w:t xml:space="preserve">Title: </w:t>
            </w:r>
          </w:p>
        </w:tc>
        <w:tc>
          <w:tcPr>
            <w:tcW w:w="6459" w:type="dxa"/>
            <w:tcBorders>
              <w:top w:val="nil"/>
              <w:left w:val="nil"/>
              <w:bottom w:val="nil"/>
              <w:right w:val="nil"/>
            </w:tcBorders>
          </w:tcPr>
          <w:p w14:paraId="33501CB8" w14:textId="164C3A43" w:rsidR="00A76681" w:rsidRPr="00960BFE" w:rsidRDefault="000E2194" w:rsidP="00335B7D">
            <w:pPr>
              <w:autoSpaceDE w:val="0"/>
              <w:autoSpaceDN w:val="0"/>
              <w:adjustRightInd w:val="0"/>
            </w:pPr>
            <w:r w:rsidRPr="000E2194">
              <w:t>Pilot study - Exploring the use of metagenomics in detecting viral/bacterial/fungal/parasite infections in cerebrospinal fluid in a New Zealand clinical laboratory.</w:t>
            </w:r>
          </w:p>
        </w:tc>
      </w:tr>
      <w:tr w:rsidR="00A76681" w:rsidRPr="00960BFE" w14:paraId="5D3BF0A4" w14:textId="77777777" w:rsidTr="00335B7D">
        <w:trPr>
          <w:trHeight w:val="280"/>
        </w:trPr>
        <w:tc>
          <w:tcPr>
            <w:tcW w:w="966" w:type="dxa"/>
            <w:tcBorders>
              <w:top w:val="nil"/>
              <w:left w:val="nil"/>
              <w:bottom w:val="nil"/>
              <w:right w:val="nil"/>
            </w:tcBorders>
          </w:tcPr>
          <w:p w14:paraId="4AD50A3B"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69F64B2E" w14:textId="77777777" w:rsidR="00A76681" w:rsidRPr="00960BFE" w:rsidRDefault="00A76681"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28AF0412" w14:textId="0DADBEA8" w:rsidR="00A76681" w:rsidRPr="00960BFE" w:rsidRDefault="00FB2A61" w:rsidP="00335B7D">
            <w:r w:rsidRPr="00FB2A61">
              <w:rPr>
                <w:lang w:val="en-NZ"/>
              </w:rPr>
              <w:t>Miss Delphine Marjoshi</w:t>
            </w:r>
          </w:p>
        </w:tc>
      </w:tr>
      <w:tr w:rsidR="00A76681" w:rsidRPr="00960BFE" w14:paraId="4726F966" w14:textId="77777777" w:rsidTr="00335B7D">
        <w:trPr>
          <w:trHeight w:val="280"/>
        </w:trPr>
        <w:tc>
          <w:tcPr>
            <w:tcW w:w="966" w:type="dxa"/>
            <w:tcBorders>
              <w:top w:val="nil"/>
              <w:left w:val="nil"/>
              <w:bottom w:val="nil"/>
              <w:right w:val="nil"/>
            </w:tcBorders>
          </w:tcPr>
          <w:p w14:paraId="5F8BB611"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DD49900" w14:textId="77777777" w:rsidR="00A76681" w:rsidRPr="00960BFE" w:rsidRDefault="00A76681" w:rsidP="00335B7D">
            <w:pPr>
              <w:autoSpaceDE w:val="0"/>
              <w:autoSpaceDN w:val="0"/>
              <w:adjustRightInd w:val="0"/>
            </w:pPr>
            <w:r w:rsidRPr="00960BFE">
              <w:t xml:space="preserve">Sponsor: </w:t>
            </w:r>
          </w:p>
        </w:tc>
        <w:tc>
          <w:tcPr>
            <w:tcW w:w="6459" w:type="dxa"/>
            <w:tcBorders>
              <w:top w:val="nil"/>
              <w:left w:val="nil"/>
              <w:bottom w:val="nil"/>
              <w:right w:val="nil"/>
            </w:tcBorders>
          </w:tcPr>
          <w:p w14:paraId="2FFE3AEA" w14:textId="63D14AFD" w:rsidR="00A76681" w:rsidRPr="00960BFE" w:rsidRDefault="00B7192F" w:rsidP="00335B7D">
            <w:pPr>
              <w:autoSpaceDE w:val="0"/>
              <w:autoSpaceDN w:val="0"/>
              <w:adjustRightInd w:val="0"/>
            </w:pPr>
            <w:r w:rsidRPr="00B7192F">
              <w:t>Te Whatu Ora - Waitaha Canterbury</w:t>
            </w:r>
          </w:p>
        </w:tc>
      </w:tr>
      <w:tr w:rsidR="00A76681" w:rsidRPr="00960BFE" w14:paraId="159D57E3" w14:textId="77777777" w:rsidTr="00335B7D">
        <w:trPr>
          <w:trHeight w:val="280"/>
        </w:trPr>
        <w:tc>
          <w:tcPr>
            <w:tcW w:w="966" w:type="dxa"/>
            <w:tcBorders>
              <w:top w:val="nil"/>
              <w:left w:val="nil"/>
              <w:bottom w:val="nil"/>
              <w:right w:val="nil"/>
            </w:tcBorders>
          </w:tcPr>
          <w:p w14:paraId="3D3AA874"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E5D4149" w14:textId="77777777" w:rsidR="00A76681" w:rsidRPr="00960BFE" w:rsidRDefault="00A76681"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2A9E4A83" w14:textId="35750E3F" w:rsidR="00A76681" w:rsidRPr="00960BFE" w:rsidRDefault="003F7647" w:rsidP="00335B7D">
            <w:pPr>
              <w:autoSpaceDE w:val="0"/>
              <w:autoSpaceDN w:val="0"/>
              <w:adjustRightInd w:val="0"/>
            </w:pPr>
            <w:r>
              <w:t>06 March 2025</w:t>
            </w:r>
          </w:p>
        </w:tc>
      </w:tr>
    </w:tbl>
    <w:p w14:paraId="50416034" w14:textId="77777777" w:rsidR="00A76681" w:rsidRPr="00795EDD" w:rsidRDefault="00A76681" w:rsidP="00A76681"/>
    <w:p w14:paraId="77148254" w14:textId="466F427A" w:rsidR="00A76681" w:rsidRPr="00D324AA" w:rsidRDefault="00FB2A61" w:rsidP="00A76681">
      <w:pPr>
        <w:autoSpaceDE w:val="0"/>
        <w:autoSpaceDN w:val="0"/>
        <w:adjustRightInd w:val="0"/>
        <w:rPr>
          <w:sz w:val="20"/>
          <w:lang w:val="en-NZ"/>
        </w:rPr>
      </w:pPr>
      <w:r w:rsidRPr="00FB2A61">
        <w:rPr>
          <w:rFonts w:cs="Arial"/>
          <w:szCs w:val="22"/>
          <w:lang w:val="en-NZ"/>
        </w:rPr>
        <w:t>Miss Delphine Marjoshi</w:t>
      </w:r>
      <w:r w:rsidR="00A76681" w:rsidRPr="00D324AA">
        <w:rPr>
          <w:lang w:val="en-NZ"/>
        </w:rPr>
        <w:t xml:space="preserve"> </w:t>
      </w:r>
      <w:r w:rsidR="00B72A1D">
        <w:rPr>
          <w:lang w:val="en-NZ"/>
        </w:rPr>
        <w:t>and M</w:t>
      </w:r>
      <w:r w:rsidR="009A4434">
        <w:rPr>
          <w:lang w:val="en-NZ"/>
        </w:rPr>
        <w:t xml:space="preserve">aik Dilcher </w:t>
      </w:r>
      <w:r w:rsidR="00A76681" w:rsidRPr="00D324AA">
        <w:rPr>
          <w:lang w:val="en-NZ"/>
        </w:rPr>
        <w:t>was present via videoconference for discussion of this application.</w:t>
      </w:r>
    </w:p>
    <w:p w14:paraId="68D8CFBE" w14:textId="77777777" w:rsidR="00A76681" w:rsidRPr="00D324AA" w:rsidRDefault="00A76681" w:rsidP="00A76681">
      <w:pPr>
        <w:rPr>
          <w:u w:val="single"/>
          <w:lang w:val="en-NZ"/>
        </w:rPr>
      </w:pPr>
    </w:p>
    <w:p w14:paraId="60A69658" w14:textId="77777777" w:rsidR="00A76681" w:rsidRPr="0054344C" w:rsidRDefault="00A76681" w:rsidP="00A76681">
      <w:pPr>
        <w:pStyle w:val="Headingbold"/>
      </w:pPr>
      <w:r w:rsidRPr="0054344C">
        <w:t>Potential conflicts of interest</w:t>
      </w:r>
    </w:p>
    <w:p w14:paraId="71E2A481" w14:textId="77777777" w:rsidR="00A76681" w:rsidRPr="00D324AA" w:rsidRDefault="00A76681" w:rsidP="00A76681">
      <w:pPr>
        <w:rPr>
          <w:b/>
          <w:lang w:val="en-NZ"/>
        </w:rPr>
      </w:pPr>
    </w:p>
    <w:p w14:paraId="1ECDD057" w14:textId="77777777" w:rsidR="00A76681" w:rsidRPr="00D324AA" w:rsidRDefault="00A76681" w:rsidP="00A76681">
      <w:pPr>
        <w:rPr>
          <w:lang w:val="en-NZ"/>
        </w:rPr>
      </w:pPr>
      <w:r w:rsidRPr="00D324AA">
        <w:rPr>
          <w:lang w:val="en-NZ"/>
        </w:rPr>
        <w:t>The Chair asked members to declare any potential conflicts of interest related to this application.</w:t>
      </w:r>
    </w:p>
    <w:p w14:paraId="1C7F782D" w14:textId="77777777" w:rsidR="00A76681" w:rsidRPr="00D324AA" w:rsidRDefault="00A76681" w:rsidP="00A76681">
      <w:pPr>
        <w:rPr>
          <w:lang w:val="en-NZ"/>
        </w:rPr>
      </w:pPr>
      <w:r w:rsidRPr="00D324AA">
        <w:rPr>
          <w:lang w:val="en-NZ"/>
        </w:rPr>
        <w:t>No potential conflicts of interest related to this application were declared by any member.</w:t>
      </w:r>
    </w:p>
    <w:p w14:paraId="613217E9" w14:textId="77777777" w:rsidR="00A76681" w:rsidRPr="00D324AA" w:rsidRDefault="00A76681" w:rsidP="00A76681">
      <w:pPr>
        <w:rPr>
          <w:lang w:val="en-NZ"/>
        </w:rPr>
      </w:pPr>
    </w:p>
    <w:p w14:paraId="03C4C703" w14:textId="77777777" w:rsidR="00A76681" w:rsidRPr="0054344C" w:rsidRDefault="00A76681" w:rsidP="00A76681">
      <w:pPr>
        <w:pStyle w:val="Headingbold"/>
      </w:pPr>
      <w:r w:rsidRPr="0054344C">
        <w:t>Summary of outstanding ethical issues</w:t>
      </w:r>
    </w:p>
    <w:p w14:paraId="2F13807A" w14:textId="77777777" w:rsidR="00A76681" w:rsidRPr="00D324AA" w:rsidRDefault="00A76681" w:rsidP="00A76681">
      <w:pPr>
        <w:rPr>
          <w:lang w:val="en-NZ"/>
        </w:rPr>
      </w:pPr>
    </w:p>
    <w:p w14:paraId="1A349F9D" w14:textId="76E50B84" w:rsidR="00A76681" w:rsidRPr="00D324AA" w:rsidRDefault="00A76681" w:rsidP="00A76681">
      <w:pPr>
        <w:rPr>
          <w:rFonts w:cs="Arial"/>
          <w:szCs w:val="22"/>
        </w:rPr>
      </w:pPr>
      <w:r w:rsidRPr="00D324AA">
        <w:rPr>
          <w:lang w:val="en-NZ"/>
        </w:rPr>
        <w:t xml:space="preserve">The main ethical issues considered by the </w:t>
      </w:r>
      <w:r w:rsidR="00D64D5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FDC14F6" w14:textId="77777777" w:rsidR="00A76681" w:rsidRPr="00D324AA" w:rsidRDefault="00A76681" w:rsidP="00A76681">
      <w:pPr>
        <w:autoSpaceDE w:val="0"/>
        <w:autoSpaceDN w:val="0"/>
        <w:adjustRightInd w:val="0"/>
        <w:rPr>
          <w:szCs w:val="22"/>
          <w:lang w:val="en-NZ"/>
        </w:rPr>
      </w:pPr>
    </w:p>
    <w:p w14:paraId="6F87532D" w14:textId="70126534" w:rsidR="0091631C" w:rsidRDefault="00DE7019" w:rsidP="0083412A">
      <w:pPr>
        <w:pStyle w:val="ListParagraph"/>
        <w:numPr>
          <w:ilvl w:val="0"/>
          <w:numId w:val="37"/>
        </w:numPr>
        <w:rPr>
          <w:rFonts w:cs="Arial"/>
        </w:rPr>
      </w:pPr>
      <w:r>
        <w:rPr>
          <w:rFonts w:cs="Arial"/>
        </w:rPr>
        <w:t xml:space="preserve">The Committee noted that the current study design </w:t>
      </w:r>
      <w:r w:rsidR="005D661D">
        <w:rPr>
          <w:rFonts w:cs="Arial"/>
        </w:rPr>
        <w:t xml:space="preserve">is retrospective and </w:t>
      </w:r>
      <w:r>
        <w:rPr>
          <w:rFonts w:cs="Arial"/>
        </w:rPr>
        <w:t xml:space="preserve">involves accessing stored </w:t>
      </w:r>
      <w:r w:rsidR="005A55EC">
        <w:rPr>
          <w:rFonts w:cs="Arial"/>
        </w:rPr>
        <w:t xml:space="preserve">clinical </w:t>
      </w:r>
      <w:r>
        <w:rPr>
          <w:rFonts w:cs="Arial"/>
        </w:rPr>
        <w:t xml:space="preserve">samples which have not </w:t>
      </w:r>
      <w:r w:rsidR="001215D9">
        <w:rPr>
          <w:rFonts w:cs="Arial"/>
        </w:rPr>
        <w:t xml:space="preserve">previously been consented for </w:t>
      </w:r>
      <w:r w:rsidR="00F419BB">
        <w:rPr>
          <w:rFonts w:cs="Arial"/>
        </w:rPr>
        <w:t xml:space="preserve">use </w:t>
      </w:r>
      <w:r w:rsidR="00253839">
        <w:rPr>
          <w:rFonts w:cs="Arial"/>
        </w:rPr>
        <w:t>in</w:t>
      </w:r>
      <w:r w:rsidR="00F419BB">
        <w:rPr>
          <w:rFonts w:cs="Arial"/>
        </w:rPr>
        <w:t xml:space="preserve"> </w:t>
      </w:r>
      <w:r w:rsidR="001215D9">
        <w:rPr>
          <w:rFonts w:cs="Arial"/>
        </w:rPr>
        <w:t xml:space="preserve">research.  If something of clinical significance is identified the </w:t>
      </w:r>
      <w:r w:rsidR="002F0584">
        <w:rPr>
          <w:rFonts w:cs="Arial"/>
        </w:rPr>
        <w:t>person who the sample came from may be contacted</w:t>
      </w:r>
      <w:r w:rsidR="00177EE3">
        <w:rPr>
          <w:rFonts w:cs="Arial"/>
        </w:rPr>
        <w:t xml:space="preserve">.  </w:t>
      </w:r>
      <w:r w:rsidR="005D661D">
        <w:rPr>
          <w:rFonts w:cs="Arial"/>
        </w:rPr>
        <w:t>The Committee were not comfortable with th</w:t>
      </w:r>
      <w:r w:rsidR="00F419BB">
        <w:rPr>
          <w:rFonts w:cs="Arial"/>
        </w:rPr>
        <w:t>is</w:t>
      </w:r>
      <w:r w:rsidR="005D661D">
        <w:rPr>
          <w:rFonts w:cs="Arial"/>
        </w:rPr>
        <w:t xml:space="preserve"> approach and recommend</w:t>
      </w:r>
      <w:r w:rsidR="00F419BB">
        <w:rPr>
          <w:rFonts w:cs="Arial"/>
        </w:rPr>
        <w:t xml:space="preserve"> considering contacting</w:t>
      </w:r>
      <w:r w:rsidR="00151F87">
        <w:rPr>
          <w:rFonts w:cs="Arial"/>
        </w:rPr>
        <w:t xml:space="preserve"> individuals </w:t>
      </w:r>
      <w:r w:rsidR="00351DBA">
        <w:rPr>
          <w:rFonts w:cs="Arial"/>
        </w:rPr>
        <w:t>to gain consent for use of their</w:t>
      </w:r>
      <w:r w:rsidR="00151F87">
        <w:rPr>
          <w:rFonts w:cs="Arial"/>
        </w:rPr>
        <w:t xml:space="preserve"> </w:t>
      </w:r>
      <w:proofErr w:type="gramStart"/>
      <w:r w:rsidR="00151F87">
        <w:rPr>
          <w:rFonts w:cs="Arial"/>
        </w:rPr>
        <w:t>samples</w:t>
      </w:r>
      <w:r w:rsidR="00351DBA">
        <w:rPr>
          <w:rFonts w:cs="Arial"/>
        </w:rPr>
        <w:t>, or</w:t>
      </w:r>
      <w:proofErr w:type="gramEnd"/>
      <w:r w:rsidR="00351DBA">
        <w:rPr>
          <w:rFonts w:cs="Arial"/>
        </w:rPr>
        <w:t xml:space="preserve"> alternatively changing to a prospective approach where </w:t>
      </w:r>
      <w:r w:rsidR="00AB459E">
        <w:rPr>
          <w:rFonts w:cs="Arial"/>
        </w:rPr>
        <w:t>individuals are consented prior to the samples being obtained.</w:t>
      </w:r>
      <w:r w:rsidR="00151F87">
        <w:rPr>
          <w:rFonts w:cs="Arial"/>
        </w:rPr>
        <w:t xml:space="preserve"> </w:t>
      </w:r>
      <w:r w:rsidR="004775C3" w:rsidRPr="004775C3">
        <w:rPr>
          <w:rFonts w:cs="Arial"/>
          <w:i/>
          <w:iCs/>
        </w:rPr>
        <w:t>(</w:t>
      </w:r>
      <w:r w:rsidR="00174A9F" w:rsidRPr="004775C3">
        <w:rPr>
          <w:rFonts w:cs="Arial"/>
          <w:i/>
          <w:iCs/>
          <w:lang w:val="en-GB"/>
        </w:rPr>
        <w:t xml:space="preserve">National Ethical Standards for Health and Disability Research and Quality Improvement, para </w:t>
      </w:r>
      <w:r w:rsidR="00174A9F" w:rsidRPr="004775C3">
        <w:rPr>
          <w:rFonts w:cs="Arial"/>
          <w:i/>
          <w:iCs/>
        </w:rPr>
        <w:t>7.49-7.56</w:t>
      </w:r>
      <w:r w:rsidR="004775C3" w:rsidRPr="004775C3">
        <w:rPr>
          <w:rFonts w:cs="Arial"/>
          <w:i/>
          <w:iCs/>
        </w:rPr>
        <w:t>)</w:t>
      </w:r>
      <w:r w:rsidR="00174A9F">
        <w:rPr>
          <w:rFonts w:cs="Arial"/>
        </w:rPr>
        <w:t xml:space="preserve"> </w:t>
      </w:r>
      <w:r w:rsidR="00303A5E">
        <w:rPr>
          <w:rFonts w:cs="Arial"/>
        </w:rPr>
        <w:t xml:space="preserve">Noting that a </w:t>
      </w:r>
      <w:r w:rsidR="00303A5E" w:rsidRPr="00303A5E">
        <w:rPr>
          <w:rFonts w:cs="Arial"/>
          <w:lang w:val="en-GB"/>
        </w:rPr>
        <w:t>Participant Information Sheet and Consent Form (PIS/CF</w:t>
      </w:r>
      <w:r w:rsidR="003832F2">
        <w:rPr>
          <w:rFonts w:cs="Arial"/>
          <w:lang w:val="en-GB"/>
        </w:rPr>
        <w:t>) will be required.</w:t>
      </w:r>
      <w:r w:rsidR="004775C3">
        <w:rPr>
          <w:rFonts w:cs="Arial"/>
          <w:lang w:val="en-GB"/>
        </w:rPr>
        <w:t xml:space="preserve">  </w:t>
      </w:r>
    </w:p>
    <w:p w14:paraId="6A3B65E8" w14:textId="06E19B33" w:rsidR="0042599A" w:rsidRPr="0091631C" w:rsidRDefault="0042599A" w:rsidP="0083412A">
      <w:pPr>
        <w:pStyle w:val="ListParagraph"/>
        <w:numPr>
          <w:ilvl w:val="0"/>
          <w:numId w:val="37"/>
        </w:numPr>
        <w:rPr>
          <w:rFonts w:cs="Arial"/>
        </w:rPr>
      </w:pPr>
      <w:r>
        <w:rPr>
          <w:rFonts w:cs="Arial"/>
        </w:rPr>
        <w:t xml:space="preserve">The Committee advised that as this study involves pathogens, it comes under the </w:t>
      </w:r>
      <w:r w:rsidR="00292E4B">
        <w:rPr>
          <w:rFonts w:cs="Arial"/>
        </w:rPr>
        <w:t>Convention for Biological Diversity</w:t>
      </w:r>
      <w:r w:rsidR="00307632">
        <w:rPr>
          <w:rFonts w:cs="Arial"/>
        </w:rPr>
        <w:t xml:space="preserve">, and there are treaty considerations when sending </w:t>
      </w:r>
      <w:r w:rsidR="00596233">
        <w:rPr>
          <w:rFonts w:cs="Arial"/>
        </w:rPr>
        <w:t>pathogens overseas</w:t>
      </w:r>
      <w:r w:rsidR="004F62CB">
        <w:rPr>
          <w:rFonts w:cs="Arial"/>
        </w:rPr>
        <w:t>, including in silico</w:t>
      </w:r>
      <w:r w:rsidR="00596233">
        <w:rPr>
          <w:rFonts w:cs="Arial"/>
        </w:rPr>
        <w:t>.</w:t>
      </w:r>
      <w:r w:rsidR="00E264FD">
        <w:rPr>
          <w:rFonts w:cs="Arial"/>
        </w:rPr>
        <w:t xml:space="preserve">  The Researchers will need to refer to the Nagoya Protocol. </w:t>
      </w:r>
      <w:r w:rsidR="00FB0D14">
        <w:rPr>
          <w:rFonts w:cs="Arial"/>
        </w:rPr>
        <w:t xml:space="preserve">The Committee recommend reaching out to </w:t>
      </w:r>
      <w:r w:rsidR="004E05A4">
        <w:rPr>
          <w:rFonts w:cs="Arial"/>
        </w:rPr>
        <w:t>ESR and MFAT</w:t>
      </w:r>
      <w:r w:rsidR="006B568F">
        <w:rPr>
          <w:rFonts w:cs="Arial"/>
        </w:rPr>
        <w:t>.</w:t>
      </w:r>
    </w:p>
    <w:p w14:paraId="63ECE668" w14:textId="188ABCB7" w:rsidR="006513AF" w:rsidRPr="006D1667" w:rsidRDefault="00A76681" w:rsidP="0083412A">
      <w:pPr>
        <w:pStyle w:val="ListParagraph"/>
        <w:numPr>
          <w:ilvl w:val="0"/>
          <w:numId w:val="37"/>
        </w:numPr>
        <w:rPr>
          <w:rFonts w:cs="Arial"/>
        </w:rPr>
      </w:pPr>
      <w:r w:rsidRPr="006D1667">
        <w:t xml:space="preserve">The Committee </w:t>
      </w:r>
      <w:r w:rsidR="00753418" w:rsidRPr="006D1667">
        <w:t xml:space="preserve">noted that the </w:t>
      </w:r>
      <w:r w:rsidR="005C70C7">
        <w:t xml:space="preserve">study </w:t>
      </w:r>
      <w:r w:rsidR="00753418" w:rsidRPr="006D1667">
        <w:t>protocol appears to be more of a lab</w:t>
      </w:r>
      <w:r w:rsidR="00C950E7">
        <w:t>oratory procedural</w:t>
      </w:r>
      <w:r w:rsidR="00753418" w:rsidRPr="006D1667">
        <w:t xml:space="preserve"> manual and is missing a lot of the sections that would be expected in a </w:t>
      </w:r>
      <w:r w:rsidR="00C950E7">
        <w:t xml:space="preserve">study </w:t>
      </w:r>
      <w:r w:rsidR="00753418" w:rsidRPr="006D1667">
        <w:t>protocol.</w:t>
      </w:r>
      <w:r w:rsidR="0072038F">
        <w:t xml:space="preserve">  Please update </w:t>
      </w:r>
      <w:r w:rsidR="0069461D">
        <w:t xml:space="preserve">to ensure all relevant sections are included as per </w:t>
      </w:r>
      <w:r w:rsidR="0069461D" w:rsidRPr="0069461D">
        <w:rPr>
          <w:i/>
          <w:lang w:val="en-GB"/>
        </w:rPr>
        <w:t>(</w:t>
      </w:r>
      <w:bookmarkStart w:id="2" w:name="_Hlk193709727"/>
      <w:r w:rsidR="0069461D" w:rsidRPr="0069461D">
        <w:rPr>
          <w:i/>
          <w:lang w:val="en-GB"/>
        </w:rPr>
        <w:t xml:space="preserve">National Ethical Standards for Health and Disability Research and Quality Improvement, para </w:t>
      </w:r>
      <w:bookmarkEnd w:id="2"/>
      <w:r w:rsidR="0069461D" w:rsidRPr="0069461D">
        <w:rPr>
          <w:i/>
          <w:lang w:val="en-GB"/>
        </w:rPr>
        <w:t>9.7</w:t>
      </w:r>
      <w:r w:rsidR="00BC02B8">
        <w:rPr>
          <w:i/>
          <w:lang w:val="en-GB"/>
        </w:rPr>
        <w:t>, 9.8</w:t>
      </w:r>
      <w:r w:rsidR="0069461D" w:rsidRPr="0069461D">
        <w:rPr>
          <w:i/>
          <w:lang w:val="en-GB"/>
        </w:rPr>
        <w:t>)</w:t>
      </w:r>
      <w:r w:rsidR="00BC02B8">
        <w:rPr>
          <w:i/>
          <w:lang w:val="en-GB"/>
        </w:rPr>
        <w:t>.</w:t>
      </w:r>
    </w:p>
    <w:p w14:paraId="28486971" w14:textId="2ABC62F1" w:rsidR="00A94660" w:rsidRPr="00C20626" w:rsidRDefault="006B568F" w:rsidP="0083412A">
      <w:pPr>
        <w:pStyle w:val="ListParagraph"/>
        <w:numPr>
          <w:ilvl w:val="0"/>
          <w:numId w:val="37"/>
        </w:numPr>
        <w:rPr>
          <w:rFonts w:cs="Arial"/>
        </w:rPr>
      </w:pPr>
      <w:r>
        <w:t xml:space="preserve">The Committee questioned whether it is necessary to send the </w:t>
      </w:r>
      <w:r w:rsidR="00A60C6F">
        <w:t>sequencing data overseas, or if there is an option in New Zealand to carry out the analysis</w:t>
      </w:r>
      <w:r w:rsidR="007205BF" w:rsidRPr="006D1667">
        <w:t>.</w:t>
      </w:r>
      <w:r w:rsidR="00202428">
        <w:t xml:space="preserve"> </w:t>
      </w:r>
      <w:r w:rsidR="004F74D1">
        <w:t xml:space="preserve">(Which the Researcher confirmed there is and will look further into).  </w:t>
      </w:r>
      <w:r w:rsidR="00202428">
        <w:t xml:space="preserve"> </w:t>
      </w:r>
      <w:r w:rsidR="00202428" w:rsidRPr="00202428">
        <w:rPr>
          <w:i/>
          <w:lang w:val="en-GB"/>
        </w:rPr>
        <w:t>(National Ethical Standards for Health and Disability Research and Quality Improvement, para 12.1</w:t>
      </w:r>
      <w:r w:rsidR="00202428">
        <w:rPr>
          <w:i/>
          <w:lang w:val="en-GB"/>
        </w:rPr>
        <w:t>4</w:t>
      </w:r>
      <w:r w:rsidR="00202428" w:rsidRPr="00202428">
        <w:rPr>
          <w:i/>
          <w:lang w:val="en-GB"/>
        </w:rPr>
        <w:t>)</w:t>
      </w:r>
    </w:p>
    <w:p w14:paraId="69A52019" w14:textId="58122E9B" w:rsidR="00C20626" w:rsidRPr="00A94660" w:rsidRDefault="00C20626" w:rsidP="0083412A">
      <w:pPr>
        <w:pStyle w:val="ListParagraph"/>
        <w:numPr>
          <w:ilvl w:val="0"/>
          <w:numId w:val="37"/>
        </w:numPr>
        <w:rPr>
          <w:rFonts w:cs="Arial"/>
        </w:rPr>
      </w:pPr>
      <w:r>
        <w:t xml:space="preserve">The Committee advised that the Data Management plan needs </w:t>
      </w:r>
      <w:r w:rsidR="003E1DF9">
        <w:t xml:space="preserve">to </w:t>
      </w:r>
      <w:r w:rsidR="0060424E">
        <w:t xml:space="preserve">specify what are notifiable diseases.  </w:t>
      </w:r>
      <w:r w:rsidR="00527D56">
        <w:t xml:space="preserve">There needs to be clear information about </w:t>
      </w:r>
      <w:r w:rsidR="008C6116">
        <w:t xml:space="preserve">what happens to data submitted to the </w:t>
      </w:r>
      <w:r w:rsidR="008C6116" w:rsidRPr="008C6116">
        <w:t>Chan Zuckerberg cloud bio-hub</w:t>
      </w:r>
      <w:r w:rsidR="00021DC9">
        <w:t>.</w:t>
      </w:r>
      <w:r w:rsidR="00675A71">
        <w:t xml:space="preserve">  </w:t>
      </w:r>
      <w:bookmarkStart w:id="3" w:name="_Hlk193710360"/>
      <w:r w:rsidR="00675A71" w:rsidRPr="00675A71">
        <w:rPr>
          <w:i/>
          <w:lang w:val="en-GB"/>
        </w:rPr>
        <w:t>(National Ethical Standards for Health and Disability Research and Quality Improvement, para 12.15a)</w:t>
      </w:r>
      <w:bookmarkEnd w:id="3"/>
    </w:p>
    <w:p w14:paraId="691D13C8" w14:textId="5ED4A6E4" w:rsidR="00A76681" w:rsidRPr="006D1667" w:rsidRDefault="00080B2F" w:rsidP="0083412A">
      <w:pPr>
        <w:pStyle w:val="ListParagraph"/>
        <w:numPr>
          <w:ilvl w:val="0"/>
          <w:numId w:val="37"/>
        </w:numPr>
        <w:rPr>
          <w:rFonts w:cs="Arial"/>
        </w:rPr>
      </w:pPr>
      <w:r>
        <w:t>The Committee noted that</w:t>
      </w:r>
      <w:r w:rsidR="009300C4">
        <w:t xml:space="preserve"> it was not clear that</w:t>
      </w:r>
      <w:r>
        <w:t xml:space="preserve"> the peer </w:t>
      </w:r>
      <w:r w:rsidR="00C0115D">
        <w:t>reviewers’</w:t>
      </w:r>
      <w:r>
        <w:t xml:space="preserve"> comments </w:t>
      </w:r>
      <w:r w:rsidR="009300C4">
        <w:t>had</w:t>
      </w:r>
      <w:r>
        <w:t xml:space="preserve"> been addressed. </w:t>
      </w:r>
      <w:r w:rsidR="00A76681" w:rsidRPr="006D1667">
        <w:br/>
      </w:r>
    </w:p>
    <w:p w14:paraId="38BA8E4A" w14:textId="77777777" w:rsidR="00A76681" w:rsidRPr="0054344C" w:rsidRDefault="00A76681" w:rsidP="00A76681">
      <w:pPr>
        <w:rPr>
          <w:b/>
          <w:bCs/>
          <w:lang w:val="en-NZ"/>
        </w:rPr>
      </w:pPr>
      <w:r w:rsidRPr="0054344C">
        <w:rPr>
          <w:b/>
          <w:bCs/>
          <w:lang w:val="en-NZ"/>
        </w:rPr>
        <w:t xml:space="preserve">Decision </w:t>
      </w:r>
    </w:p>
    <w:p w14:paraId="67F16F31" w14:textId="77777777" w:rsidR="00A76681" w:rsidRPr="00D324AA" w:rsidRDefault="00A76681" w:rsidP="00A76681">
      <w:pPr>
        <w:rPr>
          <w:lang w:val="en-NZ"/>
        </w:rPr>
      </w:pPr>
    </w:p>
    <w:p w14:paraId="527171B3" w14:textId="77777777" w:rsidR="00A76681" w:rsidRDefault="00A76681" w:rsidP="00A76681">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3835D8">
        <w:rPr>
          <w:lang w:val="en-NZ"/>
        </w:rPr>
        <w:t>standards referenced above.</w:t>
      </w:r>
    </w:p>
    <w:p w14:paraId="19750575" w14:textId="77777777" w:rsidR="00E678A4" w:rsidRDefault="00E678A4" w:rsidP="00A7668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76681" w:rsidRPr="00960BFE" w14:paraId="1CCD1422" w14:textId="77777777" w:rsidTr="00335B7D">
        <w:trPr>
          <w:trHeight w:val="280"/>
        </w:trPr>
        <w:tc>
          <w:tcPr>
            <w:tcW w:w="966" w:type="dxa"/>
            <w:tcBorders>
              <w:top w:val="nil"/>
              <w:left w:val="nil"/>
              <w:bottom w:val="nil"/>
              <w:right w:val="nil"/>
            </w:tcBorders>
          </w:tcPr>
          <w:p w14:paraId="77FE703C" w14:textId="3E274C95" w:rsidR="00A76681" w:rsidRPr="00960BFE" w:rsidRDefault="00A76681" w:rsidP="00335B7D">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7724AD19" w14:textId="77777777" w:rsidR="00A76681" w:rsidRPr="00960BFE" w:rsidRDefault="00A76681"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511894C" w14:textId="1AADA2DE" w:rsidR="00A76681" w:rsidRPr="002B62FF" w:rsidRDefault="00BF36DB" w:rsidP="00335B7D">
            <w:pPr>
              <w:rPr>
                <w:b/>
                <w:bCs/>
              </w:rPr>
            </w:pPr>
            <w:r w:rsidRPr="00BF36DB">
              <w:rPr>
                <w:b/>
                <w:bCs/>
              </w:rPr>
              <w:t>2025 FULL 22165</w:t>
            </w:r>
          </w:p>
        </w:tc>
      </w:tr>
      <w:tr w:rsidR="00A76681" w:rsidRPr="00960BFE" w14:paraId="0BD635AA" w14:textId="77777777" w:rsidTr="00335B7D">
        <w:trPr>
          <w:trHeight w:val="280"/>
        </w:trPr>
        <w:tc>
          <w:tcPr>
            <w:tcW w:w="966" w:type="dxa"/>
            <w:tcBorders>
              <w:top w:val="nil"/>
              <w:left w:val="nil"/>
              <w:bottom w:val="nil"/>
              <w:right w:val="nil"/>
            </w:tcBorders>
          </w:tcPr>
          <w:p w14:paraId="028A28EF"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0950FE5E" w14:textId="77777777" w:rsidR="00A76681" w:rsidRPr="00960BFE" w:rsidRDefault="00A76681" w:rsidP="00335B7D">
            <w:pPr>
              <w:autoSpaceDE w:val="0"/>
              <w:autoSpaceDN w:val="0"/>
              <w:adjustRightInd w:val="0"/>
            </w:pPr>
            <w:r w:rsidRPr="00960BFE">
              <w:t xml:space="preserve">Title: </w:t>
            </w:r>
          </w:p>
        </w:tc>
        <w:tc>
          <w:tcPr>
            <w:tcW w:w="6459" w:type="dxa"/>
            <w:tcBorders>
              <w:top w:val="nil"/>
              <w:left w:val="nil"/>
              <w:bottom w:val="nil"/>
              <w:right w:val="nil"/>
            </w:tcBorders>
          </w:tcPr>
          <w:p w14:paraId="033B0FB5" w14:textId="5C0D9A4F" w:rsidR="00A76681" w:rsidRPr="00960BFE" w:rsidRDefault="00E6497E" w:rsidP="00335B7D">
            <w:pPr>
              <w:autoSpaceDE w:val="0"/>
              <w:autoSpaceDN w:val="0"/>
              <w:adjustRightInd w:val="0"/>
            </w:pPr>
            <w:r w:rsidRPr="00E6497E">
              <w:t xml:space="preserve">A Phase 2, Randomized, Double-Blind, Placebo-Controlled, Multicentre, Dose-Ranging Study Evaluating the Efficacy and Safety of GS-1427 in Adult Participants </w:t>
            </w:r>
            <w:proofErr w:type="gramStart"/>
            <w:r w:rsidRPr="00E6497E">
              <w:t>With</w:t>
            </w:r>
            <w:proofErr w:type="gramEnd"/>
            <w:r w:rsidRPr="00E6497E">
              <w:t xml:space="preserve"> Moderately to Severely Active Ulcerative Colitis (UC)</w:t>
            </w:r>
          </w:p>
        </w:tc>
      </w:tr>
      <w:tr w:rsidR="00A76681" w:rsidRPr="00960BFE" w14:paraId="04604191" w14:textId="77777777" w:rsidTr="00335B7D">
        <w:trPr>
          <w:trHeight w:val="280"/>
        </w:trPr>
        <w:tc>
          <w:tcPr>
            <w:tcW w:w="966" w:type="dxa"/>
            <w:tcBorders>
              <w:top w:val="nil"/>
              <w:left w:val="nil"/>
              <w:bottom w:val="nil"/>
              <w:right w:val="nil"/>
            </w:tcBorders>
          </w:tcPr>
          <w:p w14:paraId="33D577B5"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1F5E201F" w14:textId="77777777" w:rsidR="00A76681" w:rsidRPr="00960BFE" w:rsidRDefault="00A76681"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7903083F" w14:textId="2828CF4D" w:rsidR="00A76681" w:rsidRPr="00960BFE" w:rsidRDefault="002C1D04" w:rsidP="00335B7D">
            <w:r w:rsidRPr="002C1D04">
              <w:rPr>
                <w:lang w:val="en-NZ"/>
              </w:rPr>
              <w:t>Dr Paul Hamilton</w:t>
            </w:r>
          </w:p>
        </w:tc>
      </w:tr>
      <w:tr w:rsidR="00A76681" w:rsidRPr="00960BFE" w14:paraId="2F3971D1" w14:textId="77777777" w:rsidTr="00335B7D">
        <w:trPr>
          <w:trHeight w:val="280"/>
        </w:trPr>
        <w:tc>
          <w:tcPr>
            <w:tcW w:w="966" w:type="dxa"/>
            <w:tcBorders>
              <w:top w:val="nil"/>
              <w:left w:val="nil"/>
              <w:bottom w:val="nil"/>
              <w:right w:val="nil"/>
            </w:tcBorders>
          </w:tcPr>
          <w:p w14:paraId="7BC001B5"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100E7923" w14:textId="77777777" w:rsidR="00A76681" w:rsidRPr="00960BFE" w:rsidRDefault="00A76681" w:rsidP="00335B7D">
            <w:pPr>
              <w:autoSpaceDE w:val="0"/>
              <w:autoSpaceDN w:val="0"/>
              <w:adjustRightInd w:val="0"/>
            </w:pPr>
            <w:r w:rsidRPr="00960BFE">
              <w:t xml:space="preserve">Sponsor: </w:t>
            </w:r>
          </w:p>
        </w:tc>
        <w:tc>
          <w:tcPr>
            <w:tcW w:w="6459" w:type="dxa"/>
            <w:tcBorders>
              <w:top w:val="nil"/>
              <w:left w:val="nil"/>
              <w:bottom w:val="nil"/>
              <w:right w:val="nil"/>
            </w:tcBorders>
          </w:tcPr>
          <w:p w14:paraId="1649FB46" w14:textId="77D716FC" w:rsidR="00A76681" w:rsidRPr="00960BFE" w:rsidRDefault="00830B6F" w:rsidP="00335B7D">
            <w:pPr>
              <w:autoSpaceDE w:val="0"/>
              <w:autoSpaceDN w:val="0"/>
              <w:adjustRightInd w:val="0"/>
            </w:pPr>
            <w:r w:rsidRPr="00830B6F">
              <w:t>Gilead Sciences</w:t>
            </w:r>
          </w:p>
        </w:tc>
      </w:tr>
      <w:tr w:rsidR="00A76681" w:rsidRPr="00960BFE" w14:paraId="24EB044C" w14:textId="77777777" w:rsidTr="00335B7D">
        <w:trPr>
          <w:trHeight w:val="280"/>
        </w:trPr>
        <w:tc>
          <w:tcPr>
            <w:tcW w:w="966" w:type="dxa"/>
            <w:tcBorders>
              <w:top w:val="nil"/>
              <w:left w:val="nil"/>
              <w:bottom w:val="nil"/>
              <w:right w:val="nil"/>
            </w:tcBorders>
          </w:tcPr>
          <w:p w14:paraId="49D01A0B" w14:textId="77777777" w:rsidR="00A76681" w:rsidRPr="00960BFE" w:rsidRDefault="00A76681" w:rsidP="00335B7D">
            <w:pPr>
              <w:autoSpaceDE w:val="0"/>
              <w:autoSpaceDN w:val="0"/>
              <w:adjustRightInd w:val="0"/>
            </w:pPr>
            <w:r w:rsidRPr="00960BFE">
              <w:t xml:space="preserve"> </w:t>
            </w:r>
          </w:p>
        </w:tc>
        <w:tc>
          <w:tcPr>
            <w:tcW w:w="2575" w:type="dxa"/>
            <w:tcBorders>
              <w:top w:val="nil"/>
              <w:left w:val="nil"/>
              <w:bottom w:val="nil"/>
              <w:right w:val="nil"/>
            </w:tcBorders>
          </w:tcPr>
          <w:p w14:paraId="4F83FDE6" w14:textId="77777777" w:rsidR="00A76681" w:rsidRPr="00960BFE" w:rsidRDefault="00A76681"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15B03B98" w14:textId="4BA2C9B6" w:rsidR="00A76681" w:rsidRPr="00960BFE" w:rsidRDefault="00D82489" w:rsidP="00335B7D">
            <w:pPr>
              <w:autoSpaceDE w:val="0"/>
              <w:autoSpaceDN w:val="0"/>
              <w:adjustRightInd w:val="0"/>
            </w:pPr>
            <w:r>
              <w:t>06 March 2025</w:t>
            </w:r>
          </w:p>
        </w:tc>
      </w:tr>
    </w:tbl>
    <w:p w14:paraId="6710956C" w14:textId="77777777" w:rsidR="00A76681" w:rsidRPr="00795EDD" w:rsidRDefault="00A76681" w:rsidP="00A76681"/>
    <w:p w14:paraId="02414AD2" w14:textId="0711050C" w:rsidR="00A76681" w:rsidRPr="00D324AA" w:rsidRDefault="00423C6D" w:rsidP="00423C6D">
      <w:pPr>
        <w:autoSpaceDE w:val="0"/>
        <w:autoSpaceDN w:val="0"/>
        <w:adjustRightInd w:val="0"/>
        <w:rPr>
          <w:sz w:val="20"/>
          <w:lang w:val="en-NZ"/>
        </w:rPr>
      </w:pPr>
      <w:r w:rsidRPr="00423C6D">
        <w:rPr>
          <w:rFonts w:cs="Arial"/>
          <w:szCs w:val="22"/>
          <w:lang w:val="en-NZ"/>
        </w:rPr>
        <w:t>Dr Claire Thurlow</w:t>
      </w:r>
      <w:r>
        <w:rPr>
          <w:rFonts w:cs="Arial"/>
          <w:szCs w:val="22"/>
          <w:lang w:val="en-NZ"/>
        </w:rPr>
        <w:t xml:space="preserve">, </w:t>
      </w:r>
      <w:r w:rsidRPr="00423C6D">
        <w:rPr>
          <w:rFonts w:cs="Arial"/>
          <w:szCs w:val="22"/>
          <w:lang w:val="en-NZ"/>
        </w:rPr>
        <w:t>Dr Omer Eljyli Hajelssedig</w:t>
      </w:r>
      <w:r>
        <w:rPr>
          <w:rFonts w:cs="Arial"/>
          <w:szCs w:val="22"/>
          <w:lang w:val="en-NZ"/>
        </w:rPr>
        <w:t xml:space="preserve">, </w:t>
      </w:r>
      <w:r w:rsidRPr="00423C6D">
        <w:rPr>
          <w:rFonts w:cs="Arial"/>
          <w:szCs w:val="22"/>
          <w:lang w:val="en-NZ"/>
        </w:rPr>
        <w:t>Chris Ng</w:t>
      </w:r>
      <w:r w:rsidR="00C81C65">
        <w:rPr>
          <w:rFonts w:cs="Arial"/>
          <w:szCs w:val="22"/>
          <w:lang w:val="en-NZ"/>
        </w:rPr>
        <w:t>, Aimee Clement</w:t>
      </w:r>
      <w:r w:rsidR="002D5DAB">
        <w:rPr>
          <w:rFonts w:cs="Arial"/>
          <w:szCs w:val="22"/>
          <w:lang w:val="en-NZ"/>
        </w:rPr>
        <w:t xml:space="preserve"> and </w:t>
      </w:r>
      <w:r w:rsidRPr="002D5DAB">
        <w:rPr>
          <w:rFonts w:cs="Arial"/>
          <w:szCs w:val="22"/>
          <w:lang w:val="en-NZ"/>
        </w:rPr>
        <w:t>Charlene Botha</w:t>
      </w:r>
      <w:r w:rsidRPr="00423C6D">
        <w:rPr>
          <w:rFonts w:cs="Arial"/>
          <w:color w:val="33CCCC"/>
          <w:szCs w:val="22"/>
          <w:lang w:val="en-NZ"/>
        </w:rPr>
        <w:t xml:space="preserve"> </w:t>
      </w:r>
      <w:r w:rsidR="00A76681" w:rsidRPr="00D324AA">
        <w:rPr>
          <w:lang w:val="en-NZ"/>
        </w:rPr>
        <w:t>was present via videoconference for discussion of this application.</w:t>
      </w:r>
    </w:p>
    <w:p w14:paraId="1DE01410" w14:textId="77777777" w:rsidR="00A76681" w:rsidRPr="00D324AA" w:rsidRDefault="00A76681" w:rsidP="00A76681">
      <w:pPr>
        <w:rPr>
          <w:u w:val="single"/>
          <w:lang w:val="en-NZ"/>
        </w:rPr>
      </w:pPr>
    </w:p>
    <w:p w14:paraId="386E5F04" w14:textId="77777777" w:rsidR="00A76681" w:rsidRPr="0054344C" w:rsidRDefault="00A76681" w:rsidP="00A76681">
      <w:pPr>
        <w:pStyle w:val="Headingbold"/>
      </w:pPr>
      <w:r w:rsidRPr="0054344C">
        <w:t>Potential conflicts of interest</w:t>
      </w:r>
    </w:p>
    <w:p w14:paraId="7D3FE594" w14:textId="77777777" w:rsidR="00A76681" w:rsidRPr="00D324AA" w:rsidRDefault="00A76681" w:rsidP="00A76681">
      <w:pPr>
        <w:rPr>
          <w:b/>
          <w:lang w:val="en-NZ"/>
        </w:rPr>
      </w:pPr>
    </w:p>
    <w:p w14:paraId="175769C3" w14:textId="77777777" w:rsidR="00A76681" w:rsidRPr="00D324AA" w:rsidRDefault="00A76681" w:rsidP="00A76681">
      <w:pPr>
        <w:rPr>
          <w:lang w:val="en-NZ"/>
        </w:rPr>
      </w:pPr>
      <w:r w:rsidRPr="00D324AA">
        <w:rPr>
          <w:lang w:val="en-NZ"/>
        </w:rPr>
        <w:t>The Chair asked members to declare any potential conflicts of interest related to this application.</w:t>
      </w:r>
    </w:p>
    <w:p w14:paraId="0F810F39" w14:textId="77777777" w:rsidR="00A76681" w:rsidRPr="00D324AA" w:rsidRDefault="00A76681" w:rsidP="00A76681">
      <w:pPr>
        <w:rPr>
          <w:lang w:val="en-NZ"/>
        </w:rPr>
      </w:pPr>
    </w:p>
    <w:p w14:paraId="6531A5B8" w14:textId="77777777" w:rsidR="00A76681" w:rsidRPr="00D324AA" w:rsidRDefault="00A76681" w:rsidP="00A76681">
      <w:pPr>
        <w:rPr>
          <w:lang w:val="en-NZ"/>
        </w:rPr>
      </w:pPr>
      <w:r w:rsidRPr="00D324AA">
        <w:rPr>
          <w:lang w:val="en-NZ"/>
        </w:rPr>
        <w:t>No potential conflicts of interest related to this application were declared by any member.</w:t>
      </w:r>
    </w:p>
    <w:p w14:paraId="3CAF5D89" w14:textId="77777777" w:rsidR="00A76681" w:rsidRPr="00D324AA" w:rsidRDefault="00A76681" w:rsidP="00A76681">
      <w:pPr>
        <w:rPr>
          <w:lang w:val="en-NZ"/>
        </w:rPr>
      </w:pPr>
    </w:p>
    <w:p w14:paraId="3ED5BDE6" w14:textId="77777777" w:rsidR="00A76681" w:rsidRPr="0054344C" w:rsidRDefault="00A76681" w:rsidP="00A76681">
      <w:pPr>
        <w:pStyle w:val="Headingbold"/>
      </w:pPr>
      <w:r w:rsidRPr="0054344C">
        <w:t xml:space="preserve">Summary of resolved ethical issues </w:t>
      </w:r>
    </w:p>
    <w:p w14:paraId="28E2EDCF" w14:textId="77777777" w:rsidR="00A76681" w:rsidRPr="00D324AA" w:rsidRDefault="00A76681" w:rsidP="00A76681">
      <w:pPr>
        <w:rPr>
          <w:u w:val="single"/>
          <w:lang w:val="en-NZ"/>
        </w:rPr>
      </w:pPr>
    </w:p>
    <w:p w14:paraId="24C9DC18" w14:textId="77777777" w:rsidR="00A76681" w:rsidRPr="00D324AA" w:rsidRDefault="00A76681" w:rsidP="00A76681">
      <w:pPr>
        <w:rPr>
          <w:lang w:val="en-NZ"/>
        </w:rPr>
      </w:pPr>
      <w:r w:rsidRPr="00D324AA">
        <w:rPr>
          <w:lang w:val="en-NZ"/>
        </w:rPr>
        <w:t>The main ethical issues considered by the Committee and addressed by the Researcher are as follows.</w:t>
      </w:r>
    </w:p>
    <w:p w14:paraId="6F0D398A" w14:textId="77777777" w:rsidR="00A76681" w:rsidRPr="00D324AA" w:rsidRDefault="00A76681" w:rsidP="00A76681">
      <w:pPr>
        <w:rPr>
          <w:lang w:val="en-NZ"/>
        </w:rPr>
      </w:pPr>
    </w:p>
    <w:p w14:paraId="69656581" w14:textId="6C312CDD" w:rsidR="00A76681" w:rsidRDefault="00A76681" w:rsidP="00DC6FE6">
      <w:pPr>
        <w:pStyle w:val="ListParagraph"/>
        <w:numPr>
          <w:ilvl w:val="0"/>
          <w:numId w:val="40"/>
        </w:numPr>
      </w:pPr>
      <w:r w:rsidRPr="00D324AA">
        <w:t xml:space="preserve">The Committee </w:t>
      </w:r>
      <w:r w:rsidR="000942FD">
        <w:t xml:space="preserve">queried </w:t>
      </w:r>
      <w:r w:rsidR="004E2757">
        <w:t xml:space="preserve">whether participants would be eligible </w:t>
      </w:r>
      <w:r w:rsidR="007E7AE6">
        <w:t xml:space="preserve">to </w:t>
      </w:r>
      <w:r w:rsidR="004C0AC8">
        <w:t xml:space="preserve">receive </w:t>
      </w:r>
      <w:r w:rsidR="00660664" w:rsidRPr="00660664">
        <w:t>Vedolizumab</w:t>
      </w:r>
      <w:r w:rsidR="007E7AE6">
        <w:t xml:space="preserve"> which is approved and funded under special authority in New Zealand.</w:t>
      </w:r>
      <w:r w:rsidR="004C0AC8">
        <w:t xml:space="preserve">  The Researcher advised that </w:t>
      </w:r>
      <w:r w:rsidR="003E4BBA">
        <w:t xml:space="preserve">the study is looking for participants </w:t>
      </w:r>
      <w:r w:rsidR="00643DF0">
        <w:t xml:space="preserve">who have not had success on other medications and </w:t>
      </w:r>
      <w:r w:rsidR="000C2CE1">
        <w:t xml:space="preserve">it would be considered on a </w:t>
      </w:r>
      <w:r w:rsidR="00A222D2">
        <w:t>case-by-case</w:t>
      </w:r>
      <w:r w:rsidR="000C2CE1">
        <w:t xml:space="preserve"> basis</w:t>
      </w:r>
      <w:r w:rsidR="00A222D2">
        <w:t xml:space="preserve">.  Also, </w:t>
      </w:r>
      <w:r w:rsidR="00643DF0">
        <w:t>that if they were eligible for Vedolizumab and it was working for them</w:t>
      </w:r>
      <w:r w:rsidR="004B4EB7">
        <w:t>, then that would be the preferred option</w:t>
      </w:r>
      <w:r w:rsidR="00A222D2">
        <w:t>.</w:t>
      </w:r>
    </w:p>
    <w:p w14:paraId="39EA083A" w14:textId="44FA5FF0" w:rsidR="00A76681" w:rsidRDefault="009A1F78" w:rsidP="00BA1412">
      <w:pPr>
        <w:pStyle w:val="ListParagraph"/>
        <w:numPr>
          <w:ilvl w:val="0"/>
          <w:numId w:val="40"/>
        </w:numPr>
      </w:pPr>
      <w:r>
        <w:t>The Committee clarified if it was correct that only four participants were intended to be recruited in New Zealand but there are five participating sites</w:t>
      </w:r>
      <w:r w:rsidR="00A0116F">
        <w:t>.  The Researcher advised that they expect it to be difficult to recruit participants as they are looking for more severe cases</w:t>
      </w:r>
      <w:r w:rsidR="00EE69E6">
        <w:t>, hence the rationale for having five sites</w:t>
      </w:r>
      <w:r w:rsidR="00F5420F">
        <w:t>.</w:t>
      </w:r>
      <w:r w:rsidR="00EE69E6">
        <w:t xml:space="preserve"> </w:t>
      </w:r>
      <w:r w:rsidR="00F5420F">
        <w:t xml:space="preserve"> </w:t>
      </w:r>
      <w:r w:rsidR="002F79ED">
        <w:t>T</w:t>
      </w:r>
      <w:r w:rsidR="00EE69E6">
        <w:t>he target number of participants for New Zealand has been increased to fourteen to twenty.</w:t>
      </w:r>
    </w:p>
    <w:p w14:paraId="703C4CEC" w14:textId="0ECFE0F0" w:rsidR="00892DBD" w:rsidRDefault="00892DBD" w:rsidP="00BA1412">
      <w:pPr>
        <w:pStyle w:val="ListParagraph"/>
        <w:numPr>
          <w:ilvl w:val="0"/>
          <w:numId w:val="40"/>
        </w:numPr>
      </w:pPr>
      <w:r>
        <w:t xml:space="preserve">The Committee </w:t>
      </w:r>
      <w:r w:rsidR="007A3ED8">
        <w:t>questioned how timeliness and cost of referral for ongoing issues will be handled</w:t>
      </w:r>
      <w:r w:rsidR="00D6032C">
        <w:t xml:space="preserve">.  The Researcher advised that each site would have access to a </w:t>
      </w:r>
      <w:r w:rsidR="001B56A4">
        <w:t>gastroenterologist</w:t>
      </w:r>
      <w:r w:rsidR="00940E8F">
        <w:t xml:space="preserve">. </w:t>
      </w:r>
    </w:p>
    <w:p w14:paraId="53643209" w14:textId="4FB6CAB6" w:rsidR="0074247A" w:rsidRDefault="0074247A" w:rsidP="00BA1412">
      <w:pPr>
        <w:pStyle w:val="ListParagraph"/>
        <w:numPr>
          <w:ilvl w:val="0"/>
          <w:numId w:val="40"/>
        </w:numPr>
      </w:pPr>
      <w:r>
        <w:t xml:space="preserve">The Committee queried how </w:t>
      </w:r>
      <w:r w:rsidR="00F63002">
        <w:t xml:space="preserve">conflict of interest scenarios would be handled. The Researcher advised that if </w:t>
      </w:r>
      <w:r w:rsidR="000D4D12">
        <w:t xml:space="preserve">a potential participant was identified by a study doctor </w:t>
      </w:r>
      <w:r w:rsidR="00E5207D">
        <w:t>who was also the primary clinician, then they would make a referral for a study coordinator to contact the potential participant and discuss the study</w:t>
      </w:r>
      <w:r w:rsidR="007A3CCC">
        <w:t xml:space="preserve"> and consenting process.</w:t>
      </w:r>
    </w:p>
    <w:p w14:paraId="4FB5B93F" w14:textId="77777777" w:rsidR="00940E8F" w:rsidRPr="00892DBD" w:rsidRDefault="00940E8F" w:rsidP="00940E8F">
      <w:pPr>
        <w:pStyle w:val="ListParagraph"/>
        <w:numPr>
          <w:ilvl w:val="0"/>
          <w:numId w:val="0"/>
        </w:numPr>
        <w:ind w:left="360"/>
      </w:pPr>
    </w:p>
    <w:p w14:paraId="624A724F" w14:textId="77777777" w:rsidR="00A76681" w:rsidRPr="0054344C" w:rsidRDefault="00A76681" w:rsidP="00A76681">
      <w:pPr>
        <w:pStyle w:val="Headingbold"/>
      </w:pPr>
      <w:r w:rsidRPr="0054344C">
        <w:t>Summary of outstanding ethical issues</w:t>
      </w:r>
    </w:p>
    <w:p w14:paraId="5D102759" w14:textId="77777777" w:rsidR="00A76681" w:rsidRPr="00D324AA" w:rsidRDefault="00A76681" w:rsidP="00A76681">
      <w:pPr>
        <w:rPr>
          <w:lang w:val="en-NZ"/>
        </w:rPr>
      </w:pPr>
    </w:p>
    <w:p w14:paraId="4FC27BB0" w14:textId="33B0DA61" w:rsidR="00A76681" w:rsidRPr="00D324AA" w:rsidRDefault="00A76681" w:rsidP="00A76681">
      <w:pPr>
        <w:rPr>
          <w:rFonts w:cs="Arial"/>
          <w:szCs w:val="22"/>
        </w:rPr>
      </w:pPr>
      <w:r w:rsidRPr="00D324AA">
        <w:rPr>
          <w:lang w:val="en-NZ"/>
        </w:rPr>
        <w:t xml:space="preserve">The main ethical issues considered by the </w:t>
      </w:r>
      <w:r w:rsidR="00556C4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3100087" w14:textId="77777777" w:rsidR="00A76681" w:rsidRPr="00D324AA" w:rsidRDefault="00A76681" w:rsidP="00A76681">
      <w:pPr>
        <w:autoSpaceDE w:val="0"/>
        <w:autoSpaceDN w:val="0"/>
        <w:adjustRightInd w:val="0"/>
        <w:rPr>
          <w:szCs w:val="22"/>
          <w:lang w:val="en-NZ"/>
        </w:rPr>
      </w:pPr>
    </w:p>
    <w:p w14:paraId="17B4512C" w14:textId="756D4C07" w:rsidR="0058382E" w:rsidRPr="00DC6FE6" w:rsidRDefault="00A76681" w:rsidP="00DC6FE6">
      <w:pPr>
        <w:pStyle w:val="ListParagraph"/>
        <w:numPr>
          <w:ilvl w:val="0"/>
          <w:numId w:val="40"/>
        </w:numPr>
        <w:rPr>
          <w:rFonts w:cs="Arial"/>
        </w:rPr>
      </w:pPr>
      <w:r w:rsidRPr="00DC6FE6">
        <w:t xml:space="preserve">The Committee </w:t>
      </w:r>
      <w:r w:rsidR="00ED2908" w:rsidRPr="00DC6FE6">
        <w:t xml:space="preserve">requests the sponsor consider making the </w:t>
      </w:r>
      <w:r w:rsidR="00075468" w:rsidRPr="00DC6FE6">
        <w:t xml:space="preserve">product available at the end of </w:t>
      </w:r>
      <w:r w:rsidR="0058382E" w:rsidRPr="00DC6FE6">
        <w:t>the study for those participants who have received benefit</w:t>
      </w:r>
      <w:r w:rsidR="00D90D7E">
        <w:t>, due to the</w:t>
      </w:r>
      <w:r w:rsidR="002F79ED">
        <w:t xml:space="preserve"> potential for therapeutic benefit and the</w:t>
      </w:r>
      <w:r w:rsidR="00D90D7E">
        <w:t xml:space="preserve"> inclusion criteria </w:t>
      </w:r>
      <w:r w:rsidR="005819D8">
        <w:t>requiring participants</w:t>
      </w:r>
      <w:r w:rsidR="00D90D7E">
        <w:t xml:space="preserve"> who have not </w:t>
      </w:r>
      <w:r w:rsidR="001015BF">
        <w:t>had successful treatment with any other medications</w:t>
      </w:r>
      <w:r w:rsidR="0058382E" w:rsidRPr="00DC6FE6">
        <w:t>.</w:t>
      </w:r>
    </w:p>
    <w:p w14:paraId="24E8BEE6" w14:textId="3AB96E0F" w:rsidR="00F86299" w:rsidRPr="00951778" w:rsidRDefault="002F1427" w:rsidP="00DC6FE6">
      <w:pPr>
        <w:pStyle w:val="ListParagraph"/>
        <w:numPr>
          <w:ilvl w:val="0"/>
          <w:numId w:val="40"/>
        </w:numPr>
        <w:rPr>
          <w:rFonts w:cs="Arial"/>
        </w:rPr>
      </w:pPr>
      <w:r>
        <w:t xml:space="preserve">The Committee </w:t>
      </w:r>
      <w:r w:rsidR="00DE1BAC">
        <w:t>asked the researcher</w:t>
      </w:r>
      <w:r w:rsidR="0058382E" w:rsidRPr="00951778">
        <w:t xml:space="preserve"> </w:t>
      </w:r>
      <w:r w:rsidR="00E44704" w:rsidRPr="00951778">
        <w:t>to consider</w:t>
      </w:r>
      <w:r w:rsidR="0058382E" w:rsidRPr="00951778">
        <w:t xml:space="preserve"> having a courier collect the stool sample to avoid the need for it to be stored in the fridge</w:t>
      </w:r>
      <w:r w:rsidR="005819D8">
        <w:t>/freezer</w:t>
      </w:r>
      <w:r w:rsidR="0058382E" w:rsidRPr="00951778">
        <w:t xml:space="preserve">. </w:t>
      </w:r>
    </w:p>
    <w:p w14:paraId="47F122F8" w14:textId="30D76C2F" w:rsidR="00A76681" w:rsidRPr="000A4543" w:rsidRDefault="00DE1BAC" w:rsidP="00DC6FE6">
      <w:pPr>
        <w:pStyle w:val="ListParagraph"/>
        <w:numPr>
          <w:ilvl w:val="0"/>
          <w:numId w:val="40"/>
        </w:numPr>
        <w:rPr>
          <w:rFonts w:cs="Arial"/>
        </w:rPr>
      </w:pPr>
      <w:r>
        <w:t xml:space="preserve">The Committee </w:t>
      </w:r>
      <w:r w:rsidR="0041477C">
        <w:t xml:space="preserve">noted that QOL questionnaires are used and </w:t>
      </w:r>
      <w:r>
        <w:t>request</w:t>
      </w:r>
      <w:r w:rsidR="0041477C">
        <w:t>ed</w:t>
      </w:r>
      <w:r w:rsidR="00FF3BD7">
        <w:t xml:space="preserve"> that</w:t>
      </w:r>
      <w:r>
        <w:t xml:space="preserve"> there is </w:t>
      </w:r>
      <w:r w:rsidR="00F86299" w:rsidRPr="00951778">
        <w:t>a prior arrangement for mental health support</w:t>
      </w:r>
      <w:r w:rsidR="00591F5D">
        <w:t>, due to the current limit on publicly available resources</w:t>
      </w:r>
      <w:r w:rsidR="00F86299" w:rsidRPr="00951778">
        <w:t>.</w:t>
      </w:r>
    </w:p>
    <w:p w14:paraId="0A1A84D7" w14:textId="11B668F7" w:rsidR="000A4543" w:rsidRPr="00B9562E" w:rsidRDefault="000A4543" w:rsidP="00DC6FE6">
      <w:pPr>
        <w:pStyle w:val="ListParagraph"/>
        <w:numPr>
          <w:ilvl w:val="0"/>
          <w:numId w:val="40"/>
        </w:numPr>
        <w:rPr>
          <w:rFonts w:cs="Arial"/>
        </w:rPr>
      </w:pPr>
      <w:r>
        <w:lastRenderedPageBreak/>
        <w:t xml:space="preserve">The Committee noted that as the </w:t>
      </w:r>
      <w:r w:rsidR="00B9562E">
        <w:t xml:space="preserve">drug is being </w:t>
      </w:r>
      <w:r w:rsidR="0028269C">
        <w:t>trialled</w:t>
      </w:r>
      <w:r w:rsidR="00B9562E">
        <w:t xml:space="preserve"> in New </w:t>
      </w:r>
      <w:r w:rsidR="0028269C">
        <w:t>Zealand</w:t>
      </w:r>
      <w:r w:rsidR="00B9562E">
        <w:t xml:space="preserve"> it would be appropriate that the sponsor then apply to have it licensed here.</w:t>
      </w:r>
    </w:p>
    <w:p w14:paraId="2AC2FC82" w14:textId="77777777" w:rsidR="00B9562E" w:rsidRPr="00951778" w:rsidRDefault="00B9562E" w:rsidP="00B9562E">
      <w:pPr>
        <w:pStyle w:val="ListParagraph"/>
        <w:numPr>
          <w:ilvl w:val="0"/>
          <w:numId w:val="0"/>
        </w:numPr>
        <w:ind w:left="360"/>
        <w:rPr>
          <w:rFonts w:cs="Arial"/>
        </w:rPr>
      </w:pPr>
    </w:p>
    <w:p w14:paraId="08D75B8A" w14:textId="77777777" w:rsidR="00A76681" w:rsidRPr="00951778" w:rsidRDefault="00A76681" w:rsidP="00A76681">
      <w:pPr>
        <w:spacing w:before="80" w:after="80"/>
        <w:rPr>
          <w:rFonts w:cs="Arial"/>
          <w:szCs w:val="22"/>
          <w:lang w:val="en-NZ"/>
        </w:rPr>
      </w:pPr>
      <w:r w:rsidRPr="00951778">
        <w:rPr>
          <w:rFonts w:cs="Arial"/>
          <w:szCs w:val="22"/>
          <w:lang w:val="en-NZ"/>
        </w:rPr>
        <w:t xml:space="preserve">The Committee requested the following changes to the Participant Information Sheet and Consent Form (PIS/CF): </w:t>
      </w:r>
    </w:p>
    <w:p w14:paraId="48DF6FA2" w14:textId="77777777" w:rsidR="00A76681" w:rsidRPr="00951778" w:rsidRDefault="00A76681" w:rsidP="00A76681">
      <w:pPr>
        <w:spacing w:before="80" w:after="80"/>
        <w:rPr>
          <w:rFonts w:cs="Arial"/>
          <w:szCs w:val="22"/>
          <w:lang w:val="en-NZ"/>
        </w:rPr>
      </w:pPr>
    </w:p>
    <w:p w14:paraId="12E82AF4" w14:textId="77777777" w:rsidR="009C1D78" w:rsidRDefault="00A76681" w:rsidP="00744707">
      <w:pPr>
        <w:pStyle w:val="ListParagraph"/>
        <w:numPr>
          <w:ilvl w:val="0"/>
          <w:numId w:val="40"/>
        </w:numPr>
      </w:pPr>
      <w:r w:rsidRPr="00951778">
        <w:t>Please</w:t>
      </w:r>
      <w:r w:rsidR="00AA0500" w:rsidRPr="00951778">
        <w:t xml:space="preserve"> </w:t>
      </w:r>
      <w:r w:rsidR="00316830" w:rsidRPr="00951778">
        <w:t xml:space="preserve">review language and use </w:t>
      </w:r>
      <w:r w:rsidR="00766670">
        <w:t xml:space="preserve">lay </w:t>
      </w:r>
      <w:r w:rsidR="00316830" w:rsidRPr="00951778">
        <w:t>terms where possible</w:t>
      </w:r>
      <w:r w:rsidR="00766670">
        <w:t xml:space="preserve"> for ease of understanding</w:t>
      </w:r>
      <w:r w:rsidR="00316830" w:rsidRPr="00951778">
        <w:t>.</w:t>
      </w:r>
    </w:p>
    <w:p w14:paraId="62A1AFD3" w14:textId="47339704" w:rsidR="009C1D78" w:rsidRDefault="009C1D78" w:rsidP="00744707">
      <w:pPr>
        <w:pStyle w:val="ListParagraph"/>
        <w:numPr>
          <w:ilvl w:val="0"/>
          <w:numId w:val="40"/>
        </w:numPr>
      </w:pPr>
      <w:r>
        <w:t>If it is not possible for stool samples to be collect</w:t>
      </w:r>
      <w:r w:rsidR="00B908F1">
        <w:t>ed</w:t>
      </w:r>
      <w:r>
        <w:t xml:space="preserve"> by courier and they </w:t>
      </w:r>
      <w:r w:rsidR="00A669B7">
        <w:t>will need to be stored in the participant</w:t>
      </w:r>
      <w:r w:rsidR="00B908F1">
        <w:t>’</w:t>
      </w:r>
      <w:r w:rsidR="00A669B7">
        <w:t>s fridge, please make this clear</w:t>
      </w:r>
      <w:r w:rsidR="00432A0C">
        <w:t>, as there are cultural issues with this.</w:t>
      </w:r>
    </w:p>
    <w:p w14:paraId="7C806788" w14:textId="52939295" w:rsidR="00664393" w:rsidRDefault="00E62ED7" w:rsidP="00744707">
      <w:pPr>
        <w:pStyle w:val="ListParagraph"/>
        <w:numPr>
          <w:ilvl w:val="0"/>
          <w:numId w:val="40"/>
        </w:numPr>
      </w:pPr>
      <w:r>
        <w:t xml:space="preserve">In the optional future research form, please change the wording so that </w:t>
      </w:r>
      <w:r w:rsidR="009F6741">
        <w:t>it states the</w:t>
      </w:r>
      <w:r>
        <w:t xml:space="preserve"> Ethics Committee only approve the ethical aspects of the study.</w:t>
      </w:r>
    </w:p>
    <w:p w14:paraId="515D0EF4" w14:textId="6FC48EA8" w:rsidR="00F86299" w:rsidRPr="00951778" w:rsidRDefault="0012183A" w:rsidP="00744707">
      <w:pPr>
        <w:pStyle w:val="ListParagraph"/>
        <w:numPr>
          <w:ilvl w:val="0"/>
          <w:numId w:val="40"/>
        </w:numPr>
      </w:pPr>
      <w:r w:rsidRPr="00951778">
        <w:t>On page 5 please change drugs and medicines to illegal substances and medicines.</w:t>
      </w:r>
    </w:p>
    <w:p w14:paraId="14809206" w14:textId="67DE5B3B" w:rsidR="00A83B5B" w:rsidRPr="00951778" w:rsidRDefault="00A83B5B" w:rsidP="00DC6FE6">
      <w:pPr>
        <w:pStyle w:val="ListParagraph"/>
        <w:numPr>
          <w:ilvl w:val="0"/>
          <w:numId w:val="40"/>
        </w:numPr>
      </w:pPr>
      <w:r w:rsidRPr="00951778">
        <w:t xml:space="preserve">Please clarify </w:t>
      </w:r>
      <w:r w:rsidR="00D367E3" w:rsidRPr="00951778">
        <w:t>the contraception section</w:t>
      </w:r>
      <w:r w:rsidR="009544B9">
        <w:t xml:space="preserve"> to make it clear under which circumstances barrier </w:t>
      </w:r>
      <w:r w:rsidR="00C86726">
        <w:t>contraception is required</w:t>
      </w:r>
      <w:r w:rsidR="00D367E3" w:rsidRPr="00951778">
        <w:t>.</w:t>
      </w:r>
      <w:r w:rsidR="00F36B71">
        <w:t xml:space="preserve">  </w:t>
      </w:r>
      <w:r w:rsidR="00A50AE4">
        <w:t xml:space="preserve">If two forms of contraception are required due to the potential risk of </w:t>
      </w:r>
      <w:r w:rsidR="0002478B">
        <w:t xml:space="preserve">teratogenicity, this needs to be </w:t>
      </w:r>
      <w:r w:rsidR="00C217E2">
        <w:t xml:space="preserve">explained. </w:t>
      </w:r>
    </w:p>
    <w:p w14:paraId="48383C03" w14:textId="108191D5" w:rsidR="00A76681" w:rsidRDefault="005218A4" w:rsidP="003E5A63">
      <w:pPr>
        <w:pStyle w:val="ListParagraph"/>
        <w:numPr>
          <w:ilvl w:val="0"/>
          <w:numId w:val="40"/>
        </w:numPr>
      </w:pPr>
      <w:r w:rsidRPr="00951778">
        <w:t>Please provide information about what happens when the trial is over</w:t>
      </w:r>
      <w:r w:rsidR="00ED7E5A" w:rsidRPr="00951778">
        <w:t>, in terms of treatment.</w:t>
      </w:r>
    </w:p>
    <w:p w14:paraId="035423FD" w14:textId="1D35AE73" w:rsidR="001D620D" w:rsidRDefault="001D620D" w:rsidP="003E5A63">
      <w:pPr>
        <w:pStyle w:val="ListParagraph"/>
        <w:numPr>
          <w:ilvl w:val="0"/>
          <w:numId w:val="40"/>
        </w:numPr>
      </w:pPr>
      <w:r>
        <w:t>Notification of study participation to the participants GP should be mandatory.</w:t>
      </w:r>
    </w:p>
    <w:p w14:paraId="4AF1CA6E" w14:textId="77777777" w:rsidR="001D620D" w:rsidRPr="00D324AA" w:rsidRDefault="001D620D" w:rsidP="001D620D">
      <w:pPr>
        <w:pStyle w:val="ListParagraph"/>
        <w:numPr>
          <w:ilvl w:val="0"/>
          <w:numId w:val="0"/>
        </w:numPr>
        <w:ind w:left="360"/>
      </w:pPr>
    </w:p>
    <w:p w14:paraId="30631256" w14:textId="77777777" w:rsidR="00A76681" w:rsidRPr="0054344C" w:rsidRDefault="00A76681" w:rsidP="00A76681">
      <w:pPr>
        <w:rPr>
          <w:b/>
          <w:bCs/>
          <w:lang w:val="en-NZ"/>
        </w:rPr>
      </w:pPr>
      <w:r w:rsidRPr="0054344C">
        <w:rPr>
          <w:b/>
          <w:bCs/>
          <w:lang w:val="en-NZ"/>
        </w:rPr>
        <w:t xml:space="preserve">Decision </w:t>
      </w:r>
    </w:p>
    <w:p w14:paraId="63C33F83" w14:textId="77777777" w:rsidR="00A76681" w:rsidRPr="00D324AA" w:rsidRDefault="00A76681" w:rsidP="00A76681">
      <w:pPr>
        <w:rPr>
          <w:lang w:val="en-NZ"/>
        </w:rPr>
      </w:pPr>
    </w:p>
    <w:p w14:paraId="54686F5D" w14:textId="77777777" w:rsidR="00A76681" w:rsidRPr="00D324AA" w:rsidRDefault="00A76681" w:rsidP="00A7668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5851668" w14:textId="77777777" w:rsidR="00A76681" w:rsidRPr="00D324AA" w:rsidRDefault="00A76681" w:rsidP="00A76681">
      <w:pPr>
        <w:rPr>
          <w:color w:val="FF0000"/>
          <w:lang w:val="en-NZ"/>
        </w:rPr>
      </w:pPr>
    </w:p>
    <w:p w14:paraId="1DB96289" w14:textId="304E25BC" w:rsidR="00A76681" w:rsidRPr="00C210FD" w:rsidRDefault="00A76681" w:rsidP="00A76681">
      <w:pPr>
        <w:pStyle w:val="NSCbullet"/>
        <w:rPr>
          <w:color w:val="auto"/>
        </w:rPr>
      </w:pPr>
      <w:r w:rsidRPr="00C210FD">
        <w:rPr>
          <w:color w:val="auto"/>
        </w:rPr>
        <w:t>please address all outstanding ethical issues raised by the Committee</w:t>
      </w:r>
      <w:r w:rsidR="00C210FD">
        <w:rPr>
          <w:color w:val="auto"/>
        </w:rPr>
        <w:t>.</w:t>
      </w:r>
    </w:p>
    <w:p w14:paraId="6C05D192" w14:textId="77777777" w:rsidR="00A76681" w:rsidRPr="00C210FD" w:rsidRDefault="00A76681" w:rsidP="00A76681">
      <w:pPr>
        <w:numPr>
          <w:ilvl w:val="0"/>
          <w:numId w:val="5"/>
        </w:numPr>
        <w:spacing w:before="80" w:after="80"/>
        <w:ind w:left="714" w:hanging="357"/>
        <w:rPr>
          <w:rFonts w:cs="Arial"/>
          <w:szCs w:val="22"/>
          <w:lang w:val="en-NZ"/>
        </w:rPr>
      </w:pPr>
      <w:r w:rsidRPr="00C210FD">
        <w:rPr>
          <w:rFonts w:cs="Arial"/>
          <w:szCs w:val="22"/>
          <w:lang w:val="en-NZ"/>
        </w:rPr>
        <w:t xml:space="preserve">please update the Participant Information Sheet and Consent Form, </w:t>
      </w:r>
      <w:proofErr w:type="gramStart"/>
      <w:r w:rsidRPr="00C210FD">
        <w:rPr>
          <w:rFonts w:cs="Arial"/>
          <w:szCs w:val="22"/>
          <w:lang w:val="en-NZ"/>
        </w:rPr>
        <w:t>taking into account</w:t>
      </w:r>
      <w:proofErr w:type="gramEnd"/>
      <w:r w:rsidRPr="00C210FD">
        <w:rPr>
          <w:rFonts w:cs="Arial"/>
          <w:szCs w:val="22"/>
          <w:lang w:val="en-NZ"/>
        </w:rPr>
        <w:t xml:space="preserve"> the feedback provided by the Committee. </w:t>
      </w:r>
      <w:r w:rsidRPr="00C210FD">
        <w:rPr>
          <w:i/>
          <w:iCs/>
        </w:rPr>
        <w:t>(National Ethical Standards for Health and Disability Research and Quality Improvement, para 7.15 – 7.17).</w:t>
      </w:r>
    </w:p>
    <w:p w14:paraId="2E5F39C6" w14:textId="77777777" w:rsidR="00A76681" w:rsidRPr="00D324AA" w:rsidRDefault="00A76681" w:rsidP="00A76681">
      <w:pPr>
        <w:rPr>
          <w:rFonts w:cs="Arial"/>
          <w:color w:val="33CCCC"/>
          <w:szCs w:val="22"/>
          <w:lang w:val="en-NZ"/>
        </w:rPr>
      </w:pPr>
    </w:p>
    <w:p w14:paraId="3A5BDC90" w14:textId="77777777" w:rsidR="00A76681" w:rsidRDefault="00A76681" w:rsidP="00A76681">
      <w:pPr>
        <w:rPr>
          <w:color w:val="FF0000"/>
          <w:lang w:val="en-NZ"/>
        </w:rPr>
      </w:pPr>
    </w:p>
    <w:p w14:paraId="559AB6FD" w14:textId="77777777" w:rsidR="00B54DDF" w:rsidRDefault="00B54DDF" w:rsidP="00A76681">
      <w:pPr>
        <w:rPr>
          <w:color w:val="FF0000"/>
          <w:lang w:val="en-NZ"/>
        </w:rPr>
      </w:pPr>
    </w:p>
    <w:p w14:paraId="3DD0BB05" w14:textId="77777777" w:rsidR="00B54DDF" w:rsidRDefault="00B54DDF" w:rsidP="00A76681">
      <w:pPr>
        <w:rPr>
          <w:color w:val="FF0000"/>
          <w:lang w:val="en-NZ"/>
        </w:rPr>
      </w:pPr>
    </w:p>
    <w:p w14:paraId="18ADAA03" w14:textId="77777777" w:rsidR="00B54DDF" w:rsidRDefault="00B54DDF" w:rsidP="00A76681">
      <w:pPr>
        <w:rPr>
          <w:color w:val="FF0000"/>
          <w:lang w:val="en-NZ"/>
        </w:rPr>
      </w:pPr>
    </w:p>
    <w:p w14:paraId="51389F87" w14:textId="77777777" w:rsidR="00B54DDF" w:rsidRDefault="00B54DDF" w:rsidP="00A76681">
      <w:pPr>
        <w:rPr>
          <w:color w:val="FF0000"/>
          <w:lang w:val="en-NZ"/>
        </w:rPr>
      </w:pPr>
    </w:p>
    <w:p w14:paraId="113F7F15" w14:textId="77777777" w:rsidR="00B54DDF" w:rsidRDefault="00B54DDF" w:rsidP="00A76681">
      <w:pPr>
        <w:rPr>
          <w:color w:val="FF0000"/>
          <w:lang w:val="en-NZ"/>
        </w:rPr>
      </w:pPr>
    </w:p>
    <w:p w14:paraId="75CED32D" w14:textId="77777777" w:rsidR="00B54DDF" w:rsidRDefault="00B54DDF" w:rsidP="00A76681">
      <w:pPr>
        <w:rPr>
          <w:color w:val="FF0000"/>
          <w:lang w:val="en-NZ"/>
        </w:rPr>
      </w:pPr>
    </w:p>
    <w:p w14:paraId="7DEEC111" w14:textId="77777777" w:rsidR="00B54DDF" w:rsidRDefault="00B54DDF" w:rsidP="00A76681">
      <w:pPr>
        <w:rPr>
          <w:color w:val="FF0000"/>
          <w:lang w:val="en-NZ"/>
        </w:rPr>
      </w:pPr>
    </w:p>
    <w:p w14:paraId="61CC67F2" w14:textId="77777777" w:rsidR="00B54DDF" w:rsidRDefault="00B54DDF" w:rsidP="00A76681">
      <w:pPr>
        <w:rPr>
          <w:color w:val="FF0000"/>
          <w:lang w:val="en-NZ"/>
        </w:rPr>
      </w:pPr>
    </w:p>
    <w:p w14:paraId="560A09E8" w14:textId="77777777" w:rsidR="00B54DDF" w:rsidRDefault="00B54DDF" w:rsidP="00A76681">
      <w:pPr>
        <w:rPr>
          <w:color w:val="FF0000"/>
          <w:lang w:val="en-NZ"/>
        </w:rPr>
      </w:pPr>
    </w:p>
    <w:p w14:paraId="3BCD9D1F" w14:textId="77777777" w:rsidR="00B54DDF" w:rsidRDefault="00B54DDF" w:rsidP="00A76681">
      <w:pPr>
        <w:rPr>
          <w:color w:val="FF0000"/>
          <w:lang w:val="en-NZ"/>
        </w:rPr>
      </w:pPr>
    </w:p>
    <w:p w14:paraId="6DC19D90" w14:textId="77777777" w:rsidR="00B54DDF" w:rsidRDefault="00B54DDF" w:rsidP="00A76681">
      <w:pPr>
        <w:rPr>
          <w:color w:val="FF0000"/>
          <w:lang w:val="en-NZ"/>
        </w:rPr>
      </w:pPr>
    </w:p>
    <w:p w14:paraId="57DAF69D" w14:textId="77777777" w:rsidR="00B54DDF" w:rsidRDefault="00B54DDF" w:rsidP="00A76681">
      <w:pPr>
        <w:rPr>
          <w:color w:val="FF0000"/>
          <w:lang w:val="en-NZ"/>
        </w:rPr>
      </w:pPr>
    </w:p>
    <w:p w14:paraId="0E4799D9" w14:textId="77777777" w:rsidR="00B54DDF" w:rsidRDefault="00B54DDF" w:rsidP="00A76681">
      <w:pPr>
        <w:rPr>
          <w:color w:val="FF0000"/>
          <w:lang w:val="en-NZ"/>
        </w:rPr>
      </w:pPr>
    </w:p>
    <w:p w14:paraId="68BD4FFC" w14:textId="77777777" w:rsidR="00B54DDF" w:rsidRDefault="00B54DDF" w:rsidP="00A76681">
      <w:pPr>
        <w:rPr>
          <w:color w:val="FF0000"/>
          <w:lang w:val="en-NZ"/>
        </w:rPr>
      </w:pPr>
    </w:p>
    <w:p w14:paraId="71806F19" w14:textId="77777777" w:rsidR="00B54DDF" w:rsidRDefault="00B54DDF" w:rsidP="00A76681">
      <w:pPr>
        <w:rPr>
          <w:color w:val="FF0000"/>
          <w:lang w:val="en-NZ"/>
        </w:rPr>
      </w:pPr>
    </w:p>
    <w:p w14:paraId="2CBBD2FE" w14:textId="77777777" w:rsidR="00B54DDF" w:rsidRDefault="00B54DDF" w:rsidP="00A76681">
      <w:pPr>
        <w:rPr>
          <w:color w:val="FF0000"/>
          <w:lang w:val="en-NZ"/>
        </w:rPr>
      </w:pPr>
    </w:p>
    <w:p w14:paraId="0166BE60" w14:textId="77777777" w:rsidR="00B54DDF" w:rsidRPr="00D324AA" w:rsidRDefault="00B54DDF" w:rsidP="00A76681">
      <w:pPr>
        <w:rPr>
          <w:color w:val="FF0000"/>
          <w:lang w:val="en-NZ"/>
        </w:rPr>
      </w:pPr>
    </w:p>
    <w:p w14:paraId="547211F0" w14:textId="77777777" w:rsidR="00AC3739" w:rsidRDefault="00AC3739" w:rsidP="00A76681">
      <w:pPr>
        <w:rPr>
          <w:color w:val="4BACC6"/>
          <w:lang w:val="en-NZ"/>
        </w:rPr>
      </w:pPr>
    </w:p>
    <w:p w14:paraId="6F8CF176" w14:textId="77777777" w:rsidR="00AC3739" w:rsidRDefault="00AC3739" w:rsidP="00A76681">
      <w:pPr>
        <w:rPr>
          <w:color w:val="4BACC6"/>
          <w:lang w:val="en-NZ"/>
        </w:rPr>
      </w:pPr>
    </w:p>
    <w:p w14:paraId="72641749" w14:textId="77777777" w:rsidR="00AC3739" w:rsidRDefault="00AC3739" w:rsidP="00A76681">
      <w:pPr>
        <w:rPr>
          <w:color w:val="4BACC6"/>
          <w:lang w:val="en-NZ"/>
        </w:rPr>
      </w:pPr>
    </w:p>
    <w:p w14:paraId="5D3CFED9" w14:textId="77777777" w:rsidR="00AC3739" w:rsidRDefault="00AC3739" w:rsidP="00A76681">
      <w:pPr>
        <w:rPr>
          <w:color w:val="4BACC6"/>
          <w:lang w:val="en-NZ"/>
        </w:rPr>
      </w:pPr>
    </w:p>
    <w:p w14:paraId="78B6A159" w14:textId="77777777" w:rsidR="00AC3739" w:rsidRDefault="00AC3739" w:rsidP="00A76681">
      <w:pPr>
        <w:rPr>
          <w:color w:val="4BACC6"/>
          <w:lang w:val="en-NZ"/>
        </w:rPr>
      </w:pPr>
    </w:p>
    <w:p w14:paraId="14738614" w14:textId="77777777" w:rsidR="00AC3739" w:rsidRDefault="00AC3739" w:rsidP="00A76681">
      <w:pPr>
        <w:rPr>
          <w:color w:val="4BACC6"/>
          <w:lang w:val="en-NZ"/>
        </w:rPr>
      </w:pPr>
    </w:p>
    <w:p w14:paraId="18583A46" w14:textId="77777777" w:rsidR="00AC3739" w:rsidRDefault="00AC3739" w:rsidP="00A7668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C3739" w:rsidRPr="00960BFE" w14:paraId="045478E2" w14:textId="77777777" w:rsidTr="00335B7D">
        <w:trPr>
          <w:trHeight w:val="280"/>
        </w:trPr>
        <w:tc>
          <w:tcPr>
            <w:tcW w:w="966" w:type="dxa"/>
            <w:tcBorders>
              <w:top w:val="nil"/>
              <w:left w:val="nil"/>
              <w:bottom w:val="nil"/>
              <w:right w:val="nil"/>
            </w:tcBorders>
          </w:tcPr>
          <w:p w14:paraId="3E9A5A38" w14:textId="645F0075" w:rsidR="00AC3739" w:rsidRPr="00960BFE" w:rsidRDefault="0010001D" w:rsidP="00335B7D">
            <w:pPr>
              <w:autoSpaceDE w:val="0"/>
              <w:autoSpaceDN w:val="0"/>
              <w:adjustRightInd w:val="0"/>
            </w:pPr>
            <w:r>
              <w:rPr>
                <w:b/>
              </w:rPr>
              <w:lastRenderedPageBreak/>
              <w:t>9</w:t>
            </w:r>
            <w:r w:rsidR="00AC3739" w:rsidRPr="00960BFE">
              <w:t xml:space="preserve"> </w:t>
            </w:r>
          </w:p>
        </w:tc>
        <w:tc>
          <w:tcPr>
            <w:tcW w:w="2575" w:type="dxa"/>
            <w:tcBorders>
              <w:top w:val="nil"/>
              <w:left w:val="nil"/>
              <w:bottom w:val="nil"/>
              <w:right w:val="nil"/>
            </w:tcBorders>
          </w:tcPr>
          <w:p w14:paraId="4283E684" w14:textId="77777777" w:rsidR="00AC3739" w:rsidRPr="00960BFE" w:rsidRDefault="00AC3739"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92F3D6E" w14:textId="26047576" w:rsidR="00AC3739" w:rsidRPr="002B62FF" w:rsidRDefault="00F106C4" w:rsidP="00335B7D">
            <w:pPr>
              <w:rPr>
                <w:b/>
                <w:bCs/>
              </w:rPr>
            </w:pPr>
            <w:r w:rsidRPr="00F106C4">
              <w:rPr>
                <w:b/>
                <w:bCs/>
              </w:rPr>
              <w:t>2025 FULL 22303</w:t>
            </w:r>
          </w:p>
        </w:tc>
      </w:tr>
      <w:tr w:rsidR="00AC3739" w:rsidRPr="00960BFE" w14:paraId="14D1D8EA" w14:textId="77777777" w:rsidTr="00335B7D">
        <w:trPr>
          <w:trHeight w:val="280"/>
        </w:trPr>
        <w:tc>
          <w:tcPr>
            <w:tcW w:w="966" w:type="dxa"/>
            <w:tcBorders>
              <w:top w:val="nil"/>
              <w:left w:val="nil"/>
              <w:bottom w:val="nil"/>
              <w:right w:val="nil"/>
            </w:tcBorders>
          </w:tcPr>
          <w:p w14:paraId="37AE3A5D" w14:textId="77777777" w:rsidR="00AC3739" w:rsidRPr="00960BFE" w:rsidRDefault="00AC3739" w:rsidP="00335B7D">
            <w:pPr>
              <w:autoSpaceDE w:val="0"/>
              <w:autoSpaceDN w:val="0"/>
              <w:adjustRightInd w:val="0"/>
            </w:pPr>
            <w:r w:rsidRPr="00960BFE">
              <w:t xml:space="preserve"> </w:t>
            </w:r>
          </w:p>
        </w:tc>
        <w:tc>
          <w:tcPr>
            <w:tcW w:w="2575" w:type="dxa"/>
            <w:tcBorders>
              <w:top w:val="nil"/>
              <w:left w:val="nil"/>
              <w:bottom w:val="nil"/>
              <w:right w:val="nil"/>
            </w:tcBorders>
          </w:tcPr>
          <w:p w14:paraId="3201C778" w14:textId="77777777" w:rsidR="00AC3739" w:rsidRPr="00960BFE" w:rsidRDefault="00AC3739" w:rsidP="00335B7D">
            <w:pPr>
              <w:autoSpaceDE w:val="0"/>
              <w:autoSpaceDN w:val="0"/>
              <w:adjustRightInd w:val="0"/>
            </w:pPr>
            <w:r w:rsidRPr="00960BFE">
              <w:t xml:space="preserve">Title: </w:t>
            </w:r>
          </w:p>
        </w:tc>
        <w:tc>
          <w:tcPr>
            <w:tcW w:w="6459" w:type="dxa"/>
            <w:tcBorders>
              <w:top w:val="nil"/>
              <w:left w:val="nil"/>
              <w:bottom w:val="nil"/>
              <w:right w:val="nil"/>
            </w:tcBorders>
          </w:tcPr>
          <w:p w14:paraId="094E1D97" w14:textId="4B2FF547" w:rsidR="00AC3739" w:rsidRPr="00960BFE" w:rsidRDefault="0002569E" w:rsidP="00335B7D">
            <w:pPr>
              <w:autoSpaceDE w:val="0"/>
              <w:autoSpaceDN w:val="0"/>
              <w:adjustRightInd w:val="0"/>
            </w:pPr>
            <w:r w:rsidRPr="0002569E">
              <w:t>A Global, Randomized, Open-label, Multicentre, Phase 2b / 3 Trial Evaluating BJT-778 vs. Delayed Treatment for the Treatment of Chronic Hepatitis Delta Infection (AZURE-1)</w:t>
            </w:r>
          </w:p>
        </w:tc>
      </w:tr>
      <w:tr w:rsidR="00AC3739" w:rsidRPr="00960BFE" w14:paraId="55C59152" w14:textId="77777777" w:rsidTr="00335B7D">
        <w:trPr>
          <w:trHeight w:val="280"/>
        </w:trPr>
        <w:tc>
          <w:tcPr>
            <w:tcW w:w="966" w:type="dxa"/>
            <w:tcBorders>
              <w:top w:val="nil"/>
              <w:left w:val="nil"/>
              <w:bottom w:val="nil"/>
              <w:right w:val="nil"/>
            </w:tcBorders>
          </w:tcPr>
          <w:p w14:paraId="517B3F2E" w14:textId="77777777" w:rsidR="00AC3739" w:rsidRPr="00960BFE" w:rsidRDefault="00AC3739" w:rsidP="00335B7D">
            <w:pPr>
              <w:autoSpaceDE w:val="0"/>
              <w:autoSpaceDN w:val="0"/>
              <w:adjustRightInd w:val="0"/>
            </w:pPr>
            <w:r w:rsidRPr="00960BFE">
              <w:t xml:space="preserve"> </w:t>
            </w:r>
          </w:p>
        </w:tc>
        <w:tc>
          <w:tcPr>
            <w:tcW w:w="2575" w:type="dxa"/>
            <w:tcBorders>
              <w:top w:val="nil"/>
              <w:left w:val="nil"/>
              <w:bottom w:val="nil"/>
              <w:right w:val="nil"/>
            </w:tcBorders>
          </w:tcPr>
          <w:p w14:paraId="0033AE11" w14:textId="77777777" w:rsidR="00AC3739" w:rsidRPr="00960BFE" w:rsidRDefault="00AC3739"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59A97A4C" w14:textId="7E4E03BB" w:rsidR="00AC3739" w:rsidRPr="00960BFE" w:rsidRDefault="00B26D1F" w:rsidP="00335B7D">
            <w:r w:rsidRPr="00B26D1F">
              <w:rPr>
                <w:lang w:val="en-NZ"/>
              </w:rPr>
              <w:t>Professor Edward Gane</w:t>
            </w:r>
          </w:p>
        </w:tc>
      </w:tr>
      <w:tr w:rsidR="00AC3739" w:rsidRPr="00960BFE" w14:paraId="3226DFBE" w14:textId="77777777" w:rsidTr="00335B7D">
        <w:trPr>
          <w:trHeight w:val="280"/>
        </w:trPr>
        <w:tc>
          <w:tcPr>
            <w:tcW w:w="966" w:type="dxa"/>
            <w:tcBorders>
              <w:top w:val="nil"/>
              <w:left w:val="nil"/>
              <w:bottom w:val="nil"/>
              <w:right w:val="nil"/>
            </w:tcBorders>
          </w:tcPr>
          <w:p w14:paraId="1764EB9B" w14:textId="77777777" w:rsidR="00AC3739" w:rsidRPr="00960BFE" w:rsidRDefault="00AC3739" w:rsidP="00335B7D">
            <w:pPr>
              <w:autoSpaceDE w:val="0"/>
              <w:autoSpaceDN w:val="0"/>
              <w:adjustRightInd w:val="0"/>
            </w:pPr>
            <w:r w:rsidRPr="00960BFE">
              <w:t xml:space="preserve"> </w:t>
            </w:r>
          </w:p>
        </w:tc>
        <w:tc>
          <w:tcPr>
            <w:tcW w:w="2575" w:type="dxa"/>
            <w:tcBorders>
              <w:top w:val="nil"/>
              <w:left w:val="nil"/>
              <w:bottom w:val="nil"/>
              <w:right w:val="nil"/>
            </w:tcBorders>
          </w:tcPr>
          <w:p w14:paraId="15AF539B" w14:textId="77777777" w:rsidR="00AC3739" w:rsidRPr="00960BFE" w:rsidRDefault="00AC3739" w:rsidP="00335B7D">
            <w:pPr>
              <w:autoSpaceDE w:val="0"/>
              <w:autoSpaceDN w:val="0"/>
              <w:adjustRightInd w:val="0"/>
            </w:pPr>
            <w:r w:rsidRPr="00960BFE">
              <w:t xml:space="preserve">Sponsor: </w:t>
            </w:r>
          </w:p>
        </w:tc>
        <w:tc>
          <w:tcPr>
            <w:tcW w:w="6459" w:type="dxa"/>
            <w:tcBorders>
              <w:top w:val="nil"/>
              <w:left w:val="nil"/>
              <w:bottom w:val="nil"/>
              <w:right w:val="nil"/>
            </w:tcBorders>
          </w:tcPr>
          <w:p w14:paraId="022720ED" w14:textId="00F7A484" w:rsidR="00AC3739" w:rsidRPr="00960BFE" w:rsidRDefault="00F22B02" w:rsidP="00335B7D">
            <w:pPr>
              <w:autoSpaceDE w:val="0"/>
              <w:autoSpaceDN w:val="0"/>
              <w:adjustRightInd w:val="0"/>
            </w:pPr>
            <w:r w:rsidRPr="00F22B02">
              <w:t>Bluejay Therapeutics, Inc.</w:t>
            </w:r>
          </w:p>
        </w:tc>
      </w:tr>
      <w:tr w:rsidR="00AC3739" w:rsidRPr="00960BFE" w14:paraId="4793225D" w14:textId="77777777" w:rsidTr="00335B7D">
        <w:trPr>
          <w:trHeight w:val="280"/>
        </w:trPr>
        <w:tc>
          <w:tcPr>
            <w:tcW w:w="966" w:type="dxa"/>
            <w:tcBorders>
              <w:top w:val="nil"/>
              <w:left w:val="nil"/>
              <w:bottom w:val="nil"/>
              <w:right w:val="nil"/>
            </w:tcBorders>
          </w:tcPr>
          <w:p w14:paraId="186245FC" w14:textId="77777777" w:rsidR="00AC3739" w:rsidRPr="00960BFE" w:rsidRDefault="00AC3739" w:rsidP="00335B7D">
            <w:pPr>
              <w:autoSpaceDE w:val="0"/>
              <w:autoSpaceDN w:val="0"/>
              <w:adjustRightInd w:val="0"/>
            </w:pPr>
            <w:r w:rsidRPr="00960BFE">
              <w:t xml:space="preserve"> </w:t>
            </w:r>
          </w:p>
        </w:tc>
        <w:tc>
          <w:tcPr>
            <w:tcW w:w="2575" w:type="dxa"/>
            <w:tcBorders>
              <w:top w:val="nil"/>
              <w:left w:val="nil"/>
              <w:bottom w:val="nil"/>
              <w:right w:val="nil"/>
            </w:tcBorders>
          </w:tcPr>
          <w:p w14:paraId="0D238361" w14:textId="77777777" w:rsidR="00AC3739" w:rsidRPr="00960BFE" w:rsidRDefault="00AC3739"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2673E7DF" w14:textId="765E63A1" w:rsidR="00AC3739" w:rsidRPr="00960BFE" w:rsidRDefault="007930ED" w:rsidP="00335B7D">
            <w:pPr>
              <w:autoSpaceDE w:val="0"/>
              <w:autoSpaceDN w:val="0"/>
              <w:adjustRightInd w:val="0"/>
            </w:pPr>
            <w:r>
              <w:t>06 March 2025</w:t>
            </w:r>
          </w:p>
        </w:tc>
      </w:tr>
    </w:tbl>
    <w:p w14:paraId="729A2725" w14:textId="77777777" w:rsidR="00AC3739" w:rsidRPr="00795EDD" w:rsidRDefault="00AC3739" w:rsidP="00AC3739"/>
    <w:p w14:paraId="1EDC9CB9" w14:textId="294F0892" w:rsidR="00AC3739" w:rsidRPr="00D324AA" w:rsidRDefault="0087453A" w:rsidP="0087453A">
      <w:pPr>
        <w:autoSpaceDE w:val="0"/>
        <w:autoSpaceDN w:val="0"/>
        <w:adjustRightInd w:val="0"/>
        <w:rPr>
          <w:sz w:val="20"/>
          <w:lang w:val="en-NZ"/>
        </w:rPr>
      </w:pPr>
      <w:r w:rsidRPr="0087453A">
        <w:rPr>
          <w:rFonts w:cs="Arial"/>
          <w:szCs w:val="22"/>
          <w:lang w:val="en-NZ"/>
        </w:rPr>
        <w:t>Dr Christian Schwabe</w:t>
      </w:r>
      <w:r>
        <w:rPr>
          <w:rFonts w:cs="Arial"/>
          <w:szCs w:val="22"/>
          <w:lang w:val="en-NZ"/>
        </w:rPr>
        <w:t xml:space="preserve">, </w:t>
      </w:r>
      <w:r w:rsidRPr="0087453A">
        <w:rPr>
          <w:rFonts w:cs="Arial"/>
          <w:szCs w:val="22"/>
          <w:lang w:val="en-NZ"/>
        </w:rPr>
        <w:t>Kayla Malate</w:t>
      </w:r>
      <w:r>
        <w:rPr>
          <w:rFonts w:cs="Arial"/>
          <w:szCs w:val="22"/>
          <w:lang w:val="en-NZ"/>
        </w:rPr>
        <w:t xml:space="preserve">, </w:t>
      </w:r>
      <w:r w:rsidRPr="0087453A">
        <w:rPr>
          <w:rFonts w:cs="Arial"/>
          <w:szCs w:val="22"/>
          <w:lang w:val="en-NZ"/>
        </w:rPr>
        <w:t>Julia O’Sullivan</w:t>
      </w:r>
      <w:r>
        <w:rPr>
          <w:rFonts w:cs="Arial"/>
          <w:szCs w:val="22"/>
          <w:lang w:val="en-NZ"/>
        </w:rPr>
        <w:t xml:space="preserve"> and </w:t>
      </w:r>
      <w:r w:rsidRPr="0087453A">
        <w:rPr>
          <w:rFonts w:cs="Arial"/>
          <w:szCs w:val="22"/>
          <w:lang w:val="en-NZ"/>
        </w:rPr>
        <w:t>Lucy Druzianic</w:t>
      </w:r>
      <w:r w:rsidR="00AC3739" w:rsidRPr="00D324AA">
        <w:rPr>
          <w:lang w:val="en-NZ"/>
        </w:rPr>
        <w:t xml:space="preserve"> was present via videoconference for discussion of this application.</w:t>
      </w:r>
    </w:p>
    <w:p w14:paraId="10751670" w14:textId="77777777" w:rsidR="00AC3739" w:rsidRPr="00D324AA" w:rsidRDefault="00AC3739" w:rsidP="00AC3739">
      <w:pPr>
        <w:rPr>
          <w:u w:val="single"/>
          <w:lang w:val="en-NZ"/>
        </w:rPr>
      </w:pPr>
    </w:p>
    <w:p w14:paraId="76EA871F" w14:textId="77777777" w:rsidR="00AC3739" w:rsidRPr="0054344C" w:rsidRDefault="00AC3739" w:rsidP="00AC3739">
      <w:pPr>
        <w:pStyle w:val="Headingbold"/>
      </w:pPr>
      <w:r w:rsidRPr="0054344C">
        <w:t>Potential conflicts of interest</w:t>
      </w:r>
    </w:p>
    <w:p w14:paraId="1E4EB88F" w14:textId="77777777" w:rsidR="00AC3739" w:rsidRPr="00D324AA" w:rsidRDefault="00AC3739" w:rsidP="00AC3739">
      <w:pPr>
        <w:rPr>
          <w:b/>
          <w:lang w:val="en-NZ"/>
        </w:rPr>
      </w:pPr>
    </w:p>
    <w:p w14:paraId="4D0B0902" w14:textId="77777777" w:rsidR="00AC3739" w:rsidRPr="00D324AA" w:rsidRDefault="00AC3739" w:rsidP="00AC3739">
      <w:pPr>
        <w:rPr>
          <w:lang w:val="en-NZ"/>
        </w:rPr>
      </w:pPr>
      <w:r w:rsidRPr="00D324AA">
        <w:rPr>
          <w:lang w:val="en-NZ"/>
        </w:rPr>
        <w:t>The Chair asked members to declare any potential conflicts of interest related to this application.</w:t>
      </w:r>
    </w:p>
    <w:p w14:paraId="3B65815F" w14:textId="77777777" w:rsidR="00AC3739" w:rsidRPr="00D324AA" w:rsidRDefault="00AC3739" w:rsidP="00AC3739">
      <w:pPr>
        <w:rPr>
          <w:lang w:val="en-NZ"/>
        </w:rPr>
      </w:pPr>
    </w:p>
    <w:p w14:paraId="4020E5B7" w14:textId="77777777" w:rsidR="00AC3739" w:rsidRPr="00D324AA" w:rsidRDefault="00AC3739" w:rsidP="00AC3739">
      <w:pPr>
        <w:rPr>
          <w:lang w:val="en-NZ"/>
        </w:rPr>
      </w:pPr>
      <w:r w:rsidRPr="00D324AA">
        <w:rPr>
          <w:lang w:val="en-NZ"/>
        </w:rPr>
        <w:t>No potential conflicts of interest related to this application were declared by any member.</w:t>
      </w:r>
    </w:p>
    <w:p w14:paraId="49196CE7" w14:textId="77777777" w:rsidR="00AC3739" w:rsidRPr="00D324AA" w:rsidRDefault="00AC3739" w:rsidP="00AC3739">
      <w:pPr>
        <w:rPr>
          <w:lang w:val="en-NZ"/>
        </w:rPr>
      </w:pPr>
    </w:p>
    <w:p w14:paraId="08309A31" w14:textId="77777777" w:rsidR="00AC3739" w:rsidRPr="0054344C" w:rsidRDefault="00AC3739" w:rsidP="00AC3739">
      <w:pPr>
        <w:pStyle w:val="Headingbold"/>
      </w:pPr>
      <w:r w:rsidRPr="0054344C">
        <w:t xml:space="preserve">Summary of resolved ethical issues </w:t>
      </w:r>
    </w:p>
    <w:p w14:paraId="4B980F8F" w14:textId="77777777" w:rsidR="00AC3739" w:rsidRPr="00D324AA" w:rsidRDefault="00AC3739" w:rsidP="00AC3739">
      <w:pPr>
        <w:rPr>
          <w:u w:val="single"/>
          <w:lang w:val="en-NZ"/>
        </w:rPr>
      </w:pPr>
    </w:p>
    <w:p w14:paraId="2399BEE9" w14:textId="77777777" w:rsidR="00AC3739" w:rsidRPr="00D324AA" w:rsidRDefault="00AC3739" w:rsidP="00AC3739">
      <w:pPr>
        <w:rPr>
          <w:lang w:val="en-NZ"/>
        </w:rPr>
      </w:pPr>
      <w:r w:rsidRPr="00D324AA">
        <w:rPr>
          <w:lang w:val="en-NZ"/>
        </w:rPr>
        <w:t>The main ethical issues considered by the Committee and addressed by the Researcher are as follows.</w:t>
      </w:r>
    </w:p>
    <w:p w14:paraId="5C3DC1F1" w14:textId="77777777" w:rsidR="00AC3739" w:rsidRPr="00D324AA" w:rsidRDefault="00AC3739" w:rsidP="00AC3739">
      <w:pPr>
        <w:rPr>
          <w:lang w:val="en-NZ"/>
        </w:rPr>
      </w:pPr>
    </w:p>
    <w:p w14:paraId="43FEECB3" w14:textId="39E953F8" w:rsidR="00AC3739" w:rsidRDefault="00AC3739" w:rsidP="00951778">
      <w:pPr>
        <w:pStyle w:val="ListParagraph"/>
        <w:numPr>
          <w:ilvl w:val="0"/>
          <w:numId w:val="42"/>
        </w:numPr>
        <w:contextualSpacing/>
      </w:pPr>
      <w:r w:rsidRPr="00D324AA">
        <w:t xml:space="preserve">The Committee </w:t>
      </w:r>
      <w:r w:rsidR="004E4CB3">
        <w:t xml:space="preserve">sought clarity around </w:t>
      </w:r>
      <w:r w:rsidR="003669E3">
        <w:t xml:space="preserve">recruitment, whether potential participants were already </w:t>
      </w:r>
      <w:r w:rsidR="00AB0DF7">
        <w:t>known to the researchers or if advertising would be involved.</w:t>
      </w:r>
      <w:r w:rsidR="00C46C46">
        <w:t xml:space="preserve">  The Researcher advised that </w:t>
      </w:r>
      <w:r w:rsidR="00326A24">
        <w:t xml:space="preserve">there is a relatively small group who are predominantly in Auckland, where they are already under the treatment of the </w:t>
      </w:r>
      <w:r w:rsidR="00A722C2">
        <w:t>PI.</w:t>
      </w:r>
    </w:p>
    <w:p w14:paraId="25CB58E9" w14:textId="241C9532" w:rsidR="00AC3739" w:rsidRDefault="00B77501" w:rsidP="00A93397">
      <w:pPr>
        <w:pStyle w:val="ListParagraph"/>
        <w:numPr>
          <w:ilvl w:val="0"/>
          <w:numId w:val="42"/>
        </w:numPr>
        <w:contextualSpacing/>
      </w:pPr>
      <w:r>
        <w:t xml:space="preserve">The Committee noted that they would like to see ongoing treatment made available to participants if </w:t>
      </w:r>
      <w:r w:rsidR="004212DC">
        <w:t xml:space="preserve">there is </w:t>
      </w:r>
      <w:r w:rsidR="00280D26">
        <w:t>benefit</w:t>
      </w:r>
      <w:r w:rsidR="00280D26" w:rsidRPr="00DC00F0">
        <w:rPr>
          <w:lang w:val="en-GB"/>
        </w:rPr>
        <w:t>,</w:t>
      </w:r>
      <w:r w:rsidR="00DC00F0" w:rsidRPr="00DC00F0">
        <w:rPr>
          <w:lang w:val="en-GB"/>
        </w:rPr>
        <w:t xml:space="preserve"> which appears to be flagged in the protocol with a reference to a registry for participants receiving ongoing investigational product</w:t>
      </w:r>
      <w:r w:rsidR="004212DC">
        <w:t xml:space="preserve">.  The Researcher advised that the sponsor </w:t>
      </w:r>
      <w:r w:rsidR="000E2DEA">
        <w:t xml:space="preserve">cannot make any guarantee at this stage but are committed to </w:t>
      </w:r>
      <w:r w:rsidR="00705982">
        <w:t xml:space="preserve">ongoing hepatitis research. </w:t>
      </w:r>
      <w:r w:rsidR="004E1369">
        <w:t xml:space="preserve"> The registry stud</w:t>
      </w:r>
      <w:r w:rsidR="00280D26">
        <w:t>ies</w:t>
      </w:r>
      <w:r w:rsidR="004E1369">
        <w:t xml:space="preserve"> w</w:t>
      </w:r>
      <w:r w:rsidR="00280D26">
        <w:t>ill</w:t>
      </w:r>
      <w:r w:rsidR="004E1369">
        <w:t xml:space="preserve"> be submitted as a separate protocol if it goes ahead.</w:t>
      </w:r>
    </w:p>
    <w:p w14:paraId="3DCDF7FC" w14:textId="75DF306C" w:rsidR="006806A1" w:rsidRDefault="006806A1" w:rsidP="00A93397">
      <w:pPr>
        <w:pStyle w:val="ListParagraph"/>
        <w:numPr>
          <w:ilvl w:val="0"/>
          <w:numId w:val="42"/>
        </w:numPr>
        <w:contextualSpacing/>
      </w:pPr>
      <w:r>
        <w:t xml:space="preserve">The Committee queried </w:t>
      </w:r>
      <w:r w:rsidR="00E507E6">
        <w:t>that participants may be transferred from one dose arm to another dose arm</w:t>
      </w:r>
      <w:r w:rsidR="008C3240">
        <w:t xml:space="preserve">.  The Researcher advised this would only be done as part of an amendment if it was determined by a safety committee that a dose was inferior.  </w:t>
      </w:r>
    </w:p>
    <w:p w14:paraId="2D02B2C6" w14:textId="77777777" w:rsidR="008C3240" w:rsidRPr="006806A1" w:rsidRDefault="008C3240" w:rsidP="008C3240">
      <w:pPr>
        <w:pStyle w:val="ListParagraph"/>
        <w:numPr>
          <w:ilvl w:val="0"/>
          <w:numId w:val="0"/>
        </w:numPr>
        <w:ind w:left="360"/>
        <w:contextualSpacing/>
      </w:pPr>
    </w:p>
    <w:p w14:paraId="051E99DF" w14:textId="77777777" w:rsidR="00AC3739" w:rsidRPr="0054344C" w:rsidRDefault="00AC3739" w:rsidP="00AC3739">
      <w:pPr>
        <w:pStyle w:val="Headingbold"/>
      </w:pPr>
      <w:r w:rsidRPr="0054344C">
        <w:t>Summary of outstanding ethical issues</w:t>
      </w:r>
    </w:p>
    <w:p w14:paraId="0201AE79" w14:textId="77777777" w:rsidR="00AC3739" w:rsidRPr="00D324AA" w:rsidRDefault="00AC3739" w:rsidP="00AC3739">
      <w:pPr>
        <w:rPr>
          <w:lang w:val="en-NZ"/>
        </w:rPr>
      </w:pPr>
    </w:p>
    <w:p w14:paraId="158EFCC0" w14:textId="392F3CCF" w:rsidR="00AC3739" w:rsidRPr="00D324AA" w:rsidRDefault="00AC3739" w:rsidP="00AC3739">
      <w:pPr>
        <w:rPr>
          <w:rFonts w:cs="Arial"/>
          <w:szCs w:val="22"/>
        </w:rPr>
      </w:pPr>
      <w:r w:rsidRPr="00D324AA">
        <w:rPr>
          <w:lang w:val="en-NZ"/>
        </w:rPr>
        <w:t xml:space="preserve">The main ethical issues considered by the </w:t>
      </w:r>
      <w:r w:rsidR="00FA5765"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9830C59" w14:textId="77777777" w:rsidR="00AC3739" w:rsidRPr="00D324AA" w:rsidRDefault="00AC3739" w:rsidP="00AC3739">
      <w:pPr>
        <w:autoSpaceDE w:val="0"/>
        <w:autoSpaceDN w:val="0"/>
        <w:adjustRightInd w:val="0"/>
        <w:rPr>
          <w:szCs w:val="22"/>
          <w:lang w:val="en-NZ"/>
        </w:rPr>
      </w:pPr>
    </w:p>
    <w:p w14:paraId="7A79E3DD" w14:textId="7E58A578" w:rsidR="00AD2BA3" w:rsidRPr="00AD2BA3" w:rsidRDefault="00335D0E" w:rsidP="00951778">
      <w:pPr>
        <w:pStyle w:val="ListParagraph"/>
        <w:numPr>
          <w:ilvl w:val="0"/>
          <w:numId w:val="42"/>
        </w:numPr>
        <w:rPr>
          <w:rFonts w:cs="Arial"/>
        </w:rPr>
      </w:pPr>
      <w:r w:rsidRPr="00951778">
        <w:t xml:space="preserve">The Committee </w:t>
      </w:r>
      <w:r w:rsidR="007D1798">
        <w:t>noted</w:t>
      </w:r>
      <w:r w:rsidRPr="00951778">
        <w:t xml:space="preserve"> that phoning </w:t>
      </w:r>
      <w:r w:rsidR="007D1798">
        <w:t>L</w:t>
      </w:r>
      <w:r w:rsidRPr="00951778">
        <w:t xml:space="preserve">ifeline is an insufficient safety plan </w:t>
      </w:r>
      <w:r w:rsidR="00197B76" w:rsidRPr="00951778">
        <w:t>for participants who are</w:t>
      </w:r>
      <w:r w:rsidR="007D1798">
        <w:t xml:space="preserve"> identified as being</w:t>
      </w:r>
      <w:r w:rsidR="00197B76" w:rsidRPr="00951778">
        <w:t xml:space="preserve"> in distress</w:t>
      </w:r>
      <w:r w:rsidR="00126414">
        <w:t xml:space="preserve"> in</w:t>
      </w:r>
      <w:r w:rsidR="002D3036" w:rsidRPr="00951778">
        <w:t xml:space="preserve"> questionnaires</w:t>
      </w:r>
      <w:r w:rsidR="00126414">
        <w:t xml:space="preserve"> </w:t>
      </w:r>
      <w:r w:rsidR="00B33185">
        <w:t>administered as part of the study</w:t>
      </w:r>
      <w:r w:rsidR="002D3036" w:rsidRPr="00951778">
        <w:t xml:space="preserve">.  </w:t>
      </w:r>
      <w:r w:rsidR="00C4176B">
        <w:t>Any response needs to be time</w:t>
      </w:r>
      <w:r w:rsidR="00DE2992">
        <w:t>ly</w:t>
      </w:r>
      <w:r w:rsidR="00B33185">
        <w:t xml:space="preserve"> and appropriate</w:t>
      </w:r>
      <w:r w:rsidR="00DE2992">
        <w:t xml:space="preserve">.  </w:t>
      </w:r>
    </w:p>
    <w:p w14:paraId="5A06CBE4" w14:textId="60868F3E" w:rsidR="00AC2805" w:rsidRPr="00AC2805" w:rsidRDefault="00AD2BA3" w:rsidP="00951778">
      <w:pPr>
        <w:pStyle w:val="ListParagraph"/>
        <w:numPr>
          <w:ilvl w:val="0"/>
          <w:numId w:val="42"/>
        </w:numPr>
        <w:rPr>
          <w:rFonts w:cs="Arial"/>
        </w:rPr>
      </w:pPr>
      <w:r>
        <w:t xml:space="preserve">The </w:t>
      </w:r>
      <w:r w:rsidR="00D27565">
        <w:t xml:space="preserve">Committee noted that the </w:t>
      </w:r>
      <w:r>
        <w:t xml:space="preserve">governance section of the </w:t>
      </w:r>
      <w:r w:rsidR="00B33185">
        <w:t>D</w:t>
      </w:r>
      <w:r w:rsidR="00D27565">
        <w:t xml:space="preserve">ata </w:t>
      </w:r>
      <w:r w:rsidR="00B33185">
        <w:t>M</w:t>
      </w:r>
      <w:r w:rsidR="00D27565">
        <w:t xml:space="preserve">anagement </w:t>
      </w:r>
      <w:r w:rsidR="00B33185">
        <w:t>P</w:t>
      </w:r>
      <w:r w:rsidR="00D27565">
        <w:t>lan needs to include information about NZCR’s specific privacy policies.</w:t>
      </w:r>
    </w:p>
    <w:p w14:paraId="54099FAE" w14:textId="77777777" w:rsidR="00E712CC" w:rsidRPr="00E712CC" w:rsidRDefault="00AC2805" w:rsidP="00951778">
      <w:pPr>
        <w:pStyle w:val="ListParagraph"/>
        <w:numPr>
          <w:ilvl w:val="0"/>
          <w:numId w:val="42"/>
        </w:numPr>
        <w:rPr>
          <w:rFonts w:cs="Arial"/>
        </w:rPr>
      </w:pPr>
      <w:r>
        <w:t xml:space="preserve">The Committee </w:t>
      </w:r>
      <w:r w:rsidR="009D5A8A" w:rsidRPr="009D5A8A">
        <w:rPr>
          <w:lang w:val="en-GB"/>
        </w:rPr>
        <w:t xml:space="preserve">noted that the IDMC charter had not been provided and </w:t>
      </w:r>
      <w:r>
        <w:t xml:space="preserve">queried that if </w:t>
      </w:r>
      <w:r w:rsidR="00253243">
        <w:t>the sponsor</w:t>
      </w:r>
      <w:r>
        <w:t xml:space="preserve"> ha</w:t>
      </w:r>
      <w:r w:rsidR="00253243">
        <w:t>d</w:t>
      </w:r>
      <w:r>
        <w:t xml:space="preserve"> final sign off over </w:t>
      </w:r>
      <w:r w:rsidR="002F2066">
        <w:t>decisions made by the</w:t>
      </w:r>
      <w:r>
        <w:t xml:space="preserve"> independent </w:t>
      </w:r>
      <w:r w:rsidR="00AF6DC2">
        <w:t xml:space="preserve">data monitoring </w:t>
      </w:r>
      <w:r w:rsidR="002D5F67">
        <w:t>committee,</w:t>
      </w:r>
      <w:r w:rsidR="00FF0FCC">
        <w:t xml:space="preserve"> </w:t>
      </w:r>
      <w:r w:rsidR="00A0542F">
        <w:t>then it would not be truly independent</w:t>
      </w:r>
      <w:r w:rsidR="00A32CCA">
        <w:t>.</w:t>
      </w:r>
    </w:p>
    <w:p w14:paraId="53A55BAF" w14:textId="77777777" w:rsidR="00E712CC" w:rsidRPr="00D324AA" w:rsidRDefault="00E712CC" w:rsidP="00E712CC">
      <w:pPr>
        <w:pStyle w:val="ListParagraph"/>
        <w:numPr>
          <w:ilvl w:val="0"/>
          <w:numId w:val="42"/>
        </w:numPr>
      </w:pPr>
      <w:r w:rsidRPr="000932BE">
        <w:rPr>
          <w:lang w:val="en-GB"/>
        </w:rPr>
        <w:t xml:space="preserve">The Committee noted that there is an emergent issue with USA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the Sponsor’s Chief Medical Officer, Chief Financial Officer, and Chief Legal Officer, inclusive, that the USA </w:t>
      </w:r>
      <w:r w:rsidRPr="000932BE">
        <w:rPr>
          <w:lang w:val="en-GB"/>
        </w:rPr>
        <w:lastRenderedPageBreak/>
        <w:t>Federal Government is not the source of any funding. If there is US Federal Government funding, this should be highlighted, and the study will require further consideration by the Committee</w:t>
      </w:r>
      <w:r w:rsidRPr="000932BE">
        <w:rPr>
          <w:b/>
          <w:lang w:val="en-GB"/>
        </w:rPr>
        <w:t>.</w:t>
      </w:r>
    </w:p>
    <w:p w14:paraId="237D7E76" w14:textId="3FDD2866" w:rsidR="00AC3739" w:rsidRPr="00951778" w:rsidRDefault="00AC3739" w:rsidP="00E712CC">
      <w:pPr>
        <w:pStyle w:val="ListParagraph"/>
        <w:numPr>
          <w:ilvl w:val="0"/>
          <w:numId w:val="0"/>
        </w:numPr>
        <w:ind w:left="360"/>
        <w:rPr>
          <w:rFonts w:cs="Arial"/>
        </w:rPr>
      </w:pPr>
    </w:p>
    <w:p w14:paraId="20693D53" w14:textId="77777777" w:rsidR="00AC3739" w:rsidRPr="00D324AA" w:rsidRDefault="00AC3739" w:rsidP="00AC373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62656F" w14:textId="77777777" w:rsidR="00AC3739" w:rsidRPr="00D324AA" w:rsidRDefault="00AC3739" w:rsidP="00AC3739">
      <w:pPr>
        <w:spacing w:before="80" w:after="80"/>
        <w:rPr>
          <w:rFonts w:cs="Arial"/>
          <w:szCs w:val="22"/>
          <w:lang w:val="en-NZ"/>
        </w:rPr>
      </w:pPr>
    </w:p>
    <w:p w14:paraId="59DA035A" w14:textId="63DF8B48" w:rsidR="00AC3739" w:rsidRDefault="00AC3739" w:rsidP="00951778">
      <w:pPr>
        <w:pStyle w:val="ListParagraph"/>
        <w:numPr>
          <w:ilvl w:val="0"/>
          <w:numId w:val="42"/>
        </w:numPr>
      </w:pPr>
      <w:r w:rsidRPr="00D324AA">
        <w:t>Please</w:t>
      </w:r>
      <w:r w:rsidR="001B14BC">
        <w:t xml:space="preserve"> </w:t>
      </w:r>
      <w:r w:rsidR="00054868">
        <w:t xml:space="preserve">highlight the importance of </w:t>
      </w:r>
      <w:r w:rsidR="00E8540F">
        <w:t xml:space="preserve">taking all scheduled doses and </w:t>
      </w:r>
      <w:r w:rsidR="001B14BC">
        <w:t>include information about</w:t>
      </w:r>
      <w:r w:rsidR="00DE4C18">
        <w:t xml:space="preserve"> how </w:t>
      </w:r>
      <w:r w:rsidR="001B14BC">
        <w:t xml:space="preserve">missed doses </w:t>
      </w:r>
      <w:r w:rsidR="002F50A3">
        <w:t>will be handled</w:t>
      </w:r>
      <w:r w:rsidR="001B14BC">
        <w:t>.</w:t>
      </w:r>
    </w:p>
    <w:p w14:paraId="6C7AC8B9" w14:textId="77777777" w:rsidR="0009001D" w:rsidRDefault="003D4428" w:rsidP="00951778">
      <w:pPr>
        <w:pStyle w:val="ListParagraph"/>
        <w:numPr>
          <w:ilvl w:val="0"/>
          <w:numId w:val="42"/>
        </w:numPr>
      </w:pPr>
      <w:r>
        <w:t>On page 17</w:t>
      </w:r>
      <w:r w:rsidR="00413B08">
        <w:t xml:space="preserve"> it states that other parties may be contacted </w:t>
      </w:r>
      <w:r w:rsidR="000C67A2">
        <w:t>about the participants care but they will be consulted about this unless it is considered ‘</w:t>
      </w:r>
      <w:r w:rsidR="009873DD">
        <w:t>contrary</w:t>
      </w:r>
      <w:r w:rsidR="000C67A2">
        <w:t xml:space="preserve"> to </w:t>
      </w:r>
      <w:r w:rsidR="009873DD">
        <w:t>their best interests’</w:t>
      </w:r>
      <w:r w:rsidR="00427967">
        <w:t xml:space="preserve">.  Please remove this statement as it implies that the participant is not competent </w:t>
      </w:r>
      <w:r w:rsidR="00A67717">
        <w:t xml:space="preserve">to decide what is in their own best interests. </w:t>
      </w:r>
    </w:p>
    <w:p w14:paraId="1D48DEEE" w14:textId="6A263D4A" w:rsidR="003D4428" w:rsidRDefault="0009001D" w:rsidP="00951778">
      <w:pPr>
        <w:pStyle w:val="ListParagraph"/>
        <w:numPr>
          <w:ilvl w:val="0"/>
          <w:numId w:val="42"/>
        </w:numPr>
      </w:pPr>
      <w:r>
        <w:t xml:space="preserve">On page 18 please change ‘side effects’ to ‘adverse </w:t>
      </w:r>
      <w:proofErr w:type="gramStart"/>
      <w:r w:rsidR="003A14D8">
        <w:t>events’</w:t>
      </w:r>
      <w:proofErr w:type="gramEnd"/>
      <w:r>
        <w:t>.</w:t>
      </w:r>
      <w:r w:rsidR="009873DD">
        <w:t xml:space="preserve"> </w:t>
      </w:r>
    </w:p>
    <w:p w14:paraId="4B08AD5C" w14:textId="464652D8" w:rsidR="00DA1A3A" w:rsidRPr="00D324AA" w:rsidRDefault="00DA1A3A" w:rsidP="00951778">
      <w:pPr>
        <w:pStyle w:val="ListParagraph"/>
        <w:numPr>
          <w:ilvl w:val="0"/>
          <w:numId w:val="42"/>
        </w:numPr>
      </w:pPr>
      <w:r>
        <w:t xml:space="preserve">Please move the benefits section from page 14 to be alongside the </w:t>
      </w:r>
      <w:r w:rsidR="00F6165B">
        <w:t>risks section.</w:t>
      </w:r>
    </w:p>
    <w:p w14:paraId="1BBF7E19" w14:textId="29924AEA" w:rsidR="00AC3739" w:rsidRDefault="005E4575" w:rsidP="00951778">
      <w:pPr>
        <w:pStyle w:val="ListParagraph"/>
        <w:numPr>
          <w:ilvl w:val="0"/>
          <w:numId w:val="42"/>
        </w:numPr>
      </w:pPr>
      <w:r>
        <w:t xml:space="preserve">Please clarify if </w:t>
      </w:r>
      <w:r w:rsidR="007920F1">
        <w:t xml:space="preserve">barrier contraception </w:t>
      </w:r>
      <w:r>
        <w:t xml:space="preserve">is </w:t>
      </w:r>
      <w:r w:rsidR="007920F1">
        <w:t xml:space="preserve">required if the participant is sterilised.  </w:t>
      </w:r>
    </w:p>
    <w:p w14:paraId="32587486" w14:textId="61F07FE6" w:rsidR="00FA2688" w:rsidRDefault="005E3BC3" w:rsidP="00951778">
      <w:pPr>
        <w:pStyle w:val="ListParagraph"/>
        <w:numPr>
          <w:ilvl w:val="0"/>
          <w:numId w:val="42"/>
        </w:numPr>
      </w:pPr>
      <w:r>
        <w:t>On page 26 p</w:t>
      </w:r>
      <w:r w:rsidR="00696C3D">
        <w:t xml:space="preserve">lease remove mention of ACC when </w:t>
      </w:r>
      <w:r w:rsidR="001F0102">
        <w:t>explaining tax obligations.</w:t>
      </w:r>
    </w:p>
    <w:p w14:paraId="07B3361F" w14:textId="5D2B5CB0" w:rsidR="001F0102" w:rsidRDefault="00377AC1" w:rsidP="00951778">
      <w:pPr>
        <w:pStyle w:val="ListParagraph"/>
        <w:numPr>
          <w:ilvl w:val="0"/>
          <w:numId w:val="42"/>
        </w:numPr>
      </w:pPr>
      <w:r>
        <w:t xml:space="preserve">Please amendment the statement </w:t>
      </w:r>
      <w:r w:rsidR="008205EC">
        <w:t xml:space="preserve">about Northern A, </w:t>
      </w:r>
      <w:r w:rsidR="005B5F82">
        <w:t xml:space="preserve">to reflect that </w:t>
      </w:r>
      <w:r w:rsidR="001F0102">
        <w:t>Ethics Committee</w:t>
      </w:r>
      <w:r w:rsidR="005B5F82">
        <w:t>s</w:t>
      </w:r>
      <w:r w:rsidR="001F0102">
        <w:t xml:space="preserve"> only approve the ethical aspects of the study.</w:t>
      </w:r>
    </w:p>
    <w:p w14:paraId="1C554440" w14:textId="77777777" w:rsidR="00AC3739" w:rsidRPr="00D324AA" w:rsidRDefault="00AC3739" w:rsidP="00AC3739">
      <w:pPr>
        <w:spacing w:before="80" w:after="80"/>
      </w:pPr>
    </w:p>
    <w:p w14:paraId="0E280373" w14:textId="77777777" w:rsidR="00AC3739" w:rsidRPr="0054344C" w:rsidRDefault="00AC3739" w:rsidP="00AC3739">
      <w:pPr>
        <w:rPr>
          <w:b/>
          <w:bCs/>
          <w:lang w:val="en-NZ"/>
        </w:rPr>
      </w:pPr>
      <w:r w:rsidRPr="0054344C">
        <w:rPr>
          <w:b/>
          <w:bCs/>
          <w:lang w:val="en-NZ"/>
        </w:rPr>
        <w:t xml:space="preserve">Decision </w:t>
      </w:r>
    </w:p>
    <w:p w14:paraId="30190F19" w14:textId="77777777" w:rsidR="00AC3739" w:rsidRPr="00D324AA" w:rsidRDefault="00AC3739" w:rsidP="00AC3739">
      <w:pPr>
        <w:rPr>
          <w:lang w:val="en-NZ"/>
        </w:rPr>
      </w:pPr>
    </w:p>
    <w:p w14:paraId="4C64EE06" w14:textId="77777777" w:rsidR="00AC3739" w:rsidRPr="00D324AA" w:rsidRDefault="00AC3739" w:rsidP="00AC373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70C4202" w14:textId="77777777" w:rsidR="00AC3739" w:rsidRPr="00D324AA" w:rsidRDefault="00AC3739" w:rsidP="00AC3739">
      <w:pPr>
        <w:rPr>
          <w:color w:val="FF0000"/>
          <w:lang w:val="en-NZ"/>
        </w:rPr>
      </w:pPr>
    </w:p>
    <w:p w14:paraId="0C4D1ACD" w14:textId="7C675FCF" w:rsidR="00AC3739" w:rsidRPr="00FA5765" w:rsidRDefault="00AC3739" w:rsidP="00AC3739">
      <w:pPr>
        <w:pStyle w:val="NSCbullet"/>
        <w:rPr>
          <w:color w:val="auto"/>
        </w:rPr>
      </w:pPr>
      <w:r w:rsidRPr="00FA5765">
        <w:rPr>
          <w:color w:val="auto"/>
        </w:rPr>
        <w:t xml:space="preserve">please address all outstanding ethical issues raised by the </w:t>
      </w:r>
      <w:r w:rsidR="00FA5765" w:rsidRPr="00FA5765">
        <w:rPr>
          <w:color w:val="auto"/>
        </w:rPr>
        <w:t>Committee.</w:t>
      </w:r>
    </w:p>
    <w:p w14:paraId="0509D64F" w14:textId="77777777" w:rsidR="00AC3739" w:rsidRPr="00FA5765" w:rsidRDefault="00AC3739" w:rsidP="00AC3739">
      <w:pPr>
        <w:numPr>
          <w:ilvl w:val="0"/>
          <w:numId w:val="5"/>
        </w:numPr>
        <w:spacing w:before="80" w:after="80"/>
        <w:ind w:left="714" w:hanging="357"/>
        <w:rPr>
          <w:rFonts w:cs="Arial"/>
          <w:szCs w:val="22"/>
          <w:lang w:val="en-NZ"/>
        </w:rPr>
      </w:pPr>
      <w:r w:rsidRPr="00FA5765">
        <w:rPr>
          <w:rFonts w:cs="Arial"/>
          <w:szCs w:val="22"/>
          <w:lang w:val="en-NZ"/>
        </w:rPr>
        <w:t xml:space="preserve">please update the Participant Information Sheet and Consent Form, </w:t>
      </w:r>
      <w:proofErr w:type="gramStart"/>
      <w:r w:rsidRPr="00FA5765">
        <w:rPr>
          <w:rFonts w:cs="Arial"/>
          <w:szCs w:val="22"/>
          <w:lang w:val="en-NZ"/>
        </w:rPr>
        <w:t>taking into account</w:t>
      </w:r>
      <w:proofErr w:type="gramEnd"/>
      <w:r w:rsidRPr="00FA5765">
        <w:rPr>
          <w:rFonts w:cs="Arial"/>
          <w:szCs w:val="22"/>
          <w:lang w:val="en-NZ"/>
        </w:rPr>
        <w:t xml:space="preserve"> the feedback provided by the Committee. </w:t>
      </w:r>
      <w:r w:rsidRPr="00FA5765">
        <w:rPr>
          <w:i/>
          <w:iCs/>
        </w:rPr>
        <w:t>(National Ethical Standards for Health and Disability Research and Quality Improvement, para 7.15 – 7.17).</w:t>
      </w:r>
    </w:p>
    <w:p w14:paraId="656F5223" w14:textId="77777777" w:rsidR="00AC3739" w:rsidRPr="005046C6" w:rsidRDefault="00AC3739" w:rsidP="00AC3739">
      <w:pPr>
        <w:numPr>
          <w:ilvl w:val="0"/>
          <w:numId w:val="5"/>
        </w:numPr>
        <w:spacing w:before="80" w:after="80"/>
        <w:ind w:left="714" w:hanging="357"/>
        <w:rPr>
          <w:rFonts w:cs="Arial"/>
          <w:szCs w:val="22"/>
          <w:lang w:val="en-NZ"/>
        </w:rPr>
      </w:pPr>
      <w:bookmarkStart w:id="4" w:name="_Hlk194053144"/>
      <w:r w:rsidRPr="005046C6">
        <w:t xml:space="preserve">please update the study protocol, </w:t>
      </w:r>
      <w:proofErr w:type="gramStart"/>
      <w:r w:rsidRPr="005046C6">
        <w:t>taking into account</w:t>
      </w:r>
      <w:proofErr w:type="gramEnd"/>
      <w:r w:rsidRPr="005046C6">
        <w:t xml:space="preserve"> the feedback provided by the Committee. </w:t>
      </w:r>
      <w:r w:rsidRPr="005046C6">
        <w:rPr>
          <w:i/>
          <w:iCs/>
        </w:rPr>
        <w:t>(National Ethical Standards for Health and Disability Research and Quality Improvement, para 9.7).</w:t>
      </w:r>
    </w:p>
    <w:bookmarkEnd w:id="4"/>
    <w:p w14:paraId="7AAF06D1" w14:textId="77777777" w:rsidR="00AC3739" w:rsidRPr="00D324AA" w:rsidRDefault="00AC3739" w:rsidP="00AC3739">
      <w:pPr>
        <w:rPr>
          <w:rFonts w:cs="Arial"/>
          <w:color w:val="33CCCC"/>
          <w:szCs w:val="22"/>
          <w:lang w:val="en-NZ"/>
        </w:rPr>
      </w:pPr>
    </w:p>
    <w:p w14:paraId="52902DEC" w14:textId="77777777" w:rsidR="00AC3739" w:rsidRDefault="00AC3739" w:rsidP="00AC3739">
      <w:pPr>
        <w:rPr>
          <w:color w:val="FF0000"/>
          <w:lang w:val="en-NZ"/>
        </w:rPr>
      </w:pPr>
    </w:p>
    <w:p w14:paraId="7F2699A1" w14:textId="77777777" w:rsidR="00B2615C" w:rsidRDefault="00B2615C" w:rsidP="00AC3739">
      <w:pPr>
        <w:rPr>
          <w:color w:val="FF0000"/>
          <w:lang w:val="en-NZ"/>
        </w:rPr>
      </w:pPr>
    </w:p>
    <w:p w14:paraId="77D4BFF5" w14:textId="77777777" w:rsidR="00B2615C" w:rsidRDefault="00B2615C" w:rsidP="00AC3739">
      <w:pPr>
        <w:rPr>
          <w:color w:val="FF0000"/>
          <w:lang w:val="en-NZ"/>
        </w:rPr>
      </w:pPr>
    </w:p>
    <w:p w14:paraId="0181414A" w14:textId="77777777" w:rsidR="00B2615C" w:rsidRDefault="00B2615C" w:rsidP="00AC3739">
      <w:pPr>
        <w:rPr>
          <w:color w:val="FF0000"/>
          <w:lang w:val="en-NZ"/>
        </w:rPr>
      </w:pPr>
    </w:p>
    <w:p w14:paraId="143FB117" w14:textId="77777777" w:rsidR="00B2615C" w:rsidRDefault="00B2615C" w:rsidP="00AC3739">
      <w:pPr>
        <w:rPr>
          <w:color w:val="FF0000"/>
          <w:lang w:val="en-NZ"/>
        </w:rPr>
      </w:pPr>
    </w:p>
    <w:p w14:paraId="529E4B60" w14:textId="77777777" w:rsidR="00B2615C" w:rsidRDefault="00B2615C" w:rsidP="00AC3739">
      <w:pPr>
        <w:rPr>
          <w:color w:val="FF0000"/>
          <w:lang w:val="en-NZ"/>
        </w:rPr>
      </w:pPr>
    </w:p>
    <w:p w14:paraId="2F9CED27" w14:textId="77777777" w:rsidR="00B2615C" w:rsidRDefault="00B2615C" w:rsidP="00AC3739">
      <w:pPr>
        <w:rPr>
          <w:color w:val="FF0000"/>
          <w:lang w:val="en-NZ"/>
        </w:rPr>
      </w:pPr>
    </w:p>
    <w:p w14:paraId="47619E2D" w14:textId="77777777" w:rsidR="00B2615C" w:rsidRDefault="00B2615C" w:rsidP="00AC3739">
      <w:pPr>
        <w:rPr>
          <w:color w:val="FF0000"/>
          <w:lang w:val="en-NZ"/>
        </w:rPr>
      </w:pPr>
    </w:p>
    <w:p w14:paraId="56F0E16C" w14:textId="77777777" w:rsidR="00B2615C" w:rsidRDefault="00B2615C" w:rsidP="00AC3739">
      <w:pPr>
        <w:rPr>
          <w:color w:val="FF0000"/>
          <w:lang w:val="en-NZ"/>
        </w:rPr>
      </w:pPr>
    </w:p>
    <w:p w14:paraId="3D3DCC6B" w14:textId="77777777" w:rsidR="00B2615C" w:rsidRDefault="00B2615C" w:rsidP="00AC3739">
      <w:pPr>
        <w:rPr>
          <w:color w:val="FF0000"/>
          <w:lang w:val="en-NZ"/>
        </w:rPr>
      </w:pPr>
    </w:p>
    <w:p w14:paraId="26B26508" w14:textId="77777777" w:rsidR="00B2615C" w:rsidRDefault="00B2615C" w:rsidP="00AC3739">
      <w:pPr>
        <w:rPr>
          <w:color w:val="FF0000"/>
          <w:lang w:val="en-NZ"/>
        </w:rPr>
      </w:pPr>
    </w:p>
    <w:p w14:paraId="76B3D9CC" w14:textId="77777777" w:rsidR="00B2615C" w:rsidRDefault="00B2615C" w:rsidP="00AC3739">
      <w:pPr>
        <w:rPr>
          <w:color w:val="FF0000"/>
          <w:lang w:val="en-NZ"/>
        </w:rPr>
      </w:pPr>
    </w:p>
    <w:p w14:paraId="51B5C8CF" w14:textId="77777777" w:rsidR="00B2615C" w:rsidRDefault="00B2615C" w:rsidP="00AC3739">
      <w:pPr>
        <w:rPr>
          <w:color w:val="FF0000"/>
          <w:lang w:val="en-NZ"/>
        </w:rPr>
      </w:pPr>
    </w:p>
    <w:p w14:paraId="151DB268" w14:textId="77777777" w:rsidR="00B2615C" w:rsidRDefault="00B2615C" w:rsidP="00AC3739">
      <w:pPr>
        <w:rPr>
          <w:color w:val="FF0000"/>
          <w:lang w:val="en-NZ"/>
        </w:rPr>
      </w:pPr>
    </w:p>
    <w:p w14:paraId="76FC307D" w14:textId="77777777" w:rsidR="00B2615C" w:rsidRDefault="00B2615C" w:rsidP="00AC3739">
      <w:pPr>
        <w:rPr>
          <w:color w:val="FF0000"/>
          <w:lang w:val="en-NZ"/>
        </w:rPr>
      </w:pPr>
    </w:p>
    <w:p w14:paraId="163DFF07" w14:textId="77777777" w:rsidR="00B2615C" w:rsidRDefault="00B2615C" w:rsidP="00AC3739">
      <w:pPr>
        <w:rPr>
          <w:color w:val="FF0000"/>
          <w:lang w:val="en-NZ"/>
        </w:rPr>
      </w:pPr>
    </w:p>
    <w:p w14:paraId="778D9C33" w14:textId="77777777" w:rsidR="00B2615C" w:rsidRDefault="00B2615C" w:rsidP="00AC3739">
      <w:pPr>
        <w:rPr>
          <w:color w:val="FF0000"/>
          <w:lang w:val="en-NZ"/>
        </w:rPr>
      </w:pPr>
    </w:p>
    <w:p w14:paraId="4F1CD5F6" w14:textId="77777777" w:rsidR="00B2615C" w:rsidRPr="00D324AA" w:rsidRDefault="00B2615C" w:rsidP="00AC3739">
      <w:pPr>
        <w:rPr>
          <w:color w:val="FF0000"/>
          <w:lang w:val="en-NZ"/>
        </w:rPr>
      </w:pPr>
    </w:p>
    <w:p w14:paraId="594BC7C8" w14:textId="77777777" w:rsidR="0010001D" w:rsidRDefault="0010001D" w:rsidP="00AC3739">
      <w:pPr>
        <w:rPr>
          <w:color w:val="4BACC6"/>
          <w:lang w:val="en-NZ"/>
        </w:rPr>
      </w:pPr>
    </w:p>
    <w:p w14:paraId="27472A2D" w14:textId="77777777" w:rsidR="006F56D7" w:rsidRDefault="006F56D7" w:rsidP="00AC373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001D" w:rsidRPr="00960BFE" w14:paraId="04A377A8" w14:textId="77777777" w:rsidTr="00335B7D">
        <w:trPr>
          <w:trHeight w:val="280"/>
        </w:trPr>
        <w:tc>
          <w:tcPr>
            <w:tcW w:w="966" w:type="dxa"/>
            <w:tcBorders>
              <w:top w:val="nil"/>
              <w:left w:val="nil"/>
              <w:bottom w:val="nil"/>
              <w:right w:val="nil"/>
            </w:tcBorders>
          </w:tcPr>
          <w:p w14:paraId="2BA1742D" w14:textId="5F971E3A" w:rsidR="0010001D" w:rsidRPr="00960BFE" w:rsidRDefault="0010001D" w:rsidP="00335B7D">
            <w:pPr>
              <w:autoSpaceDE w:val="0"/>
              <w:autoSpaceDN w:val="0"/>
              <w:adjustRightInd w:val="0"/>
            </w:pPr>
            <w:r w:rsidRPr="00960BFE">
              <w:rPr>
                <w:b/>
              </w:rPr>
              <w:lastRenderedPageBreak/>
              <w:t>1</w:t>
            </w:r>
            <w:r>
              <w:rPr>
                <w:b/>
              </w:rPr>
              <w:t>0</w:t>
            </w:r>
            <w:r w:rsidRPr="00960BFE">
              <w:rPr>
                <w:b/>
              </w:rPr>
              <w:t xml:space="preserve"> </w:t>
            </w:r>
            <w:r w:rsidRPr="00960BFE">
              <w:t xml:space="preserve"> </w:t>
            </w:r>
          </w:p>
        </w:tc>
        <w:tc>
          <w:tcPr>
            <w:tcW w:w="2575" w:type="dxa"/>
            <w:tcBorders>
              <w:top w:val="nil"/>
              <w:left w:val="nil"/>
              <w:bottom w:val="nil"/>
              <w:right w:val="nil"/>
            </w:tcBorders>
          </w:tcPr>
          <w:p w14:paraId="6BF2BCDC" w14:textId="77777777" w:rsidR="0010001D" w:rsidRPr="00960BFE" w:rsidRDefault="0010001D" w:rsidP="00335B7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A442DF2" w14:textId="2E566DD1" w:rsidR="0010001D" w:rsidRPr="002B62FF" w:rsidRDefault="008D777F" w:rsidP="008D777F">
            <w:pPr>
              <w:rPr>
                <w:b/>
                <w:bCs/>
              </w:rPr>
            </w:pPr>
            <w:r w:rsidRPr="008D777F">
              <w:rPr>
                <w:b/>
                <w:bCs/>
              </w:rPr>
              <w:t>2025 FULL 22372</w:t>
            </w:r>
          </w:p>
        </w:tc>
      </w:tr>
      <w:tr w:rsidR="0010001D" w:rsidRPr="00960BFE" w14:paraId="4EBA01B1" w14:textId="77777777" w:rsidTr="00335B7D">
        <w:trPr>
          <w:trHeight w:val="280"/>
        </w:trPr>
        <w:tc>
          <w:tcPr>
            <w:tcW w:w="966" w:type="dxa"/>
            <w:tcBorders>
              <w:top w:val="nil"/>
              <w:left w:val="nil"/>
              <w:bottom w:val="nil"/>
              <w:right w:val="nil"/>
            </w:tcBorders>
          </w:tcPr>
          <w:p w14:paraId="0E321A3D" w14:textId="77777777" w:rsidR="0010001D" w:rsidRPr="00960BFE" w:rsidRDefault="0010001D" w:rsidP="00335B7D">
            <w:pPr>
              <w:autoSpaceDE w:val="0"/>
              <w:autoSpaceDN w:val="0"/>
              <w:adjustRightInd w:val="0"/>
            </w:pPr>
            <w:r w:rsidRPr="00960BFE">
              <w:t xml:space="preserve"> </w:t>
            </w:r>
          </w:p>
        </w:tc>
        <w:tc>
          <w:tcPr>
            <w:tcW w:w="2575" w:type="dxa"/>
            <w:tcBorders>
              <w:top w:val="nil"/>
              <w:left w:val="nil"/>
              <w:bottom w:val="nil"/>
              <w:right w:val="nil"/>
            </w:tcBorders>
          </w:tcPr>
          <w:p w14:paraId="33253E19" w14:textId="77777777" w:rsidR="0010001D" w:rsidRPr="00960BFE" w:rsidRDefault="0010001D" w:rsidP="00335B7D">
            <w:pPr>
              <w:autoSpaceDE w:val="0"/>
              <w:autoSpaceDN w:val="0"/>
              <w:adjustRightInd w:val="0"/>
            </w:pPr>
            <w:r w:rsidRPr="00960BFE">
              <w:t xml:space="preserve">Title: </w:t>
            </w:r>
          </w:p>
        </w:tc>
        <w:tc>
          <w:tcPr>
            <w:tcW w:w="6459" w:type="dxa"/>
            <w:tcBorders>
              <w:top w:val="nil"/>
              <w:left w:val="nil"/>
              <w:bottom w:val="nil"/>
              <w:right w:val="nil"/>
            </w:tcBorders>
          </w:tcPr>
          <w:p w14:paraId="36CC17CE" w14:textId="5C623563" w:rsidR="0010001D" w:rsidRPr="00960BFE" w:rsidRDefault="00C54398" w:rsidP="00335B7D">
            <w:pPr>
              <w:autoSpaceDE w:val="0"/>
              <w:autoSpaceDN w:val="0"/>
              <w:adjustRightInd w:val="0"/>
            </w:pPr>
            <w:r w:rsidRPr="00C54398">
              <w:t>A 2-part, Single- and Multiple-dose Escalation, Phase 1/2a Study to Investigate the Safety, Tolerability, Pharmacodynamics, and Pharmacokinetics of KRRO 110 in Healthy Adult Volunteers and in Adult Participants with Alpha-1 Antitrypsin Deficiency (AATD)</w:t>
            </w:r>
          </w:p>
        </w:tc>
      </w:tr>
      <w:tr w:rsidR="0010001D" w:rsidRPr="00960BFE" w14:paraId="117F1161" w14:textId="77777777" w:rsidTr="00335B7D">
        <w:trPr>
          <w:trHeight w:val="280"/>
        </w:trPr>
        <w:tc>
          <w:tcPr>
            <w:tcW w:w="966" w:type="dxa"/>
            <w:tcBorders>
              <w:top w:val="nil"/>
              <w:left w:val="nil"/>
              <w:bottom w:val="nil"/>
              <w:right w:val="nil"/>
            </w:tcBorders>
          </w:tcPr>
          <w:p w14:paraId="50DFC48F" w14:textId="77777777" w:rsidR="0010001D" w:rsidRPr="00960BFE" w:rsidRDefault="0010001D" w:rsidP="00335B7D">
            <w:pPr>
              <w:autoSpaceDE w:val="0"/>
              <w:autoSpaceDN w:val="0"/>
              <w:adjustRightInd w:val="0"/>
            </w:pPr>
            <w:r w:rsidRPr="00960BFE">
              <w:t xml:space="preserve"> </w:t>
            </w:r>
          </w:p>
        </w:tc>
        <w:tc>
          <w:tcPr>
            <w:tcW w:w="2575" w:type="dxa"/>
            <w:tcBorders>
              <w:top w:val="nil"/>
              <w:left w:val="nil"/>
              <w:bottom w:val="nil"/>
              <w:right w:val="nil"/>
            </w:tcBorders>
          </w:tcPr>
          <w:p w14:paraId="338472F3" w14:textId="77777777" w:rsidR="0010001D" w:rsidRPr="00960BFE" w:rsidRDefault="0010001D" w:rsidP="00335B7D">
            <w:pPr>
              <w:autoSpaceDE w:val="0"/>
              <w:autoSpaceDN w:val="0"/>
              <w:adjustRightInd w:val="0"/>
            </w:pPr>
            <w:r w:rsidRPr="00960BFE">
              <w:t xml:space="preserve">Principal Investigator: </w:t>
            </w:r>
          </w:p>
        </w:tc>
        <w:tc>
          <w:tcPr>
            <w:tcW w:w="6459" w:type="dxa"/>
            <w:tcBorders>
              <w:top w:val="nil"/>
              <w:left w:val="nil"/>
              <w:bottom w:val="nil"/>
              <w:right w:val="nil"/>
            </w:tcBorders>
          </w:tcPr>
          <w:p w14:paraId="7B3A9550" w14:textId="6EF47894" w:rsidR="0010001D" w:rsidRPr="00960BFE" w:rsidRDefault="00B11EB1" w:rsidP="00335B7D">
            <w:r w:rsidRPr="00B11EB1">
              <w:rPr>
                <w:lang w:val="en-NZ"/>
              </w:rPr>
              <w:t>Dr Mark O'Carroll</w:t>
            </w:r>
          </w:p>
        </w:tc>
      </w:tr>
      <w:tr w:rsidR="0010001D" w:rsidRPr="00960BFE" w14:paraId="6804FCF2" w14:textId="77777777" w:rsidTr="00335B7D">
        <w:trPr>
          <w:trHeight w:val="280"/>
        </w:trPr>
        <w:tc>
          <w:tcPr>
            <w:tcW w:w="966" w:type="dxa"/>
            <w:tcBorders>
              <w:top w:val="nil"/>
              <w:left w:val="nil"/>
              <w:bottom w:val="nil"/>
              <w:right w:val="nil"/>
            </w:tcBorders>
          </w:tcPr>
          <w:p w14:paraId="52CA7EB1" w14:textId="77777777" w:rsidR="0010001D" w:rsidRPr="00960BFE" w:rsidRDefault="0010001D" w:rsidP="00335B7D">
            <w:pPr>
              <w:autoSpaceDE w:val="0"/>
              <w:autoSpaceDN w:val="0"/>
              <w:adjustRightInd w:val="0"/>
            </w:pPr>
            <w:r w:rsidRPr="00960BFE">
              <w:t xml:space="preserve"> </w:t>
            </w:r>
          </w:p>
        </w:tc>
        <w:tc>
          <w:tcPr>
            <w:tcW w:w="2575" w:type="dxa"/>
            <w:tcBorders>
              <w:top w:val="nil"/>
              <w:left w:val="nil"/>
              <w:bottom w:val="nil"/>
              <w:right w:val="nil"/>
            </w:tcBorders>
          </w:tcPr>
          <w:p w14:paraId="3D6B3EF1" w14:textId="77777777" w:rsidR="0010001D" w:rsidRPr="00960BFE" w:rsidRDefault="0010001D" w:rsidP="00335B7D">
            <w:pPr>
              <w:autoSpaceDE w:val="0"/>
              <w:autoSpaceDN w:val="0"/>
              <w:adjustRightInd w:val="0"/>
            </w:pPr>
            <w:r w:rsidRPr="00960BFE">
              <w:t xml:space="preserve">Sponsor: </w:t>
            </w:r>
          </w:p>
        </w:tc>
        <w:tc>
          <w:tcPr>
            <w:tcW w:w="6459" w:type="dxa"/>
            <w:tcBorders>
              <w:top w:val="nil"/>
              <w:left w:val="nil"/>
              <w:bottom w:val="nil"/>
              <w:right w:val="nil"/>
            </w:tcBorders>
          </w:tcPr>
          <w:p w14:paraId="565A79F1" w14:textId="43C07398" w:rsidR="0010001D" w:rsidRPr="00960BFE" w:rsidRDefault="00696920" w:rsidP="00335B7D">
            <w:pPr>
              <w:autoSpaceDE w:val="0"/>
              <w:autoSpaceDN w:val="0"/>
              <w:adjustRightInd w:val="0"/>
            </w:pPr>
            <w:r w:rsidRPr="00696920">
              <w:t>Korro Bio, Inc.</w:t>
            </w:r>
          </w:p>
        </w:tc>
      </w:tr>
      <w:tr w:rsidR="0010001D" w:rsidRPr="00960BFE" w14:paraId="5ECF74E3" w14:textId="77777777" w:rsidTr="00335B7D">
        <w:trPr>
          <w:trHeight w:val="280"/>
        </w:trPr>
        <w:tc>
          <w:tcPr>
            <w:tcW w:w="966" w:type="dxa"/>
            <w:tcBorders>
              <w:top w:val="nil"/>
              <w:left w:val="nil"/>
              <w:bottom w:val="nil"/>
              <w:right w:val="nil"/>
            </w:tcBorders>
          </w:tcPr>
          <w:p w14:paraId="2268CD6C" w14:textId="77777777" w:rsidR="0010001D" w:rsidRPr="00960BFE" w:rsidRDefault="0010001D" w:rsidP="00335B7D">
            <w:pPr>
              <w:autoSpaceDE w:val="0"/>
              <w:autoSpaceDN w:val="0"/>
              <w:adjustRightInd w:val="0"/>
            </w:pPr>
            <w:r w:rsidRPr="00960BFE">
              <w:t xml:space="preserve"> </w:t>
            </w:r>
          </w:p>
        </w:tc>
        <w:tc>
          <w:tcPr>
            <w:tcW w:w="2575" w:type="dxa"/>
            <w:tcBorders>
              <w:top w:val="nil"/>
              <w:left w:val="nil"/>
              <w:bottom w:val="nil"/>
              <w:right w:val="nil"/>
            </w:tcBorders>
          </w:tcPr>
          <w:p w14:paraId="299D653A" w14:textId="77777777" w:rsidR="0010001D" w:rsidRPr="00960BFE" w:rsidRDefault="0010001D" w:rsidP="00335B7D">
            <w:pPr>
              <w:autoSpaceDE w:val="0"/>
              <w:autoSpaceDN w:val="0"/>
              <w:adjustRightInd w:val="0"/>
            </w:pPr>
            <w:r w:rsidRPr="00960BFE">
              <w:t xml:space="preserve">Clock Start Date: </w:t>
            </w:r>
          </w:p>
        </w:tc>
        <w:tc>
          <w:tcPr>
            <w:tcW w:w="6459" w:type="dxa"/>
            <w:tcBorders>
              <w:top w:val="nil"/>
              <w:left w:val="nil"/>
              <w:bottom w:val="nil"/>
              <w:right w:val="nil"/>
            </w:tcBorders>
          </w:tcPr>
          <w:p w14:paraId="1641365E" w14:textId="153B761C" w:rsidR="0010001D" w:rsidRPr="00960BFE" w:rsidRDefault="00F55414" w:rsidP="00335B7D">
            <w:pPr>
              <w:autoSpaceDE w:val="0"/>
              <w:autoSpaceDN w:val="0"/>
              <w:adjustRightInd w:val="0"/>
            </w:pPr>
            <w:r>
              <w:t>06 March 2025</w:t>
            </w:r>
          </w:p>
        </w:tc>
      </w:tr>
    </w:tbl>
    <w:p w14:paraId="57C3FFE8" w14:textId="77777777" w:rsidR="0010001D" w:rsidRPr="00795EDD" w:rsidRDefault="0010001D" w:rsidP="0010001D"/>
    <w:p w14:paraId="153D4026" w14:textId="34BDC365" w:rsidR="0010001D" w:rsidRPr="00D324AA" w:rsidRDefault="00B11EB1" w:rsidP="005D4696">
      <w:pPr>
        <w:autoSpaceDE w:val="0"/>
        <w:autoSpaceDN w:val="0"/>
        <w:adjustRightInd w:val="0"/>
        <w:rPr>
          <w:sz w:val="20"/>
          <w:lang w:val="en-NZ"/>
        </w:rPr>
      </w:pPr>
      <w:r w:rsidRPr="005D4696">
        <w:rPr>
          <w:rFonts w:cs="Arial"/>
          <w:szCs w:val="22"/>
          <w:lang w:val="en-NZ"/>
        </w:rPr>
        <w:t>Dr Mark O'Carroll</w:t>
      </w:r>
      <w:r w:rsidR="005D4696" w:rsidRPr="005D4696">
        <w:rPr>
          <w:rFonts w:cs="Arial"/>
          <w:szCs w:val="22"/>
          <w:lang w:val="en-NZ"/>
        </w:rPr>
        <w:t>,</w:t>
      </w:r>
      <w:r w:rsidRPr="005D4696">
        <w:rPr>
          <w:rFonts w:cs="Arial"/>
          <w:szCs w:val="22"/>
          <w:lang w:val="en-NZ"/>
        </w:rPr>
        <w:t xml:space="preserve"> </w:t>
      </w:r>
      <w:r w:rsidR="005D4696" w:rsidRPr="005D4696">
        <w:rPr>
          <w:rFonts w:cs="Arial"/>
          <w:szCs w:val="22"/>
          <w:lang w:val="en-NZ"/>
        </w:rPr>
        <w:t>Julia O’Sullivan, Kayla Malate, Lucy Druzianic, Noosheen Ahdi and Jhoanna Abella</w:t>
      </w:r>
      <w:r w:rsidR="0010001D" w:rsidRPr="00D324AA">
        <w:rPr>
          <w:lang w:val="en-NZ"/>
        </w:rPr>
        <w:t xml:space="preserve"> was present via videoconference for discussion of this application.</w:t>
      </w:r>
    </w:p>
    <w:p w14:paraId="69D2B59D" w14:textId="77777777" w:rsidR="0010001D" w:rsidRPr="00D324AA" w:rsidRDefault="0010001D" w:rsidP="0010001D">
      <w:pPr>
        <w:rPr>
          <w:u w:val="single"/>
          <w:lang w:val="en-NZ"/>
        </w:rPr>
      </w:pPr>
    </w:p>
    <w:p w14:paraId="538E30A2" w14:textId="77777777" w:rsidR="0010001D" w:rsidRPr="0054344C" w:rsidRDefault="0010001D" w:rsidP="0010001D">
      <w:pPr>
        <w:pStyle w:val="Headingbold"/>
      </w:pPr>
      <w:r w:rsidRPr="0054344C">
        <w:t>Potential conflicts of interest</w:t>
      </w:r>
    </w:p>
    <w:p w14:paraId="10ECA693" w14:textId="77777777" w:rsidR="0010001D" w:rsidRPr="00D324AA" w:rsidRDefault="0010001D" w:rsidP="0010001D">
      <w:pPr>
        <w:rPr>
          <w:b/>
          <w:lang w:val="en-NZ"/>
        </w:rPr>
      </w:pPr>
    </w:p>
    <w:p w14:paraId="61BF0235" w14:textId="77777777" w:rsidR="0010001D" w:rsidRPr="00D324AA" w:rsidRDefault="0010001D" w:rsidP="0010001D">
      <w:pPr>
        <w:rPr>
          <w:lang w:val="en-NZ"/>
        </w:rPr>
      </w:pPr>
      <w:r w:rsidRPr="00D324AA">
        <w:rPr>
          <w:lang w:val="en-NZ"/>
        </w:rPr>
        <w:t>The Chair asked members to declare any potential conflicts of interest related to this application.</w:t>
      </w:r>
    </w:p>
    <w:p w14:paraId="77C49CEB" w14:textId="77777777" w:rsidR="0010001D" w:rsidRPr="00D324AA" w:rsidRDefault="0010001D" w:rsidP="0010001D">
      <w:pPr>
        <w:rPr>
          <w:lang w:val="en-NZ"/>
        </w:rPr>
      </w:pPr>
    </w:p>
    <w:p w14:paraId="4CC4D244" w14:textId="77777777" w:rsidR="0010001D" w:rsidRPr="00D324AA" w:rsidRDefault="0010001D" w:rsidP="0010001D">
      <w:pPr>
        <w:rPr>
          <w:lang w:val="en-NZ"/>
        </w:rPr>
      </w:pPr>
      <w:r w:rsidRPr="00D324AA">
        <w:rPr>
          <w:lang w:val="en-NZ"/>
        </w:rPr>
        <w:t>No potential conflicts of interest related to this application were declared by any member.</w:t>
      </w:r>
    </w:p>
    <w:p w14:paraId="35C34DF3" w14:textId="77777777" w:rsidR="0010001D" w:rsidRPr="00D324AA" w:rsidRDefault="0010001D" w:rsidP="0010001D">
      <w:pPr>
        <w:rPr>
          <w:lang w:val="en-NZ"/>
        </w:rPr>
      </w:pPr>
    </w:p>
    <w:p w14:paraId="01AC2C3B" w14:textId="77777777" w:rsidR="0010001D" w:rsidRPr="0054344C" w:rsidRDefault="0010001D" w:rsidP="0010001D">
      <w:pPr>
        <w:pStyle w:val="Headingbold"/>
      </w:pPr>
      <w:r w:rsidRPr="0054344C">
        <w:t xml:space="preserve">Summary of resolved ethical issues </w:t>
      </w:r>
    </w:p>
    <w:p w14:paraId="452990A6" w14:textId="77777777" w:rsidR="0010001D" w:rsidRPr="00D324AA" w:rsidRDefault="0010001D" w:rsidP="0010001D">
      <w:pPr>
        <w:rPr>
          <w:u w:val="single"/>
          <w:lang w:val="en-NZ"/>
        </w:rPr>
      </w:pPr>
    </w:p>
    <w:p w14:paraId="669F1981" w14:textId="77777777" w:rsidR="0010001D" w:rsidRPr="00D324AA" w:rsidRDefault="0010001D" w:rsidP="0010001D">
      <w:pPr>
        <w:rPr>
          <w:lang w:val="en-NZ"/>
        </w:rPr>
      </w:pPr>
      <w:r w:rsidRPr="00D324AA">
        <w:rPr>
          <w:lang w:val="en-NZ"/>
        </w:rPr>
        <w:t>The main ethical issues considered by the Committee and addressed by the Researcher are as follows.</w:t>
      </w:r>
    </w:p>
    <w:p w14:paraId="00A25B9C" w14:textId="77777777" w:rsidR="0010001D" w:rsidRPr="00D324AA" w:rsidRDefault="0010001D" w:rsidP="0010001D">
      <w:pPr>
        <w:rPr>
          <w:lang w:val="en-NZ"/>
        </w:rPr>
      </w:pPr>
    </w:p>
    <w:p w14:paraId="12418C54" w14:textId="4F6212E6" w:rsidR="0010001D" w:rsidRDefault="0010001D" w:rsidP="00663F06">
      <w:pPr>
        <w:pStyle w:val="ListParagraph"/>
        <w:numPr>
          <w:ilvl w:val="0"/>
          <w:numId w:val="43"/>
        </w:numPr>
        <w:contextualSpacing/>
      </w:pPr>
      <w:r w:rsidRPr="00D324AA">
        <w:t xml:space="preserve">The Committee </w:t>
      </w:r>
      <w:r w:rsidR="00B96439">
        <w:t xml:space="preserve">queried that the </w:t>
      </w:r>
      <w:r w:rsidR="009574E2">
        <w:t>healthy volunteer study had not yet started</w:t>
      </w:r>
      <w:r w:rsidR="00CA2112">
        <w:t>.</w:t>
      </w:r>
      <w:r w:rsidR="00426B4F" w:rsidRPr="00426B4F">
        <w:rPr>
          <w:lang w:val="en-GB"/>
        </w:rPr>
        <w:t xml:space="preserve"> </w:t>
      </w:r>
      <w:r w:rsidR="00CA2112">
        <w:rPr>
          <w:lang w:val="en-GB"/>
        </w:rPr>
        <w:t xml:space="preserve"> The </w:t>
      </w:r>
      <w:r w:rsidR="007E7758">
        <w:rPr>
          <w:lang w:val="en-GB"/>
        </w:rPr>
        <w:t>Researcher</w:t>
      </w:r>
      <w:r w:rsidR="00CA2112">
        <w:rPr>
          <w:lang w:val="en-GB"/>
        </w:rPr>
        <w:t xml:space="preserve"> clarified that the healthy volunteer study would be </w:t>
      </w:r>
      <w:r w:rsidR="00426B4F" w:rsidRPr="00426B4F">
        <w:rPr>
          <w:lang w:val="en-GB"/>
        </w:rPr>
        <w:t>in Australia,</w:t>
      </w:r>
      <w:r w:rsidR="0081036A">
        <w:rPr>
          <w:lang w:val="en-GB"/>
        </w:rPr>
        <w:t xml:space="preserve"> and that</w:t>
      </w:r>
      <w:r w:rsidR="00426B4F" w:rsidRPr="00426B4F">
        <w:rPr>
          <w:lang w:val="en-GB"/>
        </w:rPr>
        <w:t xml:space="preserve"> no N</w:t>
      </w:r>
      <w:r w:rsidR="003427FE">
        <w:rPr>
          <w:lang w:val="en-GB"/>
        </w:rPr>
        <w:t>ew Zealand</w:t>
      </w:r>
      <w:r w:rsidR="00426B4F" w:rsidRPr="00426B4F">
        <w:rPr>
          <w:lang w:val="en-GB"/>
        </w:rPr>
        <w:t xml:space="preserve"> participants w</w:t>
      </w:r>
      <w:r w:rsidR="0081036A">
        <w:rPr>
          <w:lang w:val="en-GB"/>
        </w:rPr>
        <w:t>ould</w:t>
      </w:r>
      <w:r w:rsidR="00426B4F" w:rsidRPr="00426B4F">
        <w:rPr>
          <w:lang w:val="en-GB"/>
        </w:rPr>
        <w:t xml:space="preserve"> be enrolled</w:t>
      </w:r>
      <w:r w:rsidR="0081036A">
        <w:rPr>
          <w:lang w:val="en-GB"/>
        </w:rPr>
        <w:t xml:space="preserve"> in the healthy volunteer study</w:t>
      </w:r>
      <w:r w:rsidR="009574E2">
        <w:t xml:space="preserve">. The Researcher advised that </w:t>
      </w:r>
      <w:r w:rsidR="00624B88">
        <w:t>the healthy volunteer study</w:t>
      </w:r>
      <w:r w:rsidR="009574E2">
        <w:t xml:space="preserve"> is about to commence</w:t>
      </w:r>
      <w:r w:rsidR="00AD5CF3">
        <w:t>, and this study</w:t>
      </w:r>
      <w:r w:rsidR="007E7758" w:rsidRPr="007E7758">
        <w:rPr>
          <w:lang w:val="en-GB"/>
        </w:rPr>
        <w:t xml:space="preserve"> which they have presented to the Committee </w:t>
      </w:r>
      <w:r w:rsidR="00AD5CF3">
        <w:t>will not commence until th</w:t>
      </w:r>
      <w:r w:rsidR="00CD20D1">
        <w:t>e healthy volunteer</w:t>
      </w:r>
      <w:r w:rsidR="00AD5CF3">
        <w:t xml:space="preserve"> study has concluded</w:t>
      </w:r>
      <w:r w:rsidR="00CD20D1">
        <w:t xml:space="preserve"> and the results made available</w:t>
      </w:r>
      <w:r w:rsidR="00A662CB">
        <w:t xml:space="preserve">. </w:t>
      </w:r>
    </w:p>
    <w:p w14:paraId="342CCA2B" w14:textId="14AB4F72" w:rsidR="008C077F" w:rsidRDefault="008C077F" w:rsidP="00663F06">
      <w:pPr>
        <w:pStyle w:val="ListParagraph"/>
        <w:numPr>
          <w:ilvl w:val="0"/>
          <w:numId w:val="43"/>
        </w:numPr>
        <w:contextualSpacing/>
      </w:pPr>
      <w:r>
        <w:t xml:space="preserve">The Committee queried how potential </w:t>
      </w:r>
      <w:r w:rsidR="00F71BF4">
        <w:t xml:space="preserve">participants will be identified.  The Researcher advised that there is an existing registry for people with </w:t>
      </w:r>
      <w:r w:rsidR="001023E4">
        <w:t xml:space="preserve">alpha-1 antitrypsin </w:t>
      </w:r>
      <w:r w:rsidR="004A7EAC">
        <w:t xml:space="preserve">deficiency, this includes whether they have consented to being contacted </w:t>
      </w:r>
      <w:r w:rsidR="00DB1D23">
        <w:t>for research.</w:t>
      </w:r>
    </w:p>
    <w:p w14:paraId="2A157B5E" w14:textId="5E1428E8" w:rsidR="00007392" w:rsidRDefault="00153724" w:rsidP="009470D9">
      <w:pPr>
        <w:pStyle w:val="ListParagraph"/>
        <w:numPr>
          <w:ilvl w:val="0"/>
          <w:numId w:val="43"/>
        </w:numPr>
        <w:contextualSpacing/>
      </w:pPr>
      <w:r>
        <w:t xml:space="preserve">The Committee queried </w:t>
      </w:r>
      <w:r w:rsidR="001C0138">
        <w:t>what</w:t>
      </w:r>
      <w:r w:rsidR="006C4C80">
        <w:t xml:space="preserve"> the benefit</w:t>
      </w:r>
      <w:r w:rsidR="001C0138">
        <w:t xml:space="preserve"> is</w:t>
      </w:r>
      <w:r w:rsidR="006C4C80">
        <w:t xml:space="preserve"> for </w:t>
      </w:r>
      <w:r w:rsidR="00CC200F">
        <w:t xml:space="preserve">individuals </w:t>
      </w:r>
      <w:r w:rsidR="00F5269E">
        <w:t>in</w:t>
      </w:r>
      <w:r w:rsidR="00CC200F">
        <w:t xml:space="preserve"> the optional </w:t>
      </w:r>
      <w:r w:rsidR="00F5269E">
        <w:t>sub-studies</w:t>
      </w:r>
      <w:r w:rsidR="00E3065E" w:rsidRPr="00E3065E">
        <w:rPr>
          <w:lang w:val="en-GB"/>
        </w:rPr>
        <w:t xml:space="preserve"> involving bronchoscopy and a liver biopsy</w:t>
      </w:r>
      <w:r w:rsidR="00CC3D39">
        <w:t>.  The Researcher confirmed that th</w:t>
      </w:r>
      <w:r w:rsidR="008C44C4">
        <w:t>ere</w:t>
      </w:r>
      <w:r w:rsidR="00CC3D39">
        <w:t xml:space="preserve"> is </w:t>
      </w:r>
      <w:r w:rsidR="008C44C4">
        <w:t>no benefit</w:t>
      </w:r>
      <w:r w:rsidR="008A0668">
        <w:t xml:space="preserve"> to participants in these optional sub studies</w:t>
      </w:r>
      <w:r w:rsidR="00CC3D39">
        <w:t>, and the benefit would only be for the sponsor</w:t>
      </w:r>
      <w:r w:rsidR="009470D9">
        <w:t xml:space="preserve">. </w:t>
      </w:r>
      <w:r w:rsidR="00CC3D39">
        <w:t xml:space="preserve"> </w:t>
      </w:r>
    </w:p>
    <w:p w14:paraId="7EE8E12D" w14:textId="77777777" w:rsidR="0049641D" w:rsidRPr="0049641D" w:rsidRDefault="0049641D" w:rsidP="0049641D">
      <w:pPr>
        <w:pStyle w:val="ListParagraph"/>
        <w:numPr>
          <w:ilvl w:val="0"/>
          <w:numId w:val="43"/>
        </w:numPr>
        <w:contextualSpacing/>
      </w:pPr>
      <w:r w:rsidRPr="0049641D">
        <w:t>The Committee queried whether the bronchoscopy involved a biopsy or only BAL. The Researcher confirmed BAL.</w:t>
      </w:r>
    </w:p>
    <w:p w14:paraId="4C10047D" w14:textId="22C3CAC0" w:rsidR="009470D9" w:rsidRPr="009470D9" w:rsidRDefault="009470D9" w:rsidP="009470D9">
      <w:pPr>
        <w:pStyle w:val="ListParagraph"/>
        <w:numPr>
          <w:ilvl w:val="0"/>
          <w:numId w:val="43"/>
        </w:numPr>
        <w:contextualSpacing/>
      </w:pPr>
      <w:r w:rsidRPr="009470D9">
        <w:t xml:space="preserve">The Researcher confirmed the information sheets for these optional sub-studies would be revised to remove compensation as a benefit of participation and to clearly confirm the absence of </w:t>
      </w:r>
      <w:r w:rsidR="008B33B9">
        <w:t>benefits</w:t>
      </w:r>
      <w:r w:rsidRPr="009470D9">
        <w:t xml:space="preserve"> for participants</w:t>
      </w:r>
      <w:r w:rsidR="006E7D5E">
        <w:t>, other than the possibility of incidental findings or results</w:t>
      </w:r>
      <w:r w:rsidRPr="009470D9">
        <w:t>.</w:t>
      </w:r>
    </w:p>
    <w:p w14:paraId="77B12A56" w14:textId="1D891B29" w:rsidR="0010001D" w:rsidRPr="00112FB1" w:rsidRDefault="0010001D" w:rsidP="00FC5C97">
      <w:pPr>
        <w:pStyle w:val="ListParagraph"/>
        <w:numPr>
          <w:ilvl w:val="0"/>
          <w:numId w:val="0"/>
        </w:numPr>
        <w:ind w:left="360"/>
        <w:contextualSpacing/>
      </w:pPr>
    </w:p>
    <w:p w14:paraId="62B20B71" w14:textId="77777777" w:rsidR="0010001D" w:rsidRPr="0054344C" w:rsidRDefault="0010001D" w:rsidP="0010001D">
      <w:pPr>
        <w:pStyle w:val="Headingbold"/>
      </w:pPr>
      <w:r w:rsidRPr="0054344C">
        <w:t>Summary of outstanding ethical issues</w:t>
      </w:r>
    </w:p>
    <w:p w14:paraId="636DE4F6" w14:textId="77777777" w:rsidR="0010001D" w:rsidRPr="00D324AA" w:rsidRDefault="0010001D" w:rsidP="0010001D">
      <w:pPr>
        <w:rPr>
          <w:lang w:val="en-NZ"/>
        </w:rPr>
      </w:pPr>
    </w:p>
    <w:p w14:paraId="09F59553" w14:textId="21F90806" w:rsidR="0010001D" w:rsidRPr="00D324AA" w:rsidRDefault="0010001D" w:rsidP="0010001D">
      <w:pPr>
        <w:rPr>
          <w:rFonts w:cs="Arial"/>
          <w:szCs w:val="22"/>
        </w:rPr>
      </w:pPr>
      <w:r w:rsidRPr="00D324AA">
        <w:rPr>
          <w:lang w:val="en-NZ"/>
        </w:rPr>
        <w:t xml:space="preserve">The main ethical issues considered by the </w:t>
      </w:r>
      <w:r w:rsidR="00D81E4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D6E5078" w14:textId="77777777" w:rsidR="0010001D" w:rsidRPr="00D324AA" w:rsidRDefault="0010001D" w:rsidP="0010001D">
      <w:pPr>
        <w:autoSpaceDE w:val="0"/>
        <w:autoSpaceDN w:val="0"/>
        <w:adjustRightInd w:val="0"/>
        <w:rPr>
          <w:szCs w:val="22"/>
          <w:lang w:val="en-NZ"/>
        </w:rPr>
      </w:pPr>
    </w:p>
    <w:p w14:paraId="5F0F475B" w14:textId="42DC6EF4" w:rsidR="00E23552" w:rsidRPr="00E23552" w:rsidRDefault="0010001D" w:rsidP="00663F06">
      <w:pPr>
        <w:pStyle w:val="ListParagraph"/>
        <w:numPr>
          <w:ilvl w:val="0"/>
          <w:numId w:val="43"/>
        </w:numPr>
        <w:rPr>
          <w:rFonts w:cs="Arial"/>
        </w:rPr>
      </w:pPr>
      <w:r w:rsidRPr="00663F06">
        <w:t xml:space="preserve">The Committee </w:t>
      </w:r>
      <w:r w:rsidR="008F0340" w:rsidRPr="00663F06">
        <w:t xml:space="preserve">requested further information around data governance </w:t>
      </w:r>
      <w:r w:rsidR="004D699D" w:rsidRPr="00663F06">
        <w:t>in the D</w:t>
      </w:r>
      <w:r w:rsidR="007B34D7">
        <w:t xml:space="preserve">ata Tissue </w:t>
      </w:r>
      <w:r w:rsidR="004D699D" w:rsidRPr="00663F06">
        <w:t>M</w:t>
      </w:r>
      <w:r w:rsidR="007B34D7">
        <w:t xml:space="preserve">anagement </w:t>
      </w:r>
      <w:r w:rsidR="004D699D" w:rsidRPr="00663F06">
        <w:t>P</w:t>
      </w:r>
      <w:r w:rsidR="007B34D7">
        <w:t>lan</w:t>
      </w:r>
      <w:r w:rsidR="004D699D" w:rsidRPr="00663F06">
        <w:t>.</w:t>
      </w:r>
    </w:p>
    <w:p w14:paraId="68137774" w14:textId="77777777" w:rsidR="00BE725A" w:rsidRPr="00464F64" w:rsidRDefault="0048529F" w:rsidP="00663F06">
      <w:pPr>
        <w:pStyle w:val="ListParagraph"/>
        <w:numPr>
          <w:ilvl w:val="0"/>
          <w:numId w:val="43"/>
        </w:numPr>
        <w:rPr>
          <w:rFonts w:cs="Arial"/>
        </w:rPr>
      </w:pPr>
      <w:r>
        <w:t xml:space="preserve">The Committee request that </w:t>
      </w:r>
      <w:r w:rsidR="00321D7C">
        <w:t xml:space="preserve">the sponsor apply to have the drug licenced in New </w:t>
      </w:r>
      <w:r w:rsidR="007B34D7">
        <w:t>Zealand</w:t>
      </w:r>
      <w:r w:rsidR="00321D7C">
        <w:t xml:space="preserve"> </w:t>
      </w:r>
      <w:r w:rsidR="007B34D7">
        <w:t>given that it is going to be trialled here.</w:t>
      </w:r>
    </w:p>
    <w:p w14:paraId="7BD90303" w14:textId="2C90540B" w:rsidR="00464F64" w:rsidRPr="00BE725A" w:rsidRDefault="003929BD" w:rsidP="00663F06">
      <w:pPr>
        <w:pStyle w:val="ListParagraph"/>
        <w:numPr>
          <w:ilvl w:val="0"/>
          <w:numId w:val="43"/>
        </w:numPr>
        <w:rPr>
          <w:rFonts w:cs="Arial"/>
        </w:rPr>
      </w:pPr>
      <w:r>
        <w:t xml:space="preserve">The Committee </w:t>
      </w:r>
      <w:r w:rsidR="00DD7731">
        <w:t xml:space="preserve">request that the protocol states </w:t>
      </w:r>
      <w:r w:rsidR="00F721DE">
        <w:t>that the healthy volunteer phase of the study does not apply to New Zealand.</w:t>
      </w:r>
    </w:p>
    <w:p w14:paraId="7C11D1B9" w14:textId="411471E8" w:rsidR="0010001D" w:rsidRPr="00663F06" w:rsidRDefault="00BE725A" w:rsidP="00663F06">
      <w:pPr>
        <w:pStyle w:val="ListParagraph"/>
        <w:numPr>
          <w:ilvl w:val="0"/>
          <w:numId w:val="43"/>
        </w:numPr>
        <w:rPr>
          <w:rFonts w:cs="Arial"/>
        </w:rPr>
      </w:pPr>
      <w:r w:rsidRPr="00BE725A">
        <w:rPr>
          <w:lang w:val="en-GB"/>
        </w:rPr>
        <w:t xml:space="preserve">The Committee noted that there is an emergent issue with USA Federal Government funding for research. The Committee noted that studies had been suddenly terminated without regard to the welfare of participants, and that this could also impact New Zealand participants if a </w:t>
      </w:r>
      <w:r w:rsidRPr="00BE725A">
        <w:rPr>
          <w:lang w:val="en-GB"/>
        </w:rPr>
        <w:lastRenderedPageBreak/>
        <w:t>study was terminated without warning in breach of ethical principles and the New Zealand Ethical Standards. The Committee requested written assurances from the Sponsor’s Chief Medical Officer, Chief Financial Officer, and Chief Legal Officer, inclusive, that the USA Federal Government is not the source of any funding. If there is US Federal Government funding, this should be highlighted, and the study will require further consideration by the Committee</w:t>
      </w:r>
      <w:r w:rsidRPr="00BE725A">
        <w:rPr>
          <w:b/>
          <w:lang w:val="en-GB"/>
        </w:rPr>
        <w:t>.</w:t>
      </w:r>
      <w:r w:rsidR="0010001D" w:rsidRPr="00663F06">
        <w:br/>
      </w:r>
    </w:p>
    <w:p w14:paraId="52A7A702" w14:textId="77777777" w:rsidR="0010001D" w:rsidRPr="00D324AA" w:rsidRDefault="0010001D" w:rsidP="0010001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4BEDADC" w14:textId="77777777" w:rsidR="0010001D" w:rsidRPr="00D324AA" w:rsidRDefault="0010001D" w:rsidP="0010001D">
      <w:pPr>
        <w:spacing w:before="80" w:after="80"/>
        <w:rPr>
          <w:rFonts w:cs="Arial"/>
          <w:szCs w:val="22"/>
          <w:lang w:val="en-NZ"/>
        </w:rPr>
      </w:pPr>
    </w:p>
    <w:p w14:paraId="67F50D6E" w14:textId="235B7F1D" w:rsidR="000551BB" w:rsidRDefault="000F6FFB" w:rsidP="00663F06">
      <w:pPr>
        <w:pStyle w:val="ListParagraph"/>
        <w:numPr>
          <w:ilvl w:val="0"/>
          <w:numId w:val="43"/>
        </w:numPr>
      </w:pPr>
      <w:r>
        <w:t xml:space="preserve">Please amend the statement that this drug has been trialled in sixteen participants, to state that </w:t>
      </w:r>
      <w:r w:rsidR="00865B93">
        <w:t>the first in human trial is currently underway.</w:t>
      </w:r>
    </w:p>
    <w:p w14:paraId="28DEE950" w14:textId="11039943" w:rsidR="0010001D" w:rsidRPr="00D324AA" w:rsidRDefault="0010001D" w:rsidP="00663F06">
      <w:pPr>
        <w:pStyle w:val="ListParagraph"/>
        <w:numPr>
          <w:ilvl w:val="0"/>
          <w:numId w:val="43"/>
        </w:numPr>
      </w:pPr>
      <w:r w:rsidRPr="00D324AA">
        <w:t>Please</w:t>
      </w:r>
      <w:r w:rsidR="00F43D78">
        <w:t xml:space="preserve"> </w:t>
      </w:r>
      <w:r w:rsidR="004709C9">
        <w:t>submit an amendment with the updated information from the first in human trial</w:t>
      </w:r>
      <w:r w:rsidR="00401931">
        <w:t xml:space="preserve"> once this is available</w:t>
      </w:r>
      <w:r w:rsidR="004709C9">
        <w:t xml:space="preserve">. </w:t>
      </w:r>
    </w:p>
    <w:p w14:paraId="0AA96F2B" w14:textId="5368325D" w:rsidR="0010001D" w:rsidRDefault="009D7E86" w:rsidP="00663F06">
      <w:pPr>
        <w:pStyle w:val="ListParagraph"/>
        <w:numPr>
          <w:ilvl w:val="0"/>
          <w:numId w:val="43"/>
        </w:numPr>
      </w:pPr>
      <w:r>
        <w:t xml:space="preserve">In the </w:t>
      </w:r>
      <w:r w:rsidR="00D74CF3">
        <w:t>optional PIS please remove reference to biopsy</w:t>
      </w:r>
      <w:r w:rsidR="008D7021">
        <w:t xml:space="preserve"> after BAL, this should </w:t>
      </w:r>
      <w:r w:rsidR="004F031C">
        <w:t>state f</w:t>
      </w:r>
      <w:r w:rsidR="008D7021">
        <w:t>luid sample.</w:t>
      </w:r>
    </w:p>
    <w:p w14:paraId="152DC56F" w14:textId="5E723214" w:rsidR="005C5538" w:rsidRDefault="005C5538" w:rsidP="00663F06">
      <w:pPr>
        <w:pStyle w:val="ListParagraph"/>
        <w:numPr>
          <w:ilvl w:val="0"/>
          <w:numId w:val="43"/>
        </w:numPr>
      </w:pPr>
      <w:r>
        <w:t xml:space="preserve">Please clarify what </w:t>
      </w:r>
      <w:r w:rsidR="00F24950">
        <w:t>testing</w:t>
      </w:r>
      <w:r w:rsidR="00992E72">
        <w:t xml:space="preserve"> will be done</w:t>
      </w:r>
      <w:r>
        <w:t xml:space="preserve"> in the optional sub-studies</w:t>
      </w:r>
      <w:r w:rsidR="00992E72">
        <w:t xml:space="preserve">, rather than just stating no </w:t>
      </w:r>
      <w:r w:rsidR="00992E72" w:rsidRPr="00992E72">
        <w:rPr>
          <w:lang w:val="en-GB"/>
        </w:rPr>
        <w:t>genetic testing</w:t>
      </w:r>
      <w:r>
        <w:t>.</w:t>
      </w:r>
    </w:p>
    <w:p w14:paraId="19E52088" w14:textId="78747140" w:rsidR="00AF164B" w:rsidRPr="00D324AA" w:rsidRDefault="00AF164B" w:rsidP="00663F06">
      <w:pPr>
        <w:pStyle w:val="ListParagraph"/>
        <w:numPr>
          <w:ilvl w:val="0"/>
          <w:numId w:val="43"/>
        </w:numPr>
      </w:pPr>
      <w:r>
        <w:t xml:space="preserve">Please move reimbursement </w:t>
      </w:r>
      <w:r w:rsidR="00272294">
        <w:t xml:space="preserve">to separate section </w:t>
      </w:r>
      <w:r w:rsidR="00FC5C97">
        <w:t xml:space="preserve">in the optional PISs </w:t>
      </w:r>
      <w:r w:rsidR="00272294">
        <w:t>rather than being a benefit.</w:t>
      </w:r>
    </w:p>
    <w:p w14:paraId="211A7494" w14:textId="77777777" w:rsidR="0010001D" w:rsidRPr="00D324AA" w:rsidRDefault="0010001D" w:rsidP="0010001D">
      <w:pPr>
        <w:spacing w:before="80" w:after="80"/>
      </w:pPr>
    </w:p>
    <w:p w14:paraId="0EF70ED6" w14:textId="77777777" w:rsidR="0010001D" w:rsidRPr="0054344C" w:rsidRDefault="0010001D" w:rsidP="0010001D">
      <w:pPr>
        <w:rPr>
          <w:b/>
          <w:bCs/>
          <w:lang w:val="en-NZ"/>
        </w:rPr>
      </w:pPr>
      <w:r w:rsidRPr="0054344C">
        <w:rPr>
          <w:b/>
          <w:bCs/>
          <w:lang w:val="en-NZ"/>
        </w:rPr>
        <w:t xml:space="preserve">Decision </w:t>
      </w:r>
    </w:p>
    <w:p w14:paraId="3700DCA4" w14:textId="77777777" w:rsidR="0010001D" w:rsidRPr="00D324AA" w:rsidRDefault="0010001D" w:rsidP="0010001D">
      <w:pPr>
        <w:rPr>
          <w:lang w:val="en-NZ"/>
        </w:rPr>
      </w:pPr>
    </w:p>
    <w:p w14:paraId="371D628F" w14:textId="77777777" w:rsidR="0010001D" w:rsidRPr="00D324AA" w:rsidRDefault="0010001D" w:rsidP="0010001D">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D5ADFC3" w14:textId="77777777" w:rsidR="0010001D" w:rsidRPr="00D324AA" w:rsidRDefault="0010001D" w:rsidP="0010001D">
      <w:pPr>
        <w:rPr>
          <w:color w:val="FF0000"/>
          <w:lang w:val="en-NZ"/>
        </w:rPr>
      </w:pPr>
    </w:p>
    <w:p w14:paraId="2247378C" w14:textId="7B0D3F6B" w:rsidR="0010001D" w:rsidRPr="00B84230" w:rsidRDefault="0010001D" w:rsidP="0010001D">
      <w:pPr>
        <w:pStyle w:val="NSCbullet"/>
        <w:rPr>
          <w:color w:val="auto"/>
        </w:rPr>
      </w:pPr>
      <w:r w:rsidRPr="00B84230">
        <w:rPr>
          <w:color w:val="auto"/>
        </w:rPr>
        <w:t>please address all outstanding ethical issues raised by the Committee</w:t>
      </w:r>
      <w:r w:rsidR="00B84230">
        <w:rPr>
          <w:color w:val="auto"/>
        </w:rPr>
        <w:t>.</w:t>
      </w:r>
    </w:p>
    <w:p w14:paraId="212ACB81" w14:textId="77777777" w:rsidR="0010001D" w:rsidRPr="00F721DE" w:rsidRDefault="0010001D" w:rsidP="0010001D">
      <w:pPr>
        <w:numPr>
          <w:ilvl w:val="0"/>
          <w:numId w:val="5"/>
        </w:numPr>
        <w:spacing w:before="80" w:after="80"/>
        <w:ind w:left="714" w:hanging="357"/>
        <w:rPr>
          <w:rFonts w:cs="Arial"/>
          <w:szCs w:val="22"/>
          <w:lang w:val="en-NZ"/>
        </w:rPr>
      </w:pPr>
      <w:r w:rsidRPr="00B84230">
        <w:rPr>
          <w:rFonts w:cs="Arial"/>
          <w:szCs w:val="22"/>
          <w:lang w:val="en-NZ"/>
        </w:rPr>
        <w:t xml:space="preserve">please update the Participant Information Sheet and Consent Form, </w:t>
      </w:r>
      <w:proofErr w:type="gramStart"/>
      <w:r w:rsidRPr="00B84230">
        <w:rPr>
          <w:rFonts w:cs="Arial"/>
          <w:szCs w:val="22"/>
          <w:lang w:val="en-NZ"/>
        </w:rPr>
        <w:t>taking into account</w:t>
      </w:r>
      <w:proofErr w:type="gramEnd"/>
      <w:r w:rsidRPr="00B84230">
        <w:rPr>
          <w:rFonts w:cs="Arial"/>
          <w:szCs w:val="22"/>
          <w:lang w:val="en-NZ"/>
        </w:rPr>
        <w:t xml:space="preserve"> the feedback provided by the Committee. </w:t>
      </w:r>
      <w:r w:rsidRPr="00B84230">
        <w:rPr>
          <w:i/>
          <w:iCs/>
        </w:rPr>
        <w:t>(National Ethical Standards for Health and Disability Research and Quality Improvement, para 7.15 – 7.17).</w:t>
      </w:r>
    </w:p>
    <w:p w14:paraId="4A6D1B1C" w14:textId="46140472" w:rsidR="00F721DE" w:rsidRPr="00E17A15" w:rsidRDefault="00E17A15" w:rsidP="00B80B81">
      <w:pPr>
        <w:numPr>
          <w:ilvl w:val="0"/>
          <w:numId w:val="5"/>
        </w:numPr>
        <w:spacing w:before="80" w:after="80"/>
        <w:ind w:left="714" w:hanging="357"/>
        <w:rPr>
          <w:rFonts w:cs="Arial"/>
          <w:szCs w:val="22"/>
          <w:lang w:val="en-NZ"/>
        </w:rPr>
      </w:pPr>
      <w:r w:rsidRPr="00E17A15">
        <w:rPr>
          <w:rFonts w:cs="Arial"/>
          <w:szCs w:val="22"/>
        </w:rPr>
        <w:t xml:space="preserve">please update the study protocol, </w:t>
      </w:r>
      <w:proofErr w:type="gramStart"/>
      <w:r w:rsidRPr="00E17A15">
        <w:rPr>
          <w:rFonts w:cs="Arial"/>
          <w:szCs w:val="22"/>
        </w:rPr>
        <w:t>taking into account</w:t>
      </w:r>
      <w:proofErr w:type="gramEnd"/>
      <w:r w:rsidRPr="00E17A15">
        <w:rPr>
          <w:rFonts w:cs="Arial"/>
          <w:szCs w:val="22"/>
        </w:rPr>
        <w:t xml:space="preserve"> the feedback provided by the Committee. </w:t>
      </w:r>
      <w:r w:rsidRPr="00E17A15">
        <w:rPr>
          <w:rFonts w:cs="Arial"/>
          <w:i/>
          <w:iCs/>
          <w:szCs w:val="22"/>
        </w:rPr>
        <w:t>(National Ethical Standards for Health and Disability Research and Quality Improvement, para 9.7).</w:t>
      </w:r>
    </w:p>
    <w:p w14:paraId="51EE9D8A" w14:textId="77777777" w:rsidR="0010001D" w:rsidRDefault="0010001D" w:rsidP="0010001D">
      <w:pPr>
        <w:rPr>
          <w:rFonts w:cs="Arial"/>
          <w:color w:val="33CCCC"/>
          <w:szCs w:val="22"/>
          <w:lang w:val="en-NZ"/>
        </w:rPr>
      </w:pPr>
    </w:p>
    <w:p w14:paraId="4F06DA00" w14:textId="77777777" w:rsidR="00D55C2D" w:rsidRDefault="00D55C2D" w:rsidP="0010001D">
      <w:pPr>
        <w:rPr>
          <w:rFonts w:cs="Arial"/>
          <w:color w:val="33CCCC"/>
          <w:szCs w:val="22"/>
          <w:lang w:val="en-NZ"/>
        </w:rPr>
      </w:pPr>
    </w:p>
    <w:p w14:paraId="1A1D24C3" w14:textId="77777777" w:rsidR="00D55C2D" w:rsidRDefault="00D55C2D" w:rsidP="0010001D">
      <w:pPr>
        <w:rPr>
          <w:rFonts w:cs="Arial"/>
          <w:color w:val="33CCCC"/>
          <w:szCs w:val="22"/>
          <w:lang w:val="en-NZ"/>
        </w:rPr>
      </w:pPr>
    </w:p>
    <w:p w14:paraId="148BA12F" w14:textId="77777777" w:rsidR="00D55C2D" w:rsidRDefault="00D55C2D" w:rsidP="0010001D">
      <w:pPr>
        <w:rPr>
          <w:rFonts w:cs="Arial"/>
          <w:color w:val="33CCCC"/>
          <w:szCs w:val="22"/>
          <w:lang w:val="en-NZ"/>
        </w:rPr>
      </w:pPr>
    </w:p>
    <w:p w14:paraId="388FC469" w14:textId="77777777" w:rsidR="00D55C2D" w:rsidRDefault="00D55C2D" w:rsidP="0010001D">
      <w:pPr>
        <w:rPr>
          <w:rFonts w:cs="Arial"/>
          <w:color w:val="33CCCC"/>
          <w:szCs w:val="22"/>
          <w:lang w:val="en-NZ"/>
        </w:rPr>
      </w:pPr>
    </w:p>
    <w:p w14:paraId="7861FB95" w14:textId="77777777" w:rsidR="00D55C2D" w:rsidRDefault="00D55C2D" w:rsidP="0010001D">
      <w:pPr>
        <w:rPr>
          <w:rFonts w:cs="Arial"/>
          <w:color w:val="33CCCC"/>
          <w:szCs w:val="22"/>
          <w:lang w:val="en-NZ"/>
        </w:rPr>
      </w:pPr>
    </w:p>
    <w:p w14:paraId="53EF3948" w14:textId="77777777" w:rsidR="00D55C2D" w:rsidRPr="00D324AA" w:rsidRDefault="00D55C2D" w:rsidP="0010001D">
      <w:pPr>
        <w:rPr>
          <w:rFonts w:cs="Arial"/>
          <w:color w:val="33CCCC"/>
          <w:szCs w:val="22"/>
          <w:lang w:val="en-NZ"/>
        </w:rPr>
      </w:pPr>
    </w:p>
    <w:p w14:paraId="545DE659" w14:textId="77777777" w:rsidR="00E10D1B" w:rsidRDefault="00E10D1B" w:rsidP="00E10D1B"/>
    <w:p w14:paraId="2E7347B0" w14:textId="77777777" w:rsidR="00161616" w:rsidRDefault="00161616" w:rsidP="00E10D1B"/>
    <w:p w14:paraId="2BF74D09" w14:textId="77777777" w:rsidR="00161616" w:rsidRDefault="00161616" w:rsidP="00E10D1B"/>
    <w:p w14:paraId="1646060E" w14:textId="77777777" w:rsidR="00161616" w:rsidRDefault="00161616" w:rsidP="00E10D1B"/>
    <w:p w14:paraId="038BB526" w14:textId="77777777" w:rsidR="00E10D1B" w:rsidRDefault="00E10D1B" w:rsidP="00E10D1B"/>
    <w:p w14:paraId="23E58C07" w14:textId="77777777" w:rsidR="00E10D1B" w:rsidRDefault="00E10D1B" w:rsidP="00E10D1B"/>
    <w:p w14:paraId="19D1E790" w14:textId="77777777" w:rsidR="00E10D1B" w:rsidRDefault="00E10D1B" w:rsidP="00E10D1B"/>
    <w:p w14:paraId="249ED441" w14:textId="77777777" w:rsidR="00E10D1B" w:rsidRDefault="00E10D1B" w:rsidP="00E10D1B"/>
    <w:p w14:paraId="783E0D9E" w14:textId="77777777" w:rsidR="00E10D1B" w:rsidRDefault="00E10D1B" w:rsidP="00E10D1B"/>
    <w:p w14:paraId="26D24B6B" w14:textId="77777777" w:rsidR="00D62980" w:rsidRDefault="00D62980" w:rsidP="00D62980"/>
    <w:p w14:paraId="0D5E5ED0" w14:textId="77777777" w:rsidR="007752B8" w:rsidRDefault="007752B8" w:rsidP="00D62980"/>
    <w:p w14:paraId="4AE6732C" w14:textId="77777777" w:rsidR="007752B8" w:rsidRDefault="007752B8" w:rsidP="00D62980"/>
    <w:p w14:paraId="1546AC65" w14:textId="77777777" w:rsidR="007752B8" w:rsidRDefault="007752B8" w:rsidP="00D62980"/>
    <w:p w14:paraId="4A30DB85" w14:textId="77777777" w:rsidR="007752B8" w:rsidRDefault="007752B8" w:rsidP="00D62980"/>
    <w:p w14:paraId="23C805B8" w14:textId="539BDE10" w:rsidR="00A66F2E" w:rsidRPr="00DA5F0B" w:rsidRDefault="00A66F2E" w:rsidP="00A66F2E">
      <w:pPr>
        <w:pStyle w:val="Heading2"/>
      </w:pPr>
      <w:r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64AF7FA1" w:rsidR="00A66F2E" w:rsidRPr="00D12113" w:rsidRDefault="00251618" w:rsidP="00223C3D">
            <w:pPr>
              <w:spacing w:before="80" w:after="80"/>
              <w:rPr>
                <w:rFonts w:cs="Arial"/>
                <w:color w:val="FF3399"/>
                <w:sz w:val="20"/>
                <w:lang w:val="en-NZ"/>
              </w:rPr>
            </w:pPr>
            <w:r>
              <w:rPr>
                <w:rFonts w:cs="Arial"/>
                <w:sz w:val="20"/>
                <w:lang w:val="en-NZ"/>
              </w:rPr>
              <w:t>15 April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49059C0D" w:rsidR="00A66F2E" w:rsidRDefault="00A66F2E" w:rsidP="00407EDC">
      <w:pPr>
        <w:ind w:left="465"/>
      </w:pPr>
      <w:r w:rsidRPr="0066588E">
        <w:rPr>
          <w:color w:val="00B0F0"/>
        </w:rPr>
        <w:tab/>
      </w:r>
    </w:p>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55B0883F" w:rsidR="00A66F2E" w:rsidRPr="00946B92" w:rsidRDefault="00A66F2E" w:rsidP="00A66F2E">
      <w:pPr>
        <w:rPr>
          <w:szCs w:val="22"/>
        </w:rPr>
      </w:pPr>
      <w:r w:rsidRPr="00946B92">
        <w:rPr>
          <w:szCs w:val="22"/>
        </w:rPr>
        <w:t xml:space="preserve">The minutes of the previous meeting were agreed and signed by the Chair </w:t>
      </w:r>
      <w:r w:rsidR="001D4EA0"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02C0FF56" w:rsidR="00A66F2E" w:rsidRPr="00946B92" w:rsidRDefault="00841105" w:rsidP="00A66F2E">
      <w:pPr>
        <w:rPr>
          <w:szCs w:val="22"/>
        </w:rPr>
      </w:pPr>
      <w:r>
        <w:rPr>
          <w:szCs w:val="22"/>
        </w:rPr>
        <w:t xml:space="preserve">The Committee </w:t>
      </w:r>
      <w:r w:rsidR="001F5B9A">
        <w:rPr>
          <w:szCs w:val="22"/>
        </w:rPr>
        <w:t xml:space="preserve">discussed whether it would be possible to either include </w:t>
      </w:r>
      <w:r w:rsidR="00EF1F49">
        <w:rPr>
          <w:szCs w:val="22"/>
        </w:rPr>
        <w:t>in the submission form or add an update to the website</w:t>
      </w:r>
      <w:r w:rsidR="00392A1C">
        <w:rPr>
          <w:szCs w:val="22"/>
        </w:rPr>
        <w:t>, regarding the emerging issue around federal funding from the US</w:t>
      </w:r>
      <w:r w:rsidR="00827E88">
        <w:rPr>
          <w:szCs w:val="22"/>
        </w:rPr>
        <w:t xml:space="preserve">, and the Committees request </w:t>
      </w:r>
      <w:r w:rsidR="008928AD">
        <w:rPr>
          <w:szCs w:val="22"/>
        </w:rPr>
        <w:t xml:space="preserve">for written assurances about funding being secure for New Zealand studies, </w:t>
      </w:r>
      <w:r w:rsidR="00D55C2D">
        <w:rPr>
          <w:szCs w:val="22"/>
        </w:rPr>
        <w:t>to</w:t>
      </w:r>
      <w:r w:rsidR="008928AD">
        <w:rPr>
          <w:szCs w:val="22"/>
        </w:rPr>
        <w:t xml:space="preserve"> protect participants. </w:t>
      </w:r>
    </w:p>
    <w:p w14:paraId="299C035F" w14:textId="77777777" w:rsidR="00A66F2E" w:rsidRPr="00946B92" w:rsidRDefault="00A66F2E" w:rsidP="00A66F2E">
      <w:pPr>
        <w:rPr>
          <w:szCs w:val="22"/>
        </w:rPr>
      </w:pPr>
    </w:p>
    <w:p w14:paraId="613A13CC" w14:textId="77777777" w:rsidR="00A66F2E" w:rsidRDefault="00A66F2E" w:rsidP="00A66F2E"/>
    <w:p w14:paraId="0C167379" w14:textId="2CDBF5D6" w:rsidR="00A66F2E" w:rsidRPr="00121262" w:rsidRDefault="00A66F2E" w:rsidP="00A66F2E">
      <w:r>
        <w:t xml:space="preserve">The meeting closed at </w:t>
      </w:r>
      <w:r w:rsidR="001D4EA0">
        <w:t>6.</w:t>
      </w:r>
      <w:r w:rsidR="00ED1598">
        <w:t>20</w:t>
      </w:r>
      <w:r w:rsidR="001D4EA0">
        <w:t>pm</w:t>
      </w:r>
      <w:r>
        <w:t>.</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3A07" w14:textId="77777777" w:rsidR="00AF6C3A" w:rsidRDefault="00AF6C3A">
      <w:r>
        <w:separator/>
      </w:r>
    </w:p>
  </w:endnote>
  <w:endnote w:type="continuationSeparator" w:id="0">
    <w:p w14:paraId="55FBADF7" w14:textId="77777777" w:rsidR="00AF6C3A" w:rsidRDefault="00AF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8558EE0"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8D7377">
            <w:rPr>
              <w:rFonts w:cs="Arial"/>
              <w:sz w:val="16"/>
              <w:szCs w:val="16"/>
            </w:rPr>
            <w:t>Northern A</w:t>
          </w:r>
          <w:r w:rsidR="008D7377" w:rsidRPr="00295848">
            <w:rPr>
              <w:rFonts w:cs="Arial"/>
              <w:color w:val="FF0000"/>
              <w:sz w:val="16"/>
              <w:szCs w:val="16"/>
              <w:lang w:val="en-NZ"/>
            </w:rPr>
            <w:t xml:space="preserve"> </w:t>
          </w:r>
          <w:r w:rsidR="008D7377" w:rsidRPr="008D7377">
            <w:rPr>
              <w:rFonts w:cs="Arial"/>
              <w:sz w:val="16"/>
              <w:szCs w:val="16"/>
              <w:lang w:val="en-NZ"/>
            </w:rPr>
            <w:t xml:space="preserve">Health and Disability Ethics Committee </w:t>
          </w:r>
          <w:r w:rsidR="008D7377" w:rsidRPr="008D7377">
            <w:rPr>
              <w:rFonts w:cs="Arial"/>
              <w:sz w:val="16"/>
              <w:szCs w:val="16"/>
            </w:rPr>
            <w:t>– 18 March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44CB7843"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D7377">
            <w:rPr>
              <w:rFonts w:cs="Arial"/>
              <w:sz w:val="16"/>
              <w:szCs w:val="16"/>
            </w:rPr>
            <w:t>Northern A</w:t>
          </w:r>
          <w:r w:rsidR="004B7C11" w:rsidRPr="00295848">
            <w:rPr>
              <w:rFonts w:cs="Arial"/>
              <w:color w:val="FF0000"/>
              <w:sz w:val="16"/>
              <w:szCs w:val="16"/>
              <w:lang w:val="en-NZ"/>
            </w:rPr>
            <w:t xml:space="preserve"> </w:t>
          </w:r>
          <w:r w:rsidR="004B7C11" w:rsidRPr="008D7377">
            <w:rPr>
              <w:rFonts w:cs="Arial"/>
              <w:sz w:val="16"/>
              <w:szCs w:val="16"/>
              <w:lang w:val="en-NZ"/>
            </w:rPr>
            <w:t xml:space="preserve">Health and Disability Ethics Committee </w:t>
          </w:r>
          <w:r w:rsidR="004B7C11" w:rsidRPr="008D7377">
            <w:rPr>
              <w:rFonts w:cs="Arial"/>
              <w:sz w:val="16"/>
              <w:szCs w:val="16"/>
            </w:rPr>
            <w:t xml:space="preserve">– </w:t>
          </w:r>
          <w:r w:rsidR="008D7377" w:rsidRPr="008D7377">
            <w:rPr>
              <w:rFonts w:cs="Arial"/>
              <w:sz w:val="16"/>
              <w:szCs w:val="16"/>
            </w:rPr>
            <w:t>18 March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2488B" w14:textId="77777777" w:rsidR="00AF6C3A" w:rsidRDefault="00AF6C3A">
      <w:r>
        <w:separator/>
      </w:r>
    </w:p>
  </w:footnote>
  <w:footnote w:type="continuationSeparator" w:id="0">
    <w:p w14:paraId="2A050820" w14:textId="77777777" w:rsidR="00AF6C3A" w:rsidRDefault="00AF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048"/>
    <w:multiLevelType w:val="hybridMultilevel"/>
    <w:tmpl w:val="4CCC860E"/>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E378C9"/>
    <w:multiLevelType w:val="hybridMultilevel"/>
    <w:tmpl w:val="54BC4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A87A2A"/>
    <w:multiLevelType w:val="hybridMultilevel"/>
    <w:tmpl w:val="54BC45C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6060819"/>
    <w:multiLevelType w:val="hybridMultilevel"/>
    <w:tmpl w:val="D2627A34"/>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0A40EB"/>
    <w:multiLevelType w:val="hybridMultilevel"/>
    <w:tmpl w:val="71EE5732"/>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732BD9"/>
    <w:multiLevelType w:val="hybridMultilevel"/>
    <w:tmpl w:val="1994A1C8"/>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D625B4"/>
    <w:multiLevelType w:val="hybridMultilevel"/>
    <w:tmpl w:val="54BC4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080D52"/>
    <w:multiLevelType w:val="hybridMultilevel"/>
    <w:tmpl w:val="62F827DC"/>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DD1DC0"/>
    <w:multiLevelType w:val="hybridMultilevel"/>
    <w:tmpl w:val="6C86AD2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6414DE2"/>
    <w:multiLevelType w:val="hybridMultilevel"/>
    <w:tmpl w:val="482059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071D33"/>
    <w:multiLevelType w:val="hybridMultilevel"/>
    <w:tmpl w:val="8948211E"/>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8D05F3"/>
    <w:multiLevelType w:val="hybridMultilevel"/>
    <w:tmpl w:val="B2B698A4"/>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A71E17"/>
    <w:multiLevelType w:val="hybridMultilevel"/>
    <w:tmpl w:val="AB28CE0A"/>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667046"/>
    <w:multiLevelType w:val="hybridMultilevel"/>
    <w:tmpl w:val="619ABF62"/>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9D3D26"/>
    <w:multiLevelType w:val="hybridMultilevel"/>
    <w:tmpl w:val="F4807D8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8" w15:restartNumberingAfterBreak="0">
    <w:nsid w:val="47CD57E8"/>
    <w:multiLevelType w:val="hybridMultilevel"/>
    <w:tmpl w:val="3B08F75A"/>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DA4853"/>
    <w:multiLevelType w:val="hybridMultilevel"/>
    <w:tmpl w:val="CB0E7EC4"/>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DF1D2E"/>
    <w:multiLevelType w:val="hybridMultilevel"/>
    <w:tmpl w:val="27C070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F0C6C72"/>
    <w:multiLevelType w:val="hybridMultilevel"/>
    <w:tmpl w:val="2A8219FE"/>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F1F4E91"/>
    <w:multiLevelType w:val="hybridMultilevel"/>
    <w:tmpl w:val="9BBC1758"/>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4" w15:restartNumberingAfterBreak="0">
    <w:nsid w:val="738D41D5"/>
    <w:multiLevelType w:val="hybridMultilevel"/>
    <w:tmpl w:val="B83C885C"/>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1614C7"/>
    <w:multiLevelType w:val="hybridMultilevel"/>
    <w:tmpl w:val="902419EE"/>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CAA4C1D"/>
    <w:multiLevelType w:val="hybridMultilevel"/>
    <w:tmpl w:val="F76233C0"/>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8134088">
    <w:abstractNumId w:val="12"/>
  </w:num>
  <w:num w:numId="2" w16cid:durableId="385759590">
    <w:abstractNumId w:val="17"/>
  </w:num>
  <w:num w:numId="3" w16cid:durableId="408310056">
    <w:abstractNumId w:val="13"/>
  </w:num>
  <w:num w:numId="4" w16cid:durableId="983781917">
    <w:abstractNumId w:val="25"/>
  </w:num>
  <w:num w:numId="5" w16cid:durableId="244997811">
    <w:abstractNumId w:val="20"/>
  </w:num>
  <w:num w:numId="6" w16cid:durableId="1569799055">
    <w:abstractNumId w:val="8"/>
  </w:num>
  <w:num w:numId="7" w16cid:durableId="548155021">
    <w:abstractNumId w:val="13"/>
    <w:lvlOverride w:ilvl="0">
      <w:startOverride w:val="1"/>
    </w:lvlOverride>
  </w:num>
  <w:num w:numId="8" w16cid:durableId="1865485146">
    <w:abstractNumId w:val="13"/>
    <w:lvlOverride w:ilvl="0">
      <w:startOverride w:val="1"/>
    </w:lvlOverride>
  </w:num>
  <w:num w:numId="9" w16cid:durableId="1631088960">
    <w:abstractNumId w:val="13"/>
    <w:lvlOverride w:ilvl="0">
      <w:startOverride w:val="1"/>
    </w:lvlOverride>
  </w:num>
  <w:num w:numId="10" w16cid:durableId="1597013976">
    <w:abstractNumId w:val="13"/>
    <w:lvlOverride w:ilvl="0">
      <w:startOverride w:val="1"/>
    </w:lvlOverride>
  </w:num>
  <w:num w:numId="11" w16cid:durableId="311833319">
    <w:abstractNumId w:val="13"/>
    <w:lvlOverride w:ilvl="0">
      <w:startOverride w:val="1"/>
    </w:lvlOverride>
  </w:num>
  <w:num w:numId="12" w16cid:durableId="299114204">
    <w:abstractNumId w:val="13"/>
    <w:lvlOverride w:ilvl="0">
      <w:startOverride w:val="1"/>
    </w:lvlOverride>
  </w:num>
  <w:num w:numId="13" w16cid:durableId="929775765">
    <w:abstractNumId w:val="13"/>
    <w:lvlOverride w:ilvl="0">
      <w:startOverride w:val="1"/>
    </w:lvlOverride>
  </w:num>
  <w:num w:numId="14" w16cid:durableId="1904102603">
    <w:abstractNumId w:val="13"/>
    <w:lvlOverride w:ilvl="0">
      <w:startOverride w:val="1"/>
    </w:lvlOverride>
  </w:num>
  <w:num w:numId="15" w16cid:durableId="1596552333">
    <w:abstractNumId w:val="13"/>
    <w:lvlOverride w:ilvl="0">
      <w:startOverride w:val="1"/>
    </w:lvlOverride>
  </w:num>
  <w:num w:numId="16" w16cid:durableId="1052073699">
    <w:abstractNumId w:val="13"/>
    <w:lvlOverride w:ilvl="0">
      <w:startOverride w:val="1"/>
    </w:lvlOverride>
  </w:num>
  <w:num w:numId="17" w16cid:durableId="478693511">
    <w:abstractNumId w:val="13"/>
    <w:lvlOverride w:ilvl="0">
      <w:startOverride w:val="1"/>
    </w:lvlOverride>
  </w:num>
  <w:num w:numId="18" w16cid:durableId="1242640550">
    <w:abstractNumId w:val="13"/>
    <w:lvlOverride w:ilvl="0">
      <w:startOverride w:val="1"/>
    </w:lvlOverride>
  </w:num>
  <w:num w:numId="19" w16cid:durableId="1370229107">
    <w:abstractNumId w:val="13"/>
    <w:lvlOverride w:ilvl="0">
      <w:startOverride w:val="1"/>
    </w:lvlOverride>
  </w:num>
  <w:num w:numId="20" w16cid:durableId="860165887">
    <w:abstractNumId w:val="13"/>
    <w:lvlOverride w:ilvl="0">
      <w:startOverride w:val="1"/>
    </w:lvlOverride>
  </w:num>
  <w:num w:numId="21" w16cid:durableId="795683421">
    <w:abstractNumId w:val="13"/>
    <w:lvlOverride w:ilvl="0">
      <w:startOverride w:val="1"/>
    </w:lvlOverride>
  </w:num>
  <w:num w:numId="22" w16cid:durableId="992753420">
    <w:abstractNumId w:val="13"/>
    <w:lvlOverride w:ilvl="0">
      <w:startOverride w:val="1"/>
    </w:lvlOverride>
  </w:num>
  <w:num w:numId="23" w16cid:durableId="1805154899">
    <w:abstractNumId w:val="13"/>
    <w:lvlOverride w:ilvl="0">
      <w:startOverride w:val="1"/>
    </w:lvlOverride>
  </w:num>
  <w:num w:numId="24" w16cid:durableId="712119976">
    <w:abstractNumId w:val="23"/>
  </w:num>
  <w:num w:numId="25" w16cid:durableId="2122064427">
    <w:abstractNumId w:val="2"/>
  </w:num>
  <w:num w:numId="26" w16cid:durableId="1441222791">
    <w:abstractNumId w:val="13"/>
    <w:lvlOverride w:ilvl="0">
      <w:startOverride w:val="1"/>
    </w:lvlOverride>
  </w:num>
  <w:num w:numId="27" w16cid:durableId="1501265308">
    <w:abstractNumId w:val="10"/>
  </w:num>
  <w:num w:numId="28" w16cid:durableId="638387379">
    <w:abstractNumId w:val="6"/>
  </w:num>
  <w:num w:numId="29" w16cid:durableId="660934294">
    <w:abstractNumId w:val="14"/>
  </w:num>
  <w:num w:numId="30" w16cid:durableId="1121194081">
    <w:abstractNumId w:val="3"/>
  </w:num>
  <w:num w:numId="31" w16cid:durableId="411204058">
    <w:abstractNumId w:val="22"/>
  </w:num>
  <w:num w:numId="32" w16cid:durableId="2045790559">
    <w:abstractNumId w:val="26"/>
  </w:num>
  <w:num w:numId="33" w16cid:durableId="1645041683">
    <w:abstractNumId w:val="11"/>
  </w:num>
  <w:num w:numId="34" w16cid:durableId="380055540">
    <w:abstractNumId w:val="19"/>
  </w:num>
  <w:num w:numId="35" w16cid:durableId="1308633248">
    <w:abstractNumId w:val="15"/>
  </w:num>
  <w:num w:numId="36" w16cid:durableId="400256844">
    <w:abstractNumId w:val="4"/>
  </w:num>
  <w:num w:numId="37" w16cid:durableId="1967351020">
    <w:abstractNumId w:val="0"/>
  </w:num>
  <w:num w:numId="38" w16cid:durableId="385106135">
    <w:abstractNumId w:val="18"/>
  </w:num>
  <w:num w:numId="39" w16cid:durableId="879049902">
    <w:abstractNumId w:val="7"/>
  </w:num>
  <w:num w:numId="40" w16cid:durableId="422334384">
    <w:abstractNumId w:val="16"/>
  </w:num>
  <w:num w:numId="41" w16cid:durableId="1397967839">
    <w:abstractNumId w:val="24"/>
  </w:num>
  <w:num w:numId="42" w16cid:durableId="1012604713">
    <w:abstractNumId w:val="5"/>
  </w:num>
  <w:num w:numId="43" w16cid:durableId="509680984">
    <w:abstractNumId w:val="27"/>
  </w:num>
  <w:num w:numId="44" w16cid:durableId="2146579039">
    <w:abstractNumId w:val="1"/>
  </w:num>
  <w:num w:numId="45" w16cid:durableId="1894537535">
    <w:abstractNumId w:val="9"/>
  </w:num>
  <w:num w:numId="46" w16cid:durableId="991640505">
    <w:abstractNumId w:val="21"/>
  </w:num>
  <w:num w:numId="47" w16cid:durableId="806818255">
    <w:abstractNumId w:val="13"/>
    <w:lvlOverride w:ilvl="0">
      <w:startOverride w:val="1"/>
    </w:lvlOverride>
    <w:lvlOverride w:ilvl="1"/>
    <w:lvlOverride w:ilvl="2"/>
    <w:lvlOverride w:ilvl="3"/>
    <w:lvlOverride w:ilvl="4"/>
    <w:lvlOverride w:ilvl="5"/>
    <w:lvlOverride w:ilvl="6"/>
    <w:lvlOverride w:ilvl="7"/>
    <w:lvlOverride w:ilvl="8"/>
  </w:num>
  <w:num w:numId="48" w16cid:durableId="378673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16F7"/>
    <w:rsid w:val="000022D4"/>
    <w:rsid w:val="00002ED7"/>
    <w:rsid w:val="000041FC"/>
    <w:rsid w:val="00004BEC"/>
    <w:rsid w:val="00004C90"/>
    <w:rsid w:val="000072C2"/>
    <w:rsid w:val="00007392"/>
    <w:rsid w:val="00011269"/>
    <w:rsid w:val="00012F5D"/>
    <w:rsid w:val="00021DC9"/>
    <w:rsid w:val="00022D06"/>
    <w:rsid w:val="0002478B"/>
    <w:rsid w:val="00024BE1"/>
    <w:rsid w:val="0002569E"/>
    <w:rsid w:val="00030E73"/>
    <w:rsid w:val="000310BA"/>
    <w:rsid w:val="00035591"/>
    <w:rsid w:val="000410CA"/>
    <w:rsid w:val="00042731"/>
    <w:rsid w:val="00044C11"/>
    <w:rsid w:val="00052A06"/>
    <w:rsid w:val="00053A55"/>
    <w:rsid w:val="000540A8"/>
    <w:rsid w:val="00054868"/>
    <w:rsid w:val="000551BB"/>
    <w:rsid w:val="00055F5B"/>
    <w:rsid w:val="0006018D"/>
    <w:rsid w:val="000608F8"/>
    <w:rsid w:val="00060C75"/>
    <w:rsid w:val="00060E28"/>
    <w:rsid w:val="00064773"/>
    <w:rsid w:val="00066066"/>
    <w:rsid w:val="000667E4"/>
    <w:rsid w:val="000732A9"/>
    <w:rsid w:val="0007411A"/>
    <w:rsid w:val="00075468"/>
    <w:rsid w:val="00077879"/>
    <w:rsid w:val="00080B2F"/>
    <w:rsid w:val="00080F2B"/>
    <w:rsid w:val="00081EA9"/>
    <w:rsid w:val="00082007"/>
    <w:rsid w:val="00082758"/>
    <w:rsid w:val="00085605"/>
    <w:rsid w:val="000856E2"/>
    <w:rsid w:val="00085910"/>
    <w:rsid w:val="00087594"/>
    <w:rsid w:val="0009001D"/>
    <w:rsid w:val="00092601"/>
    <w:rsid w:val="00092F6B"/>
    <w:rsid w:val="000932BE"/>
    <w:rsid w:val="00093EA9"/>
    <w:rsid w:val="000942FD"/>
    <w:rsid w:val="0009522F"/>
    <w:rsid w:val="000A0FB2"/>
    <w:rsid w:val="000A4543"/>
    <w:rsid w:val="000A56FE"/>
    <w:rsid w:val="000A5F30"/>
    <w:rsid w:val="000A5FB2"/>
    <w:rsid w:val="000A67A7"/>
    <w:rsid w:val="000A7DC7"/>
    <w:rsid w:val="000B0D8E"/>
    <w:rsid w:val="000B2F36"/>
    <w:rsid w:val="000B39D6"/>
    <w:rsid w:val="000B4761"/>
    <w:rsid w:val="000B548E"/>
    <w:rsid w:val="000C2CE1"/>
    <w:rsid w:val="000C4E6F"/>
    <w:rsid w:val="000C67A2"/>
    <w:rsid w:val="000C7830"/>
    <w:rsid w:val="000D4B9C"/>
    <w:rsid w:val="000D4D12"/>
    <w:rsid w:val="000D7BA6"/>
    <w:rsid w:val="000D7CA8"/>
    <w:rsid w:val="000E2194"/>
    <w:rsid w:val="000E2DEA"/>
    <w:rsid w:val="000E60A5"/>
    <w:rsid w:val="000F1CAF"/>
    <w:rsid w:val="000F2F24"/>
    <w:rsid w:val="000F5EDC"/>
    <w:rsid w:val="000F6FFB"/>
    <w:rsid w:val="0010001D"/>
    <w:rsid w:val="001015BF"/>
    <w:rsid w:val="001023E4"/>
    <w:rsid w:val="0011026E"/>
    <w:rsid w:val="00111D63"/>
    <w:rsid w:val="00112FB1"/>
    <w:rsid w:val="00121262"/>
    <w:rsid w:val="001215D9"/>
    <w:rsid w:val="0012183A"/>
    <w:rsid w:val="0012314C"/>
    <w:rsid w:val="00123654"/>
    <w:rsid w:val="00123DA5"/>
    <w:rsid w:val="001260F1"/>
    <w:rsid w:val="00126414"/>
    <w:rsid w:val="00126FB0"/>
    <w:rsid w:val="00130180"/>
    <w:rsid w:val="001360A7"/>
    <w:rsid w:val="0014217B"/>
    <w:rsid w:val="00142A63"/>
    <w:rsid w:val="001468B8"/>
    <w:rsid w:val="001477B8"/>
    <w:rsid w:val="00150F23"/>
    <w:rsid w:val="00151F87"/>
    <w:rsid w:val="00152653"/>
    <w:rsid w:val="00153724"/>
    <w:rsid w:val="00154765"/>
    <w:rsid w:val="00155032"/>
    <w:rsid w:val="001572B5"/>
    <w:rsid w:val="00161616"/>
    <w:rsid w:val="00174A9F"/>
    <w:rsid w:val="001756D5"/>
    <w:rsid w:val="00175C3B"/>
    <w:rsid w:val="00177B54"/>
    <w:rsid w:val="00177EE3"/>
    <w:rsid w:val="0018436E"/>
    <w:rsid w:val="00184A26"/>
    <w:rsid w:val="00184D6C"/>
    <w:rsid w:val="001853FE"/>
    <w:rsid w:val="0018623C"/>
    <w:rsid w:val="00191757"/>
    <w:rsid w:val="00194364"/>
    <w:rsid w:val="00197B76"/>
    <w:rsid w:val="00197C7D"/>
    <w:rsid w:val="001A3A93"/>
    <w:rsid w:val="001A3D46"/>
    <w:rsid w:val="001A422A"/>
    <w:rsid w:val="001A4B4C"/>
    <w:rsid w:val="001A7C84"/>
    <w:rsid w:val="001B1106"/>
    <w:rsid w:val="001B14BC"/>
    <w:rsid w:val="001B5167"/>
    <w:rsid w:val="001B56A4"/>
    <w:rsid w:val="001B60FF"/>
    <w:rsid w:val="001B6362"/>
    <w:rsid w:val="001C0138"/>
    <w:rsid w:val="001C23EA"/>
    <w:rsid w:val="001D04D0"/>
    <w:rsid w:val="001D155F"/>
    <w:rsid w:val="001D17B5"/>
    <w:rsid w:val="001D3571"/>
    <w:rsid w:val="001D4EA0"/>
    <w:rsid w:val="001D620D"/>
    <w:rsid w:val="001E29B4"/>
    <w:rsid w:val="001E3EDD"/>
    <w:rsid w:val="001E4168"/>
    <w:rsid w:val="001E562D"/>
    <w:rsid w:val="001F0102"/>
    <w:rsid w:val="001F0529"/>
    <w:rsid w:val="001F1664"/>
    <w:rsid w:val="001F3759"/>
    <w:rsid w:val="001F3A91"/>
    <w:rsid w:val="001F5B9A"/>
    <w:rsid w:val="001F6D42"/>
    <w:rsid w:val="00202428"/>
    <w:rsid w:val="00204AC4"/>
    <w:rsid w:val="002070A8"/>
    <w:rsid w:val="002165B4"/>
    <w:rsid w:val="00216837"/>
    <w:rsid w:val="00223C3D"/>
    <w:rsid w:val="00224E75"/>
    <w:rsid w:val="0023014F"/>
    <w:rsid w:val="002318B6"/>
    <w:rsid w:val="0023534A"/>
    <w:rsid w:val="00236C47"/>
    <w:rsid w:val="00242628"/>
    <w:rsid w:val="00243A5D"/>
    <w:rsid w:val="00251618"/>
    <w:rsid w:val="002519CA"/>
    <w:rsid w:val="00253243"/>
    <w:rsid w:val="00253839"/>
    <w:rsid w:val="00253C4C"/>
    <w:rsid w:val="0025574F"/>
    <w:rsid w:val="00260D8F"/>
    <w:rsid w:val="00261EE6"/>
    <w:rsid w:val="00263263"/>
    <w:rsid w:val="00265F53"/>
    <w:rsid w:val="00267BEB"/>
    <w:rsid w:val="0027017F"/>
    <w:rsid w:val="00270282"/>
    <w:rsid w:val="00272294"/>
    <w:rsid w:val="00276299"/>
    <w:rsid w:val="00276B0B"/>
    <w:rsid w:val="00276B34"/>
    <w:rsid w:val="00280D26"/>
    <w:rsid w:val="00281D24"/>
    <w:rsid w:val="0028269C"/>
    <w:rsid w:val="00284A99"/>
    <w:rsid w:val="00285508"/>
    <w:rsid w:val="002859FC"/>
    <w:rsid w:val="00285BC0"/>
    <w:rsid w:val="00285CB4"/>
    <w:rsid w:val="002903D5"/>
    <w:rsid w:val="0029196B"/>
    <w:rsid w:val="00292E4B"/>
    <w:rsid w:val="0029342E"/>
    <w:rsid w:val="00295848"/>
    <w:rsid w:val="00296E6F"/>
    <w:rsid w:val="002A0142"/>
    <w:rsid w:val="002A173A"/>
    <w:rsid w:val="002A3162"/>
    <w:rsid w:val="002A365B"/>
    <w:rsid w:val="002A524F"/>
    <w:rsid w:val="002A55B9"/>
    <w:rsid w:val="002A73FC"/>
    <w:rsid w:val="002B2215"/>
    <w:rsid w:val="002B2326"/>
    <w:rsid w:val="002B2327"/>
    <w:rsid w:val="002B36C1"/>
    <w:rsid w:val="002B62FF"/>
    <w:rsid w:val="002B776D"/>
    <w:rsid w:val="002C1B30"/>
    <w:rsid w:val="002C1D04"/>
    <w:rsid w:val="002C6153"/>
    <w:rsid w:val="002D3036"/>
    <w:rsid w:val="002D5490"/>
    <w:rsid w:val="002D5A8A"/>
    <w:rsid w:val="002D5DAB"/>
    <w:rsid w:val="002D5F67"/>
    <w:rsid w:val="002D6674"/>
    <w:rsid w:val="002E2EFB"/>
    <w:rsid w:val="002E41D3"/>
    <w:rsid w:val="002F0584"/>
    <w:rsid w:val="002F0A9C"/>
    <w:rsid w:val="002F114A"/>
    <w:rsid w:val="002F1427"/>
    <w:rsid w:val="002F2066"/>
    <w:rsid w:val="002F3960"/>
    <w:rsid w:val="002F50A3"/>
    <w:rsid w:val="002F79ED"/>
    <w:rsid w:val="00300CCC"/>
    <w:rsid w:val="0030357F"/>
    <w:rsid w:val="00303A5E"/>
    <w:rsid w:val="00303AC5"/>
    <w:rsid w:val="00307632"/>
    <w:rsid w:val="00307793"/>
    <w:rsid w:val="0031190E"/>
    <w:rsid w:val="00311CA0"/>
    <w:rsid w:val="00312B80"/>
    <w:rsid w:val="00315950"/>
    <w:rsid w:val="00316830"/>
    <w:rsid w:val="00321D7C"/>
    <w:rsid w:val="00324680"/>
    <w:rsid w:val="00324F94"/>
    <w:rsid w:val="00325326"/>
    <w:rsid w:val="00326A24"/>
    <w:rsid w:val="00326E85"/>
    <w:rsid w:val="003343A5"/>
    <w:rsid w:val="00334DAB"/>
    <w:rsid w:val="00335D0E"/>
    <w:rsid w:val="003369B9"/>
    <w:rsid w:val="00340734"/>
    <w:rsid w:val="003427FE"/>
    <w:rsid w:val="003462FC"/>
    <w:rsid w:val="003464ED"/>
    <w:rsid w:val="00351DBA"/>
    <w:rsid w:val="003550F3"/>
    <w:rsid w:val="00356264"/>
    <w:rsid w:val="0035687D"/>
    <w:rsid w:val="00357476"/>
    <w:rsid w:val="003669E3"/>
    <w:rsid w:val="00366C3D"/>
    <w:rsid w:val="00372A87"/>
    <w:rsid w:val="00375C2D"/>
    <w:rsid w:val="00376071"/>
    <w:rsid w:val="003772C9"/>
    <w:rsid w:val="00377AC1"/>
    <w:rsid w:val="00381DF9"/>
    <w:rsid w:val="003832F2"/>
    <w:rsid w:val="003835D8"/>
    <w:rsid w:val="003929BD"/>
    <w:rsid w:val="00392A1C"/>
    <w:rsid w:val="00392F75"/>
    <w:rsid w:val="00393E77"/>
    <w:rsid w:val="003952ED"/>
    <w:rsid w:val="003971F3"/>
    <w:rsid w:val="0039784E"/>
    <w:rsid w:val="003A0870"/>
    <w:rsid w:val="003A14D8"/>
    <w:rsid w:val="003A5713"/>
    <w:rsid w:val="003A5D1E"/>
    <w:rsid w:val="003A7B40"/>
    <w:rsid w:val="003A7BA1"/>
    <w:rsid w:val="003B08B3"/>
    <w:rsid w:val="003B2ED9"/>
    <w:rsid w:val="003C0C70"/>
    <w:rsid w:val="003D3D83"/>
    <w:rsid w:val="003D439F"/>
    <w:rsid w:val="003D4428"/>
    <w:rsid w:val="003D6078"/>
    <w:rsid w:val="003E0D2C"/>
    <w:rsid w:val="003E1DF9"/>
    <w:rsid w:val="003E3E13"/>
    <w:rsid w:val="003E4BBA"/>
    <w:rsid w:val="003F1F75"/>
    <w:rsid w:val="003F1FD8"/>
    <w:rsid w:val="003F578D"/>
    <w:rsid w:val="003F73B6"/>
    <w:rsid w:val="003F7647"/>
    <w:rsid w:val="00400414"/>
    <w:rsid w:val="00400ED1"/>
    <w:rsid w:val="00401931"/>
    <w:rsid w:val="00403E9C"/>
    <w:rsid w:val="00404347"/>
    <w:rsid w:val="00407EDC"/>
    <w:rsid w:val="00413B08"/>
    <w:rsid w:val="0041477C"/>
    <w:rsid w:val="00415ABA"/>
    <w:rsid w:val="00415C4D"/>
    <w:rsid w:val="00417426"/>
    <w:rsid w:val="004212DC"/>
    <w:rsid w:val="00421CD3"/>
    <w:rsid w:val="0042311B"/>
    <w:rsid w:val="00423C6D"/>
    <w:rsid w:val="004240B7"/>
    <w:rsid w:val="0042599A"/>
    <w:rsid w:val="00425AC8"/>
    <w:rsid w:val="00426B4F"/>
    <w:rsid w:val="00427967"/>
    <w:rsid w:val="00430609"/>
    <w:rsid w:val="00432A0C"/>
    <w:rsid w:val="00435DD0"/>
    <w:rsid w:val="00436F07"/>
    <w:rsid w:val="004372B0"/>
    <w:rsid w:val="00442003"/>
    <w:rsid w:val="00444064"/>
    <w:rsid w:val="004444E1"/>
    <w:rsid w:val="00451CD6"/>
    <w:rsid w:val="00452480"/>
    <w:rsid w:val="00452F8D"/>
    <w:rsid w:val="004545D8"/>
    <w:rsid w:val="00457752"/>
    <w:rsid w:val="00460E56"/>
    <w:rsid w:val="00464F64"/>
    <w:rsid w:val="00465B3A"/>
    <w:rsid w:val="00466375"/>
    <w:rsid w:val="004709C9"/>
    <w:rsid w:val="00472C85"/>
    <w:rsid w:val="0047482A"/>
    <w:rsid w:val="004775C3"/>
    <w:rsid w:val="00477A51"/>
    <w:rsid w:val="004811C6"/>
    <w:rsid w:val="00484004"/>
    <w:rsid w:val="0048529F"/>
    <w:rsid w:val="004946A1"/>
    <w:rsid w:val="0049641D"/>
    <w:rsid w:val="004974BF"/>
    <w:rsid w:val="004A2129"/>
    <w:rsid w:val="004A7C2B"/>
    <w:rsid w:val="004A7EAC"/>
    <w:rsid w:val="004B1081"/>
    <w:rsid w:val="004B2B69"/>
    <w:rsid w:val="004B4EB7"/>
    <w:rsid w:val="004B5003"/>
    <w:rsid w:val="004B7466"/>
    <w:rsid w:val="004B7C11"/>
    <w:rsid w:val="004C0AC8"/>
    <w:rsid w:val="004C24F7"/>
    <w:rsid w:val="004C3EB5"/>
    <w:rsid w:val="004D4A0E"/>
    <w:rsid w:val="004D699D"/>
    <w:rsid w:val="004D7651"/>
    <w:rsid w:val="004E001A"/>
    <w:rsid w:val="004E05A4"/>
    <w:rsid w:val="004E08D4"/>
    <w:rsid w:val="004E1369"/>
    <w:rsid w:val="004E2757"/>
    <w:rsid w:val="004E2814"/>
    <w:rsid w:val="004E37FE"/>
    <w:rsid w:val="004E4133"/>
    <w:rsid w:val="004E41E6"/>
    <w:rsid w:val="004E4CB3"/>
    <w:rsid w:val="004F031C"/>
    <w:rsid w:val="004F62CB"/>
    <w:rsid w:val="004F74D1"/>
    <w:rsid w:val="005005F6"/>
    <w:rsid w:val="0050064F"/>
    <w:rsid w:val="00501A2C"/>
    <w:rsid w:val="00501A66"/>
    <w:rsid w:val="00502AE7"/>
    <w:rsid w:val="00502C09"/>
    <w:rsid w:val="00502F4A"/>
    <w:rsid w:val="005042F1"/>
    <w:rsid w:val="005046C6"/>
    <w:rsid w:val="00504E5C"/>
    <w:rsid w:val="00506085"/>
    <w:rsid w:val="00507BA0"/>
    <w:rsid w:val="00511DC9"/>
    <w:rsid w:val="0051360D"/>
    <w:rsid w:val="00514509"/>
    <w:rsid w:val="005212D4"/>
    <w:rsid w:val="005218A4"/>
    <w:rsid w:val="00521DB6"/>
    <w:rsid w:val="00521E31"/>
    <w:rsid w:val="00521E54"/>
    <w:rsid w:val="00522B40"/>
    <w:rsid w:val="00527D56"/>
    <w:rsid w:val="00534B47"/>
    <w:rsid w:val="00535BAB"/>
    <w:rsid w:val="00540067"/>
    <w:rsid w:val="00540FF2"/>
    <w:rsid w:val="0054344C"/>
    <w:rsid w:val="00543C9A"/>
    <w:rsid w:val="005467A6"/>
    <w:rsid w:val="00551140"/>
    <w:rsid w:val="00551BB9"/>
    <w:rsid w:val="00556A0B"/>
    <w:rsid w:val="00556C41"/>
    <w:rsid w:val="00564F16"/>
    <w:rsid w:val="00565B77"/>
    <w:rsid w:val="00572224"/>
    <w:rsid w:val="005726A4"/>
    <w:rsid w:val="00573906"/>
    <w:rsid w:val="0057481C"/>
    <w:rsid w:val="00580BF7"/>
    <w:rsid w:val="005819D8"/>
    <w:rsid w:val="005824E6"/>
    <w:rsid w:val="0058382E"/>
    <w:rsid w:val="00585EB1"/>
    <w:rsid w:val="005866BA"/>
    <w:rsid w:val="00591D1D"/>
    <w:rsid w:val="00591F5D"/>
    <w:rsid w:val="00593C77"/>
    <w:rsid w:val="00595113"/>
    <w:rsid w:val="00596233"/>
    <w:rsid w:val="00597A0B"/>
    <w:rsid w:val="005A2285"/>
    <w:rsid w:val="005A27B2"/>
    <w:rsid w:val="005A33C5"/>
    <w:rsid w:val="005A55EC"/>
    <w:rsid w:val="005B07E5"/>
    <w:rsid w:val="005B5F82"/>
    <w:rsid w:val="005B617F"/>
    <w:rsid w:val="005C5538"/>
    <w:rsid w:val="005C70C7"/>
    <w:rsid w:val="005D3491"/>
    <w:rsid w:val="005D3F05"/>
    <w:rsid w:val="005D4696"/>
    <w:rsid w:val="005D49E5"/>
    <w:rsid w:val="005D4E8F"/>
    <w:rsid w:val="005D661D"/>
    <w:rsid w:val="005D669D"/>
    <w:rsid w:val="005D7B82"/>
    <w:rsid w:val="005E3BC3"/>
    <w:rsid w:val="005E4575"/>
    <w:rsid w:val="005E5775"/>
    <w:rsid w:val="005F219D"/>
    <w:rsid w:val="005F2C11"/>
    <w:rsid w:val="005F51B4"/>
    <w:rsid w:val="005F59BA"/>
    <w:rsid w:val="005F7138"/>
    <w:rsid w:val="005F7C56"/>
    <w:rsid w:val="006012E9"/>
    <w:rsid w:val="00603524"/>
    <w:rsid w:val="0060424E"/>
    <w:rsid w:val="00610AE5"/>
    <w:rsid w:val="00613F3B"/>
    <w:rsid w:val="00615DA3"/>
    <w:rsid w:val="0061796F"/>
    <w:rsid w:val="006211CE"/>
    <w:rsid w:val="00622931"/>
    <w:rsid w:val="00622F68"/>
    <w:rsid w:val="00624B88"/>
    <w:rsid w:val="00631B2A"/>
    <w:rsid w:val="00632C2B"/>
    <w:rsid w:val="00632FA1"/>
    <w:rsid w:val="006418D9"/>
    <w:rsid w:val="00643DF0"/>
    <w:rsid w:val="006449CC"/>
    <w:rsid w:val="00644B69"/>
    <w:rsid w:val="0064643C"/>
    <w:rsid w:val="0064691B"/>
    <w:rsid w:val="00650CA2"/>
    <w:rsid w:val="00651129"/>
    <w:rsid w:val="006513AF"/>
    <w:rsid w:val="00655A05"/>
    <w:rsid w:val="00660664"/>
    <w:rsid w:val="00663F06"/>
    <w:rsid w:val="00664393"/>
    <w:rsid w:val="0066588E"/>
    <w:rsid w:val="00666481"/>
    <w:rsid w:val="00672398"/>
    <w:rsid w:val="00672B14"/>
    <w:rsid w:val="006737BD"/>
    <w:rsid w:val="006737C2"/>
    <w:rsid w:val="00673DEF"/>
    <w:rsid w:val="006756A7"/>
    <w:rsid w:val="00675A71"/>
    <w:rsid w:val="00676676"/>
    <w:rsid w:val="00680397"/>
    <w:rsid w:val="006806A1"/>
    <w:rsid w:val="00680B7B"/>
    <w:rsid w:val="006814C5"/>
    <w:rsid w:val="00682956"/>
    <w:rsid w:val="00682D8E"/>
    <w:rsid w:val="00682E51"/>
    <w:rsid w:val="006845B8"/>
    <w:rsid w:val="006869C2"/>
    <w:rsid w:val="00686E23"/>
    <w:rsid w:val="006911B4"/>
    <w:rsid w:val="00692CD0"/>
    <w:rsid w:val="0069461D"/>
    <w:rsid w:val="00695001"/>
    <w:rsid w:val="006954F9"/>
    <w:rsid w:val="00695847"/>
    <w:rsid w:val="00696920"/>
    <w:rsid w:val="00696C3D"/>
    <w:rsid w:val="00697BE0"/>
    <w:rsid w:val="006A0779"/>
    <w:rsid w:val="006A496D"/>
    <w:rsid w:val="006B1823"/>
    <w:rsid w:val="006B3AE5"/>
    <w:rsid w:val="006B3B84"/>
    <w:rsid w:val="006B568F"/>
    <w:rsid w:val="006B7268"/>
    <w:rsid w:val="006C2427"/>
    <w:rsid w:val="006C442D"/>
    <w:rsid w:val="006C4833"/>
    <w:rsid w:val="006C4C80"/>
    <w:rsid w:val="006C7F11"/>
    <w:rsid w:val="006D0A33"/>
    <w:rsid w:val="006D1667"/>
    <w:rsid w:val="006D18A0"/>
    <w:rsid w:val="006D1DE4"/>
    <w:rsid w:val="006D2D61"/>
    <w:rsid w:val="006D4840"/>
    <w:rsid w:val="006D52E3"/>
    <w:rsid w:val="006D5674"/>
    <w:rsid w:val="006D75A5"/>
    <w:rsid w:val="006E1B6B"/>
    <w:rsid w:val="006E2B73"/>
    <w:rsid w:val="006E6C70"/>
    <w:rsid w:val="006E7D5E"/>
    <w:rsid w:val="006F0636"/>
    <w:rsid w:val="006F31F2"/>
    <w:rsid w:val="006F56D7"/>
    <w:rsid w:val="006F5C58"/>
    <w:rsid w:val="0070304A"/>
    <w:rsid w:val="00705982"/>
    <w:rsid w:val="00705D19"/>
    <w:rsid w:val="00706AFA"/>
    <w:rsid w:val="0071023F"/>
    <w:rsid w:val="007146A4"/>
    <w:rsid w:val="0071725F"/>
    <w:rsid w:val="00717C1F"/>
    <w:rsid w:val="0072038F"/>
    <w:rsid w:val="007205BF"/>
    <w:rsid w:val="007206C3"/>
    <w:rsid w:val="00722783"/>
    <w:rsid w:val="00725241"/>
    <w:rsid w:val="0072793E"/>
    <w:rsid w:val="00730C78"/>
    <w:rsid w:val="007321F1"/>
    <w:rsid w:val="0073518F"/>
    <w:rsid w:val="007373AB"/>
    <w:rsid w:val="007422AA"/>
    <w:rsid w:val="0074247A"/>
    <w:rsid w:val="007433D6"/>
    <w:rsid w:val="007457C8"/>
    <w:rsid w:val="00746287"/>
    <w:rsid w:val="00752EC0"/>
    <w:rsid w:val="00753418"/>
    <w:rsid w:val="00753E2C"/>
    <w:rsid w:val="007542DC"/>
    <w:rsid w:val="007544D8"/>
    <w:rsid w:val="0075621E"/>
    <w:rsid w:val="007606CA"/>
    <w:rsid w:val="00761A93"/>
    <w:rsid w:val="00766670"/>
    <w:rsid w:val="00770A9F"/>
    <w:rsid w:val="007731B8"/>
    <w:rsid w:val="007752B8"/>
    <w:rsid w:val="00780304"/>
    <w:rsid w:val="00781A95"/>
    <w:rsid w:val="0078276A"/>
    <w:rsid w:val="00783215"/>
    <w:rsid w:val="007851EF"/>
    <w:rsid w:val="00790F83"/>
    <w:rsid w:val="007920F1"/>
    <w:rsid w:val="007930ED"/>
    <w:rsid w:val="00793A81"/>
    <w:rsid w:val="00795EDD"/>
    <w:rsid w:val="00797354"/>
    <w:rsid w:val="007A3CCC"/>
    <w:rsid w:val="007A3ED8"/>
    <w:rsid w:val="007A6B47"/>
    <w:rsid w:val="007B18B7"/>
    <w:rsid w:val="007B34D7"/>
    <w:rsid w:val="007B4332"/>
    <w:rsid w:val="007B5608"/>
    <w:rsid w:val="007B79E0"/>
    <w:rsid w:val="007C3233"/>
    <w:rsid w:val="007D0CA8"/>
    <w:rsid w:val="007D0F11"/>
    <w:rsid w:val="007D1798"/>
    <w:rsid w:val="007D1AF9"/>
    <w:rsid w:val="007D4362"/>
    <w:rsid w:val="007D4877"/>
    <w:rsid w:val="007D5756"/>
    <w:rsid w:val="007D7008"/>
    <w:rsid w:val="007E20E5"/>
    <w:rsid w:val="007E4C1F"/>
    <w:rsid w:val="007E624B"/>
    <w:rsid w:val="007E7758"/>
    <w:rsid w:val="007E7AE6"/>
    <w:rsid w:val="007F3F9F"/>
    <w:rsid w:val="007F56D5"/>
    <w:rsid w:val="00802219"/>
    <w:rsid w:val="0080327B"/>
    <w:rsid w:val="0081036A"/>
    <w:rsid w:val="0081053D"/>
    <w:rsid w:val="0081146F"/>
    <w:rsid w:val="008128F2"/>
    <w:rsid w:val="00813CFD"/>
    <w:rsid w:val="008140D1"/>
    <w:rsid w:val="00816797"/>
    <w:rsid w:val="008203DC"/>
    <w:rsid w:val="008204ED"/>
    <w:rsid w:val="008205EC"/>
    <w:rsid w:val="00826455"/>
    <w:rsid w:val="00827E88"/>
    <w:rsid w:val="00830B6F"/>
    <w:rsid w:val="008321F6"/>
    <w:rsid w:val="00832991"/>
    <w:rsid w:val="0083412A"/>
    <w:rsid w:val="008357B0"/>
    <w:rsid w:val="00841105"/>
    <w:rsid w:val="00841276"/>
    <w:rsid w:val="008444A3"/>
    <w:rsid w:val="0084618C"/>
    <w:rsid w:val="00846E8C"/>
    <w:rsid w:val="00856517"/>
    <w:rsid w:val="008570EF"/>
    <w:rsid w:val="00860E45"/>
    <w:rsid w:val="008621E3"/>
    <w:rsid w:val="00865B93"/>
    <w:rsid w:val="00866594"/>
    <w:rsid w:val="00866E67"/>
    <w:rsid w:val="0087453A"/>
    <w:rsid w:val="008756A7"/>
    <w:rsid w:val="008869BB"/>
    <w:rsid w:val="0088735C"/>
    <w:rsid w:val="0089255C"/>
    <w:rsid w:val="008928AD"/>
    <w:rsid w:val="00892C1E"/>
    <w:rsid w:val="00892DBD"/>
    <w:rsid w:val="00893E17"/>
    <w:rsid w:val="00894BEA"/>
    <w:rsid w:val="008958A3"/>
    <w:rsid w:val="0089700C"/>
    <w:rsid w:val="00897371"/>
    <w:rsid w:val="008A0668"/>
    <w:rsid w:val="008A38E6"/>
    <w:rsid w:val="008A3DBC"/>
    <w:rsid w:val="008A6256"/>
    <w:rsid w:val="008B0412"/>
    <w:rsid w:val="008B0914"/>
    <w:rsid w:val="008B0AC6"/>
    <w:rsid w:val="008B33B9"/>
    <w:rsid w:val="008B790F"/>
    <w:rsid w:val="008C077F"/>
    <w:rsid w:val="008C3240"/>
    <w:rsid w:val="008C44C4"/>
    <w:rsid w:val="008C451E"/>
    <w:rsid w:val="008C6116"/>
    <w:rsid w:val="008D2782"/>
    <w:rsid w:val="008D61B5"/>
    <w:rsid w:val="008D7021"/>
    <w:rsid w:val="008D7377"/>
    <w:rsid w:val="008D777F"/>
    <w:rsid w:val="008D77B5"/>
    <w:rsid w:val="008E0434"/>
    <w:rsid w:val="008E26A8"/>
    <w:rsid w:val="008E2E3D"/>
    <w:rsid w:val="008E2E56"/>
    <w:rsid w:val="008E3848"/>
    <w:rsid w:val="008E3D94"/>
    <w:rsid w:val="008E3E9C"/>
    <w:rsid w:val="008E4F7E"/>
    <w:rsid w:val="008F0340"/>
    <w:rsid w:val="008F06B6"/>
    <w:rsid w:val="008F2521"/>
    <w:rsid w:val="008F56C9"/>
    <w:rsid w:val="008F62AA"/>
    <w:rsid w:val="008F6D9D"/>
    <w:rsid w:val="008F7153"/>
    <w:rsid w:val="00904AFB"/>
    <w:rsid w:val="009056EE"/>
    <w:rsid w:val="00910611"/>
    <w:rsid w:val="00911213"/>
    <w:rsid w:val="00914342"/>
    <w:rsid w:val="0091509E"/>
    <w:rsid w:val="009156D8"/>
    <w:rsid w:val="0091631C"/>
    <w:rsid w:val="009178CE"/>
    <w:rsid w:val="00917DBD"/>
    <w:rsid w:val="00920018"/>
    <w:rsid w:val="00921858"/>
    <w:rsid w:val="009256CA"/>
    <w:rsid w:val="009300C4"/>
    <w:rsid w:val="0093129A"/>
    <w:rsid w:val="00932E8C"/>
    <w:rsid w:val="009371F4"/>
    <w:rsid w:val="00940E8F"/>
    <w:rsid w:val="00940F99"/>
    <w:rsid w:val="00941BEF"/>
    <w:rsid w:val="00946B92"/>
    <w:rsid w:val="009470D9"/>
    <w:rsid w:val="009477CE"/>
    <w:rsid w:val="009513F0"/>
    <w:rsid w:val="00951778"/>
    <w:rsid w:val="00952584"/>
    <w:rsid w:val="00952A60"/>
    <w:rsid w:val="00952CA5"/>
    <w:rsid w:val="00953442"/>
    <w:rsid w:val="009544B9"/>
    <w:rsid w:val="00955145"/>
    <w:rsid w:val="009574E2"/>
    <w:rsid w:val="00960BFE"/>
    <w:rsid w:val="00963CFC"/>
    <w:rsid w:val="00965308"/>
    <w:rsid w:val="009706C6"/>
    <w:rsid w:val="00972000"/>
    <w:rsid w:val="009728F3"/>
    <w:rsid w:val="009742B0"/>
    <w:rsid w:val="00977BE6"/>
    <w:rsid w:val="00977E7F"/>
    <w:rsid w:val="0098032A"/>
    <w:rsid w:val="009873DD"/>
    <w:rsid w:val="00987913"/>
    <w:rsid w:val="00987A4A"/>
    <w:rsid w:val="00992E72"/>
    <w:rsid w:val="0099671A"/>
    <w:rsid w:val="009A073D"/>
    <w:rsid w:val="009A09A5"/>
    <w:rsid w:val="009A1F78"/>
    <w:rsid w:val="009A4434"/>
    <w:rsid w:val="009A54A4"/>
    <w:rsid w:val="009A6F7D"/>
    <w:rsid w:val="009B4CDA"/>
    <w:rsid w:val="009B6C6D"/>
    <w:rsid w:val="009C1D78"/>
    <w:rsid w:val="009C23AE"/>
    <w:rsid w:val="009C30A3"/>
    <w:rsid w:val="009C3BCA"/>
    <w:rsid w:val="009C3D58"/>
    <w:rsid w:val="009C51DB"/>
    <w:rsid w:val="009D08D0"/>
    <w:rsid w:val="009D4272"/>
    <w:rsid w:val="009D5415"/>
    <w:rsid w:val="009D5A8A"/>
    <w:rsid w:val="009D6FB2"/>
    <w:rsid w:val="009D7E86"/>
    <w:rsid w:val="009E5410"/>
    <w:rsid w:val="009E6C99"/>
    <w:rsid w:val="009E7E79"/>
    <w:rsid w:val="009F06E4"/>
    <w:rsid w:val="009F0871"/>
    <w:rsid w:val="009F25C7"/>
    <w:rsid w:val="009F32D6"/>
    <w:rsid w:val="009F4862"/>
    <w:rsid w:val="009F6081"/>
    <w:rsid w:val="009F6741"/>
    <w:rsid w:val="009F7E39"/>
    <w:rsid w:val="00A0116F"/>
    <w:rsid w:val="00A025C0"/>
    <w:rsid w:val="00A051DF"/>
    <w:rsid w:val="00A0542F"/>
    <w:rsid w:val="00A102B0"/>
    <w:rsid w:val="00A16BEA"/>
    <w:rsid w:val="00A22109"/>
    <w:rsid w:val="00A222D2"/>
    <w:rsid w:val="00A24934"/>
    <w:rsid w:val="00A24CBB"/>
    <w:rsid w:val="00A25043"/>
    <w:rsid w:val="00A2612A"/>
    <w:rsid w:val="00A30393"/>
    <w:rsid w:val="00A32CCA"/>
    <w:rsid w:val="00A34288"/>
    <w:rsid w:val="00A411D4"/>
    <w:rsid w:val="00A50AE4"/>
    <w:rsid w:val="00A51546"/>
    <w:rsid w:val="00A51639"/>
    <w:rsid w:val="00A54A5A"/>
    <w:rsid w:val="00A55502"/>
    <w:rsid w:val="00A60C6F"/>
    <w:rsid w:val="00A63D7D"/>
    <w:rsid w:val="00A662CB"/>
    <w:rsid w:val="00A669B7"/>
    <w:rsid w:val="00A66F2E"/>
    <w:rsid w:val="00A67717"/>
    <w:rsid w:val="00A67803"/>
    <w:rsid w:val="00A722C2"/>
    <w:rsid w:val="00A723C2"/>
    <w:rsid w:val="00A75CE9"/>
    <w:rsid w:val="00A76681"/>
    <w:rsid w:val="00A81924"/>
    <w:rsid w:val="00A81FD6"/>
    <w:rsid w:val="00A82FB6"/>
    <w:rsid w:val="00A83B5B"/>
    <w:rsid w:val="00A84521"/>
    <w:rsid w:val="00A84630"/>
    <w:rsid w:val="00A863CC"/>
    <w:rsid w:val="00A86A83"/>
    <w:rsid w:val="00A87DDA"/>
    <w:rsid w:val="00A9065D"/>
    <w:rsid w:val="00A910F3"/>
    <w:rsid w:val="00A9160D"/>
    <w:rsid w:val="00A92ADA"/>
    <w:rsid w:val="00A92F12"/>
    <w:rsid w:val="00A94660"/>
    <w:rsid w:val="00A94C37"/>
    <w:rsid w:val="00A94DDB"/>
    <w:rsid w:val="00A9572D"/>
    <w:rsid w:val="00A96D67"/>
    <w:rsid w:val="00A9794A"/>
    <w:rsid w:val="00AA0500"/>
    <w:rsid w:val="00AA3F8F"/>
    <w:rsid w:val="00AA79BD"/>
    <w:rsid w:val="00AB0DF7"/>
    <w:rsid w:val="00AB257A"/>
    <w:rsid w:val="00AB3E63"/>
    <w:rsid w:val="00AB459E"/>
    <w:rsid w:val="00AB4CA0"/>
    <w:rsid w:val="00AB5032"/>
    <w:rsid w:val="00AB51B7"/>
    <w:rsid w:val="00AC0966"/>
    <w:rsid w:val="00AC2805"/>
    <w:rsid w:val="00AC3739"/>
    <w:rsid w:val="00AC3BB0"/>
    <w:rsid w:val="00AC4FEA"/>
    <w:rsid w:val="00AC5113"/>
    <w:rsid w:val="00AC531F"/>
    <w:rsid w:val="00AD0A91"/>
    <w:rsid w:val="00AD2BA3"/>
    <w:rsid w:val="00AD3149"/>
    <w:rsid w:val="00AD3B18"/>
    <w:rsid w:val="00AD460E"/>
    <w:rsid w:val="00AD5238"/>
    <w:rsid w:val="00AD5CF3"/>
    <w:rsid w:val="00AE0C73"/>
    <w:rsid w:val="00AE32F1"/>
    <w:rsid w:val="00AE6537"/>
    <w:rsid w:val="00AF164B"/>
    <w:rsid w:val="00AF6C3A"/>
    <w:rsid w:val="00AF6DC2"/>
    <w:rsid w:val="00B01FEF"/>
    <w:rsid w:val="00B032FD"/>
    <w:rsid w:val="00B061E3"/>
    <w:rsid w:val="00B0669D"/>
    <w:rsid w:val="00B07791"/>
    <w:rsid w:val="00B10E0E"/>
    <w:rsid w:val="00B1156B"/>
    <w:rsid w:val="00B11754"/>
    <w:rsid w:val="00B11EB1"/>
    <w:rsid w:val="00B13AC3"/>
    <w:rsid w:val="00B13B86"/>
    <w:rsid w:val="00B158FB"/>
    <w:rsid w:val="00B15AAC"/>
    <w:rsid w:val="00B175E6"/>
    <w:rsid w:val="00B21619"/>
    <w:rsid w:val="00B252CB"/>
    <w:rsid w:val="00B2615C"/>
    <w:rsid w:val="00B26D1F"/>
    <w:rsid w:val="00B278D4"/>
    <w:rsid w:val="00B30AD7"/>
    <w:rsid w:val="00B33185"/>
    <w:rsid w:val="00B3391B"/>
    <w:rsid w:val="00B348EC"/>
    <w:rsid w:val="00B37D44"/>
    <w:rsid w:val="00B42B61"/>
    <w:rsid w:val="00B43100"/>
    <w:rsid w:val="00B45567"/>
    <w:rsid w:val="00B50A97"/>
    <w:rsid w:val="00B53AD7"/>
    <w:rsid w:val="00B54561"/>
    <w:rsid w:val="00B54DDF"/>
    <w:rsid w:val="00B57DBF"/>
    <w:rsid w:val="00B60207"/>
    <w:rsid w:val="00B61F40"/>
    <w:rsid w:val="00B66DFF"/>
    <w:rsid w:val="00B702D7"/>
    <w:rsid w:val="00B7192F"/>
    <w:rsid w:val="00B72A1D"/>
    <w:rsid w:val="00B73414"/>
    <w:rsid w:val="00B77501"/>
    <w:rsid w:val="00B80FFC"/>
    <w:rsid w:val="00B8119B"/>
    <w:rsid w:val="00B8288D"/>
    <w:rsid w:val="00B83124"/>
    <w:rsid w:val="00B8410C"/>
    <w:rsid w:val="00B84230"/>
    <w:rsid w:val="00B84A2E"/>
    <w:rsid w:val="00B84FC0"/>
    <w:rsid w:val="00B85F0B"/>
    <w:rsid w:val="00B908F1"/>
    <w:rsid w:val="00B92E04"/>
    <w:rsid w:val="00B93816"/>
    <w:rsid w:val="00B94C07"/>
    <w:rsid w:val="00B9562E"/>
    <w:rsid w:val="00B96439"/>
    <w:rsid w:val="00BA153B"/>
    <w:rsid w:val="00BA2495"/>
    <w:rsid w:val="00BA274D"/>
    <w:rsid w:val="00BA44C3"/>
    <w:rsid w:val="00BA65BE"/>
    <w:rsid w:val="00BB3A70"/>
    <w:rsid w:val="00BB3B07"/>
    <w:rsid w:val="00BB4E97"/>
    <w:rsid w:val="00BB789B"/>
    <w:rsid w:val="00BC02B8"/>
    <w:rsid w:val="00BC1B0A"/>
    <w:rsid w:val="00BC1B58"/>
    <w:rsid w:val="00BC2F00"/>
    <w:rsid w:val="00BC443B"/>
    <w:rsid w:val="00BC572F"/>
    <w:rsid w:val="00BC66B9"/>
    <w:rsid w:val="00BD0129"/>
    <w:rsid w:val="00BD122D"/>
    <w:rsid w:val="00BD3CC6"/>
    <w:rsid w:val="00BD6E1B"/>
    <w:rsid w:val="00BE2A32"/>
    <w:rsid w:val="00BE4237"/>
    <w:rsid w:val="00BE5168"/>
    <w:rsid w:val="00BE5262"/>
    <w:rsid w:val="00BE725A"/>
    <w:rsid w:val="00BE7B30"/>
    <w:rsid w:val="00BF0FB3"/>
    <w:rsid w:val="00BF36DB"/>
    <w:rsid w:val="00BF6505"/>
    <w:rsid w:val="00BF686E"/>
    <w:rsid w:val="00BF7123"/>
    <w:rsid w:val="00BF71CF"/>
    <w:rsid w:val="00C0115D"/>
    <w:rsid w:val="00C0365E"/>
    <w:rsid w:val="00C06097"/>
    <w:rsid w:val="00C0708F"/>
    <w:rsid w:val="00C150B8"/>
    <w:rsid w:val="00C17E13"/>
    <w:rsid w:val="00C20626"/>
    <w:rsid w:val="00C210FD"/>
    <w:rsid w:val="00C216D8"/>
    <w:rsid w:val="00C217E2"/>
    <w:rsid w:val="00C329EE"/>
    <w:rsid w:val="00C32B6A"/>
    <w:rsid w:val="00C33B1E"/>
    <w:rsid w:val="00C40E0F"/>
    <w:rsid w:val="00C4176B"/>
    <w:rsid w:val="00C42CC4"/>
    <w:rsid w:val="00C4624E"/>
    <w:rsid w:val="00C462D4"/>
    <w:rsid w:val="00C46C46"/>
    <w:rsid w:val="00C54398"/>
    <w:rsid w:val="00C54DEC"/>
    <w:rsid w:val="00C54E16"/>
    <w:rsid w:val="00C55747"/>
    <w:rsid w:val="00C64AAB"/>
    <w:rsid w:val="00C7445D"/>
    <w:rsid w:val="00C74BE4"/>
    <w:rsid w:val="00C8140C"/>
    <w:rsid w:val="00C81C65"/>
    <w:rsid w:val="00C84E80"/>
    <w:rsid w:val="00C856E5"/>
    <w:rsid w:val="00C86726"/>
    <w:rsid w:val="00C91F3F"/>
    <w:rsid w:val="00C939BA"/>
    <w:rsid w:val="00C94AE0"/>
    <w:rsid w:val="00C950E7"/>
    <w:rsid w:val="00C9677F"/>
    <w:rsid w:val="00C96EE4"/>
    <w:rsid w:val="00CA1062"/>
    <w:rsid w:val="00CA2112"/>
    <w:rsid w:val="00CA2BF7"/>
    <w:rsid w:val="00CA5491"/>
    <w:rsid w:val="00CB1D4E"/>
    <w:rsid w:val="00CB4E86"/>
    <w:rsid w:val="00CB691D"/>
    <w:rsid w:val="00CC200F"/>
    <w:rsid w:val="00CC244D"/>
    <w:rsid w:val="00CC3D39"/>
    <w:rsid w:val="00CD155D"/>
    <w:rsid w:val="00CD20D1"/>
    <w:rsid w:val="00CD39F7"/>
    <w:rsid w:val="00CE5AD9"/>
    <w:rsid w:val="00CE6AA6"/>
    <w:rsid w:val="00CF16BC"/>
    <w:rsid w:val="00CF2CC1"/>
    <w:rsid w:val="00CF380F"/>
    <w:rsid w:val="00CF4308"/>
    <w:rsid w:val="00CF6446"/>
    <w:rsid w:val="00D01198"/>
    <w:rsid w:val="00D03031"/>
    <w:rsid w:val="00D050F3"/>
    <w:rsid w:val="00D059B1"/>
    <w:rsid w:val="00D06073"/>
    <w:rsid w:val="00D07DF5"/>
    <w:rsid w:val="00D11BE7"/>
    <w:rsid w:val="00D12113"/>
    <w:rsid w:val="00D13D40"/>
    <w:rsid w:val="00D154FC"/>
    <w:rsid w:val="00D163FA"/>
    <w:rsid w:val="00D17DCD"/>
    <w:rsid w:val="00D24327"/>
    <w:rsid w:val="00D25984"/>
    <w:rsid w:val="00D27565"/>
    <w:rsid w:val="00D324AA"/>
    <w:rsid w:val="00D3417F"/>
    <w:rsid w:val="00D367E3"/>
    <w:rsid w:val="00D37B67"/>
    <w:rsid w:val="00D41692"/>
    <w:rsid w:val="00D42A60"/>
    <w:rsid w:val="00D4314F"/>
    <w:rsid w:val="00D43157"/>
    <w:rsid w:val="00D435B5"/>
    <w:rsid w:val="00D5397B"/>
    <w:rsid w:val="00D55C2D"/>
    <w:rsid w:val="00D57347"/>
    <w:rsid w:val="00D6032C"/>
    <w:rsid w:val="00D62980"/>
    <w:rsid w:val="00D62D9F"/>
    <w:rsid w:val="00D62F79"/>
    <w:rsid w:val="00D64D51"/>
    <w:rsid w:val="00D72815"/>
    <w:rsid w:val="00D73B66"/>
    <w:rsid w:val="00D73C58"/>
    <w:rsid w:val="00D74CF3"/>
    <w:rsid w:val="00D74D5D"/>
    <w:rsid w:val="00D75E97"/>
    <w:rsid w:val="00D77BD1"/>
    <w:rsid w:val="00D80C93"/>
    <w:rsid w:val="00D81607"/>
    <w:rsid w:val="00D81E40"/>
    <w:rsid w:val="00D82489"/>
    <w:rsid w:val="00D90D7E"/>
    <w:rsid w:val="00D91F70"/>
    <w:rsid w:val="00D96A02"/>
    <w:rsid w:val="00D977B3"/>
    <w:rsid w:val="00DA0C50"/>
    <w:rsid w:val="00DA1A3A"/>
    <w:rsid w:val="00DA31DF"/>
    <w:rsid w:val="00DA5F0B"/>
    <w:rsid w:val="00DA7C96"/>
    <w:rsid w:val="00DB032B"/>
    <w:rsid w:val="00DB1D23"/>
    <w:rsid w:val="00DB5B07"/>
    <w:rsid w:val="00DB6F81"/>
    <w:rsid w:val="00DB7572"/>
    <w:rsid w:val="00DC00F0"/>
    <w:rsid w:val="00DC1003"/>
    <w:rsid w:val="00DC35A3"/>
    <w:rsid w:val="00DC4757"/>
    <w:rsid w:val="00DC55DC"/>
    <w:rsid w:val="00DC5B49"/>
    <w:rsid w:val="00DC62A5"/>
    <w:rsid w:val="00DC6FE6"/>
    <w:rsid w:val="00DD02FF"/>
    <w:rsid w:val="00DD1BA0"/>
    <w:rsid w:val="00DD7731"/>
    <w:rsid w:val="00DE1BAC"/>
    <w:rsid w:val="00DE2992"/>
    <w:rsid w:val="00DE4068"/>
    <w:rsid w:val="00DE4C18"/>
    <w:rsid w:val="00DE7019"/>
    <w:rsid w:val="00DF5840"/>
    <w:rsid w:val="00E032C2"/>
    <w:rsid w:val="00E03548"/>
    <w:rsid w:val="00E05D01"/>
    <w:rsid w:val="00E07553"/>
    <w:rsid w:val="00E07948"/>
    <w:rsid w:val="00E10D1B"/>
    <w:rsid w:val="00E128C9"/>
    <w:rsid w:val="00E129FC"/>
    <w:rsid w:val="00E17A15"/>
    <w:rsid w:val="00E20390"/>
    <w:rsid w:val="00E212E2"/>
    <w:rsid w:val="00E21FD7"/>
    <w:rsid w:val="00E2272C"/>
    <w:rsid w:val="00E23552"/>
    <w:rsid w:val="00E24E77"/>
    <w:rsid w:val="00E25ED1"/>
    <w:rsid w:val="00E264FD"/>
    <w:rsid w:val="00E27BD9"/>
    <w:rsid w:val="00E3065E"/>
    <w:rsid w:val="00E3443C"/>
    <w:rsid w:val="00E35237"/>
    <w:rsid w:val="00E44704"/>
    <w:rsid w:val="00E457A2"/>
    <w:rsid w:val="00E507E6"/>
    <w:rsid w:val="00E5207D"/>
    <w:rsid w:val="00E528A1"/>
    <w:rsid w:val="00E5290A"/>
    <w:rsid w:val="00E55ACF"/>
    <w:rsid w:val="00E62ED7"/>
    <w:rsid w:val="00E6497E"/>
    <w:rsid w:val="00E678A4"/>
    <w:rsid w:val="00E7096E"/>
    <w:rsid w:val="00E70BFE"/>
    <w:rsid w:val="00E712CC"/>
    <w:rsid w:val="00E72AC3"/>
    <w:rsid w:val="00E739D2"/>
    <w:rsid w:val="00E7411F"/>
    <w:rsid w:val="00E74290"/>
    <w:rsid w:val="00E758A7"/>
    <w:rsid w:val="00E765EC"/>
    <w:rsid w:val="00E7725C"/>
    <w:rsid w:val="00E83B94"/>
    <w:rsid w:val="00E8540F"/>
    <w:rsid w:val="00E87041"/>
    <w:rsid w:val="00E9238D"/>
    <w:rsid w:val="00E929D0"/>
    <w:rsid w:val="00E97263"/>
    <w:rsid w:val="00EA35E9"/>
    <w:rsid w:val="00EA5760"/>
    <w:rsid w:val="00EA6A1B"/>
    <w:rsid w:val="00EB5BB0"/>
    <w:rsid w:val="00EC068C"/>
    <w:rsid w:val="00EC0A82"/>
    <w:rsid w:val="00EC4FD8"/>
    <w:rsid w:val="00EC6206"/>
    <w:rsid w:val="00ED01DA"/>
    <w:rsid w:val="00ED1598"/>
    <w:rsid w:val="00ED2908"/>
    <w:rsid w:val="00ED2FEE"/>
    <w:rsid w:val="00ED3484"/>
    <w:rsid w:val="00ED55D4"/>
    <w:rsid w:val="00ED7E5A"/>
    <w:rsid w:val="00EE0C7F"/>
    <w:rsid w:val="00EE11C3"/>
    <w:rsid w:val="00EE1472"/>
    <w:rsid w:val="00EE1CBD"/>
    <w:rsid w:val="00EE2B48"/>
    <w:rsid w:val="00EE3E6D"/>
    <w:rsid w:val="00EE69E6"/>
    <w:rsid w:val="00EF1F49"/>
    <w:rsid w:val="00EF472B"/>
    <w:rsid w:val="00EF5DAA"/>
    <w:rsid w:val="00EF6480"/>
    <w:rsid w:val="00EF7767"/>
    <w:rsid w:val="00F027D0"/>
    <w:rsid w:val="00F06279"/>
    <w:rsid w:val="00F106C4"/>
    <w:rsid w:val="00F12B97"/>
    <w:rsid w:val="00F21E26"/>
    <w:rsid w:val="00F22B02"/>
    <w:rsid w:val="00F24950"/>
    <w:rsid w:val="00F25AEC"/>
    <w:rsid w:val="00F31CF2"/>
    <w:rsid w:val="00F346D4"/>
    <w:rsid w:val="00F36B71"/>
    <w:rsid w:val="00F3711E"/>
    <w:rsid w:val="00F410BB"/>
    <w:rsid w:val="00F419BB"/>
    <w:rsid w:val="00F43D78"/>
    <w:rsid w:val="00F47D7F"/>
    <w:rsid w:val="00F501FB"/>
    <w:rsid w:val="00F5269E"/>
    <w:rsid w:val="00F5420F"/>
    <w:rsid w:val="00F55414"/>
    <w:rsid w:val="00F55FC5"/>
    <w:rsid w:val="00F6165B"/>
    <w:rsid w:val="00F616F5"/>
    <w:rsid w:val="00F6299E"/>
    <w:rsid w:val="00F63002"/>
    <w:rsid w:val="00F65B14"/>
    <w:rsid w:val="00F673AA"/>
    <w:rsid w:val="00F71BF4"/>
    <w:rsid w:val="00F721DE"/>
    <w:rsid w:val="00F722FC"/>
    <w:rsid w:val="00F762BA"/>
    <w:rsid w:val="00F76DEC"/>
    <w:rsid w:val="00F83EAC"/>
    <w:rsid w:val="00F846BE"/>
    <w:rsid w:val="00F86299"/>
    <w:rsid w:val="00F9451C"/>
    <w:rsid w:val="00F945B4"/>
    <w:rsid w:val="00F95740"/>
    <w:rsid w:val="00FA2688"/>
    <w:rsid w:val="00FA5765"/>
    <w:rsid w:val="00FA7539"/>
    <w:rsid w:val="00FB0D14"/>
    <w:rsid w:val="00FB2A61"/>
    <w:rsid w:val="00FB2FBF"/>
    <w:rsid w:val="00FB3F6F"/>
    <w:rsid w:val="00FB521E"/>
    <w:rsid w:val="00FB527D"/>
    <w:rsid w:val="00FC0334"/>
    <w:rsid w:val="00FC5C97"/>
    <w:rsid w:val="00FD031A"/>
    <w:rsid w:val="00FD0526"/>
    <w:rsid w:val="00FD1CC0"/>
    <w:rsid w:val="00FD2B1E"/>
    <w:rsid w:val="00FD7E4C"/>
    <w:rsid w:val="00FE1A5E"/>
    <w:rsid w:val="00FE4A17"/>
    <w:rsid w:val="00FE69A7"/>
    <w:rsid w:val="00FE6F22"/>
    <w:rsid w:val="00FE7FE0"/>
    <w:rsid w:val="00FF0FCC"/>
    <w:rsid w:val="00FF1D07"/>
    <w:rsid w:val="00FF3BD7"/>
    <w:rsid w:val="00FF3FCB"/>
    <w:rsid w:val="00FF4FCD"/>
    <w:rsid w:val="00FF6C06"/>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A15"/>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009">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75619808">
      <w:bodyDiv w:val="1"/>
      <w:marLeft w:val="0"/>
      <w:marRight w:val="0"/>
      <w:marTop w:val="0"/>
      <w:marBottom w:val="0"/>
      <w:divBdr>
        <w:top w:val="none" w:sz="0" w:space="0" w:color="auto"/>
        <w:left w:val="none" w:sz="0" w:space="0" w:color="auto"/>
        <w:bottom w:val="none" w:sz="0" w:space="0" w:color="auto"/>
        <w:right w:val="none" w:sz="0" w:space="0" w:color="auto"/>
      </w:divBdr>
    </w:div>
    <w:div w:id="718241579">
      <w:bodyDiv w:val="1"/>
      <w:marLeft w:val="0"/>
      <w:marRight w:val="0"/>
      <w:marTop w:val="0"/>
      <w:marBottom w:val="0"/>
      <w:divBdr>
        <w:top w:val="none" w:sz="0" w:space="0" w:color="auto"/>
        <w:left w:val="none" w:sz="0" w:space="0" w:color="auto"/>
        <w:bottom w:val="none" w:sz="0" w:space="0" w:color="auto"/>
        <w:right w:val="none" w:sz="0" w:space="0" w:color="auto"/>
      </w:divBdr>
    </w:div>
    <w:div w:id="1998149040">
      <w:bodyDiv w:val="1"/>
      <w:marLeft w:val="0"/>
      <w:marRight w:val="0"/>
      <w:marTop w:val="0"/>
      <w:marBottom w:val="0"/>
      <w:divBdr>
        <w:top w:val="none" w:sz="0" w:space="0" w:color="auto"/>
        <w:left w:val="none" w:sz="0" w:space="0" w:color="auto"/>
        <w:bottom w:val="none" w:sz="0" w:space="0" w:color="auto"/>
        <w:right w:val="none" w:sz="0" w:space="0" w:color="auto"/>
      </w:divBdr>
    </w:div>
    <w:div w:id="21133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8" ma:contentTypeDescription="Create a new document." ma:contentTypeScope="" ma:versionID="5e82f20a543f1832c276a1006f62ae9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3da597f239d7f7f3878cdfab40f112e3"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2.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3.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4.xml><?xml version="1.0" encoding="utf-8"?>
<ds:datastoreItem xmlns:ds="http://schemas.openxmlformats.org/officeDocument/2006/customXml" ds:itemID="{F1824BF5-79C8-469A-A2EC-792837D5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9322</TotalTime>
  <Pages>24</Pages>
  <Words>8084</Words>
  <Characters>46080</Characters>
  <Application>Microsoft Office Word</Application>
  <DocSecurity>0</DocSecurity>
  <Lines>384</Lines>
  <Paragraphs>108</Paragraphs>
  <ScaleCrop>false</ScaleCrop>
  <Company>MOH</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954</cp:revision>
  <cp:lastPrinted>2011-05-20T06:26:00Z</cp:lastPrinted>
  <dcterms:created xsi:type="dcterms:W3CDTF">2025-03-17T00:54:00Z</dcterms:created>
  <dcterms:modified xsi:type="dcterms:W3CDTF">2025-05-12T22:03:00Z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