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3DFB1A3" w14:textId="21F43C2A" w:rsidR="00E24E77" w:rsidRPr="00102946" w:rsidRDefault="00102946" w:rsidP="00E24E77">
            <w:pPr>
              <w:spacing w:before="80" w:after="80"/>
              <w:rPr>
                <w:rFonts w:cs="Arial"/>
                <w:sz w:val="20"/>
                <w:lang w:val="en-NZ"/>
              </w:rPr>
            </w:pPr>
            <w:r w:rsidRPr="00102946">
              <w:rPr>
                <w:rFonts w:cs="Arial"/>
                <w:sz w:val="20"/>
                <w:lang w:val="en-NZ"/>
              </w:rPr>
              <w:t>Northern B</w:t>
            </w:r>
            <w:r w:rsidR="00A22109" w:rsidRPr="00102946">
              <w:rPr>
                <w:rFonts w:cs="Arial"/>
                <w:sz w:val="20"/>
                <w:lang w:val="en-NZ"/>
              </w:rPr>
              <w:t xml:space="preserve"> Health and Disability Ethics Committee</w:t>
            </w:r>
          </w:p>
        </w:tc>
      </w:tr>
      <w:tr w:rsidR="00E24E77" w:rsidRPr="00522B40" w14:paraId="75EA383D" w14:textId="77777777" w:rsidTr="008F6D9D">
        <w:tc>
          <w:tcPr>
            <w:tcW w:w="2268" w:type="dxa"/>
          </w:tcPr>
          <w:p w14:paraId="48D2BB0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75F1660" w14:textId="7DDF46F1" w:rsidR="00E24E77" w:rsidRPr="00102946" w:rsidRDefault="00102946" w:rsidP="00E24E77">
            <w:pPr>
              <w:spacing w:before="80" w:after="80"/>
              <w:rPr>
                <w:rFonts w:cs="Arial"/>
                <w:sz w:val="20"/>
                <w:lang w:val="en-NZ"/>
              </w:rPr>
            </w:pPr>
            <w:r w:rsidRPr="00102946">
              <w:rPr>
                <w:rFonts w:cs="Arial"/>
                <w:sz w:val="20"/>
                <w:lang w:val="en-NZ"/>
              </w:rPr>
              <w:t>01 August 2023</w:t>
            </w:r>
          </w:p>
        </w:tc>
      </w:tr>
      <w:tr w:rsidR="00E24E77" w:rsidRPr="00522B40" w14:paraId="2DA0E25B" w14:textId="77777777" w:rsidTr="008F6D9D">
        <w:tc>
          <w:tcPr>
            <w:tcW w:w="2268" w:type="dxa"/>
            <w:tcBorders>
              <w:bottom w:val="single" w:sz="4" w:space="0" w:color="auto"/>
            </w:tcBorders>
          </w:tcPr>
          <w:p w14:paraId="357C746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28B1B3F" w14:textId="77777777" w:rsidR="00E24E77" w:rsidRPr="00102946" w:rsidRDefault="00CB691D" w:rsidP="00E24E77">
            <w:pPr>
              <w:spacing w:before="80" w:after="80"/>
              <w:rPr>
                <w:rFonts w:cs="Arial"/>
                <w:sz w:val="20"/>
                <w:lang w:val="en-NZ"/>
              </w:rPr>
            </w:pPr>
            <w:r w:rsidRPr="00102946">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p w14:paraId="755CADFB" w14:textId="77777777" w:rsidR="00522D44" w:rsidRPr="00522D44" w:rsidRDefault="00522D44" w:rsidP="00522D44">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522D44" w:rsidRPr="00522D44" w14:paraId="78CF9002" w14:textId="77777777" w:rsidTr="00522D44">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F8B74A9" w14:textId="77777777" w:rsidR="00522D44" w:rsidRPr="00522D44" w:rsidRDefault="00522D44" w:rsidP="00522D44">
            <w:pPr>
              <w:spacing w:after="240"/>
              <w:jc w:val="center"/>
              <w:rPr>
                <w:rFonts w:cs="Arial"/>
                <w:b/>
                <w:bCs/>
                <w:color w:val="000000"/>
                <w:sz w:val="16"/>
                <w:szCs w:val="16"/>
                <w:lang w:val="en-NZ" w:eastAsia="en-NZ"/>
              </w:rPr>
            </w:pPr>
            <w:r w:rsidRPr="00522D44">
              <w:rPr>
                <w:rFonts w:cs="Arial"/>
                <w:b/>
                <w:bCs/>
                <w:color w:val="000000"/>
                <w:sz w:val="16"/>
                <w:szCs w:val="16"/>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407689D" w14:textId="77777777" w:rsidR="00522D44" w:rsidRPr="00522D44" w:rsidRDefault="00522D44" w:rsidP="00522D44">
            <w:pPr>
              <w:spacing w:after="240"/>
              <w:jc w:val="center"/>
              <w:rPr>
                <w:rFonts w:cs="Arial"/>
                <w:b/>
                <w:bCs/>
                <w:color w:val="000000"/>
                <w:sz w:val="16"/>
                <w:szCs w:val="16"/>
                <w:lang w:val="en-NZ" w:eastAsia="en-NZ"/>
              </w:rPr>
            </w:pPr>
            <w:r w:rsidRPr="00522D44">
              <w:rPr>
                <w:rFonts w:cs="Arial"/>
                <w:b/>
                <w:bCs/>
                <w:color w:val="000000"/>
                <w:sz w:val="16"/>
                <w:szCs w:val="16"/>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B451432" w14:textId="77777777" w:rsidR="00522D44" w:rsidRPr="00522D44" w:rsidRDefault="00522D44" w:rsidP="00522D44">
            <w:pPr>
              <w:spacing w:after="240"/>
              <w:jc w:val="center"/>
              <w:rPr>
                <w:rFonts w:cs="Arial"/>
                <w:b/>
                <w:bCs/>
                <w:color w:val="000000"/>
                <w:sz w:val="16"/>
                <w:szCs w:val="16"/>
                <w:lang w:val="en-NZ" w:eastAsia="en-NZ"/>
              </w:rPr>
            </w:pPr>
            <w:r w:rsidRPr="00522D44">
              <w:rPr>
                <w:rFonts w:cs="Arial"/>
                <w:b/>
                <w:bCs/>
                <w:color w:val="000000"/>
                <w:sz w:val="16"/>
                <w:szCs w:val="16"/>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4248EBE" w14:textId="77777777" w:rsidR="00522D44" w:rsidRPr="00522D44" w:rsidRDefault="00522D44" w:rsidP="00522D44">
            <w:pPr>
              <w:spacing w:after="240"/>
              <w:jc w:val="center"/>
              <w:rPr>
                <w:rFonts w:cs="Arial"/>
                <w:b/>
                <w:bCs/>
                <w:color w:val="000000"/>
                <w:sz w:val="16"/>
                <w:szCs w:val="16"/>
                <w:lang w:val="en-NZ" w:eastAsia="en-NZ"/>
              </w:rPr>
            </w:pPr>
            <w:r w:rsidRPr="00522D44">
              <w:rPr>
                <w:rFonts w:cs="Arial"/>
                <w:b/>
                <w:bCs/>
                <w:color w:val="000000"/>
                <w:sz w:val="16"/>
                <w:szCs w:val="16"/>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984DAEC" w14:textId="77777777" w:rsidR="00522D44" w:rsidRPr="00522D44" w:rsidRDefault="00522D44" w:rsidP="00522D44">
            <w:pPr>
              <w:spacing w:after="240"/>
              <w:jc w:val="center"/>
              <w:rPr>
                <w:rFonts w:cs="Arial"/>
                <w:b/>
                <w:bCs/>
                <w:color w:val="000000"/>
                <w:sz w:val="16"/>
                <w:szCs w:val="16"/>
                <w:lang w:val="en-NZ" w:eastAsia="en-NZ"/>
              </w:rPr>
            </w:pPr>
            <w:r w:rsidRPr="00522D44">
              <w:rPr>
                <w:rFonts w:cs="Arial"/>
                <w:b/>
                <w:bCs/>
                <w:color w:val="000000"/>
                <w:sz w:val="16"/>
                <w:szCs w:val="16"/>
                <w:lang w:val="en-NZ" w:eastAsia="en-NZ"/>
              </w:rPr>
              <w:t>Lead Reviewers</w:t>
            </w:r>
          </w:p>
        </w:tc>
      </w:tr>
      <w:tr w:rsidR="00522D44" w:rsidRPr="00522D44" w14:paraId="02FD81FE" w14:textId="77777777" w:rsidTr="00522D4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D49BBB"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12.30-1.00pm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672A46"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2023 FULL 17872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CDBB5D"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Glucagon-like peptide-1 receptor agonists in dialysis patients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99A30C"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Dr Tze Liang Goh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10C90B"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 xml:space="preserve">Ms </w:t>
            </w:r>
            <w:proofErr w:type="spellStart"/>
            <w:r w:rsidRPr="00522D44">
              <w:rPr>
                <w:rFonts w:cs="Arial"/>
                <w:color w:val="000000"/>
                <w:sz w:val="16"/>
                <w:szCs w:val="16"/>
                <w:lang w:val="en-NZ" w:eastAsia="en-NZ"/>
              </w:rPr>
              <w:t>Maakere</w:t>
            </w:r>
            <w:proofErr w:type="spellEnd"/>
            <w:r w:rsidRPr="00522D44">
              <w:rPr>
                <w:rFonts w:cs="Arial"/>
                <w:color w:val="000000"/>
                <w:sz w:val="16"/>
                <w:szCs w:val="16"/>
                <w:lang w:val="en-NZ" w:eastAsia="en-NZ"/>
              </w:rPr>
              <w:t xml:space="preserve"> Marr and Ms Joan Pettit</w:t>
            </w:r>
          </w:p>
        </w:tc>
      </w:tr>
      <w:tr w:rsidR="00522D44" w:rsidRPr="00522D44" w14:paraId="2D208987" w14:textId="77777777" w:rsidTr="00522D4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709C54"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1.00-1.30pm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2A1F0E"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2023 FULL 18000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F63313"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 xml:space="preserve">Do </w:t>
            </w:r>
            <w:proofErr w:type="spellStart"/>
            <w:r w:rsidRPr="00522D44">
              <w:rPr>
                <w:rFonts w:cs="Arial"/>
                <w:color w:val="000000"/>
                <w:sz w:val="16"/>
                <w:szCs w:val="16"/>
                <w:lang w:val="en-NZ" w:eastAsia="en-NZ"/>
              </w:rPr>
              <w:t>MinDArT</w:t>
            </w:r>
            <w:proofErr w:type="spellEnd"/>
            <w:r w:rsidRPr="00522D44">
              <w:rPr>
                <w:rFonts w:cs="Arial"/>
                <w:color w:val="000000"/>
                <w:sz w:val="16"/>
                <w:szCs w:val="16"/>
                <w:lang w:val="en-NZ" w:eastAsia="en-NZ"/>
              </w:rPr>
              <w:t xml:space="preserve"> groups and Dementia Cafes make a difference?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125BAF"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Associate Professor Emma Febvre-Richards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54251C"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Ms Kate O'Connor and Mr Barry Taylor</w:t>
            </w:r>
          </w:p>
        </w:tc>
      </w:tr>
      <w:tr w:rsidR="00522D44" w:rsidRPr="00522D44" w14:paraId="2B768D26" w14:textId="77777777" w:rsidTr="00522D4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48B850"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1.30-2.00pm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D3BEB7"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2023 FULL 15170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482A4D"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Gold Study: Genomics of COVID-19 vaccine-related heart inflammation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8BB22D"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 xml:space="preserve">Associate Professor Helen </w:t>
            </w:r>
            <w:proofErr w:type="spellStart"/>
            <w:r w:rsidRPr="00522D44">
              <w:rPr>
                <w:rFonts w:cs="Arial"/>
                <w:color w:val="000000"/>
                <w:sz w:val="16"/>
                <w:szCs w:val="16"/>
                <w:lang w:val="en-NZ" w:eastAsia="en-NZ"/>
              </w:rPr>
              <w:t>Petousis</w:t>
            </w:r>
            <w:proofErr w:type="spellEnd"/>
            <w:r w:rsidRPr="00522D44">
              <w:rPr>
                <w:rFonts w:cs="Arial"/>
                <w:color w:val="000000"/>
                <w:sz w:val="16"/>
                <w:szCs w:val="16"/>
                <w:lang w:val="en-NZ" w:eastAsia="en-NZ"/>
              </w:rPr>
              <w:t xml:space="preserve"> Harris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3F38E6"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Ms Alice McCarthy and Ms Joan Pettit</w:t>
            </w:r>
          </w:p>
        </w:tc>
      </w:tr>
      <w:tr w:rsidR="00522D44" w:rsidRPr="00522D44" w14:paraId="06243F5E" w14:textId="77777777" w:rsidTr="00522D4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11AA1E"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2.00-2.30pm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B84467"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2023 EXP 18067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24CE80"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GN44993: A Study Evaluating the Effects of Different Intervals Between Lumbar Punctures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12EF59"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Dr Nick Cross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7503EC" w14:textId="77777777" w:rsidR="00522D44" w:rsidRPr="00522D44" w:rsidRDefault="00522D44" w:rsidP="00522D44">
            <w:pPr>
              <w:spacing w:after="240"/>
              <w:rPr>
                <w:rFonts w:cs="Arial"/>
                <w:color w:val="000000"/>
                <w:sz w:val="16"/>
                <w:szCs w:val="16"/>
                <w:lang w:val="en-NZ" w:eastAsia="en-NZ"/>
              </w:rPr>
            </w:pPr>
            <w:r w:rsidRPr="00522D44">
              <w:rPr>
                <w:rFonts w:cs="Arial"/>
                <w:color w:val="000000"/>
                <w:sz w:val="16"/>
                <w:szCs w:val="16"/>
                <w:lang w:val="en-NZ" w:eastAsia="en-NZ"/>
              </w:rPr>
              <w:t>Ms Kate O'Connor and Mr Barry Taylor</w:t>
            </w:r>
          </w:p>
        </w:tc>
      </w:tr>
    </w:tbl>
    <w:p w14:paraId="00E0FEB1" w14:textId="379FA954" w:rsidR="00A66F2E" w:rsidRPr="00A66F2E" w:rsidRDefault="00522D44" w:rsidP="00E24E77">
      <w:pPr>
        <w:spacing w:before="80" w:after="80"/>
        <w:rPr>
          <w:rFonts w:cs="Arial"/>
          <w:color w:val="FF0000"/>
          <w:sz w:val="20"/>
          <w:lang w:val="en-NZ"/>
        </w:rPr>
      </w:pPr>
      <w:r w:rsidRPr="00522D44">
        <w:rPr>
          <w:rFonts w:ascii="Verdana" w:hAnsi="Verdana"/>
          <w:color w:val="000000"/>
          <w:sz w:val="18"/>
          <w:szCs w:val="18"/>
          <w:shd w:val="clear" w:color="auto" w:fill="FFFFFF"/>
          <w:lang w:val="en-NZ" w:eastAsia="en-NZ"/>
        </w:rPr>
        <w:t>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974259" w:rsidRPr="00E20390" w14:paraId="3A07825D" w14:textId="77777777" w:rsidTr="001B1F21">
        <w:trPr>
          <w:trHeight w:val="240"/>
        </w:trPr>
        <w:tc>
          <w:tcPr>
            <w:tcW w:w="2700" w:type="dxa"/>
            <w:shd w:val="pct12" w:color="auto" w:fill="FFFFFF"/>
            <w:vAlign w:val="center"/>
          </w:tcPr>
          <w:p w14:paraId="2E0D01A5" w14:textId="77777777" w:rsidR="00974259" w:rsidRPr="00E20390" w:rsidRDefault="00974259" w:rsidP="001B1F21">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4404EBFC" w14:textId="77777777" w:rsidR="00974259" w:rsidRPr="00E20390" w:rsidRDefault="00974259" w:rsidP="001B1F21">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0BDE029C" w14:textId="77777777" w:rsidR="00974259" w:rsidRPr="00E20390" w:rsidRDefault="00974259" w:rsidP="001B1F21">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5F16C8E7" w14:textId="77777777" w:rsidR="00974259" w:rsidRPr="00E20390" w:rsidRDefault="00974259" w:rsidP="001B1F21">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08262288" w14:textId="77777777" w:rsidR="00974259" w:rsidRPr="00E20390" w:rsidRDefault="00974259" w:rsidP="001B1F21">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974259" w:rsidRPr="00E20390" w14:paraId="1521A47A" w14:textId="77777777" w:rsidTr="001B1F21">
        <w:trPr>
          <w:trHeight w:val="280"/>
        </w:trPr>
        <w:tc>
          <w:tcPr>
            <w:tcW w:w="2700" w:type="dxa"/>
          </w:tcPr>
          <w:p w14:paraId="4D210426" w14:textId="77777777" w:rsidR="00974259" w:rsidRPr="00E20390" w:rsidRDefault="00974259" w:rsidP="001B1F21">
            <w:pPr>
              <w:autoSpaceDE w:val="0"/>
              <w:autoSpaceDN w:val="0"/>
              <w:adjustRightInd w:val="0"/>
              <w:rPr>
                <w:sz w:val="16"/>
                <w:szCs w:val="16"/>
              </w:rPr>
            </w:pPr>
            <w:r w:rsidRPr="00303AC5">
              <w:rPr>
                <w:sz w:val="16"/>
                <w:szCs w:val="16"/>
              </w:rPr>
              <w:t xml:space="preserve">Ms Kate O’Connor </w:t>
            </w:r>
          </w:p>
        </w:tc>
        <w:tc>
          <w:tcPr>
            <w:tcW w:w="2600" w:type="dxa"/>
          </w:tcPr>
          <w:p w14:paraId="06A901E5" w14:textId="77777777" w:rsidR="00974259" w:rsidRPr="00E20390" w:rsidRDefault="00974259" w:rsidP="001B1F21">
            <w:pPr>
              <w:autoSpaceDE w:val="0"/>
              <w:autoSpaceDN w:val="0"/>
              <w:adjustRightInd w:val="0"/>
              <w:rPr>
                <w:sz w:val="16"/>
                <w:szCs w:val="16"/>
              </w:rPr>
            </w:pPr>
            <w:r w:rsidRPr="00303AC5">
              <w:rPr>
                <w:sz w:val="16"/>
                <w:szCs w:val="16"/>
              </w:rPr>
              <w:t>Lay (</w:t>
            </w:r>
            <w:r>
              <w:rPr>
                <w:sz w:val="16"/>
                <w:szCs w:val="16"/>
              </w:rPr>
              <w:t>Ethical/Moral reasoning</w:t>
            </w:r>
            <w:r w:rsidRPr="00303AC5">
              <w:rPr>
                <w:sz w:val="16"/>
                <w:szCs w:val="16"/>
              </w:rPr>
              <w:t>)</w:t>
            </w:r>
            <w:r>
              <w:rPr>
                <w:sz w:val="16"/>
                <w:szCs w:val="16"/>
              </w:rPr>
              <w:t xml:space="preserve"> (Chair)</w:t>
            </w:r>
          </w:p>
        </w:tc>
        <w:tc>
          <w:tcPr>
            <w:tcW w:w="1300" w:type="dxa"/>
          </w:tcPr>
          <w:p w14:paraId="1CBA6ABC" w14:textId="77777777" w:rsidR="00974259" w:rsidRPr="00E20390" w:rsidRDefault="00974259" w:rsidP="001B1F21">
            <w:pPr>
              <w:autoSpaceDE w:val="0"/>
              <w:autoSpaceDN w:val="0"/>
              <w:adjustRightInd w:val="0"/>
              <w:rPr>
                <w:sz w:val="16"/>
                <w:szCs w:val="16"/>
              </w:rPr>
            </w:pPr>
            <w:r>
              <w:rPr>
                <w:sz w:val="16"/>
                <w:szCs w:val="16"/>
              </w:rPr>
              <w:t>13/08/2021</w:t>
            </w:r>
          </w:p>
        </w:tc>
        <w:tc>
          <w:tcPr>
            <w:tcW w:w="1200" w:type="dxa"/>
          </w:tcPr>
          <w:p w14:paraId="369D7F25" w14:textId="77777777" w:rsidR="00974259" w:rsidRPr="00E20390" w:rsidRDefault="00974259" w:rsidP="001B1F21">
            <w:pPr>
              <w:autoSpaceDE w:val="0"/>
              <w:autoSpaceDN w:val="0"/>
              <w:adjustRightInd w:val="0"/>
              <w:rPr>
                <w:sz w:val="16"/>
                <w:szCs w:val="16"/>
              </w:rPr>
            </w:pPr>
            <w:r>
              <w:rPr>
                <w:sz w:val="16"/>
                <w:szCs w:val="16"/>
              </w:rPr>
              <w:t>16/08/2024</w:t>
            </w:r>
          </w:p>
        </w:tc>
        <w:tc>
          <w:tcPr>
            <w:tcW w:w="1200" w:type="dxa"/>
          </w:tcPr>
          <w:p w14:paraId="532387E8" w14:textId="77777777" w:rsidR="00974259" w:rsidRPr="00E20390" w:rsidRDefault="00974259" w:rsidP="001B1F21">
            <w:pPr>
              <w:autoSpaceDE w:val="0"/>
              <w:autoSpaceDN w:val="0"/>
              <w:adjustRightInd w:val="0"/>
              <w:rPr>
                <w:sz w:val="16"/>
                <w:szCs w:val="16"/>
              </w:rPr>
            </w:pPr>
            <w:r w:rsidRPr="00303AC5">
              <w:rPr>
                <w:sz w:val="16"/>
                <w:szCs w:val="16"/>
              </w:rPr>
              <w:t>Present</w:t>
            </w:r>
          </w:p>
        </w:tc>
      </w:tr>
      <w:tr w:rsidR="00974259" w:rsidRPr="00E20390" w14:paraId="579A32B2" w14:textId="77777777" w:rsidTr="001B1F21">
        <w:trPr>
          <w:trHeight w:val="280"/>
        </w:trPr>
        <w:tc>
          <w:tcPr>
            <w:tcW w:w="2700" w:type="dxa"/>
          </w:tcPr>
          <w:p w14:paraId="46AFA3F4" w14:textId="77777777" w:rsidR="00974259" w:rsidRPr="00E20390" w:rsidRDefault="00974259" w:rsidP="001B1F21">
            <w:pPr>
              <w:autoSpaceDE w:val="0"/>
              <w:autoSpaceDN w:val="0"/>
              <w:adjustRightInd w:val="0"/>
              <w:rPr>
                <w:sz w:val="16"/>
                <w:szCs w:val="16"/>
              </w:rPr>
            </w:pPr>
            <w:r w:rsidRPr="00303AC5">
              <w:rPr>
                <w:sz w:val="16"/>
                <w:szCs w:val="16"/>
              </w:rPr>
              <w:t>Mrs Leesa Russell</w:t>
            </w:r>
          </w:p>
        </w:tc>
        <w:tc>
          <w:tcPr>
            <w:tcW w:w="2600" w:type="dxa"/>
          </w:tcPr>
          <w:p w14:paraId="5B3193FE" w14:textId="77777777" w:rsidR="00974259" w:rsidRPr="00E20390" w:rsidRDefault="00974259" w:rsidP="001B1F21">
            <w:pPr>
              <w:autoSpaceDE w:val="0"/>
              <w:autoSpaceDN w:val="0"/>
              <w:adjustRightInd w:val="0"/>
              <w:rPr>
                <w:sz w:val="16"/>
                <w:szCs w:val="16"/>
              </w:rPr>
            </w:pPr>
            <w:r w:rsidRPr="00303AC5">
              <w:rPr>
                <w:sz w:val="16"/>
                <w:szCs w:val="16"/>
              </w:rPr>
              <w:t>Non-Lay (Intervention/Observational Studies)</w:t>
            </w:r>
          </w:p>
        </w:tc>
        <w:tc>
          <w:tcPr>
            <w:tcW w:w="1300" w:type="dxa"/>
          </w:tcPr>
          <w:p w14:paraId="180754A3" w14:textId="77777777" w:rsidR="00974259" w:rsidRPr="00E20390" w:rsidRDefault="00974259" w:rsidP="001B1F21">
            <w:pPr>
              <w:autoSpaceDE w:val="0"/>
              <w:autoSpaceDN w:val="0"/>
              <w:adjustRightInd w:val="0"/>
              <w:rPr>
                <w:sz w:val="16"/>
                <w:szCs w:val="16"/>
              </w:rPr>
            </w:pPr>
            <w:r>
              <w:rPr>
                <w:sz w:val="16"/>
                <w:szCs w:val="16"/>
              </w:rPr>
              <w:t>13/08/2021</w:t>
            </w:r>
          </w:p>
        </w:tc>
        <w:tc>
          <w:tcPr>
            <w:tcW w:w="1200" w:type="dxa"/>
          </w:tcPr>
          <w:p w14:paraId="6C46B120" w14:textId="77777777" w:rsidR="00974259" w:rsidRPr="00E20390" w:rsidRDefault="00974259" w:rsidP="001B1F21">
            <w:pPr>
              <w:autoSpaceDE w:val="0"/>
              <w:autoSpaceDN w:val="0"/>
              <w:adjustRightInd w:val="0"/>
              <w:rPr>
                <w:sz w:val="16"/>
                <w:szCs w:val="16"/>
              </w:rPr>
            </w:pPr>
            <w:r>
              <w:rPr>
                <w:sz w:val="16"/>
                <w:szCs w:val="16"/>
              </w:rPr>
              <w:t>16/08/2024</w:t>
            </w:r>
          </w:p>
        </w:tc>
        <w:tc>
          <w:tcPr>
            <w:tcW w:w="1200" w:type="dxa"/>
          </w:tcPr>
          <w:p w14:paraId="6F061681" w14:textId="7CFB1171" w:rsidR="00974259" w:rsidRPr="00E20390" w:rsidRDefault="00974259" w:rsidP="001B1F21">
            <w:pPr>
              <w:autoSpaceDE w:val="0"/>
              <w:autoSpaceDN w:val="0"/>
              <w:adjustRightInd w:val="0"/>
              <w:rPr>
                <w:sz w:val="16"/>
                <w:szCs w:val="16"/>
              </w:rPr>
            </w:pPr>
            <w:r>
              <w:rPr>
                <w:sz w:val="16"/>
                <w:szCs w:val="16"/>
              </w:rPr>
              <w:t>Apology</w:t>
            </w:r>
          </w:p>
        </w:tc>
      </w:tr>
      <w:tr w:rsidR="00974259" w:rsidRPr="00E20390" w14:paraId="6699F516" w14:textId="77777777" w:rsidTr="001B1F21">
        <w:trPr>
          <w:trHeight w:val="280"/>
        </w:trPr>
        <w:tc>
          <w:tcPr>
            <w:tcW w:w="2700" w:type="dxa"/>
          </w:tcPr>
          <w:p w14:paraId="5197BCCA" w14:textId="77777777" w:rsidR="00974259" w:rsidRPr="00E20390" w:rsidRDefault="00974259" w:rsidP="001B1F21">
            <w:pPr>
              <w:autoSpaceDE w:val="0"/>
              <w:autoSpaceDN w:val="0"/>
              <w:adjustRightInd w:val="0"/>
              <w:rPr>
                <w:sz w:val="16"/>
                <w:szCs w:val="16"/>
              </w:rPr>
            </w:pPr>
            <w:r w:rsidRPr="00303AC5">
              <w:rPr>
                <w:sz w:val="16"/>
                <w:szCs w:val="16"/>
              </w:rPr>
              <w:t>Mr Barry Taylor</w:t>
            </w:r>
          </w:p>
        </w:tc>
        <w:tc>
          <w:tcPr>
            <w:tcW w:w="2600" w:type="dxa"/>
          </w:tcPr>
          <w:p w14:paraId="45328153" w14:textId="77777777" w:rsidR="00974259" w:rsidRPr="00E20390" w:rsidRDefault="00974259" w:rsidP="001B1F21">
            <w:pPr>
              <w:autoSpaceDE w:val="0"/>
              <w:autoSpaceDN w:val="0"/>
              <w:adjustRightInd w:val="0"/>
              <w:rPr>
                <w:sz w:val="16"/>
                <w:szCs w:val="16"/>
              </w:rPr>
            </w:pPr>
            <w:r w:rsidRPr="00303AC5">
              <w:rPr>
                <w:sz w:val="16"/>
                <w:szCs w:val="16"/>
              </w:rPr>
              <w:t>Non-Lay (Intervention/Observational Studies)</w:t>
            </w:r>
          </w:p>
        </w:tc>
        <w:tc>
          <w:tcPr>
            <w:tcW w:w="1300" w:type="dxa"/>
          </w:tcPr>
          <w:p w14:paraId="3D98353A" w14:textId="77777777" w:rsidR="00974259" w:rsidRPr="00E20390" w:rsidRDefault="00974259" w:rsidP="001B1F21">
            <w:pPr>
              <w:autoSpaceDE w:val="0"/>
              <w:autoSpaceDN w:val="0"/>
              <w:adjustRightInd w:val="0"/>
              <w:rPr>
                <w:sz w:val="16"/>
                <w:szCs w:val="16"/>
              </w:rPr>
            </w:pPr>
            <w:r>
              <w:rPr>
                <w:sz w:val="16"/>
                <w:szCs w:val="16"/>
              </w:rPr>
              <w:t>13/08/2021</w:t>
            </w:r>
          </w:p>
        </w:tc>
        <w:tc>
          <w:tcPr>
            <w:tcW w:w="1200" w:type="dxa"/>
          </w:tcPr>
          <w:p w14:paraId="133ED760" w14:textId="77777777" w:rsidR="00974259" w:rsidRPr="00E20390" w:rsidRDefault="00974259" w:rsidP="001B1F21">
            <w:pPr>
              <w:autoSpaceDE w:val="0"/>
              <w:autoSpaceDN w:val="0"/>
              <w:adjustRightInd w:val="0"/>
              <w:rPr>
                <w:sz w:val="16"/>
                <w:szCs w:val="16"/>
              </w:rPr>
            </w:pPr>
            <w:r>
              <w:rPr>
                <w:sz w:val="16"/>
                <w:szCs w:val="16"/>
              </w:rPr>
              <w:t>16/08/2024</w:t>
            </w:r>
          </w:p>
        </w:tc>
        <w:tc>
          <w:tcPr>
            <w:tcW w:w="1200" w:type="dxa"/>
          </w:tcPr>
          <w:p w14:paraId="6CD94787" w14:textId="77777777" w:rsidR="00974259" w:rsidRPr="00E20390" w:rsidRDefault="00974259" w:rsidP="001B1F21">
            <w:pPr>
              <w:autoSpaceDE w:val="0"/>
              <w:autoSpaceDN w:val="0"/>
              <w:adjustRightInd w:val="0"/>
              <w:rPr>
                <w:sz w:val="16"/>
                <w:szCs w:val="16"/>
              </w:rPr>
            </w:pPr>
            <w:r w:rsidRPr="00303AC5">
              <w:rPr>
                <w:sz w:val="16"/>
                <w:szCs w:val="16"/>
              </w:rPr>
              <w:t>Present</w:t>
            </w:r>
          </w:p>
        </w:tc>
      </w:tr>
      <w:tr w:rsidR="00974259" w:rsidRPr="00E20390" w14:paraId="5423F2A4" w14:textId="77777777" w:rsidTr="001B1F21">
        <w:trPr>
          <w:trHeight w:val="280"/>
        </w:trPr>
        <w:tc>
          <w:tcPr>
            <w:tcW w:w="2700" w:type="dxa"/>
          </w:tcPr>
          <w:p w14:paraId="3B5C2E53" w14:textId="77777777" w:rsidR="00974259" w:rsidRPr="00303AC5" w:rsidRDefault="00974259" w:rsidP="001B1F21">
            <w:pPr>
              <w:autoSpaceDE w:val="0"/>
              <w:autoSpaceDN w:val="0"/>
              <w:adjustRightInd w:val="0"/>
              <w:rPr>
                <w:sz w:val="16"/>
                <w:szCs w:val="16"/>
              </w:rPr>
            </w:pPr>
            <w:r>
              <w:rPr>
                <w:sz w:val="16"/>
                <w:szCs w:val="16"/>
              </w:rPr>
              <w:t>Ms Alice McCarthy</w:t>
            </w:r>
          </w:p>
          <w:p w14:paraId="5A69FE1E" w14:textId="77777777" w:rsidR="00974259" w:rsidRPr="00E20390" w:rsidRDefault="00974259" w:rsidP="001B1F21">
            <w:pPr>
              <w:autoSpaceDE w:val="0"/>
              <w:autoSpaceDN w:val="0"/>
              <w:adjustRightInd w:val="0"/>
              <w:rPr>
                <w:sz w:val="16"/>
                <w:szCs w:val="16"/>
              </w:rPr>
            </w:pPr>
          </w:p>
        </w:tc>
        <w:tc>
          <w:tcPr>
            <w:tcW w:w="2600" w:type="dxa"/>
          </w:tcPr>
          <w:p w14:paraId="2F46A82E" w14:textId="77777777" w:rsidR="00974259" w:rsidRPr="00E20390" w:rsidRDefault="00974259" w:rsidP="001B1F21">
            <w:pPr>
              <w:autoSpaceDE w:val="0"/>
              <w:autoSpaceDN w:val="0"/>
              <w:adjustRightInd w:val="0"/>
              <w:rPr>
                <w:sz w:val="16"/>
                <w:szCs w:val="16"/>
              </w:rPr>
            </w:pPr>
            <w:r w:rsidRPr="00303AC5">
              <w:rPr>
                <w:sz w:val="16"/>
                <w:szCs w:val="16"/>
              </w:rPr>
              <w:t>Lay (</w:t>
            </w:r>
            <w:r>
              <w:rPr>
                <w:sz w:val="16"/>
                <w:szCs w:val="16"/>
              </w:rPr>
              <w:t>the Law</w:t>
            </w:r>
            <w:r w:rsidRPr="00303AC5">
              <w:rPr>
                <w:sz w:val="16"/>
                <w:szCs w:val="16"/>
              </w:rPr>
              <w:t>)</w:t>
            </w:r>
          </w:p>
        </w:tc>
        <w:tc>
          <w:tcPr>
            <w:tcW w:w="1300" w:type="dxa"/>
          </w:tcPr>
          <w:p w14:paraId="44AEBA09" w14:textId="77777777" w:rsidR="00974259" w:rsidRPr="00E20390" w:rsidRDefault="00974259" w:rsidP="001B1F21">
            <w:pPr>
              <w:autoSpaceDE w:val="0"/>
              <w:autoSpaceDN w:val="0"/>
              <w:adjustRightInd w:val="0"/>
              <w:rPr>
                <w:sz w:val="16"/>
                <w:szCs w:val="16"/>
              </w:rPr>
            </w:pPr>
            <w:r>
              <w:rPr>
                <w:sz w:val="16"/>
                <w:szCs w:val="16"/>
              </w:rPr>
              <w:t>22/12/2021</w:t>
            </w:r>
          </w:p>
        </w:tc>
        <w:tc>
          <w:tcPr>
            <w:tcW w:w="1200" w:type="dxa"/>
          </w:tcPr>
          <w:p w14:paraId="7E23D67D" w14:textId="77777777" w:rsidR="00974259" w:rsidRPr="00E20390" w:rsidRDefault="00974259" w:rsidP="001B1F21">
            <w:pPr>
              <w:autoSpaceDE w:val="0"/>
              <w:autoSpaceDN w:val="0"/>
              <w:adjustRightInd w:val="0"/>
              <w:rPr>
                <w:sz w:val="16"/>
                <w:szCs w:val="16"/>
              </w:rPr>
            </w:pPr>
            <w:r>
              <w:rPr>
                <w:sz w:val="16"/>
                <w:szCs w:val="16"/>
              </w:rPr>
              <w:t>22/12/2024</w:t>
            </w:r>
          </w:p>
        </w:tc>
        <w:tc>
          <w:tcPr>
            <w:tcW w:w="1200" w:type="dxa"/>
          </w:tcPr>
          <w:p w14:paraId="3FE876D7" w14:textId="77777777" w:rsidR="00974259" w:rsidRPr="00E20390" w:rsidRDefault="00974259" w:rsidP="001B1F21">
            <w:pPr>
              <w:autoSpaceDE w:val="0"/>
              <w:autoSpaceDN w:val="0"/>
              <w:adjustRightInd w:val="0"/>
              <w:rPr>
                <w:sz w:val="16"/>
                <w:szCs w:val="16"/>
              </w:rPr>
            </w:pPr>
            <w:r>
              <w:rPr>
                <w:sz w:val="16"/>
                <w:szCs w:val="16"/>
              </w:rPr>
              <w:t>Present</w:t>
            </w:r>
          </w:p>
        </w:tc>
      </w:tr>
      <w:tr w:rsidR="00974259" w:rsidRPr="00E20390" w14:paraId="246018E0" w14:textId="77777777" w:rsidTr="001B1F21">
        <w:trPr>
          <w:trHeight w:val="280"/>
        </w:trPr>
        <w:tc>
          <w:tcPr>
            <w:tcW w:w="2700" w:type="dxa"/>
          </w:tcPr>
          <w:p w14:paraId="022063EF" w14:textId="77777777" w:rsidR="00974259" w:rsidRPr="00E20390" w:rsidRDefault="00974259" w:rsidP="001B1F21">
            <w:pPr>
              <w:autoSpaceDE w:val="0"/>
              <w:autoSpaceDN w:val="0"/>
              <w:adjustRightInd w:val="0"/>
              <w:rPr>
                <w:sz w:val="16"/>
                <w:szCs w:val="16"/>
              </w:rPr>
            </w:pPr>
            <w:r>
              <w:rPr>
                <w:sz w:val="16"/>
                <w:szCs w:val="16"/>
              </w:rPr>
              <w:t>Ms Joan Pettit</w:t>
            </w:r>
          </w:p>
        </w:tc>
        <w:tc>
          <w:tcPr>
            <w:tcW w:w="2600" w:type="dxa"/>
          </w:tcPr>
          <w:p w14:paraId="2FA67FF2" w14:textId="77777777" w:rsidR="00974259" w:rsidRPr="00E20390" w:rsidRDefault="00974259" w:rsidP="001B1F21">
            <w:pPr>
              <w:autoSpaceDE w:val="0"/>
              <w:autoSpaceDN w:val="0"/>
              <w:adjustRightInd w:val="0"/>
              <w:rPr>
                <w:sz w:val="16"/>
                <w:szCs w:val="16"/>
              </w:rPr>
            </w:pPr>
            <w:r>
              <w:rPr>
                <w:sz w:val="16"/>
                <w:szCs w:val="16"/>
              </w:rPr>
              <w:t>Non-Lay (Intervention Studies)</w:t>
            </w:r>
          </w:p>
        </w:tc>
        <w:tc>
          <w:tcPr>
            <w:tcW w:w="1300" w:type="dxa"/>
          </w:tcPr>
          <w:p w14:paraId="218742A1" w14:textId="77777777" w:rsidR="00974259" w:rsidRPr="00E20390" w:rsidRDefault="00974259" w:rsidP="001B1F21">
            <w:pPr>
              <w:autoSpaceDE w:val="0"/>
              <w:autoSpaceDN w:val="0"/>
              <w:adjustRightInd w:val="0"/>
              <w:rPr>
                <w:sz w:val="16"/>
                <w:szCs w:val="16"/>
              </w:rPr>
            </w:pPr>
            <w:r>
              <w:rPr>
                <w:sz w:val="16"/>
                <w:szCs w:val="16"/>
              </w:rPr>
              <w:t>08/07/2022</w:t>
            </w:r>
          </w:p>
        </w:tc>
        <w:tc>
          <w:tcPr>
            <w:tcW w:w="1200" w:type="dxa"/>
          </w:tcPr>
          <w:p w14:paraId="5D13F18E" w14:textId="77777777" w:rsidR="00974259" w:rsidRPr="00E20390" w:rsidRDefault="00974259" w:rsidP="001B1F21">
            <w:pPr>
              <w:autoSpaceDE w:val="0"/>
              <w:autoSpaceDN w:val="0"/>
              <w:adjustRightInd w:val="0"/>
              <w:rPr>
                <w:sz w:val="16"/>
                <w:szCs w:val="16"/>
              </w:rPr>
            </w:pPr>
            <w:r>
              <w:rPr>
                <w:sz w:val="16"/>
                <w:szCs w:val="16"/>
              </w:rPr>
              <w:t>08/07/2025</w:t>
            </w:r>
          </w:p>
        </w:tc>
        <w:tc>
          <w:tcPr>
            <w:tcW w:w="1200" w:type="dxa"/>
          </w:tcPr>
          <w:p w14:paraId="6126B0F9" w14:textId="77777777" w:rsidR="00974259" w:rsidRPr="00E20390" w:rsidRDefault="00974259" w:rsidP="001B1F21">
            <w:pPr>
              <w:autoSpaceDE w:val="0"/>
              <w:autoSpaceDN w:val="0"/>
              <w:adjustRightInd w:val="0"/>
              <w:rPr>
                <w:sz w:val="16"/>
                <w:szCs w:val="16"/>
              </w:rPr>
            </w:pPr>
            <w:r>
              <w:rPr>
                <w:sz w:val="16"/>
                <w:szCs w:val="16"/>
              </w:rPr>
              <w:t>Present</w:t>
            </w:r>
          </w:p>
        </w:tc>
      </w:tr>
      <w:tr w:rsidR="00974259" w:rsidRPr="00E20390" w14:paraId="658516BB" w14:textId="77777777" w:rsidTr="001B1F21">
        <w:trPr>
          <w:trHeight w:val="280"/>
        </w:trPr>
        <w:tc>
          <w:tcPr>
            <w:tcW w:w="2700" w:type="dxa"/>
          </w:tcPr>
          <w:p w14:paraId="15A709BE" w14:textId="77777777" w:rsidR="00974259" w:rsidRPr="00E20390" w:rsidRDefault="00974259" w:rsidP="001B1F21">
            <w:pPr>
              <w:autoSpaceDE w:val="0"/>
              <w:autoSpaceDN w:val="0"/>
              <w:adjustRightInd w:val="0"/>
              <w:rPr>
                <w:sz w:val="16"/>
                <w:szCs w:val="16"/>
              </w:rPr>
            </w:pPr>
            <w:r>
              <w:rPr>
                <w:sz w:val="16"/>
                <w:szCs w:val="16"/>
              </w:rPr>
              <w:t>Dr Amber Parry-Strong</w:t>
            </w:r>
          </w:p>
        </w:tc>
        <w:tc>
          <w:tcPr>
            <w:tcW w:w="2600" w:type="dxa"/>
          </w:tcPr>
          <w:p w14:paraId="442D72A0" w14:textId="77777777" w:rsidR="00974259" w:rsidRPr="00E20390" w:rsidRDefault="00974259" w:rsidP="001B1F21">
            <w:pPr>
              <w:autoSpaceDE w:val="0"/>
              <w:autoSpaceDN w:val="0"/>
              <w:adjustRightInd w:val="0"/>
              <w:rPr>
                <w:sz w:val="16"/>
                <w:szCs w:val="16"/>
              </w:rPr>
            </w:pPr>
            <w:r>
              <w:rPr>
                <w:sz w:val="16"/>
                <w:szCs w:val="16"/>
              </w:rPr>
              <w:t xml:space="preserve">Non-Lay </w:t>
            </w:r>
            <w:r w:rsidRPr="00E20390">
              <w:rPr>
                <w:sz w:val="16"/>
                <w:szCs w:val="16"/>
              </w:rPr>
              <w:t>(</w:t>
            </w:r>
            <w:r>
              <w:rPr>
                <w:sz w:val="16"/>
                <w:szCs w:val="16"/>
              </w:rPr>
              <w:t>H</w:t>
            </w:r>
            <w:r w:rsidRPr="00E20390">
              <w:rPr>
                <w:sz w:val="16"/>
                <w:szCs w:val="16"/>
              </w:rPr>
              <w:t>ealth/</w:t>
            </w:r>
            <w:r>
              <w:rPr>
                <w:sz w:val="16"/>
                <w:szCs w:val="16"/>
              </w:rPr>
              <w:t>D</w:t>
            </w:r>
            <w:r w:rsidRPr="00E20390">
              <w:rPr>
                <w:sz w:val="16"/>
                <w:szCs w:val="16"/>
              </w:rPr>
              <w:t>isability service provision)</w:t>
            </w:r>
          </w:p>
        </w:tc>
        <w:tc>
          <w:tcPr>
            <w:tcW w:w="1300" w:type="dxa"/>
          </w:tcPr>
          <w:p w14:paraId="1E932B3C" w14:textId="77777777" w:rsidR="00974259" w:rsidRPr="00E20390" w:rsidRDefault="00974259" w:rsidP="001B1F21">
            <w:pPr>
              <w:autoSpaceDE w:val="0"/>
              <w:autoSpaceDN w:val="0"/>
              <w:adjustRightInd w:val="0"/>
              <w:rPr>
                <w:sz w:val="16"/>
                <w:szCs w:val="16"/>
              </w:rPr>
            </w:pPr>
            <w:r>
              <w:rPr>
                <w:sz w:val="16"/>
                <w:szCs w:val="16"/>
              </w:rPr>
              <w:t>08/07/2022</w:t>
            </w:r>
          </w:p>
        </w:tc>
        <w:tc>
          <w:tcPr>
            <w:tcW w:w="1200" w:type="dxa"/>
          </w:tcPr>
          <w:p w14:paraId="0EEE5EBD" w14:textId="77777777" w:rsidR="00974259" w:rsidRPr="00E20390" w:rsidRDefault="00974259" w:rsidP="001B1F21">
            <w:pPr>
              <w:autoSpaceDE w:val="0"/>
              <w:autoSpaceDN w:val="0"/>
              <w:adjustRightInd w:val="0"/>
              <w:rPr>
                <w:sz w:val="16"/>
                <w:szCs w:val="16"/>
              </w:rPr>
            </w:pPr>
            <w:r>
              <w:rPr>
                <w:sz w:val="16"/>
                <w:szCs w:val="16"/>
              </w:rPr>
              <w:t>08/07/2025</w:t>
            </w:r>
          </w:p>
        </w:tc>
        <w:tc>
          <w:tcPr>
            <w:tcW w:w="1200" w:type="dxa"/>
          </w:tcPr>
          <w:p w14:paraId="69B52624" w14:textId="34B413D6" w:rsidR="00974259" w:rsidRPr="00E20390" w:rsidRDefault="00974259" w:rsidP="001B1F21">
            <w:pPr>
              <w:autoSpaceDE w:val="0"/>
              <w:autoSpaceDN w:val="0"/>
              <w:adjustRightInd w:val="0"/>
              <w:rPr>
                <w:sz w:val="16"/>
                <w:szCs w:val="16"/>
              </w:rPr>
            </w:pPr>
            <w:r>
              <w:rPr>
                <w:sz w:val="16"/>
                <w:szCs w:val="16"/>
              </w:rPr>
              <w:t>Apology</w:t>
            </w:r>
          </w:p>
        </w:tc>
      </w:tr>
      <w:tr w:rsidR="00974259" w:rsidRPr="00E20390" w14:paraId="144BF953" w14:textId="77777777" w:rsidTr="001B1F21">
        <w:trPr>
          <w:trHeight w:val="280"/>
        </w:trPr>
        <w:tc>
          <w:tcPr>
            <w:tcW w:w="2700" w:type="dxa"/>
          </w:tcPr>
          <w:p w14:paraId="3DC5F41A" w14:textId="77777777" w:rsidR="00974259" w:rsidRPr="00E20390" w:rsidRDefault="00974259" w:rsidP="001B1F21">
            <w:pPr>
              <w:autoSpaceDE w:val="0"/>
              <w:autoSpaceDN w:val="0"/>
              <w:adjustRightInd w:val="0"/>
              <w:rPr>
                <w:sz w:val="16"/>
                <w:szCs w:val="16"/>
              </w:rPr>
            </w:pPr>
            <w:r>
              <w:rPr>
                <w:sz w:val="16"/>
                <w:szCs w:val="16"/>
              </w:rPr>
              <w:t>Mr Ewe Leong Lim</w:t>
            </w:r>
          </w:p>
        </w:tc>
        <w:tc>
          <w:tcPr>
            <w:tcW w:w="2600" w:type="dxa"/>
          </w:tcPr>
          <w:p w14:paraId="6E32600F" w14:textId="77777777" w:rsidR="00974259" w:rsidRPr="00E20390" w:rsidRDefault="00974259" w:rsidP="001B1F21">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1D9C1EC1" w14:textId="77777777" w:rsidR="00974259" w:rsidRPr="00E20390" w:rsidRDefault="00974259" w:rsidP="001B1F21">
            <w:pPr>
              <w:autoSpaceDE w:val="0"/>
              <w:autoSpaceDN w:val="0"/>
              <w:adjustRightInd w:val="0"/>
              <w:rPr>
                <w:sz w:val="16"/>
                <w:szCs w:val="16"/>
              </w:rPr>
            </w:pPr>
            <w:r>
              <w:rPr>
                <w:sz w:val="16"/>
                <w:szCs w:val="16"/>
              </w:rPr>
              <w:t>08/07/2022</w:t>
            </w:r>
          </w:p>
        </w:tc>
        <w:tc>
          <w:tcPr>
            <w:tcW w:w="1200" w:type="dxa"/>
          </w:tcPr>
          <w:p w14:paraId="09549CF8" w14:textId="77777777" w:rsidR="00974259" w:rsidRPr="00E20390" w:rsidRDefault="00974259" w:rsidP="001B1F21">
            <w:pPr>
              <w:autoSpaceDE w:val="0"/>
              <w:autoSpaceDN w:val="0"/>
              <w:adjustRightInd w:val="0"/>
              <w:rPr>
                <w:sz w:val="16"/>
                <w:szCs w:val="16"/>
              </w:rPr>
            </w:pPr>
            <w:r>
              <w:rPr>
                <w:sz w:val="16"/>
                <w:szCs w:val="16"/>
              </w:rPr>
              <w:t>08/07/2025</w:t>
            </w:r>
          </w:p>
        </w:tc>
        <w:tc>
          <w:tcPr>
            <w:tcW w:w="1200" w:type="dxa"/>
          </w:tcPr>
          <w:p w14:paraId="0E169B2E" w14:textId="5E234BD0" w:rsidR="00974259" w:rsidRPr="00E20390" w:rsidRDefault="00974259" w:rsidP="001B1F21">
            <w:pPr>
              <w:autoSpaceDE w:val="0"/>
              <w:autoSpaceDN w:val="0"/>
              <w:adjustRightInd w:val="0"/>
              <w:rPr>
                <w:sz w:val="16"/>
                <w:szCs w:val="16"/>
              </w:rPr>
            </w:pPr>
            <w:r>
              <w:rPr>
                <w:sz w:val="16"/>
                <w:szCs w:val="16"/>
              </w:rPr>
              <w:t>Apology</w:t>
            </w:r>
          </w:p>
        </w:tc>
      </w:tr>
      <w:tr w:rsidR="00974259" w:rsidRPr="00E20390" w14:paraId="6530F509" w14:textId="77777777" w:rsidTr="001B1F21">
        <w:trPr>
          <w:trHeight w:val="280"/>
        </w:trPr>
        <w:tc>
          <w:tcPr>
            <w:tcW w:w="2700" w:type="dxa"/>
          </w:tcPr>
          <w:p w14:paraId="41A88ED0" w14:textId="77777777" w:rsidR="00974259" w:rsidRPr="00E20390" w:rsidRDefault="00974259" w:rsidP="001B1F21">
            <w:pPr>
              <w:autoSpaceDE w:val="0"/>
              <w:autoSpaceDN w:val="0"/>
              <w:adjustRightInd w:val="0"/>
              <w:rPr>
                <w:sz w:val="16"/>
                <w:szCs w:val="16"/>
              </w:rPr>
            </w:pPr>
            <w:r>
              <w:rPr>
                <w:sz w:val="16"/>
                <w:szCs w:val="16"/>
              </w:rPr>
              <w:t xml:space="preserve">Ms </w:t>
            </w:r>
            <w:proofErr w:type="spellStart"/>
            <w:r>
              <w:rPr>
                <w:sz w:val="16"/>
                <w:szCs w:val="16"/>
              </w:rPr>
              <w:t>Maakere</w:t>
            </w:r>
            <w:proofErr w:type="spellEnd"/>
            <w:r>
              <w:rPr>
                <w:sz w:val="16"/>
                <w:szCs w:val="16"/>
              </w:rPr>
              <w:t xml:space="preserve"> Marr</w:t>
            </w:r>
          </w:p>
        </w:tc>
        <w:tc>
          <w:tcPr>
            <w:tcW w:w="2600" w:type="dxa"/>
          </w:tcPr>
          <w:p w14:paraId="7A7B9B19" w14:textId="77777777" w:rsidR="00974259" w:rsidRPr="00E20390" w:rsidRDefault="00974259" w:rsidP="001B1F21">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72FA109B" w14:textId="77777777" w:rsidR="00974259" w:rsidRPr="00E20390" w:rsidRDefault="00974259" w:rsidP="001B1F21">
            <w:pPr>
              <w:autoSpaceDE w:val="0"/>
              <w:autoSpaceDN w:val="0"/>
              <w:adjustRightInd w:val="0"/>
              <w:rPr>
                <w:sz w:val="16"/>
                <w:szCs w:val="16"/>
              </w:rPr>
            </w:pPr>
            <w:r>
              <w:rPr>
                <w:sz w:val="16"/>
                <w:szCs w:val="16"/>
              </w:rPr>
              <w:t>08/07/2022</w:t>
            </w:r>
          </w:p>
        </w:tc>
        <w:tc>
          <w:tcPr>
            <w:tcW w:w="1200" w:type="dxa"/>
          </w:tcPr>
          <w:p w14:paraId="7E5BF454" w14:textId="77777777" w:rsidR="00974259" w:rsidRPr="00E20390" w:rsidRDefault="00974259" w:rsidP="001B1F21">
            <w:pPr>
              <w:autoSpaceDE w:val="0"/>
              <w:autoSpaceDN w:val="0"/>
              <w:adjustRightInd w:val="0"/>
              <w:rPr>
                <w:sz w:val="16"/>
                <w:szCs w:val="16"/>
              </w:rPr>
            </w:pPr>
            <w:r>
              <w:rPr>
                <w:sz w:val="16"/>
                <w:szCs w:val="16"/>
              </w:rPr>
              <w:t>08/07/2025</w:t>
            </w:r>
          </w:p>
        </w:tc>
        <w:tc>
          <w:tcPr>
            <w:tcW w:w="1200" w:type="dxa"/>
          </w:tcPr>
          <w:p w14:paraId="28B93B9E" w14:textId="77777777" w:rsidR="00974259" w:rsidRPr="00E20390" w:rsidRDefault="00974259" w:rsidP="001B1F21">
            <w:pPr>
              <w:autoSpaceDE w:val="0"/>
              <w:autoSpaceDN w:val="0"/>
              <w:adjustRightInd w:val="0"/>
              <w:rPr>
                <w:sz w:val="16"/>
                <w:szCs w:val="16"/>
              </w:rPr>
            </w:pPr>
            <w:r>
              <w:rPr>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2321F3F4" w:rsidR="00A66F2E" w:rsidRPr="00102946" w:rsidRDefault="00A66F2E" w:rsidP="00A66F2E">
      <w:pPr>
        <w:spacing w:before="80" w:after="80"/>
        <w:rPr>
          <w:rFonts w:cs="Arial"/>
          <w:szCs w:val="22"/>
          <w:lang w:val="en-NZ"/>
        </w:rPr>
      </w:pPr>
      <w:r w:rsidRPr="00102946">
        <w:rPr>
          <w:rFonts w:cs="Arial"/>
          <w:szCs w:val="22"/>
          <w:lang w:val="en-NZ"/>
        </w:rPr>
        <w:t xml:space="preserve">The Chair opened the meeting at </w:t>
      </w:r>
      <w:r w:rsidR="00411A46" w:rsidRPr="00102946">
        <w:rPr>
          <w:rFonts w:cs="Arial"/>
          <w:szCs w:val="22"/>
          <w:lang w:val="en-NZ"/>
        </w:rPr>
        <w:t>12.00pm</w:t>
      </w:r>
      <w:r w:rsidRPr="00102946">
        <w:rPr>
          <w:rFonts w:cs="Arial"/>
          <w:szCs w:val="22"/>
          <w:lang w:val="en-NZ"/>
        </w:rPr>
        <w:t xml:space="preserve"> and welcomed Committee members, noting that apologies had been received from</w:t>
      </w:r>
      <w:r w:rsidR="00411A46" w:rsidRPr="00102946">
        <w:rPr>
          <w:rFonts w:cs="Arial"/>
          <w:szCs w:val="22"/>
          <w:lang w:val="en-NZ"/>
        </w:rPr>
        <w:t xml:space="preserve"> Mr Ewe Leong Lim</w:t>
      </w:r>
      <w:r w:rsidR="00D83FBA">
        <w:rPr>
          <w:rFonts w:cs="Arial"/>
          <w:szCs w:val="22"/>
          <w:lang w:val="en-NZ"/>
        </w:rPr>
        <w:t>, Mrs Leesa Russell</w:t>
      </w:r>
      <w:r w:rsidR="00102946">
        <w:rPr>
          <w:rFonts w:cs="Arial"/>
          <w:szCs w:val="22"/>
          <w:lang w:val="en-NZ"/>
        </w:rPr>
        <w:t xml:space="preserve"> and Dr Amber Parry-Strong.</w:t>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63E99626" w:rsidR="00451CD6" w:rsidRDefault="00A66F2E" w:rsidP="00A66F2E">
      <w:pPr>
        <w:rPr>
          <w:lang w:val="en-NZ"/>
        </w:rPr>
      </w:pPr>
      <w:r>
        <w:rPr>
          <w:lang w:val="en-NZ"/>
        </w:rPr>
        <w:t xml:space="preserve">The minutes of the </w:t>
      </w:r>
      <w:r w:rsidRPr="00102946">
        <w:rPr>
          <w:lang w:val="en-NZ"/>
        </w:rPr>
        <w:t xml:space="preserve">meeting of </w:t>
      </w:r>
      <w:r w:rsidR="00102946" w:rsidRPr="00102946">
        <w:rPr>
          <w:lang w:val="en-NZ"/>
        </w:rPr>
        <w:t>04 July 2023</w:t>
      </w:r>
      <w:r w:rsidRPr="00102946">
        <w:rPr>
          <w:rFonts w:cs="Arial"/>
          <w:szCs w:val="22"/>
          <w:lang w:val="en-NZ"/>
        </w:rPr>
        <w:t xml:space="preserve"> </w:t>
      </w:r>
      <w:r w:rsidRPr="00102946">
        <w:rPr>
          <w:lang w:val="en-NZ"/>
        </w:rPr>
        <w:t xml:space="preserve">were </w:t>
      </w:r>
      <w:r>
        <w:rPr>
          <w:lang w:val="en-NZ"/>
        </w:rPr>
        <w:t>confirmed.</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1D5BFFBA" w14:textId="77777777" w:rsidR="00E24E77" w:rsidRPr="00DA5F0B" w:rsidRDefault="00540FF2" w:rsidP="00B37D44">
      <w:pPr>
        <w:pStyle w:val="Heading2"/>
      </w:pPr>
      <w:r>
        <w:br w:type="page"/>
      </w:r>
      <w:r w:rsidR="00E24E77" w:rsidRPr="00DA5F0B">
        <w:lastRenderedPageBreak/>
        <w:t xml:space="preserve">New applications </w:t>
      </w:r>
    </w:p>
    <w:p w14:paraId="6D6E4986" w14:textId="77777777" w:rsidR="00E24E77" w:rsidRPr="0018623C" w:rsidRDefault="00E24E77" w:rsidP="00E24E77"/>
    <w:p w14:paraId="3B079A6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2B16231" w14:textId="77777777" w:rsidTr="00B348EC">
        <w:trPr>
          <w:trHeight w:val="280"/>
        </w:trPr>
        <w:tc>
          <w:tcPr>
            <w:tcW w:w="966" w:type="dxa"/>
            <w:tcBorders>
              <w:top w:val="nil"/>
              <w:left w:val="nil"/>
              <w:bottom w:val="nil"/>
              <w:right w:val="nil"/>
            </w:tcBorders>
          </w:tcPr>
          <w:p w14:paraId="2DBB6405"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8F8DE4C"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74D237" w14:textId="59F89606" w:rsidR="00A22109" w:rsidRPr="002B62FF" w:rsidRDefault="00D32272" w:rsidP="001B5167">
            <w:pPr>
              <w:rPr>
                <w:b/>
                <w:bCs/>
              </w:rPr>
            </w:pPr>
            <w:r w:rsidRPr="00D32272">
              <w:rPr>
                <w:b/>
                <w:bCs/>
              </w:rPr>
              <w:t>2023 FULL 17872</w:t>
            </w:r>
          </w:p>
        </w:tc>
      </w:tr>
      <w:tr w:rsidR="00A22109" w:rsidRPr="00960BFE" w14:paraId="042B47E2" w14:textId="77777777" w:rsidTr="00B348EC">
        <w:trPr>
          <w:trHeight w:val="280"/>
        </w:trPr>
        <w:tc>
          <w:tcPr>
            <w:tcW w:w="966" w:type="dxa"/>
            <w:tcBorders>
              <w:top w:val="nil"/>
              <w:left w:val="nil"/>
              <w:bottom w:val="nil"/>
              <w:right w:val="nil"/>
            </w:tcBorders>
          </w:tcPr>
          <w:p w14:paraId="1A10E65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560764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30A6A596" w14:textId="4C368E95" w:rsidR="00A22109" w:rsidRPr="00960BFE" w:rsidRDefault="00B3669A" w:rsidP="00B348EC">
            <w:pPr>
              <w:autoSpaceDE w:val="0"/>
              <w:autoSpaceDN w:val="0"/>
              <w:adjustRightInd w:val="0"/>
            </w:pPr>
            <w:r w:rsidRPr="00B3669A">
              <w:t>Glucagon-like peptide-1 receptor agonists in dialysis patients</w:t>
            </w:r>
          </w:p>
        </w:tc>
      </w:tr>
      <w:tr w:rsidR="00A22109" w:rsidRPr="00960BFE" w14:paraId="1F09B6A4" w14:textId="77777777" w:rsidTr="00B348EC">
        <w:trPr>
          <w:trHeight w:val="280"/>
        </w:trPr>
        <w:tc>
          <w:tcPr>
            <w:tcW w:w="966" w:type="dxa"/>
            <w:tcBorders>
              <w:top w:val="nil"/>
              <w:left w:val="nil"/>
              <w:bottom w:val="nil"/>
              <w:right w:val="nil"/>
            </w:tcBorders>
          </w:tcPr>
          <w:p w14:paraId="0B715B2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6C2CDE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A61A527" w14:textId="7A610577" w:rsidR="00A22109" w:rsidRPr="00960BFE" w:rsidRDefault="00F31399" w:rsidP="00B348EC">
            <w:r w:rsidRPr="00F31399">
              <w:t>Dr Tze Liang Goh</w:t>
            </w:r>
          </w:p>
        </w:tc>
      </w:tr>
      <w:tr w:rsidR="00A22109" w:rsidRPr="00960BFE" w14:paraId="31A49C02" w14:textId="77777777" w:rsidTr="00B348EC">
        <w:trPr>
          <w:trHeight w:val="280"/>
        </w:trPr>
        <w:tc>
          <w:tcPr>
            <w:tcW w:w="966" w:type="dxa"/>
            <w:tcBorders>
              <w:top w:val="nil"/>
              <w:left w:val="nil"/>
              <w:bottom w:val="nil"/>
              <w:right w:val="nil"/>
            </w:tcBorders>
          </w:tcPr>
          <w:p w14:paraId="52B073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4C62CC"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770FC3" w14:textId="2B857833" w:rsidR="00A22109" w:rsidRPr="00960BFE" w:rsidRDefault="00AE7E3A" w:rsidP="00B348EC">
            <w:pPr>
              <w:autoSpaceDE w:val="0"/>
              <w:autoSpaceDN w:val="0"/>
              <w:adjustRightInd w:val="0"/>
            </w:pPr>
            <w:proofErr w:type="spellStart"/>
            <w:r w:rsidRPr="00AE7E3A">
              <w:t>Te</w:t>
            </w:r>
            <w:proofErr w:type="spellEnd"/>
            <w:r w:rsidRPr="00AE7E3A">
              <w:t xml:space="preserve"> </w:t>
            </w:r>
            <w:proofErr w:type="spellStart"/>
            <w:r w:rsidRPr="00AE7E3A">
              <w:t>Whatu</w:t>
            </w:r>
            <w:proofErr w:type="spellEnd"/>
            <w:r w:rsidRPr="00AE7E3A">
              <w:t xml:space="preserve"> Ora Health New Zealand </w:t>
            </w:r>
            <w:r>
              <w:t xml:space="preserve">- </w:t>
            </w:r>
            <w:proofErr w:type="spellStart"/>
            <w:r w:rsidRPr="00AE7E3A">
              <w:t>Te</w:t>
            </w:r>
            <w:proofErr w:type="spellEnd"/>
            <w:r w:rsidRPr="00AE7E3A">
              <w:t xml:space="preserve"> </w:t>
            </w:r>
            <w:proofErr w:type="spellStart"/>
            <w:r w:rsidRPr="00AE7E3A">
              <w:t>Toka</w:t>
            </w:r>
            <w:proofErr w:type="spellEnd"/>
            <w:r w:rsidRPr="00AE7E3A">
              <w:t xml:space="preserve"> </w:t>
            </w:r>
            <w:proofErr w:type="spellStart"/>
            <w:r w:rsidRPr="00AE7E3A">
              <w:t>Tumai</w:t>
            </w:r>
            <w:proofErr w:type="spellEnd"/>
            <w:r w:rsidRPr="00AE7E3A">
              <w:t xml:space="preserve"> Auckland</w:t>
            </w:r>
          </w:p>
        </w:tc>
      </w:tr>
      <w:tr w:rsidR="00A22109" w:rsidRPr="00960BFE" w14:paraId="6D6927B6" w14:textId="77777777" w:rsidTr="00B348EC">
        <w:trPr>
          <w:trHeight w:val="280"/>
        </w:trPr>
        <w:tc>
          <w:tcPr>
            <w:tcW w:w="966" w:type="dxa"/>
            <w:tcBorders>
              <w:top w:val="nil"/>
              <w:left w:val="nil"/>
              <w:bottom w:val="nil"/>
              <w:right w:val="nil"/>
            </w:tcBorders>
          </w:tcPr>
          <w:p w14:paraId="1301CF5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77C3BE9"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413246D" w14:textId="5DA60C6B" w:rsidR="00A22109" w:rsidRPr="00960BFE" w:rsidRDefault="00AE7E3A" w:rsidP="00B348EC">
            <w:pPr>
              <w:autoSpaceDE w:val="0"/>
              <w:autoSpaceDN w:val="0"/>
              <w:adjustRightInd w:val="0"/>
            </w:pPr>
            <w:r>
              <w:t>20 July 2023</w:t>
            </w:r>
          </w:p>
        </w:tc>
      </w:tr>
    </w:tbl>
    <w:p w14:paraId="76256135" w14:textId="77777777" w:rsidR="00A22109" w:rsidRPr="00795EDD" w:rsidRDefault="00A22109" w:rsidP="00A22109"/>
    <w:p w14:paraId="130F2445" w14:textId="0D81D67F" w:rsidR="00A22109" w:rsidRPr="00D324AA" w:rsidRDefault="00CE7457" w:rsidP="00A22109">
      <w:pPr>
        <w:autoSpaceDE w:val="0"/>
        <w:autoSpaceDN w:val="0"/>
        <w:adjustRightInd w:val="0"/>
        <w:rPr>
          <w:sz w:val="20"/>
          <w:lang w:val="en-NZ"/>
        </w:rPr>
      </w:pPr>
      <w:r w:rsidRPr="00AE7E3A">
        <w:rPr>
          <w:rFonts w:cs="Arial"/>
          <w:szCs w:val="22"/>
          <w:lang w:val="en-NZ"/>
        </w:rPr>
        <w:t>No researcher</w:t>
      </w:r>
      <w:r w:rsidR="00A22109" w:rsidRPr="00AE7E3A">
        <w:rPr>
          <w:lang w:val="en-NZ"/>
        </w:rPr>
        <w:t xml:space="preserve"> </w:t>
      </w:r>
      <w:r w:rsidR="00A22109" w:rsidRPr="00D324AA">
        <w:rPr>
          <w:lang w:val="en-NZ"/>
        </w:rPr>
        <w:t>was present via videoconference for discussion of this application.</w:t>
      </w:r>
    </w:p>
    <w:p w14:paraId="46EF21D7" w14:textId="77777777" w:rsidR="00A22109" w:rsidRPr="00D324AA" w:rsidRDefault="00A22109" w:rsidP="00A22109">
      <w:pPr>
        <w:rPr>
          <w:u w:val="single"/>
          <w:lang w:val="en-NZ"/>
        </w:rPr>
      </w:pPr>
    </w:p>
    <w:p w14:paraId="5EF2067A" w14:textId="77777777" w:rsidR="00A22109" w:rsidRPr="0054344C" w:rsidRDefault="00A22109" w:rsidP="00A22109">
      <w:pPr>
        <w:pStyle w:val="Headingbold"/>
      </w:pPr>
      <w:r w:rsidRPr="0054344C">
        <w:t>Potential conflicts of interest</w:t>
      </w:r>
    </w:p>
    <w:p w14:paraId="05EF5A34" w14:textId="77777777" w:rsidR="00A22109" w:rsidRPr="00D324AA" w:rsidRDefault="00A22109" w:rsidP="00A22109">
      <w:pPr>
        <w:rPr>
          <w:b/>
          <w:lang w:val="en-NZ"/>
        </w:rPr>
      </w:pPr>
    </w:p>
    <w:p w14:paraId="4A64353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15B2F6B" w14:textId="77777777" w:rsidR="00A22109" w:rsidRPr="00D324AA" w:rsidRDefault="00A22109" w:rsidP="00A22109">
      <w:pPr>
        <w:rPr>
          <w:lang w:val="en-NZ"/>
        </w:rPr>
      </w:pPr>
    </w:p>
    <w:p w14:paraId="2236CF93"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13B19B15" w14:textId="77777777" w:rsidR="00A22109" w:rsidRPr="00D324AA" w:rsidRDefault="00A22109" w:rsidP="00A22109">
      <w:pPr>
        <w:spacing w:before="80" w:after="80"/>
        <w:rPr>
          <w:lang w:val="en-NZ"/>
        </w:rPr>
      </w:pPr>
    </w:p>
    <w:p w14:paraId="1F9735D2" w14:textId="77777777" w:rsidR="00A22109" w:rsidRPr="0054344C" w:rsidRDefault="00A22109" w:rsidP="00A22109">
      <w:pPr>
        <w:pStyle w:val="Headingbold"/>
      </w:pPr>
      <w:r w:rsidRPr="0054344C">
        <w:t>Summary of outstanding ethical issues</w:t>
      </w:r>
    </w:p>
    <w:p w14:paraId="06F86DD1" w14:textId="77777777" w:rsidR="00A22109" w:rsidRPr="00D324AA" w:rsidRDefault="00A22109" w:rsidP="00A22109">
      <w:pPr>
        <w:rPr>
          <w:lang w:val="en-NZ"/>
        </w:rPr>
      </w:pPr>
    </w:p>
    <w:p w14:paraId="0399AB12"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944713C" w14:textId="77777777" w:rsidR="00A22109" w:rsidRPr="00D324AA" w:rsidRDefault="00A22109" w:rsidP="00A22109">
      <w:pPr>
        <w:autoSpaceDE w:val="0"/>
        <w:autoSpaceDN w:val="0"/>
        <w:adjustRightInd w:val="0"/>
        <w:rPr>
          <w:szCs w:val="22"/>
          <w:lang w:val="en-NZ"/>
        </w:rPr>
      </w:pPr>
    </w:p>
    <w:p w14:paraId="37135A02" w14:textId="72E70921" w:rsidR="00BB0B3E" w:rsidRPr="00BB0B3E" w:rsidRDefault="009E2694" w:rsidP="00A22109">
      <w:pPr>
        <w:pStyle w:val="ListParagraph"/>
        <w:rPr>
          <w:rFonts w:cs="Arial"/>
          <w:color w:val="FF0000"/>
        </w:rPr>
      </w:pPr>
      <w:r>
        <w:t>The Committee requested</w:t>
      </w:r>
      <w:r w:rsidR="00860DF5">
        <w:t xml:space="preserve"> more clarification around where </w:t>
      </w:r>
      <w:r>
        <w:t>the Researcher is</w:t>
      </w:r>
      <w:r w:rsidR="00860DF5">
        <w:t xml:space="preserve"> getting the 60% </w:t>
      </w:r>
      <w:r w:rsidR="00C50AB3">
        <w:t xml:space="preserve">Pasifika </w:t>
      </w:r>
      <w:r>
        <w:t>recruitment, and how this targeted recruitment will be performed.</w:t>
      </w:r>
    </w:p>
    <w:p w14:paraId="11B8DE45" w14:textId="7FA679FB" w:rsidR="00A22109" w:rsidRPr="00D324AA" w:rsidRDefault="009E2694" w:rsidP="00A22109">
      <w:pPr>
        <w:pStyle w:val="ListParagraph"/>
        <w:rPr>
          <w:rFonts w:cs="Arial"/>
          <w:color w:val="FF0000"/>
        </w:rPr>
      </w:pPr>
      <w:r>
        <w:t>The Committee requested that the</w:t>
      </w:r>
      <w:r w:rsidR="00BB0B3E">
        <w:t xml:space="preserve"> </w:t>
      </w:r>
      <w:r>
        <w:t>Māori</w:t>
      </w:r>
      <w:r w:rsidR="00BB0B3E">
        <w:t xml:space="preserve"> </w:t>
      </w:r>
      <w:r>
        <w:t>consultation be more firmed up or detailed to the Committee.</w:t>
      </w:r>
      <w:r w:rsidR="00BB0B3E">
        <w:t xml:space="preserve"> </w:t>
      </w:r>
      <w:r w:rsidR="00A22109" w:rsidRPr="00D324AA">
        <w:br/>
      </w:r>
    </w:p>
    <w:p w14:paraId="7C33BDE0"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8083F25" w14:textId="77777777" w:rsidR="00A22109" w:rsidRPr="00D324AA" w:rsidRDefault="00A22109" w:rsidP="00A22109">
      <w:pPr>
        <w:spacing w:before="80" w:after="80"/>
        <w:rPr>
          <w:rFonts w:cs="Arial"/>
          <w:szCs w:val="22"/>
          <w:lang w:val="en-NZ"/>
        </w:rPr>
      </w:pPr>
    </w:p>
    <w:p w14:paraId="15565072" w14:textId="06895FA2" w:rsidR="00286B5C" w:rsidRPr="00286B5C" w:rsidRDefault="005E7D44" w:rsidP="00286B5C">
      <w:pPr>
        <w:pStyle w:val="ListParagraph"/>
        <w:rPr>
          <w:rFonts w:cs="Arial"/>
          <w:color w:val="FF0000"/>
        </w:rPr>
      </w:pPr>
      <w:r>
        <w:t>Please include more information around the</w:t>
      </w:r>
      <w:r w:rsidR="00286B5C">
        <w:t xml:space="preserve"> risks of Trulicity</w:t>
      </w:r>
    </w:p>
    <w:p w14:paraId="4D451CDC" w14:textId="4C1C0366" w:rsidR="00A22109" w:rsidRPr="00286B5C" w:rsidRDefault="005E7D44" w:rsidP="00286B5C">
      <w:pPr>
        <w:pStyle w:val="ListParagraph"/>
        <w:rPr>
          <w:rFonts w:cs="Arial"/>
          <w:color w:val="FF0000"/>
        </w:rPr>
      </w:pPr>
      <w:r>
        <w:t>Under</w:t>
      </w:r>
      <w:r w:rsidR="00286B5C">
        <w:t xml:space="preserve"> </w:t>
      </w:r>
      <w:proofErr w:type="gramStart"/>
      <w:r w:rsidR="00286B5C">
        <w:t>who</w:t>
      </w:r>
      <w:proofErr w:type="gramEnd"/>
      <w:r w:rsidR="00286B5C">
        <w:t xml:space="preserve"> can take part</w:t>
      </w:r>
      <w:r>
        <w:t>, please outline they must be</w:t>
      </w:r>
      <w:r w:rsidR="00286B5C">
        <w:t xml:space="preserve"> 18 years and over</w:t>
      </w:r>
    </w:p>
    <w:p w14:paraId="6EDB95F4" w14:textId="0D892134" w:rsidR="00286B5C" w:rsidRPr="00286B5C" w:rsidRDefault="00286B5C" w:rsidP="00286B5C">
      <w:pPr>
        <w:pStyle w:val="ListParagraph"/>
        <w:rPr>
          <w:rFonts w:cs="Arial"/>
          <w:color w:val="FF0000"/>
        </w:rPr>
      </w:pPr>
      <w:r>
        <w:t>If this is available outside of the study, make sure this is clear in the alternatives to taking part section</w:t>
      </w:r>
    </w:p>
    <w:p w14:paraId="3182F614" w14:textId="0C744215" w:rsidR="00265041" w:rsidRPr="0088018F" w:rsidRDefault="00265041" w:rsidP="00286B5C">
      <w:pPr>
        <w:pStyle w:val="ListParagraph"/>
        <w:rPr>
          <w:rFonts w:cs="Arial"/>
          <w:color w:val="FF0000"/>
        </w:rPr>
      </w:pPr>
      <w:r>
        <w:t>The Committee queried the statement that the drug is ‘useful’, and requested clarification around what that means, particularly around the medical goals of reducing CVD.</w:t>
      </w:r>
    </w:p>
    <w:p w14:paraId="6317D833" w14:textId="6310584B" w:rsidR="0088018F" w:rsidRPr="00286B5C" w:rsidRDefault="0088018F" w:rsidP="00286B5C">
      <w:pPr>
        <w:pStyle w:val="ListParagraph"/>
        <w:rPr>
          <w:rFonts w:cs="Arial"/>
          <w:color w:val="FF0000"/>
        </w:rPr>
      </w:pPr>
      <w:r>
        <w:t>Please provide more detail around how any potential cardiac issues are being checked for. The Committee queried if it is just monitoring medical records and whether this is sufficient.</w:t>
      </w:r>
    </w:p>
    <w:p w14:paraId="787472D4" w14:textId="55342D13" w:rsidR="00286B5C" w:rsidRPr="003E56B5" w:rsidRDefault="0088018F" w:rsidP="00286B5C">
      <w:pPr>
        <w:pStyle w:val="ListParagraph"/>
        <w:rPr>
          <w:rFonts w:cs="Arial"/>
        </w:rPr>
      </w:pPr>
      <w:r>
        <w:t>The Committee queried w</w:t>
      </w:r>
      <w:r w:rsidR="00286B5C" w:rsidRPr="003E56B5">
        <w:t>hen they turn up for blood draws, i</w:t>
      </w:r>
      <w:r>
        <w:t>f</w:t>
      </w:r>
      <w:r w:rsidR="00286B5C" w:rsidRPr="003E56B5">
        <w:t xml:space="preserve"> there </w:t>
      </w:r>
      <w:r>
        <w:t xml:space="preserve">are </w:t>
      </w:r>
      <w:r w:rsidRPr="003E56B5">
        <w:t>any more</w:t>
      </w:r>
      <w:r w:rsidR="00286B5C" w:rsidRPr="003E56B5">
        <w:t xml:space="preserve"> specific investigations concern</w:t>
      </w:r>
      <w:r w:rsidR="000C737B" w:rsidRPr="003E56B5">
        <w:t>ing</w:t>
      </w:r>
      <w:r w:rsidR="00823C1C" w:rsidRPr="003E56B5">
        <w:t xml:space="preserve"> their heart health</w:t>
      </w:r>
      <w:r>
        <w:t>.</w:t>
      </w:r>
    </w:p>
    <w:p w14:paraId="43FA785E" w14:textId="18D2A681" w:rsidR="0088018F" w:rsidRPr="003E56B5" w:rsidRDefault="0088018F" w:rsidP="00286B5C">
      <w:pPr>
        <w:pStyle w:val="ListParagraph"/>
        <w:rPr>
          <w:rFonts w:cs="Arial"/>
        </w:rPr>
      </w:pPr>
      <w:r>
        <w:t xml:space="preserve">Please include more information about the risk of Sarcopenia. </w:t>
      </w:r>
    </w:p>
    <w:p w14:paraId="55F7B513" w14:textId="47EC4D20" w:rsidR="000C737B" w:rsidRPr="003E56B5" w:rsidRDefault="003C0F83" w:rsidP="00286B5C">
      <w:pPr>
        <w:pStyle w:val="ListParagraph"/>
        <w:rPr>
          <w:rFonts w:cs="Arial"/>
        </w:rPr>
      </w:pPr>
      <w:r>
        <w:t>Please provide more information</w:t>
      </w:r>
      <w:r w:rsidR="000C737B" w:rsidRPr="003E56B5">
        <w:t xml:space="preserve"> of how </w:t>
      </w:r>
      <w:r>
        <w:t>there is increased monitoring</w:t>
      </w:r>
      <w:r w:rsidR="000C737B" w:rsidRPr="003E56B5">
        <w:t xml:space="preserve"> as part of regular follow ups</w:t>
      </w:r>
    </w:p>
    <w:p w14:paraId="465F8DCC" w14:textId="681529F7" w:rsidR="002A6992" w:rsidRPr="003E56B5" w:rsidRDefault="002A6992" w:rsidP="00286B5C">
      <w:pPr>
        <w:pStyle w:val="ListParagraph"/>
        <w:rPr>
          <w:rFonts w:cs="Arial"/>
        </w:rPr>
      </w:pPr>
      <w:r>
        <w:rPr>
          <w:rFonts w:cs="Arial"/>
        </w:rPr>
        <w:t>It is not clear in the PIS that if there is benefit shown after a year, participants can continue a second year as part of the study. Please provide more information about the frequency of follow ups in the second year.</w:t>
      </w:r>
    </w:p>
    <w:p w14:paraId="10C09840" w14:textId="66DE52ED" w:rsidR="006C6F94" w:rsidRPr="003E56B5" w:rsidRDefault="002A6992" w:rsidP="00286B5C">
      <w:pPr>
        <w:pStyle w:val="ListParagraph"/>
        <w:rPr>
          <w:rFonts w:cs="Arial"/>
        </w:rPr>
      </w:pPr>
      <w:r>
        <w:rPr>
          <w:rFonts w:cs="Arial"/>
        </w:rPr>
        <w:t>The GP yes/no optional item in the CF should not be optional.</w:t>
      </w:r>
    </w:p>
    <w:p w14:paraId="099F7EDA" w14:textId="54424A56" w:rsidR="00286B5C" w:rsidRDefault="00286B5C" w:rsidP="00286B5C">
      <w:pPr>
        <w:rPr>
          <w:rFonts w:cs="Arial"/>
          <w:color w:val="FF0000"/>
        </w:rPr>
      </w:pPr>
    </w:p>
    <w:p w14:paraId="0E2A9BF0" w14:textId="77777777" w:rsidR="00286B5C" w:rsidRPr="00286B5C" w:rsidRDefault="00286B5C" w:rsidP="00286B5C">
      <w:pPr>
        <w:rPr>
          <w:rFonts w:cs="Arial"/>
          <w:color w:val="FF0000"/>
        </w:rPr>
      </w:pPr>
    </w:p>
    <w:p w14:paraId="6F70FF1B" w14:textId="77777777" w:rsidR="00A22109" w:rsidRPr="0054344C" w:rsidRDefault="00A22109" w:rsidP="00A22109">
      <w:pPr>
        <w:rPr>
          <w:b/>
          <w:bCs/>
          <w:lang w:val="en-NZ"/>
        </w:rPr>
      </w:pPr>
      <w:r w:rsidRPr="0054344C">
        <w:rPr>
          <w:b/>
          <w:bCs/>
          <w:lang w:val="en-NZ"/>
        </w:rPr>
        <w:t xml:space="preserve">Decision </w:t>
      </w:r>
    </w:p>
    <w:p w14:paraId="5CF7B12F" w14:textId="77777777" w:rsidR="00A22109" w:rsidRPr="00D324AA" w:rsidRDefault="00A22109" w:rsidP="00A22109">
      <w:pPr>
        <w:rPr>
          <w:lang w:val="en-NZ"/>
        </w:rPr>
      </w:pPr>
    </w:p>
    <w:p w14:paraId="590B6572" w14:textId="77777777" w:rsidR="00A22109" w:rsidRPr="00D324AA" w:rsidRDefault="00A22109" w:rsidP="00A22109">
      <w:pPr>
        <w:rPr>
          <w:lang w:val="en-NZ"/>
        </w:rPr>
      </w:pPr>
    </w:p>
    <w:p w14:paraId="253FBAEE"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8F3013F" w14:textId="77777777" w:rsidR="00A22109" w:rsidRPr="00D324AA" w:rsidRDefault="00A22109" w:rsidP="00A22109">
      <w:pPr>
        <w:rPr>
          <w:lang w:val="en-NZ"/>
        </w:rPr>
      </w:pPr>
    </w:p>
    <w:p w14:paraId="3D839DFC" w14:textId="77777777" w:rsidR="00A22109" w:rsidRPr="006D0A33" w:rsidRDefault="00A22109" w:rsidP="00A22109">
      <w:pPr>
        <w:pStyle w:val="ListParagraph"/>
      </w:pPr>
      <w:r w:rsidRPr="006D0A33">
        <w:t>Please address all outstanding ethical issues, providing the information requested by the Committee.</w:t>
      </w:r>
    </w:p>
    <w:p w14:paraId="7D50AD0D" w14:textId="77777777" w:rsidR="00A22109" w:rsidRPr="006D0A33" w:rsidRDefault="00A22109" w:rsidP="00A22109">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E5617F3" w14:textId="77777777" w:rsidR="00A22109" w:rsidRPr="00D324AA" w:rsidRDefault="00A22109" w:rsidP="00A22109">
      <w:pPr>
        <w:rPr>
          <w:color w:val="FF0000"/>
          <w:lang w:val="en-NZ"/>
        </w:rPr>
      </w:pPr>
    </w:p>
    <w:p w14:paraId="37E19574" w14:textId="248474A8" w:rsidR="00A22109" w:rsidRPr="00D324AA" w:rsidRDefault="00A22109" w:rsidP="00A22109">
      <w:pPr>
        <w:rPr>
          <w:lang w:val="en-NZ"/>
        </w:rPr>
      </w:pPr>
      <w:r w:rsidRPr="00D324AA">
        <w:rPr>
          <w:lang w:val="en-NZ"/>
        </w:rPr>
        <w:t xml:space="preserve">After receipt of the </w:t>
      </w:r>
      <w:r w:rsidRPr="00E203E8">
        <w:rPr>
          <w:lang w:val="en-NZ"/>
        </w:rPr>
        <w:t xml:space="preserve">information requested by the Committee, a final decision on the application will be made by </w:t>
      </w:r>
      <w:r w:rsidR="003E6433" w:rsidRPr="00E203E8">
        <w:rPr>
          <w:rFonts w:cs="Arial"/>
          <w:szCs w:val="22"/>
          <w:lang w:val="en-NZ"/>
        </w:rPr>
        <w:t xml:space="preserve">Ms </w:t>
      </w:r>
      <w:proofErr w:type="spellStart"/>
      <w:r w:rsidR="003E6433" w:rsidRPr="00E203E8">
        <w:rPr>
          <w:rFonts w:cs="Arial"/>
          <w:szCs w:val="22"/>
          <w:lang w:val="en-NZ"/>
        </w:rPr>
        <w:t>Maakere</w:t>
      </w:r>
      <w:proofErr w:type="spellEnd"/>
      <w:r w:rsidR="003E6433" w:rsidRPr="00E203E8">
        <w:rPr>
          <w:rFonts w:cs="Arial"/>
          <w:szCs w:val="22"/>
          <w:lang w:val="en-NZ"/>
        </w:rPr>
        <w:t xml:space="preserve"> Marr and Ms Joan Pettit.</w:t>
      </w:r>
    </w:p>
    <w:p w14:paraId="642F4440" w14:textId="77777777" w:rsidR="00A22109" w:rsidRPr="00D324AA" w:rsidRDefault="00A22109" w:rsidP="00A22109">
      <w:pPr>
        <w:rPr>
          <w:color w:val="FF0000"/>
          <w:lang w:val="en-NZ"/>
        </w:rPr>
      </w:pPr>
    </w:p>
    <w:p w14:paraId="6A85FD04" w14:textId="296A473E" w:rsidR="00B91A08" w:rsidRDefault="00B91A08"/>
    <w:p w14:paraId="2FB3B073" w14:textId="77777777" w:rsidR="008C39E3" w:rsidRDefault="008C39E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91A08" w:rsidRPr="00960BFE" w14:paraId="719040B6" w14:textId="77777777" w:rsidTr="00C3700D">
        <w:trPr>
          <w:trHeight w:val="280"/>
        </w:trPr>
        <w:tc>
          <w:tcPr>
            <w:tcW w:w="966" w:type="dxa"/>
            <w:tcBorders>
              <w:top w:val="nil"/>
              <w:left w:val="nil"/>
              <w:bottom w:val="nil"/>
              <w:right w:val="nil"/>
            </w:tcBorders>
          </w:tcPr>
          <w:p w14:paraId="31486DE7" w14:textId="6D3BF1AF" w:rsidR="00B91A08" w:rsidRPr="00960BFE" w:rsidRDefault="00B91A08" w:rsidP="00C3700D">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42ACFC87" w14:textId="77777777" w:rsidR="00B91A08" w:rsidRPr="00960BFE" w:rsidRDefault="00B91A08" w:rsidP="00C3700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1609712" w14:textId="27F8C9BA" w:rsidR="00B91A08" w:rsidRPr="002B62FF" w:rsidRDefault="0096437B" w:rsidP="00C3700D">
            <w:pPr>
              <w:rPr>
                <w:b/>
                <w:bCs/>
              </w:rPr>
            </w:pPr>
            <w:r w:rsidRPr="0096437B">
              <w:rPr>
                <w:b/>
                <w:bCs/>
              </w:rPr>
              <w:t>2023 FULL 18000</w:t>
            </w:r>
          </w:p>
        </w:tc>
      </w:tr>
      <w:tr w:rsidR="00B91A08" w:rsidRPr="00960BFE" w14:paraId="1F9A54A7" w14:textId="77777777" w:rsidTr="00C3700D">
        <w:trPr>
          <w:trHeight w:val="280"/>
        </w:trPr>
        <w:tc>
          <w:tcPr>
            <w:tcW w:w="966" w:type="dxa"/>
            <w:tcBorders>
              <w:top w:val="nil"/>
              <w:left w:val="nil"/>
              <w:bottom w:val="nil"/>
              <w:right w:val="nil"/>
            </w:tcBorders>
          </w:tcPr>
          <w:p w14:paraId="460F88A5"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5CF9F0FD" w14:textId="77777777" w:rsidR="00B91A08" w:rsidRPr="00960BFE" w:rsidRDefault="00B91A08" w:rsidP="00C3700D">
            <w:pPr>
              <w:autoSpaceDE w:val="0"/>
              <w:autoSpaceDN w:val="0"/>
              <w:adjustRightInd w:val="0"/>
            </w:pPr>
            <w:r w:rsidRPr="00960BFE">
              <w:t xml:space="preserve">Title: </w:t>
            </w:r>
          </w:p>
        </w:tc>
        <w:tc>
          <w:tcPr>
            <w:tcW w:w="6459" w:type="dxa"/>
            <w:tcBorders>
              <w:top w:val="nil"/>
              <w:left w:val="nil"/>
              <w:bottom w:val="nil"/>
              <w:right w:val="nil"/>
            </w:tcBorders>
          </w:tcPr>
          <w:p w14:paraId="7B9F0BF3" w14:textId="18035D24" w:rsidR="00B91A08" w:rsidRPr="00960BFE" w:rsidRDefault="00FC359B" w:rsidP="00C3700D">
            <w:pPr>
              <w:autoSpaceDE w:val="0"/>
              <w:autoSpaceDN w:val="0"/>
              <w:adjustRightInd w:val="0"/>
            </w:pPr>
            <w:proofErr w:type="spellStart"/>
            <w:r w:rsidRPr="00FC359B">
              <w:t>MinDArT</w:t>
            </w:r>
            <w:proofErr w:type="spellEnd"/>
            <w:r w:rsidRPr="00FC359B">
              <w:t>: A randomised attention-control trial compared to a Memory Cafe intervention</w:t>
            </w:r>
          </w:p>
        </w:tc>
      </w:tr>
      <w:tr w:rsidR="00B91A08" w:rsidRPr="00960BFE" w14:paraId="535758D0" w14:textId="77777777" w:rsidTr="00C3700D">
        <w:trPr>
          <w:trHeight w:val="280"/>
        </w:trPr>
        <w:tc>
          <w:tcPr>
            <w:tcW w:w="966" w:type="dxa"/>
            <w:tcBorders>
              <w:top w:val="nil"/>
              <w:left w:val="nil"/>
              <w:bottom w:val="nil"/>
              <w:right w:val="nil"/>
            </w:tcBorders>
          </w:tcPr>
          <w:p w14:paraId="7EAE4961"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7F420FB6" w14:textId="77777777" w:rsidR="00B91A08" w:rsidRPr="00960BFE" w:rsidRDefault="00B91A08" w:rsidP="00C3700D">
            <w:pPr>
              <w:autoSpaceDE w:val="0"/>
              <w:autoSpaceDN w:val="0"/>
              <w:adjustRightInd w:val="0"/>
            </w:pPr>
            <w:r w:rsidRPr="00960BFE">
              <w:t xml:space="preserve">Principal Investigator: </w:t>
            </w:r>
          </w:p>
        </w:tc>
        <w:tc>
          <w:tcPr>
            <w:tcW w:w="6459" w:type="dxa"/>
            <w:tcBorders>
              <w:top w:val="nil"/>
              <w:left w:val="nil"/>
              <w:bottom w:val="nil"/>
              <w:right w:val="nil"/>
            </w:tcBorders>
          </w:tcPr>
          <w:p w14:paraId="2461B487" w14:textId="1741632D" w:rsidR="00B91A08" w:rsidRPr="00960BFE" w:rsidRDefault="00CF2837" w:rsidP="00C3700D">
            <w:r w:rsidRPr="00CF2837">
              <w:t>Associate Professor Emma Febvre-Richards</w:t>
            </w:r>
          </w:p>
        </w:tc>
      </w:tr>
      <w:tr w:rsidR="00B91A08" w:rsidRPr="00960BFE" w14:paraId="04B8DB48" w14:textId="77777777" w:rsidTr="00C3700D">
        <w:trPr>
          <w:trHeight w:val="280"/>
        </w:trPr>
        <w:tc>
          <w:tcPr>
            <w:tcW w:w="966" w:type="dxa"/>
            <w:tcBorders>
              <w:top w:val="nil"/>
              <w:left w:val="nil"/>
              <w:bottom w:val="nil"/>
              <w:right w:val="nil"/>
            </w:tcBorders>
          </w:tcPr>
          <w:p w14:paraId="58F6FF20"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16A6471E" w14:textId="77777777" w:rsidR="00B91A08" w:rsidRPr="00960BFE" w:rsidRDefault="00B91A08" w:rsidP="00C3700D">
            <w:pPr>
              <w:autoSpaceDE w:val="0"/>
              <w:autoSpaceDN w:val="0"/>
              <w:adjustRightInd w:val="0"/>
            </w:pPr>
            <w:r w:rsidRPr="00960BFE">
              <w:t xml:space="preserve">Sponsor: </w:t>
            </w:r>
          </w:p>
        </w:tc>
        <w:tc>
          <w:tcPr>
            <w:tcW w:w="6459" w:type="dxa"/>
            <w:tcBorders>
              <w:top w:val="nil"/>
              <w:left w:val="nil"/>
              <w:bottom w:val="nil"/>
              <w:right w:val="nil"/>
            </w:tcBorders>
          </w:tcPr>
          <w:p w14:paraId="0403113C" w14:textId="4F65EF85" w:rsidR="00B91A08" w:rsidRPr="00960BFE" w:rsidRDefault="00CF2837" w:rsidP="00C3700D">
            <w:pPr>
              <w:autoSpaceDE w:val="0"/>
              <w:autoSpaceDN w:val="0"/>
              <w:adjustRightInd w:val="0"/>
            </w:pPr>
            <w:r>
              <w:t>Massey University</w:t>
            </w:r>
          </w:p>
        </w:tc>
      </w:tr>
      <w:tr w:rsidR="00B91A08" w:rsidRPr="00960BFE" w14:paraId="4F4E4916" w14:textId="77777777" w:rsidTr="00C3700D">
        <w:trPr>
          <w:trHeight w:val="280"/>
        </w:trPr>
        <w:tc>
          <w:tcPr>
            <w:tcW w:w="966" w:type="dxa"/>
            <w:tcBorders>
              <w:top w:val="nil"/>
              <w:left w:val="nil"/>
              <w:bottom w:val="nil"/>
              <w:right w:val="nil"/>
            </w:tcBorders>
          </w:tcPr>
          <w:p w14:paraId="42C0FA46"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004E3436" w14:textId="77777777" w:rsidR="00B91A08" w:rsidRPr="00960BFE" w:rsidRDefault="00B91A08" w:rsidP="00C3700D">
            <w:pPr>
              <w:autoSpaceDE w:val="0"/>
              <w:autoSpaceDN w:val="0"/>
              <w:adjustRightInd w:val="0"/>
            </w:pPr>
            <w:r w:rsidRPr="00960BFE">
              <w:t xml:space="preserve">Clock Start Date: </w:t>
            </w:r>
          </w:p>
        </w:tc>
        <w:tc>
          <w:tcPr>
            <w:tcW w:w="6459" w:type="dxa"/>
            <w:tcBorders>
              <w:top w:val="nil"/>
              <w:left w:val="nil"/>
              <w:bottom w:val="nil"/>
              <w:right w:val="nil"/>
            </w:tcBorders>
          </w:tcPr>
          <w:p w14:paraId="5335BADB" w14:textId="73AC9353" w:rsidR="00B91A08" w:rsidRPr="00960BFE" w:rsidRDefault="00CF2837" w:rsidP="00C3700D">
            <w:pPr>
              <w:autoSpaceDE w:val="0"/>
              <w:autoSpaceDN w:val="0"/>
              <w:adjustRightInd w:val="0"/>
            </w:pPr>
            <w:r>
              <w:t>20 July 2023</w:t>
            </w:r>
          </w:p>
        </w:tc>
      </w:tr>
    </w:tbl>
    <w:p w14:paraId="0956BDF1" w14:textId="77777777" w:rsidR="00B91A08" w:rsidRPr="00795EDD" w:rsidRDefault="00B91A08" w:rsidP="00B91A08"/>
    <w:p w14:paraId="5FC17E12" w14:textId="7BD7515C" w:rsidR="00B91A08" w:rsidRPr="009E3B9D" w:rsidRDefault="00FE6FDC" w:rsidP="00B91A08">
      <w:pPr>
        <w:autoSpaceDE w:val="0"/>
        <w:autoSpaceDN w:val="0"/>
        <w:adjustRightInd w:val="0"/>
        <w:rPr>
          <w:sz w:val="20"/>
          <w:lang w:val="en-NZ"/>
        </w:rPr>
      </w:pPr>
      <w:r w:rsidRPr="009E3B9D">
        <w:rPr>
          <w:rFonts w:cs="Arial"/>
          <w:szCs w:val="22"/>
          <w:lang w:val="en-NZ"/>
        </w:rPr>
        <w:t xml:space="preserve">Associate Professor Emma Febvre-Richards </w:t>
      </w:r>
      <w:r w:rsidR="009E3B9D" w:rsidRPr="009E3B9D">
        <w:rPr>
          <w:rFonts w:cs="Arial"/>
          <w:szCs w:val="22"/>
          <w:lang w:val="en-NZ"/>
        </w:rPr>
        <w:t>and</w:t>
      </w:r>
      <w:r w:rsidR="009E3B9D" w:rsidRPr="009E3B9D">
        <w:t xml:space="preserve"> </w:t>
      </w:r>
      <w:r w:rsidR="009E3B9D" w:rsidRPr="009E3B9D">
        <w:rPr>
          <w:rFonts w:cs="Arial"/>
          <w:szCs w:val="22"/>
          <w:lang w:val="en-NZ"/>
        </w:rPr>
        <w:t xml:space="preserve">Dr Susan Gee </w:t>
      </w:r>
      <w:r w:rsidR="00B91A08" w:rsidRPr="009E3B9D">
        <w:rPr>
          <w:lang w:val="en-NZ"/>
        </w:rPr>
        <w:t>w</w:t>
      </w:r>
      <w:r w:rsidR="009E3B9D" w:rsidRPr="009E3B9D">
        <w:rPr>
          <w:lang w:val="en-NZ"/>
        </w:rPr>
        <w:t>ere</w:t>
      </w:r>
      <w:r w:rsidR="00B91A08" w:rsidRPr="009E3B9D">
        <w:rPr>
          <w:lang w:val="en-NZ"/>
        </w:rPr>
        <w:t xml:space="preserve"> present via videoconference for discussion of this application.</w:t>
      </w:r>
    </w:p>
    <w:p w14:paraId="1D0E693C" w14:textId="77777777" w:rsidR="00B91A08" w:rsidRPr="00D324AA" w:rsidRDefault="00B91A08" w:rsidP="00B91A08">
      <w:pPr>
        <w:rPr>
          <w:u w:val="single"/>
          <w:lang w:val="en-NZ"/>
        </w:rPr>
      </w:pPr>
    </w:p>
    <w:p w14:paraId="4CE7DD77" w14:textId="77777777" w:rsidR="00B91A08" w:rsidRPr="0054344C" w:rsidRDefault="00B91A08" w:rsidP="00B91A08">
      <w:pPr>
        <w:pStyle w:val="Headingbold"/>
      </w:pPr>
      <w:r w:rsidRPr="0054344C">
        <w:t>Potential conflicts of interest</w:t>
      </w:r>
    </w:p>
    <w:p w14:paraId="762800AF" w14:textId="77777777" w:rsidR="00B91A08" w:rsidRPr="00D324AA" w:rsidRDefault="00B91A08" w:rsidP="00B91A08">
      <w:pPr>
        <w:rPr>
          <w:b/>
          <w:lang w:val="en-NZ"/>
        </w:rPr>
      </w:pPr>
    </w:p>
    <w:p w14:paraId="77AF2D56" w14:textId="77777777" w:rsidR="00B91A08" w:rsidRPr="00D324AA" w:rsidRDefault="00B91A08" w:rsidP="00B91A08">
      <w:pPr>
        <w:rPr>
          <w:lang w:val="en-NZ"/>
        </w:rPr>
      </w:pPr>
      <w:r w:rsidRPr="00D324AA">
        <w:rPr>
          <w:lang w:val="en-NZ"/>
        </w:rPr>
        <w:t>The Chair asked members to declare any potential conflicts of interest related to this application.</w:t>
      </w:r>
    </w:p>
    <w:p w14:paraId="166B2E83" w14:textId="77777777" w:rsidR="00B91A08" w:rsidRPr="00D324AA" w:rsidRDefault="00B91A08" w:rsidP="00B91A08">
      <w:pPr>
        <w:rPr>
          <w:lang w:val="en-NZ"/>
        </w:rPr>
      </w:pPr>
    </w:p>
    <w:p w14:paraId="17F5358F" w14:textId="5A67B583" w:rsidR="00B91A08" w:rsidRPr="00D324AA" w:rsidRDefault="00B91A08" w:rsidP="00B91A08">
      <w:pPr>
        <w:rPr>
          <w:lang w:val="en-NZ"/>
        </w:rPr>
      </w:pPr>
      <w:r w:rsidRPr="00D324AA">
        <w:rPr>
          <w:lang w:val="en-NZ"/>
        </w:rPr>
        <w:t>No potential conflicts of interest related to this application were declared by any member.</w:t>
      </w:r>
    </w:p>
    <w:p w14:paraId="35146D37" w14:textId="77777777" w:rsidR="00B91A08" w:rsidRPr="00D324AA" w:rsidRDefault="00B91A08" w:rsidP="00B91A08">
      <w:pPr>
        <w:autoSpaceDE w:val="0"/>
        <w:autoSpaceDN w:val="0"/>
        <w:adjustRightInd w:val="0"/>
        <w:rPr>
          <w:lang w:val="en-NZ"/>
        </w:rPr>
      </w:pPr>
    </w:p>
    <w:p w14:paraId="6BAEAEA5" w14:textId="77777777" w:rsidR="00B91A08" w:rsidRPr="0054344C" w:rsidRDefault="00B91A08" w:rsidP="00B91A08">
      <w:pPr>
        <w:pStyle w:val="Headingbold"/>
      </w:pPr>
      <w:r w:rsidRPr="0054344C">
        <w:t xml:space="preserve">Summary of resolved ethical issues </w:t>
      </w:r>
    </w:p>
    <w:p w14:paraId="276EDDB7" w14:textId="77777777" w:rsidR="00B91A08" w:rsidRPr="00D324AA" w:rsidRDefault="00B91A08" w:rsidP="00B91A08">
      <w:pPr>
        <w:rPr>
          <w:u w:val="single"/>
          <w:lang w:val="en-NZ"/>
        </w:rPr>
      </w:pPr>
    </w:p>
    <w:p w14:paraId="633C6D00" w14:textId="77777777" w:rsidR="00B91A08" w:rsidRPr="00D324AA" w:rsidRDefault="00B91A08" w:rsidP="00B91A08">
      <w:pPr>
        <w:rPr>
          <w:lang w:val="en-NZ"/>
        </w:rPr>
      </w:pPr>
      <w:r w:rsidRPr="00D324AA">
        <w:rPr>
          <w:lang w:val="en-NZ"/>
        </w:rPr>
        <w:t>The main ethical issues considered by the Committee and addressed by the Researcher are as follows.</w:t>
      </w:r>
    </w:p>
    <w:p w14:paraId="202E89B2" w14:textId="77777777" w:rsidR="00B91A08" w:rsidRPr="00D324AA" w:rsidRDefault="00B91A08" w:rsidP="00B91A08">
      <w:pPr>
        <w:rPr>
          <w:lang w:val="en-NZ"/>
        </w:rPr>
      </w:pPr>
    </w:p>
    <w:p w14:paraId="28629B56" w14:textId="74BA0A61" w:rsidR="00B91A08" w:rsidRPr="002B6F57" w:rsidRDefault="00B91A08" w:rsidP="002B6F57">
      <w:pPr>
        <w:pStyle w:val="ListParagraph"/>
        <w:numPr>
          <w:ilvl w:val="0"/>
          <w:numId w:val="24"/>
        </w:numPr>
      </w:pPr>
      <w:r w:rsidRPr="00D324AA">
        <w:t xml:space="preserve">The Committee </w:t>
      </w:r>
      <w:r w:rsidR="002B6F57">
        <w:t>c</w:t>
      </w:r>
      <w:r w:rsidR="008C39E3" w:rsidRPr="002B6F57">
        <w:t xml:space="preserve">onfirmed </w:t>
      </w:r>
      <w:r w:rsidR="002B6F57">
        <w:t xml:space="preserve">that </w:t>
      </w:r>
      <w:r w:rsidR="00BD76B4" w:rsidRPr="002B6F57">
        <w:t>capacity is being assessed by expert clinicians who know the patient</w:t>
      </w:r>
      <w:r w:rsidR="00B7442C" w:rsidRPr="002B6F57">
        <w:t xml:space="preserve"> well, not the </w:t>
      </w:r>
      <w:r w:rsidR="00E44798">
        <w:t>R</w:t>
      </w:r>
      <w:r w:rsidR="00B7442C" w:rsidRPr="002B6F57">
        <w:t>esearchers.</w:t>
      </w:r>
    </w:p>
    <w:p w14:paraId="770082BC" w14:textId="7A37929D" w:rsidR="00D54C2F" w:rsidRDefault="00E44798" w:rsidP="00B91A08">
      <w:pPr>
        <w:numPr>
          <w:ilvl w:val="0"/>
          <w:numId w:val="3"/>
        </w:numPr>
        <w:spacing w:before="80" w:after="80"/>
        <w:contextualSpacing/>
        <w:rPr>
          <w:lang w:val="en-NZ"/>
        </w:rPr>
      </w:pPr>
      <w:r>
        <w:rPr>
          <w:lang w:val="en-NZ"/>
        </w:rPr>
        <w:t>The Committee c</w:t>
      </w:r>
      <w:r w:rsidR="00551CF9">
        <w:rPr>
          <w:lang w:val="en-NZ"/>
        </w:rPr>
        <w:t>onfirmed that the long</w:t>
      </w:r>
      <w:r>
        <w:rPr>
          <w:lang w:val="en-NZ"/>
        </w:rPr>
        <w:t>-term plan</w:t>
      </w:r>
      <w:r w:rsidR="00551CF9">
        <w:rPr>
          <w:lang w:val="en-NZ"/>
        </w:rPr>
        <w:t xml:space="preserve"> is </w:t>
      </w:r>
      <w:r w:rsidR="00EE7716">
        <w:rPr>
          <w:lang w:val="en-NZ"/>
        </w:rPr>
        <w:t>to spread this nation-wide, a facilitators guide is being developed</w:t>
      </w:r>
    </w:p>
    <w:p w14:paraId="71FC47AC" w14:textId="18E66DBE" w:rsidR="00551CF9" w:rsidRDefault="000E1823" w:rsidP="00B91A08">
      <w:pPr>
        <w:numPr>
          <w:ilvl w:val="0"/>
          <w:numId w:val="3"/>
        </w:numPr>
        <w:spacing w:before="80" w:after="80"/>
        <w:contextualSpacing/>
        <w:rPr>
          <w:lang w:val="en-NZ"/>
        </w:rPr>
      </w:pPr>
      <w:r>
        <w:rPr>
          <w:lang w:val="en-NZ"/>
        </w:rPr>
        <w:t>The Committee queried about the provision of a device to use the app. The Researcher explained that a t</w:t>
      </w:r>
      <w:r w:rsidR="00ED6940">
        <w:rPr>
          <w:lang w:val="en-NZ"/>
        </w:rPr>
        <w:t xml:space="preserve">ablet will be provided with app downloaded on it, but </w:t>
      </w:r>
      <w:r>
        <w:rPr>
          <w:lang w:val="en-NZ"/>
        </w:rPr>
        <w:t xml:space="preserve">the </w:t>
      </w:r>
      <w:r w:rsidR="00ED6940">
        <w:rPr>
          <w:lang w:val="en-NZ"/>
        </w:rPr>
        <w:t xml:space="preserve">device will be taken away at the end. </w:t>
      </w:r>
      <w:r>
        <w:rPr>
          <w:lang w:val="en-NZ"/>
        </w:rPr>
        <w:t>The a</w:t>
      </w:r>
      <w:r w:rsidR="00ED6940">
        <w:rPr>
          <w:lang w:val="en-NZ"/>
        </w:rPr>
        <w:t xml:space="preserve">pp will be available </w:t>
      </w:r>
      <w:r w:rsidR="00615668">
        <w:rPr>
          <w:lang w:val="en-NZ"/>
        </w:rPr>
        <w:t>on other devices afterwards.</w:t>
      </w:r>
      <w:r w:rsidR="00D973E5">
        <w:rPr>
          <w:lang w:val="en-NZ"/>
        </w:rPr>
        <w:t xml:space="preserve"> A paper workbook is also available. </w:t>
      </w:r>
    </w:p>
    <w:p w14:paraId="2B0FC304" w14:textId="10B854F3" w:rsidR="00D460DD" w:rsidRDefault="000E1823" w:rsidP="00B91A08">
      <w:pPr>
        <w:numPr>
          <w:ilvl w:val="0"/>
          <w:numId w:val="3"/>
        </w:numPr>
        <w:spacing w:before="80" w:after="80"/>
        <w:contextualSpacing/>
        <w:rPr>
          <w:lang w:val="en-NZ"/>
        </w:rPr>
      </w:pPr>
      <w:r>
        <w:rPr>
          <w:lang w:val="en-NZ"/>
        </w:rPr>
        <w:t>The Researcher confirmed that</w:t>
      </w:r>
      <w:r w:rsidR="00D460DD">
        <w:rPr>
          <w:lang w:val="en-NZ"/>
        </w:rPr>
        <w:t xml:space="preserve"> user data is not being collected to a cloud storage</w:t>
      </w:r>
    </w:p>
    <w:p w14:paraId="13A4DE3D" w14:textId="093FD4E0" w:rsidR="00F37295" w:rsidRDefault="00F37BD1" w:rsidP="00B91A08">
      <w:pPr>
        <w:numPr>
          <w:ilvl w:val="0"/>
          <w:numId w:val="3"/>
        </w:numPr>
        <w:spacing w:before="80" w:after="80"/>
        <w:contextualSpacing/>
        <w:rPr>
          <w:lang w:val="en-NZ"/>
        </w:rPr>
      </w:pPr>
      <w:r>
        <w:rPr>
          <w:lang w:val="en-NZ"/>
        </w:rPr>
        <w:t>It was confirmed by</w:t>
      </w:r>
      <w:r w:rsidR="00F37295">
        <w:rPr>
          <w:lang w:val="en-NZ"/>
        </w:rPr>
        <w:t xml:space="preserve"> the </w:t>
      </w:r>
      <w:r>
        <w:rPr>
          <w:lang w:val="en-NZ"/>
        </w:rPr>
        <w:t>R</w:t>
      </w:r>
      <w:r w:rsidR="00F37295">
        <w:rPr>
          <w:lang w:val="en-NZ"/>
        </w:rPr>
        <w:t>esearchers retain IP over the product</w:t>
      </w:r>
      <w:r w:rsidR="00D973E5">
        <w:rPr>
          <w:lang w:val="en-NZ"/>
        </w:rPr>
        <w:t xml:space="preserve"> and that if made available more widely this would be for limited financial gain.</w:t>
      </w:r>
    </w:p>
    <w:p w14:paraId="32BF6992" w14:textId="5CF2BB50" w:rsidR="00F37295" w:rsidRDefault="00117B9E" w:rsidP="00B91A08">
      <w:pPr>
        <w:numPr>
          <w:ilvl w:val="0"/>
          <w:numId w:val="3"/>
        </w:numPr>
        <w:spacing w:before="80" w:after="80"/>
        <w:contextualSpacing/>
        <w:rPr>
          <w:lang w:val="en-NZ"/>
        </w:rPr>
      </w:pPr>
      <w:r>
        <w:rPr>
          <w:lang w:val="en-NZ"/>
        </w:rPr>
        <w:t xml:space="preserve">The Committee confirmed that the </w:t>
      </w:r>
      <w:r w:rsidR="003F086F">
        <w:rPr>
          <w:lang w:val="en-NZ"/>
        </w:rPr>
        <w:t xml:space="preserve">patient and care-partner assessments are done separately. </w:t>
      </w:r>
    </w:p>
    <w:p w14:paraId="3E7CF5FD" w14:textId="7ED26C2D" w:rsidR="003A1CD5" w:rsidRPr="00D324AA" w:rsidRDefault="00117B9E" w:rsidP="00B91A08">
      <w:pPr>
        <w:numPr>
          <w:ilvl w:val="0"/>
          <w:numId w:val="3"/>
        </w:numPr>
        <w:spacing w:before="80" w:after="80"/>
        <w:contextualSpacing/>
        <w:rPr>
          <w:lang w:val="en-NZ"/>
        </w:rPr>
      </w:pPr>
      <w:r>
        <w:rPr>
          <w:lang w:val="en-NZ"/>
        </w:rPr>
        <w:t>The Committee confirmed that</w:t>
      </w:r>
      <w:r w:rsidR="003A1CD5">
        <w:rPr>
          <w:lang w:val="en-NZ"/>
        </w:rPr>
        <w:t xml:space="preserve"> parking is arranged for </w:t>
      </w:r>
      <w:r>
        <w:rPr>
          <w:lang w:val="en-NZ"/>
        </w:rPr>
        <w:t xml:space="preserve">participants </w:t>
      </w:r>
      <w:r w:rsidR="003A1CD5">
        <w:rPr>
          <w:lang w:val="en-NZ"/>
        </w:rPr>
        <w:t xml:space="preserve">ahead of time, and if mobility vouchers are being used, </w:t>
      </w:r>
      <w:r w:rsidR="00E724B3">
        <w:rPr>
          <w:lang w:val="en-NZ"/>
        </w:rPr>
        <w:t xml:space="preserve">the participants will be advised to tell them so they can help cover the other half. </w:t>
      </w:r>
    </w:p>
    <w:p w14:paraId="69EDFFA4" w14:textId="77777777" w:rsidR="00B91A08" w:rsidRPr="00D324AA" w:rsidRDefault="00B91A08" w:rsidP="00B91A08">
      <w:pPr>
        <w:spacing w:before="80" w:after="80"/>
        <w:rPr>
          <w:lang w:val="en-NZ"/>
        </w:rPr>
      </w:pPr>
    </w:p>
    <w:p w14:paraId="6A7528C4" w14:textId="77777777" w:rsidR="00B91A08" w:rsidRPr="0054344C" w:rsidRDefault="00B91A08" w:rsidP="00B91A08">
      <w:pPr>
        <w:pStyle w:val="Headingbold"/>
      </w:pPr>
      <w:r w:rsidRPr="0054344C">
        <w:t>Summary of outstanding ethical issues</w:t>
      </w:r>
    </w:p>
    <w:p w14:paraId="2BA9E083" w14:textId="77777777" w:rsidR="00B91A08" w:rsidRPr="00D324AA" w:rsidRDefault="00B91A08" w:rsidP="00B91A08">
      <w:pPr>
        <w:rPr>
          <w:lang w:val="en-NZ"/>
        </w:rPr>
      </w:pPr>
    </w:p>
    <w:p w14:paraId="2F16DE5A" w14:textId="77777777" w:rsidR="00B91A08" w:rsidRPr="00D324AA" w:rsidRDefault="00B91A08" w:rsidP="00B91A0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B5CF797" w14:textId="77777777" w:rsidR="00B91A08" w:rsidRPr="00D324AA" w:rsidRDefault="00B91A08" w:rsidP="00B91A08">
      <w:pPr>
        <w:autoSpaceDE w:val="0"/>
        <w:autoSpaceDN w:val="0"/>
        <w:adjustRightInd w:val="0"/>
        <w:rPr>
          <w:szCs w:val="22"/>
          <w:lang w:val="en-NZ"/>
        </w:rPr>
      </w:pPr>
    </w:p>
    <w:p w14:paraId="3CC27150" w14:textId="50E68381" w:rsidR="00695E3C" w:rsidRPr="00695E3C" w:rsidRDefault="00B91A08" w:rsidP="00B91A08">
      <w:pPr>
        <w:pStyle w:val="ListParagraph"/>
        <w:rPr>
          <w:rFonts w:cs="Arial"/>
          <w:color w:val="FF0000"/>
        </w:rPr>
      </w:pPr>
      <w:r w:rsidRPr="00D324AA">
        <w:t xml:space="preserve">The Committee </w:t>
      </w:r>
      <w:r w:rsidR="00222B7C">
        <w:t>noted that the human</w:t>
      </w:r>
      <w:r w:rsidR="00D973E5">
        <w:t xml:space="preserve"> ethics/</w:t>
      </w:r>
      <w:r w:rsidR="00222B7C">
        <w:t xml:space="preserve">research office at the university needs to sign off as </w:t>
      </w:r>
      <w:r w:rsidR="00BD57EB">
        <w:t>S</w:t>
      </w:r>
      <w:r w:rsidR="00222B7C">
        <w:t>ponsor</w:t>
      </w:r>
      <w:r w:rsidR="00BD57EB">
        <w:t xml:space="preserve"> and not just head of department</w:t>
      </w:r>
      <w:r w:rsidR="00222B7C">
        <w:t xml:space="preserve">. </w:t>
      </w:r>
    </w:p>
    <w:p w14:paraId="794991D5" w14:textId="2DD44887" w:rsidR="00AA334F" w:rsidRPr="00AA334F" w:rsidRDefault="00695E3C" w:rsidP="00B91A08">
      <w:pPr>
        <w:pStyle w:val="ListParagraph"/>
        <w:rPr>
          <w:rFonts w:cs="Arial"/>
          <w:color w:val="FF0000"/>
        </w:rPr>
      </w:pPr>
      <w:r>
        <w:t>Committee noted that if the</w:t>
      </w:r>
      <w:r w:rsidR="00BD57EB">
        <w:t xml:space="preserve"> Researchers</w:t>
      </w:r>
      <w:r>
        <w:t xml:space="preserve"> wanted to go further beyond just mild dementia</w:t>
      </w:r>
      <w:r w:rsidR="00684FC6">
        <w:t xml:space="preserve"> in </w:t>
      </w:r>
      <w:r w:rsidR="00BD57EB">
        <w:t xml:space="preserve">a </w:t>
      </w:r>
      <w:r w:rsidR="00684FC6">
        <w:t>future</w:t>
      </w:r>
      <w:r w:rsidR="00BD57EB">
        <w:t xml:space="preserve"> study</w:t>
      </w:r>
      <w:r>
        <w:t>,</w:t>
      </w:r>
      <w:r w:rsidR="00BD57EB">
        <w:t xml:space="preserve"> to</w:t>
      </w:r>
      <w:r w:rsidR="00684FC6">
        <w:t xml:space="preserve"> bear in mind that</w:t>
      </w:r>
      <w:r>
        <w:t xml:space="preserve"> Right 7(4) would need to be met and demonstrate patient’s best interest, which the Committee would be supportive of if that argument was outlined. </w:t>
      </w:r>
    </w:p>
    <w:p w14:paraId="3FA71C03" w14:textId="364FDDAE" w:rsidR="00B91A08" w:rsidRPr="00BD57EB" w:rsidRDefault="00BD57EB" w:rsidP="00BD57EB">
      <w:pPr>
        <w:pStyle w:val="ListParagraph"/>
        <w:rPr>
          <w:rFonts w:cs="Arial"/>
          <w:color w:val="FF0000"/>
        </w:rPr>
      </w:pPr>
      <w:r>
        <w:t>The Researchers clarified that p</w:t>
      </w:r>
      <w:r w:rsidR="00AA334F">
        <w:t>articipants are invited to Dementia Wellington for a session and morning tea but can be some home-based if that works better for the participants</w:t>
      </w:r>
      <w:r>
        <w:t>. The Committee requested</w:t>
      </w:r>
      <w:r w:rsidR="00AA334F">
        <w:t xml:space="preserve"> to see a home visit safety protocol that staff will be adhering to. </w:t>
      </w:r>
      <w:r w:rsidR="00B91A08" w:rsidRPr="00D324AA">
        <w:br/>
      </w:r>
    </w:p>
    <w:p w14:paraId="08EA776F" w14:textId="77777777" w:rsidR="00B91A08" w:rsidRPr="00D324AA" w:rsidRDefault="00B91A08" w:rsidP="00B91A08">
      <w:pPr>
        <w:spacing w:before="80" w:after="80"/>
      </w:pPr>
    </w:p>
    <w:p w14:paraId="25F496B9" w14:textId="77777777" w:rsidR="00B91A08" w:rsidRPr="0054344C" w:rsidRDefault="00B91A08" w:rsidP="00B91A08">
      <w:pPr>
        <w:rPr>
          <w:b/>
          <w:bCs/>
          <w:lang w:val="en-NZ"/>
        </w:rPr>
      </w:pPr>
      <w:r w:rsidRPr="0054344C">
        <w:rPr>
          <w:b/>
          <w:bCs/>
          <w:lang w:val="en-NZ"/>
        </w:rPr>
        <w:t xml:space="preserve">Decision </w:t>
      </w:r>
    </w:p>
    <w:p w14:paraId="3346EFEE" w14:textId="77777777" w:rsidR="00B91A08" w:rsidRPr="00D324AA" w:rsidRDefault="00B91A08" w:rsidP="00B91A08">
      <w:pPr>
        <w:rPr>
          <w:lang w:val="en-NZ"/>
        </w:rPr>
      </w:pPr>
    </w:p>
    <w:p w14:paraId="74E5DA54" w14:textId="77777777" w:rsidR="00B91A08" w:rsidRPr="00D324AA" w:rsidRDefault="00B91A08" w:rsidP="00B91A08">
      <w:pPr>
        <w:rPr>
          <w:lang w:val="en-NZ"/>
        </w:rPr>
      </w:pPr>
    </w:p>
    <w:p w14:paraId="77ED7BB1" w14:textId="77777777" w:rsidR="000A4345" w:rsidRPr="00BD57EB" w:rsidRDefault="000A4345" w:rsidP="000A4345">
      <w:pPr>
        <w:rPr>
          <w:lang w:val="en-NZ"/>
        </w:rPr>
      </w:pPr>
      <w:r w:rsidRPr="00BD57EB">
        <w:rPr>
          <w:lang w:val="en-NZ"/>
        </w:rPr>
        <w:t xml:space="preserve">This application was </w:t>
      </w:r>
      <w:r w:rsidRPr="00BD57EB">
        <w:rPr>
          <w:i/>
          <w:lang w:val="en-NZ"/>
        </w:rPr>
        <w:t>approved</w:t>
      </w:r>
      <w:r w:rsidRPr="00BD57EB">
        <w:rPr>
          <w:lang w:val="en-NZ"/>
        </w:rPr>
        <w:t xml:space="preserve"> by </w:t>
      </w:r>
      <w:r w:rsidRPr="00BD57EB">
        <w:rPr>
          <w:rFonts w:cs="Arial"/>
          <w:szCs w:val="22"/>
          <w:lang w:val="en-NZ"/>
        </w:rPr>
        <w:t>consensus</w:t>
      </w:r>
      <w:r w:rsidRPr="00BD57EB">
        <w:rPr>
          <w:lang w:val="en-NZ"/>
        </w:rPr>
        <w:t xml:space="preserve">, </w:t>
      </w:r>
      <w:r w:rsidRPr="00BD57EB">
        <w:rPr>
          <w:rFonts w:cs="Arial"/>
          <w:szCs w:val="22"/>
          <w:lang w:val="en-NZ"/>
        </w:rPr>
        <w:t>subject to the following non-standard conditions:</w:t>
      </w:r>
    </w:p>
    <w:p w14:paraId="6CAF319B" w14:textId="77777777" w:rsidR="000A4345" w:rsidRPr="00BD57EB" w:rsidRDefault="000A4345" w:rsidP="000A4345">
      <w:pPr>
        <w:rPr>
          <w:lang w:val="en-NZ"/>
        </w:rPr>
      </w:pPr>
    </w:p>
    <w:p w14:paraId="180EEE56" w14:textId="77777777" w:rsidR="000A4345" w:rsidRPr="00BD57EB" w:rsidRDefault="000A4345" w:rsidP="000A4345">
      <w:pPr>
        <w:pStyle w:val="NSCbullet"/>
        <w:rPr>
          <w:color w:val="auto"/>
        </w:rPr>
      </w:pPr>
      <w:r w:rsidRPr="00BD57EB">
        <w:rPr>
          <w:color w:val="auto"/>
        </w:rPr>
        <w:t>please address all outstanding ethical issues raised by the Committee</w:t>
      </w:r>
    </w:p>
    <w:p w14:paraId="44CB6D1C" w14:textId="77777777" w:rsidR="00B91A08" w:rsidRPr="00D324AA" w:rsidRDefault="00B91A08" w:rsidP="00B91A08">
      <w:pPr>
        <w:rPr>
          <w:color w:val="FF0000"/>
          <w:lang w:val="en-NZ"/>
        </w:rPr>
      </w:pPr>
    </w:p>
    <w:p w14:paraId="536C51D3" w14:textId="495F5B29" w:rsidR="00B91A08" w:rsidRDefault="00B91A08"/>
    <w:p w14:paraId="30A43DBB" w14:textId="77777777" w:rsidR="00C52E7D" w:rsidRDefault="00C52E7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91A08" w:rsidRPr="00960BFE" w14:paraId="163C7F53" w14:textId="77777777" w:rsidTr="00C3700D">
        <w:trPr>
          <w:trHeight w:val="280"/>
        </w:trPr>
        <w:tc>
          <w:tcPr>
            <w:tcW w:w="966" w:type="dxa"/>
            <w:tcBorders>
              <w:top w:val="nil"/>
              <w:left w:val="nil"/>
              <w:bottom w:val="nil"/>
              <w:right w:val="nil"/>
            </w:tcBorders>
          </w:tcPr>
          <w:p w14:paraId="10E6973E" w14:textId="32DF03DF" w:rsidR="00B91A08" w:rsidRPr="00960BFE" w:rsidRDefault="00B91A08" w:rsidP="00C3700D">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7944F219" w14:textId="77777777" w:rsidR="00B91A08" w:rsidRPr="00960BFE" w:rsidRDefault="00B91A08" w:rsidP="00C3700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5089B59" w14:textId="0F2D05E0" w:rsidR="00B91A08" w:rsidRPr="002B62FF" w:rsidRDefault="00217069" w:rsidP="00C3700D">
            <w:pPr>
              <w:rPr>
                <w:b/>
                <w:bCs/>
              </w:rPr>
            </w:pPr>
            <w:r w:rsidRPr="00217069">
              <w:rPr>
                <w:b/>
                <w:bCs/>
              </w:rPr>
              <w:t>2023 FULL 15170</w:t>
            </w:r>
          </w:p>
        </w:tc>
      </w:tr>
      <w:tr w:rsidR="00B91A08" w:rsidRPr="00960BFE" w14:paraId="47A4845C" w14:textId="77777777" w:rsidTr="00C3700D">
        <w:trPr>
          <w:trHeight w:val="280"/>
        </w:trPr>
        <w:tc>
          <w:tcPr>
            <w:tcW w:w="966" w:type="dxa"/>
            <w:tcBorders>
              <w:top w:val="nil"/>
              <w:left w:val="nil"/>
              <w:bottom w:val="nil"/>
              <w:right w:val="nil"/>
            </w:tcBorders>
          </w:tcPr>
          <w:p w14:paraId="29ED4C66"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0F98B635" w14:textId="77777777" w:rsidR="00B91A08" w:rsidRPr="00960BFE" w:rsidRDefault="00B91A08" w:rsidP="00C3700D">
            <w:pPr>
              <w:autoSpaceDE w:val="0"/>
              <w:autoSpaceDN w:val="0"/>
              <w:adjustRightInd w:val="0"/>
            </w:pPr>
            <w:r w:rsidRPr="00960BFE">
              <w:t xml:space="preserve">Title: </w:t>
            </w:r>
          </w:p>
        </w:tc>
        <w:tc>
          <w:tcPr>
            <w:tcW w:w="6459" w:type="dxa"/>
            <w:tcBorders>
              <w:top w:val="nil"/>
              <w:left w:val="nil"/>
              <w:bottom w:val="nil"/>
              <w:right w:val="nil"/>
            </w:tcBorders>
          </w:tcPr>
          <w:p w14:paraId="7092B7DD" w14:textId="7E068D89" w:rsidR="00B91A08" w:rsidRPr="00960BFE" w:rsidRDefault="005941DC" w:rsidP="005941DC">
            <w:pPr>
              <w:autoSpaceDE w:val="0"/>
              <w:autoSpaceDN w:val="0"/>
              <w:adjustRightInd w:val="0"/>
            </w:pPr>
            <w:r>
              <w:t>Gold Study: Genomics of COVID-19 vaccine-related GBS, VITT/TTS and myocarditis/pericarditis – New Zealand’s contribution to a</w:t>
            </w:r>
            <w:r w:rsidR="00E47016">
              <w:t xml:space="preserve"> </w:t>
            </w:r>
            <w:r>
              <w:t>global study</w:t>
            </w:r>
          </w:p>
        </w:tc>
      </w:tr>
      <w:tr w:rsidR="00B91A08" w:rsidRPr="00960BFE" w14:paraId="33B5FAE5" w14:textId="77777777" w:rsidTr="00C3700D">
        <w:trPr>
          <w:trHeight w:val="280"/>
        </w:trPr>
        <w:tc>
          <w:tcPr>
            <w:tcW w:w="966" w:type="dxa"/>
            <w:tcBorders>
              <w:top w:val="nil"/>
              <w:left w:val="nil"/>
              <w:bottom w:val="nil"/>
              <w:right w:val="nil"/>
            </w:tcBorders>
          </w:tcPr>
          <w:p w14:paraId="0D7686A1"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171793BA" w14:textId="77777777" w:rsidR="00B91A08" w:rsidRPr="00960BFE" w:rsidRDefault="00B91A08" w:rsidP="00C3700D">
            <w:pPr>
              <w:autoSpaceDE w:val="0"/>
              <w:autoSpaceDN w:val="0"/>
              <w:adjustRightInd w:val="0"/>
            </w:pPr>
            <w:r w:rsidRPr="00960BFE">
              <w:t xml:space="preserve">Principal Investigator: </w:t>
            </w:r>
          </w:p>
        </w:tc>
        <w:tc>
          <w:tcPr>
            <w:tcW w:w="6459" w:type="dxa"/>
            <w:tcBorders>
              <w:top w:val="nil"/>
              <w:left w:val="nil"/>
              <w:bottom w:val="nil"/>
              <w:right w:val="nil"/>
            </w:tcBorders>
          </w:tcPr>
          <w:p w14:paraId="7E8AF3C0" w14:textId="51461194" w:rsidR="00B91A08" w:rsidRPr="00960BFE" w:rsidRDefault="005941DC" w:rsidP="00C3700D">
            <w:r w:rsidRPr="005941DC">
              <w:t xml:space="preserve">Associate Professor Helen </w:t>
            </w:r>
            <w:proofErr w:type="spellStart"/>
            <w:r w:rsidRPr="005941DC">
              <w:t>Petousis</w:t>
            </w:r>
            <w:proofErr w:type="spellEnd"/>
            <w:r w:rsidRPr="005941DC">
              <w:t xml:space="preserve"> Harris</w:t>
            </w:r>
          </w:p>
        </w:tc>
      </w:tr>
      <w:tr w:rsidR="00B91A08" w:rsidRPr="00960BFE" w14:paraId="58D8EE74" w14:textId="77777777" w:rsidTr="00C3700D">
        <w:trPr>
          <w:trHeight w:val="280"/>
        </w:trPr>
        <w:tc>
          <w:tcPr>
            <w:tcW w:w="966" w:type="dxa"/>
            <w:tcBorders>
              <w:top w:val="nil"/>
              <w:left w:val="nil"/>
              <w:bottom w:val="nil"/>
              <w:right w:val="nil"/>
            </w:tcBorders>
          </w:tcPr>
          <w:p w14:paraId="6766FDA1"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751CEC8A" w14:textId="77777777" w:rsidR="00B91A08" w:rsidRPr="00960BFE" w:rsidRDefault="00B91A08" w:rsidP="00C3700D">
            <w:pPr>
              <w:autoSpaceDE w:val="0"/>
              <w:autoSpaceDN w:val="0"/>
              <w:adjustRightInd w:val="0"/>
            </w:pPr>
            <w:r w:rsidRPr="00960BFE">
              <w:t xml:space="preserve">Sponsor: </w:t>
            </w:r>
          </w:p>
        </w:tc>
        <w:tc>
          <w:tcPr>
            <w:tcW w:w="6459" w:type="dxa"/>
            <w:tcBorders>
              <w:top w:val="nil"/>
              <w:left w:val="nil"/>
              <w:bottom w:val="nil"/>
              <w:right w:val="nil"/>
            </w:tcBorders>
          </w:tcPr>
          <w:p w14:paraId="71AB6F47" w14:textId="0B93641B" w:rsidR="00B91A08" w:rsidRPr="00960BFE" w:rsidRDefault="00F24B6A" w:rsidP="00C3700D">
            <w:pPr>
              <w:autoSpaceDE w:val="0"/>
              <w:autoSpaceDN w:val="0"/>
              <w:adjustRightInd w:val="0"/>
            </w:pPr>
            <w:r>
              <w:t>University of Auckland</w:t>
            </w:r>
          </w:p>
        </w:tc>
      </w:tr>
      <w:tr w:rsidR="00B91A08" w:rsidRPr="00960BFE" w14:paraId="4BE2F618" w14:textId="77777777" w:rsidTr="00C3700D">
        <w:trPr>
          <w:trHeight w:val="280"/>
        </w:trPr>
        <w:tc>
          <w:tcPr>
            <w:tcW w:w="966" w:type="dxa"/>
            <w:tcBorders>
              <w:top w:val="nil"/>
              <w:left w:val="nil"/>
              <w:bottom w:val="nil"/>
              <w:right w:val="nil"/>
            </w:tcBorders>
          </w:tcPr>
          <w:p w14:paraId="1540B521"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6E71766C" w14:textId="77777777" w:rsidR="00B91A08" w:rsidRPr="00960BFE" w:rsidRDefault="00B91A08" w:rsidP="00C3700D">
            <w:pPr>
              <w:autoSpaceDE w:val="0"/>
              <w:autoSpaceDN w:val="0"/>
              <w:adjustRightInd w:val="0"/>
            </w:pPr>
            <w:r w:rsidRPr="00960BFE">
              <w:t xml:space="preserve">Clock Start Date: </w:t>
            </w:r>
          </w:p>
        </w:tc>
        <w:tc>
          <w:tcPr>
            <w:tcW w:w="6459" w:type="dxa"/>
            <w:tcBorders>
              <w:top w:val="nil"/>
              <w:left w:val="nil"/>
              <w:bottom w:val="nil"/>
              <w:right w:val="nil"/>
            </w:tcBorders>
          </w:tcPr>
          <w:p w14:paraId="11D8F95C" w14:textId="309D440E" w:rsidR="00B91A08" w:rsidRPr="00960BFE" w:rsidRDefault="00F24B6A" w:rsidP="00C3700D">
            <w:pPr>
              <w:autoSpaceDE w:val="0"/>
              <w:autoSpaceDN w:val="0"/>
              <w:adjustRightInd w:val="0"/>
            </w:pPr>
            <w:r>
              <w:t>20 July 2023</w:t>
            </w:r>
          </w:p>
        </w:tc>
      </w:tr>
    </w:tbl>
    <w:p w14:paraId="5D07CEFC" w14:textId="77777777" w:rsidR="00B91A08" w:rsidRPr="00795EDD" w:rsidRDefault="00B91A08" w:rsidP="00B91A08"/>
    <w:p w14:paraId="0F9C7257" w14:textId="10FC2C85" w:rsidR="00B91A08" w:rsidRPr="0061435D" w:rsidRDefault="0061435D" w:rsidP="0061435D">
      <w:pPr>
        <w:autoSpaceDE w:val="0"/>
        <w:autoSpaceDN w:val="0"/>
        <w:adjustRightInd w:val="0"/>
        <w:rPr>
          <w:lang w:val="en-NZ"/>
        </w:rPr>
      </w:pPr>
      <w:r w:rsidRPr="005941DC">
        <w:t xml:space="preserve">Associate Professor Helen </w:t>
      </w:r>
      <w:proofErr w:type="spellStart"/>
      <w:r w:rsidRPr="005941DC">
        <w:t>Petousis</w:t>
      </w:r>
      <w:proofErr w:type="spellEnd"/>
      <w:r w:rsidRPr="005941DC">
        <w:t xml:space="preserve"> Harris</w:t>
      </w:r>
      <w:r>
        <w:rPr>
          <w:lang w:val="en-NZ"/>
        </w:rPr>
        <w:t xml:space="preserve">, </w:t>
      </w:r>
      <w:r w:rsidRPr="0061435D">
        <w:rPr>
          <w:lang w:val="en-NZ"/>
        </w:rPr>
        <w:t>Lisbeth Alley</w:t>
      </w:r>
      <w:r>
        <w:rPr>
          <w:lang w:val="en-NZ"/>
        </w:rPr>
        <w:t xml:space="preserve">, </w:t>
      </w:r>
      <w:r w:rsidRPr="0061435D">
        <w:rPr>
          <w:lang w:val="en-NZ"/>
        </w:rPr>
        <w:t>Karin Batty</w:t>
      </w:r>
      <w:r>
        <w:rPr>
          <w:lang w:val="en-NZ"/>
        </w:rPr>
        <w:t>, and</w:t>
      </w:r>
      <w:r w:rsidR="008146C7">
        <w:rPr>
          <w:lang w:val="en-NZ"/>
        </w:rPr>
        <w:t xml:space="preserve"> Dr</w:t>
      </w:r>
      <w:r>
        <w:rPr>
          <w:lang w:val="en-NZ"/>
        </w:rPr>
        <w:t xml:space="preserve"> </w:t>
      </w:r>
      <w:r w:rsidRPr="0061435D">
        <w:rPr>
          <w:lang w:val="en-NZ"/>
        </w:rPr>
        <w:t xml:space="preserve">Hannah Chisholm </w:t>
      </w:r>
      <w:r w:rsidR="00B91A08" w:rsidRPr="00D324AA">
        <w:rPr>
          <w:lang w:val="en-NZ"/>
        </w:rPr>
        <w:t>w</w:t>
      </w:r>
      <w:r>
        <w:rPr>
          <w:lang w:val="en-NZ"/>
        </w:rPr>
        <w:t>ere</w:t>
      </w:r>
      <w:r w:rsidR="00B91A08" w:rsidRPr="00D324AA">
        <w:rPr>
          <w:lang w:val="en-NZ"/>
        </w:rPr>
        <w:t xml:space="preserve"> present via videoconference for discussion of this application.</w:t>
      </w:r>
    </w:p>
    <w:p w14:paraId="7FDB3072" w14:textId="77777777" w:rsidR="00B91A08" w:rsidRPr="00D324AA" w:rsidRDefault="00B91A08" w:rsidP="00B91A08">
      <w:pPr>
        <w:rPr>
          <w:u w:val="single"/>
          <w:lang w:val="en-NZ"/>
        </w:rPr>
      </w:pPr>
    </w:p>
    <w:p w14:paraId="16DE7223" w14:textId="77777777" w:rsidR="00B91A08" w:rsidRPr="0054344C" w:rsidRDefault="00B91A08" w:rsidP="00B91A08">
      <w:pPr>
        <w:pStyle w:val="Headingbold"/>
      </w:pPr>
      <w:r w:rsidRPr="0054344C">
        <w:t>Potential conflicts of interest</w:t>
      </w:r>
    </w:p>
    <w:p w14:paraId="6ECD71C4" w14:textId="77777777" w:rsidR="00B91A08" w:rsidRPr="00D324AA" w:rsidRDefault="00B91A08" w:rsidP="00B91A08">
      <w:pPr>
        <w:rPr>
          <w:b/>
          <w:lang w:val="en-NZ"/>
        </w:rPr>
      </w:pPr>
    </w:p>
    <w:p w14:paraId="5A92703A" w14:textId="77777777" w:rsidR="00B91A08" w:rsidRPr="00D324AA" w:rsidRDefault="00B91A08" w:rsidP="00B91A08">
      <w:pPr>
        <w:rPr>
          <w:lang w:val="en-NZ"/>
        </w:rPr>
      </w:pPr>
      <w:r w:rsidRPr="00D324AA">
        <w:rPr>
          <w:lang w:val="en-NZ"/>
        </w:rPr>
        <w:t>The Chair asked members to declare any potential conflicts of interest related to this application.</w:t>
      </w:r>
    </w:p>
    <w:p w14:paraId="3EE83D02" w14:textId="77777777" w:rsidR="00B91A08" w:rsidRPr="00D324AA" w:rsidRDefault="00B91A08" w:rsidP="00B91A08">
      <w:pPr>
        <w:rPr>
          <w:lang w:val="en-NZ"/>
        </w:rPr>
      </w:pPr>
    </w:p>
    <w:p w14:paraId="6E794AB1" w14:textId="77777777" w:rsidR="00B91A08" w:rsidRPr="00D324AA" w:rsidRDefault="00B91A08" w:rsidP="00B91A08">
      <w:pPr>
        <w:rPr>
          <w:lang w:val="en-NZ"/>
        </w:rPr>
      </w:pPr>
      <w:r w:rsidRPr="00D324AA">
        <w:rPr>
          <w:lang w:val="en-NZ"/>
        </w:rPr>
        <w:t>No potential conflicts of interest related to this application were declared by any member.</w:t>
      </w:r>
    </w:p>
    <w:p w14:paraId="3E3367C1" w14:textId="77777777" w:rsidR="00B91A08" w:rsidRPr="00D324AA" w:rsidRDefault="00B91A08" w:rsidP="00B91A08">
      <w:pPr>
        <w:rPr>
          <w:lang w:val="en-NZ"/>
        </w:rPr>
      </w:pPr>
    </w:p>
    <w:p w14:paraId="40FC6D87" w14:textId="77777777" w:rsidR="00B91A08" w:rsidRPr="00D324AA" w:rsidRDefault="00B91A08" w:rsidP="00B91A08">
      <w:pPr>
        <w:rPr>
          <w:lang w:val="en-NZ"/>
        </w:rPr>
      </w:pPr>
    </w:p>
    <w:p w14:paraId="2F02AABD" w14:textId="77777777" w:rsidR="00B91A08" w:rsidRPr="00D324AA" w:rsidRDefault="00B91A08" w:rsidP="00B91A08">
      <w:pPr>
        <w:autoSpaceDE w:val="0"/>
        <w:autoSpaceDN w:val="0"/>
        <w:adjustRightInd w:val="0"/>
        <w:rPr>
          <w:lang w:val="en-NZ"/>
        </w:rPr>
      </w:pPr>
    </w:p>
    <w:p w14:paraId="145CCE35" w14:textId="77777777" w:rsidR="00B91A08" w:rsidRPr="0054344C" w:rsidRDefault="00B91A08" w:rsidP="00B91A08">
      <w:pPr>
        <w:pStyle w:val="Headingbold"/>
      </w:pPr>
      <w:r w:rsidRPr="0054344C">
        <w:t xml:space="preserve">Summary of resolved ethical issues </w:t>
      </w:r>
    </w:p>
    <w:p w14:paraId="475F8DE9" w14:textId="77777777" w:rsidR="00B91A08" w:rsidRPr="00D324AA" w:rsidRDefault="00B91A08" w:rsidP="00B91A08">
      <w:pPr>
        <w:rPr>
          <w:u w:val="single"/>
          <w:lang w:val="en-NZ"/>
        </w:rPr>
      </w:pPr>
    </w:p>
    <w:p w14:paraId="37D40880" w14:textId="77777777" w:rsidR="00B91A08" w:rsidRPr="00D324AA" w:rsidRDefault="00B91A08" w:rsidP="00B91A08">
      <w:pPr>
        <w:rPr>
          <w:lang w:val="en-NZ"/>
        </w:rPr>
      </w:pPr>
      <w:r w:rsidRPr="00D324AA">
        <w:rPr>
          <w:lang w:val="en-NZ"/>
        </w:rPr>
        <w:t>The main ethical issues considered by the Committee and addressed by the Researcher are as follows.</w:t>
      </w:r>
    </w:p>
    <w:p w14:paraId="5C56DCB5" w14:textId="77777777" w:rsidR="00B91A08" w:rsidRPr="00D324AA" w:rsidRDefault="00B91A08" w:rsidP="00B91A08">
      <w:pPr>
        <w:rPr>
          <w:lang w:val="en-NZ"/>
        </w:rPr>
      </w:pPr>
    </w:p>
    <w:p w14:paraId="2D601CD5" w14:textId="5F7B9692" w:rsidR="00B91A08" w:rsidRPr="00784A9B" w:rsidRDefault="00B91A08" w:rsidP="00784A9B">
      <w:pPr>
        <w:pStyle w:val="ListParagraph"/>
        <w:numPr>
          <w:ilvl w:val="0"/>
          <w:numId w:val="25"/>
        </w:numPr>
      </w:pPr>
      <w:r w:rsidRPr="00D324AA">
        <w:t xml:space="preserve">The Committee </w:t>
      </w:r>
      <w:r w:rsidR="00784A9B">
        <w:t>queried if any data would be required to go</w:t>
      </w:r>
      <w:r w:rsidR="00D33EA0" w:rsidRPr="00784A9B">
        <w:t xml:space="preserve"> into any US depositories</w:t>
      </w:r>
      <w:r w:rsidR="00784A9B">
        <w:t xml:space="preserve"> and the Researchers confirmed no data will be.</w:t>
      </w:r>
    </w:p>
    <w:p w14:paraId="0E56FC22" w14:textId="70DFC4C1" w:rsidR="00D71FC1" w:rsidRDefault="00784A9B" w:rsidP="00B91A08">
      <w:pPr>
        <w:numPr>
          <w:ilvl w:val="0"/>
          <w:numId w:val="3"/>
        </w:numPr>
        <w:spacing w:before="80" w:after="80"/>
        <w:contextualSpacing/>
        <w:rPr>
          <w:lang w:val="en-NZ"/>
        </w:rPr>
      </w:pPr>
      <w:r>
        <w:rPr>
          <w:lang w:val="en-NZ"/>
        </w:rPr>
        <w:t>The Researchers confirmed that tissue</w:t>
      </w:r>
      <w:r w:rsidR="000449E0">
        <w:rPr>
          <w:lang w:val="en-NZ"/>
        </w:rPr>
        <w:t xml:space="preserve"> sent overseas to have DNA extracted will form an aggregated set of data</w:t>
      </w:r>
      <w:r w:rsidR="00255BD4">
        <w:rPr>
          <w:lang w:val="en-NZ"/>
        </w:rPr>
        <w:t xml:space="preserve"> that cannot identify a single person.</w:t>
      </w:r>
    </w:p>
    <w:p w14:paraId="1101D1B5" w14:textId="1E44BD2F" w:rsidR="00884EC3" w:rsidRDefault="00255BD4" w:rsidP="00B91A08">
      <w:pPr>
        <w:numPr>
          <w:ilvl w:val="0"/>
          <w:numId w:val="3"/>
        </w:numPr>
        <w:spacing w:before="80" w:after="80"/>
        <w:contextualSpacing/>
        <w:rPr>
          <w:lang w:val="en-NZ"/>
        </w:rPr>
      </w:pPr>
      <w:r>
        <w:rPr>
          <w:lang w:val="en-NZ"/>
        </w:rPr>
        <w:t>The Committee clarified with the Researchers that</w:t>
      </w:r>
      <w:r w:rsidR="00884EC3">
        <w:rPr>
          <w:lang w:val="en-NZ"/>
        </w:rPr>
        <w:t xml:space="preserve"> </w:t>
      </w:r>
      <w:r w:rsidR="00633263">
        <w:rPr>
          <w:lang w:val="en-NZ"/>
        </w:rPr>
        <w:t>confirmation of diagnostic criteria is after consent is given</w:t>
      </w:r>
      <w:r>
        <w:rPr>
          <w:lang w:val="en-NZ"/>
        </w:rPr>
        <w:t>.</w:t>
      </w:r>
    </w:p>
    <w:p w14:paraId="5B3ED02C" w14:textId="77777777" w:rsidR="00B91A08" w:rsidRPr="00D324AA" w:rsidRDefault="00B91A08" w:rsidP="00B91A08">
      <w:pPr>
        <w:spacing w:before="80" w:after="80"/>
        <w:rPr>
          <w:lang w:val="en-NZ"/>
        </w:rPr>
      </w:pPr>
    </w:p>
    <w:p w14:paraId="13C51C0D" w14:textId="77777777" w:rsidR="00B91A08" w:rsidRPr="0054344C" w:rsidRDefault="00B91A08" w:rsidP="00B91A08">
      <w:pPr>
        <w:pStyle w:val="Headingbold"/>
      </w:pPr>
      <w:r w:rsidRPr="0054344C">
        <w:t>Summary of outstanding ethical issues</w:t>
      </w:r>
    </w:p>
    <w:p w14:paraId="0BD1E010" w14:textId="77777777" w:rsidR="00B91A08" w:rsidRPr="00D324AA" w:rsidRDefault="00B91A08" w:rsidP="00B91A08">
      <w:pPr>
        <w:rPr>
          <w:lang w:val="en-NZ"/>
        </w:rPr>
      </w:pPr>
    </w:p>
    <w:p w14:paraId="0D8D8847" w14:textId="77777777" w:rsidR="00B91A08" w:rsidRPr="00D324AA" w:rsidRDefault="00B91A08" w:rsidP="00B91A0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9B1C3B1" w14:textId="77777777" w:rsidR="00B91A08" w:rsidRPr="00D324AA" w:rsidRDefault="00B91A08" w:rsidP="00B91A08">
      <w:pPr>
        <w:autoSpaceDE w:val="0"/>
        <w:autoSpaceDN w:val="0"/>
        <w:adjustRightInd w:val="0"/>
        <w:rPr>
          <w:szCs w:val="22"/>
          <w:lang w:val="en-NZ"/>
        </w:rPr>
      </w:pPr>
    </w:p>
    <w:p w14:paraId="5223AC5F" w14:textId="1687EB06" w:rsidR="00255BD4" w:rsidRPr="00255BD4" w:rsidRDefault="00255BD4" w:rsidP="00255BD4">
      <w:pPr>
        <w:pStyle w:val="ListParagraph"/>
        <w:rPr>
          <w:rFonts w:cs="Arial"/>
          <w:color w:val="FF0000"/>
        </w:rPr>
      </w:pPr>
      <w:r w:rsidRPr="00D324AA">
        <w:t xml:space="preserve">The Committee </w:t>
      </w:r>
      <w:r>
        <w:t>noted that the human</w:t>
      </w:r>
      <w:r w:rsidR="00D973E5">
        <w:t xml:space="preserve"> ethics/</w:t>
      </w:r>
      <w:r>
        <w:t>research office at the university needs to sign off as sponsor.</w:t>
      </w:r>
    </w:p>
    <w:p w14:paraId="54AAB92E" w14:textId="23A62F1A" w:rsidR="00587A8B" w:rsidRPr="00587A8B" w:rsidRDefault="0040069C" w:rsidP="00B91A08">
      <w:pPr>
        <w:pStyle w:val="ListParagraph"/>
        <w:rPr>
          <w:rFonts w:cs="Arial"/>
          <w:color w:val="FF0000"/>
        </w:rPr>
      </w:pPr>
      <w:r>
        <w:t>Please review advertisement</w:t>
      </w:r>
      <w:r w:rsidR="00255BD4">
        <w:t>s</w:t>
      </w:r>
      <w:r>
        <w:t xml:space="preserve"> for typos</w:t>
      </w:r>
    </w:p>
    <w:p w14:paraId="03AD241D" w14:textId="53B92083" w:rsidR="00B91A08" w:rsidRPr="00255BD4" w:rsidRDefault="00255BD4" w:rsidP="00255BD4">
      <w:pPr>
        <w:pStyle w:val="ListParagraph"/>
        <w:rPr>
          <w:rFonts w:cs="Arial"/>
          <w:color w:val="FF0000"/>
        </w:rPr>
      </w:pPr>
      <w:r>
        <w:t>Please provide more information</w:t>
      </w:r>
      <w:r w:rsidR="00587A8B">
        <w:t xml:space="preserve"> around </w:t>
      </w:r>
      <w:r>
        <w:t>recruitment of personnel within</w:t>
      </w:r>
      <w:r w:rsidR="00587A8B">
        <w:t xml:space="preserve"> organisations</w:t>
      </w:r>
      <w:r w:rsidR="00F83E60">
        <w:t xml:space="preserve"> in the protocol</w:t>
      </w:r>
      <w:r>
        <w:t>. The Committee stressed the concern around avoiding forced enrolment.</w:t>
      </w:r>
      <w:r w:rsidR="00B91A08" w:rsidRPr="00D324AA">
        <w:t xml:space="preserve"> </w:t>
      </w:r>
      <w:r w:rsidR="00B91A08" w:rsidRPr="00D324AA">
        <w:br/>
      </w:r>
    </w:p>
    <w:p w14:paraId="244F129A" w14:textId="77777777" w:rsidR="00B91A08" w:rsidRPr="00D324AA" w:rsidRDefault="00B91A08" w:rsidP="00B91A0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8895BEA" w14:textId="77777777" w:rsidR="00B91A08" w:rsidRPr="00D324AA" w:rsidRDefault="00B91A08" w:rsidP="00B91A08">
      <w:pPr>
        <w:spacing w:before="80" w:after="80"/>
        <w:rPr>
          <w:rFonts w:cs="Arial"/>
          <w:szCs w:val="22"/>
          <w:lang w:val="en-NZ"/>
        </w:rPr>
      </w:pPr>
    </w:p>
    <w:p w14:paraId="1897DBCE" w14:textId="228EEB24" w:rsidR="00B91A08" w:rsidRPr="00D324AA" w:rsidRDefault="00B91A08" w:rsidP="00B91A08">
      <w:pPr>
        <w:pStyle w:val="ListParagraph"/>
      </w:pPr>
      <w:r w:rsidRPr="00D324AA">
        <w:t>Please</w:t>
      </w:r>
      <w:r w:rsidR="00544824">
        <w:t xml:space="preserve"> make it clearer</w:t>
      </w:r>
      <w:r w:rsidR="004803D1">
        <w:t>;</w:t>
      </w:r>
      <w:r w:rsidR="00544824">
        <w:t xml:space="preserve"> how the saliva will be used, what its limited to, and that the DNA information is potentially identifiable but there are protections to keep it from going beyond, and that you do plan on sharing data of analysis that will be aggregate only, and data set may be shared with researchers over time, but there </w:t>
      </w:r>
      <w:r w:rsidR="00181DAC">
        <w:t>is a low chance someone will be personally identified.</w:t>
      </w:r>
    </w:p>
    <w:p w14:paraId="14D81F5E" w14:textId="12A9A71A" w:rsidR="00B91A08" w:rsidRDefault="00C01212" w:rsidP="00B91A08">
      <w:pPr>
        <w:pStyle w:val="ListParagraph"/>
      </w:pPr>
      <w:r>
        <w:t xml:space="preserve">Please provide reassurance </w:t>
      </w:r>
      <w:r w:rsidR="00BA1776">
        <w:t>around the purpose of</w:t>
      </w:r>
      <w:r>
        <w:t xml:space="preserve"> collecting </w:t>
      </w:r>
      <w:r w:rsidR="001E4A29">
        <w:t>ancestry information</w:t>
      </w:r>
      <w:r>
        <w:t xml:space="preserve"> </w:t>
      </w:r>
    </w:p>
    <w:p w14:paraId="4CAC924E" w14:textId="2DABCFA2" w:rsidR="0040069C" w:rsidRDefault="00760F60" w:rsidP="0040069C">
      <w:pPr>
        <w:pStyle w:val="ListParagraph"/>
      </w:pPr>
      <w:r>
        <w:t>Clarify that all COVID vaccinations are valid</w:t>
      </w:r>
      <w:r w:rsidR="007017B2">
        <w:t>, not just restricted to what was available in N</w:t>
      </w:r>
      <w:r w:rsidR="004803D1">
        <w:t xml:space="preserve">ew </w:t>
      </w:r>
      <w:r w:rsidR="007017B2">
        <w:t>Z</w:t>
      </w:r>
      <w:r w:rsidR="004803D1">
        <w:t>ealand</w:t>
      </w:r>
      <w:r w:rsidR="007017B2">
        <w:t>.</w:t>
      </w:r>
    </w:p>
    <w:p w14:paraId="2BF27997" w14:textId="2C7A2ECF" w:rsidR="0086100F" w:rsidRPr="00D324AA" w:rsidRDefault="0086100F" w:rsidP="0040069C">
      <w:pPr>
        <w:pStyle w:val="ListParagraph"/>
      </w:pPr>
      <w:r>
        <w:lastRenderedPageBreak/>
        <w:t>Please provide a second avenue of contact such as text or telephone</w:t>
      </w:r>
      <w:r w:rsidR="00171005">
        <w:t xml:space="preserve"> to withdraw.</w:t>
      </w:r>
    </w:p>
    <w:p w14:paraId="42380F19" w14:textId="77777777" w:rsidR="00B91A08" w:rsidRPr="00D324AA" w:rsidRDefault="00B91A08" w:rsidP="00B91A08">
      <w:pPr>
        <w:spacing w:before="80" w:after="80"/>
      </w:pPr>
    </w:p>
    <w:p w14:paraId="7BA80387" w14:textId="77777777" w:rsidR="00B91A08" w:rsidRPr="0054344C" w:rsidRDefault="00B91A08" w:rsidP="00B91A08">
      <w:pPr>
        <w:rPr>
          <w:b/>
          <w:bCs/>
          <w:lang w:val="en-NZ"/>
        </w:rPr>
      </w:pPr>
      <w:r w:rsidRPr="0054344C">
        <w:rPr>
          <w:b/>
          <w:bCs/>
          <w:lang w:val="en-NZ"/>
        </w:rPr>
        <w:t xml:space="preserve">Decision </w:t>
      </w:r>
    </w:p>
    <w:p w14:paraId="779C3CE3" w14:textId="77777777" w:rsidR="00B91A08" w:rsidRPr="00D324AA" w:rsidRDefault="00B91A08" w:rsidP="00B91A08">
      <w:pPr>
        <w:rPr>
          <w:lang w:val="en-NZ"/>
        </w:rPr>
      </w:pPr>
    </w:p>
    <w:p w14:paraId="44B09A67" w14:textId="77777777" w:rsidR="00B91A08" w:rsidRPr="00D324AA" w:rsidRDefault="00B91A08" w:rsidP="00B91A08">
      <w:pPr>
        <w:rPr>
          <w:lang w:val="en-NZ"/>
        </w:rPr>
      </w:pPr>
    </w:p>
    <w:p w14:paraId="46204047" w14:textId="77777777" w:rsidR="00B91A08" w:rsidRPr="00D324AA" w:rsidRDefault="00B91A08" w:rsidP="00B91A0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E4EBBFB" w14:textId="77777777" w:rsidR="00B91A08" w:rsidRPr="00D324AA" w:rsidRDefault="00B91A08" w:rsidP="00B91A08">
      <w:pPr>
        <w:rPr>
          <w:lang w:val="en-NZ"/>
        </w:rPr>
      </w:pPr>
    </w:p>
    <w:p w14:paraId="0D8E845F" w14:textId="77777777" w:rsidR="00B91A08" w:rsidRPr="006D0A33" w:rsidRDefault="00B91A08" w:rsidP="00B91A08">
      <w:pPr>
        <w:pStyle w:val="ListParagraph"/>
      </w:pPr>
      <w:r w:rsidRPr="006D0A33">
        <w:t>Please address all outstanding ethical issues, providing the information requested by the Committee.</w:t>
      </w:r>
    </w:p>
    <w:p w14:paraId="2F78F17A" w14:textId="77777777" w:rsidR="00B91A08" w:rsidRPr="006D0A33" w:rsidRDefault="00B91A08" w:rsidP="00B91A08">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DD49B4E" w14:textId="77777777" w:rsidR="00B91A08" w:rsidRPr="006D0A33" w:rsidRDefault="00B91A08" w:rsidP="00B91A08">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E459E5">
        <w:rPr>
          <w:i/>
          <w:iCs/>
        </w:rPr>
        <w:t>National Ethical Standards for Health and Disability Research and Quality Improvement, para 9.7</w:t>
      </w:r>
      <w:r w:rsidRPr="00C856E5">
        <w:t>).</w:t>
      </w:r>
      <w:r w:rsidRPr="006D0A33">
        <w:t xml:space="preserve">  </w:t>
      </w:r>
    </w:p>
    <w:p w14:paraId="7056CBD6" w14:textId="77777777" w:rsidR="00B91A08" w:rsidRPr="00D324AA" w:rsidRDefault="00B91A08" w:rsidP="00B91A08">
      <w:pPr>
        <w:rPr>
          <w:color w:val="FF0000"/>
          <w:lang w:val="en-NZ"/>
        </w:rPr>
      </w:pPr>
    </w:p>
    <w:p w14:paraId="4CD6BC0A" w14:textId="4CD565EE" w:rsidR="00B91A08" w:rsidRPr="00D324AA" w:rsidRDefault="00B91A08" w:rsidP="00B91A08">
      <w:pPr>
        <w:rPr>
          <w:lang w:val="en-NZ"/>
        </w:rPr>
      </w:pPr>
      <w:r w:rsidRPr="00D324AA">
        <w:rPr>
          <w:lang w:val="en-NZ"/>
        </w:rPr>
        <w:t>After receipt of the information requested by the Commit</w:t>
      </w:r>
      <w:r w:rsidRPr="009875E4">
        <w:rPr>
          <w:lang w:val="en-NZ"/>
        </w:rPr>
        <w:t xml:space="preserve">tee, a final decision on the application will be made by </w:t>
      </w:r>
      <w:r w:rsidR="009875E4" w:rsidRPr="009875E4">
        <w:rPr>
          <w:rFonts w:cs="Arial"/>
          <w:szCs w:val="22"/>
          <w:lang w:val="en-NZ"/>
        </w:rPr>
        <w:t>Ms Alice McCarthy and Ms Joan Pettit</w:t>
      </w:r>
    </w:p>
    <w:p w14:paraId="64F8A9AA" w14:textId="77777777" w:rsidR="00B91A08" w:rsidRPr="00D324AA" w:rsidRDefault="00B91A08" w:rsidP="00B91A08">
      <w:pPr>
        <w:rPr>
          <w:color w:val="FF0000"/>
          <w:lang w:val="en-NZ"/>
        </w:rPr>
      </w:pPr>
    </w:p>
    <w:p w14:paraId="7CFB48A9" w14:textId="18EA679E" w:rsidR="00732537" w:rsidRDefault="00732537"/>
    <w:p w14:paraId="55679A49" w14:textId="77777777" w:rsidR="004422E4" w:rsidRDefault="004422E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91A08" w:rsidRPr="00960BFE" w14:paraId="6653EB19" w14:textId="77777777" w:rsidTr="00C3700D">
        <w:trPr>
          <w:trHeight w:val="280"/>
        </w:trPr>
        <w:tc>
          <w:tcPr>
            <w:tcW w:w="966" w:type="dxa"/>
            <w:tcBorders>
              <w:top w:val="nil"/>
              <w:left w:val="nil"/>
              <w:bottom w:val="nil"/>
              <w:right w:val="nil"/>
            </w:tcBorders>
          </w:tcPr>
          <w:p w14:paraId="50B63225" w14:textId="7395D05E" w:rsidR="00B91A08" w:rsidRPr="00960BFE" w:rsidRDefault="00B91A08" w:rsidP="00C3700D">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78AEA4C8" w14:textId="77777777" w:rsidR="00B91A08" w:rsidRPr="00960BFE" w:rsidRDefault="00B91A08" w:rsidP="00C3700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EF489B6" w14:textId="725D3180" w:rsidR="00B91A08" w:rsidRPr="002B62FF" w:rsidRDefault="009D75E0" w:rsidP="00C3700D">
            <w:pPr>
              <w:rPr>
                <w:b/>
                <w:bCs/>
              </w:rPr>
            </w:pPr>
            <w:r w:rsidRPr="009D75E0">
              <w:rPr>
                <w:b/>
                <w:bCs/>
              </w:rPr>
              <w:t>2023 EXP 18067</w:t>
            </w:r>
          </w:p>
        </w:tc>
      </w:tr>
      <w:tr w:rsidR="00B91A08" w:rsidRPr="00960BFE" w14:paraId="1C95C9FA" w14:textId="77777777" w:rsidTr="00C3700D">
        <w:trPr>
          <w:trHeight w:val="280"/>
        </w:trPr>
        <w:tc>
          <w:tcPr>
            <w:tcW w:w="966" w:type="dxa"/>
            <w:tcBorders>
              <w:top w:val="nil"/>
              <w:left w:val="nil"/>
              <w:bottom w:val="nil"/>
              <w:right w:val="nil"/>
            </w:tcBorders>
          </w:tcPr>
          <w:p w14:paraId="3C6F1212"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0C151D46" w14:textId="77777777" w:rsidR="00B91A08" w:rsidRPr="00960BFE" w:rsidRDefault="00B91A08" w:rsidP="00C3700D">
            <w:pPr>
              <w:autoSpaceDE w:val="0"/>
              <w:autoSpaceDN w:val="0"/>
              <w:adjustRightInd w:val="0"/>
            </w:pPr>
            <w:r w:rsidRPr="00960BFE">
              <w:t xml:space="preserve">Title: </w:t>
            </w:r>
          </w:p>
        </w:tc>
        <w:tc>
          <w:tcPr>
            <w:tcW w:w="6459" w:type="dxa"/>
            <w:tcBorders>
              <w:top w:val="nil"/>
              <w:left w:val="nil"/>
              <w:bottom w:val="nil"/>
              <w:right w:val="nil"/>
            </w:tcBorders>
          </w:tcPr>
          <w:p w14:paraId="2110CD04" w14:textId="25D50648" w:rsidR="00B91A08" w:rsidRPr="00960BFE" w:rsidRDefault="00C03A48" w:rsidP="00C03A48">
            <w:pPr>
              <w:autoSpaceDE w:val="0"/>
              <w:autoSpaceDN w:val="0"/>
              <w:adjustRightInd w:val="0"/>
            </w:pPr>
            <w:r>
              <w:t>EVALUATION OF THE EFFECTS OF INTERVAL BETWEEN LUMBAR PUNCTURES ON CSF AND PLASMA ANALYTES IN HEALTHY VOLUNTEERS</w:t>
            </w:r>
          </w:p>
        </w:tc>
      </w:tr>
      <w:tr w:rsidR="00B91A08" w:rsidRPr="00960BFE" w14:paraId="23EB1615" w14:textId="77777777" w:rsidTr="00C3700D">
        <w:trPr>
          <w:trHeight w:val="280"/>
        </w:trPr>
        <w:tc>
          <w:tcPr>
            <w:tcW w:w="966" w:type="dxa"/>
            <w:tcBorders>
              <w:top w:val="nil"/>
              <w:left w:val="nil"/>
              <w:bottom w:val="nil"/>
              <w:right w:val="nil"/>
            </w:tcBorders>
          </w:tcPr>
          <w:p w14:paraId="39724626"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6FFA00D6" w14:textId="77777777" w:rsidR="00B91A08" w:rsidRPr="00960BFE" w:rsidRDefault="00B91A08" w:rsidP="00C3700D">
            <w:pPr>
              <w:autoSpaceDE w:val="0"/>
              <w:autoSpaceDN w:val="0"/>
              <w:adjustRightInd w:val="0"/>
            </w:pPr>
            <w:r w:rsidRPr="00960BFE">
              <w:t xml:space="preserve">Principal Investigator: </w:t>
            </w:r>
          </w:p>
        </w:tc>
        <w:tc>
          <w:tcPr>
            <w:tcW w:w="6459" w:type="dxa"/>
            <w:tcBorders>
              <w:top w:val="nil"/>
              <w:left w:val="nil"/>
              <w:bottom w:val="nil"/>
              <w:right w:val="nil"/>
            </w:tcBorders>
          </w:tcPr>
          <w:p w14:paraId="64FEF432" w14:textId="3C67E11E" w:rsidR="00B91A08" w:rsidRPr="00960BFE" w:rsidRDefault="008161B4" w:rsidP="00C3700D">
            <w:r>
              <w:t>Dr Nick Cross</w:t>
            </w:r>
          </w:p>
        </w:tc>
      </w:tr>
      <w:tr w:rsidR="00B91A08" w:rsidRPr="00960BFE" w14:paraId="19D536ED" w14:textId="77777777" w:rsidTr="00C3700D">
        <w:trPr>
          <w:trHeight w:val="280"/>
        </w:trPr>
        <w:tc>
          <w:tcPr>
            <w:tcW w:w="966" w:type="dxa"/>
            <w:tcBorders>
              <w:top w:val="nil"/>
              <w:left w:val="nil"/>
              <w:bottom w:val="nil"/>
              <w:right w:val="nil"/>
            </w:tcBorders>
          </w:tcPr>
          <w:p w14:paraId="0CBAD708"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76D8189B" w14:textId="77777777" w:rsidR="00B91A08" w:rsidRPr="00960BFE" w:rsidRDefault="00B91A08" w:rsidP="00C3700D">
            <w:pPr>
              <w:autoSpaceDE w:val="0"/>
              <w:autoSpaceDN w:val="0"/>
              <w:adjustRightInd w:val="0"/>
            </w:pPr>
            <w:r w:rsidRPr="00960BFE">
              <w:t xml:space="preserve">Sponsor: </w:t>
            </w:r>
          </w:p>
        </w:tc>
        <w:tc>
          <w:tcPr>
            <w:tcW w:w="6459" w:type="dxa"/>
            <w:tcBorders>
              <w:top w:val="nil"/>
              <w:left w:val="nil"/>
              <w:bottom w:val="nil"/>
              <w:right w:val="nil"/>
            </w:tcBorders>
          </w:tcPr>
          <w:p w14:paraId="5B34F62E" w14:textId="12C286F8" w:rsidR="00B91A08" w:rsidRPr="00960BFE" w:rsidRDefault="00CD2D8D" w:rsidP="00C3700D">
            <w:pPr>
              <w:autoSpaceDE w:val="0"/>
              <w:autoSpaceDN w:val="0"/>
              <w:adjustRightInd w:val="0"/>
            </w:pPr>
            <w:r w:rsidRPr="00CD2D8D">
              <w:t>Genentech, Inc.</w:t>
            </w:r>
          </w:p>
        </w:tc>
      </w:tr>
      <w:tr w:rsidR="00B91A08" w:rsidRPr="00960BFE" w14:paraId="23157AB3" w14:textId="77777777" w:rsidTr="00C3700D">
        <w:trPr>
          <w:trHeight w:val="280"/>
        </w:trPr>
        <w:tc>
          <w:tcPr>
            <w:tcW w:w="966" w:type="dxa"/>
            <w:tcBorders>
              <w:top w:val="nil"/>
              <w:left w:val="nil"/>
              <w:bottom w:val="nil"/>
              <w:right w:val="nil"/>
            </w:tcBorders>
          </w:tcPr>
          <w:p w14:paraId="23A8F160" w14:textId="77777777" w:rsidR="00B91A08" w:rsidRPr="00960BFE" w:rsidRDefault="00B91A08" w:rsidP="00C3700D">
            <w:pPr>
              <w:autoSpaceDE w:val="0"/>
              <w:autoSpaceDN w:val="0"/>
              <w:adjustRightInd w:val="0"/>
            </w:pPr>
            <w:r w:rsidRPr="00960BFE">
              <w:t xml:space="preserve"> </w:t>
            </w:r>
          </w:p>
        </w:tc>
        <w:tc>
          <w:tcPr>
            <w:tcW w:w="2575" w:type="dxa"/>
            <w:tcBorders>
              <w:top w:val="nil"/>
              <w:left w:val="nil"/>
              <w:bottom w:val="nil"/>
              <w:right w:val="nil"/>
            </w:tcBorders>
          </w:tcPr>
          <w:p w14:paraId="2340AA19" w14:textId="77777777" w:rsidR="00B91A08" w:rsidRPr="00960BFE" w:rsidRDefault="00B91A08" w:rsidP="00C3700D">
            <w:pPr>
              <w:autoSpaceDE w:val="0"/>
              <w:autoSpaceDN w:val="0"/>
              <w:adjustRightInd w:val="0"/>
            </w:pPr>
            <w:r w:rsidRPr="00960BFE">
              <w:t xml:space="preserve">Clock Start Date: </w:t>
            </w:r>
          </w:p>
        </w:tc>
        <w:tc>
          <w:tcPr>
            <w:tcW w:w="6459" w:type="dxa"/>
            <w:tcBorders>
              <w:top w:val="nil"/>
              <w:left w:val="nil"/>
              <w:bottom w:val="nil"/>
              <w:right w:val="nil"/>
            </w:tcBorders>
          </w:tcPr>
          <w:p w14:paraId="02CA39BB" w14:textId="06F1F4BE" w:rsidR="00B91A08" w:rsidRPr="00960BFE" w:rsidRDefault="00E459E5" w:rsidP="00C3700D">
            <w:pPr>
              <w:autoSpaceDE w:val="0"/>
              <w:autoSpaceDN w:val="0"/>
              <w:adjustRightInd w:val="0"/>
            </w:pPr>
            <w:r>
              <w:t>20 July 2023</w:t>
            </w:r>
          </w:p>
        </w:tc>
      </w:tr>
    </w:tbl>
    <w:p w14:paraId="0A10EE9D" w14:textId="77777777" w:rsidR="00B91A08" w:rsidRPr="00795EDD" w:rsidRDefault="00B91A08" w:rsidP="00B91A08"/>
    <w:p w14:paraId="469EAF63" w14:textId="36159206" w:rsidR="00B91A08" w:rsidRPr="006E6F28" w:rsidRDefault="006E6F28" w:rsidP="00D9462D">
      <w:pPr>
        <w:autoSpaceDE w:val="0"/>
        <w:autoSpaceDN w:val="0"/>
        <w:adjustRightInd w:val="0"/>
        <w:rPr>
          <w:rFonts w:cs="Arial"/>
          <w:szCs w:val="22"/>
          <w:lang w:val="en-NZ"/>
        </w:rPr>
      </w:pPr>
      <w:r w:rsidRPr="006E6F28">
        <w:rPr>
          <w:rFonts w:cs="Arial"/>
          <w:szCs w:val="22"/>
          <w:lang w:val="en-NZ"/>
        </w:rPr>
        <w:t xml:space="preserve">Dr Nick Cross, </w:t>
      </w:r>
      <w:r w:rsidR="00D9462D" w:rsidRPr="006E6F28">
        <w:rPr>
          <w:rFonts w:cs="Arial"/>
          <w:szCs w:val="22"/>
          <w:lang w:val="en-NZ"/>
        </w:rPr>
        <w:t>Julia O’Sullivan</w:t>
      </w:r>
      <w:r w:rsidRPr="006E6F28">
        <w:rPr>
          <w:rFonts w:cs="Arial"/>
          <w:szCs w:val="22"/>
          <w:lang w:val="en-NZ"/>
        </w:rPr>
        <w:t xml:space="preserve">, and </w:t>
      </w:r>
      <w:r w:rsidR="00D9462D" w:rsidRPr="006E6F28">
        <w:rPr>
          <w:rFonts w:cs="Arial"/>
          <w:szCs w:val="22"/>
          <w:lang w:val="en-NZ"/>
        </w:rPr>
        <w:t>Courtney Rowse</w:t>
      </w:r>
      <w:r w:rsidRPr="006E6F28">
        <w:rPr>
          <w:lang w:val="en-NZ"/>
        </w:rPr>
        <w:t xml:space="preserve"> were</w:t>
      </w:r>
      <w:r w:rsidR="00B91A08" w:rsidRPr="006E6F28">
        <w:rPr>
          <w:lang w:val="en-NZ"/>
        </w:rPr>
        <w:t xml:space="preserve"> present via videoconference for discussion of this application.</w:t>
      </w:r>
    </w:p>
    <w:p w14:paraId="50BB4533" w14:textId="77777777" w:rsidR="00B91A08" w:rsidRPr="00D324AA" w:rsidRDefault="00B91A08" w:rsidP="00B91A08">
      <w:pPr>
        <w:rPr>
          <w:u w:val="single"/>
          <w:lang w:val="en-NZ"/>
        </w:rPr>
      </w:pPr>
    </w:p>
    <w:p w14:paraId="3B5AA65F" w14:textId="77777777" w:rsidR="00B91A08" w:rsidRPr="0054344C" w:rsidRDefault="00B91A08" w:rsidP="00B91A08">
      <w:pPr>
        <w:pStyle w:val="Headingbold"/>
      </w:pPr>
      <w:r w:rsidRPr="0054344C">
        <w:t>Potential conflicts of interest</w:t>
      </w:r>
    </w:p>
    <w:p w14:paraId="1FAD531F" w14:textId="77777777" w:rsidR="00B91A08" w:rsidRPr="00D324AA" w:rsidRDefault="00B91A08" w:rsidP="00B91A08">
      <w:pPr>
        <w:rPr>
          <w:b/>
          <w:lang w:val="en-NZ"/>
        </w:rPr>
      </w:pPr>
    </w:p>
    <w:p w14:paraId="575A801C" w14:textId="77777777" w:rsidR="00B91A08" w:rsidRPr="00D324AA" w:rsidRDefault="00B91A08" w:rsidP="00B91A08">
      <w:pPr>
        <w:rPr>
          <w:lang w:val="en-NZ"/>
        </w:rPr>
      </w:pPr>
      <w:r w:rsidRPr="00D324AA">
        <w:rPr>
          <w:lang w:val="en-NZ"/>
        </w:rPr>
        <w:t>The Chair asked members to declare any potential conflicts of interest related to this application.</w:t>
      </w:r>
    </w:p>
    <w:p w14:paraId="45F1A6AF" w14:textId="77777777" w:rsidR="00B91A08" w:rsidRPr="00D324AA" w:rsidRDefault="00B91A08" w:rsidP="00B91A08">
      <w:pPr>
        <w:rPr>
          <w:lang w:val="en-NZ"/>
        </w:rPr>
      </w:pPr>
    </w:p>
    <w:p w14:paraId="0C965BAE" w14:textId="11F246F1" w:rsidR="00B91A08" w:rsidRPr="00D324AA" w:rsidRDefault="00B91A08" w:rsidP="00B91A08">
      <w:pPr>
        <w:rPr>
          <w:lang w:val="en-NZ"/>
        </w:rPr>
      </w:pPr>
      <w:r w:rsidRPr="00D324AA">
        <w:rPr>
          <w:lang w:val="en-NZ"/>
        </w:rPr>
        <w:t>No potential conflicts of interest related to this application were declared by any member.</w:t>
      </w:r>
    </w:p>
    <w:p w14:paraId="7F47CF04" w14:textId="77777777" w:rsidR="00B91A08" w:rsidRPr="00D324AA" w:rsidRDefault="00B91A08" w:rsidP="00B91A08">
      <w:pPr>
        <w:autoSpaceDE w:val="0"/>
        <w:autoSpaceDN w:val="0"/>
        <w:adjustRightInd w:val="0"/>
        <w:rPr>
          <w:lang w:val="en-NZ"/>
        </w:rPr>
      </w:pPr>
    </w:p>
    <w:p w14:paraId="00DDBE20" w14:textId="77777777" w:rsidR="00B91A08" w:rsidRPr="0054344C" w:rsidRDefault="00B91A08" w:rsidP="00B91A08">
      <w:pPr>
        <w:pStyle w:val="Headingbold"/>
      </w:pPr>
      <w:r w:rsidRPr="0054344C">
        <w:t xml:space="preserve">Summary of resolved ethical issues </w:t>
      </w:r>
    </w:p>
    <w:p w14:paraId="55D373DE" w14:textId="77777777" w:rsidR="00B91A08" w:rsidRPr="00D324AA" w:rsidRDefault="00B91A08" w:rsidP="00B91A08">
      <w:pPr>
        <w:rPr>
          <w:u w:val="single"/>
          <w:lang w:val="en-NZ"/>
        </w:rPr>
      </w:pPr>
    </w:p>
    <w:p w14:paraId="2C10E5DD" w14:textId="77777777" w:rsidR="00B91A08" w:rsidRPr="00D324AA" w:rsidRDefault="00B91A08" w:rsidP="00B91A08">
      <w:pPr>
        <w:rPr>
          <w:lang w:val="en-NZ"/>
        </w:rPr>
      </w:pPr>
      <w:r w:rsidRPr="00D324AA">
        <w:rPr>
          <w:lang w:val="en-NZ"/>
        </w:rPr>
        <w:t>The main ethical issues considered by the Committee and addressed by the Researcher are as follows.</w:t>
      </w:r>
    </w:p>
    <w:p w14:paraId="1F4F28E7" w14:textId="77777777" w:rsidR="00B91A08" w:rsidRPr="00D324AA" w:rsidRDefault="00B91A08" w:rsidP="00B91A08">
      <w:pPr>
        <w:rPr>
          <w:lang w:val="en-NZ"/>
        </w:rPr>
      </w:pPr>
    </w:p>
    <w:p w14:paraId="60653953" w14:textId="20A4423F" w:rsidR="00B91A08" w:rsidRPr="00912D70" w:rsidRDefault="00B91A08" w:rsidP="00912D70">
      <w:pPr>
        <w:pStyle w:val="ListParagraph"/>
        <w:numPr>
          <w:ilvl w:val="0"/>
          <w:numId w:val="26"/>
        </w:numPr>
      </w:pPr>
      <w:r w:rsidRPr="00D324AA">
        <w:t xml:space="preserve">The Committee </w:t>
      </w:r>
      <w:r w:rsidR="00912D70">
        <w:t xml:space="preserve">confirmed </w:t>
      </w:r>
      <w:r w:rsidR="00DD32B5" w:rsidRPr="00912D70">
        <w:t xml:space="preserve">with </w:t>
      </w:r>
      <w:r w:rsidR="00912D70">
        <w:t>R</w:t>
      </w:r>
      <w:r w:rsidR="00DD32B5" w:rsidRPr="00912D70">
        <w:t xml:space="preserve">esearchers that </w:t>
      </w:r>
      <w:r w:rsidR="00535BDF">
        <w:t>this procedure</w:t>
      </w:r>
      <w:r w:rsidR="000118FB" w:rsidRPr="00912D70">
        <w:t xml:space="preserve"> is not</w:t>
      </w:r>
      <w:r w:rsidR="00535BDF">
        <w:t xml:space="preserve"> unreasonable risk </w:t>
      </w:r>
      <w:r w:rsidR="000118FB" w:rsidRPr="00912D70">
        <w:t>and there is exaggerated myth. A little more than a blood test with discomfort and there is anaesthetic. Risks will be properly discussed before consent. The researchers are suspecting recruitment difficult</w:t>
      </w:r>
      <w:r w:rsidR="00DA5F88" w:rsidRPr="00912D70">
        <w:t>ies</w:t>
      </w:r>
      <w:r w:rsidR="005673FB" w:rsidRPr="00912D70">
        <w:t xml:space="preserve"> but have already factored that into their approach. </w:t>
      </w:r>
    </w:p>
    <w:p w14:paraId="04180007" w14:textId="7F735B20" w:rsidR="005C5FF2" w:rsidRDefault="00710530" w:rsidP="00B91A08">
      <w:pPr>
        <w:numPr>
          <w:ilvl w:val="0"/>
          <w:numId w:val="3"/>
        </w:numPr>
        <w:spacing w:before="80" w:after="80"/>
        <w:contextualSpacing/>
        <w:rPr>
          <w:lang w:val="en-NZ"/>
        </w:rPr>
      </w:pPr>
      <w:r>
        <w:rPr>
          <w:lang w:val="en-NZ"/>
        </w:rPr>
        <w:t>The Committee noted the</w:t>
      </w:r>
      <w:r w:rsidR="005C5FF2">
        <w:rPr>
          <w:lang w:val="en-NZ"/>
        </w:rPr>
        <w:t xml:space="preserve"> close expiry date of MPS certificate</w:t>
      </w:r>
      <w:r>
        <w:rPr>
          <w:lang w:val="en-NZ"/>
        </w:rPr>
        <w:t xml:space="preserve">. The Researchers </w:t>
      </w:r>
      <w:r w:rsidR="00F34B20">
        <w:rPr>
          <w:lang w:val="en-NZ"/>
        </w:rPr>
        <w:t>confirmed this has already been renewed</w:t>
      </w:r>
    </w:p>
    <w:p w14:paraId="2362B97F" w14:textId="4C3AD069" w:rsidR="00246CFB" w:rsidRDefault="00710530" w:rsidP="00B91A08">
      <w:pPr>
        <w:numPr>
          <w:ilvl w:val="0"/>
          <w:numId w:val="3"/>
        </w:numPr>
        <w:spacing w:before="80" w:after="80"/>
        <w:contextualSpacing/>
        <w:rPr>
          <w:lang w:val="en-NZ"/>
        </w:rPr>
      </w:pPr>
      <w:r>
        <w:rPr>
          <w:lang w:val="en-NZ"/>
        </w:rPr>
        <w:t>The Researchers confirmed</w:t>
      </w:r>
      <w:r w:rsidR="00246CFB">
        <w:rPr>
          <w:lang w:val="en-NZ"/>
        </w:rPr>
        <w:t xml:space="preserve"> that proxy consent </w:t>
      </w:r>
      <w:r>
        <w:rPr>
          <w:lang w:val="en-NZ"/>
        </w:rPr>
        <w:t xml:space="preserve">mentioned in the protocol </w:t>
      </w:r>
      <w:r w:rsidR="00246CFB">
        <w:rPr>
          <w:lang w:val="en-NZ"/>
        </w:rPr>
        <w:t>will not be used in N</w:t>
      </w:r>
      <w:r>
        <w:rPr>
          <w:lang w:val="en-NZ"/>
        </w:rPr>
        <w:t xml:space="preserve">ew </w:t>
      </w:r>
      <w:r w:rsidR="00246CFB">
        <w:rPr>
          <w:lang w:val="en-NZ"/>
        </w:rPr>
        <w:t>Z</w:t>
      </w:r>
      <w:r>
        <w:rPr>
          <w:lang w:val="en-NZ"/>
        </w:rPr>
        <w:t>ealand.</w:t>
      </w:r>
    </w:p>
    <w:p w14:paraId="2655189E" w14:textId="77777777" w:rsidR="00B91A08" w:rsidRPr="00D324AA" w:rsidRDefault="00B91A08" w:rsidP="00B91A08">
      <w:pPr>
        <w:spacing w:before="80" w:after="80"/>
        <w:rPr>
          <w:lang w:val="en-NZ"/>
        </w:rPr>
      </w:pPr>
    </w:p>
    <w:p w14:paraId="299E3BB8" w14:textId="77777777" w:rsidR="00B91A08" w:rsidRPr="0054344C" w:rsidRDefault="00B91A08" w:rsidP="00B91A08">
      <w:pPr>
        <w:pStyle w:val="Headingbold"/>
      </w:pPr>
      <w:r w:rsidRPr="0054344C">
        <w:t>Summary of outstanding ethical issues</w:t>
      </w:r>
    </w:p>
    <w:p w14:paraId="3665BEE9" w14:textId="77777777" w:rsidR="00B91A08" w:rsidRPr="00D324AA" w:rsidRDefault="00B91A08" w:rsidP="00B91A08">
      <w:pPr>
        <w:rPr>
          <w:lang w:val="en-NZ"/>
        </w:rPr>
      </w:pPr>
    </w:p>
    <w:p w14:paraId="7859CBE7" w14:textId="77777777" w:rsidR="00B91A08" w:rsidRPr="00D324AA" w:rsidRDefault="00B91A08" w:rsidP="00B91A0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7F06643" w14:textId="77777777" w:rsidR="00B91A08" w:rsidRPr="00D324AA" w:rsidRDefault="00B91A08" w:rsidP="00B91A08">
      <w:pPr>
        <w:autoSpaceDE w:val="0"/>
        <w:autoSpaceDN w:val="0"/>
        <w:adjustRightInd w:val="0"/>
        <w:rPr>
          <w:szCs w:val="22"/>
          <w:lang w:val="en-NZ"/>
        </w:rPr>
      </w:pPr>
    </w:p>
    <w:p w14:paraId="3591B565" w14:textId="70D64FF7" w:rsidR="00F34B20" w:rsidRPr="00D324AA" w:rsidRDefault="001A0E1F" w:rsidP="00F34B20">
      <w:pPr>
        <w:numPr>
          <w:ilvl w:val="0"/>
          <w:numId w:val="3"/>
        </w:numPr>
        <w:spacing w:before="80" w:after="80"/>
        <w:contextualSpacing/>
        <w:rPr>
          <w:lang w:val="en-NZ"/>
        </w:rPr>
      </w:pPr>
      <w:r>
        <w:rPr>
          <w:lang w:val="en-NZ"/>
        </w:rPr>
        <w:t>The Researchers confirmed</w:t>
      </w:r>
      <w:r w:rsidR="00F34B20">
        <w:rPr>
          <w:lang w:val="en-NZ"/>
        </w:rPr>
        <w:t xml:space="preserve"> only experienced </w:t>
      </w:r>
      <w:r>
        <w:rPr>
          <w:lang w:val="en-NZ"/>
        </w:rPr>
        <w:t xml:space="preserve">and </w:t>
      </w:r>
      <w:r w:rsidR="00F34B20">
        <w:rPr>
          <w:lang w:val="en-NZ"/>
        </w:rPr>
        <w:t xml:space="preserve">practiced clinicians </w:t>
      </w:r>
      <w:r>
        <w:rPr>
          <w:lang w:val="en-NZ"/>
        </w:rPr>
        <w:t xml:space="preserve">will be </w:t>
      </w:r>
      <w:r w:rsidR="00F34B20">
        <w:rPr>
          <w:lang w:val="en-NZ"/>
        </w:rPr>
        <w:t xml:space="preserve">performing </w:t>
      </w:r>
      <w:r w:rsidR="00D973E5">
        <w:rPr>
          <w:lang w:val="en-NZ"/>
        </w:rPr>
        <w:t>the</w:t>
      </w:r>
      <w:r>
        <w:rPr>
          <w:lang w:val="en-NZ"/>
        </w:rPr>
        <w:t xml:space="preserve"> </w:t>
      </w:r>
      <w:r w:rsidR="00F34B20">
        <w:rPr>
          <w:lang w:val="en-NZ"/>
        </w:rPr>
        <w:t xml:space="preserve">lumbar punctures. </w:t>
      </w:r>
      <w:r>
        <w:rPr>
          <w:lang w:val="en-NZ"/>
        </w:rPr>
        <w:t xml:space="preserve">The </w:t>
      </w:r>
      <w:r w:rsidR="00F34B20">
        <w:rPr>
          <w:lang w:val="en-NZ"/>
        </w:rPr>
        <w:t>Committee requested</w:t>
      </w:r>
      <w:r>
        <w:rPr>
          <w:lang w:val="en-NZ"/>
        </w:rPr>
        <w:t xml:space="preserve"> an</w:t>
      </w:r>
      <w:r w:rsidR="00F34B20">
        <w:rPr>
          <w:lang w:val="en-NZ"/>
        </w:rPr>
        <w:t xml:space="preserve"> </w:t>
      </w:r>
      <w:r w:rsidR="005F3B2E">
        <w:rPr>
          <w:lang w:val="en-NZ"/>
        </w:rPr>
        <w:t xml:space="preserve">extra layer of assurance to get one of these clinicians to look through safety monitoring plan and site guidance documentation and provide reassurance to Committee that this procedure is as safe as it can be. </w:t>
      </w:r>
    </w:p>
    <w:p w14:paraId="563D7ADE" w14:textId="74F09C6A" w:rsidR="00856B2C" w:rsidRPr="00856B2C" w:rsidRDefault="001A0E1F" w:rsidP="00B91A08">
      <w:pPr>
        <w:pStyle w:val="ListParagraph"/>
        <w:rPr>
          <w:rFonts w:cs="Arial"/>
          <w:color w:val="FF0000"/>
        </w:rPr>
      </w:pPr>
      <w:r>
        <w:t>The Whole Genome Sequencing (WGS) in the protocol</w:t>
      </w:r>
      <w:r w:rsidR="00DD31B2">
        <w:t xml:space="preserve"> is presented as</w:t>
      </w:r>
      <w:r w:rsidR="00D973E5">
        <w:t xml:space="preserve"> though </w:t>
      </w:r>
      <w:r w:rsidR="00DD31B2">
        <w:t xml:space="preserve">it could be left out if the country or approving ethics committee doesn’t approve it. </w:t>
      </w:r>
      <w:r>
        <w:t xml:space="preserve">The </w:t>
      </w:r>
      <w:r w:rsidR="00683696">
        <w:t xml:space="preserve">Committee noted </w:t>
      </w:r>
      <w:r w:rsidR="009A14C4">
        <w:t xml:space="preserve">their stance </w:t>
      </w:r>
      <w:r w:rsidR="00683696">
        <w:t xml:space="preserve">that if </w:t>
      </w:r>
      <w:r>
        <w:t>it’s</w:t>
      </w:r>
      <w:r w:rsidR="00683696">
        <w:t xml:space="preserve"> not mandatory </w:t>
      </w:r>
      <w:r w:rsidR="009A14C4">
        <w:t xml:space="preserve">for WGS </w:t>
      </w:r>
      <w:r w:rsidR="00683696">
        <w:t>to participate</w:t>
      </w:r>
      <w:r w:rsidR="009A14C4">
        <w:t xml:space="preserve"> in any study</w:t>
      </w:r>
      <w:r w:rsidR="00683696">
        <w:t xml:space="preserve">, it can be included as an optional separate </w:t>
      </w:r>
      <w:r w:rsidR="00DF6366">
        <w:t>participant information sheet (</w:t>
      </w:r>
      <w:r w:rsidR="00683696">
        <w:t>PIS</w:t>
      </w:r>
      <w:r w:rsidR="00DF6366">
        <w:t>)</w:t>
      </w:r>
      <w:r w:rsidR="00856B2C">
        <w:t xml:space="preserve"> away from the main PIS</w:t>
      </w:r>
      <w:r w:rsidR="00683696">
        <w:t>.</w:t>
      </w:r>
      <w:r w:rsidR="007D2387">
        <w:t xml:space="preserve"> If it is mandatory</w:t>
      </w:r>
      <w:r w:rsidR="00856B2C">
        <w:t xml:space="preserve">, then the protocol needs to </w:t>
      </w:r>
      <w:r w:rsidR="00D973E5">
        <w:t xml:space="preserve">have a </w:t>
      </w:r>
      <w:r w:rsidR="00856B2C">
        <w:t xml:space="preserve">firmer </w:t>
      </w:r>
      <w:r w:rsidR="00D973E5">
        <w:t xml:space="preserve">scientific rationale </w:t>
      </w:r>
      <w:r w:rsidR="00856B2C">
        <w:t xml:space="preserve">about why </w:t>
      </w:r>
      <w:r>
        <w:t>it’s</w:t>
      </w:r>
      <w:r w:rsidR="00856B2C">
        <w:t xml:space="preserve"> </w:t>
      </w:r>
      <w:r>
        <w:t>needed</w:t>
      </w:r>
      <w:r w:rsidR="00D973E5">
        <w:t xml:space="preserve">. For it to be a mandatory part of study participation it would need to be clear that the </w:t>
      </w:r>
      <w:r w:rsidR="00E339F9">
        <w:t xml:space="preserve">primary </w:t>
      </w:r>
      <w:r w:rsidR="00D973E5">
        <w:t>research goals</w:t>
      </w:r>
      <w:r w:rsidR="00E339F9">
        <w:t xml:space="preserve"> cannot be achieved without it. </w:t>
      </w:r>
      <w:r w:rsidR="00856B2C">
        <w:t xml:space="preserve"> </w:t>
      </w:r>
    </w:p>
    <w:p w14:paraId="4C8FF03B" w14:textId="442A0669" w:rsidR="00B91A08" w:rsidRPr="000821FB" w:rsidRDefault="00460B59" w:rsidP="000821FB">
      <w:pPr>
        <w:pStyle w:val="ListParagraph"/>
        <w:rPr>
          <w:rFonts w:cs="Arial"/>
          <w:color w:val="FF0000"/>
        </w:rPr>
      </w:pPr>
      <w:r>
        <w:t xml:space="preserve">Some advertisements and PIS </w:t>
      </w:r>
      <w:r w:rsidR="00DF6366">
        <w:t>have</w:t>
      </w:r>
      <w:r>
        <w:t xml:space="preserve"> legacy language around this being a drug trial, such as it being reviewed by Medsafe, asking whether people are surgically sterile or post-menopausal, seeing how they respond to treatment, and experimental drug</w:t>
      </w:r>
      <w:r w:rsidR="00E60517">
        <w:t xml:space="preserve"> mentions, etc</w:t>
      </w:r>
      <w:r>
        <w:t xml:space="preserve">. </w:t>
      </w:r>
      <w:r w:rsidR="00E60517">
        <w:t xml:space="preserve">There are also </w:t>
      </w:r>
      <w:r w:rsidR="000821FB">
        <w:t>some items in protocol about it.</w:t>
      </w:r>
      <w:r w:rsidR="009266DD">
        <w:t xml:space="preserve"> Please review and remove these.</w:t>
      </w:r>
      <w:r w:rsidR="00B91A08" w:rsidRPr="00D324AA">
        <w:br/>
      </w:r>
    </w:p>
    <w:p w14:paraId="48FFE3BF" w14:textId="77777777" w:rsidR="00B91A08" w:rsidRPr="00D324AA" w:rsidRDefault="00B91A08" w:rsidP="00B91A0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BD0E7D6" w14:textId="77777777" w:rsidR="00B91A08" w:rsidRPr="00D324AA" w:rsidRDefault="00B91A08" w:rsidP="00B91A08">
      <w:pPr>
        <w:spacing w:before="80" w:after="80"/>
        <w:rPr>
          <w:rFonts w:cs="Arial"/>
          <w:szCs w:val="22"/>
          <w:lang w:val="en-NZ"/>
        </w:rPr>
      </w:pPr>
    </w:p>
    <w:p w14:paraId="385AC13A" w14:textId="13F07C8F" w:rsidR="00B91A08" w:rsidRDefault="00B91A08" w:rsidP="00B91A08">
      <w:pPr>
        <w:pStyle w:val="ListParagraph"/>
      </w:pPr>
      <w:r w:rsidRPr="00D324AA">
        <w:t>Please</w:t>
      </w:r>
      <w:r w:rsidR="000821FB">
        <w:t xml:space="preserve"> remove references under section 2 to treatment, and other restrictions around birth control given this is not an experimental drug trial.</w:t>
      </w:r>
    </w:p>
    <w:p w14:paraId="0BE740E9" w14:textId="46C5CAB5" w:rsidR="005805E7" w:rsidRDefault="00327683" w:rsidP="00B91A08">
      <w:pPr>
        <w:pStyle w:val="ListParagraph"/>
      </w:pPr>
      <w:r>
        <w:t>Please provide a little more information about how assigning to cohort works</w:t>
      </w:r>
    </w:p>
    <w:p w14:paraId="2CFE63D6" w14:textId="2C13FD52" w:rsidR="00B541EC" w:rsidRPr="00D324AA" w:rsidRDefault="00B541EC" w:rsidP="00B91A08">
      <w:pPr>
        <w:pStyle w:val="ListParagraph"/>
      </w:pPr>
      <w:r>
        <w:t>Reimbursements and costs do</w:t>
      </w:r>
      <w:r w:rsidR="009266DD">
        <w:t xml:space="preserve">n’t </w:t>
      </w:r>
      <w:r>
        <w:t>belong mingled with benefits</w:t>
      </w:r>
      <w:r w:rsidR="009266DD">
        <w:t>, please separate.</w:t>
      </w:r>
    </w:p>
    <w:p w14:paraId="635A2605" w14:textId="77777777" w:rsidR="00B91A08" w:rsidRPr="00D324AA" w:rsidRDefault="00B91A08" w:rsidP="00B91A08">
      <w:pPr>
        <w:spacing w:before="80" w:after="80"/>
      </w:pPr>
    </w:p>
    <w:p w14:paraId="27138047" w14:textId="77777777" w:rsidR="00B91A08" w:rsidRPr="00D324AA" w:rsidRDefault="00B91A08" w:rsidP="00B91A08">
      <w:pPr>
        <w:rPr>
          <w:lang w:val="en-NZ"/>
        </w:rPr>
      </w:pPr>
    </w:p>
    <w:p w14:paraId="322CDD7D" w14:textId="77777777" w:rsidR="00B91A08" w:rsidRPr="00D324AA" w:rsidRDefault="00B91A08" w:rsidP="00B91A0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E39D900" w14:textId="77777777" w:rsidR="00B91A08" w:rsidRPr="00D324AA" w:rsidRDefault="00B91A08" w:rsidP="00B91A08">
      <w:pPr>
        <w:rPr>
          <w:lang w:val="en-NZ"/>
        </w:rPr>
      </w:pPr>
    </w:p>
    <w:p w14:paraId="0C46D7FA" w14:textId="77777777" w:rsidR="00B91A08" w:rsidRPr="006D0A33" w:rsidRDefault="00B91A08" w:rsidP="00B91A08">
      <w:pPr>
        <w:pStyle w:val="ListParagraph"/>
      </w:pPr>
      <w:r w:rsidRPr="006D0A33">
        <w:t>Please address all outstanding ethical issues, providing the information requested by the Committee.</w:t>
      </w:r>
    </w:p>
    <w:p w14:paraId="14D858C8" w14:textId="77777777" w:rsidR="00B91A08" w:rsidRPr="006D0A33" w:rsidRDefault="00B91A08" w:rsidP="00B91A08">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E039D1F" w14:textId="77777777" w:rsidR="00B91A08" w:rsidRPr="00D324AA" w:rsidRDefault="00B91A08" w:rsidP="00B91A08">
      <w:pPr>
        <w:rPr>
          <w:color w:val="FF0000"/>
          <w:lang w:val="en-NZ"/>
        </w:rPr>
      </w:pPr>
    </w:p>
    <w:p w14:paraId="3BAF6ACE" w14:textId="41A6BAD4" w:rsidR="00B91A08" w:rsidRPr="00D324AA" w:rsidRDefault="00B91A08" w:rsidP="00B91A08">
      <w:pPr>
        <w:rPr>
          <w:lang w:val="en-NZ"/>
        </w:rPr>
      </w:pPr>
      <w:r w:rsidRPr="00D324AA">
        <w:rPr>
          <w:lang w:val="en-NZ"/>
        </w:rPr>
        <w:t>After receipt of the information requested by the Co</w:t>
      </w:r>
      <w:r w:rsidRPr="009266DD">
        <w:rPr>
          <w:lang w:val="en-NZ"/>
        </w:rPr>
        <w:t xml:space="preserve">mmittee, a final decision on the application will be made by </w:t>
      </w:r>
      <w:r w:rsidR="009266DD" w:rsidRPr="009266DD">
        <w:rPr>
          <w:lang w:val="en-NZ"/>
        </w:rPr>
        <w:t xml:space="preserve">Ms </w:t>
      </w:r>
      <w:r w:rsidR="005D249A" w:rsidRPr="009266DD">
        <w:rPr>
          <w:rFonts w:cs="Arial"/>
          <w:szCs w:val="22"/>
          <w:lang w:val="en-NZ"/>
        </w:rPr>
        <w:t>Kate</w:t>
      </w:r>
      <w:r w:rsidR="009266DD" w:rsidRPr="009266DD">
        <w:rPr>
          <w:rFonts w:cs="Arial"/>
          <w:szCs w:val="22"/>
          <w:lang w:val="en-NZ"/>
        </w:rPr>
        <w:t xml:space="preserve"> O’Connor</w:t>
      </w:r>
      <w:r w:rsidR="005D249A" w:rsidRPr="009266DD">
        <w:rPr>
          <w:rFonts w:cs="Arial"/>
          <w:szCs w:val="22"/>
          <w:lang w:val="en-NZ"/>
        </w:rPr>
        <w:t xml:space="preserve"> and</w:t>
      </w:r>
      <w:r w:rsidR="009266DD" w:rsidRPr="009266DD">
        <w:rPr>
          <w:rFonts w:cs="Arial"/>
          <w:szCs w:val="22"/>
          <w:lang w:val="en-NZ"/>
        </w:rPr>
        <w:t xml:space="preserve"> Mr</w:t>
      </w:r>
      <w:r w:rsidR="005D249A" w:rsidRPr="009266DD">
        <w:rPr>
          <w:rFonts w:cs="Arial"/>
          <w:szCs w:val="22"/>
          <w:lang w:val="en-NZ"/>
        </w:rPr>
        <w:t xml:space="preserve"> Barry</w:t>
      </w:r>
      <w:r w:rsidR="009266DD" w:rsidRPr="009266DD">
        <w:rPr>
          <w:rFonts w:cs="Arial"/>
          <w:szCs w:val="22"/>
          <w:lang w:val="en-NZ"/>
        </w:rPr>
        <w:t xml:space="preserve"> Taylor.</w:t>
      </w:r>
    </w:p>
    <w:p w14:paraId="53A131AF" w14:textId="77777777" w:rsidR="00B91A08" w:rsidRPr="00D324AA" w:rsidRDefault="00B91A08" w:rsidP="00B91A08">
      <w:pPr>
        <w:rPr>
          <w:color w:val="FF0000"/>
          <w:lang w:val="en-NZ"/>
        </w:rPr>
      </w:pPr>
    </w:p>
    <w:p w14:paraId="19A939A9" w14:textId="77777777" w:rsidR="002B2215" w:rsidRDefault="002B2215" w:rsidP="00A66F2E">
      <w:pPr>
        <w:rPr>
          <w:color w:val="4BACC6"/>
          <w:lang w:val="en-NZ"/>
        </w:rPr>
      </w:pPr>
    </w:p>
    <w:p w14:paraId="0C15C444" w14:textId="77777777" w:rsidR="002B2215" w:rsidRDefault="002B2215" w:rsidP="002B2215">
      <w:pPr>
        <w:rPr>
          <w:color w:val="4BACC6"/>
          <w:lang w:val="en-NZ"/>
        </w:rPr>
      </w:pPr>
    </w:p>
    <w:p w14:paraId="3A171D33" w14:textId="77777777" w:rsidR="002B2215" w:rsidRDefault="002B2215" w:rsidP="00540FF2">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7667A215" w14:textId="05A7932F" w:rsidR="00A66F2E" w:rsidRPr="00DC62A5" w:rsidRDefault="00A66F2E" w:rsidP="009266DD"/>
    <w:p w14:paraId="00C1EBFB" w14:textId="77777777" w:rsidR="00A66F2E" w:rsidRDefault="00A66F2E" w:rsidP="00A66F2E"/>
    <w:p w14:paraId="2A86A27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597CA5D" w14:textId="79D37CC5" w:rsidR="00A66F2E" w:rsidRPr="00D12113" w:rsidRDefault="004750CA" w:rsidP="00223C3D">
            <w:pPr>
              <w:spacing w:before="80" w:after="80"/>
              <w:rPr>
                <w:rFonts w:cs="Arial"/>
                <w:color w:val="FF3399"/>
                <w:sz w:val="20"/>
                <w:lang w:val="en-NZ"/>
              </w:rPr>
            </w:pPr>
            <w:r>
              <w:rPr>
                <w:rFonts w:cs="Arial"/>
                <w:sz w:val="20"/>
                <w:lang w:val="en-NZ"/>
              </w:rPr>
              <w:t>05 September 2023</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870391B" w14:textId="77777777" w:rsidR="00A66F2E" w:rsidRDefault="00A66F2E" w:rsidP="00A66F2E">
      <w:pPr>
        <w:ind w:left="105"/>
      </w:pPr>
    </w:p>
    <w:p w14:paraId="4A08E81B" w14:textId="77777777" w:rsidR="00A66F2E" w:rsidRDefault="00A66F2E" w:rsidP="00A66F2E"/>
    <w:p w14:paraId="52BD1FDC" w14:textId="77777777" w:rsidR="00A66F2E" w:rsidRPr="0054344C" w:rsidRDefault="00A66F2E" w:rsidP="00A66F2E">
      <w:pPr>
        <w:numPr>
          <w:ilvl w:val="0"/>
          <w:numId w:val="1"/>
        </w:numPr>
        <w:rPr>
          <w:b/>
          <w:szCs w:val="22"/>
        </w:rPr>
      </w:pPr>
      <w:r w:rsidRPr="0054344C">
        <w:rPr>
          <w:b/>
          <w:szCs w:val="22"/>
        </w:rPr>
        <w:t>Review of Last Minutes</w:t>
      </w:r>
    </w:p>
    <w:p w14:paraId="3C7C22C6" w14:textId="17E815FE" w:rsidR="00A66F2E" w:rsidRPr="00946B92" w:rsidRDefault="00A66F2E" w:rsidP="00A66F2E">
      <w:pPr>
        <w:rPr>
          <w:szCs w:val="22"/>
        </w:rPr>
      </w:pPr>
      <w:r w:rsidRPr="00946B92">
        <w:rPr>
          <w:szCs w:val="22"/>
        </w:rPr>
        <w:t>The minutes of the previous meeting were agreed and signed by the Chair and Co-ordinator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1"/>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1"/>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1"/>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1"/>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Default="00A66F2E" w:rsidP="00A66F2E"/>
    <w:p w14:paraId="0C167379" w14:textId="67A3F482" w:rsidR="00A66F2E" w:rsidRPr="00121262" w:rsidRDefault="00A66F2E" w:rsidP="00A66F2E">
      <w:r>
        <w:t xml:space="preserve">The meeting closed </w:t>
      </w:r>
      <w:r w:rsidRPr="004750CA">
        <w:t xml:space="preserve">at </w:t>
      </w:r>
      <w:r w:rsidR="004750CA" w:rsidRPr="004750CA">
        <w:rPr>
          <w:rFonts w:cs="Arial"/>
          <w:szCs w:val="22"/>
          <w:lang w:val="en-NZ"/>
        </w:rPr>
        <w:t>2.30pm.</w:t>
      </w:r>
    </w:p>
    <w:p w14:paraId="54588DD2" w14:textId="77777777" w:rsidR="00C06097" w:rsidRPr="00121262" w:rsidRDefault="00C06097" w:rsidP="00A66F2E"/>
    <w:sectPr w:rsidR="00C06097" w:rsidRPr="00121262" w:rsidSect="008F6D9D">
      <w:footerReference w:type="even" r:id="rI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4A9E" w14:textId="77777777" w:rsidR="005E5E4B" w:rsidRDefault="005E5E4B">
      <w:r>
        <w:separator/>
      </w:r>
    </w:p>
  </w:endnote>
  <w:endnote w:type="continuationSeparator" w:id="0">
    <w:p w14:paraId="3B1B9822" w14:textId="77777777" w:rsidR="005E5E4B" w:rsidRDefault="005E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40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09F44B" w14:textId="77777777" w:rsidTr="00D73B66">
      <w:trPr>
        <w:trHeight w:val="282"/>
      </w:trPr>
      <w:tc>
        <w:tcPr>
          <w:tcW w:w="8222" w:type="dxa"/>
        </w:tcPr>
        <w:p w14:paraId="67476202" w14:textId="67BB5668"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267F30" w:rsidRPr="00267F30">
            <w:rPr>
              <w:rFonts w:cs="Arial"/>
              <w:sz w:val="16"/>
              <w:szCs w:val="16"/>
              <w:lang w:val="en-NZ"/>
            </w:rPr>
            <w:t xml:space="preserve">Northern B Health and Disability Ethics Committee </w:t>
          </w:r>
          <w:r w:rsidR="00267F30" w:rsidRPr="00267F30">
            <w:rPr>
              <w:rFonts w:cs="Arial"/>
              <w:sz w:val="16"/>
              <w:szCs w:val="16"/>
            </w:rPr>
            <w:t>– 01 August 2023</w:t>
          </w:r>
        </w:p>
      </w:tc>
      <w:tc>
        <w:tcPr>
          <w:tcW w:w="1789" w:type="dxa"/>
        </w:tcPr>
        <w:p w14:paraId="3887CE8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1EDBB63" w14:textId="07892FA0" w:rsidR="00522B40" w:rsidRPr="00BF6505" w:rsidRDefault="00614C00"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6FC584EB">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499ECE8" w14:textId="77777777" w:rsidTr="00D73B66">
      <w:trPr>
        <w:trHeight w:val="283"/>
      </w:trPr>
      <w:tc>
        <w:tcPr>
          <w:tcW w:w="7796" w:type="dxa"/>
        </w:tcPr>
        <w:p w14:paraId="6C6B1AE7" w14:textId="21EB9895"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267F30" w:rsidRPr="00267F30">
            <w:rPr>
              <w:rFonts w:cs="Arial"/>
              <w:sz w:val="16"/>
              <w:szCs w:val="16"/>
              <w:lang w:val="en-NZ"/>
            </w:rPr>
            <w:t>Northern B</w:t>
          </w:r>
          <w:r w:rsidR="004B7C11" w:rsidRPr="00267F30">
            <w:rPr>
              <w:rFonts w:cs="Arial"/>
              <w:sz w:val="16"/>
              <w:szCs w:val="16"/>
              <w:lang w:val="en-NZ"/>
            </w:rPr>
            <w:t xml:space="preserve"> Health and Disability Ethics Committee </w:t>
          </w:r>
          <w:r w:rsidR="004B7C11" w:rsidRPr="00267F30">
            <w:rPr>
              <w:rFonts w:cs="Arial"/>
              <w:sz w:val="16"/>
              <w:szCs w:val="16"/>
            </w:rPr>
            <w:t xml:space="preserve">– </w:t>
          </w:r>
          <w:r w:rsidR="00267F30" w:rsidRPr="00267F30">
            <w:rPr>
              <w:rFonts w:cs="Arial"/>
              <w:sz w:val="16"/>
              <w:szCs w:val="16"/>
            </w:rPr>
            <w:t>01 August 2023</w:t>
          </w:r>
        </w:p>
      </w:tc>
      <w:tc>
        <w:tcPr>
          <w:tcW w:w="1886" w:type="dxa"/>
        </w:tcPr>
        <w:p w14:paraId="63F40CB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0223AE0" w14:textId="44E6F384" w:rsidR="00BF6505" w:rsidRPr="00C91F3F" w:rsidRDefault="00614C00"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7F7BA146">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33A7" w14:textId="77777777" w:rsidR="005E5E4B" w:rsidRDefault="005E5E4B">
      <w:r>
        <w:separator/>
      </w:r>
    </w:p>
  </w:footnote>
  <w:footnote w:type="continuationSeparator" w:id="0">
    <w:p w14:paraId="0A739079" w14:textId="77777777" w:rsidR="005E5E4B" w:rsidRDefault="005E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1F34324" w14:textId="77777777" w:rsidTr="008F6D9D">
      <w:trPr>
        <w:trHeight w:val="1079"/>
      </w:trPr>
      <w:tc>
        <w:tcPr>
          <w:tcW w:w="1914" w:type="dxa"/>
          <w:tcBorders>
            <w:bottom w:val="single" w:sz="4" w:space="0" w:color="auto"/>
          </w:tcBorders>
        </w:tcPr>
        <w:p w14:paraId="291F56B6" w14:textId="41F6F4A7" w:rsidR="00522B40" w:rsidRPr="00987913" w:rsidRDefault="00614C00" w:rsidP="00296E6F">
          <w:pPr>
            <w:pStyle w:val="Heading1"/>
          </w:pPr>
          <w:r>
            <w:rPr>
              <w:noProof/>
            </w:rPr>
            <w:drawing>
              <wp:anchor distT="0" distB="0" distL="114300" distR="114300" simplePos="0" relativeHeight="251656704" behindDoc="0" locked="0" layoutInCell="1" allowOverlap="1" wp14:anchorId="3E038A23" wp14:editId="2F53EEA5">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522B40" w:rsidRPr="00296E6F" w:rsidRDefault="0054344C" w:rsidP="00296E6F">
          <w:pPr>
            <w:pStyle w:val="Heading1"/>
          </w:pPr>
          <w:r>
            <w:t xml:space="preserve">                  </w:t>
          </w:r>
          <w:r w:rsidR="00522B40" w:rsidRPr="00296E6F">
            <w:t>Minutes</w:t>
          </w:r>
        </w:p>
      </w:tc>
    </w:tr>
  </w:tbl>
  <w:p w14:paraId="6C635BF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395CE774"/>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118FB"/>
    <w:rsid w:val="00024BE1"/>
    <w:rsid w:val="00025FA1"/>
    <w:rsid w:val="00030E73"/>
    <w:rsid w:val="000449E0"/>
    <w:rsid w:val="00064773"/>
    <w:rsid w:val="000732A9"/>
    <w:rsid w:val="000821FB"/>
    <w:rsid w:val="00082758"/>
    <w:rsid w:val="000A4345"/>
    <w:rsid w:val="000A5FB2"/>
    <w:rsid w:val="000B2F36"/>
    <w:rsid w:val="000C737B"/>
    <w:rsid w:val="000D4D92"/>
    <w:rsid w:val="000D6A3F"/>
    <w:rsid w:val="000E1823"/>
    <w:rsid w:val="000F2F24"/>
    <w:rsid w:val="00102946"/>
    <w:rsid w:val="00106F82"/>
    <w:rsid w:val="0011026E"/>
    <w:rsid w:val="00111D63"/>
    <w:rsid w:val="00117B9E"/>
    <w:rsid w:val="00121262"/>
    <w:rsid w:val="00123DA5"/>
    <w:rsid w:val="001260F1"/>
    <w:rsid w:val="00142A63"/>
    <w:rsid w:val="001468B8"/>
    <w:rsid w:val="00152653"/>
    <w:rsid w:val="00171005"/>
    <w:rsid w:val="00181DAC"/>
    <w:rsid w:val="00184D6C"/>
    <w:rsid w:val="001853FE"/>
    <w:rsid w:val="0018623C"/>
    <w:rsid w:val="001A0E1F"/>
    <w:rsid w:val="001A3A93"/>
    <w:rsid w:val="001A422A"/>
    <w:rsid w:val="001B5167"/>
    <w:rsid w:val="001B6362"/>
    <w:rsid w:val="001E29B4"/>
    <w:rsid w:val="001E4A29"/>
    <w:rsid w:val="001F3A91"/>
    <w:rsid w:val="00204AC4"/>
    <w:rsid w:val="002070A8"/>
    <w:rsid w:val="00217069"/>
    <w:rsid w:val="00222B7C"/>
    <w:rsid w:val="00223C3D"/>
    <w:rsid w:val="00224E75"/>
    <w:rsid w:val="00243A5D"/>
    <w:rsid w:val="00246CFB"/>
    <w:rsid w:val="0025574F"/>
    <w:rsid w:val="00255BD4"/>
    <w:rsid w:val="00263263"/>
    <w:rsid w:val="00265041"/>
    <w:rsid w:val="00266CAF"/>
    <w:rsid w:val="00267F30"/>
    <w:rsid w:val="00276B34"/>
    <w:rsid w:val="00285CB4"/>
    <w:rsid w:val="00286B5C"/>
    <w:rsid w:val="00295848"/>
    <w:rsid w:val="00296E6F"/>
    <w:rsid w:val="002A365B"/>
    <w:rsid w:val="002A6992"/>
    <w:rsid w:val="002B2215"/>
    <w:rsid w:val="002B62FF"/>
    <w:rsid w:val="002B6F57"/>
    <w:rsid w:val="002B776D"/>
    <w:rsid w:val="0030203B"/>
    <w:rsid w:val="00303AC5"/>
    <w:rsid w:val="00326E85"/>
    <w:rsid w:val="00327683"/>
    <w:rsid w:val="00337334"/>
    <w:rsid w:val="00372A87"/>
    <w:rsid w:val="00375C2D"/>
    <w:rsid w:val="00381DF9"/>
    <w:rsid w:val="003A1CD5"/>
    <w:rsid w:val="003A2CE2"/>
    <w:rsid w:val="003A5713"/>
    <w:rsid w:val="003A5D1E"/>
    <w:rsid w:val="003B2ED9"/>
    <w:rsid w:val="003C0F83"/>
    <w:rsid w:val="003C56B3"/>
    <w:rsid w:val="003D6078"/>
    <w:rsid w:val="003E3E13"/>
    <w:rsid w:val="003E56B5"/>
    <w:rsid w:val="003E6433"/>
    <w:rsid w:val="003F086F"/>
    <w:rsid w:val="003F578D"/>
    <w:rsid w:val="00400414"/>
    <w:rsid w:val="0040069C"/>
    <w:rsid w:val="00404347"/>
    <w:rsid w:val="00411A46"/>
    <w:rsid w:val="00415ABA"/>
    <w:rsid w:val="00435DD0"/>
    <w:rsid w:val="00436F07"/>
    <w:rsid w:val="004422E4"/>
    <w:rsid w:val="004444E1"/>
    <w:rsid w:val="00451CD6"/>
    <w:rsid w:val="00457752"/>
    <w:rsid w:val="00460B59"/>
    <w:rsid w:val="0047482A"/>
    <w:rsid w:val="004750CA"/>
    <w:rsid w:val="004803D1"/>
    <w:rsid w:val="004811C6"/>
    <w:rsid w:val="004B1081"/>
    <w:rsid w:val="004B5003"/>
    <w:rsid w:val="004B7466"/>
    <w:rsid w:val="004B7C11"/>
    <w:rsid w:val="004C24F7"/>
    <w:rsid w:val="004D7651"/>
    <w:rsid w:val="004E37FE"/>
    <w:rsid w:val="004E4133"/>
    <w:rsid w:val="004F6C50"/>
    <w:rsid w:val="00501A66"/>
    <w:rsid w:val="00522B40"/>
    <w:rsid w:val="00522D44"/>
    <w:rsid w:val="00535BDF"/>
    <w:rsid w:val="00540FF2"/>
    <w:rsid w:val="0054344C"/>
    <w:rsid w:val="00544824"/>
    <w:rsid w:val="00551140"/>
    <w:rsid w:val="00551BB9"/>
    <w:rsid w:val="00551CF9"/>
    <w:rsid w:val="005673FB"/>
    <w:rsid w:val="00571333"/>
    <w:rsid w:val="005805E7"/>
    <w:rsid w:val="005866BA"/>
    <w:rsid w:val="00587A8B"/>
    <w:rsid w:val="00593C77"/>
    <w:rsid w:val="005941DC"/>
    <w:rsid w:val="00595113"/>
    <w:rsid w:val="005A33C5"/>
    <w:rsid w:val="005C5FF2"/>
    <w:rsid w:val="005D249A"/>
    <w:rsid w:val="005D3F05"/>
    <w:rsid w:val="005D4E8F"/>
    <w:rsid w:val="005D669D"/>
    <w:rsid w:val="005E5E4B"/>
    <w:rsid w:val="005E7D44"/>
    <w:rsid w:val="005F3B2E"/>
    <w:rsid w:val="005F59BA"/>
    <w:rsid w:val="006012E9"/>
    <w:rsid w:val="00603524"/>
    <w:rsid w:val="0061435D"/>
    <w:rsid w:val="00614C00"/>
    <w:rsid w:val="00615668"/>
    <w:rsid w:val="006211CE"/>
    <w:rsid w:val="00632C2B"/>
    <w:rsid w:val="00633263"/>
    <w:rsid w:val="0066588E"/>
    <w:rsid w:val="00666481"/>
    <w:rsid w:val="00680B7B"/>
    <w:rsid w:val="00683696"/>
    <w:rsid w:val="00684FC6"/>
    <w:rsid w:val="00695001"/>
    <w:rsid w:val="00695E3C"/>
    <w:rsid w:val="006A496D"/>
    <w:rsid w:val="006B1823"/>
    <w:rsid w:val="006B3B84"/>
    <w:rsid w:val="006C4833"/>
    <w:rsid w:val="006C6F94"/>
    <w:rsid w:val="006D0A33"/>
    <w:rsid w:val="006D18A0"/>
    <w:rsid w:val="006D4840"/>
    <w:rsid w:val="006D52E3"/>
    <w:rsid w:val="006E6F28"/>
    <w:rsid w:val="007017B2"/>
    <w:rsid w:val="0070590E"/>
    <w:rsid w:val="00710530"/>
    <w:rsid w:val="0072793E"/>
    <w:rsid w:val="00732537"/>
    <w:rsid w:val="007433D6"/>
    <w:rsid w:val="007457C8"/>
    <w:rsid w:val="00752EC0"/>
    <w:rsid w:val="00753E2C"/>
    <w:rsid w:val="00760F60"/>
    <w:rsid w:val="00770A9F"/>
    <w:rsid w:val="0078276A"/>
    <w:rsid w:val="00784A9B"/>
    <w:rsid w:val="00795EDD"/>
    <w:rsid w:val="007A6B47"/>
    <w:rsid w:val="007B18B7"/>
    <w:rsid w:val="007B79E0"/>
    <w:rsid w:val="007D2387"/>
    <w:rsid w:val="007D4362"/>
    <w:rsid w:val="007D5756"/>
    <w:rsid w:val="007F3F9F"/>
    <w:rsid w:val="007F56D5"/>
    <w:rsid w:val="00802219"/>
    <w:rsid w:val="0080327B"/>
    <w:rsid w:val="0081053D"/>
    <w:rsid w:val="008146C7"/>
    <w:rsid w:val="008161B4"/>
    <w:rsid w:val="00823C1C"/>
    <w:rsid w:val="00826455"/>
    <w:rsid w:val="00841276"/>
    <w:rsid w:val="008444A3"/>
    <w:rsid w:val="0084618C"/>
    <w:rsid w:val="00856B2C"/>
    <w:rsid w:val="00860DF5"/>
    <w:rsid w:val="0086100F"/>
    <w:rsid w:val="00866594"/>
    <w:rsid w:val="008766E8"/>
    <w:rsid w:val="0088018F"/>
    <w:rsid w:val="00884EC3"/>
    <w:rsid w:val="00885205"/>
    <w:rsid w:val="008869BB"/>
    <w:rsid w:val="0088735C"/>
    <w:rsid w:val="00894BEA"/>
    <w:rsid w:val="008958A3"/>
    <w:rsid w:val="008B0412"/>
    <w:rsid w:val="008C39E3"/>
    <w:rsid w:val="008D61B5"/>
    <w:rsid w:val="008D77B5"/>
    <w:rsid w:val="008E26A8"/>
    <w:rsid w:val="008F6D9D"/>
    <w:rsid w:val="008F7153"/>
    <w:rsid w:val="00911213"/>
    <w:rsid w:val="00912D70"/>
    <w:rsid w:val="009256CA"/>
    <w:rsid w:val="009266DD"/>
    <w:rsid w:val="00932E8C"/>
    <w:rsid w:val="00940F99"/>
    <w:rsid w:val="00946B92"/>
    <w:rsid w:val="009513F0"/>
    <w:rsid w:val="00960BFE"/>
    <w:rsid w:val="0096437B"/>
    <w:rsid w:val="00965308"/>
    <w:rsid w:val="009706C6"/>
    <w:rsid w:val="00974259"/>
    <w:rsid w:val="009742B0"/>
    <w:rsid w:val="00977E7F"/>
    <w:rsid w:val="0098032A"/>
    <w:rsid w:val="009875E4"/>
    <w:rsid w:val="00987913"/>
    <w:rsid w:val="00987A4A"/>
    <w:rsid w:val="009A073D"/>
    <w:rsid w:val="009A14C4"/>
    <w:rsid w:val="009C3BCA"/>
    <w:rsid w:val="009C3D58"/>
    <w:rsid w:val="009C51DB"/>
    <w:rsid w:val="009D75E0"/>
    <w:rsid w:val="009E2694"/>
    <w:rsid w:val="009E3B9D"/>
    <w:rsid w:val="009E6C99"/>
    <w:rsid w:val="009F06E4"/>
    <w:rsid w:val="009F7E39"/>
    <w:rsid w:val="00A025C0"/>
    <w:rsid w:val="00A102BE"/>
    <w:rsid w:val="00A22109"/>
    <w:rsid w:val="00A51639"/>
    <w:rsid w:val="00A66F2E"/>
    <w:rsid w:val="00A723C2"/>
    <w:rsid w:val="00A75CE9"/>
    <w:rsid w:val="00A84630"/>
    <w:rsid w:val="00A863CC"/>
    <w:rsid w:val="00A910F3"/>
    <w:rsid w:val="00A92ADA"/>
    <w:rsid w:val="00A9572D"/>
    <w:rsid w:val="00AA334F"/>
    <w:rsid w:val="00AA79BD"/>
    <w:rsid w:val="00AB5032"/>
    <w:rsid w:val="00AB51B7"/>
    <w:rsid w:val="00AC5113"/>
    <w:rsid w:val="00AD5238"/>
    <w:rsid w:val="00AE7E3A"/>
    <w:rsid w:val="00B061E3"/>
    <w:rsid w:val="00B13B86"/>
    <w:rsid w:val="00B175E6"/>
    <w:rsid w:val="00B348EC"/>
    <w:rsid w:val="00B3669A"/>
    <w:rsid w:val="00B37D44"/>
    <w:rsid w:val="00B50A97"/>
    <w:rsid w:val="00B541EC"/>
    <w:rsid w:val="00B61F40"/>
    <w:rsid w:val="00B73414"/>
    <w:rsid w:val="00B7442C"/>
    <w:rsid w:val="00B84A2E"/>
    <w:rsid w:val="00B91A08"/>
    <w:rsid w:val="00B92E04"/>
    <w:rsid w:val="00BA1776"/>
    <w:rsid w:val="00BA44C3"/>
    <w:rsid w:val="00BB0B3E"/>
    <w:rsid w:val="00BB3B07"/>
    <w:rsid w:val="00BB7CB6"/>
    <w:rsid w:val="00BC572F"/>
    <w:rsid w:val="00BD0129"/>
    <w:rsid w:val="00BD57EB"/>
    <w:rsid w:val="00BD76B4"/>
    <w:rsid w:val="00BE2A32"/>
    <w:rsid w:val="00BE5262"/>
    <w:rsid w:val="00BF0FB3"/>
    <w:rsid w:val="00BF6505"/>
    <w:rsid w:val="00BF71CF"/>
    <w:rsid w:val="00C01212"/>
    <w:rsid w:val="00C03A48"/>
    <w:rsid w:val="00C06097"/>
    <w:rsid w:val="00C0708F"/>
    <w:rsid w:val="00C33B1E"/>
    <w:rsid w:val="00C41692"/>
    <w:rsid w:val="00C50AB3"/>
    <w:rsid w:val="00C52E7D"/>
    <w:rsid w:val="00C54E16"/>
    <w:rsid w:val="00C856E5"/>
    <w:rsid w:val="00C91F3F"/>
    <w:rsid w:val="00CA4F49"/>
    <w:rsid w:val="00CA5491"/>
    <w:rsid w:val="00CB691D"/>
    <w:rsid w:val="00CD2D8D"/>
    <w:rsid w:val="00CE6AA6"/>
    <w:rsid w:val="00CE7457"/>
    <w:rsid w:val="00CF2837"/>
    <w:rsid w:val="00CF4308"/>
    <w:rsid w:val="00D03031"/>
    <w:rsid w:val="00D11BE7"/>
    <w:rsid w:val="00D12113"/>
    <w:rsid w:val="00D154FC"/>
    <w:rsid w:val="00D32272"/>
    <w:rsid w:val="00D324AA"/>
    <w:rsid w:val="00D33EA0"/>
    <w:rsid w:val="00D3417F"/>
    <w:rsid w:val="00D37B67"/>
    <w:rsid w:val="00D41692"/>
    <w:rsid w:val="00D460DD"/>
    <w:rsid w:val="00D46E85"/>
    <w:rsid w:val="00D5397B"/>
    <w:rsid w:val="00D54C2F"/>
    <w:rsid w:val="00D62F79"/>
    <w:rsid w:val="00D71FC1"/>
    <w:rsid w:val="00D73B66"/>
    <w:rsid w:val="00D73C58"/>
    <w:rsid w:val="00D77BD1"/>
    <w:rsid w:val="00D80C93"/>
    <w:rsid w:val="00D83FBA"/>
    <w:rsid w:val="00D9462D"/>
    <w:rsid w:val="00D973E5"/>
    <w:rsid w:val="00DA1FBE"/>
    <w:rsid w:val="00DA5F0B"/>
    <w:rsid w:val="00DA5F88"/>
    <w:rsid w:val="00DB032B"/>
    <w:rsid w:val="00DB6F81"/>
    <w:rsid w:val="00DB7572"/>
    <w:rsid w:val="00DC26B8"/>
    <w:rsid w:val="00DC35A3"/>
    <w:rsid w:val="00DC62A5"/>
    <w:rsid w:val="00DD02FF"/>
    <w:rsid w:val="00DD1BA0"/>
    <w:rsid w:val="00DD31B2"/>
    <w:rsid w:val="00DD32B5"/>
    <w:rsid w:val="00DE698C"/>
    <w:rsid w:val="00DF6366"/>
    <w:rsid w:val="00E05D01"/>
    <w:rsid w:val="00E07948"/>
    <w:rsid w:val="00E20390"/>
    <w:rsid w:val="00E203E8"/>
    <w:rsid w:val="00E24E77"/>
    <w:rsid w:val="00E339F9"/>
    <w:rsid w:val="00E3443C"/>
    <w:rsid w:val="00E44798"/>
    <w:rsid w:val="00E459E5"/>
    <w:rsid w:val="00E47016"/>
    <w:rsid w:val="00E528A1"/>
    <w:rsid w:val="00E5290A"/>
    <w:rsid w:val="00E60517"/>
    <w:rsid w:val="00E724B3"/>
    <w:rsid w:val="00E739D2"/>
    <w:rsid w:val="00E758A7"/>
    <w:rsid w:val="00E7725C"/>
    <w:rsid w:val="00EA6A1B"/>
    <w:rsid w:val="00EB5BB0"/>
    <w:rsid w:val="00EC068C"/>
    <w:rsid w:val="00ED6940"/>
    <w:rsid w:val="00EE7716"/>
    <w:rsid w:val="00F01035"/>
    <w:rsid w:val="00F12B97"/>
    <w:rsid w:val="00F24B6A"/>
    <w:rsid w:val="00F31399"/>
    <w:rsid w:val="00F346D4"/>
    <w:rsid w:val="00F34B20"/>
    <w:rsid w:val="00F37295"/>
    <w:rsid w:val="00F37BD1"/>
    <w:rsid w:val="00F538F7"/>
    <w:rsid w:val="00F722FC"/>
    <w:rsid w:val="00F83E60"/>
    <w:rsid w:val="00F9451C"/>
    <w:rsid w:val="00F945B4"/>
    <w:rsid w:val="00FA21C9"/>
    <w:rsid w:val="00FA7539"/>
    <w:rsid w:val="00FC0334"/>
    <w:rsid w:val="00FC359B"/>
    <w:rsid w:val="00FD1CC0"/>
    <w:rsid w:val="00FD2B1E"/>
    <w:rsid w:val="00FD7E4C"/>
    <w:rsid w:val="00FE1A5E"/>
    <w:rsid w:val="00FE6FDC"/>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styleId="Revision">
    <w:name w:val="Revision"/>
    <w:hidden/>
    <w:uiPriority w:val="99"/>
    <w:semiHidden/>
    <w:rsid w:val="00D973E5"/>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 w:id="15469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2328</Words>
  <Characters>12967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cp:revision>
  <cp:lastPrinted>2011-05-20T06:26:00Z</cp:lastPrinted>
  <dcterms:created xsi:type="dcterms:W3CDTF">2023-08-08T01:25:00Z</dcterms:created>
  <dcterms:modified xsi:type="dcterms:W3CDTF">2023-08-08T01:25:00Z</dcterms:modified>
</cp:coreProperties>
</file>