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1A66F2" w:rsidRDefault="00E24E77" w:rsidP="00E24E77">
      <w:pPr>
        <w:rPr>
          <w:sz w:val="22"/>
          <w:szCs w:val="22"/>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3BA3B4E0" w:rsidR="002B4028" w:rsidRPr="00652E9D" w:rsidRDefault="000F1A71" w:rsidP="002B4028">
            <w:pPr>
              <w:spacing w:before="80" w:after="80"/>
              <w:rPr>
                <w:rFonts w:cs="Arial"/>
                <w:sz w:val="22"/>
                <w:szCs w:val="22"/>
                <w:lang w:val="en-NZ"/>
              </w:rPr>
            </w:pPr>
            <w:r w:rsidRPr="00652E9D">
              <w:rPr>
                <w:rFonts w:cs="Arial"/>
                <w:sz w:val="22"/>
                <w:szCs w:val="22"/>
                <w:lang w:val="en-NZ"/>
              </w:rPr>
              <w:t>NTB</w:t>
            </w:r>
            <w:r w:rsidR="002B4028" w:rsidRPr="00652E9D">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50FD8F7F" w:rsidR="002B4028" w:rsidRPr="00652E9D" w:rsidRDefault="000F1A71" w:rsidP="002B4028">
            <w:pPr>
              <w:spacing w:before="80" w:after="80"/>
              <w:rPr>
                <w:rFonts w:cs="Arial"/>
                <w:sz w:val="22"/>
                <w:szCs w:val="22"/>
                <w:lang w:val="en-NZ"/>
              </w:rPr>
            </w:pPr>
            <w:r w:rsidRPr="00652E9D">
              <w:rPr>
                <w:rFonts w:cs="Arial"/>
                <w:sz w:val="22"/>
                <w:szCs w:val="22"/>
                <w:lang w:val="en-NZ"/>
              </w:rPr>
              <w:t>02 December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652E9D" w:rsidRDefault="00F6442A" w:rsidP="00E24E77">
            <w:pPr>
              <w:spacing w:before="80" w:after="80"/>
              <w:rPr>
                <w:rFonts w:cs="Arial"/>
                <w:sz w:val="22"/>
                <w:szCs w:val="22"/>
                <w:lang w:val="en-NZ"/>
              </w:rPr>
            </w:pPr>
            <w:r w:rsidRPr="00652E9D">
              <w:rPr>
                <w:rFonts w:cs="Arial"/>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41134B03" w14:textId="0C25A8F8" w:rsidR="00E24E77" w:rsidRDefault="00652E9D" w:rsidP="00E24E77">
      <w:pPr>
        <w:spacing w:before="80" w:after="80"/>
        <w:rPr>
          <w:rFonts w:cs="Arial"/>
          <w:sz w:val="24"/>
          <w:szCs w:val="24"/>
          <w:lang w:val="en-NZ"/>
        </w:rPr>
      </w:pPr>
      <w:r>
        <w:rPr>
          <w:noProof/>
        </w:rPr>
        <w:drawing>
          <wp:inline distT="0" distB="0" distL="0" distR="0" wp14:anchorId="1BCFE0C7" wp14:editId="05F3B4DB">
            <wp:extent cx="5731510" cy="4027503"/>
            <wp:effectExtent l="0" t="0" r="2540" b="0"/>
            <wp:docPr id="63552" name="Picture 63552" descr="A screen shot of a black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63552" name="Picture 63552" descr="A screen shot of a black screen&#10;&#10;AI-generated content may be incorrect."/>
                    <pic:cNvPicPr/>
                  </pic:nvPicPr>
                  <pic:blipFill>
                    <a:blip r:embed="rId11"/>
                    <a:stretch>
                      <a:fillRect/>
                    </a:stretch>
                  </pic:blipFill>
                  <pic:spPr>
                    <a:xfrm>
                      <a:off x="0" y="0"/>
                      <a:ext cx="5731510" cy="4027503"/>
                    </a:xfrm>
                    <a:prstGeom prst="rect">
                      <a:avLst/>
                    </a:prstGeom>
                  </pic:spPr>
                </pic:pic>
              </a:graphicData>
            </a:graphic>
          </wp:inline>
        </w:drawing>
      </w:r>
    </w:p>
    <w:p w14:paraId="1C3189FC" w14:textId="777329C5" w:rsidR="00A66F2E" w:rsidRPr="0054344C" w:rsidRDefault="00C055E6" w:rsidP="00A66F2E">
      <w:pPr>
        <w:pStyle w:val="Heading2"/>
      </w:pPr>
      <w:r>
        <w:rPr>
          <w:noProof/>
        </w:rPr>
        <w:drawing>
          <wp:inline distT="0" distB="0" distL="0" distR="0" wp14:anchorId="181663BA" wp14:editId="7871EA9E">
            <wp:extent cx="5731510" cy="1424661"/>
            <wp:effectExtent l="0" t="0" r="2540" b="4445"/>
            <wp:docPr id="63554" name="Picture 63554" descr="A black screen with whit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63554" name="Picture 63554" descr="A black screen with white lines&#10;&#10;AI-generated content may be incorrect."/>
                    <pic:cNvPicPr/>
                  </pic:nvPicPr>
                  <pic:blipFill>
                    <a:blip r:embed="rId12"/>
                    <a:stretch>
                      <a:fillRect/>
                    </a:stretch>
                  </pic:blipFill>
                  <pic:spPr>
                    <a:xfrm>
                      <a:off x="0" y="0"/>
                      <a:ext cx="5731510" cy="1424661"/>
                    </a:xfrm>
                    <a:prstGeom prst="rect">
                      <a:avLst/>
                    </a:prstGeom>
                  </pic:spPr>
                </pic:pic>
              </a:graphicData>
            </a:graphic>
          </wp:inline>
        </w:drawing>
      </w:r>
      <w:r w:rsidR="00E24E77">
        <w:br w:type="page"/>
      </w:r>
      <w:r w:rsidR="00A66F2E" w:rsidRPr="0054344C">
        <w:lastRenderedPageBreak/>
        <w:t>Welcome</w:t>
      </w:r>
    </w:p>
    <w:p w14:paraId="33873E7F" w14:textId="77777777" w:rsidR="00A66F2E" w:rsidRPr="008F6D9D" w:rsidRDefault="00A66F2E" w:rsidP="00A66F2E">
      <w:r>
        <w:t xml:space="preserve"> </w:t>
      </w:r>
    </w:p>
    <w:p w14:paraId="3FE0C1FA" w14:textId="01193956" w:rsidR="00A66F2E" w:rsidRPr="00DC2980" w:rsidRDefault="00A66F2E" w:rsidP="007C63BC">
      <w:pPr>
        <w:spacing w:before="80" w:after="80"/>
        <w:rPr>
          <w:rFonts w:cs="Arial"/>
          <w:sz w:val="22"/>
          <w:szCs w:val="22"/>
          <w:lang w:val="en-NZ"/>
        </w:rPr>
      </w:pPr>
      <w:r w:rsidRPr="00DC2980">
        <w:rPr>
          <w:rFonts w:cs="Arial"/>
          <w:sz w:val="22"/>
          <w:szCs w:val="22"/>
          <w:lang w:val="en-NZ"/>
        </w:rPr>
        <w:t xml:space="preserve">The Chair opened the meeting at </w:t>
      </w:r>
      <w:r w:rsidR="00C055E6" w:rsidRPr="00DC2980">
        <w:rPr>
          <w:rFonts w:cs="Arial"/>
          <w:sz w:val="22"/>
          <w:szCs w:val="22"/>
          <w:lang w:val="en-NZ"/>
        </w:rPr>
        <w:t>11:00</w:t>
      </w:r>
      <w:r w:rsidRPr="00DC2980">
        <w:rPr>
          <w:rFonts w:cs="Arial"/>
          <w:sz w:val="22"/>
          <w:szCs w:val="22"/>
          <w:lang w:val="en-NZ"/>
        </w:rPr>
        <w:t xml:space="preserve"> and welcomed Committee members, noting that apologies had been received fro</w:t>
      </w:r>
      <w:r w:rsidR="00C055E6" w:rsidRPr="00DC2980">
        <w:rPr>
          <w:rFonts w:cs="Arial"/>
          <w:sz w:val="22"/>
          <w:szCs w:val="22"/>
          <w:lang w:val="en-NZ"/>
        </w:rPr>
        <w:t>m Cody</w:t>
      </w:r>
      <w:r w:rsidR="00DB7572" w:rsidRPr="00DC2980">
        <w:rPr>
          <w:rFonts w:cs="Arial"/>
          <w:sz w:val="22"/>
          <w:szCs w:val="22"/>
          <w:lang w:val="en-NZ"/>
        </w:rPr>
        <w:t xml:space="preserve"> </w:t>
      </w:r>
      <w:r w:rsidR="008C5E63" w:rsidRPr="00DC2980">
        <w:rPr>
          <w:rFonts w:cs="Arial"/>
          <w:sz w:val="22"/>
          <w:szCs w:val="22"/>
          <w:lang w:val="en-NZ"/>
        </w:rPr>
        <w:t>Yerkovich.</w:t>
      </w:r>
      <w:r w:rsidR="00DB7572" w:rsidRPr="00DC2980">
        <w:rPr>
          <w:rFonts w:cs="Arial"/>
          <w:sz w:val="22"/>
          <w:szCs w:val="22"/>
          <w:lang w:val="en-NZ"/>
        </w:rPr>
        <w:br/>
      </w:r>
    </w:p>
    <w:p w14:paraId="6CC0B7B3" w14:textId="1E2299A4" w:rsidR="00E61C95" w:rsidRPr="00DC2980" w:rsidRDefault="00E61C95" w:rsidP="00A66F2E">
      <w:pPr>
        <w:rPr>
          <w:sz w:val="22"/>
          <w:szCs w:val="22"/>
          <w:lang w:val="en-NZ"/>
        </w:rPr>
      </w:pPr>
      <w:r w:rsidRPr="00DC2980">
        <w:rPr>
          <w:sz w:val="22"/>
          <w:szCs w:val="22"/>
          <w:lang w:val="en-NZ"/>
        </w:rPr>
        <w:t xml:space="preserve">The Chair invited a Committee Member to give the opening </w:t>
      </w:r>
      <w:proofErr w:type="spellStart"/>
      <w:r w:rsidRPr="00DC2980">
        <w:rPr>
          <w:sz w:val="22"/>
          <w:szCs w:val="22"/>
          <w:lang w:val="en-NZ"/>
        </w:rPr>
        <w:t>karakia</w:t>
      </w:r>
      <w:proofErr w:type="spellEnd"/>
      <w:r w:rsidRPr="00DC2980">
        <w:rPr>
          <w:sz w:val="22"/>
          <w:szCs w:val="22"/>
          <w:lang w:val="en-NZ"/>
        </w:rPr>
        <w:t>.</w:t>
      </w:r>
    </w:p>
    <w:p w14:paraId="7AF95117" w14:textId="77777777" w:rsidR="00E61C95" w:rsidRPr="00DC2980" w:rsidRDefault="00E61C95" w:rsidP="00A66F2E">
      <w:pPr>
        <w:rPr>
          <w:sz w:val="22"/>
          <w:szCs w:val="22"/>
          <w:lang w:val="en-NZ"/>
        </w:rPr>
      </w:pPr>
    </w:p>
    <w:p w14:paraId="2C7E6E69" w14:textId="77777777" w:rsidR="00A66F2E" w:rsidRPr="00DC2980" w:rsidRDefault="00A66F2E" w:rsidP="00A66F2E">
      <w:pPr>
        <w:rPr>
          <w:sz w:val="22"/>
          <w:szCs w:val="22"/>
          <w:lang w:val="en-NZ"/>
        </w:rPr>
      </w:pPr>
      <w:r w:rsidRPr="00DC2980">
        <w:rPr>
          <w:sz w:val="22"/>
          <w:szCs w:val="22"/>
          <w:lang w:val="en-NZ"/>
        </w:rPr>
        <w:t xml:space="preserve">The Chair noted that the meeting was quorate. </w:t>
      </w:r>
    </w:p>
    <w:p w14:paraId="095E7CC7" w14:textId="77777777" w:rsidR="00A66F2E" w:rsidRPr="00DC2980" w:rsidRDefault="00A66F2E" w:rsidP="00A66F2E">
      <w:pPr>
        <w:rPr>
          <w:sz w:val="22"/>
          <w:szCs w:val="22"/>
          <w:lang w:val="en-NZ"/>
        </w:rPr>
      </w:pPr>
    </w:p>
    <w:p w14:paraId="08E58E7A" w14:textId="77777777" w:rsidR="00A66F2E" w:rsidRPr="00DC2980" w:rsidRDefault="00A66F2E" w:rsidP="00A66F2E">
      <w:pPr>
        <w:rPr>
          <w:sz w:val="22"/>
          <w:szCs w:val="22"/>
          <w:lang w:val="en-NZ"/>
        </w:rPr>
      </w:pPr>
      <w:r w:rsidRPr="00DC2980">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072B2529" w:rsidR="00451CD6" w:rsidRPr="007B38D6" w:rsidRDefault="00A66F2E" w:rsidP="00A66F2E">
      <w:pPr>
        <w:rPr>
          <w:sz w:val="22"/>
          <w:szCs w:val="22"/>
          <w:lang w:val="en-NZ"/>
        </w:rPr>
      </w:pPr>
      <w:r w:rsidRPr="007B38D6">
        <w:rPr>
          <w:sz w:val="22"/>
          <w:szCs w:val="22"/>
          <w:lang w:val="en-NZ"/>
        </w:rPr>
        <w:t xml:space="preserve">The minutes </w:t>
      </w:r>
      <w:r w:rsidRPr="00982D3A">
        <w:rPr>
          <w:sz w:val="22"/>
          <w:szCs w:val="22"/>
          <w:lang w:val="en-NZ"/>
        </w:rPr>
        <w:t xml:space="preserve">of the meeting of </w:t>
      </w:r>
      <w:r w:rsidR="00982D3A" w:rsidRPr="00982D3A">
        <w:rPr>
          <w:sz w:val="22"/>
          <w:szCs w:val="22"/>
          <w:lang w:val="en-NZ"/>
        </w:rPr>
        <w:t>Tuesday 04 November 2025</w:t>
      </w:r>
      <w:r w:rsidRPr="00982D3A">
        <w:rPr>
          <w:rFonts w:cs="Arial"/>
          <w:sz w:val="22"/>
          <w:szCs w:val="22"/>
          <w:lang w:val="en-NZ"/>
        </w:rPr>
        <w:t xml:space="preserve"> </w:t>
      </w:r>
      <w:r w:rsidRPr="00982D3A">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0C9F2E14" w:rsidR="00A22109" w:rsidRPr="005922E5" w:rsidRDefault="00763CFE" w:rsidP="001B5167">
            <w:pPr>
              <w:rPr>
                <w:rFonts w:cs="Arial"/>
                <w:b/>
                <w:bCs/>
                <w:sz w:val="22"/>
                <w:szCs w:val="22"/>
              </w:rPr>
            </w:pPr>
            <w:r>
              <w:rPr>
                <w:rFonts w:cs="Arial"/>
                <w:b/>
                <w:bCs/>
                <w:sz w:val="22"/>
                <w:szCs w:val="22"/>
              </w:rPr>
              <w:t>2</w:t>
            </w:r>
            <w:r w:rsidRPr="00763CFE">
              <w:rPr>
                <w:rFonts w:cs="Arial"/>
                <w:b/>
                <w:bCs/>
                <w:sz w:val="22"/>
                <w:szCs w:val="22"/>
              </w:rPr>
              <w:t xml:space="preserve">025 </w:t>
            </w:r>
            <w:r w:rsidR="0056647A">
              <w:rPr>
                <w:rFonts w:cs="Arial"/>
                <w:b/>
                <w:bCs/>
                <w:sz w:val="22"/>
                <w:szCs w:val="22"/>
              </w:rPr>
              <w:t>FULL 23968</w:t>
            </w:r>
            <w:r w:rsidR="000E33D3">
              <w:rPr>
                <w:rFonts w:cs="Arial"/>
                <w:b/>
                <w:bCs/>
                <w:sz w:val="22"/>
                <w:szCs w:val="22"/>
              </w:rPr>
              <w:t xml:space="preserve">     </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70705F40" w:rsidR="00A22109" w:rsidRPr="005922E5" w:rsidRDefault="00D046A7" w:rsidP="00B348EC">
            <w:pPr>
              <w:autoSpaceDE w:val="0"/>
              <w:autoSpaceDN w:val="0"/>
              <w:adjustRightInd w:val="0"/>
              <w:rPr>
                <w:rFonts w:cs="Arial"/>
                <w:sz w:val="22"/>
                <w:szCs w:val="22"/>
              </w:rPr>
            </w:pPr>
            <w:r>
              <w:rPr>
                <w:rFonts w:cs="Arial"/>
                <w:sz w:val="22"/>
                <w:szCs w:val="22"/>
              </w:rPr>
              <w:t>E</w:t>
            </w:r>
            <w:r w:rsidRPr="00D046A7">
              <w:rPr>
                <w:rFonts w:cs="Arial"/>
                <w:sz w:val="22"/>
                <w:szCs w:val="22"/>
              </w:rPr>
              <w:t>nhancing Primary Care Access: A TelehealthSupported School Nursing Service</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3F94692E" w:rsidR="00A22109" w:rsidRPr="005922E5" w:rsidRDefault="00A10F87" w:rsidP="00B348EC">
            <w:pPr>
              <w:rPr>
                <w:rFonts w:cs="Arial"/>
                <w:sz w:val="22"/>
                <w:szCs w:val="22"/>
              </w:rPr>
            </w:pPr>
            <w:r>
              <w:rPr>
                <w:rFonts w:cs="Arial"/>
                <w:sz w:val="22"/>
                <w:szCs w:val="22"/>
              </w:rPr>
              <w:t>Dr Sarah Williams</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609C7FE8" w:rsidR="00A22109" w:rsidRPr="005922E5" w:rsidRDefault="00A10F87" w:rsidP="00B348EC">
            <w:pPr>
              <w:autoSpaceDE w:val="0"/>
              <w:autoSpaceDN w:val="0"/>
              <w:adjustRightInd w:val="0"/>
              <w:rPr>
                <w:rFonts w:cs="Arial"/>
                <w:sz w:val="22"/>
                <w:szCs w:val="22"/>
              </w:rPr>
            </w:pPr>
            <w:r>
              <w:rPr>
                <w:rFonts w:cs="Arial"/>
                <w:sz w:val="22"/>
                <w:szCs w:val="22"/>
              </w:rPr>
              <w:t>Auckland University of Technology</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3692C513" w:rsidR="00A22109" w:rsidRPr="005922E5" w:rsidRDefault="00BB2313" w:rsidP="00B348EC">
            <w:pPr>
              <w:autoSpaceDE w:val="0"/>
              <w:autoSpaceDN w:val="0"/>
              <w:adjustRightInd w:val="0"/>
              <w:rPr>
                <w:rFonts w:cs="Arial"/>
                <w:sz w:val="22"/>
                <w:szCs w:val="22"/>
              </w:rPr>
            </w:pPr>
            <w:r>
              <w:rPr>
                <w:rFonts w:cs="Arial"/>
                <w:sz w:val="22"/>
                <w:szCs w:val="22"/>
              </w:rPr>
              <w:t>20 November 2025</w:t>
            </w:r>
          </w:p>
        </w:tc>
      </w:tr>
    </w:tbl>
    <w:p w14:paraId="76256135" w14:textId="77777777" w:rsidR="00A22109" w:rsidRPr="005922E5" w:rsidRDefault="00A22109" w:rsidP="00A22109">
      <w:pPr>
        <w:rPr>
          <w:rFonts w:cs="Arial"/>
          <w:sz w:val="22"/>
          <w:szCs w:val="22"/>
        </w:rPr>
      </w:pPr>
    </w:p>
    <w:p w14:paraId="130F2445" w14:textId="7B543430" w:rsidR="00A22109" w:rsidRPr="00472DF6" w:rsidRDefault="00644C96" w:rsidP="00C935FE">
      <w:pPr>
        <w:rPr>
          <w:rFonts w:cs="Arial"/>
          <w:color w:val="000000"/>
          <w:sz w:val="22"/>
        </w:rPr>
      </w:pPr>
      <w:r w:rsidRPr="00472DF6">
        <w:rPr>
          <w:rFonts w:cs="Arial"/>
          <w:color w:val="333333"/>
          <w:sz w:val="22"/>
        </w:rPr>
        <w:t>Dr Sarah Williams</w:t>
      </w:r>
      <w:r w:rsidRPr="00472DF6">
        <w:rPr>
          <w:rFonts w:cs="Arial"/>
          <w:sz w:val="22"/>
          <w:szCs w:val="22"/>
          <w:lang w:val="en-NZ"/>
        </w:rPr>
        <w:t xml:space="preserve"> </w:t>
      </w:r>
      <w:r w:rsidR="00472DF6" w:rsidRPr="00472DF6">
        <w:rPr>
          <w:rFonts w:cs="Arial"/>
          <w:sz w:val="22"/>
          <w:szCs w:val="22"/>
          <w:lang w:val="en-NZ"/>
        </w:rPr>
        <w:t xml:space="preserve">and </w:t>
      </w:r>
      <w:proofErr w:type="spellStart"/>
      <w:r w:rsidR="00C935FE" w:rsidRPr="00472DF6">
        <w:rPr>
          <w:rFonts w:cs="Arial"/>
          <w:color w:val="000000"/>
          <w:sz w:val="22"/>
        </w:rPr>
        <w:t>Te</w:t>
      </w:r>
      <w:proofErr w:type="spellEnd"/>
      <w:r w:rsidR="00C935FE" w:rsidRPr="00472DF6">
        <w:rPr>
          <w:rFonts w:cs="Arial"/>
          <w:color w:val="000000"/>
          <w:sz w:val="22"/>
        </w:rPr>
        <w:t xml:space="preserve"> Wai Barbarich-</w:t>
      </w:r>
      <w:proofErr w:type="spellStart"/>
      <w:r w:rsidR="00C935FE" w:rsidRPr="00472DF6">
        <w:rPr>
          <w:rFonts w:cs="Arial"/>
          <w:color w:val="000000"/>
          <w:sz w:val="22"/>
        </w:rPr>
        <w:t>Unasa</w:t>
      </w:r>
      <w:proofErr w:type="spellEnd"/>
      <w:r w:rsidR="00C935FE" w:rsidRPr="00472DF6">
        <w:rPr>
          <w:rFonts w:cs="Arial"/>
          <w:color w:val="000000"/>
          <w:sz w:val="22"/>
        </w:rPr>
        <w:t xml:space="preserve"> were</w:t>
      </w:r>
      <w:r w:rsidR="00A22109" w:rsidRPr="00472DF6">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7397CED8" w14:textId="77777777" w:rsidR="00DE625E" w:rsidRDefault="00DE625E" w:rsidP="00A22109">
      <w:pPr>
        <w:pStyle w:val="Headingbold"/>
        <w:rPr>
          <w:rFonts w:cs="Arial"/>
          <w:sz w:val="22"/>
          <w:szCs w:val="22"/>
        </w:rPr>
      </w:pPr>
    </w:p>
    <w:p w14:paraId="0C11F3B8" w14:textId="7A0381CF"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13B19B15" w14:textId="45778775" w:rsidR="00A22109" w:rsidRPr="005922E5" w:rsidRDefault="00655B44" w:rsidP="0015525B">
      <w:pPr>
        <w:numPr>
          <w:ilvl w:val="0"/>
          <w:numId w:val="26"/>
        </w:numPr>
        <w:spacing w:before="80" w:after="80"/>
        <w:jc w:val="both"/>
        <w:rPr>
          <w:rFonts w:cs="Arial"/>
          <w:sz w:val="22"/>
          <w:szCs w:val="22"/>
          <w:lang w:val="en-NZ"/>
        </w:rPr>
      </w:pPr>
      <w:r w:rsidRPr="005922E5">
        <w:rPr>
          <w:rFonts w:cs="Arial"/>
          <w:sz w:val="22"/>
          <w:szCs w:val="22"/>
          <w:lang w:val="en-NZ"/>
        </w:rPr>
        <w:t xml:space="preserve">The </w:t>
      </w:r>
      <w:r w:rsidR="00937C01">
        <w:rPr>
          <w:rFonts w:cs="Arial"/>
          <w:sz w:val="22"/>
          <w:szCs w:val="22"/>
          <w:lang w:val="en-NZ"/>
        </w:rPr>
        <w:t>C</w:t>
      </w:r>
      <w:r w:rsidRPr="005922E5">
        <w:rPr>
          <w:rFonts w:cs="Arial"/>
          <w:sz w:val="22"/>
          <w:szCs w:val="22"/>
          <w:lang w:val="en-NZ"/>
        </w:rPr>
        <w:t>ommittee</w:t>
      </w:r>
      <w:r w:rsidR="00E32590">
        <w:rPr>
          <w:rFonts w:cs="Arial"/>
          <w:sz w:val="22"/>
          <w:szCs w:val="22"/>
          <w:lang w:val="en-NZ"/>
        </w:rPr>
        <w:t xml:space="preserve"> requested clarification on whether there </w:t>
      </w:r>
      <w:proofErr w:type="gramStart"/>
      <w:r w:rsidR="00E32590">
        <w:rPr>
          <w:rFonts w:cs="Arial"/>
          <w:sz w:val="22"/>
          <w:szCs w:val="22"/>
          <w:lang w:val="en-NZ"/>
        </w:rPr>
        <w:t>are</w:t>
      </w:r>
      <w:proofErr w:type="gramEnd"/>
      <w:r w:rsidR="00E32590">
        <w:rPr>
          <w:rFonts w:cs="Arial"/>
          <w:sz w:val="22"/>
          <w:szCs w:val="22"/>
          <w:lang w:val="en-NZ"/>
        </w:rPr>
        <w:t xml:space="preserve"> any nurse led visits in the school currently. </w:t>
      </w:r>
      <w:r w:rsidR="001A73CD">
        <w:rPr>
          <w:rFonts w:cs="Arial"/>
          <w:sz w:val="22"/>
          <w:szCs w:val="22"/>
          <w:lang w:val="en-NZ"/>
        </w:rPr>
        <w:t xml:space="preserve">The Researcher clarified that rural communities are not </w:t>
      </w:r>
      <w:r w:rsidR="00424426">
        <w:rPr>
          <w:rFonts w:cs="Arial"/>
          <w:sz w:val="22"/>
          <w:szCs w:val="22"/>
          <w:lang w:val="en-NZ"/>
        </w:rPr>
        <w:t xml:space="preserve">receiving the services they should be. </w:t>
      </w:r>
    </w:p>
    <w:p w14:paraId="02DC3B65" w14:textId="15946A93" w:rsidR="0015525B" w:rsidRPr="005922E5" w:rsidRDefault="00447C84" w:rsidP="0015525B">
      <w:pPr>
        <w:numPr>
          <w:ilvl w:val="0"/>
          <w:numId w:val="26"/>
        </w:numPr>
        <w:spacing w:before="80" w:after="80"/>
        <w:jc w:val="both"/>
        <w:rPr>
          <w:rFonts w:cs="Arial"/>
          <w:sz w:val="22"/>
          <w:szCs w:val="22"/>
          <w:lang w:val="en-NZ"/>
        </w:rPr>
      </w:pPr>
      <w:r>
        <w:rPr>
          <w:rFonts w:cs="Arial"/>
          <w:sz w:val="22"/>
          <w:szCs w:val="22"/>
          <w:lang w:val="en-NZ"/>
        </w:rPr>
        <w:t xml:space="preserve">The </w:t>
      </w:r>
      <w:r w:rsidR="00937C01">
        <w:rPr>
          <w:rFonts w:cs="Arial"/>
          <w:sz w:val="22"/>
          <w:szCs w:val="22"/>
          <w:lang w:val="en-NZ"/>
        </w:rPr>
        <w:t>Co</w:t>
      </w:r>
      <w:r>
        <w:rPr>
          <w:rFonts w:cs="Arial"/>
          <w:sz w:val="22"/>
          <w:szCs w:val="22"/>
          <w:lang w:val="en-NZ"/>
        </w:rPr>
        <w:t>mmittee requested clarification on how the funding will work</w:t>
      </w:r>
      <w:r w:rsidR="00663BD9">
        <w:rPr>
          <w:rFonts w:cs="Arial"/>
          <w:sz w:val="22"/>
          <w:szCs w:val="22"/>
          <w:lang w:val="en-NZ"/>
        </w:rPr>
        <w:t xml:space="preserve"> for the </w:t>
      </w:r>
      <w:r w:rsidR="00CF3031">
        <w:rPr>
          <w:rFonts w:cs="Arial"/>
          <w:sz w:val="22"/>
          <w:szCs w:val="22"/>
          <w:lang w:val="en-NZ"/>
        </w:rPr>
        <w:t>study</w:t>
      </w:r>
      <w:r w:rsidR="00663BD9">
        <w:rPr>
          <w:rFonts w:cs="Arial"/>
          <w:sz w:val="22"/>
          <w:szCs w:val="22"/>
          <w:lang w:val="en-NZ"/>
        </w:rPr>
        <w:t xml:space="preserve">. </w:t>
      </w:r>
      <w:r w:rsidR="00CD772F">
        <w:rPr>
          <w:rFonts w:cs="Arial"/>
          <w:sz w:val="22"/>
          <w:szCs w:val="22"/>
          <w:lang w:val="en-NZ"/>
        </w:rPr>
        <w:t xml:space="preserve">The </w:t>
      </w:r>
      <w:r w:rsidR="006339C2">
        <w:rPr>
          <w:rFonts w:cs="Arial"/>
          <w:sz w:val="22"/>
          <w:szCs w:val="22"/>
          <w:lang w:val="en-NZ"/>
        </w:rPr>
        <w:t>Researcher</w:t>
      </w:r>
      <w:r w:rsidR="00CD772F">
        <w:rPr>
          <w:rFonts w:cs="Arial"/>
          <w:sz w:val="22"/>
          <w:szCs w:val="22"/>
          <w:lang w:val="en-NZ"/>
        </w:rPr>
        <w:t xml:space="preserve"> clarified that it will be from </w:t>
      </w:r>
      <w:r w:rsidR="001A66F2">
        <w:rPr>
          <w:rFonts w:cs="Arial"/>
          <w:sz w:val="22"/>
          <w:szCs w:val="22"/>
          <w:lang w:val="en-NZ"/>
        </w:rPr>
        <w:t xml:space="preserve"> University r</w:t>
      </w:r>
      <w:r w:rsidR="00CD772F">
        <w:rPr>
          <w:rFonts w:cs="Arial"/>
          <w:sz w:val="22"/>
          <w:szCs w:val="22"/>
          <w:lang w:val="en-NZ"/>
        </w:rPr>
        <w:t>esearch funds</w:t>
      </w:r>
      <w:r w:rsidR="00CF3031">
        <w:rPr>
          <w:rFonts w:cs="Arial"/>
          <w:sz w:val="22"/>
          <w:szCs w:val="22"/>
          <w:lang w:val="en-NZ"/>
        </w:rPr>
        <w:t xml:space="preserve">. After the study </w:t>
      </w:r>
      <w:r w:rsidR="001A66F2">
        <w:rPr>
          <w:rFonts w:cs="Arial"/>
          <w:sz w:val="22"/>
          <w:szCs w:val="22"/>
          <w:lang w:val="en-NZ"/>
        </w:rPr>
        <w:t xml:space="preserve">further arrangements for health-at-school </w:t>
      </w:r>
      <w:r w:rsidR="00CF3031">
        <w:rPr>
          <w:rFonts w:cs="Arial"/>
          <w:sz w:val="22"/>
          <w:szCs w:val="22"/>
          <w:lang w:val="en-NZ"/>
        </w:rPr>
        <w:t>will be de</w:t>
      </w:r>
      <w:r w:rsidR="001A66F2">
        <w:rPr>
          <w:rFonts w:cs="Arial"/>
          <w:sz w:val="22"/>
          <w:szCs w:val="22"/>
          <w:lang w:val="en-NZ"/>
        </w:rPr>
        <w:t>termined</w:t>
      </w:r>
      <w:r w:rsidR="00CF3031">
        <w:rPr>
          <w:rFonts w:cs="Arial"/>
          <w:sz w:val="22"/>
          <w:szCs w:val="22"/>
          <w:lang w:val="en-NZ"/>
        </w:rPr>
        <w:t xml:space="preserve"> between the school and </w:t>
      </w:r>
      <w:proofErr w:type="gramStart"/>
      <w:r w:rsidR="00CF3031">
        <w:rPr>
          <w:rFonts w:cs="Arial"/>
          <w:sz w:val="22"/>
          <w:szCs w:val="22"/>
          <w:lang w:val="en-NZ"/>
        </w:rPr>
        <w:t xml:space="preserve">the </w:t>
      </w:r>
      <w:r w:rsidR="001A66F2">
        <w:rPr>
          <w:rFonts w:cs="Arial"/>
          <w:sz w:val="22"/>
          <w:szCs w:val="22"/>
          <w:lang w:val="en-NZ"/>
        </w:rPr>
        <w:t xml:space="preserve"> participating</w:t>
      </w:r>
      <w:proofErr w:type="gramEnd"/>
      <w:r w:rsidR="001A66F2">
        <w:rPr>
          <w:rFonts w:cs="Arial"/>
          <w:sz w:val="22"/>
          <w:szCs w:val="22"/>
          <w:lang w:val="en-NZ"/>
        </w:rPr>
        <w:t xml:space="preserve"> </w:t>
      </w:r>
      <w:r w:rsidR="00CF3031">
        <w:rPr>
          <w:rFonts w:cs="Arial"/>
          <w:sz w:val="22"/>
          <w:szCs w:val="22"/>
          <w:lang w:val="en-NZ"/>
        </w:rPr>
        <w:t xml:space="preserve">practice. </w:t>
      </w:r>
      <w:r w:rsidR="00B27A02">
        <w:rPr>
          <w:rFonts w:cs="Arial"/>
          <w:sz w:val="22"/>
          <w:szCs w:val="22"/>
          <w:lang w:val="en-NZ"/>
        </w:rPr>
        <w:t xml:space="preserve">There are conversations around </w:t>
      </w:r>
      <w:r w:rsidR="00A15BA8">
        <w:rPr>
          <w:rFonts w:cs="Arial"/>
          <w:sz w:val="22"/>
          <w:szCs w:val="22"/>
          <w:lang w:val="en-NZ"/>
        </w:rPr>
        <w:t>funding if the study prov</w:t>
      </w:r>
      <w:r w:rsidR="001A66F2">
        <w:rPr>
          <w:rFonts w:cs="Arial"/>
          <w:sz w:val="22"/>
          <w:szCs w:val="22"/>
          <w:lang w:val="en-NZ"/>
        </w:rPr>
        <w:t xml:space="preserve">ides evidence </w:t>
      </w:r>
      <w:proofErr w:type="gramStart"/>
      <w:r w:rsidR="001A66F2">
        <w:rPr>
          <w:rFonts w:cs="Arial"/>
          <w:sz w:val="22"/>
          <w:szCs w:val="22"/>
          <w:lang w:val="en-NZ"/>
        </w:rPr>
        <w:t xml:space="preserve">that </w:t>
      </w:r>
      <w:r w:rsidR="00A15BA8">
        <w:rPr>
          <w:rFonts w:cs="Arial"/>
          <w:sz w:val="22"/>
          <w:szCs w:val="22"/>
          <w:lang w:val="en-NZ"/>
        </w:rPr>
        <w:t xml:space="preserve"> the</w:t>
      </w:r>
      <w:proofErr w:type="gramEnd"/>
      <w:r w:rsidR="00A15BA8">
        <w:rPr>
          <w:rFonts w:cs="Arial"/>
          <w:sz w:val="22"/>
          <w:szCs w:val="22"/>
          <w:lang w:val="en-NZ"/>
        </w:rPr>
        <w:t xml:space="preserve"> service is valuable to participants. </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6339C2">
      <w:pPr>
        <w:autoSpaceDE w:val="0"/>
        <w:autoSpaceDN w:val="0"/>
        <w:adjustRightInd w:val="0"/>
        <w:rPr>
          <w:rFonts w:cs="Arial"/>
          <w:sz w:val="22"/>
          <w:szCs w:val="22"/>
          <w:lang w:val="en-NZ"/>
        </w:rPr>
      </w:pPr>
    </w:p>
    <w:p w14:paraId="2EF93CAF" w14:textId="3949830B" w:rsidR="006339C2" w:rsidRDefault="00637B3E" w:rsidP="006339C2">
      <w:pPr>
        <w:pStyle w:val="Headingbold"/>
        <w:numPr>
          <w:ilvl w:val="0"/>
          <w:numId w:val="26"/>
        </w:numPr>
        <w:rPr>
          <w:rFonts w:cs="Arial"/>
          <w:b w:val="0"/>
          <w:bCs w:val="0"/>
          <w:sz w:val="22"/>
          <w:szCs w:val="22"/>
        </w:rPr>
      </w:pPr>
      <w:r w:rsidRPr="006339C2">
        <w:rPr>
          <w:rFonts w:cs="Arial"/>
          <w:b w:val="0"/>
          <w:bCs w:val="0"/>
          <w:sz w:val="22"/>
          <w:szCs w:val="22"/>
        </w:rPr>
        <w:t>The Committee</w:t>
      </w:r>
      <w:r w:rsidR="006339C2" w:rsidRPr="006339C2">
        <w:rPr>
          <w:rFonts w:cs="Arial"/>
          <w:b w:val="0"/>
          <w:bCs w:val="0"/>
          <w:sz w:val="22"/>
          <w:szCs w:val="22"/>
        </w:rPr>
        <w:t xml:space="preserve"> requested </w:t>
      </w:r>
      <w:r w:rsidR="00F765B3">
        <w:rPr>
          <w:rFonts w:cs="Arial"/>
          <w:b w:val="0"/>
          <w:bCs w:val="0"/>
          <w:sz w:val="22"/>
          <w:szCs w:val="22"/>
        </w:rPr>
        <w:t xml:space="preserve">an update to the </w:t>
      </w:r>
      <w:r w:rsidR="001A66F2">
        <w:rPr>
          <w:rFonts w:cs="Arial"/>
          <w:b w:val="0"/>
          <w:bCs w:val="0"/>
          <w:sz w:val="22"/>
          <w:szCs w:val="22"/>
        </w:rPr>
        <w:t>D</w:t>
      </w:r>
      <w:r w:rsidR="00F765B3">
        <w:rPr>
          <w:rFonts w:cs="Arial"/>
          <w:b w:val="0"/>
          <w:bCs w:val="0"/>
          <w:sz w:val="22"/>
          <w:szCs w:val="22"/>
        </w:rPr>
        <w:t xml:space="preserve">ata </w:t>
      </w:r>
      <w:r w:rsidR="001A66F2">
        <w:rPr>
          <w:rFonts w:cs="Arial"/>
          <w:b w:val="0"/>
          <w:bCs w:val="0"/>
          <w:sz w:val="22"/>
          <w:szCs w:val="22"/>
        </w:rPr>
        <w:t>M</w:t>
      </w:r>
      <w:r w:rsidR="00F765B3">
        <w:rPr>
          <w:rFonts w:cs="Arial"/>
          <w:b w:val="0"/>
          <w:bCs w:val="0"/>
          <w:sz w:val="22"/>
          <w:szCs w:val="22"/>
        </w:rPr>
        <w:t xml:space="preserve">anagement </w:t>
      </w:r>
      <w:r w:rsidR="001A66F2">
        <w:rPr>
          <w:rFonts w:cs="Arial"/>
          <w:b w:val="0"/>
          <w:bCs w:val="0"/>
          <w:sz w:val="22"/>
          <w:szCs w:val="22"/>
        </w:rPr>
        <w:t>P</w:t>
      </w:r>
      <w:r w:rsidR="00F765B3">
        <w:rPr>
          <w:rFonts w:cs="Arial"/>
          <w:b w:val="0"/>
          <w:bCs w:val="0"/>
          <w:sz w:val="22"/>
          <w:szCs w:val="22"/>
        </w:rPr>
        <w:t>lan</w:t>
      </w:r>
      <w:r w:rsidR="006339C2">
        <w:rPr>
          <w:rFonts w:cs="Arial"/>
          <w:b w:val="0"/>
          <w:bCs w:val="0"/>
          <w:sz w:val="22"/>
          <w:szCs w:val="22"/>
        </w:rPr>
        <w:t xml:space="preserve"> to </w:t>
      </w:r>
      <w:r w:rsidR="003025B3">
        <w:rPr>
          <w:rFonts w:cs="Arial"/>
          <w:b w:val="0"/>
          <w:bCs w:val="0"/>
          <w:sz w:val="22"/>
          <w:szCs w:val="22"/>
        </w:rPr>
        <w:t>include</w:t>
      </w:r>
      <w:r w:rsidR="006339C2">
        <w:rPr>
          <w:rFonts w:cs="Arial"/>
          <w:b w:val="0"/>
          <w:bCs w:val="0"/>
          <w:sz w:val="22"/>
          <w:szCs w:val="22"/>
        </w:rPr>
        <w:t xml:space="preserve"> </w:t>
      </w:r>
      <w:r w:rsidR="00F3001F">
        <w:rPr>
          <w:rFonts w:cs="Arial"/>
          <w:b w:val="0"/>
          <w:bCs w:val="0"/>
          <w:sz w:val="22"/>
          <w:szCs w:val="22"/>
        </w:rPr>
        <w:t>the</w:t>
      </w:r>
      <w:r w:rsidR="00F765B3">
        <w:rPr>
          <w:rFonts w:cs="Arial"/>
          <w:b w:val="0"/>
          <w:bCs w:val="0"/>
          <w:sz w:val="22"/>
          <w:szCs w:val="22"/>
        </w:rPr>
        <w:t xml:space="preserve"> data the practice captures about the</w:t>
      </w:r>
      <w:r w:rsidR="0073211A">
        <w:rPr>
          <w:rFonts w:cs="Arial"/>
          <w:b w:val="0"/>
          <w:bCs w:val="0"/>
          <w:sz w:val="22"/>
          <w:szCs w:val="22"/>
        </w:rPr>
        <w:t xml:space="preserve"> child</w:t>
      </w:r>
      <w:r w:rsidR="00F765B3">
        <w:rPr>
          <w:rFonts w:cs="Arial"/>
          <w:b w:val="0"/>
          <w:bCs w:val="0"/>
          <w:sz w:val="22"/>
          <w:szCs w:val="22"/>
        </w:rPr>
        <w:t xml:space="preserve"> appointments</w:t>
      </w:r>
      <w:r w:rsidR="00D154BC">
        <w:rPr>
          <w:rFonts w:cs="Arial"/>
          <w:b w:val="0"/>
          <w:bCs w:val="0"/>
          <w:sz w:val="22"/>
          <w:szCs w:val="22"/>
        </w:rPr>
        <w:t xml:space="preserve"> and any </w:t>
      </w:r>
      <w:r w:rsidR="00290CA3">
        <w:rPr>
          <w:rFonts w:cs="Arial"/>
          <w:b w:val="0"/>
          <w:bCs w:val="0"/>
          <w:sz w:val="22"/>
          <w:szCs w:val="22"/>
        </w:rPr>
        <w:t>meta-analysis</w:t>
      </w:r>
      <w:r w:rsidR="00F765B3">
        <w:rPr>
          <w:rFonts w:cs="Arial"/>
          <w:b w:val="0"/>
          <w:bCs w:val="0"/>
          <w:sz w:val="22"/>
          <w:szCs w:val="22"/>
        </w:rPr>
        <w:t xml:space="preserve">. </w:t>
      </w:r>
      <w:r w:rsidR="001A66F2">
        <w:rPr>
          <w:rFonts w:cs="Arial"/>
          <w:b w:val="0"/>
          <w:bCs w:val="0"/>
          <w:sz w:val="22"/>
          <w:szCs w:val="22"/>
        </w:rPr>
        <w:t xml:space="preserve"> For parents and caregivers, p</w:t>
      </w:r>
      <w:r w:rsidR="003025B3">
        <w:rPr>
          <w:rFonts w:cs="Arial"/>
          <w:b w:val="0"/>
          <w:bCs w:val="0"/>
          <w:sz w:val="22"/>
          <w:szCs w:val="22"/>
        </w:rPr>
        <w:t xml:space="preserve">lease </w:t>
      </w:r>
      <w:r w:rsidR="00F3001F">
        <w:rPr>
          <w:rFonts w:cs="Arial"/>
          <w:b w:val="0"/>
          <w:bCs w:val="0"/>
          <w:sz w:val="22"/>
          <w:szCs w:val="22"/>
        </w:rPr>
        <w:t>distinguish between</w:t>
      </w:r>
      <w:r w:rsidR="006339C2">
        <w:rPr>
          <w:rFonts w:cs="Arial"/>
          <w:b w:val="0"/>
          <w:bCs w:val="0"/>
          <w:sz w:val="22"/>
          <w:szCs w:val="22"/>
        </w:rPr>
        <w:t xml:space="preserve"> what data the practice has about their child and what data </w:t>
      </w:r>
      <w:r w:rsidR="00290CA3">
        <w:rPr>
          <w:rFonts w:cs="Arial"/>
          <w:b w:val="0"/>
          <w:bCs w:val="0"/>
          <w:sz w:val="22"/>
          <w:szCs w:val="22"/>
        </w:rPr>
        <w:t xml:space="preserve">will be utilised by the Researchers for study purposes. </w:t>
      </w:r>
      <w:r w:rsidR="006339C2">
        <w:rPr>
          <w:rFonts w:cs="Arial"/>
          <w:b w:val="0"/>
          <w:bCs w:val="0"/>
          <w:sz w:val="22"/>
          <w:szCs w:val="22"/>
        </w:rPr>
        <w:t xml:space="preserve"> </w:t>
      </w:r>
    </w:p>
    <w:p w14:paraId="11B8DE45" w14:textId="6D2CC343" w:rsidR="00A22109" w:rsidRDefault="004A51BB" w:rsidP="006339C2">
      <w:pPr>
        <w:pStyle w:val="ListParagraph"/>
        <w:numPr>
          <w:ilvl w:val="0"/>
          <w:numId w:val="26"/>
        </w:numPr>
        <w:rPr>
          <w:rFonts w:cs="Arial"/>
          <w:sz w:val="22"/>
          <w:szCs w:val="22"/>
        </w:rPr>
      </w:pPr>
      <w:r>
        <w:rPr>
          <w:rFonts w:cs="Arial"/>
          <w:sz w:val="22"/>
          <w:szCs w:val="22"/>
        </w:rPr>
        <w:t xml:space="preserve">The Committee suggested the Researchers contact the </w:t>
      </w:r>
      <w:r w:rsidR="00A866D8">
        <w:rPr>
          <w:rFonts w:cs="Arial"/>
          <w:sz w:val="22"/>
          <w:szCs w:val="22"/>
        </w:rPr>
        <w:t xml:space="preserve">Research Lead at </w:t>
      </w:r>
      <w:r w:rsidR="00383461" w:rsidRPr="00383461">
        <w:rPr>
          <w:rFonts w:cs="Arial"/>
          <w:sz w:val="22"/>
          <w:szCs w:val="22"/>
        </w:rPr>
        <w:t xml:space="preserve">Counties </w:t>
      </w:r>
      <w:r w:rsidR="001A66F2" w:rsidRPr="00383461">
        <w:rPr>
          <w:rFonts w:cs="Arial"/>
          <w:sz w:val="22"/>
          <w:szCs w:val="22"/>
        </w:rPr>
        <w:t>Manukau</w:t>
      </w:r>
      <w:r w:rsidR="00383461" w:rsidRPr="00383461">
        <w:rPr>
          <w:rFonts w:cs="Arial"/>
          <w:sz w:val="22"/>
          <w:szCs w:val="22"/>
        </w:rPr>
        <w:t xml:space="preserve"> </w:t>
      </w:r>
      <w:r w:rsidR="001A66F2">
        <w:rPr>
          <w:rFonts w:cs="Arial"/>
          <w:sz w:val="22"/>
          <w:szCs w:val="22"/>
        </w:rPr>
        <w:t xml:space="preserve">TWO </w:t>
      </w:r>
      <w:r w:rsidR="00FF4E07">
        <w:rPr>
          <w:rFonts w:cs="Arial"/>
          <w:sz w:val="22"/>
          <w:szCs w:val="22"/>
        </w:rPr>
        <w:t xml:space="preserve">to notify them of the </w:t>
      </w:r>
      <w:proofErr w:type="gramStart"/>
      <w:r w:rsidR="001A66F2">
        <w:rPr>
          <w:rFonts w:cs="Arial"/>
          <w:sz w:val="22"/>
          <w:szCs w:val="22"/>
        </w:rPr>
        <w:t xml:space="preserve">study  </w:t>
      </w:r>
      <w:r w:rsidR="00B604DE">
        <w:rPr>
          <w:rFonts w:cs="Arial"/>
          <w:sz w:val="22"/>
          <w:szCs w:val="22"/>
        </w:rPr>
        <w:t>and</w:t>
      </w:r>
      <w:proofErr w:type="gramEnd"/>
      <w:r w:rsidR="00B604DE">
        <w:rPr>
          <w:rFonts w:cs="Arial"/>
          <w:sz w:val="22"/>
          <w:szCs w:val="22"/>
        </w:rPr>
        <w:t xml:space="preserve"> </w:t>
      </w:r>
      <w:r w:rsidR="001A66F2">
        <w:rPr>
          <w:rFonts w:cs="Arial"/>
          <w:sz w:val="22"/>
          <w:szCs w:val="22"/>
        </w:rPr>
        <w:t xml:space="preserve">ask </w:t>
      </w:r>
      <w:proofErr w:type="gramStart"/>
      <w:r w:rsidR="001A66F2">
        <w:rPr>
          <w:rFonts w:cs="Arial"/>
          <w:sz w:val="22"/>
          <w:szCs w:val="22"/>
        </w:rPr>
        <w:t xml:space="preserve">if  </w:t>
      </w:r>
      <w:r w:rsidR="00B604DE">
        <w:rPr>
          <w:rFonts w:cs="Arial"/>
          <w:sz w:val="22"/>
          <w:szCs w:val="22"/>
        </w:rPr>
        <w:t>they</w:t>
      </w:r>
      <w:proofErr w:type="gramEnd"/>
      <w:r w:rsidR="001A66F2">
        <w:rPr>
          <w:rFonts w:cs="Arial"/>
          <w:sz w:val="22"/>
          <w:szCs w:val="22"/>
        </w:rPr>
        <w:t xml:space="preserve"> should</w:t>
      </w:r>
      <w:r w:rsidR="00B604DE">
        <w:rPr>
          <w:rFonts w:cs="Arial"/>
          <w:sz w:val="22"/>
          <w:szCs w:val="22"/>
        </w:rPr>
        <w:t xml:space="preserve"> be on board as </w:t>
      </w:r>
      <w:r w:rsidR="001A66F2">
        <w:rPr>
          <w:rFonts w:cs="Arial"/>
          <w:sz w:val="22"/>
          <w:szCs w:val="22"/>
        </w:rPr>
        <w:t xml:space="preserve">the </w:t>
      </w:r>
      <w:r w:rsidR="00B604DE">
        <w:rPr>
          <w:rFonts w:cs="Arial"/>
          <w:sz w:val="22"/>
          <w:szCs w:val="22"/>
        </w:rPr>
        <w:t xml:space="preserve">official </w:t>
      </w:r>
      <w:r w:rsidR="001A66F2">
        <w:rPr>
          <w:rFonts w:cs="Arial"/>
          <w:sz w:val="22"/>
          <w:szCs w:val="22"/>
        </w:rPr>
        <w:t>L</w:t>
      </w:r>
      <w:r w:rsidR="00B604DE">
        <w:rPr>
          <w:rFonts w:cs="Arial"/>
          <w:sz w:val="22"/>
          <w:szCs w:val="22"/>
        </w:rPr>
        <w:t xml:space="preserve">ocalities. </w:t>
      </w:r>
    </w:p>
    <w:p w14:paraId="2491836F" w14:textId="694BC1EC" w:rsidR="001C2DCD" w:rsidRDefault="001C2DCD" w:rsidP="006339C2">
      <w:pPr>
        <w:pStyle w:val="ListParagraph"/>
        <w:numPr>
          <w:ilvl w:val="0"/>
          <w:numId w:val="26"/>
        </w:numPr>
        <w:rPr>
          <w:rFonts w:cs="Arial"/>
          <w:sz w:val="22"/>
          <w:szCs w:val="22"/>
        </w:rPr>
      </w:pPr>
      <w:r>
        <w:rPr>
          <w:rFonts w:cs="Arial"/>
          <w:sz w:val="22"/>
          <w:szCs w:val="22"/>
        </w:rPr>
        <w:t>The Committee noted that in keeping with K</w:t>
      </w:r>
      <w:r w:rsidR="00643CA6">
        <w:rPr>
          <w:rFonts w:cs="Arial"/>
          <w:sz w:val="22"/>
          <w:szCs w:val="22"/>
        </w:rPr>
        <w:t>aup</w:t>
      </w:r>
      <w:r w:rsidR="001F1F30">
        <w:rPr>
          <w:rFonts w:cs="Arial"/>
          <w:sz w:val="22"/>
          <w:szCs w:val="22"/>
        </w:rPr>
        <w:t>apa</w:t>
      </w:r>
      <w:r>
        <w:rPr>
          <w:rFonts w:cs="Arial"/>
          <w:sz w:val="22"/>
          <w:szCs w:val="22"/>
        </w:rPr>
        <w:t xml:space="preserve"> methodology, the </w:t>
      </w:r>
      <w:r w:rsidR="007A4344">
        <w:rPr>
          <w:rFonts w:cs="Arial"/>
          <w:sz w:val="22"/>
          <w:szCs w:val="22"/>
        </w:rPr>
        <w:t>sharing of findings</w:t>
      </w:r>
      <w:r w:rsidR="007A4344" w:rsidRPr="007A4344">
        <w:rPr>
          <w:rFonts w:cs="Arial"/>
          <w:sz w:val="22"/>
          <w:szCs w:val="22"/>
        </w:rPr>
        <w:t xml:space="preserve"> with the participating school, health provider, whanau and community stakeholders </w:t>
      </w:r>
      <w:r w:rsidR="007A4344">
        <w:rPr>
          <w:rFonts w:cs="Arial"/>
          <w:sz w:val="22"/>
          <w:szCs w:val="22"/>
        </w:rPr>
        <w:t xml:space="preserve">would be an expectation </w:t>
      </w:r>
      <w:r w:rsidR="008E3BDD">
        <w:rPr>
          <w:rFonts w:cs="Arial"/>
          <w:sz w:val="22"/>
          <w:szCs w:val="22"/>
        </w:rPr>
        <w:t>rather than</w:t>
      </w:r>
      <w:r w:rsidR="00B57395">
        <w:rPr>
          <w:rFonts w:cs="Arial"/>
          <w:sz w:val="22"/>
          <w:szCs w:val="22"/>
        </w:rPr>
        <w:t xml:space="preserve"> a</w:t>
      </w:r>
      <w:r w:rsidR="008E3BDD">
        <w:rPr>
          <w:rFonts w:cs="Arial"/>
          <w:sz w:val="22"/>
          <w:szCs w:val="22"/>
        </w:rPr>
        <w:t xml:space="preserve"> ‘where appropriate’. </w:t>
      </w:r>
    </w:p>
    <w:p w14:paraId="3C7FADC6" w14:textId="3F092175" w:rsidR="003823E6" w:rsidRDefault="003823E6" w:rsidP="006339C2">
      <w:pPr>
        <w:pStyle w:val="ListParagraph"/>
        <w:numPr>
          <w:ilvl w:val="0"/>
          <w:numId w:val="26"/>
        </w:numPr>
        <w:rPr>
          <w:rFonts w:cs="Arial"/>
          <w:sz w:val="22"/>
          <w:szCs w:val="22"/>
        </w:rPr>
      </w:pPr>
      <w:r>
        <w:rPr>
          <w:rFonts w:cs="Arial"/>
          <w:sz w:val="22"/>
          <w:szCs w:val="22"/>
        </w:rPr>
        <w:t xml:space="preserve">The Committee </w:t>
      </w:r>
      <w:r w:rsidR="00551973">
        <w:rPr>
          <w:rFonts w:cs="Arial"/>
          <w:sz w:val="22"/>
          <w:szCs w:val="22"/>
        </w:rPr>
        <w:t>recommended the Researchers consider</w:t>
      </w:r>
      <w:r>
        <w:rPr>
          <w:rFonts w:cs="Arial"/>
          <w:sz w:val="22"/>
          <w:szCs w:val="22"/>
        </w:rPr>
        <w:t xml:space="preserve"> </w:t>
      </w:r>
      <w:r w:rsidR="00C03EAE">
        <w:rPr>
          <w:rFonts w:cs="Arial"/>
          <w:sz w:val="22"/>
          <w:szCs w:val="22"/>
        </w:rPr>
        <w:t xml:space="preserve">Koha </w:t>
      </w:r>
      <w:r w:rsidR="00551973">
        <w:rPr>
          <w:rFonts w:cs="Arial"/>
          <w:sz w:val="22"/>
          <w:szCs w:val="22"/>
        </w:rPr>
        <w:t>from both a</w:t>
      </w:r>
      <w:r w:rsidR="00C03EAE">
        <w:rPr>
          <w:rFonts w:cs="Arial"/>
          <w:sz w:val="22"/>
          <w:szCs w:val="22"/>
        </w:rPr>
        <w:t xml:space="preserve"> Kaupapa Māori and non-Māori</w:t>
      </w:r>
      <w:r w:rsidR="00551973">
        <w:rPr>
          <w:rFonts w:cs="Arial"/>
          <w:sz w:val="22"/>
          <w:szCs w:val="22"/>
        </w:rPr>
        <w:t xml:space="preserve"> perspective</w:t>
      </w:r>
      <w:r w:rsidR="00C03EAE">
        <w:rPr>
          <w:rFonts w:cs="Arial"/>
          <w:sz w:val="22"/>
          <w:szCs w:val="22"/>
        </w:rPr>
        <w:t xml:space="preserve">. </w:t>
      </w:r>
    </w:p>
    <w:p w14:paraId="51826CCA" w14:textId="2BE94FEC" w:rsidR="00551973" w:rsidRDefault="00551973" w:rsidP="006339C2">
      <w:pPr>
        <w:pStyle w:val="ListParagraph"/>
        <w:numPr>
          <w:ilvl w:val="0"/>
          <w:numId w:val="26"/>
        </w:numPr>
        <w:rPr>
          <w:rFonts w:cs="Arial"/>
          <w:sz w:val="22"/>
          <w:szCs w:val="22"/>
        </w:rPr>
      </w:pPr>
      <w:r>
        <w:rPr>
          <w:rFonts w:cs="Arial"/>
          <w:sz w:val="22"/>
          <w:szCs w:val="22"/>
        </w:rPr>
        <w:lastRenderedPageBreak/>
        <w:t xml:space="preserve">The Committee suggested the Researcher consider </w:t>
      </w:r>
      <w:r w:rsidR="00BD7DF3">
        <w:rPr>
          <w:rFonts w:cs="Arial"/>
          <w:sz w:val="22"/>
          <w:szCs w:val="22"/>
        </w:rPr>
        <w:t>appropriate recognition for the children</w:t>
      </w:r>
      <w:r w:rsidR="00BD6AF5">
        <w:rPr>
          <w:rFonts w:cs="Arial"/>
          <w:sz w:val="22"/>
          <w:szCs w:val="22"/>
        </w:rPr>
        <w:t xml:space="preserve"> (useful to consult the school on what </w:t>
      </w:r>
      <w:r w:rsidR="001F54C5">
        <w:rPr>
          <w:rFonts w:cs="Arial"/>
          <w:sz w:val="22"/>
          <w:szCs w:val="22"/>
        </w:rPr>
        <w:t>they would</w:t>
      </w:r>
      <w:r w:rsidR="00BD6AF5">
        <w:rPr>
          <w:rFonts w:cs="Arial"/>
          <w:sz w:val="22"/>
          <w:szCs w:val="22"/>
        </w:rPr>
        <w:t xml:space="preserve"> consider appropriate). </w:t>
      </w:r>
      <w:r w:rsidR="001F54C5">
        <w:rPr>
          <w:rFonts w:cs="Arial"/>
          <w:sz w:val="22"/>
          <w:szCs w:val="22"/>
        </w:rPr>
        <w:t xml:space="preserve">The Committee noted that </w:t>
      </w:r>
      <w:r w:rsidR="00B914DE">
        <w:rPr>
          <w:rFonts w:cs="Arial"/>
          <w:sz w:val="22"/>
          <w:szCs w:val="22"/>
        </w:rPr>
        <w:t xml:space="preserve">providing kai is a great way to thank the school for participation. </w:t>
      </w:r>
    </w:p>
    <w:p w14:paraId="07C171BA" w14:textId="0415B8DE" w:rsidR="002B086B" w:rsidRDefault="002B086B" w:rsidP="006339C2">
      <w:pPr>
        <w:pStyle w:val="ListParagraph"/>
        <w:numPr>
          <w:ilvl w:val="0"/>
          <w:numId w:val="26"/>
        </w:numPr>
        <w:rPr>
          <w:rFonts w:cs="Arial"/>
          <w:sz w:val="22"/>
          <w:szCs w:val="22"/>
        </w:rPr>
      </w:pPr>
      <w:r>
        <w:rPr>
          <w:rFonts w:cs="Arial"/>
          <w:sz w:val="22"/>
          <w:szCs w:val="22"/>
        </w:rPr>
        <w:t>The Committee noted that 90 minutes for an interview may be too long</w:t>
      </w:r>
      <w:r w:rsidR="001A66F2">
        <w:rPr>
          <w:rFonts w:cs="Arial"/>
          <w:sz w:val="22"/>
          <w:szCs w:val="22"/>
        </w:rPr>
        <w:t>, especially for children</w:t>
      </w:r>
      <w:r>
        <w:rPr>
          <w:rFonts w:cs="Arial"/>
          <w:sz w:val="22"/>
          <w:szCs w:val="22"/>
        </w:rPr>
        <w:t xml:space="preserve">. </w:t>
      </w:r>
      <w:r w:rsidR="00B914DE">
        <w:rPr>
          <w:rFonts w:cs="Arial"/>
          <w:sz w:val="22"/>
          <w:szCs w:val="22"/>
        </w:rPr>
        <w:t xml:space="preserve">Please consider </w:t>
      </w:r>
      <w:r w:rsidR="006E4A68">
        <w:rPr>
          <w:rFonts w:cs="Arial"/>
          <w:sz w:val="22"/>
          <w:szCs w:val="22"/>
        </w:rPr>
        <w:t>adjusting</w:t>
      </w:r>
      <w:r w:rsidR="00B914DE">
        <w:rPr>
          <w:rFonts w:cs="Arial"/>
          <w:sz w:val="22"/>
          <w:szCs w:val="22"/>
        </w:rPr>
        <w:t xml:space="preserve">. </w:t>
      </w:r>
    </w:p>
    <w:p w14:paraId="1A291886" w14:textId="7EDB4005" w:rsidR="009D0EDD" w:rsidRDefault="009D0EDD" w:rsidP="006339C2">
      <w:pPr>
        <w:pStyle w:val="ListParagraph"/>
        <w:numPr>
          <w:ilvl w:val="0"/>
          <w:numId w:val="26"/>
        </w:numPr>
        <w:rPr>
          <w:rFonts w:cs="Arial"/>
          <w:sz w:val="22"/>
          <w:szCs w:val="22"/>
        </w:rPr>
      </w:pPr>
      <w:r>
        <w:rPr>
          <w:rFonts w:cs="Arial"/>
          <w:sz w:val="22"/>
          <w:szCs w:val="22"/>
        </w:rPr>
        <w:t xml:space="preserve">The Committee requested the Researchers consider providing reimbursement for childcare if required by the parents/guardians. </w:t>
      </w:r>
    </w:p>
    <w:p w14:paraId="469809CD" w14:textId="77777777" w:rsidR="00383461" w:rsidRPr="00656B5C" w:rsidRDefault="00383461" w:rsidP="00383461">
      <w:pPr>
        <w:pStyle w:val="ListParagraph"/>
        <w:numPr>
          <w:ilvl w:val="0"/>
          <w:numId w:val="0"/>
        </w:numPr>
        <w:ind w:left="360"/>
        <w:rPr>
          <w:rFonts w:cs="Arial"/>
          <w:sz w:val="22"/>
          <w:szCs w:val="22"/>
        </w:rPr>
      </w:pP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2B8B81ED" w14:textId="08AE1C74" w:rsidR="008B0788" w:rsidRDefault="008B0788" w:rsidP="006339C2">
      <w:pPr>
        <w:numPr>
          <w:ilvl w:val="0"/>
          <w:numId w:val="26"/>
        </w:numPr>
        <w:spacing w:before="80" w:after="80"/>
        <w:rPr>
          <w:rFonts w:cs="Arial"/>
          <w:sz w:val="22"/>
          <w:szCs w:val="22"/>
          <w:lang w:val="en-NZ"/>
        </w:rPr>
      </w:pPr>
      <w:r>
        <w:rPr>
          <w:rFonts w:cs="Arial"/>
          <w:sz w:val="22"/>
          <w:szCs w:val="22"/>
          <w:lang w:val="en-NZ"/>
        </w:rPr>
        <w:t>Please</w:t>
      </w:r>
      <w:r w:rsidR="00C70CB2">
        <w:rPr>
          <w:rFonts w:cs="Arial"/>
          <w:sz w:val="22"/>
          <w:szCs w:val="22"/>
          <w:lang w:val="en-NZ"/>
        </w:rPr>
        <w:t xml:space="preserve"> clarify</w:t>
      </w:r>
      <w:r w:rsidR="00A86287">
        <w:rPr>
          <w:rFonts w:cs="Arial"/>
          <w:sz w:val="22"/>
          <w:szCs w:val="22"/>
          <w:lang w:val="en-NZ"/>
        </w:rPr>
        <w:t xml:space="preserve"> in the parents</w:t>
      </w:r>
      <w:r w:rsidR="001A66F2">
        <w:rPr>
          <w:rFonts w:cs="Arial"/>
          <w:sz w:val="22"/>
          <w:szCs w:val="22"/>
          <w:lang w:val="en-NZ"/>
        </w:rPr>
        <w:t>’</w:t>
      </w:r>
      <w:r w:rsidR="00A86287">
        <w:rPr>
          <w:rFonts w:cs="Arial"/>
          <w:sz w:val="22"/>
          <w:szCs w:val="22"/>
          <w:lang w:val="en-NZ"/>
        </w:rPr>
        <w:t xml:space="preserve"> PIS</w:t>
      </w:r>
      <w:r w:rsidR="00C70CB2">
        <w:rPr>
          <w:rFonts w:cs="Arial"/>
          <w:sz w:val="22"/>
          <w:szCs w:val="22"/>
          <w:lang w:val="en-NZ"/>
        </w:rPr>
        <w:t xml:space="preserve"> </w:t>
      </w:r>
      <w:proofErr w:type="gramStart"/>
      <w:r w:rsidR="00A86287">
        <w:rPr>
          <w:rFonts w:cs="Arial"/>
          <w:sz w:val="22"/>
          <w:szCs w:val="22"/>
          <w:lang w:val="en-NZ"/>
        </w:rPr>
        <w:t>all of</w:t>
      </w:r>
      <w:proofErr w:type="gramEnd"/>
      <w:r w:rsidR="00A86287">
        <w:rPr>
          <w:rFonts w:cs="Arial"/>
          <w:sz w:val="22"/>
          <w:szCs w:val="22"/>
          <w:lang w:val="en-NZ"/>
        </w:rPr>
        <w:t xml:space="preserve"> the recipients of their child’s data</w:t>
      </w:r>
      <w:r w:rsidR="001A66F2">
        <w:rPr>
          <w:rFonts w:cs="Arial"/>
          <w:sz w:val="22"/>
          <w:szCs w:val="22"/>
          <w:lang w:val="en-NZ"/>
        </w:rPr>
        <w:t>,</w:t>
      </w:r>
      <w:r w:rsidR="00A86287">
        <w:rPr>
          <w:rFonts w:cs="Arial"/>
          <w:sz w:val="22"/>
          <w:szCs w:val="22"/>
          <w:lang w:val="en-NZ"/>
        </w:rPr>
        <w:t xml:space="preserve"> whether that’s Research data or </w:t>
      </w:r>
      <w:r w:rsidR="004B6F00">
        <w:rPr>
          <w:rFonts w:cs="Arial"/>
          <w:sz w:val="22"/>
          <w:szCs w:val="22"/>
          <w:lang w:val="en-NZ"/>
        </w:rPr>
        <w:t xml:space="preserve">provision of service data. </w:t>
      </w:r>
    </w:p>
    <w:p w14:paraId="3FD808B6" w14:textId="434854C9" w:rsidR="00B0687C" w:rsidRPr="005922E5" w:rsidRDefault="0015525B" w:rsidP="006339C2">
      <w:pPr>
        <w:numPr>
          <w:ilvl w:val="0"/>
          <w:numId w:val="26"/>
        </w:numPr>
        <w:spacing w:before="80" w:after="80"/>
        <w:rPr>
          <w:rFonts w:cs="Arial"/>
          <w:sz w:val="22"/>
          <w:szCs w:val="22"/>
          <w:lang w:val="en-NZ"/>
        </w:rPr>
      </w:pPr>
      <w:r w:rsidRPr="005922E5">
        <w:rPr>
          <w:rFonts w:cs="Arial"/>
          <w:sz w:val="22"/>
          <w:szCs w:val="22"/>
          <w:lang w:val="en-NZ"/>
        </w:rPr>
        <w:t>Please</w:t>
      </w:r>
      <w:r w:rsidR="00E40D7B">
        <w:rPr>
          <w:rFonts w:cs="Arial"/>
          <w:sz w:val="22"/>
          <w:szCs w:val="22"/>
          <w:lang w:val="en-NZ"/>
        </w:rPr>
        <w:t xml:space="preserve"> make it explicitly clear</w:t>
      </w:r>
      <w:r w:rsidR="00464B86">
        <w:rPr>
          <w:rFonts w:cs="Arial"/>
          <w:sz w:val="22"/>
          <w:szCs w:val="22"/>
          <w:lang w:val="en-NZ"/>
        </w:rPr>
        <w:t xml:space="preserve"> in the parents PIS</w:t>
      </w:r>
      <w:r w:rsidR="00E40D7B">
        <w:rPr>
          <w:rFonts w:cs="Arial"/>
          <w:sz w:val="22"/>
          <w:szCs w:val="22"/>
          <w:lang w:val="en-NZ"/>
        </w:rPr>
        <w:t xml:space="preserve"> that if a </w:t>
      </w:r>
      <w:r w:rsidR="006624CA">
        <w:rPr>
          <w:rFonts w:cs="Arial"/>
          <w:sz w:val="22"/>
          <w:szCs w:val="22"/>
          <w:lang w:val="en-NZ"/>
        </w:rPr>
        <w:t>child goes to see the nurse, that means they’re temporarily enrolled</w:t>
      </w:r>
      <w:r w:rsidR="001A66F2">
        <w:rPr>
          <w:rFonts w:cs="Arial"/>
          <w:sz w:val="22"/>
          <w:szCs w:val="22"/>
          <w:lang w:val="en-NZ"/>
        </w:rPr>
        <w:t xml:space="preserve"> as a patient</w:t>
      </w:r>
      <w:r w:rsidR="006624CA">
        <w:rPr>
          <w:rFonts w:cs="Arial"/>
          <w:sz w:val="22"/>
          <w:szCs w:val="22"/>
          <w:lang w:val="en-NZ"/>
        </w:rPr>
        <w:t xml:space="preserve"> with the </w:t>
      </w:r>
      <w:r w:rsidR="001A66F2">
        <w:rPr>
          <w:rFonts w:cs="Arial"/>
          <w:sz w:val="22"/>
          <w:szCs w:val="22"/>
          <w:lang w:val="en-NZ"/>
        </w:rPr>
        <w:t xml:space="preserve"> participating </w:t>
      </w:r>
      <w:r w:rsidR="006624CA">
        <w:rPr>
          <w:rFonts w:cs="Arial"/>
          <w:sz w:val="22"/>
          <w:szCs w:val="22"/>
          <w:lang w:val="en-NZ"/>
        </w:rPr>
        <w:t xml:space="preserve">practice. </w:t>
      </w:r>
    </w:p>
    <w:p w14:paraId="2512AB7D" w14:textId="558803E0" w:rsidR="0015525B" w:rsidRDefault="003E2AA7" w:rsidP="006339C2">
      <w:pPr>
        <w:numPr>
          <w:ilvl w:val="0"/>
          <w:numId w:val="26"/>
        </w:numPr>
        <w:spacing w:before="80" w:after="80"/>
        <w:rPr>
          <w:rFonts w:cs="Arial"/>
          <w:sz w:val="22"/>
          <w:szCs w:val="22"/>
          <w:lang w:val="en-NZ"/>
        </w:rPr>
      </w:pPr>
      <w:r>
        <w:rPr>
          <w:rFonts w:cs="Arial"/>
          <w:sz w:val="22"/>
          <w:szCs w:val="22"/>
          <w:lang w:val="en-NZ"/>
        </w:rPr>
        <w:t xml:space="preserve">Please update the consent form </w:t>
      </w:r>
      <w:r w:rsidR="00BB03D2">
        <w:rPr>
          <w:rFonts w:cs="Arial"/>
          <w:sz w:val="22"/>
          <w:szCs w:val="22"/>
          <w:lang w:val="en-NZ"/>
        </w:rPr>
        <w:t>as GP notification should be mandated if there is clinical concern</w:t>
      </w:r>
      <w:r w:rsidR="00914323">
        <w:rPr>
          <w:rFonts w:cs="Arial"/>
          <w:sz w:val="22"/>
          <w:szCs w:val="22"/>
          <w:lang w:val="en-NZ"/>
        </w:rPr>
        <w:t xml:space="preserve"> (remove any optional tick box). </w:t>
      </w:r>
    </w:p>
    <w:p w14:paraId="3C8A14E7" w14:textId="442961C0" w:rsidR="00E177A2" w:rsidRDefault="00AC27A7" w:rsidP="006339C2">
      <w:pPr>
        <w:numPr>
          <w:ilvl w:val="0"/>
          <w:numId w:val="26"/>
        </w:numPr>
        <w:spacing w:before="80" w:after="80"/>
        <w:rPr>
          <w:rFonts w:cs="Arial"/>
          <w:sz w:val="22"/>
          <w:szCs w:val="22"/>
          <w:lang w:val="en-NZ"/>
        </w:rPr>
      </w:pPr>
      <w:r>
        <w:rPr>
          <w:rFonts w:cs="Arial"/>
          <w:sz w:val="22"/>
          <w:szCs w:val="22"/>
          <w:lang w:val="en-NZ"/>
        </w:rPr>
        <w:t>The Committee noted</w:t>
      </w:r>
      <w:r w:rsidR="00E177A2">
        <w:rPr>
          <w:rFonts w:cs="Arial"/>
          <w:sz w:val="22"/>
          <w:szCs w:val="22"/>
          <w:lang w:val="en-NZ"/>
        </w:rPr>
        <w:t xml:space="preserve"> the Researcher cannot agree to confidentiality of information if </w:t>
      </w:r>
      <w:r>
        <w:rPr>
          <w:rFonts w:cs="Arial"/>
          <w:sz w:val="22"/>
          <w:szCs w:val="22"/>
          <w:lang w:val="en-NZ"/>
        </w:rPr>
        <w:t>interviews are</w:t>
      </w:r>
      <w:r w:rsidR="00E177A2">
        <w:rPr>
          <w:rFonts w:cs="Arial"/>
          <w:sz w:val="22"/>
          <w:szCs w:val="22"/>
          <w:lang w:val="en-NZ"/>
        </w:rPr>
        <w:t xml:space="preserve"> in a group </w:t>
      </w:r>
      <w:r w:rsidR="00C5584B">
        <w:rPr>
          <w:rFonts w:cs="Arial"/>
          <w:sz w:val="22"/>
          <w:szCs w:val="22"/>
          <w:lang w:val="en-NZ"/>
        </w:rPr>
        <w:t>hui</w:t>
      </w:r>
      <w:r w:rsidR="00E177A2">
        <w:rPr>
          <w:rFonts w:cs="Arial"/>
          <w:sz w:val="22"/>
          <w:szCs w:val="22"/>
          <w:lang w:val="en-NZ"/>
        </w:rPr>
        <w:t xml:space="preserve">. </w:t>
      </w:r>
      <w:r w:rsidR="009E200B">
        <w:rPr>
          <w:rFonts w:cs="Arial"/>
          <w:sz w:val="22"/>
          <w:szCs w:val="22"/>
          <w:lang w:val="en-NZ"/>
        </w:rPr>
        <w:t>Please distinguish between the participants</w:t>
      </w:r>
      <w:r w:rsidR="001A66F2">
        <w:rPr>
          <w:rFonts w:cs="Arial"/>
          <w:sz w:val="22"/>
          <w:szCs w:val="22"/>
          <w:lang w:val="en-NZ"/>
        </w:rPr>
        <w:t>’</w:t>
      </w:r>
      <w:r w:rsidR="009E200B">
        <w:rPr>
          <w:rFonts w:cs="Arial"/>
          <w:sz w:val="22"/>
          <w:szCs w:val="22"/>
          <w:lang w:val="en-NZ"/>
        </w:rPr>
        <w:t xml:space="preserve"> expectations</w:t>
      </w:r>
      <w:r w:rsidR="00FF4E07">
        <w:rPr>
          <w:rFonts w:cs="Arial"/>
          <w:sz w:val="22"/>
          <w:szCs w:val="22"/>
          <w:lang w:val="en-NZ"/>
        </w:rPr>
        <w:t xml:space="preserve">, </w:t>
      </w:r>
      <w:r w:rsidR="009E200B">
        <w:rPr>
          <w:rFonts w:cs="Arial"/>
          <w:sz w:val="22"/>
          <w:szCs w:val="22"/>
          <w:lang w:val="en-NZ"/>
        </w:rPr>
        <w:t>rights</w:t>
      </w:r>
      <w:r w:rsidR="00FF4E07">
        <w:rPr>
          <w:rFonts w:cs="Arial"/>
          <w:sz w:val="22"/>
          <w:szCs w:val="22"/>
          <w:lang w:val="en-NZ"/>
        </w:rPr>
        <w:t xml:space="preserve"> and risks</w:t>
      </w:r>
      <w:r w:rsidR="009E200B">
        <w:rPr>
          <w:rFonts w:cs="Arial"/>
          <w:sz w:val="22"/>
          <w:szCs w:val="22"/>
          <w:lang w:val="en-NZ"/>
        </w:rPr>
        <w:t xml:space="preserve"> </w:t>
      </w:r>
      <w:r w:rsidR="00202312">
        <w:rPr>
          <w:rFonts w:cs="Arial"/>
          <w:sz w:val="22"/>
          <w:szCs w:val="22"/>
          <w:lang w:val="en-NZ"/>
        </w:rPr>
        <w:t xml:space="preserve">for individual interviews vs group </w:t>
      </w:r>
      <w:r w:rsidR="00C5584B">
        <w:rPr>
          <w:rFonts w:cs="Arial"/>
          <w:sz w:val="22"/>
          <w:szCs w:val="22"/>
          <w:lang w:val="en-NZ"/>
        </w:rPr>
        <w:t>huis</w:t>
      </w:r>
      <w:r w:rsidR="00202312">
        <w:rPr>
          <w:rFonts w:cs="Arial"/>
          <w:sz w:val="22"/>
          <w:szCs w:val="22"/>
          <w:lang w:val="en-NZ"/>
        </w:rPr>
        <w:t xml:space="preserve">. </w:t>
      </w:r>
      <w:r w:rsidR="009E200B">
        <w:rPr>
          <w:rFonts w:cs="Arial"/>
          <w:sz w:val="22"/>
          <w:szCs w:val="22"/>
          <w:lang w:val="en-NZ"/>
        </w:rPr>
        <w:t xml:space="preserve"> </w:t>
      </w:r>
    </w:p>
    <w:p w14:paraId="637DD6E4" w14:textId="1C542B25" w:rsidR="0096095F" w:rsidRDefault="0096095F" w:rsidP="006339C2">
      <w:pPr>
        <w:numPr>
          <w:ilvl w:val="0"/>
          <w:numId w:val="26"/>
        </w:numPr>
        <w:spacing w:before="80" w:after="80"/>
        <w:rPr>
          <w:rFonts w:cs="Arial"/>
          <w:sz w:val="22"/>
          <w:szCs w:val="22"/>
          <w:lang w:val="en-NZ"/>
        </w:rPr>
      </w:pPr>
      <w:r>
        <w:rPr>
          <w:rFonts w:cs="Arial"/>
          <w:sz w:val="22"/>
          <w:szCs w:val="22"/>
          <w:lang w:val="en-NZ"/>
        </w:rPr>
        <w:t xml:space="preserve">Please update the parent/guardian PIS to include </w:t>
      </w:r>
      <w:r w:rsidR="00FE204A">
        <w:rPr>
          <w:rFonts w:cs="Arial"/>
          <w:sz w:val="22"/>
          <w:szCs w:val="22"/>
          <w:lang w:val="en-NZ"/>
        </w:rPr>
        <w:t>confidentiality</w:t>
      </w:r>
      <w:r>
        <w:rPr>
          <w:rFonts w:cs="Arial"/>
          <w:sz w:val="22"/>
          <w:szCs w:val="22"/>
          <w:lang w:val="en-NZ"/>
        </w:rPr>
        <w:t xml:space="preserve"> of the parent/guardian</w:t>
      </w:r>
      <w:r w:rsidR="003468B0">
        <w:rPr>
          <w:rFonts w:cs="Arial"/>
          <w:sz w:val="22"/>
          <w:szCs w:val="22"/>
          <w:lang w:val="en-NZ"/>
        </w:rPr>
        <w:t xml:space="preserve"> (rather than just children). </w:t>
      </w:r>
    </w:p>
    <w:p w14:paraId="36AA86D7" w14:textId="51F41BFC" w:rsidR="00FE204A" w:rsidRDefault="00FE204A" w:rsidP="006339C2">
      <w:pPr>
        <w:numPr>
          <w:ilvl w:val="0"/>
          <w:numId w:val="26"/>
        </w:numPr>
        <w:spacing w:before="80" w:after="80"/>
        <w:rPr>
          <w:rFonts w:cs="Arial"/>
          <w:sz w:val="22"/>
          <w:szCs w:val="22"/>
          <w:lang w:val="en-NZ"/>
        </w:rPr>
      </w:pPr>
      <w:r>
        <w:rPr>
          <w:rFonts w:cs="Arial"/>
          <w:sz w:val="22"/>
          <w:szCs w:val="22"/>
          <w:lang w:val="en-NZ"/>
        </w:rPr>
        <w:t xml:space="preserve">Please </w:t>
      </w:r>
      <w:r w:rsidR="00FA426F">
        <w:rPr>
          <w:rFonts w:cs="Arial"/>
          <w:sz w:val="22"/>
          <w:szCs w:val="22"/>
          <w:lang w:val="en-NZ"/>
        </w:rPr>
        <w:t>ensure the implication of</w:t>
      </w:r>
      <w:r w:rsidR="00547C7D">
        <w:rPr>
          <w:rFonts w:cs="Arial"/>
          <w:sz w:val="22"/>
          <w:szCs w:val="22"/>
          <w:lang w:val="en-NZ"/>
        </w:rPr>
        <w:t xml:space="preserve"> </w:t>
      </w:r>
      <w:r w:rsidR="00FA426F">
        <w:rPr>
          <w:rFonts w:cs="Arial"/>
          <w:sz w:val="22"/>
          <w:szCs w:val="22"/>
          <w:lang w:val="en-NZ"/>
        </w:rPr>
        <w:t>withdrawing</w:t>
      </w:r>
      <w:r>
        <w:rPr>
          <w:rFonts w:cs="Arial"/>
          <w:sz w:val="22"/>
          <w:szCs w:val="22"/>
          <w:lang w:val="en-NZ"/>
        </w:rPr>
        <w:t xml:space="preserve"> data </w:t>
      </w:r>
      <w:r w:rsidR="00547C7D">
        <w:rPr>
          <w:rFonts w:cs="Arial"/>
          <w:sz w:val="22"/>
          <w:szCs w:val="22"/>
          <w:lang w:val="en-NZ"/>
        </w:rPr>
        <w:t xml:space="preserve">from </w:t>
      </w:r>
      <w:r w:rsidR="00FA426F">
        <w:rPr>
          <w:rFonts w:cs="Arial"/>
          <w:sz w:val="22"/>
          <w:szCs w:val="22"/>
          <w:lang w:val="en-NZ"/>
        </w:rPr>
        <w:t xml:space="preserve">a </w:t>
      </w:r>
      <w:r w:rsidR="00547C7D">
        <w:rPr>
          <w:rFonts w:cs="Arial"/>
          <w:sz w:val="22"/>
          <w:szCs w:val="22"/>
          <w:lang w:val="en-NZ"/>
        </w:rPr>
        <w:t xml:space="preserve">group settings </w:t>
      </w:r>
      <w:r w:rsidR="00FA426F">
        <w:rPr>
          <w:rFonts w:cs="Arial"/>
          <w:sz w:val="22"/>
          <w:szCs w:val="22"/>
          <w:lang w:val="en-NZ"/>
        </w:rPr>
        <w:t xml:space="preserve">vs an individual setting </w:t>
      </w:r>
      <w:r w:rsidR="00DD3BC5">
        <w:rPr>
          <w:rFonts w:cs="Arial"/>
          <w:sz w:val="22"/>
          <w:szCs w:val="22"/>
          <w:lang w:val="en-NZ"/>
        </w:rPr>
        <w:t>is</w:t>
      </w:r>
      <w:r w:rsidR="00FA426F">
        <w:rPr>
          <w:rFonts w:cs="Arial"/>
          <w:sz w:val="22"/>
          <w:szCs w:val="22"/>
          <w:lang w:val="en-NZ"/>
        </w:rPr>
        <w:t xml:space="preserve"> clear (as it </w:t>
      </w:r>
      <w:r w:rsidR="00547C7D">
        <w:rPr>
          <w:rFonts w:cs="Arial"/>
          <w:sz w:val="22"/>
          <w:szCs w:val="22"/>
          <w:lang w:val="en-NZ"/>
        </w:rPr>
        <w:t>is more complex</w:t>
      </w:r>
      <w:r w:rsidR="00FA426F">
        <w:rPr>
          <w:rFonts w:cs="Arial"/>
          <w:sz w:val="22"/>
          <w:szCs w:val="22"/>
          <w:lang w:val="en-NZ"/>
        </w:rPr>
        <w:t xml:space="preserve"> </w:t>
      </w:r>
      <w:r w:rsidR="008D418E">
        <w:rPr>
          <w:rFonts w:cs="Arial"/>
          <w:sz w:val="22"/>
          <w:szCs w:val="22"/>
          <w:lang w:val="en-NZ"/>
        </w:rPr>
        <w:t>to extricate data from</w:t>
      </w:r>
      <w:r w:rsidR="00FA426F">
        <w:rPr>
          <w:rFonts w:cs="Arial"/>
          <w:sz w:val="22"/>
          <w:szCs w:val="22"/>
          <w:lang w:val="en-NZ"/>
        </w:rPr>
        <w:t xml:space="preserve"> a group setting).  </w:t>
      </w:r>
    </w:p>
    <w:p w14:paraId="7F203224" w14:textId="762A3F3F" w:rsidR="00815F8F" w:rsidRDefault="00815F8F" w:rsidP="006339C2">
      <w:pPr>
        <w:numPr>
          <w:ilvl w:val="0"/>
          <w:numId w:val="26"/>
        </w:numPr>
        <w:spacing w:before="80" w:after="80"/>
        <w:rPr>
          <w:rFonts w:cs="Arial"/>
          <w:sz w:val="22"/>
          <w:szCs w:val="22"/>
          <w:lang w:val="en-NZ"/>
        </w:rPr>
      </w:pPr>
      <w:r>
        <w:rPr>
          <w:rFonts w:cs="Arial"/>
          <w:sz w:val="22"/>
          <w:szCs w:val="22"/>
          <w:lang w:val="en-NZ"/>
        </w:rPr>
        <w:t xml:space="preserve">Please make the PIS broader if additional stakeholders are to be included (such as iwi). </w:t>
      </w:r>
    </w:p>
    <w:p w14:paraId="422827A5" w14:textId="306347A9" w:rsidR="006148B2" w:rsidRPr="005922E5" w:rsidRDefault="006148B2" w:rsidP="006339C2">
      <w:pPr>
        <w:numPr>
          <w:ilvl w:val="0"/>
          <w:numId w:val="26"/>
        </w:numPr>
        <w:spacing w:before="80" w:after="80"/>
        <w:rPr>
          <w:rFonts w:cs="Arial"/>
          <w:sz w:val="22"/>
          <w:szCs w:val="22"/>
          <w:lang w:val="en-NZ"/>
        </w:rPr>
      </w:pPr>
      <w:r>
        <w:rPr>
          <w:rFonts w:cs="Arial"/>
          <w:sz w:val="22"/>
          <w:szCs w:val="22"/>
          <w:lang w:val="en-NZ"/>
        </w:rPr>
        <w:t xml:space="preserve">Please update the assent form to add a time frame for when Researchers will check in with participants (e.g. tomorrow, later in the day). </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77777777" w:rsidR="00A22109" w:rsidRPr="005922E5" w:rsidRDefault="00A22109" w:rsidP="00A2210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7D50AD0D" w14:textId="28204817" w:rsidR="00A22109" w:rsidRPr="005922E5" w:rsidRDefault="00A22109" w:rsidP="00A22109">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1B0BCA21" w14:textId="797A686D" w:rsidR="00A22109" w:rsidRPr="005922E5" w:rsidRDefault="00A22109" w:rsidP="00A22109">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E5617F3" w14:textId="77777777" w:rsidR="00A22109" w:rsidRPr="005922E5" w:rsidRDefault="00A22109" w:rsidP="00A22109">
      <w:pPr>
        <w:rPr>
          <w:rFonts w:cs="Arial"/>
          <w:color w:val="FF0000"/>
          <w:sz w:val="22"/>
          <w:szCs w:val="22"/>
          <w:lang w:val="en-NZ"/>
        </w:rPr>
      </w:pPr>
    </w:p>
    <w:p w14:paraId="12F294DA" w14:textId="2935B76B" w:rsidR="00A22109" w:rsidRPr="00BB2313" w:rsidRDefault="00A22109" w:rsidP="00CB691D">
      <w:pPr>
        <w:rPr>
          <w:rFonts w:cs="Arial"/>
          <w:sz w:val="22"/>
          <w:szCs w:val="22"/>
          <w:lang w:val="en-NZ"/>
        </w:rPr>
      </w:pPr>
      <w:r w:rsidRPr="00BB2313">
        <w:rPr>
          <w:rFonts w:cs="Arial"/>
          <w:sz w:val="22"/>
          <w:szCs w:val="22"/>
          <w:lang w:val="en-NZ"/>
        </w:rPr>
        <w:t xml:space="preserve">After receipt of the information requested by the Committee, a final decision on the application will be made by </w:t>
      </w:r>
      <w:r w:rsidR="00BB2313" w:rsidRPr="00BB2313">
        <w:rPr>
          <w:rFonts w:cs="Arial"/>
          <w:sz w:val="22"/>
          <w:szCs w:val="22"/>
          <w:lang w:val="en-NZ"/>
        </w:rPr>
        <w:t xml:space="preserve">Dr John Pearson and Dr Joy Panoho. </w:t>
      </w:r>
    </w:p>
    <w:p w14:paraId="6DD84C66" w14:textId="77777777" w:rsidR="00C935FE" w:rsidRDefault="00C935FE" w:rsidP="00CB691D">
      <w:pPr>
        <w:rPr>
          <w:rFonts w:cs="Arial"/>
          <w:color w:val="4BACC6"/>
          <w:sz w:val="22"/>
          <w:szCs w:val="22"/>
          <w:lang w:val="en-NZ"/>
        </w:rPr>
      </w:pPr>
    </w:p>
    <w:p w14:paraId="48C9F63E" w14:textId="77777777" w:rsidR="00C935FE" w:rsidRDefault="00C935FE" w:rsidP="00CB691D">
      <w:pPr>
        <w:rPr>
          <w:rFonts w:cs="Arial"/>
          <w:color w:val="4BACC6"/>
          <w:sz w:val="22"/>
          <w:szCs w:val="22"/>
          <w:lang w:val="en-NZ"/>
        </w:rPr>
      </w:pPr>
    </w:p>
    <w:p w14:paraId="07071774" w14:textId="77777777" w:rsidR="00C935FE" w:rsidRDefault="00C935FE" w:rsidP="00CB691D">
      <w:pPr>
        <w:rPr>
          <w:rFonts w:cs="Arial"/>
          <w:color w:val="4BACC6"/>
          <w:sz w:val="22"/>
          <w:szCs w:val="22"/>
          <w:lang w:val="en-NZ"/>
        </w:rPr>
      </w:pPr>
    </w:p>
    <w:p w14:paraId="5D3649DB" w14:textId="77777777" w:rsidR="00C935FE" w:rsidRDefault="00C935FE" w:rsidP="00CB691D">
      <w:pPr>
        <w:rPr>
          <w:rFonts w:cs="Arial"/>
          <w:color w:val="4BACC6"/>
          <w:sz w:val="22"/>
          <w:szCs w:val="22"/>
          <w:lang w:val="en-NZ"/>
        </w:rPr>
      </w:pPr>
    </w:p>
    <w:p w14:paraId="00709E80" w14:textId="77777777" w:rsidR="00C935FE" w:rsidRDefault="00C935FE" w:rsidP="00CB691D">
      <w:pPr>
        <w:rPr>
          <w:rFonts w:cs="Arial"/>
          <w:color w:val="4BACC6"/>
          <w:sz w:val="22"/>
          <w:szCs w:val="22"/>
          <w:lang w:val="en-NZ"/>
        </w:rPr>
      </w:pPr>
    </w:p>
    <w:p w14:paraId="11AF02F1" w14:textId="77777777" w:rsidR="00C935FE" w:rsidRPr="00BF6CE0" w:rsidRDefault="00C935FE" w:rsidP="00CB691D">
      <w:pPr>
        <w:rPr>
          <w:rFonts w:cs="Arial"/>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BF6CE0" w:rsidRPr="00BF6CE0" w14:paraId="7F3BCCF7" w14:textId="77777777" w:rsidTr="000177E4">
        <w:trPr>
          <w:trHeight w:val="280"/>
        </w:trPr>
        <w:tc>
          <w:tcPr>
            <w:tcW w:w="966" w:type="dxa"/>
            <w:tcBorders>
              <w:top w:val="nil"/>
              <w:left w:val="nil"/>
              <w:bottom w:val="nil"/>
              <w:right w:val="nil"/>
            </w:tcBorders>
          </w:tcPr>
          <w:p w14:paraId="6C990A31" w14:textId="5C1614B2" w:rsidR="00C935FE" w:rsidRPr="00121F9C" w:rsidRDefault="00C935FE" w:rsidP="000177E4">
            <w:pPr>
              <w:autoSpaceDE w:val="0"/>
              <w:autoSpaceDN w:val="0"/>
              <w:adjustRightInd w:val="0"/>
              <w:rPr>
                <w:rFonts w:cs="Arial"/>
                <w:b/>
                <w:bCs/>
                <w:sz w:val="22"/>
                <w:szCs w:val="22"/>
              </w:rPr>
            </w:pPr>
            <w:r w:rsidRPr="00121F9C">
              <w:rPr>
                <w:rFonts w:cs="Arial"/>
                <w:b/>
                <w:bCs/>
                <w:sz w:val="22"/>
                <w:szCs w:val="22"/>
              </w:rPr>
              <w:t xml:space="preserve">2  </w:t>
            </w:r>
          </w:p>
        </w:tc>
        <w:tc>
          <w:tcPr>
            <w:tcW w:w="2575" w:type="dxa"/>
            <w:tcBorders>
              <w:top w:val="nil"/>
              <w:left w:val="nil"/>
              <w:bottom w:val="nil"/>
              <w:right w:val="nil"/>
            </w:tcBorders>
          </w:tcPr>
          <w:p w14:paraId="4628F9B4" w14:textId="77777777" w:rsidR="00C935FE" w:rsidRPr="00121F9C" w:rsidRDefault="00C935FE" w:rsidP="000177E4">
            <w:pPr>
              <w:autoSpaceDE w:val="0"/>
              <w:autoSpaceDN w:val="0"/>
              <w:adjustRightInd w:val="0"/>
              <w:rPr>
                <w:rFonts w:cs="Arial"/>
                <w:b/>
                <w:bCs/>
                <w:sz w:val="22"/>
                <w:szCs w:val="22"/>
              </w:rPr>
            </w:pPr>
            <w:r w:rsidRPr="00121F9C">
              <w:rPr>
                <w:rFonts w:cs="Arial"/>
                <w:b/>
                <w:bCs/>
                <w:sz w:val="22"/>
                <w:szCs w:val="22"/>
              </w:rPr>
              <w:t xml:space="preserve">Ethics ref:  </w:t>
            </w:r>
          </w:p>
        </w:tc>
        <w:tc>
          <w:tcPr>
            <w:tcW w:w="6459" w:type="dxa"/>
            <w:tcBorders>
              <w:top w:val="nil"/>
              <w:left w:val="nil"/>
              <w:bottom w:val="nil"/>
              <w:right w:val="nil"/>
            </w:tcBorders>
          </w:tcPr>
          <w:p w14:paraId="2D004AA1" w14:textId="2CF03B84" w:rsidR="00C935FE" w:rsidRPr="00121F9C" w:rsidRDefault="00044248" w:rsidP="00D0380A">
            <w:pPr>
              <w:spacing w:before="80" w:after="80"/>
              <w:rPr>
                <w:rFonts w:cs="Arial"/>
                <w:b/>
                <w:bCs/>
                <w:sz w:val="22"/>
                <w:lang w:eastAsia="en-GB"/>
              </w:rPr>
            </w:pPr>
            <w:hyperlink r:id="rId13" w:history="1">
              <w:r w:rsidRPr="00121F9C">
                <w:rPr>
                  <w:rStyle w:val="Hyperlink"/>
                  <w:rFonts w:cs="Arial"/>
                  <w:b/>
                  <w:bCs/>
                  <w:color w:val="auto"/>
                  <w:sz w:val="22"/>
                  <w:u w:val="none"/>
                  <w:lang w:eastAsia="en-GB"/>
                </w:rPr>
                <w:t>2025 FULL 24322</w:t>
              </w:r>
            </w:hyperlink>
          </w:p>
        </w:tc>
      </w:tr>
      <w:tr w:rsidR="00BF6CE0" w:rsidRPr="00BF6CE0" w14:paraId="49D2EE86" w14:textId="77777777" w:rsidTr="000177E4">
        <w:trPr>
          <w:trHeight w:val="280"/>
        </w:trPr>
        <w:tc>
          <w:tcPr>
            <w:tcW w:w="966" w:type="dxa"/>
            <w:tcBorders>
              <w:top w:val="nil"/>
              <w:left w:val="nil"/>
              <w:bottom w:val="nil"/>
              <w:right w:val="nil"/>
            </w:tcBorders>
          </w:tcPr>
          <w:p w14:paraId="34330EB3"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 </w:t>
            </w:r>
          </w:p>
        </w:tc>
        <w:tc>
          <w:tcPr>
            <w:tcW w:w="2575" w:type="dxa"/>
            <w:tcBorders>
              <w:top w:val="nil"/>
              <w:left w:val="nil"/>
              <w:bottom w:val="nil"/>
              <w:right w:val="nil"/>
            </w:tcBorders>
          </w:tcPr>
          <w:p w14:paraId="25C7C351"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Title: </w:t>
            </w:r>
          </w:p>
        </w:tc>
        <w:tc>
          <w:tcPr>
            <w:tcW w:w="6459" w:type="dxa"/>
            <w:tcBorders>
              <w:top w:val="nil"/>
              <w:left w:val="nil"/>
              <w:bottom w:val="nil"/>
              <w:right w:val="nil"/>
            </w:tcBorders>
          </w:tcPr>
          <w:p w14:paraId="7B9CCF8A" w14:textId="7AB83383" w:rsidR="00C935FE" w:rsidRPr="00BF6CE0" w:rsidRDefault="00D0380A" w:rsidP="000177E4">
            <w:pPr>
              <w:autoSpaceDE w:val="0"/>
              <w:autoSpaceDN w:val="0"/>
              <w:adjustRightInd w:val="0"/>
              <w:rPr>
                <w:rFonts w:cs="Arial"/>
                <w:sz w:val="22"/>
                <w:szCs w:val="22"/>
              </w:rPr>
            </w:pPr>
            <w:r w:rsidRPr="00BF6CE0">
              <w:rPr>
                <w:rFonts w:cs="Arial"/>
                <w:sz w:val="22"/>
              </w:rPr>
              <w:t xml:space="preserve">224295: </w:t>
            </w:r>
            <w:proofErr w:type="spellStart"/>
            <w:r w:rsidRPr="00BF6CE0">
              <w:rPr>
                <w:rFonts w:cs="Arial"/>
                <w:sz w:val="22"/>
              </w:rPr>
              <w:t>eValuating</w:t>
            </w:r>
            <w:proofErr w:type="spellEnd"/>
            <w:r w:rsidRPr="00BF6CE0">
              <w:rPr>
                <w:rFonts w:cs="Arial"/>
                <w:sz w:val="22"/>
              </w:rPr>
              <w:t xml:space="preserve"> the efficacy and safety of </w:t>
            </w:r>
            <w:proofErr w:type="spellStart"/>
            <w:r w:rsidRPr="00BF6CE0">
              <w:rPr>
                <w:rFonts w:cs="Arial"/>
                <w:sz w:val="22"/>
              </w:rPr>
              <w:t>InitiatinG</w:t>
            </w:r>
            <w:proofErr w:type="spellEnd"/>
            <w:r w:rsidRPr="00BF6CE0">
              <w:rPr>
                <w:rFonts w:cs="Arial"/>
                <w:sz w:val="22"/>
              </w:rPr>
              <w:t xml:space="preserve"> </w:t>
            </w:r>
            <w:proofErr w:type="spellStart"/>
            <w:r w:rsidRPr="00BF6CE0">
              <w:rPr>
                <w:rFonts w:cs="Arial"/>
                <w:sz w:val="22"/>
              </w:rPr>
              <w:t>depemokImab</w:t>
            </w:r>
            <w:proofErr w:type="spellEnd"/>
            <w:r w:rsidRPr="00BF6CE0">
              <w:rPr>
                <w:rFonts w:cs="Arial"/>
                <w:sz w:val="22"/>
              </w:rPr>
              <w:t xml:space="preserve"> </w:t>
            </w:r>
            <w:proofErr w:type="spellStart"/>
            <w:r w:rsidRPr="00BF6CE0">
              <w:rPr>
                <w:rFonts w:cs="Arial"/>
                <w:sz w:val="22"/>
              </w:rPr>
              <w:t>earLy</w:t>
            </w:r>
            <w:proofErr w:type="spellEnd"/>
            <w:r w:rsidRPr="00BF6CE0">
              <w:rPr>
                <w:rFonts w:cs="Arial"/>
                <w:sz w:val="22"/>
              </w:rPr>
              <w:t xml:space="preserve"> </w:t>
            </w:r>
            <w:proofErr w:type="spellStart"/>
            <w:r w:rsidRPr="00BF6CE0">
              <w:rPr>
                <w:rFonts w:cs="Arial"/>
                <w:sz w:val="22"/>
              </w:rPr>
              <w:t>therApy</w:t>
            </w:r>
            <w:proofErr w:type="spellEnd"/>
            <w:r w:rsidRPr="00BF6CE0">
              <w:rPr>
                <w:rFonts w:cs="Arial"/>
                <w:sz w:val="22"/>
              </w:rPr>
              <w:t xml:space="preserve"> </w:t>
            </w:r>
            <w:proofErr w:type="spellStart"/>
            <w:r w:rsidRPr="00BF6CE0">
              <w:rPr>
                <w:rFonts w:cs="Arial"/>
                <w:sz w:val="22"/>
              </w:rPr>
              <w:t>iN</w:t>
            </w:r>
            <w:proofErr w:type="spellEnd"/>
            <w:r w:rsidRPr="00BF6CE0">
              <w:rPr>
                <w:rFonts w:cs="Arial"/>
                <w:sz w:val="22"/>
              </w:rPr>
              <w:t xml:space="preserve"> COPD with Type 2 inflammation (VIGILANT)</w:t>
            </w:r>
          </w:p>
        </w:tc>
      </w:tr>
      <w:tr w:rsidR="00BF6CE0" w:rsidRPr="00BF6CE0" w14:paraId="35C8410E" w14:textId="77777777" w:rsidTr="000177E4">
        <w:trPr>
          <w:trHeight w:val="280"/>
        </w:trPr>
        <w:tc>
          <w:tcPr>
            <w:tcW w:w="966" w:type="dxa"/>
            <w:tcBorders>
              <w:top w:val="nil"/>
              <w:left w:val="nil"/>
              <w:bottom w:val="nil"/>
              <w:right w:val="nil"/>
            </w:tcBorders>
          </w:tcPr>
          <w:p w14:paraId="3C155B3A"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 </w:t>
            </w:r>
          </w:p>
        </w:tc>
        <w:tc>
          <w:tcPr>
            <w:tcW w:w="2575" w:type="dxa"/>
            <w:tcBorders>
              <w:top w:val="nil"/>
              <w:left w:val="nil"/>
              <w:bottom w:val="nil"/>
              <w:right w:val="nil"/>
            </w:tcBorders>
          </w:tcPr>
          <w:p w14:paraId="1A59A407"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Principal Investigator: </w:t>
            </w:r>
          </w:p>
        </w:tc>
        <w:tc>
          <w:tcPr>
            <w:tcW w:w="6459" w:type="dxa"/>
            <w:tcBorders>
              <w:top w:val="nil"/>
              <w:left w:val="nil"/>
              <w:bottom w:val="nil"/>
              <w:right w:val="nil"/>
            </w:tcBorders>
          </w:tcPr>
          <w:p w14:paraId="7BF65FDB" w14:textId="21A5A228" w:rsidR="00C935FE" w:rsidRPr="00BF6CE0" w:rsidRDefault="00474F6F" w:rsidP="000177E4">
            <w:pPr>
              <w:rPr>
                <w:rFonts w:cs="Arial"/>
                <w:sz w:val="22"/>
                <w:szCs w:val="22"/>
              </w:rPr>
            </w:pPr>
            <w:r w:rsidRPr="00BF6CE0">
              <w:rPr>
                <w:rFonts w:cs="Arial"/>
                <w:sz w:val="22"/>
                <w:szCs w:val="22"/>
              </w:rPr>
              <w:t>Dr Timothy Humphrey</w:t>
            </w:r>
          </w:p>
        </w:tc>
      </w:tr>
      <w:tr w:rsidR="00BF6CE0" w:rsidRPr="00BF6CE0" w14:paraId="159EB4DB" w14:textId="77777777" w:rsidTr="000177E4">
        <w:trPr>
          <w:trHeight w:val="280"/>
        </w:trPr>
        <w:tc>
          <w:tcPr>
            <w:tcW w:w="966" w:type="dxa"/>
            <w:tcBorders>
              <w:top w:val="nil"/>
              <w:left w:val="nil"/>
              <w:bottom w:val="nil"/>
              <w:right w:val="nil"/>
            </w:tcBorders>
          </w:tcPr>
          <w:p w14:paraId="5E749086"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 </w:t>
            </w:r>
          </w:p>
        </w:tc>
        <w:tc>
          <w:tcPr>
            <w:tcW w:w="2575" w:type="dxa"/>
            <w:tcBorders>
              <w:top w:val="nil"/>
              <w:left w:val="nil"/>
              <w:bottom w:val="nil"/>
              <w:right w:val="nil"/>
            </w:tcBorders>
          </w:tcPr>
          <w:p w14:paraId="38D947BC"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Sponsor: </w:t>
            </w:r>
          </w:p>
        </w:tc>
        <w:tc>
          <w:tcPr>
            <w:tcW w:w="6459" w:type="dxa"/>
            <w:tcBorders>
              <w:top w:val="nil"/>
              <w:left w:val="nil"/>
              <w:bottom w:val="nil"/>
              <w:right w:val="nil"/>
            </w:tcBorders>
          </w:tcPr>
          <w:p w14:paraId="02A1D616" w14:textId="7712990F" w:rsidR="00C935FE" w:rsidRPr="00BF6CE0" w:rsidRDefault="00032C50" w:rsidP="000177E4">
            <w:pPr>
              <w:autoSpaceDE w:val="0"/>
              <w:autoSpaceDN w:val="0"/>
              <w:adjustRightInd w:val="0"/>
              <w:rPr>
                <w:rFonts w:cs="Arial"/>
                <w:sz w:val="22"/>
                <w:szCs w:val="22"/>
              </w:rPr>
            </w:pPr>
            <w:r w:rsidRPr="00BF6CE0">
              <w:rPr>
                <w:rFonts w:cs="Arial"/>
                <w:sz w:val="22"/>
                <w:szCs w:val="22"/>
              </w:rPr>
              <w:t>GlaxoSmithKline Research &amp; Development Limited</w:t>
            </w:r>
          </w:p>
        </w:tc>
      </w:tr>
      <w:tr w:rsidR="00C935FE" w:rsidRPr="00BF6CE0" w14:paraId="145882AB" w14:textId="77777777" w:rsidTr="000177E4">
        <w:trPr>
          <w:trHeight w:val="280"/>
        </w:trPr>
        <w:tc>
          <w:tcPr>
            <w:tcW w:w="966" w:type="dxa"/>
            <w:tcBorders>
              <w:top w:val="nil"/>
              <w:left w:val="nil"/>
              <w:bottom w:val="nil"/>
              <w:right w:val="nil"/>
            </w:tcBorders>
          </w:tcPr>
          <w:p w14:paraId="048CE525"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 </w:t>
            </w:r>
          </w:p>
        </w:tc>
        <w:tc>
          <w:tcPr>
            <w:tcW w:w="2575" w:type="dxa"/>
            <w:tcBorders>
              <w:top w:val="nil"/>
              <w:left w:val="nil"/>
              <w:bottom w:val="nil"/>
              <w:right w:val="nil"/>
            </w:tcBorders>
          </w:tcPr>
          <w:p w14:paraId="2C3F6DAC" w14:textId="77777777" w:rsidR="00C935FE" w:rsidRPr="00BF6CE0" w:rsidRDefault="00C935FE" w:rsidP="000177E4">
            <w:pPr>
              <w:autoSpaceDE w:val="0"/>
              <w:autoSpaceDN w:val="0"/>
              <w:adjustRightInd w:val="0"/>
              <w:rPr>
                <w:rFonts w:cs="Arial"/>
                <w:sz w:val="22"/>
                <w:szCs w:val="22"/>
              </w:rPr>
            </w:pPr>
            <w:r w:rsidRPr="00BF6CE0">
              <w:rPr>
                <w:rFonts w:cs="Arial"/>
                <w:sz w:val="22"/>
                <w:szCs w:val="22"/>
              </w:rPr>
              <w:t xml:space="preserve">Clock Start Date: </w:t>
            </w:r>
          </w:p>
        </w:tc>
        <w:tc>
          <w:tcPr>
            <w:tcW w:w="6459" w:type="dxa"/>
            <w:tcBorders>
              <w:top w:val="nil"/>
              <w:left w:val="nil"/>
              <w:bottom w:val="nil"/>
              <w:right w:val="nil"/>
            </w:tcBorders>
          </w:tcPr>
          <w:p w14:paraId="185F1FED" w14:textId="1B0B4EC8" w:rsidR="00C935FE" w:rsidRPr="00BF6CE0" w:rsidRDefault="00474F6F" w:rsidP="000177E4">
            <w:pPr>
              <w:autoSpaceDE w:val="0"/>
              <w:autoSpaceDN w:val="0"/>
              <w:adjustRightInd w:val="0"/>
              <w:rPr>
                <w:rFonts w:cs="Arial"/>
                <w:sz w:val="22"/>
                <w:szCs w:val="22"/>
              </w:rPr>
            </w:pPr>
            <w:r w:rsidRPr="00BF6CE0">
              <w:rPr>
                <w:rFonts w:cs="Arial"/>
                <w:sz w:val="22"/>
                <w:szCs w:val="22"/>
              </w:rPr>
              <w:t>20 November 2025</w:t>
            </w:r>
          </w:p>
        </w:tc>
      </w:tr>
    </w:tbl>
    <w:p w14:paraId="22999D1C" w14:textId="77777777" w:rsidR="00C935FE" w:rsidRPr="00BF6CE0" w:rsidRDefault="00C935FE" w:rsidP="00C935FE">
      <w:pPr>
        <w:rPr>
          <w:rFonts w:cs="Arial"/>
          <w:sz w:val="22"/>
          <w:szCs w:val="22"/>
        </w:rPr>
      </w:pPr>
    </w:p>
    <w:p w14:paraId="7A2CFD7B" w14:textId="54F40B3A" w:rsidR="00C935FE" w:rsidRPr="00BF6CE0" w:rsidRDefault="006C5A8C" w:rsidP="00C935FE">
      <w:pPr>
        <w:rPr>
          <w:rFonts w:cs="Arial"/>
          <w:sz w:val="22"/>
        </w:rPr>
      </w:pPr>
      <w:r w:rsidRPr="00BF6CE0">
        <w:rPr>
          <w:rFonts w:cs="Arial"/>
          <w:sz w:val="22"/>
        </w:rPr>
        <w:t xml:space="preserve">Dr Timothy Humphrey </w:t>
      </w:r>
      <w:r w:rsidR="008720CA" w:rsidRPr="00BF6CE0">
        <w:rPr>
          <w:rFonts w:cs="Arial"/>
          <w:sz w:val="22"/>
        </w:rPr>
        <w:t xml:space="preserve">and </w:t>
      </w:r>
      <w:r w:rsidR="008720CA" w:rsidRPr="00BF6CE0">
        <w:rPr>
          <w:rStyle w:val="standardwidth1"/>
          <w:rFonts w:cs="Arial"/>
          <w:sz w:val="22"/>
        </w:rPr>
        <w:t>Charlene Botha</w:t>
      </w:r>
      <w:r w:rsidR="008720CA" w:rsidRPr="00BF6CE0">
        <w:rPr>
          <w:rFonts w:cs="Arial"/>
          <w:sz w:val="22"/>
        </w:rPr>
        <w:t xml:space="preserve"> </w:t>
      </w:r>
      <w:r w:rsidR="00C935FE" w:rsidRPr="00BF6CE0">
        <w:rPr>
          <w:rFonts w:cs="Arial"/>
          <w:sz w:val="22"/>
        </w:rPr>
        <w:t>were</w:t>
      </w:r>
      <w:r w:rsidR="00C935FE" w:rsidRPr="00BF6CE0">
        <w:rPr>
          <w:rFonts w:cs="Arial"/>
          <w:sz w:val="22"/>
          <w:szCs w:val="22"/>
          <w:lang w:val="en-NZ"/>
        </w:rPr>
        <w:t xml:space="preserve"> present via videoconference for discussion of this application.</w:t>
      </w:r>
    </w:p>
    <w:p w14:paraId="2B054E5F" w14:textId="77777777" w:rsidR="00C935FE" w:rsidRPr="00BF6CE0" w:rsidRDefault="00C935FE" w:rsidP="00C935FE">
      <w:pPr>
        <w:rPr>
          <w:rFonts w:cs="Arial"/>
          <w:sz w:val="22"/>
          <w:szCs w:val="22"/>
          <w:lang w:val="en-NZ"/>
        </w:rPr>
      </w:pPr>
    </w:p>
    <w:p w14:paraId="059C6191" w14:textId="77777777" w:rsidR="00C935FE" w:rsidRPr="00BF6CE0" w:rsidRDefault="00C935FE" w:rsidP="00C935FE">
      <w:pPr>
        <w:pStyle w:val="Headingbold"/>
        <w:rPr>
          <w:rFonts w:cs="Arial"/>
          <w:b w:val="0"/>
          <w:bCs w:val="0"/>
          <w:sz w:val="22"/>
          <w:szCs w:val="22"/>
        </w:rPr>
      </w:pPr>
      <w:r w:rsidRPr="00BF6CE0">
        <w:rPr>
          <w:rFonts w:cs="Arial"/>
          <w:b w:val="0"/>
          <w:bCs w:val="0"/>
          <w:sz w:val="22"/>
          <w:szCs w:val="22"/>
        </w:rPr>
        <w:t>Potential conflicts of interest</w:t>
      </w:r>
    </w:p>
    <w:p w14:paraId="5B579CFD" w14:textId="77777777" w:rsidR="00C935FE" w:rsidRPr="00BF6CE0" w:rsidRDefault="00C935FE" w:rsidP="00C935FE">
      <w:pPr>
        <w:rPr>
          <w:rFonts w:cs="Arial"/>
          <w:sz w:val="22"/>
          <w:szCs w:val="22"/>
          <w:lang w:val="en-NZ"/>
        </w:rPr>
      </w:pPr>
    </w:p>
    <w:p w14:paraId="52228C29" w14:textId="7BCF4332" w:rsidR="00C935FE" w:rsidRPr="00BF6CE0" w:rsidRDefault="00C935FE" w:rsidP="00C935FE">
      <w:pPr>
        <w:rPr>
          <w:rFonts w:cs="Arial"/>
          <w:sz w:val="22"/>
          <w:szCs w:val="22"/>
          <w:lang w:val="en-NZ"/>
        </w:rPr>
      </w:pPr>
      <w:r w:rsidRPr="00BF6CE0">
        <w:rPr>
          <w:rFonts w:cs="Arial"/>
          <w:sz w:val="22"/>
          <w:szCs w:val="22"/>
          <w:lang w:val="en-NZ"/>
        </w:rPr>
        <w:t>The Chair asked members to declare any potential conflicts of interest related to this application.</w:t>
      </w:r>
    </w:p>
    <w:p w14:paraId="736391DC" w14:textId="77777777" w:rsidR="00C935FE" w:rsidRPr="00BF6CE0" w:rsidRDefault="00C935FE" w:rsidP="00C935FE">
      <w:pPr>
        <w:rPr>
          <w:rFonts w:cs="Arial"/>
          <w:sz w:val="22"/>
          <w:szCs w:val="22"/>
          <w:lang w:val="en-NZ"/>
        </w:rPr>
      </w:pPr>
    </w:p>
    <w:p w14:paraId="4DDF9623" w14:textId="178772F6" w:rsidR="00C935FE" w:rsidRPr="00BF6CE0" w:rsidRDefault="00BF6CE0" w:rsidP="00C935FE">
      <w:pPr>
        <w:rPr>
          <w:rFonts w:cs="Arial"/>
          <w:sz w:val="22"/>
          <w:szCs w:val="22"/>
          <w:lang w:val="en-NZ"/>
        </w:rPr>
      </w:pPr>
      <w:r w:rsidRPr="00BF6CE0">
        <w:rPr>
          <w:rFonts w:cs="Arial"/>
          <w:sz w:val="22"/>
          <w:szCs w:val="22"/>
          <w:lang w:val="en-NZ"/>
        </w:rPr>
        <w:t xml:space="preserve">Dr </w:t>
      </w:r>
      <w:r w:rsidR="00D3781C" w:rsidRPr="00BF6CE0">
        <w:rPr>
          <w:rFonts w:cs="Arial"/>
          <w:sz w:val="22"/>
          <w:szCs w:val="22"/>
          <w:lang w:val="en-NZ"/>
        </w:rPr>
        <w:t>Chris</w:t>
      </w:r>
      <w:r w:rsidR="00C935FE" w:rsidRPr="00BF6CE0">
        <w:rPr>
          <w:rFonts w:cs="Arial"/>
          <w:sz w:val="22"/>
          <w:szCs w:val="22"/>
          <w:lang w:val="en-NZ"/>
        </w:rPr>
        <w:t xml:space="preserve"> </w:t>
      </w:r>
      <w:r w:rsidRPr="00BF6CE0">
        <w:rPr>
          <w:rFonts w:cs="Arial"/>
          <w:sz w:val="22"/>
          <w:szCs w:val="22"/>
          <w:lang w:val="en-NZ"/>
        </w:rPr>
        <w:t>Hazlewood</w:t>
      </w:r>
      <w:r w:rsidR="00C935FE" w:rsidRPr="00BF6CE0">
        <w:rPr>
          <w:rFonts w:cs="Arial"/>
          <w:sz w:val="22"/>
          <w:szCs w:val="22"/>
          <w:lang w:val="en-NZ"/>
        </w:rPr>
        <w:t xml:space="preserve"> declared a potential conflict of interest and the Committee decided </w:t>
      </w:r>
      <w:r w:rsidRPr="00BF6CE0">
        <w:rPr>
          <w:rFonts w:cs="Arial"/>
          <w:sz w:val="22"/>
          <w:szCs w:val="22"/>
          <w:lang w:val="en-NZ"/>
        </w:rPr>
        <w:t xml:space="preserve">Chris could remain present during the discussion but not contribute to the decision. </w:t>
      </w:r>
      <w:r w:rsidR="00D3781C" w:rsidRPr="00BF6CE0">
        <w:rPr>
          <w:rFonts w:cs="Arial"/>
          <w:sz w:val="22"/>
          <w:szCs w:val="22"/>
          <w:lang w:val="en-NZ"/>
        </w:rPr>
        <w:t xml:space="preserve"> </w:t>
      </w:r>
    </w:p>
    <w:p w14:paraId="158FA83D" w14:textId="77777777" w:rsidR="00C935FE" w:rsidRPr="0051225C" w:rsidRDefault="00C935FE" w:rsidP="00C935FE">
      <w:pPr>
        <w:autoSpaceDE w:val="0"/>
        <w:autoSpaceDN w:val="0"/>
        <w:adjustRightInd w:val="0"/>
        <w:rPr>
          <w:rFonts w:cs="Arial"/>
          <w:sz w:val="22"/>
          <w:szCs w:val="22"/>
          <w:lang w:val="en-NZ"/>
        </w:rPr>
      </w:pPr>
    </w:p>
    <w:p w14:paraId="5BB89DF4" w14:textId="77777777" w:rsidR="00705542" w:rsidRDefault="00705542" w:rsidP="00C935FE">
      <w:pPr>
        <w:pStyle w:val="Headingbold"/>
        <w:rPr>
          <w:rFonts w:cs="Arial"/>
          <w:sz w:val="22"/>
          <w:szCs w:val="22"/>
        </w:rPr>
      </w:pPr>
    </w:p>
    <w:p w14:paraId="4335F8BD" w14:textId="239D1197" w:rsidR="00C935FE" w:rsidRPr="005922E5" w:rsidRDefault="00C935FE" w:rsidP="00C935FE">
      <w:pPr>
        <w:pStyle w:val="Headingbold"/>
        <w:rPr>
          <w:rFonts w:cs="Arial"/>
          <w:sz w:val="22"/>
          <w:szCs w:val="22"/>
        </w:rPr>
      </w:pPr>
      <w:r w:rsidRPr="005922E5">
        <w:rPr>
          <w:rFonts w:cs="Arial"/>
          <w:sz w:val="22"/>
          <w:szCs w:val="22"/>
        </w:rPr>
        <w:t xml:space="preserve">Summary of resolved ethical issues </w:t>
      </w:r>
    </w:p>
    <w:p w14:paraId="08943691" w14:textId="77777777" w:rsidR="00C935FE" w:rsidRPr="005922E5" w:rsidRDefault="00C935FE" w:rsidP="00C935FE">
      <w:pPr>
        <w:rPr>
          <w:rFonts w:cs="Arial"/>
          <w:sz w:val="22"/>
          <w:szCs w:val="22"/>
          <w:u w:val="single"/>
          <w:lang w:val="en-NZ"/>
        </w:rPr>
      </w:pPr>
    </w:p>
    <w:p w14:paraId="38FE0C3A" w14:textId="77777777" w:rsidR="00C935FE" w:rsidRPr="005922E5" w:rsidRDefault="00C935FE" w:rsidP="00C935FE">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0527E5B7" w14:textId="77777777" w:rsidR="00C935FE" w:rsidRPr="005922E5" w:rsidRDefault="00C935FE" w:rsidP="00C935FE">
      <w:pPr>
        <w:rPr>
          <w:rFonts w:cs="Arial"/>
          <w:sz w:val="22"/>
          <w:szCs w:val="22"/>
          <w:lang w:val="en-NZ"/>
        </w:rPr>
      </w:pPr>
    </w:p>
    <w:p w14:paraId="48134091" w14:textId="2A18DF18" w:rsidR="00C935FE" w:rsidRPr="005922E5" w:rsidRDefault="000626F9" w:rsidP="0038437A">
      <w:pPr>
        <w:numPr>
          <w:ilvl w:val="0"/>
          <w:numId w:val="34"/>
        </w:numPr>
        <w:spacing w:before="80" w:after="80"/>
        <w:jc w:val="both"/>
        <w:rPr>
          <w:rFonts w:cs="Arial"/>
          <w:sz w:val="22"/>
          <w:szCs w:val="22"/>
          <w:lang w:val="en-NZ"/>
        </w:rPr>
      </w:pPr>
      <w:r>
        <w:rPr>
          <w:rFonts w:cs="Arial"/>
          <w:sz w:val="22"/>
          <w:szCs w:val="22"/>
          <w:lang w:val="en-NZ"/>
        </w:rPr>
        <w:t xml:space="preserve">The Committee requested confirmation that the imaging sub-study will not occur in New Zealand. The Researcher clarified that this is the case. </w:t>
      </w:r>
    </w:p>
    <w:p w14:paraId="25A0C2E9" w14:textId="77777777" w:rsidR="00C935FE" w:rsidRPr="005922E5" w:rsidRDefault="00C935FE" w:rsidP="00C935FE">
      <w:pPr>
        <w:spacing w:before="80" w:after="80"/>
        <w:ind w:left="720"/>
        <w:rPr>
          <w:rFonts w:cs="Arial"/>
          <w:sz w:val="22"/>
          <w:szCs w:val="22"/>
          <w:lang w:val="en-NZ"/>
        </w:rPr>
      </w:pPr>
    </w:p>
    <w:p w14:paraId="23621C05" w14:textId="77777777" w:rsidR="00C935FE" w:rsidRPr="005922E5" w:rsidRDefault="00C935FE" w:rsidP="00C935FE">
      <w:pPr>
        <w:pStyle w:val="Headingbold"/>
        <w:rPr>
          <w:rFonts w:cs="Arial"/>
          <w:sz w:val="22"/>
          <w:szCs w:val="22"/>
        </w:rPr>
      </w:pPr>
      <w:r w:rsidRPr="005922E5">
        <w:rPr>
          <w:rFonts w:cs="Arial"/>
          <w:sz w:val="22"/>
          <w:szCs w:val="22"/>
        </w:rPr>
        <w:t>Summary of outstanding ethical issues</w:t>
      </w:r>
    </w:p>
    <w:p w14:paraId="05D9A836" w14:textId="77777777" w:rsidR="00C935FE" w:rsidRPr="005922E5" w:rsidRDefault="00C935FE" w:rsidP="00C935FE">
      <w:pPr>
        <w:rPr>
          <w:rFonts w:cs="Arial"/>
          <w:sz w:val="22"/>
          <w:szCs w:val="22"/>
          <w:lang w:val="en-NZ"/>
        </w:rPr>
      </w:pPr>
    </w:p>
    <w:p w14:paraId="0A16E288" w14:textId="77777777" w:rsidR="00C935FE" w:rsidRPr="00656B5C" w:rsidRDefault="00C935FE" w:rsidP="00C935FE">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2AFD36C0" w14:textId="77777777" w:rsidR="00C935FE" w:rsidRPr="00656B5C" w:rsidRDefault="00C935FE" w:rsidP="00C935FE">
      <w:pPr>
        <w:autoSpaceDE w:val="0"/>
        <w:autoSpaceDN w:val="0"/>
        <w:adjustRightInd w:val="0"/>
        <w:rPr>
          <w:rFonts w:cs="Arial"/>
          <w:sz w:val="22"/>
          <w:szCs w:val="22"/>
          <w:lang w:val="en-NZ"/>
        </w:rPr>
      </w:pPr>
    </w:p>
    <w:p w14:paraId="4696B27A" w14:textId="18560CA8" w:rsidR="00676F35" w:rsidRPr="005922E5" w:rsidRDefault="00676F35" w:rsidP="0038437A">
      <w:pPr>
        <w:numPr>
          <w:ilvl w:val="0"/>
          <w:numId w:val="34"/>
        </w:numPr>
        <w:spacing w:before="80" w:after="80"/>
        <w:jc w:val="both"/>
        <w:rPr>
          <w:rFonts w:cs="Arial"/>
          <w:sz w:val="22"/>
          <w:szCs w:val="22"/>
          <w:lang w:val="en-NZ"/>
        </w:rPr>
      </w:pPr>
      <w:r w:rsidRPr="005922E5">
        <w:rPr>
          <w:rFonts w:cs="Arial"/>
          <w:sz w:val="22"/>
          <w:szCs w:val="22"/>
          <w:lang w:val="en-NZ"/>
        </w:rPr>
        <w:t>The committee</w:t>
      </w:r>
      <w:r>
        <w:rPr>
          <w:rFonts w:cs="Arial"/>
          <w:sz w:val="22"/>
          <w:szCs w:val="22"/>
          <w:lang w:val="en-NZ"/>
        </w:rPr>
        <w:t xml:space="preserve"> requested clarification on how the machine learning (ML) component of the study will work. </w:t>
      </w:r>
      <w:r w:rsidR="00575942">
        <w:rPr>
          <w:rFonts w:cs="Arial"/>
          <w:sz w:val="22"/>
          <w:szCs w:val="22"/>
          <w:lang w:val="en-NZ"/>
        </w:rPr>
        <w:t xml:space="preserve">Please effectively communicate this to the </w:t>
      </w:r>
      <w:r w:rsidR="00470DE1">
        <w:rPr>
          <w:rFonts w:cs="Arial"/>
          <w:sz w:val="22"/>
          <w:szCs w:val="22"/>
          <w:lang w:val="en-NZ"/>
        </w:rPr>
        <w:t xml:space="preserve">participants. </w:t>
      </w:r>
    </w:p>
    <w:p w14:paraId="4F2A3832" w14:textId="45A1A4D4" w:rsidR="00C935FE" w:rsidRPr="00656B5C" w:rsidRDefault="006F7A51" w:rsidP="0038437A">
      <w:pPr>
        <w:pStyle w:val="ListParagraph"/>
        <w:numPr>
          <w:ilvl w:val="0"/>
          <w:numId w:val="34"/>
        </w:numPr>
        <w:rPr>
          <w:rFonts w:cs="Arial"/>
          <w:sz w:val="22"/>
          <w:szCs w:val="22"/>
        </w:rPr>
      </w:pPr>
      <w:r>
        <w:rPr>
          <w:rFonts w:cs="Arial"/>
          <w:sz w:val="22"/>
          <w:szCs w:val="22"/>
        </w:rPr>
        <w:t>The Committee requested clarification on why the study manager will be unblinded</w:t>
      </w:r>
      <w:r w:rsidR="000626F9">
        <w:rPr>
          <w:rFonts w:cs="Arial"/>
          <w:sz w:val="22"/>
          <w:szCs w:val="22"/>
        </w:rPr>
        <w:t>. Please update if appropriate.</w:t>
      </w:r>
      <w:r w:rsidR="00C935FE" w:rsidRPr="00656B5C">
        <w:rPr>
          <w:rFonts w:cs="Arial"/>
          <w:sz w:val="22"/>
          <w:szCs w:val="22"/>
        </w:rPr>
        <w:br/>
      </w:r>
    </w:p>
    <w:p w14:paraId="21BAA4D7" w14:textId="77777777" w:rsidR="00C935FE" w:rsidRPr="00656B5C" w:rsidRDefault="00C935FE" w:rsidP="00C935FE">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0529B4F" w14:textId="77777777" w:rsidR="00C935FE" w:rsidRPr="005922E5" w:rsidRDefault="00C935FE" w:rsidP="00C935FE">
      <w:pPr>
        <w:spacing w:before="80" w:after="80"/>
        <w:rPr>
          <w:rFonts w:cs="Arial"/>
          <w:sz w:val="22"/>
          <w:szCs w:val="22"/>
          <w:lang w:val="en-NZ"/>
        </w:rPr>
      </w:pPr>
    </w:p>
    <w:p w14:paraId="4C1CD8F3" w14:textId="3C2F559F" w:rsidR="00C935FE" w:rsidRPr="005922E5" w:rsidRDefault="00C935FE" w:rsidP="0038437A">
      <w:pPr>
        <w:numPr>
          <w:ilvl w:val="0"/>
          <w:numId w:val="34"/>
        </w:numPr>
        <w:spacing w:before="80" w:after="80"/>
        <w:rPr>
          <w:rFonts w:cs="Arial"/>
          <w:sz w:val="22"/>
          <w:szCs w:val="22"/>
          <w:lang w:val="en-NZ"/>
        </w:rPr>
      </w:pPr>
      <w:r w:rsidRPr="005922E5">
        <w:rPr>
          <w:rFonts w:cs="Arial"/>
          <w:sz w:val="22"/>
          <w:szCs w:val="22"/>
          <w:lang w:val="en-NZ"/>
        </w:rPr>
        <w:t>Please</w:t>
      </w:r>
      <w:r w:rsidR="007C73E7">
        <w:rPr>
          <w:rFonts w:cs="Arial"/>
          <w:sz w:val="22"/>
          <w:szCs w:val="22"/>
          <w:lang w:val="en-NZ"/>
        </w:rPr>
        <w:t xml:space="preserve"> remove reference to “gross” </w:t>
      </w:r>
      <w:r w:rsidR="00947CDE">
        <w:rPr>
          <w:rFonts w:cs="Arial"/>
          <w:sz w:val="22"/>
          <w:szCs w:val="22"/>
          <w:lang w:val="en-NZ"/>
        </w:rPr>
        <w:t xml:space="preserve">travel reimbursement as </w:t>
      </w:r>
      <w:r w:rsidR="00172451">
        <w:rPr>
          <w:rFonts w:cs="Arial"/>
          <w:sz w:val="22"/>
          <w:szCs w:val="22"/>
          <w:lang w:val="en-NZ"/>
        </w:rPr>
        <w:t>travel reimbursement</w:t>
      </w:r>
      <w:r w:rsidR="00947CDE">
        <w:rPr>
          <w:rFonts w:cs="Arial"/>
          <w:sz w:val="22"/>
          <w:szCs w:val="22"/>
          <w:lang w:val="en-NZ"/>
        </w:rPr>
        <w:t xml:space="preserve"> is not subject </w:t>
      </w:r>
      <w:r w:rsidR="004A48C3">
        <w:rPr>
          <w:rFonts w:cs="Arial"/>
          <w:sz w:val="22"/>
          <w:szCs w:val="22"/>
          <w:lang w:val="en-NZ"/>
        </w:rPr>
        <w:t>to withholding</w:t>
      </w:r>
      <w:r w:rsidR="00947CDE">
        <w:rPr>
          <w:rFonts w:cs="Arial"/>
          <w:sz w:val="22"/>
          <w:szCs w:val="22"/>
          <w:lang w:val="en-NZ"/>
        </w:rPr>
        <w:t xml:space="preserve"> tax. </w:t>
      </w:r>
    </w:p>
    <w:p w14:paraId="09BBC569" w14:textId="347B0807" w:rsidR="00C935FE" w:rsidRPr="001257BC" w:rsidRDefault="00B11026" w:rsidP="0038437A">
      <w:pPr>
        <w:numPr>
          <w:ilvl w:val="0"/>
          <w:numId w:val="34"/>
        </w:numPr>
        <w:spacing w:before="80" w:after="80"/>
        <w:rPr>
          <w:rFonts w:cs="Arial"/>
          <w:sz w:val="22"/>
          <w:szCs w:val="22"/>
          <w:lang w:val="en-NZ"/>
        </w:rPr>
      </w:pPr>
      <w:r w:rsidRPr="001257BC">
        <w:rPr>
          <w:rFonts w:cs="Arial"/>
          <w:sz w:val="22"/>
          <w:szCs w:val="22"/>
          <w:lang w:val="en-NZ"/>
        </w:rPr>
        <w:t xml:space="preserve">Please re-order the compensation section to </w:t>
      </w:r>
      <w:r w:rsidR="002B4447" w:rsidRPr="001257BC">
        <w:rPr>
          <w:rFonts w:cs="Arial"/>
          <w:sz w:val="22"/>
          <w:szCs w:val="22"/>
          <w:lang w:val="en-NZ"/>
        </w:rPr>
        <w:t>put the paragraph about tax under the stipend paragraph</w:t>
      </w:r>
      <w:r w:rsidR="00733187" w:rsidRPr="001257BC">
        <w:rPr>
          <w:rFonts w:cs="Arial"/>
          <w:sz w:val="22"/>
          <w:szCs w:val="22"/>
          <w:lang w:val="en-NZ"/>
        </w:rPr>
        <w:t xml:space="preserve"> (not the travel one). </w:t>
      </w:r>
      <w:r w:rsidRPr="001257BC">
        <w:rPr>
          <w:rFonts w:cs="Arial"/>
          <w:sz w:val="22"/>
          <w:szCs w:val="22"/>
          <w:lang w:val="en-NZ"/>
        </w:rPr>
        <w:t xml:space="preserve"> </w:t>
      </w:r>
    </w:p>
    <w:p w14:paraId="47E7CD29" w14:textId="30B8FCDD" w:rsidR="00F06D0D" w:rsidRDefault="00F06D0D" w:rsidP="0038437A">
      <w:pPr>
        <w:numPr>
          <w:ilvl w:val="0"/>
          <w:numId w:val="34"/>
        </w:numPr>
        <w:spacing w:before="80" w:after="80"/>
        <w:rPr>
          <w:rFonts w:cs="Arial"/>
          <w:sz w:val="22"/>
          <w:szCs w:val="22"/>
          <w:lang w:val="en-NZ"/>
        </w:rPr>
      </w:pPr>
      <w:r>
        <w:rPr>
          <w:rFonts w:cs="Arial"/>
          <w:sz w:val="22"/>
          <w:szCs w:val="22"/>
          <w:lang w:val="en-NZ"/>
        </w:rPr>
        <w:t>Please add any risks that the participant should be aware of e.g. vascular inflammation</w:t>
      </w:r>
      <w:r w:rsidR="00661B7F">
        <w:rPr>
          <w:rFonts w:cs="Arial"/>
          <w:sz w:val="22"/>
          <w:szCs w:val="22"/>
          <w:lang w:val="en-NZ"/>
        </w:rPr>
        <w:t>, type III hypersensitivity</w:t>
      </w:r>
      <w:r w:rsidR="001A66F2">
        <w:rPr>
          <w:rFonts w:cs="Arial"/>
          <w:sz w:val="22"/>
          <w:szCs w:val="22"/>
          <w:lang w:val="en-NZ"/>
        </w:rPr>
        <w:t xml:space="preserve">, and </w:t>
      </w:r>
      <w:r w:rsidR="000365B2">
        <w:rPr>
          <w:rFonts w:cs="Arial"/>
          <w:sz w:val="22"/>
          <w:szCs w:val="22"/>
          <w:lang w:val="en-NZ"/>
        </w:rPr>
        <w:t xml:space="preserve">consider adding the risks associated with </w:t>
      </w:r>
      <w:r w:rsidR="00E67DF8">
        <w:rPr>
          <w:rFonts w:cs="Arial"/>
          <w:sz w:val="22"/>
          <w:szCs w:val="22"/>
          <w:lang w:val="en-NZ"/>
        </w:rPr>
        <w:t>ionising</w:t>
      </w:r>
      <w:r w:rsidR="000365B2">
        <w:rPr>
          <w:rFonts w:cs="Arial"/>
          <w:sz w:val="22"/>
          <w:szCs w:val="22"/>
          <w:lang w:val="en-NZ"/>
        </w:rPr>
        <w:t xml:space="preserve"> radiation.</w:t>
      </w:r>
      <w:r w:rsidR="00E67DF8">
        <w:rPr>
          <w:rFonts w:cs="Arial"/>
          <w:sz w:val="22"/>
          <w:szCs w:val="22"/>
          <w:lang w:val="en-NZ"/>
        </w:rPr>
        <w:t xml:space="preserve"> Any risk mitigations should be outlined as per protocol. </w:t>
      </w:r>
      <w:r w:rsidR="000365B2">
        <w:rPr>
          <w:rFonts w:cs="Arial"/>
          <w:sz w:val="22"/>
          <w:szCs w:val="22"/>
          <w:lang w:val="en-NZ"/>
        </w:rPr>
        <w:t xml:space="preserve"> </w:t>
      </w:r>
    </w:p>
    <w:p w14:paraId="755A6EE8" w14:textId="0A9958C3" w:rsidR="001257BC" w:rsidRDefault="001257BC" w:rsidP="0038437A">
      <w:pPr>
        <w:numPr>
          <w:ilvl w:val="0"/>
          <w:numId w:val="34"/>
        </w:numPr>
        <w:spacing w:before="80" w:after="80"/>
        <w:rPr>
          <w:rFonts w:cs="Arial"/>
          <w:sz w:val="22"/>
          <w:szCs w:val="22"/>
          <w:lang w:val="en-NZ"/>
        </w:rPr>
      </w:pPr>
      <w:r>
        <w:rPr>
          <w:rFonts w:cs="Arial"/>
          <w:sz w:val="22"/>
          <w:szCs w:val="22"/>
          <w:lang w:val="en-NZ"/>
        </w:rPr>
        <w:t xml:space="preserve">Please remove any unnecessary repetition e.g. in the physical examination section. </w:t>
      </w:r>
    </w:p>
    <w:p w14:paraId="54EEBF46" w14:textId="2E69106D" w:rsidR="006B3DEB" w:rsidRDefault="005A3BD5" w:rsidP="0038437A">
      <w:pPr>
        <w:numPr>
          <w:ilvl w:val="0"/>
          <w:numId w:val="34"/>
        </w:numPr>
        <w:spacing w:before="80" w:after="80"/>
        <w:rPr>
          <w:rFonts w:cs="Arial"/>
          <w:sz w:val="22"/>
          <w:szCs w:val="22"/>
          <w:lang w:val="en-NZ"/>
        </w:rPr>
      </w:pPr>
      <w:r>
        <w:rPr>
          <w:rFonts w:cs="Arial"/>
          <w:sz w:val="22"/>
          <w:szCs w:val="22"/>
          <w:lang w:val="en-NZ"/>
        </w:rPr>
        <w:lastRenderedPageBreak/>
        <w:t xml:space="preserve">Please review the “data” section </w:t>
      </w:r>
      <w:r w:rsidR="00583DC5">
        <w:rPr>
          <w:rFonts w:cs="Arial"/>
          <w:sz w:val="22"/>
          <w:szCs w:val="22"/>
          <w:lang w:val="en-NZ"/>
        </w:rPr>
        <w:t>and remove</w:t>
      </w:r>
      <w:r>
        <w:rPr>
          <w:rFonts w:cs="Arial"/>
          <w:sz w:val="22"/>
          <w:szCs w:val="22"/>
          <w:lang w:val="en-NZ"/>
        </w:rPr>
        <w:t xml:space="preserve"> information which does not pertain to New Zealand. </w:t>
      </w:r>
      <w:r w:rsidR="00D230E0">
        <w:rPr>
          <w:rFonts w:cs="Arial"/>
          <w:sz w:val="22"/>
          <w:szCs w:val="22"/>
          <w:lang w:val="en-NZ"/>
        </w:rPr>
        <w:t xml:space="preserve">Please use New Zealand approved wording which distinguishes </w:t>
      </w:r>
      <w:r w:rsidR="00583DC5">
        <w:rPr>
          <w:rFonts w:cs="Arial"/>
          <w:sz w:val="22"/>
          <w:szCs w:val="22"/>
          <w:lang w:val="en-NZ"/>
        </w:rPr>
        <w:t xml:space="preserve">identifiable and coded data. </w:t>
      </w:r>
    </w:p>
    <w:p w14:paraId="42726EAF" w14:textId="1250D504" w:rsidR="00D96024" w:rsidRPr="005922E5" w:rsidRDefault="00D96024" w:rsidP="0038437A">
      <w:pPr>
        <w:numPr>
          <w:ilvl w:val="0"/>
          <w:numId w:val="34"/>
        </w:numPr>
        <w:spacing w:before="80" w:after="80"/>
        <w:rPr>
          <w:rFonts w:cs="Arial"/>
          <w:sz w:val="22"/>
          <w:szCs w:val="22"/>
          <w:lang w:val="en-NZ"/>
        </w:rPr>
      </w:pPr>
      <w:r>
        <w:rPr>
          <w:rFonts w:cs="Arial"/>
          <w:sz w:val="22"/>
          <w:szCs w:val="22"/>
          <w:lang w:val="en-NZ"/>
        </w:rPr>
        <w:t xml:space="preserve">Please update the consent form to add a statement about the collection of data for future </w:t>
      </w:r>
      <w:r w:rsidR="00B24A3C">
        <w:rPr>
          <w:rFonts w:cs="Arial"/>
          <w:sz w:val="22"/>
          <w:szCs w:val="22"/>
          <w:lang w:val="en-NZ"/>
        </w:rPr>
        <w:t xml:space="preserve">unrelated research (coded data). </w:t>
      </w:r>
    </w:p>
    <w:p w14:paraId="03910C8A" w14:textId="77777777" w:rsidR="00C935FE" w:rsidRPr="005922E5" w:rsidRDefault="00C935FE" w:rsidP="00C935FE">
      <w:pPr>
        <w:spacing w:before="80" w:after="80"/>
        <w:rPr>
          <w:rFonts w:cs="Arial"/>
          <w:sz w:val="22"/>
          <w:szCs w:val="22"/>
        </w:rPr>
      </w:pPr>
    </w:p>
    <w:p w14:paraId="6E9AB0DE" w14:textId="77777777" w:rsidR="00C935FE" w:rsidRPr="005922E5" w:rsidRDefault="00C935FE" w:rsidP="00C935FE">
      <w:pPr>
        <w:rPr>
          <w:rFonts w:cs="Arial"/>
          <w:b/>
          <w:bCs/>
          <w:sz w:val="22"/>
          <w:szCs w:val="22"/>
          <w:lang w:val="en-NZ"/>
        </w:rPr>
      </w:pPr>
      <w:r w:rsidRPr="005922E5">
        <w:rPr>
          <w:rFonts w:cs="Arial"/>
          <w:b/>
          <w:bCs/>
          <w:sz w:val="22"/>
          <w:szCs w:val="22"/>
          <w:lang w:val="en-NZ"/>
        </w:rPr>
        <w:t xml:space="preserve">Decision </w:t>
      </w:r>
    </w:p>
    <w:p w14:paraId="56FFC107" w14:textId="77777777" w:rsidR="00C935FE" w:rsidRPr="005922E5" w:rsidRDefault="00C935FE" w:rsidP="00C935FE">
      <w:pPr>
        <w:rPr>
          <w:rFonts w:cs="Arial"/>
          <w:sz w:val="22"/>
          <w:szCs w:val="22"/>
          <w:lang w:val="en-NZ"/>
        </w:rPr>
      </w:pPr>
    </w:p>
    <w:p w14:paraId="2C9D08C7" w14:textId="77777777" w:rsidR="00C935FE" w:rsidRPr="005922E5" w:rsidRDefault="00C935FE" w:rsidP="00C935FE">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F668EF7" w14:textId="77777777" w:rsidR="00C935FE" w:rsidRPr="005922E5" w:rsidRDefault="00C935FE" w:rsidP="00C935FE">
      <w:pPr>
        <w:rPr>
          <w:rFonts w:cs="Arial"/>
          <w:sz w:val="22"/>
          <w:szCs w:val="22"/>
          <w:lang w:val="en-NZ"/>
        </w:rPr>
      </w:pPr>
    </w:p>
    <w:p w14:paraId="3C8756F3" w14:textId="77777777" w:rsidR="00C935FE" w:rsidRPr="0038437A" w:rsidRDefault="00C935FE" w:rsidP="0038437A">
      <w:pPr>
        <w:pStyle w:val="ListParagraph"/>
        <w:numPr>
          <w:ilvl w:val="0"/>
          <w:numId w:val="35"/>
        </w:numPr>
        <w:rPr>
          <w:rFonts w:cs="Arial"/>
          <w:sz w:val="22"/>
          <w:szCs w:val="22"/>
        </w:rPr>
      </w:pPr>
      <w:r w:rsidRPr="0038437A">
        <w:rPr>
          <w:rFonts w:cs="Arial"/>
          <w:sz w:val="22"/>
          <w:szCs w:val="22"/>
        </w:rPr>
        <w:t>Please address all outstanding ethical issues, providing the information requested by the Committee.</w:t>
      </w:r>
    </w:p>
    <w:p w14:paraId="2F1F6B1D" w14:textId="77777777" w:rsidR="00C935FE" w:rsidRPr="005922E5" w:rsidRDefault="00C935FE" w:rsidP="00C935FE">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35D1246" w14:textId="77777777" w:rsidR="00C935FE" w:rsidRPr="005922E5" w:rsidRDefault="00C935FE" w:rsidP="00C935FE">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0492E000" w14:textId="77777777" w:rsidR="00C935FE" w:rsidRPr="005922E5" w:rsidRDefault="00C935FE" w:rsidP="00C935FE">
      <w:pPr>
        <w:rPr>
          <w:rFonts w:cs="Arial"/>
          <w:color w:val="FF0000"/>
          <w:sz w:val="22"/>
          <w:szCs w:val="22"/>
          <w:lang w:val="en-NZ"/>
        </w:rPr>
      </w:pPr>
    </w:p>
    <w:p w14:paraId="11A807F1" w14:textId="122B2643" w:rsidR="00C935FE" w:rsidRPr="00470DE1" w:rsidRDefault="00C935FE" w:rsidP="00C935FE">
      <w:pPr>
        <w:rPr>
          <w:rFonts w:cs="Arial"/>
          <w:sz w:val="22"/>
          <w:szCs w:val="22"/>
          <w:lang w:val="en-NZ"/>
        </w:rPr>
      </w:pPr>
      <w:r w:rsidRPr="00470DE1">
        <w:rPr>
          <w:rFonts w:cs="Arial"/>
          <w:sz w:val="22"/>
          <w:szCs w:val="22"/>
          <w:lang w:val="en-NZ"/>
        </w:rPr>
        <w:t xml:space="preserve">After receipt of the information requested by the Committee, a final decision on the application will be made by </w:t>
      </w:r>
      <w:r w:rsidR="00575942" w:rsidRPr="00470DE1">
        <w:rPr>
          <w:rFonts w:cs="Arial"/>
          <w:sz w:val="22"/>
          <w:szCs w:val="22"/>
          <w:lang w:val="en-NZ"/>
        </w:rPr>
        <w:t>Ms. Kate O’Connor</w:t>
      </w:r>
      <w:r w:rsidR="00470DE1" w:rsidRPr="00470DE1">
        <w:rPr>
          <w:rFonts w:cs="Arial"/>
          <w:sz w:val="22"/>
          <w:szCs w:val="22"/>
          <w:lang w:val="en-NZ"/>
        </w:rPr>
        <w:t xml:space="preserve"> and Dr Sharon Kletchko. </w:t>
      </w:r>
      <w:r w:rsidR="00575942" w:rsidRPr="00470DE1">
        <w:rPr>
          <w:rFonts w:cs="Arial"/>
          <w:sz w:val="22"/>
          <w:szCs w:val="22"/>
          <w:lang w:val="en-NZ"/>
        </w:rPr>
        <w:t xml:space="preserve"> </w:t>
      </w:r>
    </w:p>
    <w:p w14:paraId="3BF1BF40" w14:textId="77777777" w:rsidR="00C935FE" w:rsidRPr="005922E5" w:rsidRDefault="00C935FE" w:rsidP="00C935FE">
      <w:pPr>
        <w:rPr>
          <w:rFonts w:cs="Arial"/>
          <w:color w:val="4BACC6"/>
          <w:sz w:val="22"/>
          <w:szCs w:val="22"/>
          <w:lang w:val="en-NZ"/>
        </w:rPr>
      </w:pPr>
    </w:p>
    <w:p w14:paraId="4442C793" w14:textId="77777777" w:rsidR="00C935FE" w:rsidRDefault="00C935FE" w:rsidP="00C935FE">
      <w:pPr>
        <w:rPr>
          <w:color w:val="4BACC6"/>
          <w:lang w:val="en-NZ"/>
        </w:rPr>
      </w:pPr>
    </w:p>
    <w:p w14:paraId="50EF3DA0" w14:textId="77777777" w:rsidR="00C935FE" w:rsidRDefault="00C935FE" w:rsidP="00C935FE">
      <w:pPr>
        <w:rPr>
          <w:color w:val="4BACC6"/>
          <w:lang w:val="en-NZ"/>
        </w:rPr>
      </w:pPr>
    </w:p>
    <w:p w14:paraId="051BFA32" w14:textId="77777777" w:rsidR="00C935FE" w:rsidRDefault="00C935FE" w:rsidP="00C935FE">
      <w:pPr>
        <w:rPr>
          <w:color w:val="4BACC6"/>
          <w:lang w:val="en-NZ"/>
        </w:rPr>
      </w:pPr>
    </w:p>
    <w:p w14:paraId="1D5A0631" w14:textId="77777777" w:rsidR="00C935FE" w:rsidRDefault="00C935FE" w:rsidP="00C935FE">
      <w:pPr>
        <w:rPr>
          <w:color w:val="4BACC6"/>
          <w:lang w:val="en-NZ"/>
        </w:rPr>
      </w:pPr>
    </w:p>
    <w:p w14:paraId="52CBB985" w14:textId="21AC37DB" w:rsidR="00C935FE" w:rsidRPr="005922E5" w:rsidRDefault="00C935FE" w:rsidP="00C935FE">
      <w:pPr>
        <w:rPr>
          <w:rFonts w:cs="Arial"/>
          <w:color w:val="4BACC6"/>
          <w:sz w:val="22"/>
          <w:szCs w:val="22"/>
          <w:lang w:val="en-NZ"/>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720CA" w:rsidRPr="00470DE1" w14:paraId="36152804" w14:textId="77777777" w:rsidTr="000177E4">
        <w:trPr>
          <w:trHeight w:val="280"/>
        </w:trPr>
        <w:tc>
          <w:tcPr>
            <w:tcW w:w="966" w:type="dxa"/>
            <w:tcBorders>
              <w:top w:val="nil"/>
              <w:left w:val="nil"/>
              <w:bottom w:val="nil"/>
              <w:right w:val="nil"/>
            </w:tcBorders>
          </w:tcPr>
          <w:p w14:paraId="3FF52031" w14:textId="7FE2837E" w:rsidR="008720CA" w:rsidRPr="00470DE1" w:rsidRDefault="008720CA" w:rsidP="000177E4">
            <w:pPr>
              <w:autoSpaceDE w:val="0"/>
              <w:autoSpaceDN w:val="0"/>
              <w:adjustRightInd w:val="0"/>
              <w:rPr>
                <w:rFonts w:cs="Arial"/>
                <w:sz w:val="22"/>
                <w:szCs w:val="22"/>
              </w:rPr>
            </w:pPr>
            <w:r w:rsidRPr="00470DE1">
              <w:rPr>
                <w:rFonts w:cs="Arial"/>
                <w:b/>
                <w:sz w:val="22"/>
                <w:szCs w:val="22"/>
              </w:rPr>
              <w:lastRenderedPageBreak/>
              <w:t xml:space="preserve">3 </w:t>
            </w:r>
            <w:r w:rsidRPr="00470DE1">
              <w:rPr>
                <w:rFonts w:cs="Arial"/>
                <w:sz w:val="22"/>
                <w:szCs w:val="22"/>
              </w:rPr>
              <w:t xml:space="preserve"> </w:t>
            </w:r>
          </w:p>
        </w:tc>
        <w:tc>
          <w:tcPr>
            <w:tcW w:w="2575" w:type="dxa"/>
            <w:tcBorders>
              <w:top w:val="nil"/>
              <w:left w:val="nil"/>
              <w:bottom w:val="nil"/>
              <w:right w:val="nil"/>
            </w:tcBorders>
          </w:tcPr>
          <w:p w14:paraId="39E0D370" w14:textId="77777777" w:rsidR="008720CA" w:rsidRPr="00470DE1" w:rsidRDefault="008720CA" w:rsidP="000177E4">
            <w:pPr>
              <w:autoSpaceDE w:val="0"/>
              <w:autoSpaceDN w:val="0"/>
              <w:adjustRightInd w:val="0"/>
              <w:rPr>
                <w:rFonts w:cs="Arial"/>
                <w:sz w:val="22"/>
                <w:szCs w:val="22"/>
              </w:rPr>
            </w:pPr>
            <w:r w:rsidRPr="00470DE1">
              <w:rPr>
                <w:rFonts w:cs="Arial"/>
                <w:b/>
                <w:sz w:val="22"/>
                <w:szCs w:val="22"/>
              </w:rPr>
              <w:t xml:space="preserve">Ethics ref: </w:t>
            </w:r>
            <w:r w:rsidRPr="00470DE1">
              <w:rPr>
                <w:rFonts w:cs="Arial"/>
                <w:sz w:val="22"/>
                <w:szCs w:val="22"/>
              </w:rPr>
              <w:t xml:space="preserve"> </w:t>
            </w:r>
          </w:p>
        </w:tc>
        <w:tc>
          <w:tcPr>
            <w:tcW w:w="6459" w:type="dxa"/>
            <w:tcBorders>
              <w:top w:val="nil"/>
              <w:left w:val="nil"/>
              <w:bottom w:val="nil"/>
              <w:right w:val="nil"/>
            </w:tcBorders>
          </w:tcPr>
          <w:p w14:paraId="011C4F26" w14:textId="100CDA21" w:rsidR="008720CA" w:rsidRPr="00470DE1" w:rsidRDefault="00A57A58" w:rsidP="004E7156">
            <w:pPr>
              <w:rPr>
                <w:rFonts w:cs="Arial"/>
                <w:sz w:val="22"/>
                <w:lang w:eastAsia="en-GB"/>
              </w:rPr>
            </w:pPr>
            <w:hyperlink r:id="rId14" w:history="1">
              <w:r w:rsidRPr="004E7156">
                <w:rPr>
                  <w:b/>
                  <w:bCs/>
                  <w:szCs w:val="22"/>
                </w:rPr>
                <w:t>2025 FULL 20617</w:t>
              </w:r>
            </w:hyperlink>
          </w:p>
        </w:tc>
      </w:tr>
      <w:tr w:rsidR="008720CA" w:rsidRPr="00470DE1" w14:paraId="09580E3E" w14:textId="77777777" w:rsidTr="000177E4">
        <w:trPr>
          <w:trHeight w:val="280"/>
        </w:trPr>
        <w:tc>
          <w:tcPr>
            <w:tcW w:w="966" w:type="dxa"/>
            <w:tcBorders>
              <w:top w:val="nil"/>
              <w:left w:val="nil"/>
              <w:bottom w:val="nil"/>
              <w:right w:val="nil"/>
            </w:tcBorders>
          </w:tcPr>
          <w:p w14:paraId="64ACF8AB"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 </w:t>
            </w:r>
          </w:p>
        </w:tc>
        <w:tc>
          <w:tcPr>
            <w:tcW w:w="2575" w:type="dxa"/>
            <w:tcBorders>
              <w:top w:val="nil"/>
              <w:left w:val="nil"/>
              <w:bottom w:val="nil"/>
              <w:right w:val="nil"/>
            </w:tcBorders>
          </w:tcPr>
          <w:p w14:paraId="5ACCADE8"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Title: </w:t>
            </w:r>
          </w:p>
        </w:tc>
        <w:tc>
          <w:tcPr>
            <w:tcW w:w="6459" w:type="dxa"/>
            <w:tcBorders>
              <w:top w:val="nil"/>
              <w:left w:val="nil"/>
              <w:bottom w:val="nil"/>
              <w:right w:val="nil"/>
            </w:tcBorders>
          </w:tcPr>
          <w:p w14:paraId="79388BCC" w14:textId="34DDA5BB" w:rsidR="008720CA" w:rsidRPr="00470DE1" w:rsidRDefault="005639F3" w:rsidP="000177E4">
            <w:pPr>
              <w:autoSpaceDE w:val="0"/>
              <w:autoSpaceDN w:val="0"/>
              <w:adjustRightInd w:val="0"/>
              <w:rPr>
                <w:rFonts w:cs="Arial"/>
                <w:sz w:val="22"/>
                <w:szCs w:val="22"/>
              </w:rPr>
            </w:pPr>
            <w:r w:rsidRPr="00470DE1">
              <w:rPr>
                <w:rFonts w:cs="Arial"/>
                <w:color w:val="333333"/>
                <w:sz w:val="22"/>
              </w:rPr>
              <w:t>Managing paediatric asthma with novel lung MRI</w:t>
            </w:r>
          </w:p>
        </w:tc>
      </w:tr>
      <w:tr w:rsidR="008720CA" w:rsidRPr="00470DE1" w14:paraId="7907C349" w14:textId="77777777" w:rsidTr="000177E4">
        <w:trPr>
          <w:trHeight w:val="280"/>
        </w:trPr>
        <w:tc>
          <w:tcPr>
            <w:tcW w:w="966" w:type="dxa"/>
            <w:tcBorders>
              <w:top w:val="nil"/>
              <w:left w:val="nil"/>
              <w:bottom w:val="nil"/>
              <w:right w:val="nil"/>
            </w:tcBorders>
          </w:tcPr>
          <w:p w14:paraId="12272131"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 </w:t>
            </w:r>
          </w:p>
        </w:tc>
        <w:tc>
          <w:tcPr>
            <w:tcW w:w="2575" w:type="dxa"/>
            <w:tcBorders>
              <w:top w:val="nil"/>
              <w:left w:val="nil"/>
              <w:bottom w:val="nil"/>
              <w:right w:val="nil"/>
            </w:tcBorders>
          </w:tcPr>
          <w:p w14:paraId="0230FEEA"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Principal Investigator: </w:t>
            </w:r>
          </w:p>
        </w:tc>
        <w:tc>
          <w:tcPr>
            <w:tcW w:w="6459" w:type="dxa"/>
            <w:tcBorders>
              <w:top w:val="nil"/>
              <w:left w:val="nil"/>
              <w:bottom w:val="nil"/>
              <w:right w:val="nil"/>
            </w:tcBorders>
          </w:tcPr>
          <w:p w14:paraId="2CB00DA2" w14:textId="03664867" w:rsidR="008720CA" w:rsidRPr="00470DE1" w:rsidRDefault="003D2128" w:rsidP="000177E4">
            <w:pPr>
              <w:rPr>
                <w:rFonts w:cs="Arial"/>
                <w:sz w:val="22"/>
                <w:szCs w:val="22"/>
              </w:rPr>
            </w:pPr>
            <w:r w:rsidRPr="00470DE1">
              <w:rPr>
                <w:rFonts w:cs="Arial"/>
                <w:color w:val="333333"/>
                <w:sz w:val="22"/>
              </w:rPr>
              <w:t>Dr Ho-Fung Chan</w:t>
            </w:r>
          </w:p>
        </w:tc>
      </w:tr>
      <w:tr w:rsidR="008720CA" w:rsidRPr="00470DE1" w14:paraId="5228B5E7" w14:textId="77777777" w:rsidTr="000177E4">
        <w:trPr>
          <w:trHeight w:val="280"/>
        </w:trPr>
        <w:tc>
          <w:tcPr>
            <w:tcW w:w="966" w:type="dxa"/>
            <w:tcBorders>
              <w:top w:val="nil"/>
              <w:left w:val="nil"/>
              <w:bottom w:val="nil"/>
              <w:right w:val="nil"/>
            </w:tcBorders>
          </w:tcPr>
          <w:p w14:paraId="39DBCAA5"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 </w:t>
            </w:r>
          </w:p>
        </w:tc>
        <w:tc>
          <w:tcPr>
            <w:tcW w:w="2575" w:type="dxa"/>
            <w:tcBorders>
              <w:top w:val="nil"/>
              <w:left w:val="nil"/>
              <w:bottom w:val="nil"/>
              <w:right w:val="nil"/>
            </w:tcBorders>
          </w:tcPr>
          <w:p w14:paraId="3FF9F0FC"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Sponsor: </w:t>
            </w:r>
          </w:p>
        </w:tc>
        <w:tc>
          <w:tcPr>
            <w:tcW w:w="6459" w:type="dxa"/>
            <w:tcBorders>
              <w:top w:val="nil"/>
              <w:left w:val="nil"/>
              <w:bottom w:val="nil"/>
              <w:right w:val="nil"/>
            </w:tcBorders>
          </w:tcPr>
          <w:p w14:paraId="729ED39A" w14:textId="7E9AC46C" w:rsidR="008720CA" w:rsidRPr="00470DE1" w:rsidRDefault="003D2128" w:rsidP="000177E4">
            <w:pPr>
              <w:autoSpaceDE w:val="0"/>
              <w:autoSpaceDN w:val="0"/>
              <w:adjustRightInd w:val="0"/>
              <w:rPr>
                <w:rFonts w:cs="Arial"/>
                <w:sz w:val="22"/>
                <w:szCs w:val="22"/>
              </w:rPr>
            </w:pPr>
            <w:r>
              <w:rPr>
                <w:rFonts w:cs="Arial"/>
                <w:sz w:val="22"/>
                <w:szCs w:val="22"/>
              </w:rPr>
              <w:t>University of Auckland</w:t>
            </w:r>
          </w:p>
        </w:tc>
      </w:tr>
      <w:tr w:rsidR="008720CA" w:rsidRPr="00470DE1" w14:paraId="51F2CF18" w14:textId="77777777" w:rsidTr="000177E4">
        <w:trPr>
          <w:trHeight w:val="280"/>
        </w:trPr>
        <w:tc>
          <w:tcPr>
            <w:tcW w:w="966" w:type="dxa"/>
            <w:tcBorders>
              <w:top w:val="nil"/>
              <w:left w:val="nil"/>
              <w:bottom w:val="nil"/>
              <w:right w:val="nil"/>
            </w:tcBorders>
          </w:tcPr>
          <w:p w14:paraId="7ED73B9A"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 </w:t>
            </w:r>
          </w:p>
        </w:tc>
        <w:tc>
          <w:tcPr>
            <w:tcW w:w="2575" w:type="dxa"/>
            <w:tcBorders>
              <w:top w:val="nil"/>
              <w:left w:val="nil"/>
              <w:bottom w:val="nil"/>
              <w:right w:val="nil"/>
            </w:tcBorders>
          </w:tcPr>
          <w:p w14:paraId="2216773C" w14:textId="77777777" w:rsidR="008720CA" w:rsidRPr="00470DE1" w:rsidRDefault="008720CA" w:rsidP="000177E4">
            <w:pPr>
              <w:autoSpaceDE w:val="0"/>
              <w:autoSpaceDN w:val="0"/>
              <w:adjustRightInd w:val="0"/>
              <w:rPr>
                <w:rFonts w:cs="Arial"/>
                <w:sz w:val="22"/>
                <w:szCs w:val="22"/>
              </w:rPr>
            </w:pPr>
            <w:r w:rsidRPr="00470DE1">
              <w:rPr>
                <w:rFonts w:cs="Arial"/>
                <w:sz w:val="22"/>
                <w:szCs w:val="22"/>
              </w:rPr>
              <w:t xml:space="preserve">Clock Start Date: </w:t>
            </w:r>
          </w:p>
        </w:tc>
        <w:tc>
          <w:tcPr>
            <w:tcW w:w="6459" w:type="dxa"/>
            <w:tcBorders>
              <w:top w:val="nil"/>
              <w:left w:val="nil"/>
              <w:bottom w:val="nil"/>
              <w:right w:val="nil"/>
            </w:tcBorders>
          </w:tcPr>
          <w:p w14:paraId="52E90F0A" w14:textId="03799F1D" w:rsidR="008720CA" w:rsidRPr="00470DE1" w:rsidRDefault="003D2128" w:rsidP="000177E4">
            <w:pPr>
              <w:autoSpaceDE w:val="0"/>
              <w:autoSpaceDN w:val="0"/>
              <w:adjustRightInd w:val="0"/>
              <w:rPr>
                <w:rFonts w:cs="Arial"/>
                <w:sz w:val="22"/>
                <w:szCs w:val="22"/>
              </w:rPr>
            </w:pPr>
            <w:r>
              <w:rPr>
                <w:rFonts w:cs="Arial"/>
                <w:sz w:val="22"/>
                <w:szCs w:val="22"/>
              </w:rPr>
              <w:t>20 November 2025</w:t>
            </w:r>
          </w:p>
        </w:tc>
      </w:tr>
    </w:tbl>
    <w:p w14:paraId="6AFFAB1A" w14:textId="77777777" w:rsidR="008720CA" w:rsidRPr="00470DE1" w:rsidRDefault="008720CA" w:rsidP="008720CA">
      <w:pPr>
        <w:rPr>
          <w:rFonts w:cs="Arial"/>
          <w:sz w:val="22"/>
          <w:szCs w:val="22"/>
        </w:rPr>
      </w:pPr>
    </w:p>
    <w:p w14:paraId="6D53E70C" w14:textId="5D775234" w:rsidR="008720CA" w:rsidRPr="00470DE1" w:rsidRDefault="005C7030" w:rsidP="008720CA">
      <w:pPr>
        <w:rPr>
          <w:rFonts w:cs="Arial"/>
          <w:color w:val="000000"/>
          <w:sz w:val="22"/>
        </w:rPr>
      </w:pPr>
      <w:r w:rsidRPr="00470DE1">
        <w:rPr>
          <w:rFonts w:cs="Arial"/>
          <w:color w:val="333333"/>
          <w:sz w:val="22"/>
        </w:rPr>
        <w:t>Dr Ho-Fung Chan</w:t>
      </w:r>
      <w:r w:rsidRPr="00470DE1">
        <w:rPr>
          <w:rFonts w:cs="Arial"/>
          <w:color w:val="000000"/>
          <w:sz w:val="22"/>
        </w:rPr>
        <w:t xml:space="preserve"> </w:t>
      </w:r>
      <w:r w:rsidR="008720CA" w:rsidRPr="00470DE1">
        <w:rPr>
          <w:rFonts w:cs="Arial"/>
          <w:color w:val="000000"/>
          <w:sz w:val="22"/>
        </w:rPr>
        <w:t>w</w:t>
      </w:r>
      <w:r w:rsidRPr="00470DE1">
        <w:rPr>
          <w:rFonts w:cs="Arial"/>
          <w:color w:val="000000"/>
          <w:sz w:val="22"/>
        </w:rPr>
        <w:t>as</w:t>
      </w:r>
      <w:r w:rsidR="008720CA" w:rsidRPr="00470DE1">
        <w:rPr>
          <w:rFonts w:cs="Arial"/>
          <w:sz w:val="22"/>
          <w:szCs w:val="22"/>
          <w:lang w:val="en-NZ"/>
        </w:rPr>
        <w:t xml:space="preserve"> present via videoconference for discussion of this application.</w:t>
      </w:r>
    </w:p>
    <w:p w14:paraId="46D3B90F" w14:textId="77777777" w:rsidR="008720CA" w:rsidRPr="00470DE1" w:rsidRDefault="008720CA" w:rsidP="008720CA">
      <w:pPr>
        <w:rPr>
          <w:rFonts w:cs="Arial"/>
          <w:sz w:val="22"/>
          <w:szCs w:val="22"/>
          <w:u w:val="single"/>
          <w:lang w:val="en-NZ"/>
        </w:rPr>
      </w:pPr>
    </w:p>
    <w:p w14:paraId="436F5E79" w14:textId="77777777" w:rsidR="008720CA" w:rsidRPr="005922E5" w:rsidRDefault="008720CA" w:rsidP="008720CA">
      <w:pPr>
        <w:pStyle w:val="Headingbold"/>
        <w:rPr>
          <w:rFonts w:cs="Arial"/>
          <w:sz w:val="22"/>
          <w:szCs w:val="22"/>
        </w:rPr>
      </w:pPr>
      <w:r w:rsidRPr="00470DE1">
        <w:rPr>
          <w:rFonts w:cs="Arial"/>
          <w:sz w:val="22"/>
          <w:szCs w:val="22"/>
        </w:rPr>
        <w:t>Potential conflicts of interest</w:t>
      </w:r>
    </w:p>
    <w:p w14:paraId="2288229F" w14:textId="77777777" w:rsidR="008720CA" w:rsidRPr="005922E5" w:rsidRDefault="008720CA" w:rsidP="008720CA">
      <w:pPr>
        <w:rPr>
          <w:rFonts w:cs="Arial"/>
          <w:b/>
          <w:sz w:val="22"/>
          <w:szCs w:val="22"/>
          <w:lang w:val="en-NZ"/>
        </w:rPr>
      </w:pPr>
    </w:p>
    <w:p w14:paraId="5BA4FF5B" w14:textId="77777777" w:rsidR="008720CA" w:rsidRPr="005922E5" w:rsidRDefault="008720CA" w:rsidP="008720CA">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F7A169C" w14:textId="77777777" w:rsidR="008720CA" w:rsidRPr="009A68C7" w:rsidRDefault="008720CA" w:rsidP="008720CA">
      <w:pPr>
        <w:rPr>
          <w:rFonts w:cs="Arial"/>
          <w:sz w:val="22"/>
          <w:szCs w:val="22"/>
          <w:lang w:val="en-NZ"/>
        </w:rPr>
      </w:pPr>
    </w:p>
    <w:p w14:paraId="59C22913" w14:textId="5BE4B118" w:rsidR="008720CA" w:rsidRPr="009A68C7" w:rsidRDefault="00470DE1" w:rsidP="008720CA">
      <w:pPr>
        <w:rPr>
          <w:rFonts w:cs="Arial"/>
          <w:sz w:val="22"/>
          <w:szCs w:val="22"/>
          <w:lang w:val="en-NZ"/>
        </w:rPr>
      </w:pPr>
      <w:r w:rsidRPr="009A68C7">
        <w:rPr>
          <w:rFonts w:cs="Arial"/>
          <w:sz w:val="22"/>
          <w:szCs w:val="22"/>
          <w:lang w:val="en-NZ"/>
        </w:rPr>
        <w:t xml:space="preserve">Dr </w:t>
      </w:r>
      <w:r w:rsidR="00A729F3" w:rsidRPr="009A68C7">
        <w:rPr>
          <w:rFonts w:cs="Arial"/>
          <w:sz w:val="22"/>
          <w:szCs w:val="22"/>
          <w:lang w:val="en-NZ"/>
        </w:rPr>
        <w:t>Amy</w:t>
      </w:r>
      <w:r w:rsidR="008720CA" w:rsidRPr="009A68C7">
        <w:rPr>
          <w:rFonts w:cs="Arial"/>
          <w:sz w:val="22"/>
          <w:szCs w:val="22"/>
          <w:lang w:val="en-NZ"/>
        </w:rPr>
        <w:t xml:space="preserve"> </w:t>
      </w:r>
      <w:r w:rsidRPr="009A68C7">
        <w:rPr>
          <w:rFonts w:cs="Arial"/>
          <w:sz w:val="22"/>
          <w:szCs w:val="22"/>
          <w:lang w:val="en-NZ"/>
        </w:rPr>
        <w:t>Chan</w:t>
      </w:r>
      <w:r w:rsidR="008720CA" w:rsidRPr="009A68C7">
        <w:rPr>
          <w:rFonts w:cs="Arial"/>
          <w:sz w:val="22"/>
          <w:szCs w:val="22"/>
          <w:lang w:val="en-NZ"/>
        </w:rPr>
        <w:t xml:space="preserve"> declared a potential conflict of interest and the Committee decided to</w:t>
      </w:r>
      <w:r w:rsidR="009A68C7" w:rsidRPr="009A68C7">
        <w:rPr>
          <w:rFonts w:cs="Arial"/>
          <w:sz w:val="22"/>
          <w:szCs w:val="22"/>
          <w:lang w:val="en-NZ"/>
        </w:rPr>
        <w:t xml:space="preserve"> leave the meeting while discussions were taking place. </w:t>
      </w:r>
    </w:p>
    <w:p w14:paraId="49904864" w14:textId="77777777" w:rsidR="00375017" w:rsidRDefault="00375017" w:rsidP="00375017">
      <w:pPr>
        <w:autoSpaceDE w:val="0"/>
        <w:autoSpaceDN w:val="0"/>
        <w:adjustRightInd w:val="0"/>
        <w:rPr>
          <w:rFonts w:cs="Arial"/>
          <w:sz w:val="22"/>
          <w:szCs w:val="22"/>
        </w:rPr>
      </w:pPr>
    </w:p>
    <w:p w14:paraId="42EFFAA1" w14:textId="77777777" w:rsidR="00375017" w:rsidRPr="00375017" w:rsidRDefault="00375017" w:rsidP="00375017">
      <w:pPr>
        <w:autoSpaceDE w:val="0"/>
        <w:autoSpaceDN w:val="0"/>
        <w:adjustRightInd w:val="0"/>
        <w:rPr>
          <w:rFonts w:cs="Arial"/>
          <w:sz w:val="22"/>
          <w:szCs w:val="22"/>
        </w:rPr>
      </w:pPr>
    </w:p>
    <w:p w14:paraId="2F1F6D41" w14:textId="77777777" w:rsidR="008720CA" w:rsidRPr="005922E5" w:rsidRDefault="008720CA" w:rsidP="008720CA">
      <w:pPr>
        <w:pStyle w:val="Headingbold"/>
        <w:rPr>
          <w:rFonts w:cs="Arial"/>
          <w:sz w:val="22"/>
          <w:szCs w:val="22"/>
        </w:rPr>
      </w:pPr>
      <w:r w:rsidRPr="005922E5">
        <w:rPr>
          <w:rFonts w:cs="Arial"/>
          <w:sz w:val="22"/>
          <w:szCs w:val="22"/>
        </w:rPr>
        <w:t xml:space="preserve">Summary of resolved ethical issues </w:t>
      </w:r>
    </w:p>
    <w:p w14:paraId="63AF2463" w14:textId="77777777" w:rsidR="008720CA" w:rsidRPr="005922E5" w:rsidRDefault="008720CA" w:rsidP="008720CA">
      <w:pPr>
        <w:rPr>
          <w:rFonts w:cs="Arial"/>
          <w:sz w:val="22"/>
          <w:szCs w:val="22"/>
          <w:u w:val="single"/>
          <w:lang w:val="en-NZ"/>
        </w:rPr>
      </w:pPr>
    </w:p>
    <w:p w14:paraId="5113D8A2" w14:textId="77777777" w:rsidR="008720CA" w:rsidRPr="005922E5" w:rsidRDefault="008720CA" w:rsidP="008720CA">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016AA38F" w14:textId="77777777" w:rsidR="008720CA" w:rsidRPr="005922E5" w:rsidRDefault="008720CA" w:rsidP="008720CA">
      <w:pPr>
        <w:rPr>
          <w:rFonts w:cs="Arial"/>
          <w:sz w:val="22"/>
          <w:szCs w:val="22"/>
          <w:lang w:val="en-NZ"/>
        </w:rPr>
      </w:pPr>
    </w:p>
    <w:p w14:paraId="01A0963B" w14:textId="47309924" w:rsidR="00AB6A04" w:rsidRDefault="00995760" w:rsidP="0038437A">
      <w:pPr>
        <w:numPr>
          <w:ilvl w:val="0"/>
          <w:numId w:val="36"/>
        </w:numPr>
        <w:spacing w:before="80" w:after="80"/>
        <w:jc w:val="both"/>
        <w:rPr>
          <w:rFonts w:cs="Arial"/>
          <w:sz w:val="22"/>
          <w:szCs w:val="22"/>
          <w:lang w:val="en-NZ"/>
        </w:rPr>
      </w:pPr>
      <w:r>
        <w:rPr>
          <w:rFonts w:cs="Arial"/>
          <w:sz w:val="22"/>
          <w:szCs w:val="22"/>
          <w:lang w:val="en-NZ"/>
        </w:rPr>
        <w:t xml:space="preserve">The Committee requested clarification on </w:t>
      </w:r>
      <w:r w:rsidR="00333D1F">
        <w:rPr>
          <w:rFonts w:cs="Arial"/>
          <w:sz w:val="22"/>
          <w:szCs w:val="22"/>
          <w:lang w:val="en-NZ"/>
        </w:rPr>
        <w:t xml:space="preserve"> how </w:t>
      </w:r>
      <w:r>
        <w:rPr>
          <w:rFonts w:cs="Arial"/>
          <w:sz w:val="22"/>
          <w:szCs w:val="22"/>
          <w:lang w:val="en-NZ"/>
        </w:rPr>
        <w:t xml:space="preserve">participants will be recruited for the study. The Researcher clarified </w:t>
      </w:r>
      <w:r w:rsidR="003C1E96">
        <w:rPr>
          <w:rFonts w:cs="Arial"/>
          <w:sz w:val="22"/>
          <w:szCs w:val="22"/>
          <w:lang w:val="en-NZ"/>
        </w:rPr>
        <w:t xml:space="preserve">this will be open recruitment (via advertisements etc) but also clinicians </w:t>
      </w:r>
      <w:r w:rsidR="00AB6A04">
        <w:rPr>
          <w:rFonts w:cs="Arial"/>
          <w:sz w:val="22"/>
          <w:szCs w:val="22"/>
          <w:lang w:val="en-NZ"/>
        </w:rPr>
        <w:t>will invite participants.</w:t>
      </w:r>
    </w:p>
    <w:p w14:paraId="39A60BF3" w14:textId="010122B1" w:rsidR="008B7442" w:rsidRDefault="008B7442" w:rsidP="0038437A">
      <w:pPr>
        <w:numPr>
          <w:ilvl w:val="0"/>
          <w:numId w:val="36"/>
        </w:numPr>
        <w:spacing w:before="80" w:after="80"/>
        <w:jc w:val="both"/>
        <w:rPr>
          <w:rFonts w:cs="Arial"/>
          <w:sz w:val="22"/>
          <w:szCs w:val="22"/>
          <w:lang w:val="en-NZ"/>
        </w:rPr>
      </w:pPr>
      <w:r>
        <w:rPr>
          <w:rFonts w:cs="Arial"/>
          <w:sz w:val="22"/>
          <w:szCs w:val="22"/>
          <w:lang w:val="en-NZ"/>
        </w:rPr>
        <w:t>The Committee requested clarification on whether there is an artificial intelligence (AI) component to help with reading the</w:t>
      </w:r>
      <w:r w:rsidR="00FC1F25">
        <w:rPr>
          <w:rFonts w:cs="Arial"/>
          <w:sz w:val="22"/>
          <w:szCs w:val="22"/>
          <w:lang w:val="en-NZ"/>
        </w:rPr>
        <w:t xml:space="preserve"> MRI</w:t>
      </w:r>
      <w:r>
        <w:rPr>
          <w:rFonts w:cs="Arial"/>
          <w:sz w:val="22"/>
          <w:szCs w:val="22"/>
          <w:lang w:val="en-NZ"/>
        </w:rPr>
        <w:t xml:space="preserve"> images. </w:t>
      </w:r>
      <w:r w:rsidR="00FC1F25">
        <w:rPr>
          <w:rFonts w:cs="Arial"/>
          <w:sz w:val="22"/>
          <w:szCs w:val="22"/>
          <w:lang w:val="en-NZ"/>
        </w:rPr>
        <w:t xml:space="preserve">The Researcher clarified there is not and that the images will be read by a radiologist. </w:t>
      </w:r>
    </w:p>
    <w:p w14:paraId="28A8F800" w14:textId="77777777" w:rsidR="008720CA" w:rsidRPr="005922E5" w:rsidRDefault="008720CA" w:rsidP="008720CA">
      <w:pPr>
        <w:spacing w:before="80" w:after="80"/>
        <w:ind w:left="720"/>
        <w:rPr>
          <w:rFonts w:cs="Arial"/>
          <w:sz w:val="22"/>
          <w:szCs w:val="22"/>
          <w:lang w:val="en-NZ"/>
        </w:rPr>
      </w:pPr>
    </w:p>
    <w:p w14:paraId="753ED6DD" w14:textId="77777777" w:rsidR="008720CA" w:rsidRPr="005922E5" w:rsidRDefault="008720CA" w:rsidP="008720CA">
      <w:pPr>
        <w:pStyle w:val="Headingbold"/>
        <w:rPr>
          <w:rFonts w:cs="Arial"/>
          <w:sz w:val="22"/>
          <w:szCs w:val="22"/>
        </w:rPr>
      </w:pPr>
      <w:r w:rsidRPr="005922E5">
        <w:rPr>
          <w:rFonts w:cs="Arial"/>
          <w:sz w:val="22"/>
          <w:szCs w:val="22"/>
        </w:rPr>
        <w:t>Summary of outstanding ethical issues</w:t>
      </w:r>
    </w:p>
    <w:p w14:paraId="06C5C557" w14:textId="77777777" w:rsidR="008720CA" w:rsidRPr="005922E5" w:rsidRDefault="008720CA" w:rsidP="008720CA">
      <w:pPr>
        <w:rPr>
          <w:rFonts w:cs="Arial"/>
          <w:sz w:val="22"/>
          <w:szCs w:val="22"/>
          <w:lang w:val="en-NZ"/>
        </w:rPr>
      </w:pPr>
    </w:p>
    <w:p w14:paraId="6C304131" w14:textId="77777777" w:rsidR="008720CA" w:rsidRPr="00656B5C" w:rsidRDefault="008720CA" w:rsidP="008720CA">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241E38C" w14:textId="77777777" w:rsidR="008720CA" w:rsidRPr="00656B5C" w:rsidRDefault="008720CA" w:rsidP="008720CA">
      <w:pPr>
        <w:autoSpaceDE w:val="0"/>
        <w:autoSpaceDN w:val="0"/>
        <w:adjustRightInd w:val="0"/>
        <w:rPr>
          <w:rFonts w:cs="Arial"/>
          <w:sz w:val="22"/>
          <w:szCs w:val="22"/>
          <w:lang w:val="en-NZ"/>
        </w:rPr>
      </w:pPr>
    </w:p>
    <w:p w14:paraId="1B45021C" w14:textId="43C9682D" w:rsidR="000F3F52" w:rsidRPr="00024EA2" w:rsidRDefault="008720CA" w:rsidP="0038437A">
      <w:pPr>
        <w:pStyle w:val="ListParagraph"/>
        <w:numPr>
          <w:ilvl w:val="0"/>
          <w:numId w:val="36"/>
        </w:numPr>
        <w:rPr>
          <w:rFonts w:cs="Arial"/>
          <w:sz w:val="22"/>
          <w:szCs w:val="22"/>
        </w:rPr>
      </w:pPr>
      <w:r w:rsidRPr="00656B5C">
        <w:rPr>
          <w:rFonts w:cs="Arial"/>
          <w:sz w:val="22"/>
          <w:szCs w:val="22"/>
        </w:rPr>
        <w:t xml:space="preserve">The Committee </w:t>
      </w:r>
      <w:r w:rsidR="00400903">
        <w:rPr>
          <w:rFonts w:cs="Arial"/>
          <w:sz w:val="22"/>
          <w:szCs w:val="22"/>
        </w:rPr>
        <w:t xml:space="preserve">suggested the Researchers consider updating the study title </w:t>
      </w:r>
      <w:r w:rsidR="00E61002">
        <w:rPr>
          <w:rFonts w:cs="Arial"/>
          <w:sz w:val="22"/>
          <w:szCs w:val="22"/>
        </w:rPr>
        <w:t xml:space="preserve">as they believe it could currently over-promise </w:t>
      </w:r>
      <w:r w:rsidR="00400903">
        <w:rPr>
          <w:rFonts w:cs="Arial"/>
          <w:sz w:val="22"/>
          <w:szCs w:val="22"/>
        </w:rPr>
        <w:t>a benefit to families (as it currently does not involve “</w:t>
      </w:r>
      <w:proofErr w:type="gramStart"/>
      <w:r w:rsidR="00582301">
        <w:rPr>
          <w:rFonts w:cs="Arial"/>
          <w:sz w:val="22"/>
          <w:szCs w:val="22"/>
        </w:rPr>
        <w:t>managing“</w:t>
      </w:r>
      <w:r w:rsidR="00333D1F">
        <w:rPr>
          <w:rFonts w:cs="Arial"/>
          <w:sz w:val="22"/>
          <w:szCs w:val="22"/>
        </w:rPr>
        <w:t xml:space="preserve"> </w:t>
      </w:r>
      <w:r w:rsidR="00582301">
        <w:rPr>
          <w:rFonts w:cs="Arial"/>
          <w:sz w:val="22"/>
          <w:szCs w:val="22"/>
        </w:rPr>
        <w:t>paediatric</w:t>
      </w:r>
      <w:proofErr w:type="gramEnd"/>
      <w:r w:rsidR="00400903">
        <w:rPr>
          <w:rFonts w:cs="Arial"/>
          <w:sz w:val="22"/>
          <w:szCs w:val="22"/>
        </w:rPr>
        <w:t xml:space="preserve"> asthma</w:t>
      </w:r>
      <w:r w:rsidR="00E61002">
        <w:rPr>
          <w:rFonts w:cs="Arial"/>
          <w:sz w:val="22"/>
          <w:szCs w:val="22"/>
        </w:rPr>
        <w:t>). More suitable terminology would be “observing”</w:t>
      </w:r>
      <w:r w:rsidR="00B01D74">
        <w:rPr>
          <w:rFonts w:cs="Arial"/>
          <w:sz w:val="22"/>
          <w:szCs w:val="22"/>
        </w:rPr>
        <w:t xml:space="preserve">/” </w:t>
      </w:r>
      <w:r w:rsidR="00B01D74" w:rsidRPr="00024EA2">
        <w:rPr>
          <w:rFonts w:cs="Arial"/>
          <w:sz w:val="22"/>
          <w:szCs w:val="22"/>
        </w:rPr>
        <w:t>monitoring</w:t>
      </w:r>
      <w:r w:rsidR="00E61002" w:rsidRPr="00024EA2">
        <w:rPr>
          <w:rFonts w:cs="Arial"/>
          <w:sz w:val="22"/>
          <w:szCs w:val="22"/>
        </w:rPr>
        <w:t xml:space="preserve">” etc. </w:t>
      </w:r>
    </w:p>
    <w:p w14:paraId="0A5DEAF9" w14:textId="0126AC51" w:rsidR="00F119E5" w:rsidRPr="00024EA2" w:rsidRDefault="00F119E5" w:rsidP="0038437A">
      <w:pPr>
        <w:pStyle w:val="ListParagraph"/>
        <w:numPr>
          <w:ilvl w:val="0"/>
          <w:numId w:val="36"/>
        </w:numPr>
        <w:spacing w:line="300" w:lineRule="atLeast"/>
        <w:rPr>
          <w:rFonts w:cs="Arial"/>
          <w:sz w:val="22"/>
          <w:szCs w:val="22"/>
          <w:lang w:eastAsia="en-NZ"/>
        </w:rPr>
      </w:pPr>
      <w:r w:rsidRPr="00024EA2">
        <w:rPr>
          <w:rFonts w:cs="Arial"/>
          <w:sz w:val="22"/>
          <w:szCs w:val="22"/>
          <w:lang w:eastAsia="en-NZ"/>
        </w:rPr>
        <w:t>The Committee requested that the protocol be revised to provide additional detail on the study objectives and primary outcomes. Please also clarify how these objectives will translate into real-world benefits for children with asthma and contribute to long-term public health outcomes</w:t>
      </w:r>
      <w:r w:rsidR="00333D1F">
        <w:rPr>
          <w:rFonts w:cs="Arial"/>
          <w:sz w:val="22"/>
          <w:szCs w:val="22"/>
          <w:lang w:eastAsia="en-NZ"/>
        </w:rPr>
        <w:t>.</w:t>
      </w:r>
    </w:p>
    <w:p w14:paraId="6EED64C9" w14:textId="77777777" w:rsidR="004018AD" w:rsidRPr="00024EA2" w:rsidRDefault="004018AD" w:rsidP="0038437A">
      <w:pPr>
        <w:pStyle w:val="ListParagraph"/>
        <w:numPr>
          <w:ilvl w:val="0"/>
          <w:numId w:val="36"/>
        </w:numPr>
        <w:spacing w:line="300" w:lineRule="atLeast"/>
        <w:rPr>
          <w:rFonts w:cs="Arial"/>
          <w:sz w:val="22"/>
          <w:szCs w:val="22"/>
          <w:lang w:eastAsia="en-NZ"/>
        </w:rPr>
      </w:pPr>
      <w:r w:rsidRPr="00024EA2">
        <w:rPr>
          <w:rFonts w:cs="Arial"/>
          <w:sz w:val="22"/>
          <w:szCs w:val="22"/>
          <w:lang w:eastAsia="en-NZ"/>
        </w:rPr>
        <w:t>Further to the previous point, the Committee has requested that the protocol include specific details on how the study analysis will be conducted, such as which data points will be utilised and the rationale for the chosen sample size based on statistical power calculations. The Committee also recommended consulting a biostatistician.</w:t>
      </w:r>
    </w:p>
    <w:p w14:paraId="6BBD859D" w14:textId="02E575E9" w:rsidR="00024EA2" w:rsidRPr="00024EA2" w:rsidRDefault="00024EA2" w:rsidP="0038437A">
      <w:pPr>
        <w:pStyle w:val="ListParagraph"/>
        <w:numPr>
          <w:ilvl w:val="0"/>
          <w:numId w:val="36"/>
        </w:numPr>
        <w:spacing w:line="300" w:lineRule="atLeast"/>
        <w:rPr>
          <w:rFonts w:cs="Arial"/>
          <w:sz w:val="22"/>
          <w:szCs w:val="22"/>
          <w:lang w:eastAsia="en-NZ"/>
        </w:rPr>
      </w:pPr>
      <w:r w:rsidRPr="00024EA2">
        <w:rPr>
          <w:rFonts w:cs="Arial"/>
          <w:sz w:val="22"/>
          <w:szCs w:val="22"/>
          <w:lang w:eastAsia="en-NZ"/>
        </w:rPr>
        <w:t>The Committee asked whether differing asthma management strategies among children could influence study outcomes and whether medication diaries will be used.</w:t>
      </w:r>
    </w:p>
    <w:p w14:paraId="174A1810" w14:textId="081FCC31" w:rsidR="00862B22" w:rsidRPr="00862B22" w:rsidRDefault="00862B22" w:rsidP="0038437A">
      <w:pPr>
        <w:pStyle w:val="ListParagraph"/>
        <w:numPr>
          <w:ilvl w:val="0"/>
          <w:numId w:val="36"/>
        </w:numPr>
        <w:rPr>
          <w:rFonts w:cs="Arial"/>
          <w:sz w:val="22"/>
          <w:szCs w:val="22"/>
        </w:rPr>
      </w:pPr>
      <w:r>
        <w:rPr>
          <w:rFonts w:cs="Arial"/>
          <w:sz w:val="22"/>
          <w:szCs w:val="22"/>
        </w:rPr>
        <w:lastRenderedPageBreak/>
        <w:t>The Committee requested the protocol be updated to add a section specific to inclusion/exclusion criteria.</w:t>
      </w:r>
    </w:p>
    <w:p w14:paraId="6B40985D" w14:textId="4ABA1CFA" w:rsidR="00A513D9" w:rsidRDefault="008D5634" w:rsidP="0038437A">
      <w:pPr>
        <w:pStyle w:val="ListParagraph"/>
        <w:numPr>
          <w:ilvl w:val="0"/>
          <w:numId w:val="36"/>
        </w:numPr>
        <w:rPr>
          <w:rFonts w:cs="Arial"/>
          <w:sz w:val="22"/>
          <w:szCs w:val="22"/>
        </w:rPr>
      </w:pPr>
      <w:r>
        <w:rPr>
          <w:rFonts w:cs="Arial"/>
          <w:sz w:val="22"/>
          <w:szCs w:val="22"/>
        </w:rPr>
        <w:t xml:space="preserve">The Committee requested clarification on whether participants from </w:t>
      </w:r>
      <w:r w:rsidR="00C67D98">
        <w:rPr>
          <w:rFonts w:cs="Arial"/>
          <w:sz w:val="22"/>
          <w:szCs w:val="22"/>
        </w:rPr>
        <w:t xml:space="preserve">the </w:t>
      </w:r>
      <w:r>
        <w:rPr>
          <w:rFonts w:cs="Arial"/>
          <w:sz w:val="22"/>
          <w:szCs w:val="22"/>
        </w:rPr>
        <w:t>previous study</w:t>
      </w:r>
      <w:r w:rsidR="00C67D98">
        <w:rPr>
          <w:rFonts w:cs="Arial"/>
          <w:sz w:val="22"/>
          <w:szCs w:val="22"/>
        </w:rPr>
        <w:t xml:space="preserve"> </w:t>
      </w:r>
      <w:r>
        <w:rPr>
          <w:rFonts w:cs="Arial"/>
          <w:sz w:val="22"/>
          <w:szCs w:val="22"/>
        </w:rPr>
        <w:t>consented to future research</w:t>
      </w:r>
      <w:r w:rsidR="009A4E70">
        <w:rPr>
          <w:rFonts w:cs="Arial"/>
          <w:sz w:val="22"/>
          <w:szCs w:val="22"/>
        </w:rPr>
        <w:t xml:space="preserve"> and therefore whether it’s appropriate to use their data for comparison</w:t>
      </w:r>
      <w:r w:rsidR="00746D4A">
        <w:rPr>
          <w:rFonts w:cs="Arial"/>
          <w:sz w:val="22"/>
          <w:szCs w:val="22"/>
        </w:rPr>
        <w:t xml:space="preserve"> to this study</w:t>
      </w:r>
      <w:r w:rsidR="009A4E70">
        <w:rPr>
          <w:rFonts w:cs="Arial"/>
          <w:sz w:val="22"/>
          <w:szCs w:val="22"/>
        </w:rPr>
        <w:t xml:space="preserve"> (as proposed in the submission). </w:t>
      </w:r>
    </w:p>
    <w:p w14:paraId="131427E5" w14:textId="77777777" w:rsidR="00291CC2" w:rsidRDefault="00910146" w:rsidP="0038437A">
      <w:pPr>
        <w:pStyle w:val="ListParagraph"/>
        <w:numPr>
          <w:ilvl w:val="0"/>
          <w:numId w:val="36"/>
        </w:numPr>
        <w:rPr>
          <w:rFonts w:cs="Arial"/>
          <w:sz w:val="22"/>
          <w:szCs w:val="22"/>
        </w:rPr>
      </w:pPr>
      <w:r>
        <w:rPr>
          <w:rFonts w:cs="Arial"/>
          <w:sz w:val="22"/>
          <w:szCs w:val="22"/>
        </w:rPr>
        <w:t xml:space="preserve">The Committee suggested consideration for whether the </w:t>
      </w:r>
      <w:r w:rsidR="00433338">
        <w:rPr>
          <w:rFonts w:cs="Arial"/>
          <w:sz w:val="22"/>
          <w:szCs w:val="22"/>
        </w:rPr>
        <w:t>advertisement graphic</w:t>
      </w:r>
      <w:r>
        <w:rPr>
          <w:rFonts w:cs="Arial"/>
          <w:sz w:val="22"/>
          <w:szCs w:val="22"/>
        </w:rPr>
        <w:t xml:space="preserve"> is appropriate for young children. </w:t>
      </w:r>
      <w:r w:rsidR="00BA4423">
        <w:rPr>
          <w:rFonts w:cs="Arial"/>
          <w:sz w:val="22"/>
          <w:szCs w:val="22"/>
        </w:rPr>
        <w:t xml:space="preserve">The Committee suggested something more cartoon-based and less anatomical. </w:t>
      </w:r>
    </w:p>
    <w:p w14:paraId="2189B727" w14:textId="07E741FA" w:rsidR="004D5142" w:rsidRDefault="004D5142" w:rsidP="0038437A">
      <w:pPr>
        <w:pStyle w:val="ListParagraph"/>
        <w:numPr>
          <w:ilvl w:val="0"/>
          <w:numId w:val="36"/>
        </w:numPr>
        <w:rPr>
          <w:rFonts w:cs="Arial"/>
          <w:sz w:val="22"/>
          <w:szCs w:val="22"/>
        </w:rPr>
      </w:pPr>
      <w:r>
        <w:rPr>
          <w:rFonts w:cs="Arial"/>
          <w:sz w:val="22"/>
          <w:szCs w:val="22"/>
        </w:rPr>
        <w:t xml:space="preserve">The Committee </w:t>
      </w:r>
      <w:r w:rsidR="00CE629F">
        <w:rPr>
          <w:rFonts w:cs="Arial"/>
          <w:sz w:val="22"/>
          <w:szCs w:val="22"/>
        </w:rPr>
        <w:t>suggested</w:t>
      </w:r>
      <w:r>
        <w:rPr>
          <w:rFonts w:cs="Arial"/>
          <w:sz w:val="22"/>
          <w:szCs w:val="22"/>
        </w:rPr>
        <w:t xml:space="preserve"> the Researcher consider whether the age range of participants should be narrowed, as it will be difficult for young children to remain still for a </w:t>
      </w:r>
      <w:r w:rsidR="000721F6">
        <w:rPr>
          <w:rFonts w:cs="Arial"/>
          <w:sz w:val="22"/>
          <w:szCs w:val="22"/>
        </w:rPr>
        <w:t>30-minute</w:t>
      </w:r>
      <w:r>
        <w:rPr>
          <w:rFonts w:cs="Arial"/>
          <w:sz w:val="22"/>
          <w:szCs w:val="22"/>
        </w:rPr>
        <w:t xml:space="preserve"> MRI. </w:t>
      </w:r>
    </w:p>
    <w:p w14:paraId="5D508645" w14:textId="5CE0A0C8" w:rsidR="00C05EC9" w:rsidRDefault="00C05EC9" w:rsidP="0038437A">
      <w:pPr>
        <w:pStyle w:val="ListParagraph"/>
        <w:numPr>
          <w:ilvl w:val="0"/>
          <w:numId w:val="36"/>
        </w:numPr>
        <w:rPr>
          <w:rFonts w:cs="Arial"/>
          <w:sz w:val="22"/>
          <w:szCs w:val="22"/>
        </w:rPr>
      </w:pPr>
      <w:r>
        <w:rPr>
          <w:rFonts w:cs="Arial"/>
          <w:sz w:val="22"/>
          <w:szCs w:val="22"/>
        </w:rPr>
        <w:t>The Committee requested the Researcher</w:t>
      </w:r>
      <w:r w:rsidR="00FA648B">
        <w:rPr>
          <w:rFonts w:cs="Arial"/>
          <w:sz w:val="22"/>
          <w:szCs w:val="22"/>
        </w:rPr>
        <w:t>s</w:t>
      </w:r>
      <w:r>
        <w:rPr>
          <w:rFonts w:cs="Arial"/>
          <w:sz w:val="22"/>
          <w:szCs w:val="22"/>
        </w:rPr>
        <w:t xml:space="preserve"> provide an acknowledgement of the children’s time </w:t>
      </w:r>
      <w:r w:rsidR="00FA648B">
        <w:rPr>
          <w:rFonts w:cs="Arial"/>
          <w:sz w:val="22"/>
          <w:szCs w:val="22"/>
        </w:rPr>
        <w:t>for study participation</w:t>
      </w:r>
      <w:r w:rsidR="000B6A9B">
        <w:rPr>
          <w:rFonts w:cs="Arial"/>
          <w:sz w:val="22"/>
          <w:szCs w:val="22"/>
        </w:rPr>
        <w:t xml:space="preserve"> (</w:t>
      </w:r>
      <w:r w:rsidR="00333D1F">
        <w:rPr>
          <w:rFonts w:cs="Arial"/>
          <w:sz w:val="22"/>
          <w:szCs w:val="22"/>
        </w:rPr>
        <w:t xml:space="preserve">e.g.  </w:t>
      </w:r>
      <w:r w:rsidR="00FA648B">
        <w:rPr>
          <w:rFonts w:cs="Arial"/>
          <w:sz w:val="22"/>
          <w:szCs w:val="22"/>
        </w:rPr>
        <w:t>an activity book or a water bottle</w:t>
      </w:r>
      <w:r w:rsidR="000B6A9B">
        <w:rPr>
          <w:rFonts w:cs="Arial"/>
          <w:sz w:val="22"/>
          <w:szCs w:val="22"/>
        </w:rPr>
        <w:t>)</w:t>
      </w:r>
      <w:r w:rsidR="00FA648B">
        <w:rPr>
          <w:rFonts w:cs="Arial"/>
          <w:sz w:val="22"/>
          <w:szCs w:val="22"/>
        </w:rPr>
        <w:t xml:space="preserve">. </w:t>
      </w:r>
    </w:p>
    <w:p w14:paraId="6B87802E" w14:textId="77777777" w:rsidR="00792BB4" w:rsidRDefault="0042529F" w:rsidP="0038437A">
      <w:pPr>
        <w:pStyle w:val="ListParagraph"/>
        <w:numPr>
          <w:ilvl w:val="0"/>
          <w:numId w:val="36"/>
        </w:numPr>
        <w:rPr>
          <w:rFonts w:cs="Arial"/>
          <w:sz w:val="22"/>
          <w:szCs w:val="22"/>
        </w:rPr>
      </w:pPr>
      <w:r>
        <w:rPr>
          <w:rFonts w:cs="Arial"/>
          <w:sz w:val="22"/>
          <w:szCs w:val="22"/>
        </w:rPr>
        <w:t xml:space="preserve">The Committee requested the </w:t>
      </w:r>
      <w:r w:rsidR="003162BC">
        <w:rPr>
          <w:rFonts w:cs="Arial"/>
          <w:sz w:val="22"/>
          <w:szCs w:val="22"/>
        </w:rPr>
        <w:t>Researcher</w:t>
      </w:r>
      <w:r w:rsidR="00521059">
        <w:rPr>
          <w:rFonts w:cs="Arial"/>
          <w:sz w:val="22"/>
          <w:szCs w:val="22"/>
        </w:rPr>
        <w:t xml:space="preserve"> </w:t>
      </w:r>
      <w:r w:rsidR="008A71E2">
        <w:rPr>
          <w:rFonts w:cs="Arial"/>
          <w:sz w:val="22"/>
          <w:szCs w:val="22"/>
        </w:rPr>
        <w:t>take a child-centred approach to study design</w:t>
      </w:r>
      <w:r w:rsidR="00C63A6E">
        <w:rPr>
          <w:rFonts w:cs="Arial"/>
          <w:sz w:val="22"/>
          <w:szCs w:val="22"/>
        </w:rPr>
        <w:t xml:space="preserve"> (rather than the parent). </w:t>
      </w:r>
    </w:p>
    <w:p w14:paraId="04C33752" w14:textId="6A481CD8" w:rsidR="008720CA" w:rsidRPr="00792BB4" w:rsidRDefault="008A71E2" w:rsidP="0038437A">
      <w:pPr>
        <w:pStyle w:val="ListParagraph"/>
        <w:numPr>
          <w:ilvl w:val="0"/>
          <w:numId w:val="36"/>
        </w:numPr>
        <w:rPr>
          <w:rFonts w:cs="Arial"/>
          <w:sz w:val="22"/>
          <w:szCs w:val="22"/>
        </w:rPr>
      </w:pPr>
      <w:r w:rsidRPr="00792BB4">
        <w:rPr>
          <w:rFonts w:cs="Arial"/>
          <w:sz w:val="22"/>
          <w:szCs w:val="22"/>
        </w:rPr>
        <w:t xml:space="preserve">Please submit the </w:t>
      </w:r>
      <w:r w:rsidR="005E0783" w:rsidRPr="00792BB4">
        <w:rPr>
          <w:rFonts w:cs="Arial"/>
          <w:sz w:val="22"/>
          <w:szCs w:val="22"/>
        </w:rPr>
        <w:t xml:space="preserve">participant </w:t>
      </w:r>
      <w:r w:rsidRPr="00792BB4">
        <w:rPr>
          <w:rFonts w:cs="Arial"/>
          <w:sz w:val="22"/>
          <w:szCs w:val="22"/>
        </w:rPr>
        <w:t xml:space="preserve">video for HDEC </w:t>
      </w:r>
      <w:r w:rsidR="005E0783" w:rsidRPr="00792BB4">
        <w:rPr>
          <w:rFonts w:cs="Arial"/>
          <w:sz w:val="22"/>
          <w:szCs w:val="22"/>
        </w:rPr>
        <w:t xml:space="preserve">review. </w:t>
      </w:r>
      <w:r w:rsidR="008720CA" w:rsidRPr="00792BB4">
        <w:rPr>
          <w:rFonts w:cs="Arial"/>
          <w:sz w:val="22"/>
          <w:szCs w:val="22"/>
        </w:rPr>
        <w:br/>
      </w:r>
    </w:p>
    <w:p w14:paraId="502E06E0" w14:textId="77777777" w:rsidR="008720CA" w:rsidRPr="00656B5C" w:rsidRDefault="008720CA" w:rsidP="008720CA">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0CAA129" w14:textId="77777777" w:rsidR="008720CA" w:rsidRPr="005922E5" w:rsidRDefault="008720CA" w:rsidP="008720CA">
      <w:pPr>
        <w:spacing w:before="80" w:after="80"/>
        <w:rPr>
          <w:rFonts w:cs="Arial"/>
          <w:sz w:val="22"/>
          <w:szCs w:val="22"/>
          <w:lang w:val="en-NZ"/>
        </w:rPr>
      </w:pPr>
    </w:p>
    <w:p w14:paraId="6EB9A9FF" w14:textId="1FF98CB6" w:rsidR="00BA71AA" w:rsidRDefault="00BA71AA" w:rsidP="0038437A">
      <w:pPr>
        <w:numPr>
          <w:ilvl w:val="0"/>
          <w:numId w:val="36"/>
        </w:numPr>
        <w:spacing w:before="80" w:after="80"/>
        <w:rPr>
          <w:rFonts w:cs="Arial"/>
          <w:sz w:val="22"/>
          <w:szCs w:val="22"/>
          <w:lang w:val="en-NZ"/>
        </w:rPr>
      </w:pPr>
      <w:r>
        <w:rPr>
          <w:rFonts w:cs="Arial"/>
          <w:sz w:val="22"/>
          <w:szCs w:val="22"/>
          <w:lang w:val="en-NZ"/>
        </w:rPr>
        <w:t xml:space="preserve">Please create two separate </w:t>
      </w:r>
      <w:r w:rsidR="00EA64BD">
        <w:rPr>
          <w:rFonts w:cs="Arial"/>
          <w:sz w:val="22"/>
          <w:szCs w:val="22"/>
          <w:lang w:val="en-NZ"/>
        </w:rPr>
        <w:t xml:space="preserve">paediatric </w:t>
      </w:r>
      <w:r w:rsidR="005D6DE1">
        <w:rPr>
          <w:rFonts w:cs="Arial"/>
          <w:sz w:val="22"/>
          <w:szCs w:val="22"/>
          <w:lang w:val="en-NZ"/>
        </w:rPr>
        <w:t>PIS:</w:t>
      </w:r>
      <w:r>
        <w:rPr>
          <w:rFonts w:cs="Arial"/>
          <w:sz w:val="22"/>
          <w:szCs w:val="22"/>
          <w:lang w:val="en-NZ"/>
        </w:rPr>
        <w:t xml:space="preserve"> one for younger children and one for older children. See </w:t>
      </w:r>
      <w:hyperlink r:id="rId15" w:history="1">
        <w:r w:rsidRPr="005D6DE1">
          <w:rPr>
            <w:rStyle w:val="Hyperlink"/>
            <w:rFonts w:cs="Arial"/>
            <w:sz w:val="22"/>
            <w:szCs w:val="22"/>
            <w:lang w:val="en-NZ"/>
          </w:rPr>
          <w:t>HDEC template</w:t>
        </w:r>
      </w:hyperlink>
      <w:r>
        <w:rPr>
          <w:rFonts w:cs="Arial"/>
          <w:sz w:val="22"/>
          <w:szCs w:val="22"/>
          <w:lang w:val="en-NZ"/>
        </w:rPr>
        <w:t xml:space="preserve"> for guidance. </w:t>
      </w:r>
      <w:r w:rsidR="00DE44C9">
        <w:rPr>
          <w:rFonts w:cs="Arial"/>
          <w:sz w:val="22"/>
          <w:szCs w:val="22"/>
          <w:lang w:val="en-NZ"/>
        </w:rPr>
        <w:t xml:space="preserve">The Committee noted that the current PIS is more appropriate for older children. </w:t>
      </w:r>
      <w:r w:rsidR="00EA64BD">
        <w:rPr>
          <w:rFonts w:cs="Arial"/>
          <w:sz w:val="22"/>
          <w:szCs w:val="22"/>
          <w:lang w:val="en-NZ"/>
        </w:rPr>
        <w:t xml:space="preserve">The PIS for older children </w:t>
      </w:r>
      <w:r w:rsidR="002C55CB">
        <w:rPr>
          <w:rFonts w:cs="Arial"/>
          <w:sz w:val="22"/>
          <w:szCs w:val="22"/>
          <w:lang w:val="en-NZ"/>
        </w:rPr>
        <w:t>should</w:t>
      </w:r>
      <w:r w:rsidR="00EA64BD">
        <w:rPr>
          <w:rFonts w:cs="Arial"/>
          <w:sz w:val="22"/>
          <w:szCs w:val="22"/>
          <w:lang w:val="en-NZ"/>
        </w:rPr>
        <w:t xml:space="preserve"> explain what Research is and why </w:t>
      </w:r>
      <w:r w:rsidR="008A03A2">
        <w:rPr>
          <w:rFonts w:cs="Arial"/>
          <w:sz w:val="22"/>
          <w:szCs w:val="22"/>
          <w:lang w:val="en-NZ"/>
        </w:rPr>
        <w:t xml:space="preserve">their participation is valuable. </w:t>
      </w:r>
    </w:p>
    <w:p w14:paraId="489556F2" w14:textId="2809F49E" w:rsidR="008720CA" w:rsidRPr="005922E5" w:rsidRDefault="008720CA" w:rsidP="0038437A">
      <w:pPr>
        <w:numPr>
          <w:ilvl w:val="0"/>
          <w:numId w:val="36"/>
        </w:numPr>
        <w:spacing w:before="80" w:after="80"/>
        <w:rPr>
          <w:rFonts w:cs="Arial"/>
          <w:sz w:val="22"/>
          <w:szCs w:val="22"/>
          <w:lang w:val="en-NZ"/>
        </w:rPr>
      </w:pPr>
      <w:r w:rsidRPr="005922E5">
        <w:rPr>
          <w:rFonts w:cs="Arial"/>
          <w:sz w:val="22"/>
          <w:szCs w:val="22"/>
          <w:lang w:val="en-NZ"/>
        </w:rPr>
        <w:t>Please</w:t>
      </w:r>
      <w:r w:rsidR="00F31F99">
        <w:rPr>
          <w:rFonts w:cs="Arial"/>
          <w:sz w:val="22"/>
          <w:szCs w:val="22"/>
          <w:lang w:val="en-NZ"/>
        </w:rPr>
        <w:t xml:space="preserve"> </w:t>
      </w:r>
      <w:r w:rsidR="00BA71AA">
        <w:rPr>
          <w:rFonts w:cs="Arial"/>
          <w:sz w:val="22"/>
          <w:szCs w:val="22"/>
          <w:lang w:val="en-NZ"/>
        </w:rPr>
        <w:t>ensure</w:t>
      </w:r>
      <w:r w:rsidR="00B304B7">
        <w:rPr>
          <w:rFonts w:cs="Arial"/>
          <w:sz w:val="22"/>
          <w:szCs w:val="22"/>
          <w:lang w:val="en-NZ"/>
        </w:rPr>
        <w:t xml:space="preserve"> </w:t>
      </w:r>
      <w:r w:rsidR="00CC7656">
        <w:rPr>
          <w:rFonts w:cs="Arial"/>
          <w:sz w:val="22"/>
          <w:szCs w:val="22"/>
          <w:lang w:val="en-NZ"/>
        </w:rPr>
        <w:t>paediatric</w:t>
      </w:r>
      <w:r w:rsidR="00F31F99">
        <w:rPr>
          <w:rFonts w:cs="Arial"/>
          <w:sz w:val="22"/>
          <w:szCs w:val="22"/>
          <w:lang w:val="en-NZ"/>
        </w:rPr>
        <w:t xml:space="preserve"> PIS</w:t>
      </w:r>
      <w:r w:rsidR="00B304B7">
        <w:rPr>
          <w:rFonts w:cs="Arial"/>
          <w:sz w:val="22"/>
          <w:szCs w:val="22"/>
          <w:lang w:val="en-NZ"/>
        </w:rPr>
        <w:t>’s</w:t>
      </w:r>
      <w:r w:rsidR="00F31F99">
        <w:rPr>
          <w:rFonts w:cs="Arial"/>
          <w:sz w:val="22"/>
          <w:szCs w:val="22"/>
          <w:lang w:val="en-NZ"/>
        </w:rPr>
        <w:t xml:space="preserve"> explicitly state that the study is about asthma. </w:t>
      </w:r>
    </w:p>
    <w:p w14:paraId="24354C78" w14:textId="6969C574" w:rsidR="008720CA" w:rsidRDefault="00907BE6" w:rsidP="0038437A">
      <w:pPr>
        <w:numPr>
          <w:ilvl w:val="0"/>
          <w:numId w:val="36"/>
        </w:numPr>
        <w:spacing w:before="80" w:after="80"/>
        <w:rPr>
          <w:rFonts w:cs="Arial"/>
          <w:sz w:val="22"/>
          <w:szCs w:val="22"/>
          <w:lang w:val="en-NZ"/>
        </w:rPr>
      </w:pPr>
      <w:r>
        <w:rPr>
          <w:rFonts w:cs="Arial"/>
          <w:sz w:val="22"/>
          <w:szCs w:val="22"/>
          <w:lang w:val="en-NZ"/>
        </w:rPr>
        <w:t xml:space="preserve">Please </w:t>
      </w:r>
      <w:r w:rsidR="00B304B7">
        <w:rPr>
          <w:rFonts w:cs="Arial"/>
          <w:sz w:val="22"/>
          <w:szCs w:val="22"/>
          <w:lang w:val="en-NZ"/>
        </w:rPr>
        <w:t>ensure</w:t>
      </w:r>
      <w:r>
        <w:rPr>
          <w:rFonts w:cs="Arial"/>
          <w:sz w:val="22"/>
          <w:szCs w:val="22"/>
          <w:lang w:val="en-NZ"/>
        </w:rPr>
        <w:t xml:space="preserve"> the paediatric PIS</w:t>
      </w:r>
      <w:r w:rsidR="00B304B7">
        <w:rPr>
          <w:rFonts w:cs="Arial"/>
          <w:sz w:val="22"/>
          <w:szCs w:val="22"/>
          <w:lang w:val="en-NZ"/>
        </w:rPr>
        <w:t>’s</w:t>
      </w:r>
      <w:r>
        <w:rPr>
          <w:rFonts w:cs="Arial"/>
          <w:sz w:val="22"/>
          <w:szCs w:val="22"/>
          <w:lang w:val="en-NZ"/>
        </w:rPr>
        <w:t xml:space="preserve"> explain</w:t>
      </w:r>
      <w:r w:rsidR="00B304B7">
        <w:rPr>
          <w:rFonts w:cs="Arial"/>
          <w:sz w:val="22"/>
          <w:szCs w:val="22"/>
          <w:lang w:val="en-NZ"/>
        </w:rPr>
        <w:t xml:space="preserve"> </w:t>
      </w:r>
      <w:r w:rsidR="003814DE">
        <w:rPr>
          <w:rFonts w:cs="Arial"/>
          <w:sz w:val="22"/>
          <w:szCs w:val="22"/>
          <w:lang w:val="en-NZ"/>
        </w:rPr>
        <w:t>what study participation</w:t>
      </w:r>
      <w:r w:rsidR="00E019D7">
        <w:rPr>
          <w:rFonts w:cs="Arial"/>
          <w:sz w:val="22"/>
          <w:szCs w:val="22"/>
          <w:lang w:val="en-NZ"/>
        </w:rPr>
        <w:t xml:space="preserve"> will involve </w:t>
      </w:r>
      <w:r w:rsidR="003814DE">
        <w:rPr>
          <w:rFonts w:cs="Arial"/>
          <w:sz w:val="22"/>
          <w:szCs w:val="22"/>
          <w:lang w:val="en-NZ"/>
        </w:rPr>
        <w:t>(</w:t>
      </w:r>
      <w:r>
        <w:rPr>
          <w:rFonts w:cs="Arial"/>
          <w:sz w:val="22"/>
          <w:szCs w:val="22"/>
          <w:lang w:val="en-NZ"/>
        </w:rPr>
        <w:t xml:space="preserve">at least </w:t>
      </w:r>
      <w:r w:rsidR="00E97E0E">
        <w:rPr>
          <w:rFonts w:cs="Arial"/>
          <w:sz w:val="22"/>
          <w:szCs w:val="22"/>
          <w:lang w:val="en-NZ"/>
        </w:rPr>
        <w:t>two</w:t>
      </w:r>
      <w:r>
        <w:rPr>
          <w:rFonts w:cs="Arial"/>
          <w:sz w:val="22"/>
          <w:szCs w:val="22"/>
          <w:lang w:val="en-NZ"/>
        </w:rPr>
        <w:t xml:space="preserve"> visits with potential for a third visit</w:t>
      </w:r>
      <w:r w:rsidR="003814DE">
        <w:rPr>
          <w:rFonts w:cs="Arial"/>
          <w:sz w:val="22"/>
          <w:szCs w:val="22"/>
          <w:lang w:val="en-NZ"/>
        </w:rPr>
        <w:t>)</w:t>
      </w:r>
      <w:r w:rsidR="00E97E0E">
        <w:rPr>
          <w:rFonts w:cs="Arial"/>
          <w:sz w:val="22"/>
          <w:szCs w:val="22"/>
          <w:lang w:val="en-NZ"/>
        </w:rPr>
        <w:t xml:space="preserve">. </w:t>
      </w:r>
    </w:p>
    <w:p w14:paraId="0CB4F980" w14:textId="710278C7" w:rsidR="00E97E0E" w:rsidRDefault="00E97E0E" w:rsidP="0038437A">
      <w:pPr>
        <w:numPr>
          <w:ilvl w:val="0"/>
          <w:numId w:val="36"/>
        </w:numPr>
        <w:spacing w:before="80" w:after="80"/>
        <w:rPr>
          <w:rFonts w:cs="Arial"/>
          <w:sz w:val="22"/>
          <w:szCs w:val="22"/>
          <w:lang w:val="en-NZ"/>
        </w:rPr>
      </w:pPr>
      <w:r>
        <w:rPr>
          <w:rFonts w:cs="Arial"/>
          <w:sz w:val="22"/>
          <w:szCs w:val="22"/>
          <w:lang w:val="en-NZ"/>
        </w:rPr>
        <w:t xml:space="preserve">Please </w:t>
      </w:r>
      <w:r w:rsidR="00E019D7">
        <w:rPr>
          <w:rFonts w:cs="Arial"/>
          <w:sz w:val="22"/>
          <w:szCs w:val="22"/>
          <w:lang w:val="en-NZ"/>
        </w:rPr>
        <w:t>ensure the paediatric PIS’s express</w:t>
      </w:r>
      <w:r w:rsidR="0086049A">
        <w:rPr>
          <w:rFonts w:cs="Arial"/>
          <w:sz w:val="22"/>
          <w:szCs w:val="22"/>
          <w:lang w:val="en-NZ"/>
        </w:rPr>
        <w:t xml:space="preserve"> the ability for participants to </w:t>
      </w:r>
      <w:r w:rsidR="00FA012E">
        <w:rPr>
          <w:rFonts w:cs="Arial"/>
          <w:sz w:val="22"/>
          <w:szCs w:val="22"/>
          <w:lang w:val="en-NZ"/>
        </w:rPr>
        <w:t>refuse</w:t>
      </w:r>
      <w:r w:rsidR="0086049A">
        <w:rPr>
          <w:rFonts w:cs="Arial"/>
          <w:sz w:val="22"/>
          <w:szCs w:val="22"/>
          <w:lang w:val="en-NZ"/>
        </w:rPr>
        <w:t xml:space="preserve"> study participation</w:t>
      </w:r>
      <w:r w:rsidR="00FA012E">
        <w:rPr>
          <w:rFonts w:cs="Arial"/>
          <w:sz w:val="22"/>
          <w:szCs w:val="22"/>
          <w:lang w:val="en-NZ"/>
        </w:rPr>
        <w:t xml:space="preserve"> (or withdraw from the study)</w:t>
      </w:r>
      <w:r w:rsidR="00357A00">
        <w:rPr>
          <w:rFonts w:cs="Arial"/>
          <w:sz w:val="22"/>
          <w:szCs w:val="22"/>
          <w:lang w:val="en-NZ"/>
        </w:rPr>
        <w:t xml:space="preserve">, </w:t>
      </w:r>
      <w:r w:rsidR="0086049A">
        <w:rPr>
          <w:rFonts w:cs="Arial"/>
          <w:sz w:val="22"/>
          <w:szCs w:val="22"/>
          <w:lang w:val="en-NZ"/>
        </w:rPr>
        <w:t xml:space="preserve">earlier in the document. </w:t>
      </w:r>
    </w:p>
    <w:p w14:paraId="7389134E" w14:textId="39175230" w:rsidR="005E54B1" w:rsidRDefault="005E54B1" w:rsidP="0038437A">
      <w:pPr>
        <w:numPr>
          <w:ilvl w:val="0"/>
          <w:numId w:val="36"/>
        </w:numPr>
        <w:spacing w:before="80" w:after="80"/>
        <w:rPr>
          <w:rFonts w:cs="Arial"/>
          <w:sz w:val="22"/>
          <w:szCs w:val="22"/>
          <w:lang w:val="en-NZ"/>
        </w:rPr>
      </w:pPr>
      <w:r>
        <w:rPr>
          <w:rFonts w:cs="Arial"/>
          <w:sz w:val="22"/>
          <w:szCs w:val="22"/>
          <w:lang w:val="en-NZ"/>
        </w:rPr>
        <w:t xml:space="preserve">Please update the assent form as instructions state to circle “yes/no” but there is not a “no” option. </w:t>
      </w:r>
    </w:p>
    <w:p w14:paraId="75DD00C2" w14:textId="3A45EEE9" w:rsidR="00F9740C" w:rsidRPr="005922E5" w:rsidRDefault="00F9740C" w:rsidP="0038437A">
      <w:pPr>
        <w:numPr>
          <w:ilvl w:val="0"/>
          <w:numId w:val="36"/>
        </w:numPr>
        <w:spacing w:before="80" w:after="80"/>
        <w:rPr>
          <w:rFonts w:cs="Arial"/>
          <w:sz w:val="22"/>
          <w:szCs w:val="22"/>
          <w:lang w:val="en-NZ"/>
        </w:rPr>
      </w:pPr>
      <w:r>
        <w:rPr>
          <w:rFonts w:cs="Arial"/>
          <w:sz w:val="22"/>
          <w:szCs w:val="22"/>
          <w:lang w:val="en-NZ"/>
        </w:rPr>
        <w:t xml:space="preserve">Please ensure the audience of the parent PIS is addressed appropriately (as this form will be used to </w:t>
      </w:r>
      <w:r w:rsidR="00756217">
        <w:rPr>
          <w:rFonts w:cs="Arial"/>
          <w:sz w:val="22"/>
          <w:szCs w:val="22"/>
          <w:lang w:val="en-NZ"/>
        </w:rPr>
        <w:t xml:space="preserve">consent adults but also to </w:t>
      </w:r>
      <w:r>
        <w:rPr>
          <w:rFonts w:cs="Arial"/>
          <w:sz w:val="22"/>
          <w:szCs w:val="22"/>
          <w:lang w:val="en-NZ"/>
        </w:rPr>
        <w:t>re-consent children who turn 16 over the course of the study).</w:t>
      </w:r>
    </w:p>
    <w:p w14:paraId="2BC3672B" w14:textId="77777777" w:rsidR="008720CA" w:rsidRPr="005922E5" w:rsidRDefault="008720CA" w:rsidP="008720CA">
      <w:pPr>
        <w:spacing w:before="80" w:after="80"/>
        <w:rPr>
          <w:rFonts w:cs="Arial"/>
          <w:sz w:val="22"/>
          <w:szCs w:val="22"/>
        </w:rPr>
      </w:pPr>
    </w:p>
    <w:p w14:paraId="0259B2B8" w14:textId="77777777" w:rsidR="008720CA" w:rsidRPr="005922E5" w:rsidRDefault="008720CA" w:rsidP="008720CA">
      <w:pPr>
        <w:rPr>
          <w:rFonts w:cs="Arial"/>
          <w:b/>
          <w:bCs/>
          <w:sz w:val="22"/>
          <w:szCs w:val="22"/>
          <w:lang w:val="en-NZ"/>
        </w:rPr>
      </w:pPr>
      <w:r w:rsidRPr="005922E5">
        <w:rPr>
          <w:rFonts w:cs="Arial"/>
          <w:b/>
          <w:bCs/>
          <w:sz w:val="22"/>
          <w:szCs w:val="22"/>
          <w:lang w:val="en-NZ"/>
        </w:rPr>
        <w:t xml:space="preserve">Decision </w:t>
      </w:r>
    </w:p>
    <w:p w14:paraId="4629E501" w14:textId="77777777" w:rsidR="008720CA" w:rsidRPr="005922E5" w:rsidRDefault="008720CA" w:rsidP="008720CA">
      <w:pPr>
        <w:rPr>
          <w:rFonts w:cs="Arial"/>
          <w:sz w:val="22"/>
          <w:szCs w:val="22"/>
          <w:lang w:val="en-NZ"/>
        </w:rPr>
      </w:pPr>
    </w:p>
    <w:p w14:paraId="2BCE884B" w14:textId="77777777" w:rsidR="008720CA" w:rsidRPr="005922E5" w:rsidRDefault="008720CA" w:rsidP="008720CA">
      <w:pPr>
        <w:rPr>
          <w:rFonts w:cs="Arial"/>
          <w:sz w:val="22"/>
          <w:szCs w:val="22"/>
          <w:lang w:val="en-NZ"/>
        </w:rPr>
      </w:pPr>
    </w:p>
    <w:p w14:paraId="2D4F75DF" w14:textId="77777777" w:rsidR="008720CA" w:rsidRPr="005922E5" w:rsidRDefault="008720CA" w:rsidP="008720CA">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5C69B092" w14:textId="77777777" w:rsidR="008720CA" w:rsidRPr="005922E5" w:rsidRDefault="008720CA" w:rsidP="008720CA">
      <w:pPr>
        <w:rPr>
          <w:rFonts w:cs="Arial"/>
          <w:sz w:val="22"/>
          <w:szCs w:val="22"/>
          <w:lang w:val="en-NZ"/>
        </w:rPr>
      </w:pPr>
    </w:p>
    <w:p w14:paraId="5DA7B298" w14:textId="77777777" w:rsidR="008720CA" w:rsidRPr="0038437A" w:rsidRDefault="008720CA" w:rsidP="0038437A">
      <w:pPr>
        <w:pStyle w:val="ListParagraph"/>
        <w:numPr>
          <w:ilvl w:val="0"/>
          <w:numId w:val="37"/>
        </w:numPr>
        <w:rPr>
          <w:rFonts w:cs="Arial"/>
          <w:sz w:val="22"/>
          <w:szCs w:val="22"/>
        </w:rPr>
      </w:pPr>
      <w:r w:rsidRPr="0038437A">
        <w:rPr>
          <w:rFonts w:cs="Arial"/>
          <w:sz w:val="22"/>
          <w:szCs w:val="22"/>
        </w:rPr>
        <w:t>Please address all outstanding ethical issues, providing the information requested by the Committee.</w:t>
      </w:r>
    </w:p>
    <w:p w14:paraId="057B5E18" w14:textId="77777777" w:rsidR="008720CA" w:rsidRPr="005922E5" w:rsidRDefault="008720CA" w:rsidP="008720CA">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8D56F45" w14:textId="77777777" w:rsidR="008720CA" w:rsidRPr="005922E5" w:rsidRDefault="008720CA" w:rsidP="008720CA">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F1A9EE1" w14:textId="77777777" w:rsidR="008720CA" w:rsidRPr="005922E5" w:rsidRDefault="008720CA" w:rsidP="008720CA">
      <w:pPr>
        <w:rPr>
          <w:rFonts w:cs="Arial"/>
          <w:color w:val="FF0000"/>
          <w:sz w:val="22"/>
          <w:szCs w:val="22"/>
          <w:lang w:val="en-NZ"/>
        </w:rPr>
      </w:pPr>
    </w:p>
    <w:p w14:paraId="1B4DFE66" w14:textId="5B4315D5" w:rsidR="008720CA" w:rsidRPr="005922E5" w:rsidRDefault="008720CA" w:rsidP="008720CA">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9B08EB">
        <w:rPr>
          <w:rFonts w:cs="Arial"/>
          <w:sz w:val="22"/>
          <w:szCs w:val="22"/>
          <w:lang w:val="en-NZ"/>
        </w:rPr>
        <w:t xml:space="preserve"> Ms Kate O’Connor and Dr John Pearson. </w:t>
      </w:r>
    </w:p>
    <w:p w14:paraId="1A254EAC" w14:textId="77777777" w:rsidR="008720CA" w:rsidRPr="005922E5" w:rsidRDefault="008720CA" w:rsidP="008720CA">
      <w:pPr>
        <w:rPr>
          <w:rFonts w:cs="Arial"/>
          <w:color w:val="FF0000"/>
          <w:sz w:val="22"/>
          <w:szCs w:val="22"/>
          <w:lang w:val="en-NZ"/>
        </w:rPr>
      </w:pPr>
    </w:p>
    <w:p w14:paraId="7F451E52" w14:textId="77777777" w:rsidR="00A22109" w:rsidRDefault="00A22109" w:rsidP="00540FF2">
      <w:pPr>
        <w:rPr>
          <w:color w:val="4BACC6"/>
          <w:lang w:val="en-NZ"/>
        </w:rPr>
      </w:pPr>
    </w:p>
    <w:p w14:paraId="19A939A9" w14:textId="77777777" w:rsidR="002B2215" w:rsidRDefault="002B2215" w:rsidP="00A66F2E">
      <w:pPr>
        <w:rPr>
          <w:color w:val="4BACC6"/>
          <w:lang w:val="en-NZ"/>
        </w:rPr>
      </w:pPr>
    </w:p>
    <w:p w14:paraId="32278D86" w14:textId="77777777" w:rsidR="00FD67E9" w:rsidRDefault="00FD67E9" w:rsidP="00A66F2E">
      <w:pPr>
        <w:rPr>
          <w:color w:val="4BACC6"/>
          <w:lang w:val="en-NZ"/>
        </w:rPr>
      </w:pPr>
    </w:p>
    <w:p w14:paraId="1F7DF768" w14:textId="77777777" w:rsidR="00FD67E9" w:rsidRDefault="00FD67E9" w:rsidP="00A66F2E">
      <w:pPr>
        <w:rPr>
          <w:color w:val="4BACC6"/>
          <w:lang w:val="en-NZ"/>
        </w:rPr>
      </w:pPr>
    </w:p>
    <w:p w14:paraId="2B2FD5BC" w14:textId="77777777" w:rsidR="00FD67E9" w:rsidRDefault="00FD67E9" w:rsidP="00A66F2E">
      <w:pPr>
        <w:rPr>
          <w:color w:val="4BACC6"/>
          <w:lang w:val="en-NZ"/>
        </w:rPr>
      </w:pPr>
    </w:p>
    <w:p w14:paraId="307C201E" w14:textId="77777777" w:rsidR="00FD67E9" w:rsidRDefault="00FD67E9" w:rsidP="00A66F2E">
      <w:pPr>
        <w:rPr>
          <w:color w:val="4BACC6"/>
          <w:lang w:val="en-NZ"/>
        </w:rPr>
      </w:pPr>
    </w:p>
    <w:p w14:paraId="15B59DB3" w14:textId="77777777" w:rsidR="00FD67E9" w:rsidRDefault="00FD67E9" w:rsidP="00A66F2E">
      <w:pPr>
        <w:rPr>
          <w:color w:val="4BACC6"/>
          <w:lang w:val="en-NZ"/>
        </w:rPr>
      </w:pPr>
    </w:p>
    <w:p w14:paraId="1DEBEAFB" w14:textId="77777777" w:rsidR="00FD67E9" w:rsidRDefault="00FD67E9" w:rsidP="00A66F2E">
      <w:pPr>
        <w:rPr>
          <w:color w:val="4BACC6"/>
          <w:lang w:val="en-NZ"/>
        </w:rPr>
      </w:pPr>
    </w:p>
    <w:p w14:paraId="362159DC" w14:textId="77777777" w:rsidR="00FD67E9" w:rsidRDefault="00FD67E9" w:rsidP="00A66F2E">
      <w:pPr>
        <w:rPr>
          <w:color w:val="4BACC6"/>
          <w:lang w:val="en-NZ"/>
        </w:rPr>
      </w:pPr>
    </w:p>
    <w:p w14:paraId="4A2101E5" w14:textId="77777777" w:rsidR="00FD67E9" w:rsidRDefault="00FD67E9" w:rsidP="00A66F2E">
      <w:pPr>
        <w:rPr>
          <w:color w:val="4BACC6"/>
          <w:lang w:val="en-NZ"/>
        </w:rPr>
      </w:pPr>
    </w:p>
    <w:p w14:paraId="4E501486" w14:textId="77777777" w:rsidR="00FD67E9" w:rsidRDefault="00FD67E9" w:rsidP="00A66F2E">
      <w:pPr>
        <w:rPr>
          <w:color w:val="4BACC6"/>
          <w:lang w:val="en-NZ"/>
        </w:rPr>
      </w:pPr>
    </w:p>
    <w:p w14:paraId="611A6978" w14:textId="77777777" w:rsidR="00FD67E9" w:rsidRDefault="00FD67E9" w:rsidP="00A66F2E">
      <w:pPr>
        <w:rPr>
          <w:color w:val="4BACC6"/>
          <w:lang w:val="en-NZ"/>
        </w:rPr>
      </w:pPr>
    </w:p>
    <w:p w14:paraId="206C20C1" w14:textId="77777777" w:rsidR="00FD67E9" w:rsidRDefault="00FD67E9" w:rsidP="00A66F2E">
      <w:pPr>
        <w:rPr>
          <w:color w:val="4BACC6"/>
          <w:lang w:val="en-NZ"/>
        </w:rPr>
      </w:pPr>
    </w:p>
    <w:p w14:paraId="4FAC122A" w14:textId="77777777" w:rsidR="00FD67E9" w:rsidRDefault="00FD67E9" w:rsidP="00A66F2E">
      <w:pPr>
        <w:rPr>
          <w:color w:val="4BACC6"/>
          <w:lang w:val="en-NZ"/>
        </w:rPr>
      </w:pPr>
    </w:p>
    <w:p w14:paraId="4F0696D2" w14:textId="77777777" w:rsidR="00FD67E9" w:rsidRDefault="00FD67E9" w:rsidP="00A66F2E">
      <w:pPr>
        <w:rPr>
          <w:color w:val="4BACC6"/>
          <w:lang w:val="en-NZ"/>
        </w:rPr>
      </w:pPr>
    </w:p>
    <w:p w14:paraId="62AB835D" w14:textId="77777777" w:rsidR="00FD67E9" w:rsidRDefault="00FD67E9" w:rsidP="00A66F2E">
      <w:pPr>
        <w:rPr>
          <w:color w:val="4BACC6"/>
          <w:lang w:val="en-NZ"/>
        </w:rPr>
      </w:pPr>
    </w:p>
    <w:p w14:paraId="45B18DCB" w14:textId="77777777" w:rsidR="00FD67E9" w:rsidRDefault="00FD67E9" w:rsidP="00A66F2E">
      <w:pPr>
        <w:rPr>
          <w:color w:val="4BACC6"/>
          <w:lang w:val="en-NZ"/>
        </w:rPr>
      </w:pPr>
    </w:p>
    <w:p w14:paraId="66FBCDC4" w14:textId="77777777" w:rsidR="00FD67E9" w:rsidRDefault="00FD67E9" w:rsidP="00A66F2E">
      <w:pPr>
        <w:rPr>
          <w:color w:val="4BACC6"/>
          <w:lang w:val="en-NZ"/>
        </w:rPr>
      </w:pPr>
    </w:p>
    <w:p w14:paraId="74D68B6C" w14:textId="77777777" w:rsidR="00FD67E9" w:rsidRDefault="00FD67E9" w:rsidP="00A66F2E">
      <w:pPr>
        <w:rPr>
          <w:color w:val="4BACC6"/>
          <w:lang w:val="en-NZ"/>
        </w:rPr>
      </w:pPr>
    </w:p>
    <w:p w14:paraId="1CF530C5" w14:textId="77777777" w:rsidR="00FD67E9" w:rsidRDefault="00FD67E9" w:rsidP="00A66F2E">
      <w:pPr>
        <w:rPr>
          <w:color w:val="4BACC6"/>
          <w:lang w:val="en-NZ"/>
        </w:rPr>
      </w:pPr>
    </w:p>
    <w:p w14:paraId="4EF33AFC" w14:textId="77777777" w:rsidR="00FD67E9" w:rsidRDefault="00FD67E9" w:rsidP="00A66F2E">
      <w:pPr>
        <w:rPr>
          <w:color w:val="4BACC6"/>
          <w:lang w:val="en-NZ"/>
        </w:rPr>
      </w:pPr>
    </w:p>
    <w:p w14:paraId="57FE3373" w14:textId="77777777" w:rsidR="00FD67E9" w:rsidRDefault="00FD67E9" w:rsidP="00A66F2E">
      <w:pPr>
        <w:rPr>
          <w:color w:val="4BACC6"/>
          <w:lang w:val="en-NZ"/>
        </w:rPr>
      </w:pPr>
    </w:p>
    <w:p w14:paraId="3DF3EDF9" w14:textId="77777777" w:rsidR="00FD67E9" w:rsidRDefault="00FD67E9" w:rsidP="00A66F2E">
      <w:pPr>
        <w:rPr>
          <w:color w:val="4BACC6"/>
          <w:lang w:val="en-NZ"/>
        </w:rPr>
      </w:pPr>
    </w:p>
    <w:p w14:paraId="7B00384E" w14:textId="77777777" w:rsidR="00FD67E9" w:rsidRDefault="00FD67E9" w:rsidP="00A66F2E">
      <w:pPr>
        <w:rPr>
          <w:color w:val="4BACC6"/>
          <w:lang w:val="en-NZ"/>
        </w:rPr>
      </w:pPr>
    </w:p>
    <w:p w14:paraId="219DC93B" w14:textId="77777777" w:rsidR="00FD67E9" w:rsidRDefault="00FD67E9" w:rsidP="00A66F2E">
      <w:pPr>
        <w:rPr>
          <w:color w:val="4BACC6"/>
          <w:lang w:val="en-NZ"/>
        </w:rPr>
      </w:pPr>
    </w:p>
    <w:p w14:paraId="2AEB4408" w14:textId="77777777" w:rsidR="005E0783" w:rsidRDefault="005E0783" w:rsidP="00A66F2E">
      <w:pPr>
        <w:rPr>
          <w:color w:val="4BACC6"/>
          <w:lang w:val="en-NZ"/>
        </w:rPr>
      </w:pPr>
    </w:p>
    <w:p w14:paraId="2296CC7A" w14:textId="77777777" w:rsidR="005E0783" w:rsidRDefault="005E0783" w:rsidP="00A66F2E">
      <w:pPr>
        <w:rPr>
          <w:color w:val="4BACC6"/>
          <w:lang w:val="en-NZ"/>
        </w:rPr>
      </w:pPr>
    </w:p>
    <w:p w14:paraId="4411CC58" w14:textId="77777777" w:rsidR="005E0783" w:rsidRDefault="005E0783" w:rsidP="00A66F2E">
      <w:pPr>
        <w:rPr>
          <w:color w:val="4BACC6"/>
          <w:lang w:val="en-NZ"/>
        </w:rPr>
      </w:pPr>
    </w:p>
    <w:p w14:paraId="1B1641AA" w14:textId="77777777" w:rsidR="005E0783" w:rsidRDefault="005E0783" w:rsidP="00A66F2E">
      <w:pPr>
        <w:rPr>
          <w:color w:val="4BACC6"/>
          <w:lang w:val="en-NZ"/>
        </w:rPr>
      </w:pPr>
    </w:p>
    <w:p w14:paraId="58E67A1E" w14:textId="77777777" w:rsidR="005E0783" w:rsidRDefault="005E0783" w:rsidP="00A66F2E">
      <w:pPr>
        <w:rPr>
          <w:color w:val="4BACC6"/>
          <w:lang w:val="en-NZ"/>
        </w:rPr>
      </w:pPr>
    </w:p>
    <w:p w14:paraId="7E9F258D" w14:textId="77777777" w:rsidR="005E0783" w:rsidRDefault="005E0783" w:rsidP="00A66F2E">
      <w:pPr>
        <w:rPr>
          <w:color w:val="4BACC6"/>
          <w:lang w:val="en-NZ"/>
        </w:rPr>
      </w:pPr>
    </w:p>
    <w:p w14:paraId="0DA81A96" w14:textId="77777777" w:rsidR="005E0783" w:rsidRDefault="005E0783" w:rsidP="00A66F2E">
      <w:pPr>
        <w:rPr>
          <w:color w:val="4BACC6"/>
          <w:lang w:val="en-NZ"/>
        </w:rPr>
      </w:pPr>
    </w:p>
    <w:p w14:paraId="6B59CD4E" w14:textId="77777777" w:rsidR="005E0783" w:rsidRDefault="005E0783" w:rsidP="00A66F2E">
      <w:pPr>
        <w:rPr>
          <w:color w:val="4BACC6"/>
          <w:lang w:val="en-NZ"/>
        </w:rPr>
      </w:pPr>
    </w:p>
    <w:p w14:paraId="232066D2" w14:textId="77777777" w:rsidR="005E0783" w:rsidRDefault="005E0783" w:rsidP="00A66F2E">
      <w:pPr>
        <w:rPr>
          <w:color w:val="4BACC6"/>
          <w:lang w:val="en-NZ"/>
        </w:rPr>
      </w:pPr>
    </w:p>
    <w:p w14:paraId="23BA55D7" w14:textId="77777777" w:rsidR="005E0783" w:rsidRDefault="005E0783" w:rsidP="00A66F2E">
      <w:pPr>
        <w:rPr>
          <w:color w:val="4BACC6"/>
          <w:lang w:val="en-NZ"/>
        </w:rPr>
      </w:pPr>
    </w:p>
    <w:p w14:paraId="323B5593" w14:textId="77777777" w:rsidR="005E0783" w:rsidRDefault="005E0783" w:rsidP="00A66F2E">
      <w:pPr>
        <w:rPr>
          <w:color w:val="4BACC6"/>
          <w:lang w:val="en-NZ"/>
        </w:rPr>
      </w:pPr>
    </w:p>
    <w:p w14:paraId="492EC7DB" w14:textId="77777777" w:rsidR="005E0783" w:rsidRDefault="005E0783" w:rsidP="00A66F2E">
      <w:pPr>
        <w:rPr>
          <w:color w:val="4BACC6"/>
          <w:lang w:val="en-NZ"/>
        </w:rPr>
      </w:pPr>
    </w:p>
    <w:p w14:paraId="3B1928F3" w14:textId="77777777" w:rsidR="005E0783" w:rsidRDefault="005E0783" w:rsidP="00A66F2E">
      <w:pPr>
        <w:rPr>
          <w:color w:val="4BACC6"/>
          <w:lang w:val="en-NZ"/>
        </w:rPr>
      </w:pPr>
    </w:p>
    <w:p w14:paraId="1CAAF455" w14:textId="77777777" w:rsidR="005E0783" w:rsidRDefault="005E0783" w:rsidP="00A66F2E">
      <w:pPr>
        <w:rPr>
          <w:color w:val="4BACC6"/>
          <w:lang w:val="en-NZ"/>
        </w:rPr>
      </w:pPr>
    </w:p>
    <w:p w14:paraId="00D3DC06" w14:textId="77777777" w:rsidR="005E0783" w:rsidRDefault="005E0783" w:rsidP="00A66F2E">
      <w:pPr>
        <w:rPr>
          <w:color w:val="4BACC6"/>
          <w:lang w:val="en-NZ"/>
        </w:rPr>
      </w:pPr>
    </w:p>
    <w:p w14:paraId="285F4665" w14:textId="77777777" w:rsidR="005E0783" w:rsidRDefault="005E0783" w:rsidP="00A66F2E">
      <w:pPr>
        <w:rPr>
          <w:color w:val="4BACC6"/>
          <w:lang w:val="en-NZ"/>
        </w:rPr>
      </w:pPr>
    </w:p>
    <w:p w14:paraId="5C9D72B1" w14:textId="77777777" w:rsidR="005E0783" w:rsidRDefault="005E0783" w:rsidP="00A66F2E">
      <w:pPr>
        <w:rPr>
          <w:color w:val="4BACC6"/>
          <w:lang w:val="en-NZ"/>
        </w:rPr>
      </w:pPr>
    </w:p>
    <w:p w14:paraId="56C9D1D2" w14:textId="77777777" w:rsidR="005E0783" w:rsidRDefault="005E0783" w:rsidP="00A66F2E">
      <w:pPr>
        <w:rPr>
          <w:color w:val="4BACC6"/>
          <w:lang w:val="en-NZ"/>
        </w:rPr>
      </w:pPr>
    </w:p>
    <w:p w14:paraId="24DC9B57" w14:textId="77777777" w:rsidR="005E0783" w:rsidRDefault="005E0783" w:rsidP="00A66F2E">
      <w:pPr>
        <w:rPr>
          <w:color w:val="4BACC6"/>
          <w:lang w:val="en-NZ"/>
        </w:rPr>
      </w:pPr>
    </w:p>
    <w:p w14:paraId="3A1F332C" w14:textId="77777777" w:rsidR="005E0783" w:rsidRDefault="005E0783" w:rsidP="00A66F2E">
      <w:pPr>
        <w:rPr>
          <w:color w:val="4BACC6"/>
          <w:lang w:val="en-NZ"/>
        </w:rPr>
      </w:pPr>
    </w:p>
    <w:p w14:paraId="0B793037" w14:textId="77777777" w:rsidR="005E0783" w:rsidRDefault="005E0783" w:rsidP="00A66F2E">
      <w:pPr>
        <w:rPr>
          <w:color w:val="4BACC6"/>
          <w:lang w:val="en-NZ"/>
        </w:rPr>
      </w:pPr>
    </w:p>
    <w:p w14:paraId="7AFF4A47" w14:textId="77777777" w:rsidR="009B08EB" w:rsidRDefault="009B08EB" w:rsidP="00A66F2E">
      <w:pPr>
        <w:rPr>
          <w:color w:val="4BACC6"/>
          <w:lang w:val="en-NZ"/>
        </w:rPr>
      </w:pPr>
    </w:p>
    <w:p w14:paraId="34D2530C" w14:textId="77777777" w:rsidR="009B08EB" w:rsidRDefault="009B08EB" w:rsidP="00A66F2E">
      <w:pPr>
        <w:rPr>
          <w:color w:val="4BACC6"/>
          <w:lang w:val="en-NZ"/>
        </w:rPr>
      </w:pPr>
    </w:p>
    <w:p w14:paraId="7EC0C410" w14:textId="77777777" w:rsidR="00FD67E9" w:rsidRDefault="00FD67E9" w:rsidP="00A66F2E">
      <w:pPr>
        <w:rPr>
          <w:color w:val="4BACC6"/>
          <w:lang w:val="en-NZ"/>
        </w:rPr>
      </w:pPr>
    </w:p>
    <w:p w14:paraId="6CF42705" w14:textId="77777777" w:rsidR="004E7156" w:rsidRDefault="004E7156" w:rsidP="00A66F2E">
      <w:pPr>
        <w:rPr>
          <w:color w:val="4BACC6"/>
          <w:lang w:val="en-NZ"/>
        </w:rPr>
      </w:pPr>
    </w:p>
    <w:p w14:paraId="48C954CB" w14:textId="77777777" w:rsidR="00FD67E9" w:rsidRDefault="00FD67E9" w:rsidP="00A66F2E">
      <w:pPr>
        <w:rPr>
          <w:color w:val="4BACC6"/>
          <w:lang w:val="en-NZ"/>
        </w:rPr>
      </w:pPr>
    </w:p>
    <w:p w14:paraId="59280892" w14:textId="77777777" w:rsidR="00FD67E9" w:rsidRDefault="00FD67E9" w:rsidP="00A66F2E">
      <w:pPr>
        <w:rPr>
          <w:color w:val="4BACC6"/>
          <w:lang w:val="en-NZ"/>
        </w:rPr>
      </w:pPr>
    </w:p>
    <w:p w14:paraId="273C86B4" w14:textId="77777777" w:rsidR="00FD67E9" w:rsidRDefault="00FD67E9"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D67E9" w:rsidRPr="005922E5" w14:paraId="7D79EDCA" w14:textId="77777777" w:rsidTr="000177E4">
        <w:trPr>
          <w:trHeight w:val="280"/>
        </w:trPr>
        <w:tc>
          <w:tcPr>
            <w:tcW w:w="966" w:type="dxa"/>
            <w:tcBorders>
              <w:top w:val="nil"/>
              <w:left w:val="nil"/>
              <w:bottom w:val="nil"/>
              <w:right w:val="nil"/>
            </w:tcBorders>
          </w:tcPr>
          <w:p w14:paraId="44E9934E" w14:textId="79EE10E4" w:rsidR="00FD67E9" w:rsidRPr="00E86B3B" w:rsidRDefault="00FD67E9" w:rsidP="000177E4">
            <w:pPr>
              <w:autoSpaceDE w:val="0"/>
              <w:autoSpaceDN w:val="0"/>
              <w:adjustRightInd w:val="0"/>
              <w:rPr>
                <w:rFonts w:cs="Arial"/>
                <w:sz w:val="22"/>
                <w:szCs w:val="22"/>
              </w:rPr>
            </w:pPr>
            <w:r w:rsidRPr="00E86B3B">
              <w:rPr>
                <w:rFonts w:cs="Arial"/>
                <w:b/>
                <w:sz w:val="22"/>
                <w:szCs w:val="22"/>
              </w:rPr>
              <w:lastRenderedPageBreak/>
              <w:t xml:space="preserve">4 </w:t>
            </w:r>
            <w:r w:rsidRPr="00E86B3B">
              <w:rPr>
                <w:rFonts w:cs="Arial"/>
                <w:sz w:val="22"/>
                <w:szCs w:val="22"/>
              </w:rPr>
              <w:t xml:space="preserve"> </w:t>
            </w:r>
          </w:p>
        </w:tc>
        <w:tc>
          <w:tcPr>
            <w:tcW w:w="2575" w:type="dxa"/>
            <w:tcBorders>
              <w:top w:val="nil"/>
              <w:left w:val="nil"/>
              <w:bottom w:val="nil"/>
              <w:right w:val="nil"/>
            </w:tcBorders>
          </w:tcPr>
          <w:p w14:paraId="4FC50089" w14:textId="77777777" w:rsidR="00FD67E9" w:rsidRPr="00E86B3B" w:rsidRDefault="00FD67E9" w:rsidP="000177E4">
            <w:pPr>
              <w:autoSpaceDE w:val="0"/>
              <w:autoSpaceDN w:val="0"/>
              <w:adjustRightInd w:val="0"/>
              <w:rPr>
                <w:rFonts w:cs="Arial"/>
                <w:sz w:val="22"/>
                <w:szCs w:val="22"/>
              </w:rPr>
            </w:pPr>
            <w:r w:rsidRPr="00E86B3B">
              <w:rPr>
                <w:rFonts w:cs="Arial"/>
                <w:b/>
                <w:sz w:val="22"/>
                <w:szCs w:val="22"/>
              </w:rPr>
              <w:t xml:space="preserve">Ethics ref: </w:t>
            </w:r>
            <w:r w:rsidRPr="00E86B3B">
              <w:rPr>
                <w:rFonts w:cs="Arial"/>
                <w:sz w:val="22"/>
                <w:szCs w:val="22"/>
              </w:rPr>
              <w:t xml:space="preserve"> </w:t>
            </w:r>
          </w:p>
        </w:tc>
        <w:tc>
          <w:tcPr>
            <w:tcW w:w="6459" w:type="dxa"/>
            <w:tcBorders>
              <w:top w:val="nil"/>
              <w:left w:val="nil"/>
              <w:bottom w:val="nil"/>
              <w:right w:val="nil"/>
            </w:tcBorders>
          </w:tcPr>
          <w:p w14:paraId="53B26282" w14:textId="51917338" w:rsidR="00FD67E9" w:rsidRPr="00E86B3B" w:rsidRDefault="003A22EB" w:rsidP="004E7156">
            <w:pPr>
              <w:rPr>
                <w:rFonts w:cs="Arial"/>
                <w:sz w:val="22"/>
                <w:lang w:eastAsia="en-GB"/>
              </w:rPr>
            </w:pPr>
            <w:hyperlink r:id="rId16" w:history="1">
              <w:r w:rsidRPr="004E7156">
                <w:rPr>
                  <w:b/>
                  <w:bCs/>
                  <w:szCs w:val="22"/>
                </w:rPr>
                <w:t>2025 FULL 21415</w:t>
              </w:r>
            </w:hyperlink>
          </w:p>
        </w:tc>
      </w:tr>
      <w:tr w:rsidR="00FD67E9" w:rsidRPr="005922E5" w14:paraId="20486F32" w14:textId="77777777" w:rsidTr="000177E4">
        <w:trPr>
          <w:trHeight w:val="280"/>
        </w:trPr>
        <w:tc>
          <w:tcPr>
            <w:tcW w:w="966" w:type="dxa"/>
            <w:tcBorders>
              <w:top w:val="nil"/>
              <w:left w:val="nil"/>
              <w:bottom w:val="nil"/>
              <w:right w:val="nil"/>
            </w:tcBorders>
          </w:tcPr>
          <w:p w14:paraId="49A4530C"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012C628"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B48BB5B" w14:textId="498DF59E" w:rsidR="00FD67E9" w:rsidRPr="005922E5" w:rsidRDefault="007B19B3" w:rsidP="000177E4">
            <w:pPr>
              <w:autoSpaceDE w:val="0"/>
              <w:autoSpaceDN w:val="0"/>
              <w:adjustRightInd w:val="0"/>
              <w:rPr>
                <w:rFonts w:cs="Arial"/>
                <w:sz w:val="22"/>
                <w:szCs w:val="22"/>
              </w:rPr>
            </w:pPr>
            <w:r w:rsidRPr="00C57E91">
              <w:rPr>
                <w:rFonts w:cs="Arial"/>
                <w:color w:val="333333"/>
                <w:sz w:val="22"/>
              </w:rPr>
              <w:t>Hapai: immunotherapy closer to home</w:t>
            </w:r>
          </w:p>
        </w:tc>
      </w:tr>
      <w:tr w:rsidR="00FD67E9" w:rsidRPr="005922E5" w14:paraId="4242F3B5" w14:textId="77777777" w:rsidTr="000177E4">
        <w:trPr>
          <w:trHeight w:val="280"/>
        </w:trPr>
        <w:tc>
          <w:tcPr>
            <w:tcW w:w="966" w:type="dxa"/>
            <w:tcBorders>
              <w:top w:val="nil"/>
              <w:left w:val="nil"/>
              <w:bottom w:val="nil"/>
              <w:right w:val="nil"/>
            </w:tcBorders>
          </w:tcPr>
          <w:p w14:paraId="15DEA28A"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90E45A7"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5392D003" w14:textId="6EDD286B" w:rsidR="00FD67E9" w:rsidRPr="005922E5" w:rsidRDefault="00D770A7" w:rsidP="000177E4">
            <w:pPr>
              <w:rPr>
                <w:rFonts w:cs="Arial"/>
                <w:sz w:val="22"/>
                <w:szCs w:val="22"/>
              </w:rPr>
            </w:pPr>
            <w:r>
              <w:rPr>
                <w:rFonts w:cs="Arial"/>
                <w:sz w:val="22"/>
                <w:szCs w:val="22"/>
              </w:rPr>
              <w:t>Dr Helen Wihongi</w:t>
            </w:r>
          </w:p>
        </w:tc>
      </w:tr>
      <w:tr w:rsidR="00FD67E9" w:rsidRPr="005922E5" w14:paraId="638E2F2D" w14:textId="77777777" w:rsidTr="000177E4">
        <w:trPr>
          <w:trHeight w:val="280"/>
        </w:trPr>
        <w:tc>
          <w:tcPr>
            <w:tcW w:w="966" w:type="dxa"/>
            <w:tcBorders>
              <w:top w:val="nil"/>
              <w:left w:val="nil"/>
              <w:bottom w:val="nil"/>
              <w:right w:val="nil"/>
            </w:tcBorders>
          </w:tcPr>
          <w:p w14:paraId="1D8C40D2"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89F7881"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08DEB9E5" w14:textId="7D48E8B7" w:rsidR="00FD67E9" w:rsidRPr="005922E5" w:rsidRDefault="00D036F0" w:rsidP="000177E4">
            <w:pPr>
              <w:autoSpaceDE w:val="0"/>
              <w:autoSpaceDN w:val="0"/>
              <w:adjustRightInd w:val="0"/>
              <w:rPr>
                <w:rFonts w:cs="Arial"/>
                <w:sz w:val="22"/>
                <w:szCs w:val="22"/>
              </w:rPr>
            </w:pPr>
            <w:r>
              <w:rPr>
                <w:rFonts w:cs="Arial"/>
                <w:sz w:val="22"/>
                <w:szCs w:val="22"/>
              </w:rPr>
              <w:t>N/A</w:t>
            </w:r>
          </w:p>
        </w:tc>
      </w:tr>
      <w:tr w:rsidR="00FD67E9" w:rsidRPr="005922E5" w14:paraId="138F68A6" w14:textId="77777777" w:rsidTr="000177E4">
        <w:trPr>
          <w:trHeight w:val="280"/>
        </w:trPr>
        <w:tc>
          <w:tcPr>
            <w:tcW w:w="966" w:type="dxa"/>
            <w:tcBorders>
              <w:top w:val="nil"/>
              <w:left w:val="nil"/>
              <w:bottom w:val="nil"/>
              <w:right w:val="nil"/>
            </w:tcBorders>
          </w:tcPr>
          <w:p w14:paraId="60B4B8E6"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0262A72" w14:textId="77777777" w:rsidR="00FD67E9" w:rsidRPr="005922E5" w:rsidRDefault="00FD67E9" w:rsidP="000177E4">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2337178E" w14:textId="26BFA724" w:rsidR="00FD67E9" w:rsidRPr="005922E5" w:rsidRDefault="00667D65" w:rsidP="000177E4">
            <w:pPr>
              <w:autoSpaceDE w:val="0"/>
              <w:autoSpaceDN w:val="0"/>
              <w:adjustRightInd w:val="0"/>
              <w:rPr>
                <w:rFonts w:cs="Arial"/>
                <w:sz w:val="22"/>
                <w:szCs w:val="22"/>
              </w:rPr>
            </w:pPr>
            <w:r>
              <w:rPr>
                <w:rFonts w:cs="Arial"/>
                <w:sz w:val="22"/>
                <w:szCs w:val="22"/>
              </w:rPr>
              <w:t>20 November 2025</w:t>
            </w:r>
          </w:p>
        </w:tc>
      </w:tr>
    </w:tbl>
    <w:p w14:paraId="7FAE5568" w14:textId="77777777" w:rsidR="00FD67E9" w:rsidRPr="005922E5" w:rsidRDefault="00FD67E9" w:rsidP="00FD67E9">
      <w:pPr>
        <w:rPr>
          <w:rFonts w:cs="Arial"/>
          <w:sz w:val="22"/>
          <w:szCs w:val="22"/>
        </w:rPr>
      </w:pPr>
    </w:p>
    <w:p w14:paraId="5E0F8452" w14:textId="04D9BB45" w:rsidR="00FD67E9" w:rsidRPr="00E86B3B" w:rsidRDefault="008626D4" w:rsidP="00FD67E9">
      <w:pPr>
        <w:rPr>
          <w:rFonts w:cs="Arial"/>
          <w:color w:val="000000"/>
          <w:sz w:val="22"/>
        </w:rPr>
      </w:pPr>
      <w:r w:rsidRPr="00E86B3B">
        <w:rPr>
          <w:rFonts w:cs="Arial"/>
          <w:color w:val="333333"/>
          <w:sz w:val="22"/>
        </w:rPr>
        <w:t>Dr Helen Wihongi</w:t>
      </w:r>
      <w:r w:rsidRPr="00E86B3B">
        <w:rPr>
          <w:rFonts w:cs="Arial"/>
          <w:color w:val="000000"/>
          <w:sz w:val="22"/>
        </w:rPr>
        <w:t xml:space="preserve"> </w:t>
      </w:r>
      <w:r w:rsidR="00E86B3B" w:rsidRPr="00E86B3B">
        <w:rPr>
          <w:rFonts w:cs="Arial"/>
          <w:color w:val="000000"/>
          <w:sz w:val="22"/>
        </w:rPr>
        <w:t xml:space="preserve">and </w:t>
      </w:r>
      <w:r w:rsidR="00E30395" w:rsidRPr="00E86B3B">
        <w:rPr>
          <w:rStyle w:val="standardwidth1"/>
          <w:rFonts w:cs="Arial"/>
          <w:color w:val="000000"/>
          <w:sz w:val="22"/>
        </w:rPr>
        <w:t xml:space="preserve">Laird </w:t>
      </w:r>
      <w:r w:rsidR="00E86B3B" w:rsidRPr="00E86B3B">
        <w:rPr>
          <w:rStyle w:val="standardwidth1"/>
          <w:rFonts w:cs="Arial"/>
          <w:color w:val="000000"/>
          <w:sz w:val="22"/>
        </w:rPr>
        <w:t>Cameron</w:t>
      </w:r>
      <w:r w:rsidR="00E30395" w:rsidRPr="00E86B3B">
        <w:rPr>
          <w:rStyle w:val="standardwidth1"/>
          <w:rFonts w:cs="Arial"/>
          <w:color w:val="000000"/>
          <w:sz w:val="22"/>
        </w:rPr>
        <w:t xml:space="preserve"> </w:t>
      </w:r>
      <w:r w:rsidR="00E30395" w:rsidRPr="00E86B3B">
        <w:rPr>
          <w:rFonts w:cs="Arial"/>
          <w:sz w:val="22"/>
          <w:szCs w:val="22"/>
          <w:lang w:val="en-NZ"/>
        </w:rPr>
        <w:t xml:space="preserve">were </w:t>
      </w:r>
      <w:r w:rsidR="00FD67E9" w:rsidRPr="00E86B3B">
        <w:rPr>
          <w:rFonts w:cs="Arial"/>
          <w:sz w:val="22"/>
          <w:szCs w:val="22"/>
          <w:lang w:val="en-NZ"/>
        </w:rPr>
        <w:t>present via videoconference for discussion of this application.</w:t>
      </w:r>
    </w:p>
    <w:p w14:paraId="14541C47" w14:textId="77777777" w:rsidR="00FD67E9" w:rsidRPr="005922E5" w:rsidRDefault="00FD67E9" w:rsidP="00FD67E9">
      <w:pPr>
        <w:rPr>
          <w:rFonts w:cs="Arial"/>
          <w:sz w:val="22"/>
          <w:szCs w:val="22"/>
          <w:u w:val="single"/>
          <w:lang w:val="en-NZ"/>
        </w:rPr>
      </w:pPr>
    </w:p>
    <w:p w14:paraId="79CD8524" w14:textId="77777777" w:rsidR="00FD67E9" w:rsidRPr="005922E5" w:rsidRDefault="00FD67E9" w:rsidP="00FD67E9">
      <w:pPr>
        <w:pStyle w:val="Headingbold"/>
        <w:rPr>
          <w:rFonts w:cs="Arial"/>
          <w:sz w:val="22"/>
          <w:szCs w:val="22"/>
        </w:rPr>
      </w:pPr>
      <w:r w:rsidRPr="005922E5">
        <w:rPr>
          <w:rFonts w:cs="Arial"/>
          <w:sz w:val="22"/>
          <w:szCs w:val="22"/>
        </w:rPr>
        <w:t>Potential conflicts of interest</w:t>
      </w:r>
    </w:p>
    <w:p w14:paraId="5C799C81" w14:textId="77777777" w:rsidR="00FD67E9" w:rsidRPr="005922E5" w:rsidRDefault="00FD67E9" w:rsidP="00FD67E9">
      <w:pPr>
        <w:rPr>
          <w:rFonts w:cs="Arial"/>
          <w:b/>
          <w:sz w:val="22"/>
          <w:szCs w:val="22"/>
          <w:lang w:val="en-NZ"/>
        </w:rPr>
      </w:pPr>
    </w:p>
    <w:p w14:paraId="4075E664" w14:textId="77777777" w:rsidR="00FD67E9" w:rsidRPr="005922E5" w:rsidRDefault="00FD67E9" w:rsidP="00FD67E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61468E4" w14:textId="77777777" w:rsidR="00FD67E9" w:rsidRPr="005922E5" w:rsidRDefault="00FD67E9" w:rsidP="00FD67E9">
      <w:pPr>
        <w:rPr>
          <w:rFonts w:cs="Arial"/>
          <w:sz w:val="22"/>
          <w:szCs w:val="22"/>
          <w:lang w:val="en-NZ"/>
        </w:rPr>
      </w:pPr>
    </w:p>
    <w:p w14:paraId="5808AF25" w14:textId="77777777" w:rsidR="00FD67E9" w:rsidRPr="005922E5" w:rsidRDefault="00FD67E9" w:rsidP="00FD67E9">
      <w:pPr>
        <w:rPr>
          <w:rFonts w:cs="Arial"/>
          <w:sz w:val="22"/>
          <w:szCs w:val="22"/>
          <w:lang w:val="en-NZ"/>
        </w:rPr>
      </w:pPr>
      <w:r w:rsidRPr="005922E5">
        <w:rPr>
          <w:rFonts w:cs="Arial"/>
          <w:sz w:val="22"/>
          <w:szCs w:val="22"/>
          <w:lang w:val="en-NZ"/>
        </w:rPr>
        <w:t>No potential conflicts of interest related to this application were declared by any member.</w:t>
      </w:r>
    </w:p>
    <w:p w14:paraId="0FBC630E" w14:textId="77777777" w:rsidR="00FD67E9" w:rsidRPr="005922E5" w:rsidRDefault="00FD67E9" w:rsidP="00FD67E9">
      <w:pPr>
        <w:rPr>
          <w:rFonts w:cs="Arial"/>
          <w:color w:val="33CCCC"/>
          <w:sz w:val="22"/>
          <w:szCs w:val="22"/>
          <w:lang w:val="en-NZ"/>
        </w:rPr>
      </w:pPr>
    </w:p>
    <w:p w14:paraId="4930BBEB" w14:textId="0D06D269" w:rsidR="00FD67E9" w:rsidRPr="007F1196" w:rsidRDefault="00D036F0" w:rsidP="00FD67E9">
      <w:pPr>
        <w:rPr>
          <w:rFonts w:cs="Arial"/>
          <w:sz w:val="22"/>
          <w:szCs w:val="22"/>
          <w:lang w:val="en-NZ"/>
        </w:rPr>
      </w:pPr>
      <w:r w:rsidRPr="007F1196">
        <w:rPr>
          <w:rFonts w:cs="Arial"/>
          <w:sz w:val="22"/>
          <w:szCs w:val="22"/>
          <w:lang w:val="en-NZ"/>
        </w:rPr>
        <w:t xml:space="preserve">Dr </w:t>
      </w:r>
      <w:r w:rsidR="000C4D74" w:rsidRPr="007F1196">
        <w:rPr>
          <w:rFonts w:cs="Arial"/>
          <w:sz w:val="22"/>
          <w:szCs w:val="22"/>
          <w:lang w:val="en-NZ"/>
        </w:rPr>
        <w:t>Joy</w:t>
      </w:r>
      <w:r w:rsidR="00FD67E9" w:rsidRPr="007F1196">
        <w:rPr>
          <w:rFonts w:cs="Arial"/>
          <w:sz w:val="22"/>
          <w:szCs w:val="22"/>
          <w:lang w:val="en-NZ"/>
        </w:rPr>
        <w:t xml:space="preserve"> </w:t>
      </w:r>
      <w:r w:rsidRPr="007F1196">
        <w:rPr>
          <w:rFonts w:cs="Arial"/>
          <w:sz w:val="22"/>
          <w:szCs w:val="22"/>
          <w:lang w:val="en-NZ"/>
        </w:rPr>
        <w:t>Panoho</w:t>
      </w:r>
      <w:r w:rsidR="00FD67E9" w:rsidRPr="007F1196">
        <w:rPr>
          <w:rFonts w:cs="Arial"/>
          <w:sz w:val="22"/>
          <w:szCs w:val="22"/>
          <w:lang w:val="en-NZ"/>
        </w:rPr>
        <w:t xml:space="preserve"> declared a potential conflict of interest and the Committee </w:t>
      </w:r>
      <w:r w:rsidR="007F1196" w:rsidRPr="007F1196">
        <w:rPr>
          <w:rFonts w:cs="Arial"/>
          <w:sz w:val="22"/>
          <w:szCs w:val="22"/>
          <w:lang w:val="en-NZ"/>
        </w:rPr>
        <w:t>agreed</w:t>
      </w:r>
      <w:r w:rsidR="00FD67E9" w:rsidRPr="007F1196">
        <w:rPr>
          <w:rFonts w:cs="Arial"/>
          <w:sz w:val="22"/>
          <w:szCs w:val="22"/>
          <w:lang w:val="en-NZ"/>
        </w:rPr>
        <w:t xml:space="preserve"> </w:t>
      </w:r>
      <w:r w:rsidRPr="007F1196">
        <w:rPr>
          <w:rFonts w:cs="Arial"/>
          <w:sz w:val="22"/>
          <w:szCs w:val="22"/>
          <w:lang w:val="en-NZ"/>
        </w:rPr>
        <w:t xml:space="preserve">that Joy </w:t>
      </w:r>
      <w:r w:rsidR="00CA3FAC" w:rsidRPr="007F1196">
        <w:rPr>
          <w:rFonts w:cs="Arial"/>
          <w:sz w:val="22"/>
          <w:szCs w:val="22"/>
          <w:lang w:val="en-NZ"/>
        </w:rPr>
        <w:t xml:space="preserve">would </w:t>
      </w:r>
      <w:r w:rsidR="007F1196" w:rsidRPr="007F1196">
        <w:rPr>
          <w:rFonts w:cs="Arial"/>
          <w:sz w:val="22"/>
          <w:szCs w:val="22"/>
          <w:lang w:val="en-NZ"/>
        </w:rPr>
        <w:t>remain present during</w:t>
      </w:r>
      <w:r w:rsidR="00CA3FAC" w:rsidRPr="007F1196">
        <w:rPr>
          <w:rFonts w:cs="Arial"/>
          <w:sz w:val="22"/>
          <w:szCs w:val="22"/>
          <w:lang w:val="en-NZ"/>
        </w:rPr>
        <w:t xml:space="preserve"> the discussion but would </w:t>
      </w:r>
      <w:r w:rsidR="007F1196" w:rsidRPr="007F1196">
        <w:rPr>
          <w:rFonts w:cs="Arial"/>
          <w:sz w:val="22"/>
          <w:szCs w:val="22"/>
          <w:lang w:val="en-NZ"/>
        </w:rPr>
        <w:t xml:space="preserve">not participate in the decision-making. </w:t>
      </w:r>
      <w:r w:rsidR="002135B8" w:rsidRPr="007F1196">
        <w:rPr>
          <w:rFonts w:cs="Arial"/>
          <w:sz w:val="22"/>
          <w:szCs w:val="22"/>
          <w:lang w:val="en-NZ"/>
        </w:rPr>
        <w:t xml:space="preserve"> </w:t>
      </w:r>
    </w:p>
    <w:p w14:paraId="6DA60A2C" w14:textId="77777777" w:rsidR="00FD67E9" w:rsidRDefault="00FD67E9" w:rsidP="00FD67E9">
      <w:pPr>
        <w:autoSpaceDE w:val="0"/>
        <w:autoSpaceDN w:val="0"/>
        <w:adjustRightInd w:val="0"/>
        <w:rPr>
          <w:rFonts w:cs="Arial"/>
          <w:sz w:val="22"/>
          <w:szCs w:val="22"/>
          <w:lang w:val="en-NZ"/>
        </w:rPr>
      </w:pPr>
    </w:p>
    <w:p w14:paraId="5A18F746" w14:textId="77777777" w:rsidR="005D6579" w:rsidRPr="00693FD3" w:rsidRDefault="005D6579" w:rsidP="00693FD3">
      <w:pPr>
        <w:autoSpaceDE w:val="0"/>
        <w:autoSpaceDN w:val="0"/>
        <w:adjustRightInd w:val="0"/>
        <w:ind w:left="357" w:hanging="357"/>
        <w:rPr>
          <w:rFonts w:cs="Arial"/>
          <w:sz w:val="22"/>
          <w:szCs w:val="22"/>
        </w:rPr>
      </w:pPr>
    </w:p>
    <w:p w14:paraId="15E13817" w14:textId="77777777" w:rsidR="00FD67E9" w:rsidRPr="005922E5" w:rsidRDefault="00FD67E9" w:rsidP="00FD67E9">
      <w:pPr>
        <w:pStyle w:val="Headingbold"/>
        <w:rPr>
          <w:rFonts w:cs="Arial"/>
          <w:sz w:val="22"/>
          <w:szCs w:val="22"/>
        </w:rPr>
      </w:pPr>
      <w:r w:rsidRPr="005922E5">
        <w:rPr>
          <w:rFonts w:cs="Arial"/>
          <w:sz w:val="22"/>
          <w:szCs w:val="22"/>
        </w:rPr>
        <w:t xml:space="preserve">Summary of resolved ethical issues </w:t>
      </w:r>
    </w:p>
    <w:p w14:paraId="7C3198CD" w14:textId="77777777" w:rsidR="00FD67E9" w:rsidRPr="005922E5" w:rsidRDefault="00FD67E9" w:rsidP="00FD67E9">
      <w:pPr>
        <w:rPr>
          <w:rFonts w:cs="Arial"/>
          <w:sz w:val="22"/>
          <w:szCs w:val="22"/>
          <w:u w:val="single"/>
          <w:lang w:val="en-NZ"/>
        </w:rPr>
      </w:pPr>
    </w:p>
    <w:p w14:paraId="15BFF77F" w14:textId="77777777" w:rsidR="00FD67E9" w:rsidRPr="00693FD3" w:rsidRDefault="00FD67E9" w:rsidP="00FD67E9">
      <w:pPr>
        <w:rPr>
          <w:rFonts w:cs="Arial"/>
          <w:sz w:val="22"/>
          <w:szCs w:val="22"/>
          <w:lang w:val="en-NZ"/>
        </w:rPr>
      </w:pPr>
      <w:r w:rsidRPr="00693FD3">
        <w:rPr>
          <w:rFonts w:cs="Arial"/>
          <w:sz w:val="22"/>
          <w:szCs w:val="22"/>
          <w:lang w:val="en-NZ"/>
        </w:rPr>
        <w:t>The main ethical issues considered by the Committee and addressed by the Researcher are as follows.</w:t>
      </w:r>
    </w:p>
    <w:p w14:paraId="008682E8" w14:textId="77777777" w:rsidR="00FD67E9" w:rsidRPr="00693FD3" w:rsidRDefault="00FD67E9" w:rsidP="00FD67E9">
      <w:pPr>
        <w:rPr>
          <w:rFonts w:cs="Arial"/>
          <w:sz w:val="22"/>
          <w:szCs w:val="22"/>
          <w:lang w:val="en-NZ"/>
        </w:rPr>
      </w:pPr>
    </w:p>
    <w:p w14:paraId="51EFCB78" w14:textId="77777777" w:rsidR="002F0DD5" w:rsidRPr="00693FD3" w:rsidRDefault="002F0DD5"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The Committee requested clarification on why study inclusion is restricted to individuals who previously participated in the Optimise study and whether this could bias the study population. The researcher explained that participants are unlikely to consent to this study if they did not consent to Optimise and emphasised the importance of maintaining consistent relationships between investigators and participants across studies.</w:t>
      </w:r>
    </w:p>
    <w:p w14:paraId="6CABEBA6" w14:textId="065921A2" w:rsidR="00A34E7C" w:rsidRPr="00693FD3" w:rsidRDefault="00A34E7C"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The Committee asked who would administer the questionnaire to the child. The researcher confirmed it will be conducted by a Māori nurse in a quiet, separate space, with the whānau member present.</w:t>
      </w:r>
    </w:p>
    <w:p w14:paraId="79E200F8" w14:textId="798B7723" w:rsidR="00927FB3" w:rsidRPr="00693FD3" w:rsidRDefault="00927FB3"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The Committee requested details on how the infusion environment is adapted for immunotherapy (and to maintain sterility), noting that sites are resourced for infusions only every two weeks and asked about precautions during transitions. The researcher confirmed the setting follows </w:t>
      </w:r>
      <w:r w:rsidR="002C4727" w:rsidRPr="00693FD3">
        <w:rPr>
          <w:rFonts w:cs="Arial"/>
          <w:sz w:val="22"/>
          <w:szCs w:val="22"/>
          <w:lang w:eastAsia="en-NZ"/>
        </w:rPr>
        <w:t xml:space="preserve">the centres’ </w:t>
      </w:r>
      <w:r w:rsidRPr="00693FD3">
        <w:rPr>
          <w:rFonts w:cs="Arial"/>
          <w:sz w:val="22"/>
          <w:szCs w:val="22"/>
          <w:lang w:eastAsia="en-NZ"/>
        </w:rPr>
        <w:t>clinical health and safety policies, rooms will be prepared specifically for immunotherapy, cancer services will support robust systems, and equipment (e.g., infusion machine) will be provided by the hospital. A separate waiting area will be available, and the Hapai clinical guideline was developed in consultation with multiple authors.</w:t>
      </w:r>
    </w:p>
    <w:p w14:paraId="21C2A163" w14:textId="77777777" w:rsidR="00FD67E9" w:rsidRPr="00693FD3" w:rsidRDefault="00FD67E9" w:rsidP="00FD67E9">
      <w:pPr>
        <w:spacing w:before="80" w:after="80"/>
        <w:ind w:left="720"/>
        <w:rPr>
          <w:rFonts w:cs="Arial"/>
          <w:sz w:val="22"/>
          <w:szCs w:val="22"/>
          <w:lang w:val="en-NZ"/>
        </w:rPr>
      </w:pPr>
    </w:p>
    <w:p w14:paraId="42B6149A" w14:textId="77777777" w:rsidR="00FD67E9" w:rsidRPr="00693FD3" w:rsidRDefault="00FD67E9" w:rsidP="00FD67E9">
      <w:pPr>
        <w:pStyle w:val="Headingbold"/>
        <w:rPr>
          <w:rFonts w:cs="Arial"/>
          <w:sz w:val="22"/>
          <w:szCs w:val="22"/>
        </w:rPr>
      </w:pPr>
      <w:r w:rsidRPr="00693FD3">
        <w:rPr>
          <w:rFonts w:cs="Arial"/>
          <w:sz w:val="22"/>
          <w:szCs w:val="22"/>
        </w:rPr>
        <w:t>Summary of outstanding ethical issues</w:t>
      </w:r>
    </w:p>
    <w:p w14:paraId="5E413647" w14:textId="77777777" w:rsidR="00FD67E9" w:rsidRPr="00693FD3" w:rsidRDefault="00FD67E9" w:rsidP="00FD67E9">
      <w:pPr>
        <w:rPr>
          <w:rFonts w:cs="Arial"/>
          <w:sz w:val="22"/>
          <w:szCs w:val="22"/>
          <w:lang w:val="en-NZ"/>
        </w:rPr>
      </w:pPr>
    </w:p>
    <w:p w14:paraId="06CC35F0" w14:textId="77777777" w:rsidR="00FD67E9" w:rsidRPr="00693FD3" w:rsidRDefault="00FD67E9" w:rsidP="00FD67E9">
      <w:pPr>
        <w:rPr>
          <w:rFonts w:cs="Arial"/>
          <w:sz w:val="22"/>
          <w:szCs w:val="22"/>
        </w:rPr>
      </w:pPr>
      <w:r w:rsidRPr="00693FD3">
        <w:rPr>
          <w:rFonts w:cs="Arial"/>
          <w:sz w:val="22"/>
          <w:szCs w:val="22"/>
          <w:lang w:val="en-NZ"/>
        </w:rPr>
        <w:t>The main ethical issues considered by the Committee and which require addressing by the Researcher are as follows</w:t>
      </w:r>
      <w:r w:rsidRPr="00693FD3">
        <w:rPr>
          <w:rFonts w:cs="Arial"/>
          <w:sz w:val="22"/>
          <w:szCs w:val="22"/>
        </w:rPr>
        <w:t>.</w:t>
      </w:r>
    </w:p>
    <w:p w14:paraId="633DDA21" w14:textId="77777777" w:rsidR="00FD67E9" w:rsidRPr="00693FD3" w:rsidRDefault="00FD67E9" w:rsidP="00FD67E9">
      <w:pPr>
        <w:autoSpaceDE w:val="0"/>
        <w:autoSpaceDN w:val="0"/>
        <w:adjustRightInd w:val="0"/>
        <w:rPr>
          <w:rFonts w:cs="Arial"/>
          <w:sz w:val="22"/>
          <w:szCs w:val="22"/>
          <w:lang w:val="en-NZ"/>
        </w:rPr>
      </w:pPr>
    </w:p>
    <w:p w14:paraId="47D9E739" w14:textId="77777777" w:rsidR="00BB30FD" w:rsidRPr="00693FD3" w:rsidRDefault="00BB30FD"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lastRenderedPageBreak/>
        <w:t>The Committee requested that the protocol be revised to remove any reference to a ‘registry’ as an outcome of the study, suggesting that ‘database’ would be a more appropriate term</w:t>
      </w:r>
    </w:p>
    <w:p w14:paraId="04E16976" w14:textId="34FEB2BB" w:rsidR="00C43FE6" w:rsidRPr="00693FD3" w:rsidRDefault="00C43FE6"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The Committee requested that the protocol be updated to include information on </w:t>
      </w:r>
      <w:proofErr w:type="spellStart"/>
      <w:r w:rsidR="00BD5BA5" w:rsidRPr="00693FD3">
        <w:rPr>
          <w:rFonts w:cs="Arial"/>
          <w:sz w:val="22"/>
          <w:szCs w:val="22"/>
          <w:lang w:eastAsia="en-NZ"/>
        </w:rPr>
        <w:t>t</w:t>
      </w:r>
      <w:r w:rsidRPr="00693FD3">
        <w:rPr>
          <w:rFonts w:cs="Arial"/>
          <w:sz w:val="22"/>
          <w:szCs w:val="22"/>
          <w:lang w:eastAsia="en-NZ"/>
        </w:rPr>
        <w:t>amariki</w:t>
      </w:r>
      <w:proofErr w:type="spellEnd"/>
      <w:r w:rsidRPr="00693FD3">
        <w:rPr>
          <w:rFonts w:cs="Arial"/>
          <w:sz w:val="22"/>
          <w:szCs w:val="22"/>
          <w:lang w:eastAsia="en-NZ"/>
        </w:rPr>
        <w:t>. While a Participant Information Sheet (PIS) and assent form have been provided, no additional details are included in the protocol or submission</w:t>
      </w:r>
      <w:r w:rsidR="00E074A1" w:rsidRPr="00693FD3">
        <w:rPr>
          <w:rFonts w:cs="Arial"/>
          <w:sz w:val="22"/>
          <w:szCs w:val="22"/>
          <w:lang w:eastAsia="en-NZ"/>
        </w:rPr>
        <w:t xml:space="preserve">. Please clarify that assent is applicable for </w:t>
      </w:r>
      <w:r w:rsidR="00BB7163" w:rsidRPr="00693FD3">
        <w:rPr>
          <w:rFonts w:cs="Arial"/>
          <w:sz w:val="22"/>
          <w:szCs w:val="22"/>
          <w:lang w:eastAsia="en-NZ"/>
        </w:rPr>
        <w:t>individuals</w:t>
      </w:r>
      <w:r w:rsidR="00E074A1" w:rsidRPr="00693FD3">
        <w:rPr>
          <w:rFonts w:cs="Arial"/>
          <w:sz w:val="22"/>
          <w:szCs w:val="22"/>
          <w:lang w:eastAsia="en-NZ"/>
        </w:rPr>
        <w:t xml:space="preserve"> aged 15 and under, and consent is collected for </w:t>
      </w:r>
      <w:r w:rsidR="00BB7163" w:rsidRPr="00693FD3">
        <w:rPr>
          <w:rFonts w:cs="Arial"/>
          <w:sz w:val="22"/>
          <w:szCs w:val="22"/>
          <w:lang w:eastAsia="en-NZ"/>
        </w:rPr>
        <w:t>individuals</w:t>
      </w:r>
      <w:r w:rsidR="00E074A1" w:rsidRPr="00693FD3">
        <w:rPr>
          <w:rFonts w:cs="Arial"/>
          <w:sz w:val="22"/>
          <w:szCs w:val="22"/>
          <w:lang w:eastAsia="en-NZ"/>
        </w:rPr>
        <w:t xml:space="preserve"> aged 16 and over. </w:t>
      </w:r>
    </w:p>
    <w:p w14:paraId="56E608B1" w14:textId="35B58E7F" w:rsidR="00FD67E9" w:rsidRPr="00693FD3" w:rsidRDefault="00357C1A"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The Committee requested that the researchers uphold a duty of care and establish a plan to support </w:t>
      </w:r>
      <w:proofErr w:type="spellStart"/>
      <w:r w:rsidR="00BB7163" w:rsidRPr="00693FD3">
        <w:rPr>
          <w:rFonts w:cs="Arial"/>
          <w:sz w:val="22"/>
          <w:szCs w:val="22"/>
          <w:lang w:eastAsia="en-NZ"/>
        </w:rPr>
        <w:t>tamariki</w:t>
      </w:r>
      <w:proofErr w:type="spellEnd"/>
      <w:r w:rsidRPr="00693FD3">
        <w:rPr>
          <w:rFonts w:cs="Arial"/>
          <w:sz w:val="22"/>
          <w:szCs w:val="22"/>
          <w:lang w:eastAsia="en-NZ"/>
        </w:rPr>
        <w:t xml:space="preserve"> who become distressed. Such distress may be identified during conversations with the nurse or through the questionnaire, which includes a question addressing the </w:t>
      </w:r>
      <w:proofErr w:type="spellStart"/>
      <w:r w:rsidR="00BB7163" w:rsidRPr="00693FD3">
        <w:rPr>
          <w:rFonts w:cs="Arial"/>
          <w:sz w:val="22"/>
          <w:szCs w:val="22"/>
          <w:lang w:eastAsia="en-NZ"/>
        </w:rPr>
        <w:t>tamariki’s</w:t>
      </w:r>
      <w:proofErr w:type="spellEnd"/>
      <w:r w:rsidRPr="00693FD3">
        <w:rPr>
          <w:rFonts w:cs="Arial"/>
          <w:sz w:val="22"/>
          <w:szCs w:val="22"/>
          <w:lang w:eastAsia="en-NZ"/>
        </w:rPr>
        <w:t xml:space="preserve"> wellbeing</w:t>
      </w:r>
      <w:r w:rsidR="00FD67E9" w:rsidRPr="00693FD3">
        <w:rPr>
          <w:rFonts w:cs="Arial"/>
          <w:sz w:val="22"/>
          <w:szCs w:val="22"/>
        </w:rPr>
        <w:br/>
      </w:r>
    </w:p>
    <w:p w14:paraId="51E84CEF" w14:textId="77777777" w:rsidR="00FD67E9" w:rsidRPr="00693FD3" w:rsidRDefault="00FD67E9" w:rsidP="00FD67E9">
      <w:pPr>
        <w:spacing w:before="80" w:after="80"/>
        <w:rPr>
          <w:rFonts w:cs="Arial"/>
          <w:sz w:val="22"/>
          <w:szCs w:val="22"/>
          <w:lang w:val="en-NZ"/>
        </w:rPr>
      </w:pPr>
      <w:r w:rsidRPr="00693FD3">
        <w:rPr>
          <w:rFonts w:cs="Arial"/>
          <w:sz w:val="22"/>
          <w:szCs w:val="22"/>
          <w:lang w:val="en-NZ"/>
        </w:rPr>
        <w:t xml:space="preserve">The Committee requested the following changes to the Participant Information Sheet and Consent Form (PIS/CF): </w:t>
      </w:r>
    </w:p>
    <w:p w14:paraId="57DC5679" w14:textId="77777777" w:rsidR="00FD67E9" w:rsidRPr="00693FD3" w:rsidRDefault="00FD67E9" w:rsidP="00FD67E9">
      <w:pPr>
        <w:spacing w:before="80" w:after="80"/>
        <w:rPr>
          <w:rFonts w:cs="Arial"/>
          <w:sz w:val="22"/>
          <w:szCs w:val="22"/>
          <w:lang w:val="en-NZ"/>
        </w:rPr>
      </w:pPr>
    </w:p>
    <w:p w14:paraId="7B2EFC63" w14:textId="5D5F6F04" w:rsidR="001C41FF" w:rsidRPr="00693FD3" w:rsidRDefault="001C41FF"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update the </w:t>
      </w:r>
      <w:r w:rsidR="002E0E15" w:rsidRPr="00693FD3">
        <w:rPr>
          <w:rFonts w:cs="Arial"/>
          <w:sz w:val="22"/>
          <w:szCs w:val="22"/>
          <w:lang w:eastAsia="en-NZ"/>
        </w:rPr>
        <w:t xml:space="preserve">main </w:t>
      </w:r>
      <w:r w:rsidRPr="00693FD3">
        <w:rPr>
          <w:rFonts w:cs="Arial"/>
          <w:sz w:val="22"/>
          <w:szCs w:val="22"/>
          <w:lang w:eastAsia="en-NZ"/>
        </w:rPr>
        <w:t xml:space="preserve">Participant Information Sheet </w:t>
      </w:r>
      <w:r w:rsidR="00DF5045" w:rsidRPr="00693FD3">
        <w:rPr>
          <w:rFonts w:cs="Arial"/>
          <w:sz w:val="22"/>
          <w:szCs w:val="22"/>
          <w:lang w:eastAsia="en-NZ"/>
        </w:rPr>
        <w:t xml:space="preserve">(PIS) </w:t>
      </w:r>
      <w:r w:rsidRPr="00693FD3">
        <w:rPr>
          <w:rFonts w:cs="Arial"/>
          <w:sz w:val="22"/>
          <w:szCs w:val="22"/>
          <w:lang w:eastAsia="en-NZ"/>
        </w:rPr>
        <w:t>to explain how the Optimise and Hapai studies align and indicate the stage of the participant’s journey. Additionally, clarify that data will be shared between the two studies; the Committee suggested including a diagram to illustrate this</w:t>
      </w:r>
    </w:p>
    <w:p w14:paraId="48A2A256" w14:textId="4DCB48D1" w:rsidR="009600B6" w:rsidRPr="00693FD3" w:rsidRDefault="009600B6"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Please revise the assent form to reflect that assent applies only to individuals aged 15 and under, rather than 18 as stated. In New Zealand, the age for providing informed consent for research is 16</w:t>
      </w:r>
      <w:r w:rsidR="002639E5" w:rsidRPr="00693FD3">
        <w:rPr>
          <w:rFonts w:cs="Arial"/>
          <w:sz w:val="22"/>
          <w:szCs w:val="22"/>
          <w:lang w:eastAsia="en-NZ"/>
        </w:rPr>
        <w:t>.</w:t>
      </w:r>
    </w:p>
    <w:p w14:paraId="4E2D6D23" w14:textId="78A47B5D" w:rsidR="0064520C" w:rsidRPr="00693FD3" w:rsidRDefault="0064520C"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clarify in the assent form what exactly </w:t>
      </w:r>
      <w:r w:rsidR="00F376C2" w:rsidRPr="00693FD3">
        <w:rPr>
          <w:rFonts w:cs="Arial"/>
          <w:sz w:val="22"/>
          <w:szCs w:val="22"/>
          <w:lang w:eastAsia="en-NZ"/>
        </w:rPr>
        <w:t xml:space="preserve">the Researchers are asking the </w:t>
      </w:r>
      <w:proofErr w:type="spellStart"/>
      <w:r w:rsidR="0037735A" w:rsidRPr="00693FD3">
        <w:rPr>
          <w:rFonts w:cs="Arial"/>
          <w:sz w:val="22"/>
          <w:szCs w:val="22"/>
          <w:lang w:eastAsia="en-NZ"/>
        </w:rPr>
        <w:t>tamariki</w:t>
      </w:r>
      <w:proofErr w:type="spellEnd"/>
      <w:r w:rsidR="00F376C2" w:rsidRPr="00693FD3">
        <w:rPr>
          <w:rFonts w:cs="Arial"/>
          <w:sz w:val="22"/>
          <w:szCs w:val="22"/>
          <w:lang w:eastAsia="en-NZ"/>
        </w:rPr>
        <w:t xml:space="preserve"> to do. </w:t>
      </w:r>
    </w:p>
    <w:p w14:paraId="77CA0925" w14:textId="2EFC6F18" w:rsidR="00BA106C" w:rsidRPr="00693FD3" w:rsidRDefault="00BA106C"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update the assent form to add a statement about the proposed safety plan (if </w:t>
      </w:r>
      <w:r w:rsidR="0037735A" w:rsidRPr="00693FD3">
        <w:rPr>
          <w:rFonts w:cs="Arial"/>
          <w:sz w:val="22"/>
          <w:szCs w:val="22"/>
          <w:lang w:eastAsia="en-NZ"/>
        </w:rPr>
        <w:t xml:space="preserve">Tamariki </w:t>
      </w:r>
      <w:r w:rsidR="00353AC5" w:rsidRPr="00693FD3">
        <w:rPr>
          <w:rFonts w:cs="Arial"/>
          <w:sz w:val="22"/>
          <w:szCs w:val="22"/>
          <w:lang w:eastAsia="en-NZ"/>
        </w:rPr>
        <w:t xml:space="preserve">becomes distressed). </w:t>
      </w:r>
      <w:r w:rsidR="00EA3572" w:rsidRPr="00693FD3">
        <w:rPr>
          <w:rFonts w:cs="Arial"/>
          <w:sz w:val="22"/>
          <w:szCs w:val="22"/>
          <w:lang w:eastAsia="en-NZ"/>
        </w:rPr>
        <w:t xml:space="preserve">Please clarify if the questions in the questionnaire are upsetting, </w:t>
      </w:r>
      <w:r w:rsidR="00920D33" w:rsidRPr="00693FD3">
        <w:rPr>
          <w:rFonts w:cs="Arial"/>
          <w:sz w:val="22"/>
          <w:szCs w:val="22"/>
          <w:lang w:eastAsia="en-NZ"/>
        </w:rPr>
        <w:t xml:space="preserve">action will be taken accordingly. </w:t>
      </w:r>
    </w:p>
    <w:p w14:paraId="1DAE8607" w14:textId="41796284" w:rsidR="00BE1068" w:rsidRPr="00693FD3" w:rsidRDefault="00BE1068"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Please clarify</w:t>
      </w:r>
      <w:r w:rsidR="002E0E15" w:rsidRPr="00693FD3">
        <w:rPr>
          <w:rFonts w:cs="Arial"/>
          <w:sz w:val="22"/>
          <w:szCs w:val="22"/>
          <w:lang w:eastAsia="en-NZ"/>
        </w:rPr>
        <w:t xml:space="preserve"> in the main PIS</w:t>
      </w:r>
      <w:r w:rsidRPr="00693FD3">
        <w:rPr>
          <w:rFonts w:cs="Arial"/>
          <w:sz w:val="22"/>
          <w:szCs w:val="22"/>
          <w:lang w:eastAsia="en-NZ"/>
        </w:rPr>
        <w:t xml:space="preserve"> that data storage at the University of Auckland refers to research data only, and not to participants’ clinical data</w:t>
      </w:r>
      <w:r w:rsidR="009218C0" w:rsidRPr="00693FD3">
        <w:rPr>
          <w:rFonts w:cs="Arial"/>
          <w:sz w:val="22"/>
          <w:szCs w:val="22"/>
          <w:lang w:eastAsia="en-NZ"/>
        </w:rPr>
        <w:t>. Please distinguish collection, access, storage</w:t>
      </w:r>
      <w:r w:rsidR="00E74E9B" w:rsidRPr="00693FD3">
        <w:rPr>
          <w:rFonts w:cs="Arial"/>
          <w:sz w:val="22"/>
          <w:szCs w:val="22"/>
          <w:lang w:eastAsia="en-NZ"/>
        </w:rPr>
        <w:t xml:space="preserve"> and destruction of identifiable and coded study data and data that is linked to other data sources including national collections </w:t>
      </w:r>
      <w:r w:rsidR="00850779" w:rsidRPr="00693FD3">
        <w:rPr>
          <w:rFonts w:cs="Arial"/>
          <w:sz w:val="22"/>
          <w:szCs w:val="22"/>
          <w:lang w:eastAsia="en-NZ"/>
        </w:rPr>
        <w:t xml:space="preserve">and cancer databases over the study lifecycle. </w:t>
      </w:r>
    </w:p>
    <w:p w14:paraId="7646612D" w14:textId="0E203382" w:rsidR="00557250" w:rsidRPr="00693FD3" w:rsidRDefault="00557250"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Please clarify</w:t>
      </w:r>
      <w:r w:rsidR="002E0E15" w:rsidRPr="00693FD3">
        <w:rPr>
          <w:rFonts w:cs="Arial"/>
          <w:sz w:val="22"/>
          <w:szCs w:val="22"/>
          <w:lang w:eastAsia="en-NZ"/>
        </w:rPr>
        <w:t xml:space="preserve"> in the main PIS</w:t>
      </w:r>
      <w:r w:rsidRPr="00693FD3">
        <w:rPr>
          <w:rFonts w:cs="Arial"/>
          <w:sz w:val="22"/>
          <w:szCs w:val="22"/>
          <w:lang w:eastAsia="en-NZ"/>
        </w:rPr>
        <w:t xml:space="preserve"> how the transition process to the clinic was implemented</w:t>
      </w:r>
      <w:r w:rsidR="00453DFF" w:rsidRPr="00693FD3">
        <w:rPr>
          <w:rFonts w:cs="Arial"/>
          <w:sz w:val="22"/>
          <w:szCs w:val="22"/>
          <w:lang w:eastAsia="en-NZ"/>
        </w:rPr>
        <w:t>.</w:t>
      </w:r>
    </w:p>
    <w:p w14:paraId="24FA8BBE" w14:textId="77777777" w:rsidR="009E76A1" w:rsidRPr="00693FD3" w:rsidRDefault="00453DFF"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amend the wording in the main PIS to clarify that participants meet inclusion criteria if they have not had any </w:t>
      </w:r>
      <w:r w:rsidRPr="00693FD3">
        <w:rPr>
          <w:rFonts w:cs="Arial"/>
          <w:i/>
          <w:iCs/>
          <w:sz w:val="22"/>
          <w:szCs w:val="22"/>
          <w:lang w:eastAsia="en-NZ"/>
        </w:rPr>
        <w:t>serious</w:t>
      </w:r>
      <w:r w:rsidRPr="00693FD3">
        <w:rPr>
          <w:rFonts w:cs="Arial"/>
          <w:sz w:val="22"/>
          <w:szCs w:val="22"/>
          <w:lang w:eastAsia="en-NZ"/>
        </w:rPr>
        <w:t xml:space="preserve"> side effects </w:t>
      </w:r>
      <w:r w:rsidR="00575447" w:rsidRPr="00693FD3">
        <w:rPr>
          <w:rFonts w:cs="Arial"/>
          <w:sz w:val="22"/>
          <w:szCs w:val="22"/>
          <w:lang w:eastAsia="en-NZ"/>
        </w:rPr>
        <w:t xml:space="preserve">from 5 cycles of treatment (currently just states any side effects). </w:t>
      </w:r>
    </w:p>
    <w:p w14:paraId="7325A4FB" w14:textId="2F14DFCF" w:rsidR="004B4F8C" w:rsidRPr="00693FD3" w:rsidRDefault="004B4F8C"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ensure the main Participant Information Sheet uses consistent terminology, as it currently alternates between statements such as “you will” and “I understand”. </w:t>
      </w:r>
    </w:p>
    <w:p w14:paraId="4923E8D2" w14:textId="5F0E5F69" w:rsidR="000D4AE6" w:rsidRPr="00693FD3" w:rsidRDefault="000D4AE6"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 xml:space="preserve">Please add a “what if something goes wrong” section and include a compensation statement regarding ACC. See the </w:t>
      </w:r>
      <w:hyperlink r:id="rId17" w:history="1">
        <w:r w:rsidRPr="00693FD3">
          <w:rPr>
            <w:rStyle w:val="Hyperlink"/>
            <w:rFonts w:cs="Arial"/>
            <w:sz w:val="22"/>
            <w:szCs w:val="22"/>
            <w:lang w:eastAsia="en-NZ"/>
          </w:rPr>
          <w:t>HDEC template</w:t>
        </w:r>
      </w:hyperlink>
      <w:r w:rsidRPr="00693FD3">
        <w:rPr>
          <w:rFonts w:cs="Arial"/>
          <w:sz w:val="22"/>
          <w:szCs w:val="22"/>
          <w:lang w:eastAsia="en-NZ"/>
        </w:rPr>
        <w:t xml:space="preserve">. </w:t>
      </w:r>
    </w:p>
    <w:p w14:paraId="0D775AD9" w14:textId="1E82FDF1" w:rsidR="00AE7A66" w:rsidRPr="00693FD3" w:rsidRDefault="00AE7A66"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Please add appropriate contact details (e.g. HDEC, commissioner, cultural advo</w:t>
      </w:r>
      <w:r w:rsidR="00C11B4C" w:rsidRPr="00693FD3">
        <w:rPr>
          <w:rFonts w:cs="Arial"/>
          <w:sz w:val="22"/>
          <w:szCs w:val="22"/>
          <w:lang w:eastAsia="en-NZ"/>
        </w:rPr>
        <w:t>cacy)</w:t>
      </w:r>
      <w:r w:rsidRPr="00693FD3">
        <w:rPr>
          <w:rFonts w:cs="Arial"/>
          <w:sz w:val="22"/>
          <w:szCs w:val="22"/>
          <w:lang w:eastAsia="en-NZ"/>
        </w:rPr>
        <w:t xml:space="preserve">. See the </w:t>
      </w:r>
      <w:hyperlink r:id="rId18" w:history="1">
        <w:r w:rsidRPr="00693FD3">
          <w:rPr>
            <w:rStyle w:val="Hyperlink"/>
            <w:rFonts w:cs="Arial"/>
            <w:sz w:val="22"/>
            <w:szCs w:val="22"/>
            <w:lang w:eastAsia="en-NZ"/>
          </w:rPr>
          <w:t>HDEC template</w:t>
        </w:r>
      </w:hyperlink>
      <w:r w:rsidRPr="00693FD3">
        <w:rPr>
          <w:rFonts w:cs="Arial"/>
          <w:sz w:val="22"/>
          <w:szCs w:val="22"/>
          <w:lang w:eastAsia="en-NZ"/>
        </w:rPr>
        <w:t>.</w:t>
      </w:r>
    </w:p>
    <w:p w14:paraId="3F6B9E4B" w14:textId="77777777" w:rsidR="004937B6" w:rsidRPr="00693FD3" w:rsidRDefault="00C11B4C"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lastRenderedPageBreak/>
        <w:t xml:space="preserve">Please make it explicitly clear </w:t>
      </w:r>
      <w:r w:rsidR="005C7BF4" w:rsidRPr="00693FD3">
        <w:rPr>
          <w:rFonts w:cs="Arial"/>
          <w:sz w:val="22"/>
          <w:szCs w:val="22"/>
          <w:lang w:eastAsia="en-NZ"/>
        </w:rPr>
        <w:t>what</w:t>
      </w:r>
      <w:r w:rsidRPr="00693FD3">
        <w:rPr>
          <w:rFonts w:cs="Arial"/>
          <w:sz w:val="22"/>
          <w:szCs w:val="22"/>
          <w:lang w:eastAsia="en-NZ"/>
        </w:rPr>
        <w:t xml:space="preserve"> </w:t>
      </w:r>
      <w:proofErr w:type="spellStart"/>
      <w:r w:rsidRPr="00693FD3">
        <w:rPr>
          <w:rFonts w:cs="Arial"/>
          <w:sz w:val="22"/>
          <w:szCs w:val="22"/>
          <w:lang w:eastAsia="en-NZ"/>
        </w:rPr>
        <w:t>koha</w:t>
      </w:r>
      <w:proofErr w:type="spellEnd"/>
      <w:r w:rsidRPr="00693FD3">
        <w:rPr>
          <w:rFonts w:cs="Arial"/>
          <w:sz w:val="22"/>
          <w:szCs w:val="22"/>
          <w:lang w:eastAsia="en-NZ"/>
        </w:rPr>
        <w:t xml:space="preserve"> is provided </w:t>
      </w:r>
      <w:r w:rsidR="005C7BF4" w:rsidRPr="00693FD3">
        <w:rPr>
          <w:rFonts w:cs="Arial"/>
          <w:sz w:val="22"/>
          <w:szCs w:val="22"/>
          <w:lang w:eastAsia="en-NZ"/>
        </w:rPr>
        <w:t xml:space="preserve">(is it for </w:t>
      </w:r>
      <w:r w:rsidRPr="00693FD3">
        <w:rPr>
          <w:rFonts w:cs="Arial"/>
          <w:sz w:val="22"/>
          <w:szCs w:val="22"/>
          <w:lang w:eastAsia="en-NZ"/>
        </w:rPr>
        <w:t>infusion appointments as well as interviews</w:t>
      </w:r>
      <w:r w:rsidR="005C7BF4" w:rsidRPr="00693FD3">
        <w:rPr>
          <w:rFonts w:cs="Arial"/>
          <w:sz w:val="22"/>
          <w:szCs w:val="22"/>
          <w:lang w:eastAsia="en-NZ"/>
        </w:rPr>
        <w:t>)</w:t>
      </w:r>
      <w:r w:rsidRPr="00693FD3">
        <w:rPr>
          <w:rFonts w:cs="Arial"/>
          <w:sz w:val="22"/>
          <w:szCs w:val="22"/>
          <w:lang w:eastAsia="en-NZ"/>
        </w:rPr>
        <w:t>.</w:t>
      </w:r>
      <w:r w:rsidR="005C7BF4" w:rsidRPr="00693FD3">
        <w:rPr>
          <w:rFonts w:cs="Arial"/>
          <w:sz w:val="22"/>
          <w:szCs w:val="22"/>
          <w:lang w:eastAsia="en-NZ"/>
        </w:rPr>
        <w:t xml:space="preserve"> Please consider providing </w:t>
      </w:r>
      <w:proofErr w:type="spellStart"/>
      <w:r w:rsidR="005C7BF4" w:rsidRPr="00693FD3">
        <w:rPr>
          <w:rFonts w:cs="Arial"/>
          <w:sz w:val="22"/>
          <w:szCs w:val="22"/>
          <w:lang w:eastAsia="en-NZ"/>
        </w:rPr>
        <w:t>koha</w:t>
      </w:r>
      <w:proofErr w:type="spellEnd"/>
      <w:r w:rsidR="005C7BF4" w:rsidRPr="00693FD3">
        <w:rPr>
          <w:rFonts w:cs="Arial"/>
          <w:sz w:val="22"/>
          <w:szCs w:val="22"/>
          <w:lang w:eastAsia="en-NZ"/>
        </w:rPr>
        <w:t xml:space="preserve"> for infusion appointments. </w:t>
      </w:r>
    </w:p>
    <w:p w14:paraId="550A13A9" w14:textId="77777777" w:rsidR="00DF5045" w:rsidRPr="00693FD3" w:rsidRDefault="00DF5045" w:rsidP="0038437A">
      <w:pPr>
        <w:pStyle w:val="ListParagraph"/>
        <w:numPr>
          <w:ilvl w:val="0"/>
          <w:numId w:val="38"/>
        </w:numPr>
        <w:spacing w:line="300" w:lineRule="atLeast"/>
        <w:rPr>
          <w:rFonts w:cs="Arial"/>
          <w:sz w:val="22"/>
          <w:szCs w:val="22"/>
          <w:lang w:eastAsia="en-NZ"/>
        </w:rPr>
      </w:pPr>
      <w:r w:rsidRPr="00693FD3">
        <w:rPr>
          <w:rFonts w:cs="Arial"/>
          <w:sz w:val="22"/>
          <w:szCs w:val="22"/>
          <w:lang w:eastAsia="en-NZ"/>
        </w:rPr>
        <w:t>Please update the consent form to require a verifiable signature from the participant.</w:t>
      </w:r>
    </w:p>
    <w:p w14:paraId="12B387B5" w14:textId="7EED67B8" w:rsidR="00FD67E9" w:rsidRPr="00693FD3" w:rsidRDefault="00DF5045" w:rsidP="0038437A">
      <w:pPr>
        <w:pStyle w:val="ListParagraph"/>
        <w:numPr>
          <w:ilvl w:val="0"/>
          <w:numId w:val="38"/>
        </w:numPr>
        <w:spacing w:line="300" w:lineRule="atLeast"/>
        <w:rPr>
          <w:rFonts w:cs="Arial"/>
          <w:sz w:val="22"/>
          <w:szCs w:val="22"/>
        </w:rPr>
      </w:pPr>
      <w:r w:rsidRPr="00693FD3">
        <w:rPr>
          <w:rFonts w:cs="Arial"/>
          <w:sz w:val="22"/>
          <w:szCs w:val="22"/>
          <w:lang w:eastAsia="en-NZ"/>
        </w:rPr>
        <w:t xml:space="preserve">Please update the consent form to capture additional consent statements (that are provided as information </w:t>
      </w:r>
      <w:proofErr w:type="gramStart"/>
      <w:r w:rsidRPr="00693FD3">
        <w:rPr>
          <w:rFonts w:cs="Arial"/>
          <w:sz w:val="22"/>
          <w:szCs w:val="22"/>
          <w:lang w:eastAsia="en-NZ"/>
        </w:rPr>
        <w:t>early on in the</w:t>
      </w:r>
      <w:proofErr w:type="gramEnd"/>
      <w:r w:rsidRPr="00693FD3">
        <w:rPr>
          <w:rFonts w:cs="Arial"/>
          <w:sz w:val="22"/>
          <w:szCs w:val="22"/>
          <w:lang w:eastAsia="en-NZ"/>
        </w:rPr>
        <w:t xml:space="preserve"> PIS). </w:t>
      </w:r>
    </w:p>
    <w:p w14:paraId="466ACB76" w14:textId="2EAE50FF" w:rsidR="00B7167C" w:rsidRPr="00693FD3" w:rsidRDefault="00B7167C" w:rsidP="0038437A">
      <w:pPr>
        <w:pStyle w:val="ListParagraph"/>
        <w:numPr>
          <w:ilvl w:val="0"/>
          <w:numId w:val="38"/>
        </w:numPr>
        <w:spacing w:line="300" w:lineRule="atLeast"/>
        <w:rPr>
          <w:rFonts w:cs="Arial"/>
          <w:sz w:val="22"/>
          <w:szCs w:val="22"/>
        </w:rPr>
      </w:pPr>
      <w:r w:rsidRPr="00693FD3">
        <w:rPr>
          <w:rFonts w:cs="Arial"/>
          <w:sz w:val="22"/>
          <w:szCs w:val="22"/>
          <w:lang w:eastAsia="en-NZ"/>
        </w:rPr>
        <w:t>Please update the hui</w:t>
      </w:r>
      <w:r w:rsidR="003C6D9D" w:rsidRPr="00693FD3">
        <w:rPr>
          <w:rFonts w:cs="Arial"/>
          <w:sz w:val="22"/>
          <w:szCs w:val="22"/>
          <w:lang w:eastAsia="en-NZ"/>
        </w:rPr>
        <w:t xml:space="preserve"> and interview information sheet to explain what happens to the recordings in terms of data management as voice is an identifiable biometric. </w:t>
      </w:r>
      <w:r w:rsidR="00332F74" w:rsidRPr="00693FD3">
        <w:rPr>
          <w:rFonts w:cs="Arial"/>
          <w:sz w:val="22"/>
          <w:szCs w:val="22"/>
          <w:lang w:eastAsia="en-NZ"/>
        </w:rPr>
        <w:t xml:space="preserve">If recordings will be deleted, please state this. </w:t>
      </w:r>
      <w:r w:rsidR="00780006">
        <w:rPr>
          <w:rFonts w:cs="Arial"/>
          <w:sz w:val="22"/>
          <w:szCs w:val="22"/>
          <w:lang w:eastAsia="en-NZ"/>
        </w:rPr>
        <w:t xml:space="preserve">The Committee noted </w:t>
      </w:r>
      <w:r w:rsidR="002050FB">
        <w:rPr>
          <w:rFonts w:cs="Arial"/>
          <w:sz w:val="22"/>
          <w:szCs w:val="22"/>
          <w:lang w:eastAsia="en-NZ"/>
        </w:rPr>
        <w:t xml:space="preserve">that transcripts are useful </w:t>
      </w:r>
      <w:r w:rsidR="0062340B">
        <w:rPr>
          <w:rFonts w:cs="Arial"/>
          <w:sz w:val="22"/>
          <w:szCs w:val="22"/>
          <w:lang w:eastAsia="en-NZ"/>
        </w:rPr>
        <w:t>as a primary data source to</w:t>
      </w:r>
      <w:r w:rsidR="002050FB">
        <w:rPr>
          <w:rFonts w:cs="Arial"/>
          <w:sz w:val="22"/>
          <w:szCs w:val="22"/>
          <w:lang w:eastAsia="en-NZ"/>
        </w:rPr>
        <w:t xml:space="preserve"> </w:t>
      </w:r>
      <w:r w:rsidR="009E4DB8">
        <w:rPr>
          <w:rFonts w:cs="Arial"/>
          <w:sz w:val="22"/>
          <w:szCs w:val="22"/>
          <w:lang w:eastAsia="en-NZ"/>
        </w:rPr>
        <w:t xml:space="preserve">maintain privacy. </w:t>
      </w:r>
      <w:r w:rsidR="002050FB">
        <w:rPr>
          <w:rFonts w:cs="Arial"/>
          <w:sz w:val="22"/>
          <w:szCs w:val="22"/>
          <w:lang w:eastAsia="en-NZ"/>
        </w:rPr>
        <w:t xml:space="preserve"> </w:t>
      </w:r>
    </w:p>
    <w:p w14:paraId="7802731A" w14:textId="77777777" w:rsidR="003C6D9D" w:rsidRPr="00B7167C" w:rsidRDefault="003C6D9D" w:rsidP="003C6D9D">
      <w:pPr>
        <w:pStyle w:val="ListParagraph"/>
        <w:numPr>
          <w:ilvl w:val="0"/>
          <w:numId w:val="0"/>
        </w:numPr>
        <w:spacing w:line="300" w:lineRule="atLeast"/>
        <w:ind w:left="360"/>
        <w:rPr>
          <w:rFonts w:cs="Arial"/>
          <w:sz w:val="22"/>
          <w:szCs w:val="22"/>
        </w:rPr>
      </w:pPr>
    </w:p>
    <w:p w14:paraId="0C69E859" w14:textId="77777777" w:rsidR="00FD67E9" w:rsidRPr="005922E5" w:rsidRDefault="00FD67E9" w:rsidP="00FD67E9">
      <w:pPr>
        <w:rPr>
          <w:rFonts w:cs="Arial"/>
          <w:b/>
          <w:bCs/>
          <w:sz w:val="22"/>
          <w:szCs w:val="22"/>
          <w:lang w:val="en-NZ"/>
        </w:rPr>
      </w:pPr>
      <w:r w:rsidRPr="005922E5">
        <w:rPr>
          <w:rFonts w:cs="Arial"/>
          <w:b/>
          <w:bCs/>
          <w:sz w:val="22"/>
          <w:szCs w:val="22"/>
          <w:lang w:val="en-NZ"/>
        </w:rPr>
        <w:t xml:space="preserve">Decision </w:t>
      </w:r>
    </w:p>
    <w:p w14:paraId="6BB66267" w14:textId="77777777" w:rsidR="00FD67E9" w:rsidRPr="005922E5" w:rsidRDefault="00FD67E9" w:rsidP="00FD67E9">
      <w:pPr>
        <w:rPr>
          <w:rFonts w:cs="Arial"/>
          <w:sz w:val="22"/>
          <w:szCs w:val="22"/>
          <w:lang w:val="en-NZ"/>
        </w:rPr>
      </w:pPr>
    </w:p>
    <w:p w14:paraId="4EE9E7AD" w14:textId="77777777" w:rsidR="00FD67E9" w:rsidRPr="005922E5" w:rsidRDefault="00FD67E9" w:rsidP="00FD67E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7E69C52A" w14:textId="77777777" w:rsidR="00FD67E9" w:rsidRPr="005922E5" w:rsidRDefault="00FD67E9" w:rsidP="00FD67E9">
      <w:pPr>
        <w:rPr>
          <w:rFonts w:cs="Arial"/>
          <w:sz w:val="22"/>
          <w:szCs w:val="22"/>
          <w:lang w:val="en-NZ"/>
        </w:rPr>
      </w:pPr>
    </w:p>
    <w:p w14:paraId="3ABDDCFC" w14:textId="77777777" w:rsidR="00FD67E9" w:rsidRPr="0038437A" w:rsidRDefault="00FD67E9" w:rsidP="0038437A">
      <w:pPr>
        <w:pStyle w:val="ListParagraph"/>
        <w:numPr>
          <w:ilvl w:val="0"/>
          <w:numId w:val="39"/>
        </w:numPr>
        <w:rPr>
          <w:rFonts w:cs="Arial"/>
          <w:sz w:val="22"/>
          <w:szCs w:val="22"/>
        </w:rPr>
      </w:pPr>
      <w:r w:rsidRPr="0038437A">
        <w:rPr>
          <w:rFonts w:cs="Arial"/>
          <w:sz w:val="22"/>
          <w:szCs w:val="22"/>
        </w:rPr>
        <w:t>Please address all outstanding ethical issues, providing the information requested by the Committee.</w:t>
      </w:r>
    </w:p>
    <w:p w14:paraId="20D38BC9" w14:textId="77777777" w:rsidR="00FD67E9" w:rsidRPr="005922E5" w:rsidRDefault="00FD67E9" w:rsidP="00FD67E9">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EA6687F" w14:textId="77777777" w:rsidR="00FD67E9" w:rsidRPr="005922E5" w:rsidRDefault="00FD67E9" w:rsidP="00FD67E9">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0103BF1C" w14:textId="77777777" w:rsidR="00FD67E9" w:rsidRPr="005922E5" w:rsidRDefault="00FD67E9" w:rsidP="00FD67E9">
      <w:pPr>
        <w:rPr>
          <w:rFonts w:cs="Arial"/>
          <w:color w:val="FF0000"/>
          <w:sz w:val="22"/>
          <w:szCs w:val="22"/>
          <w:lang w:val="en-NZ"/>
        </w:rPr>
      </w:pPr>
    </w:p>
    <w:p w14:paraId="07C7491A" w14:textId="38B8D631" w:rsidR="00FD67E9" w:rsidRPr="005922E5" w:rsidRDefault="00FD67E9" w:rsidP="00FD67E9">
      <w:pPr>
        <w:rPr>
          <w:rFonts w:cs="Arial"/>
          <w:sz w:val="22"/>
          <w:szCs w:val="22"/>
          <w:lang w:val="en-NZ"/>
        </w:rPr>
      </w:pPr>
      <w:r w:rsidRPr="005922E5">
        <w:rPr>
          <w:rFonts w:cs="Arial"/>
          <w:sz w:val="22"/>
          <w:szCs w:val="22"/>
          <w:lang w:val="en-NZ"/>
        </w:rPr>
        <w:t xml:space="preserve">After receipt of the information requested by the Committee, a final decision on the application </w:t>
      </w:r>
      <w:r w:rsidRPr="00A808F7">
        <w:rPr>
          <w:rFonts w:cs="Arial"/>
          <w:sz w:val="22"/>
          <w:szCs w:val="22"/>
          <w:lang w:val="en-NZ"/>
        </w:rPr>
        <w:t xml:space="preserve">will be made by </w:t>
      </w:r>
      <w:r w:rsidR="00A808F7" w:rsidRPr="00A808F7">
        <w:rPr>
          <w:rFonts w:cs="Arial"/>
          <w:sz w:val="22"/>
          <w:szCs w:val="22"/>
          <w:lang w:val="en-NZ"/>
        </w:rPr>
        <w:t xml:space="preserve">Ms Kate O’Connor, Dr Cheng Kai Jin. </w:t>
      </w:r>
    </w:p>
    <w:p w14:paraId="034C1935" w14:textId="77777777" w:rsidR="00FD67E9" w:rsidRPr="005922E5" w:rsidRDefault="00FD67E9" w:rsidP="00FD67E9">
      <w:pPr>
        <w:rPr>
          <w:rFonts w:cs="Arial"/>
          <w:color w:val="FF0000"/>
          <w:sz w:val="22"/>
          <w:szCs w:val="22"/>
          <w:lang w:val="en-NZ"/>
        </w:rPr>
      </w:pPr>
    </w:p>
    <w:p w14:paraId="5461BF02" w14:textId="77777777" w:rsidR="00FD67E9" w:rsidRDefault="00FD67E9" w:rsidP="00A66F2E">
      <w:pPr>
        <w:rPr>
          <w:color w:val="4BACC6"/>
          <w:lang w:val="en-NZ"/>
        </w:rPr>
      </w:pPr>
    </w:p>
    <w:p w14:paraId="181B63F4" w14:textId="77777777" w:rsidR="0062340B" w:rsidRDefault="0062340B" w:rsidP="00A66F2E">
      <w:pPr>
        <w:rPr>
          <w:color w:val="4BACC6"/>
          <w:lang w:val="en-NZ"/>
        </w:rPr>
      </w:pPr>
    </w:p>
    <w:p w14:paraId="5027EE3D" w14:textId="77777777" w:rsidR="0062340B" w:rsidRDefault="0062340B" w:rsidP="00A66F2E">
      <w:pPr>
        <w:rPr>
          <w:color w:val="4BACC6"/>
          <w:lang w:val="en-NZ"/>
        </w:rPr>
      </w:pPr>
    </w:p>
    <w:p w14:paraId="3537CE5C" w14:textId="77777777" w:rsidR="0062340B" w:rsidRDefault="0062340B" w:rsidP="00A66F2E">
      <w:pPr>
        <w:rPr>
          <w:color w:val="4BACC6"/>
          <w:lang w:val="en-NZ"/>
        </w:rPr>
      </w:pPr>
    </w:p>
    <w:p w14:paraId="1205BD3F" w14:textId="77777777" w:rsidR="0062340B" w:rsidRDefault="0062340B" w:rsidP="00A66F2E">
      <w:pPr>
        <w:rPr>
          <w:color w:val="4BACC6"/>
          <w:lang w:val="en-NZ"/>
        </w:rPr>
      </w:pPr>
    </w:p>
    <w:p w14:paraId="1FF5CC91" w14:textId="77777777" w:rsidR="0062340B" w:rsidRDefault="0062340B" w:rsidP="00A66F2E">
      <w:pPr>
        <w:rPr>
          <w:color w:val="4BACC6"/>
          <w:lang w:val="en-NZ"/>
        </w:rPr>
      </w:pPr>
    </w:p>
    <w:p w14:paraId="56AA1588" w14:textId="77777777" w:rsidR="0062340B" w:rsidRDefault="0062340B" w:rsidP="00A66F2E">
      <w:pPr>
        <w:rPr>
          <w:color w:val="4BACC6"/>
          <w:lang w:val="en-NZ"/>
        </w:rPr>
      </w:pPr>
    </w:p>
    <w:p w14:paraId="2C314775" w14:textId="77777777" w:rsidR="0062340B" w:rsidRDefault="0062340B" w:rsidP="00A66F2E">
      <w:pPr>
        <w:rPr>
          <w:color w:val="4BACC6"/>
          <w:lang w:val="en-NZ"/>
        </w:rPr>
      </w:pPr>
    </w:p>
    <w:p w14:paraId="018F7FE4" w14:textId="77777777" w:rsidR="0062340B" w:rsidRDefault="0062340B" w:rsidP="00A66F2E">
      <w:pPr>
        <w:rPr>
          <w:color w:val="4BACC6"/>
          <w:lang w:val="en-NZ"/>
        </w:rPr>
      </w:pPr>
    </w:p>
    <w:p w14:paraId="5B1963AA" w14:textId="77777777" w:rsidR="0062340B" w:rsidRDefault="0062340B" w:rsidP="00A66F2E">
      <w:pPr>
        <w:rPr>
          <w:color w:val="4BACC6"/>
          <w:lang w:val="en-NZ"/>
        </w:rPr>
      </w:pPr>
    </w:p>
    <w:p w14:paraId="4B4D96E8" w14:textId="77777777" w:rsidR="0062340B" w:rsidRDefault="0062340B" w:rsidP="00A66F2E">
      <w:pPr>
        <w:rPr>
          <w:color w:val="4BACC6"/>
          <w:lang w:val="en-NZ"/>
        </w:rPr>
      </w:pPr>
    </w:p>
    <w:p w14:paraId="60C5088D" w14:textId="77777777" w:rsidR="0062340B" w:rsidRDefault="0062340B" w:rsidP="00A66F2E">
      <w:pPr>
        <w:rPr>
          <w:color w:val="4BACC6"/>
          <w:lang w:val="en-NZ"/>
        </w:rPr>
      </w:pPr>
    </w:p>
    <w:p w14:paraId="6BB7A94F" w14:textId="77777777" w:rsidR="0062340B" w:rsidRDefault="0062340B" w:rsidP="00A66F2E">
      <w:pPr>
        <w:rPr>
          <w:color w:val="4BACC6"/>
          <w:lang w:val="en-NZ"/>
        </w:rPr>
      </w:pPr>
    </w:p>
    <w:p w14:paraId="632BCA06" w14:textId="77777777" w:rsidR="0062340B" w:rsidRDefault="0062340B" w:rsidP="00A66F2E">
      <w:pPr>
        <w:rPr>
          <w:color w:val="4BACC6"/>
          <w:lang w:val="en-NZ"/>
        </w:rPr>
      </w:pPr>
    </w:p>
    <w:p w14:paraId="653D3B61" w14:textId="77777777" w:rsidR="0062340B" w:rsidRDefault="0062340B" w:rsidP="00A66F2E">
      <w:pPr>
        <w:rPr>
          <w:color w:val="4BACC6"/>
          <w:lang w:val="en-NZ"/>
        </w:rPr>
      </w:pPr>
    </w:p>
    <w:p w14:paraId="3B7F5921" w14:textId="77777777" w:rsidR="0062340B" w:rsidRDefault="0062340B" w:rsidP="00A66F2E">
      <w:pPr>
        <w:rPr>
          <w:color w:val="4BACC6"/>
          <w:lang w:val="en-NZ"/>
        </w:rPr>
      </w:pPr>
    </w:p>
    <w:p w14:paraId="348058D5" w14:textId="77777777" w:rsidR="0062340B" w:rsidRDefault="0062340B" w:rsidP="00A66F2E">
      <w:pPr>
        <w:rPr>
          <w:color w:val="4BACC6"/>
          <w:lang w:val="en-NZ"/>
        </w:rPr>
      </w:pPr>
    </w:p>
    <w:p w14:paraId="3D93CA36" w14:textId="77777777" w:rsidR="0062340B" w:rsidRDefault="0062340B" w:rsidP="00A66F2E">
      <w:pPr>
        <w:rPr>
          <w:color w:val="4BACC6"/>
          <w:lang w:val="en-NZ"/>
        </w:rPr>
      </w:pPr>
    </w:p>
    <w:p w14:paraId="37E809F9" w14:textId="77777777" w:rsidR="0062340B" w:rsidRDefault="0062340B" w:rsidP="00A66F2E">
      <w:pPr>
        <w:rPr>
          <w:color w:val="4BACC6"/>
          <w:lang w:val="en-NZ"/>
        </w:rPr>
      </w:pPr>
    </w:p>
    <w:p w14:paraId="5550F719" w14:textId="77777777" w:rsidR="0062340B" w:rsidRDefault="0062340B" w:rsidP="00A66F2E">
      <w:pPr>
        <w:rPr>
          <w:color w:val="4BACC6"/>
          <w:lang w:val="en-NZ"/>
        </w:rPr>
      </w:pPr>
    </w:p>
    <w:p w14:paraId="71FC5EAE" w14:textId="77777777" w:rsidR="0062340B" w:rsidRDefault="0062340B" w:rsidP="00A66F2E">
      <w:pPr>
        <w:rPr>
          <w:color w:val="4BACC6"/>
          <w:lang w:val="en-NZ"/>
        </w:rPr>
      </w:pPr>
    </w:p>
    <w:p w14:paraId="55F211AC" w14:textId="77777777" w:rsidR="00502D5B" w:rsidRDefault="00502D5B" w:rsidP="00A66F2E">
      <w:pPr>
        <w:rPr>
          <w:color w:val="4BACC6"/>
          <w:lang w:val="en-NZ"/>
        </w:rPr>
      </w:pPr>
    </w:p>
    <w:p w14:paraId="7AF56459" w14:textId="77777777" w:rsidR="00502D5B" w:rsidRDefault="00502D5B" w:rsidP="00A66F2E">
      <w:pPr>
        <w:rPr>
          <w:color w:val="4BACC6"/>
          <w:lang w:val="en-NZ"/>
        </w:rPr>
      </w:pPr>
    </w:p>
    <w:p w14:paraId="2B8EF732" w14:textId="77777777" w:rsidR="00502D5B" w:rsidRDefault="00502D5B"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02D5B" w:rsidRPr="00F14325" w14:paraId="25A1D5A1" w14:textId="77777777" w:rsidTr="000177E4">
        <w:trPr>
          <w:trHeight w:val="280"/>
        </w:trPr>
        <w:tc>
          <w:tcPr>
            <w:tcW w:w="966" w:type="dxa"/>
            <w:tcBorders>
              <w:top w:val="nil"/>
              <w:left w:val="nil"/>
              <w:bottom w:val="nil"/>
              <w:right w:val="nil"/>
            </w:tcBorders>
          </w:tcPr>
          <w:p w14:paraId="14231C25" w14:textId="263BC069" w:rsidR="00502D5B" w:rsidRPr="00F14325" w:rsidRDefault="00502D5B" w:rsidP="000177E4">
            <w:pPr>
              <w:autoSpaceDE w:val="0"/>
              <w:autoSpaceDN w:val="0"/>
              <w:adjustRightInd w:val="0"/>
              <w:rPr>
                <w:rFonts w:cs="Arial"/>
                <w:sz w:val="22"/>
                <w:szCs w:val="22"/>
              </w:rPr>
            </w:pPr>
            <w:r w:rsidRPr="00F14325">
              <w:rPr>
                <w:rFonts w:cs="Arial"/>
                <w:b/>
                <w:sz w:val="22"/>
                <w:szCs w:val="22"/>
              </w:rPr>
              <w:lastRenderedPageBreak/>
              <w:t xml:space="preserve">5 </w:t>
            </w:r>
            <w:r w:rsidRPr="00F14325">
              <w:rPr>
                <w:rFonts w:cs="Arial"/>
                <w:sz w:val="22"/>
                <w:szCs w:val="22"/>
              </w:rPr>
              <w:t xml:space="preserve"> </w:t>
            </w:r>
          </w:p>
        </w:tc>
        <w:tc>
          <w:tcPr>
            <w:tcW w:w="2575" w:type="dxa"/>
            <w:tcBorders>
              <w:top w:val="nil"/>
              <w:left w:val="nil"/>
              <w:bottom w:val="nil"/>
              <w:right w:val="nil"/>
            </w:tcBorders>
          </w:tcPr>
          <w:p w14:paraId="21FB7509" w14:textId="77777777" w:rsidR="00502D5B" w:rsidRPr="00F14325" w:rsidRDefault="00502D5B" w:rsidP="000177E4">
            <w:pPr>
              <w:autoSpaceDE w:val="0"/>
              <w:autoSpaceDN w:val="0"/>
              <w:adjustRightInd w:val="0"/>
              <w:rPr>
                <w:rFonts w:cs="Arial"/>
                <w:sz w:val="22"/>
                <w:szCs w:val="22"/>
              </w:rPr>
            </w:pPr>
            <w:r w:rsidRPr="00F14325">
              <w:rPr>
                <w:rFonts w:cs="Arial"/>
                <w:b/>
                <w:sz w:val="22"/>
                <w:szCs w:val="22"/>
              </w:rPr>
              <w:t xml:space="preserve">Ethics ref: </w:t>
            </w:r>
            <w:r w:rsidRPr="00F14325">
              <w:rPr>
                <w:rFonts w:cs="Arial"/>
                <w:sz w:val="22"/>
                <w:szCs w:val="22"/>
              </w:rPr>
              <w:t xml:space="preserve"> </w:t>
            </w:r>
          </w:p>
        </w:tc>
        <w:tc>
          <w:tcPr>
            <w:tcW w:w="6459" w:type="dxa"/>
            <w:tcBorders>
              <w:top w:val="nil"/>
              <w:left w:val="nil"/>
              <w:bottom w:val="nil"/>
              <w:right w:val="nil"/>
            </w:tcBorders>
          </w:tcPr>
          <w:p w14:paraId="46C59995" w14:textId="5B833354" w:rsidR="00502D5B" w:rsidRPr="00F14325" w:rsidRDefault="001669CF" w:rsidP="004E7156">
            <w:pPr>
              <w:rPr>
                <w:rFonts w:cs="Arial"/>
                <w:sz w:val="22"/>
                <w:lang w:eastAsia="en-GB"/>
              </w:rPr>
            </w:pPr>
            <w:hyperlink r:id="rId19" w:history="1">
              <w:r w:rsidRPr="004E7156">
                <w:rPr>
                  <w:b/>
                  <w:bCs/>
                  <w:szCs w:val="22"/>
                </w:rPr>
                <w:t>2025 FULL 24140</w:t>
              </w:r>
            </w:hyperlink>
          </w:p>
        </w:tc>
      </w:tr>
      <w:tr w:rsidR="00502D5B" w:rsidRPr="00F14325" w14:paraId="7C47BE0B" w14:textId="77777777" w:rsidTr="000177E4">
        <w:trPr>
          <w:trHeight w:val="280"/>
        </w:trPr>
        <w:tc>
          <w:tcPr>
            <w:tcW w:w="966" w:type="dxa"/>
            <w:tcBorders>
              <w:top w:val="nil"/>
              <w:left w:val="nil"/>
              <w:bottom w:val="nil"/>
              <w:right w:val="nil"/>
            </w:tcBorders>
          </w:tcPr>
          <w:p w14:paraId="4C8D3590"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 </w:t>
            </w:r>
          </w:p>
        </w:tc>
        <w:tc>
          <w:tcPr>
            <w:tcW w:w="2575" w:type="dxa"/>
            <w:tcBorders>
              <w:top w:val="nil"/>
              <w:left w:val="nil"/>
              <w:bottom w:val="nil"/>
              <w:right w:val="nil"/>
            </w:tcBorders>
          </w:tcPr>
          <w:p w14:paraId="604CB85E"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Title: </w:t>
            </w:r>
          </w:p>
        </w:tc>
        <w:tc>
          <w:tcPr>
            <w:tcW w:w="6459" w:type="dxa"/>
            <w:tcBorders>
              <w:top w:val="nil"/>
              <w:left w:val="nil"/>
              <w:bottom w:val="nil"/>
              <w:right w:val="nil"/>
            </w:tcBorders>
          </w:tcPr>
          <w:p w14:paraId="7A49CCEE" w14:textId="1DB503B9" w:rsidR="00502D5B" w:rsidRPr="00F14325" w:rsidRDefault="00965DDC" w:rsidP="000177E4">
            <w:pPr>
              <w:autoSpaceDE w:val="0"/>
              <w:autoSpaceDN w:val="0"/>
              <w:adjustRightInd w:val="0"/>
              <w:rPr>
                <w:rFonts w:cs="Arial"/>
                <w:sz w:val="22"/>
                <w:szCs w:val="22"/>
              </w:rPr>
            </w:pPr>
            <w:r w:rsidRPr="00F14325">
              <w:rPr>
                <w:rFonts w:cs="Arial"/>
                <w:color w:val="333333"/>
                <w:sz w:val="22"/>
              </w:rPr>
              <w:t>Bile acid sequestrant therapy in chronic diarrhoea</w:t>
            </w:r>
          </w:p>
        </w:tc>
      </w:tr>
      <w:tr w:rsidR="00502D5B" w:rsidRPr="00F14325" w14:paraId="06218FF2" w14:textId="77777777" w:rsidTr="000177E4">
        <w:trPr>
          <w:trHeight w:val="280"/>
        </w:trPr>
        <w:tc>
          <w:tcPr>
            <w:tcW w:w="966" w:type="dxa"/>
            <w:tcBorders>
              <w:top w:val="nil"/>
              <w:left w:val="nil"/>
              <w:bottom w:val="nil"/>
              <w:right w:val="nil"/>
            </w:tcBorders>
          </w:tcPr>
          <w:p w14:paraId="6752A84D"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 </w:t>
            </w:r>
          </w:p>
        </w:tc>
        <w:tc>
          <w:tcPr>
            <w:tcW w:w="2575" w:type="dxa"/>
            <w:tcBorders>
              <w:top w:val="nil"/>
              <w:left w:val="nil"/>
              <w:bottom w:val="nil"/>
              <w:right w:val="nil"/>
            </w:tcBorders>
          </w:tcPr>
          <w:p w14:paraId="690F78FF"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Principal Investigator: </w:t>
            </w:r>
          </w:p>
        </w:tc>
        <w:tc>
          <w:tcPr>
            <w:tcW w:w="6459" w:type="dxa"/>
            <w:tcBorders>
              <w:top w:val="nil"/>
              <w:left w:val="nil"/>
              <w:bottom w:val="nil"/>
              <w:right w:val="nil"/>
            </w:tcBorders>
          </w:tcPr>
          <w:p w14:paraId="11A1C57A" w14:textId="6A29F593" w:rsidR="00502D5B" w:rsidRPr="00F14325" w:rsidRDefault="0090484A" w:rsidP="000177E4">
            <w:pPr>
              <w:rPr>
                <w:rFonts w:cs="Arial"/>
                <w:sz w:val="22"/>
                <w:szCs w:val="22"/>
              </w:rPr>
            </w:pPr>
            <w:r>
              <w:rPr>
                <w:rFonts w:cs="Arial"/>
                <w:sz w:val="22"/>
                <w:szCs w:val="22"/>
              </w:rPr>
              <w:t>Dr Simone Bayer</w:t>
            </w:r>
          </w:p>
        </w:tc>
      </w:tr>
      <w:tr w:rsidR="00502D5B" w:rsidRPr="00F14325" w14:paraId="5741AABE" w14:textId="77777777" w:rsidTr="000177E4">
        <w:trPr>
          <w:trHeight w:val="280"/>
        </w:trPr>
        <w:tc>
          <w:tcPr>
            <w:tcW w:w="966" w:type="dxa"/>
            <w:tcBorders>
              <w:top w:val="nil"/>
              <w:left w:val="nil"/>
              <w:bottom w:val="nil"/>
              <w:right w:val="nil"/>
            </w:tcBorders>
          </w:tcPr>
          <w:p w14:paraId="509BFA59"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 </w:t>
            </w:r>
          </w:p>
        </w:tc>
        <w:tc>
          <w:tcPr>
            <w:tcW w:w="2575" w:type="dxa"/>
            <w:tcBorders>
              <w:top w:val="nil"/>
              <w:left w:val="nil"/>
              <w:bottom w:val="nil"/>
              <w:right w:val="nil"/>
            </w:tcBorders>
          </w:tcPr>
          <w:p w14:paraId="0AE01475"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Sponsor: </w:t>
            </w:r>
          </w:p>
        </w:tc>
        <w:tc>
          <w:tcPr>
            <w:tcW w:w="6459" w:type="dxa"/>
            <w:tcBorders>
              <w:top w:val="nil"/>
              <w:left w:val="nil"/>
              <w:bottom w:val="nil"/>
              <w:right w:val="nil"/>
            </w:tcBorders>
          </w:tcPr>
          <w:p w14:paraId="517D841A" w14:textId="101D9E3F" w:rsidR="00502D5B" w:rsidRPr="00F14325" w:rsidRDefault="0090484A" w:rsidP="000177E4">
            <w:pPr>
              <w:autoSpaceDE w:val="0"/>
              <w:autoSpaceDN w:val="0"/>
              <w:adjustRightInd w:val="0"/>
              <w:rPr>
                <w:rFonts w:cs="Arial"/>
                <w:sz w:val="22"/>
                <w:szCs w:val="22"/>
              </w:rPr>
            </w:pPr>
            <w:r>
              <w:rPr>
                <w:rFonts w:cs="Arial"/>
                <w:sz w:val="22"/>
                <w:szCs w:val="22"/>
              </w:rPr>
              <w:t>University of Otago</w:t>
            </w:r>
          </w:p>
        </w:tc>
      </w:tr>
      <w:tr w:rsidR="00502D5B" w:rsidRPr="00F14325" w14:paraId="3E1A2461" w14:textId="77777777" w:rsidTr="000177E4">
        <w:trPr>
          <w:trHeight w:val="280"/>
        </w:trPr>
        <w:tc>
          <w:tcPr>
            <w:tcW w:w="966" w:type="dxa"/>
            <w:tcBorders>
              <w:top w:val="nil"/>
              <w:left w:val="nil"/>
              <w:bottom w:val="nil"/>
              <w:right w:val="nil"/>
            </w:tcBorders>
          </w:tcPr>
          <w:p w14:paraId="0D4017F0"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 </w:t>
            </w:r>
          </w:p>
        </w:tc>
        <w:tc>
          <w:tcPr>
            <w:tcW w:w="2575" w:type="dxa"/>
            <w:tcBorders>
              <w:top w:val="nil"/>
              <w:left w:val="nil"/>
              <w:bottom w:val="nil"/>
              <w:right w:val="nil"/>
            </w:tcBorders>
          </w:tcPr>
          <w:p w14:paraId="6EE30EA7" w14:textId="77777777" w:rsidR="00502D5B" w:rsidRPr="00F14325" w:rsidRDefault="00502D5B" w:rsidP="000177E4">
            <w:pPr>
              <w:autoSpaceDE w:val="0"/>
              <w:autoSpaceDN w:val="0"/>
              <w:adjustRightInd w:val="0"/>
              <w:rPr>
                <w:rFonts w:cs="Arial"/>
                <w:sz w:val="22"/>
                <w:szCs w:val="22"/>
              </w:rPr>
            </w:pPr>
            <w:r w:rsidRPr="00F14325">
              <w:rPr>
                <w:rFonts w:cs="Arial"/>
                <w:sz w:val="22"/>
                <w:szCs w:val="22"/>
              </w:rPr>
              <w:t xml:space="preserve">Clock Start Date: </w:t>
            </w:r>
          </w:p>
        </w:tc>
        <w:tc>
          <w:tcPr>
            <w:tcW w:w="6459" w:type="dxa"/>
            <w:tcBorders>
              <w:top w:val="nil"/>
              <w:left w:val="nil"/>
              <w:bottom w:val="nil"/>
              <w:right w:val="nil"/>
            </w:tcBorders>
          </w:tcPr>
          <w:p w14:paraId="17B60CEA" w14:textId="1B4700A4" w:rsidR="00502D5B" w:rsidRPr="00F14325" w:rsidRDefault="0090484A" w:rsidP="000177E4">
            <w:pPr>
              <w:autoSpaceDE w:val="0"/>
              <w:autoSpaceDN w:val="0"/>
              <w:adjustRightInd w:val="0"/>
              <w:rPr>
                <w:rFonts w:cs="Arial"/>
                <w:sz w:val="22"/>
                <w:szCs w:val="22"/>
              </w:rPr>
            </w:pPr>
            <w:r>
              <w:rPr>
                <w:rFonts w:cs="Arial"/>
                <w:sz w:val="22"/>
                <w:szCs w:val="22"/>
              </w:rPr>
              <w:t>20 November 2025</w:t>
            </w:r>
          </w:p>
        </w:tc>
      </w:tr>
    </w:tbl>
    <w:p w14:paraId="0BF27FFF" w14:textId="77777777" w:rsidR="00502D5B" w:rsidRPr="00F14325" w:rsidRDefault="00502D5B" w:rsidP="00502D5B">
      <w:pPr>
        <w:rPr>
          <w:rFonts w:cs="Arial"/>
          <w:sz w:val="22"/>
          <w:szCs w:val="22"/>
        </w:rPr>
      </w:pPr>
    </w:p>
    <w:p w14:paraId="71251C8C" w14:textId="4B93AC15" w:rsidR="00502D5B" w:rsidRPr="00C935FE" w:rsidRDefault="006174C9" w:rsidP="00502D5B">
      <w:pPr>
        <w:rPr>
          <w:rFonts w:cs="Arial"/>
          <w:color w:val="000000"/>
          <w:sz w:val="22"/>
          <w:highlight w:val="green"/>
        </w:rPr>
      </w:pPr>
      <w:r w:rsidRPr="00F14325">
        <w:rPr>
          <w:rFonts w:cs="Arial"/>
          <w:color w:val="333333"/>
          <w:sz w:val="22"/>
        </w:rPr>
        <w:t>Dr Simone Bayer</w:t>
      </w:r>
      <w:r w:rsidRPr="00F14325">
        <w:rPr>
          <w:rFonts w:cs="Arial"/>
          <w:sz w:val="22"/>
          <w:szCs w:val="22"/>
          <w:lang w:val="en-NZ"/>
        </w:rPr>
        <w:t xml:space="preserve"> </w:t>
      </w:r>
      <w:r w:rsidR="00502D5B" w:rsidRPr="00F14325">
        <w:rPr>
          <w:rFonts w:cs="Arial"/>
          <w:sz w:val="22"/>
          <w:szCs w:val="22"/>
          <w:lang w:val="en-NZ"/>
        </w:rPr>
        <w:t>were</w:t>
      </w:r>
      <w:r w:rsidR="00502D5B">
        <w:rPr>
          <w:rFonts w:cs="Arial"/>
          <w:sz w:val="22"/>
          <w:szCs w:val="22"/>
          <w:lang w:val="en-NZ"/>
        </w:rPr>
        <w:t xml:space="preserve"> </w:t>
      </w:r>
      <w:r w:rsidR="00502D5B" w:rsidRPr="005922E5">
        <w:rPr>
          <w:rFonts w:cs="Arial"/>
          <w:sz w:val="22"/>
          <w:szCs w:val="22"/>
          <w:lang w:val="en-NZ"/>
        </w:rPr>
        <w:t>present via videoconference for discussion of this application.</w:t>
      </w:r>
    </w:p>
    <w:p w14:paraId="37C50891" w14:textId="77777777" w:rsidR="00502D5B" w:rsidRPr="005922E5" w:rsidRDefault="00502D5B" w:rsidP="00502D5B">
      <w:pPr>
        <w:rPr>
          <w:rFonts w:cs="Arial"/>
          <w:sz w:val="22"/>
          <w:szCs w:val="22"/>
          <w:u w:val="single"/>
          <w:lang w:val="en-NZ"/>
        </w:rPr>
      </w:pPr>
    </w:p>
    <w:p w14:paraId="1CE6771F" w14:textId="77777777" w:rsidR="00502D5B" w:rsidRPr="005922E5" w:rsidRDefault="00502D5B" w:rsidP="00502D5B">
      <w:pPr>
        <w:pStyle w:val="Headingbold"/>
        <w:rPr>
          <w:rFonts w:cs="Arial"/>
          <w:sz w:val="22"/>
          <w:szCs w:val="22"/>
        </w:rPr>
      </w:pPr>
      <w:r w:rsidRPr="005922E5">
        <w:rPr>
          <w:rFonts w:cs="Arial"/>
          <w:sz w:val="22"/>
          <w:szCs w:val="22"/>
        </w:rPr>
        <w:t>Potential conflicts of interest</w:t>
      </w:r>
    </w:p>
    <w:p w14:paraId="5074AEF0" w14:textId="77777777" w:rsidR="00502D5B" w:rsidRPr="005922E5" w:rsidRDefault="00502D5B" w:rsidP="00502D5B">
      <w:pPr>
        <w:rPr>
          <w:rFonts w:cs="Arial"/>
          <w:b/>
          <w:sz w:val="22"/>
          <w:szCs w:val="22"/>
          <w:lang w:val="en-NZ"/>
        </w:rPr>
      </w:pPr>
    </w:p>
    <w:p w14:paraId="2767FC63" w14:textId="77777777" w:rsidR="00502D5B" w:rsidRPr="005922E5" w:rsidRDefault="00502D5B" w:rsidP="00502D5B">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22DC7DC6" w14:textId="77777777" w:rsidR="00502D5B" w:rsidRPr="005922E5" w:rsidRDefault="00502D5B" w:rsidP="00502D5B">
      <w:pPr>
        <w:rPr>
          <w:rFonts w:cs="Arial"/>
          <w:color w:val="33CCCC"/>
          <w:sz w:val="22"/>
          <w:szCs w:val="22"/>
          <w:lang w:val="en-NZ"/>
        </w:rPr>
      </w:pPr>
    </w:p>
    <w:p w14:paraId="6137CFB4" w14:textId="3E7BAF19" w:rsidR="00AF685A" w:rsidRPr="00AF685A" w:rsidRDefault="00AF685A" w:rsidP="00AF685A">
      <w:pPr>
        <w:autoSpaceDE w:val="0"/>
        <w:autoSpaceDN w:val="0"/>
        <w:adjustRightInd w:val="0"/>
        <w:rPr>
          <w:rFonts w:cs="Arial"/>
          <w:sz w:val="22"/>
          <w:szCs w:val="22"/>
          <w:lang w:val="en-NZ"/>
        </w:rPr>
      </w:pPr>
      <w:r w:rsidRPr="00AF685A">
        <w:rPr>
          <w:rFonts w:cs="Arial"/>
          <w:sz w:val="22"/>
          <w:szCs w:val="22"/>
          <w:lang w:val="en-NZ"/>
        </w:rPr>
        <w:t>Dr John Pearson declared a potential conflict of interest, and the Committee decided that John would leave the room and not participate in the discussion</w:t>
      </w:r>
      <w:r w:rsidR="00170F73">
        <w:rPr>
          <w:rFonts w:cs="Arial"/>
          <w:sz w:val="22"/>
          <w:szCs w:val="22"/>
          <w:lang w:val="en-NZ"/>
        </w:rPr>
        <w:t xml:space="preserve">. </w:t>
      </w:r>
    </w:p>
    <w:p w14:paraId="2F71FEE7" w14:textId="77777777" w:rsidR="00502D5B" w:rsidRDefault="00502D5B" w:rsidP="00502D5B">
      <w:pPr>
        <w:autoSpaceDE w:val="0"/>
        <w:autoSpaceDN w:val="0"/>
        <w:adjustRightInd w:val="0"/>
        <w:rPr>
          <w:rFonts w:cs="Arial"/>
          <w:sz w:val="22"/>
          <w:szCs w:val="22"/>
          <w:lang w:val="en-NZ"/>
        </w:rPr>
      </w:pPr>
    </w:p>
    <w:p w14:paraId="57DE352B" w14:textId="77777777" w:rsidR="006F57AE" w:rsidRPr="00AF685A" w:rsidRDefault="006F57AE" w:rsidP="00AF685A">
      <w:pPr>
        <w:autoSpaceDE w:val="0"/>
        <w:autoSpaceDN w:val="0"/>
        <w:adjustRightInd w:val="0"/>
        <w:ind w:left="357" w:hanging="357"/>
        <w:rPr>
          <w:rFonts w:cs="Arial"/>
          <w:sz w:val="22"/>
          <w:szCs w:val="22"/>
        </w:rPr>
      </w:pPr>
    </w:p>
    <w:p w14:paraId="434CA0AF" w14:textId="77777777" w:rsidR="00502D5B" w:rsidRPr="005922E5" w:rsidRDefault="00502D5B" w:rsidP="00502D5B">
      <w:pPr>
        <w:pStyle w:val="Headingbold"/>
        <w:rPr>
          <w:rFonts w:cs="Arial"/>
          <w:sz w:val="22"/>
          <w:szCs w:val="22"/>
        </w:rPr>
      </w:pPr>
      <w:r w:rsidRPr="005922E5">
        <w:rPr>
          <w:rFonts w:cs="Arial"/>
          <w:sz w:val="22"/>
          <w:szCs w:val="22"/>
        </w:rPr>
        <w:t xml:space="preserve">Summary of resolved ethical issues </w:t>
      </w:r>
    </w:p>
    <w:p w14:paraId="6DBD3F53" w14:textId="77777777" w:rsidR="00502D5B" w:rsidRPr="005922E5" w:rsidRDefault="00502D5B" w:rsidP="00502D5B">
      <w:pPr>
        <w:rPr>
          <w:rFonts w:cs="Arial"/>
          <w:sz w:val="22"/>
          <w:szCs w:val="22"/>
          <w:u w:val="single"/>
          <w:lang w:val="en-NZ"/>
        </w:rPr>
      </w:pPr>
    </w:p>
    <w:p w14:paraId="1033469F" w14:textId="77777777" w:rsidR="00502D5B" w:rsidRPr="0089746F" w:rsidRDefault="00502D5B" w:rsidP="00502D5B">
      <w:pPr>
        <w:rPr>
          <w:rFonts w:cs="Arial"/>
          <w:sz w:val="22"/>
          <w:szCs w:val="22"/>
          <w:lang w:val="en-NZ"/>
        </w:rPr>
      </w:pPr>
      <w:r w:rsidRPr="0089746F">
        <w:rPr>
          <w:rFonts w:cs="Arial"/>
          <w:sz w:val="22"/>
          <w:szCs w:val="22"/>
          <w:lang w:val="en-NZ"/>
        </w:rPr>
        <w:t>The main ethical issues considered by the Committee and addressed by the Researcher are as follows.</w:t>
      </w:r>
    </w:p>
    <w:p w14:paraId="1A28F1CB" w14:textId="77777777" w:rsidR="00502D5B" w:rsidRPr="0089746F" w:rsidRDefault="00502D5B" w:rsidP="00502D5B">
      <w:pPr>
        <w:rPr>
          <w:rFonts w:cs="Arial"/>
          <w:sz w:val="22"/>
          <w:szCs w:val="22"/>
          <w:lang w:val="en-NZ"/>
        </w:rPr>
      </w:pPr>
    </w:p>
    <w:p w14:paraId="5F96FB38" w14:textId="22DE566D" w:rsidR="00CD12CC" w:rsidRPr="0089746F" w:rsidRDefault="00CD12CC"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The Committee noted that if Cholestyramine resolves the participant’s diarrhoea, the participant will be symptom-free while having a confirmed diagnosis</w:t>
      </w:r>
      <w:r w:rsidR="00792FA2" w:rsidRPr="0089746F">
        <w:rPr>
          <w:rFonts w:cs="Arial"/>
          <w:sz w:val="22"/>
          <w:szCs w:val="22"/>
          <w:lang w:eastAsia="en-NZ"/>
        </w:rPr>
        <w:t>.</w:t>
      </w:r>
    </w:p>
    <w:p w14:paraId="696D4C0A" w14:textId="2EBFFAA5" w:rsidR="007E7542" w:rsidRPr="0089746F" w:rsidRDefault="007E7542"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 xml:space="preserve">The Committee noted that participants can </w:t>
      </w:r>
      <w:r w:rsidR="00F46ACE" w:rsidRPr="0089746F">
        <w:rPr>
          <w:rFonts w:cs="Arial"/>
          <w:sz w:val="22"/>
          <w:szCs w:val="22"/>
          <w:lang w:eastAsia="en-NZ"/>
        </w:rPr>
        <w:t>titrate</w:t>
      </w:r>
      <w:r w:rsidRPr="0089746F">
        <w:rPr>
          <w:rFonts w:cs="Arial"/>
          <w:sz w:val="22"/>
          <w:szCs w:val="22"/>
          <w:lang w:eastAsia="en-NZ"/>
        </w:rPr>
        <w:t xml:space="preserve"> their dose at their discretion and asked whether this is scientifically </w:t>
      </w:r>
      <w:r w:rsidR="00CF3143" w:rsidRPr="0089746F">
        <w:rPr>
          <w:rFonts w:cs="Arial"/>
          <w:sz w:val="22"/>
          <w:szCs w:val="22"/>
          <w:lang w:eastAsia="en-NZ"/>
        </w:rPr>
        <w:t>acceptable</w:t>
      </w:r>
      <w:r w:rsidRPr="0089746F">
        <w:rPr>
          <w:rFonts w:cs="Arial"/>
          <w:sz w:val="22"/>
          <w:szCs w:val="22"/>
          <w:lang w:eastAsia="en-NZ"/>
        </w:rPr>
        <w:t xml:space="preserve">. The researcher explained that </w:t>
      </w:r>
      <w:r w:rsidR="006E1BCA" w:rsidRPr="0089746F">
        <w:rPr>
          <w:rFonts w:cs="Arial"/>
          <w:sz w:val="22"/>
          <w:szCs w:val="22"/>
          <w:lang w:eastAsia="en-NZ"/>
        </w:rPr>
        <w:t xml:space="preserve">it is viable because </w:t>
      </w:r>
      <w:r w:rsidRPr="0089746F">
        <w:rPr>
          <w:rFonts w:cs="Arial"/>
          <w:sz w:val="22"/>
          <w:szCs w:val="22"/>
          <w:lang w:eastAsia="en-NZ"/>
        </w:rPr>
        <w:t xml:space="preserve">some individuals tolerate the medication better than others, so doctors advise gradually </w:t>
      </w:r>
      <w:r w:rsidR="001C60A3" w:rsidRPr="0089746F">
        <w:rPr>
          <w:rFonts w:cs="Arial"/>
          <w:sz w:val="22"/>
          <w:szCs w:val="22"/>
          <w:lang w:eastAsia="en-NZ"/>
        </w:rPr>
        <w:t>titrating</w:t>
      </w:r>
      <w:r w:rsidRPr="0089746F">
        <w:rPr>
          <w:rFonts w:cs="Arial"/>
          <w:sz w:val="22"/>
          <w:szCs w:val="22"/>
          <w:lang w:eastAsia="en-NZ"/>
        </w:rPr>
        <w:t xml:space="preserve"> the dose over time</w:t>
      </w:r>
      <w:r w:rsidR="001C60A3" w:rsidRPr="0089746F">
        <w:rPr>
          <w:rFonts w:cs="Arial"/>
          <w:sz w:val="22"/>
          <w:szCs w:val="22"/>
          <w:lang w:eastAsia="en-NZ"/>
        </w:rPr>
        <w:t xml:space="preserve"> according to their symptoms</w:t>
      </w:r>
      <w:r w:rsidRPr="0089746F">
        <w:rPr>
          <w:rFonts w:cs="Arial"/>
          <w:sz w:val="22"/>
          <w:szCs w:val="22"/>
          <w:lang w:eastAsia="en-NZ"/>
        </w:rPr>
        <w:t>. If there is no effect after two weeks, participants should discontinue use.</w:t>
      </w:r>
    </w:p>
    <w:p w14:paraId="60A1C64A" w14:textId="4923B942" w:rsidR="007A5FFA" w:rsidRPr="0089746F" w:rsidRDefault="007A5FFA"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The Committee requested confirmation that participants’ general practitioners (GPs) will be notified of their involvement in the study and that GPs may continue prescribing Cholestyramine after the study concludes if it proves beneficial and the participant requests it, despite the Committee noting that the BAM report may take up to a year. The researcher confirmed this is the case and explained that the report timeframe reflects the duration of recruitment</w:t>
      </w:r>
      <w:r w:rsidR="00333D1F">
        <w:rPr>
          <w:rFonts w:cs="Arial"/>
          <w:sz w:val="22"/>
          <w:szCs w:val="22"/>
          <w:lang w:eastAsia="en-NZ"/>
        </w:rPr>
        <w:t>.</w:t>
      </w:r>
    </w:p>
    <w:p w14:paraId="5C2023D0" w14:textId="631A09B0" w:rsidR="00026078" w:rsidRPr="0089746F" w:rsidRDefault="00026078"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 xml:space="preserve">The Committee requested clarification on why the researcher stated in the submission that there are no known Māori researchers while also referencing a specific individual in the protocol. The researcher explained that this individual is not a bowel specialist and is not a collaborator on this study. </w:t>
      </w:r>
    </w:p>
    <w:p w14:paraId="45BAEF75" w14:textId="0E5D42CF" w:rsidR="00780941" w:rsidRPr="0089746F" w:rsidRDefault="00780941"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 xml:space="preserve">The Committee suggested that the researchers consider increasing the </w:t>
      </w:r>
      <w:proofErr w:type="spellStart"/>
      <w:r w:rsidRPr="0089746F">
        <w:rPr>
          <w:rFonts w:cs="Arial"/>
          <w:sz w:val="22"/>
          <w:szCs w:val="22"/>
          <w:lang w:eastAsia="en-NZ"/>
        </w:rPr>
        <w:t>koha</w:t>
      </w:r>
      <w:proofErr w:type="spellEnd"/>
      <w:r w:rsidRPr="0089746F">
        <w:rPr>
          <w:rFonts w:cs="Arial"/>
          <w:sz w:val="22"/>
          <w:szCs w:val="22"/>
          <w:lang w:eastAsia="en-NZ"/>
        </w:rPr>
        <w:t xml:space="preserve"> amount. The researcher explained that no additional funding is available to support this but understand that </w:t>
      </w:r>
      <w:r w:rsidR="00333D1F">
        <w:rPr>
          <w:rFonts w:cs="Arial"/>
          <w:sz w:val="22"/>
          <w:szCs w:val="22"/>
          <w:lang w:eastAsia="en-NZ"/>
        </w:rPr>
        <w:t xml:space="preserve">the burden of </w:t>
      </w:r>
      <w:r w:rsidRPr="0089746F">
        <w:rPr>
          <w:rFonts w:cs="Arial"/>
          <w:sz w:val="22"/>
          <w:szCs w:val="22"/>
          <w:lang w:eastAsia="en-NZ"/>
        </w:rPr>
        <w:t>prescription cha</w:t>
      </w:r>
      <w:r w:rsidR="00333D1F">
        <w:rPr>
          <w:rFonts w:cs="Arial"/>
          <w:sz w:val="22"/>
          <w:szCs w:val="22"/>
          <w:lang w:eastAsia="en-NZ"/>
        </w:rPr>
        <w:t>r</w:t>
      </w:r>
      <w:r w:rsidRPr="0089746F">
        <w:rPr>
          <w:rFonts w:cs="Arial"/>
          <w:sz w:val="22"/>
          <w:szCs w:val="22"/>
          <w:lang w:eastAsia="en-NZ"/>
        </w:rPr>
        <w:t xml:space="preserve">ges </w:t>
      </w:r>
      <w:proofErr w:type="gramStart"/>
      <w:r w:rsidRPr="0089746F">
        <w:rPr>
          <w:rFonts w:cs="Arial"/>
          <w:sz w:val="22"/>
          <w:szCs w:val="22"/>
          <w:lang w:eastAsia="en-NZ"/>
        </w:rPr>
        <w:t xml:space="preserve">should be </w:t>
      </w:r>
      <w:r w:rsidR="00333D1F">
        <w:rPr>
          <w:rFonts w:cs="Arial"/>
          <w:sz w:val="22"/>
          <w:szCs w:val="22"/>
          <w:lang w:eastAsia="en-NZ"/>
        </w:rPr>
        <w:t>not be</w:t>
      </w:r>
      <w:proofErr w:type="gramEnd"/>
      <w:r w:rsidR="00333D1F">
        <w:rPr>
          <w:rFonts w:cs="Arial"/>
          <w:sz w:val="22"/>
          <w:szCs w:val="22"/>
          <w:lang w:eastAsia="en-NZ"/>
        </w:rPr>
        <w:t xml:space="preserve"> placed on study participants</w:t>
      </w:r>
      <w:r w:rsidRPr="0089746F">
        <w:rPr>
          <w:rFonts w:cs="Arial"/>
          <w:sz w:val="22"/>
          <w:szCs w:val="22"/>
          <w:lang w:eastAsia="en-NZ"/>
        </w:rPr>
        <w:t xml:space="preserve">.  </w:t>
      </w:r>
    </w:p>
    <w:p w14:paraId="6AF3697B" w14:textId="77777777" w:rsidR="00F156B7" w:rsidRPr="0089746F" w:rsidRDefault="00F156B7"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The Committee requested clarification on whether any additional information would be accessed from participants’ health records or the scope report. The researcher confirmed that this information will not be accessed as part of the study.</w:t>
      </w:r>
    </w:p>
    <w:p w14:paraId="3E224477" w14:textId="77777777" w:rsidR="00502D5B" w:rsidRPr="0089746F" w:rsidRDefault="00502D5B" w:rsidP="00502D5B">
      <w:pPr>
        <w:spacing w:before="80" w:after="80"/>
        <w:ind w:left="720"/>
        <w:rPr>
          <w:rFonts w:cs="Arial"/>
          <w:sz w:val="22"/>
          <w:szCs w:val="22"/>
          <w:lang w:val="en-NZ"/>
        </w:rPr>
      </w:pPr>
    </w:p>
    <w:p w14:paraId="4460F4F4" w14:textId="77777777" w:rsidR="00FC2B01" w:rsidRDefault="00FC2B01" w:rsidP="00502D5B">
      <w:pPr>
        <w:pStyle w:val="Headingbold"/>
        <w:rPr>
          <w:rFonts w:cs="Arial"/>
          <w:sz w:val="22"/>
          <w:szCs w:val="22"/>
        </w:rPr>
      </w:pPr>
    </w:p>
    <w:p w14:paraId="43A95DAD" w14:textId="00688272" w:rsidR="00502D5B" w:rsidRPr="0089746F" w:rsidRDefault="00502D5B" w:rsidP="00502D5B">
      <w:pPr>
        <w:pStyle w:val="Headingbold"/>
        <w:rPr>
          <w:rFonts w:cs="Arial"/>
          <w:sz w:val="22"/>
          <w:szCs w:val="22"/>
        </w:rPr>
      </w:pPr>
      <w:r w:rsidRPr="0089746F">
        <w:rPr>
          <w:rFonts w:cs="Arial"/>
          <w:sz w:val="22"/>
          <w:szCs w:val="22"/>
        </w:rPr>
        <w:t>Summary of outstanding ethical issues</w:t>
      </w:r>
    </w:p>
    <w:p w14:paraId="537B8486" w14:textId="77777777" w:rsidR="00502D5B" w:rsidRPr="0089746F" w:rsidRDefault="00502D5B" w:rsidP="00502D5B">
      <w:pPr>
        <w:rPr>
          <w:rFonts w:cs="Arial"/>
          <w:sz w:val="22"/>
          <w:szCs w:val="22"/>
          <w:lang w:val="en-NZ"/>
        </w:rPr>
      </w:pPr>
    </w:p>
    <w:p w14:paraId="4497D7E1" w14:textId="77777777" w:rsidR="00502D5B" w:rsidRPr="0089746F" w:rsidRDefault="00502D5B" w:rsidP="00502D5B">
      <w:pPr>
        <w:rPr>
          <w:rFonts w:cs="Arial"/>
          <w:sz w:val="22"/>
          <w:szCs w:val="22"/>
        </w:rPr>
      </w:pPr>
      <w:r w:rsidRPr="0089746F">
        <w:rPr>
          <w:rFonts w:cs="Arial"/>
          <w:sz w:val="22"/>
          <w:szCs w:val="22"/>
          <w:lang w:val="en-NZ"/>
        </w:rPr>
        <w:t>The main ethical issues considered by the Committee and which require addressing by the Researcher are as follows</w:t>
      </w:r>
      <w:r w:rsidRPr="0089746F">
        <w:rPr>
          <w:rFonts w:cs="Arial"/>
          <w:sz w:val="22"/>
          <w:szCs w:val="22"/>
        </w:rPr>
        <w:t>.</w:t>
      </w:r>
    </w:p>
    <w:p w14:paraId="1041AC5B" w14:textId="77777777" w:rsidR="00502D5B" w:rsidRPr="0089746F" w:rsidRDefault="00502D5B" w:rsidP="00502D5B">
      <w:pPr>
        <w:autoSpaceDE w:val="0"/>
        <w:autoSpaceDN w:val="0"/>
        <w:adjustRightInd w:val="0"/>
        <w:rPr>
          <w:rFonts w:cs="Arial"/>
          <w:sz w:val="22"/>
          <w:szCs w:val="22"/>
          <w:lang w:val="en-NZ"/>
        </w:rPr>
      </w:pPr>
    </w:p>
    <w:p w14:paraId="2A5393FF" w14:textId="553EF5D5" w:rsidR="0030754E" w:rsidRPr="0089746F" w:rsidRDefault="00502D5B" w:rsidP="0038437A">
      <w:pPr>
        <w:pStyle w:val="ListParagraph"/>
        <w:numPr>
          <w:ilvl w:val="0"/>
          <w:numId w:val="40"/>
        </w:numPr>
        <w:rPr>
          <w:rFonts w:cs="Arial"/>
          <w:sz w:val="22"/>
          <w:szCs w:val="22"/>
        </w:rPr>
      </w:pPr>
      <w:r w:rsidRPr="0089746F">
        <w:rPr>
          <w:rFonts w:cs="Arial"/>
          <w:sz w:val="22"/>
          <w:szCs w:val="22"/>
        </w:rPr>
        <w:t xml:space="preserve">The Committee </w:t>
      </w:r>
      <w:r w:rsidR="00B674FA" w:rsidRPr="0089746F">
        <w:rPr>
          <w:rFonts w:cs="Arial"/>
          <w:sz w:val="22"/>
          <w:szCs w:val="22"/>
        </w:rPr>
        <w:t>noted that health care</w:t>
      </w:r>
      <w:r w:rsidR="00613D26" w:rsidRPr="0089746F">
        <w:rPr>
          <w:rFonts w:cs="Arial"/>
          <w:sz w:val="22"/>
          <w:szCs w:val="22"/>
        </w:rPr>
        <w:t xml:space="preserve"> data</w:t>
      </w:r>
      <w:r w:rsidR="00B674FA" w:rsidRPr="0089746F">
        <w:rPr>
          <w:rFonts w:cs="Arial"/>
          <w:sz w:val="22"/>
          <w:szCs w:val="22"/>
        </w:rPr>
        <w:t xml:space="preserve"> </w:t>
      </w:r>
      <w:r w:rsidR="00333D1F" w:rsidRPr="0089746F">
        <w:rPr>
          <w:rFonts w:cs="Arial"/>
          <w:sz w:val="22"/>
          <w:szCs w:val="22"/>
        </w:rPr>
        <w:t>cannot</w:t>
      </w:r>
      <w:r w:rsidR="00B674FA" w:rsidRPr="0089746F">
        <w:rPr>
          <w:rFonts w:cs="Arial"/>
          <w:sz w:val="22"/>
          <w:szCs w:val="22"/>
        </w:rPr>
        <w:t xml:space="preserve"> be used to identify potential participants for </w:t>
      </w:r>
      <w:r w:rsidR="0057640A" w:rsidRPr="0089746F">
        <w:rPr>
          <w:rFonts w:cs="Arial"/>
          <w:sz w:val="22"/>
          <w:szCs w:val="22"/>
        </w:rPr>
        <w:t xml:space="preserve">recruitment into </w:t>
      </w:r>
      <w:r w:rsidR="00B674FA" w:rsidRPr="0089746F">
        <w:rPr>
          <w:rFonts w:cs="Arial"/>
          <w:sz w:val="22"/>
          <w:szCs w:val="22"/>
        </w:rPr>
        <w:t>research</w:t>
      </w:r>
      <w:r w:rsidR="00657825" w:rsidRPr="0089746F">
        <w:rPr>
          <w:rFonts w:cs="Arial"/>
          <w:sz w:val="22"/>
          <w:szCs w:val="22"/>
        </w:rPr>
        <w:t xml:space="preserve"> unless a waiver of consent is sought</w:t>
      </w:r>
      <w:r w:rsidR="009B49B4" w:rsidRPr="0089746F">
        <w:rPr>
          <w:rFonts w:cs="Arial"/>
          <w:sz w:val="22"/>
          <w:szCs w:val="22"/>
        </w:rPr>
        <w:t xml:space="preserve"> – see the </w:t>
      </w:r>
      <w:r w:rsidR="009B49B4" w:rsidRPr="0089746F">
        <w:rPr>
          <w:rFonts w:cs="Arial"/>
          <w:sz w:val="22"/>
          <w:szCs w:val="22"/>
          <w:lang w:val="en-GB"/>
        </w:rPr>
        <w:t>National Ethical Standards for Health and Disability Research and Quality Improvement, paragraphs 7.46 – 7.48a.</w:t>
      </w:r>
      <w:r w:rsidR="009B49B4" w:rsidRPr="0089746F">
        <w:rPr>
          <w:rFonts w:cs="Arial"/>
          <w:sz w:val="22"/>
          <w:szCs w:val="22"/>
        </w:rPr>
        <w:t xml:space="preserve"> </w:t>
      </w:r>
      <w:r w:rsidR="00106EA4" w:rsidRPr="0089746F">
        <w:rPr>
          <w:rFonts w:cs="Arial"/>
          <w:sz w:val="22"/>
          <w:szCs w:val="22"/>
        </w:rPr>
        <w:t>Please</w:t>
      </w:r>
      <w:r w:rsidR="00F157C9" w:rsidRPr="0089746F">
        <w:rPr>
          <w:rFonts w:cs="Arial"/>
          <w:sz w:val="22"/>
          <w:szCs w:val="22"/>
        </w:rPr>
        <w:t xml:space="preserve"> </w:t>
      </w:r>
      <w:r w:rsidR="00613D26" w:rsidRPr="0089746F">
        <w:rPr>
          <w:rFonts w:cs="Arial"/>
          <w:sz w:val="22"/>
          <w:szCs w:val="22"/>
        </w:rPr>
        <w:t>re-</w:t>
      </w:r>
      <w:r w:rsidR="00F157C9" w:rsidRPr="0089746F">
        <w:rPr>
          <w:rFonts w:cs="Arial"/>
          <w:sz w:val="22"/>
          <w:szCs w:val="22"/>
        </w:rPr>
        <w:t xml:space="preserve">address </w:t>
      </w:r>
      <w:r w:rsidR="00836AFA" w:rsidRPr="0089746F">
        <w:rPr>
          <w:rFonts w:cs="Arial"/>
          <w:sz w:val="22"/>
          <w:szCs w:val="22"/>
        </w:rPr>
        <w:t xml:space="preserve">recruitment </w:t>
      </w:r>
      <w:r w:rsidR="00B32130" w:rsidRPr="0089746F">
        <w:rPr>
          <w:rFonts w:cs="Arial"/>
          <w:sz w:val="22"/>
          <w:szCs w:val="22"/>
        </w:rPr>
        <w:t xml:space="preserve">in the HDEC submission. </w:t>
      </w:r>
      <w:r w:rsidR="00836AFA" w:rsidRPr="0089746F">
        <w:rPr>
          <w:rFonts w:cs="Arial"/>
          <w:sz w:val="22"/>
          <w:szCs w:val="22"/>
        </w:rPr>
        <w:t xml:space="preserve"> </w:t>
      </w:r>
    </w:p>
    <w:p w14:paraId="4D338C9E" w14:textId="77777777" w:rsidR="002D58CF" w:rsidRPr="0089746F" w:rsidRDefault="0030754E" w:rsidP="0038437A">
      <w:pPr>
        <w:pStyle w:val="ListParagraph"/>
        <w:numPr>
          <w:ilvl w:val="0"/>
          <w:numId w:val="40"/>
        </w:numPr>
        <w:rPr>
          <w:rFonts w:cs="Arial"/>
          <w:sz w:val="22"/>
          <w:szCs w:val="22"/>
        </w:rPr>
      </w:pPr>
      <w:r w:rsidRPr="0089746F">
        <w:rPr>
          <w:rFonts w:cs="Arial"/>
          <w:sz w:val="22"/>
          <w:szCs w:val="22"/>
        </w:rPr>
        <w:t xml:space="preserve">The Committee required the Research team to waive </w:t>
      </w:r>
      <w:r w:rsidR="00C64E2B" w:rsidRPr="0089746F">
        <w:rPr>
          <w:rFonts w:cs="Arial"/>
          <w:sz w:val="22"/>
          <w:szCs w:val="22"/>
        </w:rPr>
        <w:t xml:space="preserve">prescription charges for participants. </w:t>
      </w:r>
    </w:p>
    <w:p w14:paraId="5521B2C4" w14:textId="6C499650" w:rsidR="00022627" w:rsidRPr="0089746F" w:rsidRDefault="00022627" w:rsidP="0038437A">
      <w:pPr>
        <w:pStyle w:val="ListParagraph"/>
        <w:numPr>
          <w:ilvl w:val="0"/>
          <w:numId w:val="40"/>
        </w:numPr>
        <w:rPr>
          <w:rFonts w:cs="Arial"/>
          <w:sz w:val="22"/>
          <w:szCs w:val="22"/>
        </w:rPr>
      </w:pPr>
      <w:r w:rsidRPr="0089746F">
        <w:rPr>
          <w:rFonts w:cs="Arial"/>
          <w:sz w:val="22"/>
          <w:szCs w:val="22"/>
        </w:rPr>
        <w:t xml:space="preserve">The Committee requested the Researchers consider changing the provided petrol voucher in consideration for participants who do not drive. </w:t>
      </w:r>
      <w:r w:rsidR="0089746F" w:rsidRPr="0089746F">
        <w:rPr>
          <w:rFonts w:cs="Arial"/>
          <w:sz w:val="22"/>
          <w:szCs w:val="22"/>
        </w:rPr>
        <w:t xml:space="preserve">Please consider offering a choice of petrol vouchers or grocery vouchers. </w:t>
      </w:r>
    </w:p>
    <w:p w14:paraId="62DB6821" w14:textId="6B69CF95" w:rsidR="003C5C20" w:rsidRDefault="00556EA8" w:rsidP="0038437A">
      <w:pPr>
        <w:pStyle w:val="ListParagraph"/>
        <w:numPr>
          <w:ilvl w:val="0"/>
          <w:numId w:val="40"/>
        </w:numPr>
        <w:rPr>
          <w:rFonts w:cs="Arial"/>
          <w:sz w:val="22"/>
          <w:szCs w:val="22"/>
        </w:rPr>
      </w:pPr>
      <w:r w:rsidRPr="0089746F">
        <w:rPr>
          <w:rFonts w:cs="Arial"/>
          <w:sz w:val="22"/>
          <w:szCs w:val="22"/>
        </w:rPr>
        <w:t>The Committee requested the submission documentation is explicitly c</w:t>
      </w:r>
      <w:r w:rsidR="00C00D38" w:rsidRPr="0089746F">
        <w:rPr>
          <w:rFonts w:cs="Arial"/>
          <w:sz w:val="22"/>
          <w:szCs w:val="22"/>
        </w:rPr>
        <w:t>lear on how different sources of information are capture</w:t>
      </w:r>
      <w:r w:rsidR="00333D1F">
        <w:rPr>
          <w:rFonts w:cs="Arial"/>
          <w:sz w:val="22"/>
          <w:szCs w:val="22"/>
        </w:rPr>
        <w:t>d</w:t>
      </w:r>
      <w:r w:rsidR="00C00D38" w:rsidRPr="0089746F">
        <w:rPr>
          <w:rFonts w:cs="Arial"/>
          <w:sz w:val="22"/>
          <w:szCs w:val="22"/>
        </w:rPr>
        <w:t xml:space="preserve"> (digitally in Redcap, paper etc). </w:t>
      </w:r>
      <w:r w:rsidR="00FC3E92" w:rsidRPr="0089746F">
        <w:rPr>
          <w:rFonts w:cs="Arial"/>
          <w:sz w:val="22"/>
          <w:szCs w:val="22"/>
        </w:rPr>
        <w:t xml:space="preserve">Please clarify which members of the research team have access to what. </w:t>
      </w:r>
      <w:r w:rsidR="00FC2B01">
        <w:rPr>
          <w:rFonts w:cs="Arial"/>
          <w:sz w:val="22"/>
          <w:szCs w:val="22"/>
        </w:rPr>
        <w:t xml:space="preserve">Please ensure the data management plan (DMP) accounts for all data over the entire study lifecycle. </w:t>
      </w:r>
    </w:p>
    <w:p w14:paraId="427DDBD3" w14:textId="0B969CCF" w:rsidR="00502D5B" w:rsidRPr="0089746F" w:rsidRDefault="003C5C20" w:rsidP="0038437A">
      <w:pPr>
        <w:pStyle w:val="ListParagraph"/>
        <w:numPr>
          <w:ilvl w:val="0"/>
          <w:numId w:val="40"/>
        </w:numPr>
        <w:rPr>
          <w:rFonts w:cs="Arial"/>
          <w:sz w:val="22"/>
          <w:szCs w:val="22"/>
        </w:rPr>
      </w:pPr>
      <w:r>
        <w:rPr>
          <w:rFonts w:cs="Arial"/>
          <w:sz w:val="22"/>
          <w:szCs w:val="22"/>
        </w:rPr>
        <w:t xml:space="preserve">The Committee requested the advertising poster be updated to replace reference to University of Otago approving the ethical aspects of the study with HDEC. </w:t>
      </w:r>
      <w:r w:rsidR="00502D5B" w:rsidRPr="0089746F">
        <w:rPr>
          <w:rFonts w:cs="Arial"/>
          <w:sz w:val="22"/>
          <w:szCs w:val="22"/>
        </w:rPr>
        <w:br/>
      </w:r>
    </w:p>
    <w:p w14:paraId="71671367" w14:textId="77777777" w:rsidR="00502D5B" w:rsidRPr="0089746F" w:rsidRDefault="00502D5B" w:rsidP="00502D5B">
      <w:pPr>
        <w:spacing w:before="80" w:after="80"/>
        <w:rPr>
          <w:rFonts w:cs="Arial"/>
          <w:sz w:val="22"/>
          <w:szCs w:val="22"/>
          <w:lang w:val="en-NZ"/>
        </w:rPr>
      </w:pPr>
      <w:r w:rsidRPr="0089746F">
        <w:rPr>
          <w:rFonts w:cs="Arial"/>
          <w:sz w:val="22"/>
          <w:szCs w:val="22"/>
          <w:lang w:val="en-NZ"/>
        </w:rPr>
        <w:t xml:space="preserve">The Committee requested the following changes to the Participant Information Sheet and Consent Form (PIS/CF): </w:t>
      </w:r>
    </w:p>
    <w:p w14:paraId="1A6049E3" w14:textId="77777777" w:rsidR="00502D5B" w:rsidRPr="0089746F" w:rsidRDefault="00502D5B" w:rsidP="00502D5B">
      <w:pPr>
        <w:spacing w:before="80" w:after="80"/>
        <w:rPr>
          <w:rFonts w:cs="Arial"/>
          <w:sz w:val="22"/>
          <w:szCs w:val="22"/>
          <w:lang w:val="en-NZ"/>
        </w:rPr>
      </w:pPr>
    </w:p>
    <w:p w14:paraId="7AFF397E" w14:textId="3F8931AB" w:rsidR="00502D5B" w:rsidRPr="0089746F" w:rsidRDefault="00502D5B" w:rsidP="0038437A">
      <w:pPr>
        <w:numPr>
          <w:ilvl w:val="0"/>
          <w:numId w:val="40"/>
        </w:numPr>
        <w:spacing w:before="80" w:after="80"/>
        <w:rPr>
          <w:rFonts w:cs="Arial"/>
          <w:sz w:val="22"/>
          <w:szCs w:val="22"/>
          <w:lang w:val="en-NZ"/>
        </w:rPr>
      </w:pPr>
      <w:r w:rsidRPr="0089746F">
        <w:rPr>
          <w:rFonts w:cs="Arial"/>
          <w:sz w:val="22"/>
          <w:szCs w:val="22"/>
          <w:lang w:val="en-NZ"/>
        </w:rPr>
        <w:t>Please</w:t>
      </w:r>
      <w:r w:rsidR="00B26D3A" w:rsidRPr="0089746F">
        <w:rPr>
          <w:rFonts w:cs="Arial"/>
          <w:sz w:val="22"/>
          <w:szCs w:val="22"/>
          <w:lang w:val="en-NZ"/>
        </w:rPr>
        <w:t xml:space="preserve"> clarify the </w:t>
      </w:r>
      <w:r w:rsidR="00B26D3A" w:rsidRPr="0089746F">
        <w:rPr>
          <w:rFonts w:cs="Arial"/>
          <w:sz w:val="22"/>
          <w:szCs w:val="22"/>
        </w:rPr>
        <w:t xml:space="preserve">length of time for the bowel habit diary as the Committee felt it was not clear. </w:t>
      </w:r>
    </w:p>
    <w:p w14:paraId="2C4D812C" w14:textId="04218119" w:rsidR="00502D5B" w:rsidRPr="0089746F" w:rsidRDefault="00EF3B3B" w:rsidP="0038437A">
      <w:pPr>
        <w:numPr>
          <w:ilvl w:val="0"/>
          <w:numId w:val="40"/>
        </w:numPr>
        <w:spacing w:before="80" w:after="80"/>
        <w:rPr>
          <w:rFonts w:cs="Arial"/>
          <w:sz w:val="22"/>
          <w:szCs w:val="22"/>
          <w:lang w:val="en-NZ"/>
        </w:rPr>
      </w:pPr>
      <w:r w:rsidRPr="0089746F">
        <w:rPr>
          <w:rFonts w:cs="Arial"/>
          <w:sz w:val="22"/>
          <w:szCs w:val="22"/>
          <w:lang w:val="en-NZ"/>
        </w:rPr>
        <w:t>Please consider adding a</w:t>
      </w:r>
      <w:r w:rsidR="00BE135E" w:rsidRPr="0089746F">
        <w:rPr>
          <w:rFonts w:cs="Arial"/>
          <w:sz w:val="22"/>
          <w:szCs w:val="22"/>
          <w:lang w:val="en-NZ"/>
        </w:rPr>
        <w:t xml:space="preserve">n </w:t>
      </w:r>
      <w:r w:rsidR="0089746F" w:rsidRPr="0089746F">
        <w:rPr>
          <w:rFonts w:cs="Arial"/>
          <w:sz w:val="22"/>
          <w:szCs w:val="22"/>
          <w:lang w:val="en-NZ"/>
        </w:rPr>
        <w:t>easy-to-read</w:t>
      </w:r>
      <w:r w:rsidRPr="0089746F">
        <w:rPr>
          <w:rFonts w:cs="Arial"/>
          <w:sz w:val="22"/>
          <w:szCs w:val="22"/>
          <w:lang w:val="en-NZ"/>
        </w:rPr>
        <w:t xml:space="preserve"> figure</w:t>
      </w:r>
      <w:r w:rsidR="00BE135E" w:rsidRPr="0089746F">
        <w:rPr>
          <w:rFonts w:cs="Arial"/>
          <w:sz w:val="22"/>
          <w:szCs w:val="22"/>
          <w:lang w:val="en-NZ"/>
        </w:rPr>
        <w:t>/table</w:t>
      </w:r>
      <w:r w:rsidRPr="0089746F">
        <w:rPr>
          <w:rFonts w:cs="Arial"/>
          <w:sz w:val="22"/>
          <w:szCs w:val="22"/>
          <w:lang w:val="en-NZ"/>
        </w:rPr>
        <w:t xml:space="preserve"> for the visit schedule and </w:t>
      </w:r>
      <w:r w:rsidR="00003559" w:rsidRPr="0089746F">
        <w:rPr>
          <w:rFonts w:cs="Arial"/>
          <w:sz w:val="22"/>
          <w:szCs w:val="22"/>
          <w:lang w:val="en-NZ"/>
        </w:rPr>
        <w:t xml:space="preserve">actions required from participants e.g. </w:t>
      </w:r>
      <w:r w:rsidR="00F571AE" w:rsidRPr="0089746F">
        <w:rPr>
          <w:rFonts w:cs="Arial"/>
          <w:sz w:val="22"/>
          <w:szCs w:val="22"/>
          <w:lang w:val="en-NZ"/>
        </w:rPr>
        <w:t xml:space="preserve">when are the </w:t>
      </w:r>
      <w:r w:rsidR="00003559" w:rsidRPr="0089746F">
        <w:rPr>
          <w:rFonts w:cs="Arial"/>
          <w:sz w:val="22"/>
          <w:szCs w:val="22"/>
          <w:lang w:val="en-NZ"/>
        </w:rPr>
        <w:t>blood sample</w:t>
      </w:r>
      <w:r w:rsidR="00F571AE" w:rsidRPr="0089746F">
        <w:rPr>
          <w:rFonts w:cs="Arial"/>
          <w:sz w:val="22"/>
          <w:szCs w:val="22"/>
          <w:lang w:val="en-NZ"/>
        </w:rPr>
        <w:t>s</w:t>
      </w:r>
      <w:r w:rsidR="00003559" w:rsidRPr="0089746F">
        <w:rPr>
          <w:rFonts w:cs="Arial"/>
          <w:sz w:val="22"/>
          <w:szCs w:val="22"/>
          <w:lang w:val="en-NZ"/>
        </w:rPr>
        <w:t xml:space="preserve">. </w:t>
      </w:r>
    </w:p>
    <w:p w14:paraId="367543C4" w14:textId="52F2DA41" w:rsidR="0056422F" w:rsidRPr="0089746F" w:rsidRDefault="0056422F"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Please update the protocol to include the exclusion criterion of having taken antibiotics within the past four weeks</w:t>
      </w:r>
      <w:r w:rsidR="00BE135E" w:rsidRPr="0089746F">
        <w:rPr>
          <w:rFonts w:cs="Arial"/>
          <w:sz w:val="22"/>
          <w:szCs w:val="22"/>
          <w:lang w:eastAsia="en-NZ"/>
        </w:rPr>
        <w:t xml:space="preserve"> (or update the protocol if this is </w:t>
      </w:r>
      <w:r w:rsidR="001A2373" w:rsidRPr="0089746F">
        <w:rPr>
          <w:rFonts w:cs="Arial"/>
          <w:sz w:val="22"/>
          <w:szCs w:val="22"/>
          <w:lang w:eastAsia="en-NZ"/>
        </w:rPr>
        <w:t xml:space="preserve">incorrect). </w:t>
      </w:r>
    </w:p>
    <w:p w14:paraId="5E824F14" w14:textId="312DF46C" w:rsidR="001A2373" w:rsidRPr="0089746F" w:rsidRDefault="001A2373"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 xml:space="preserve">Please remove reference to teaspoons as a comparator for blood volume. </w:t>
      </w:r>
    </w:p>
    <w:p w14:paraId="30AE52BF" w14:textId="5232DB5D" w:rsidR="00B10084" w:rsidRPr="0089746F" w:rsidRDefault="00B10084"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 xml:space="preserve">Please </w:t>
      </w:r>
      <w:r w:rsidR="00C77591" w:rsidRPr="0089746F">
        <w:rPr>
          <w:rFonts w:cs="Arial"/>
          <w:sz w:val="22"/>
          <w:szCs w:val="22"/>
          <w:lang w:eastAsia="en-NZ"/>
        </w:rPr>
        <w:t xml:space="preserve">make it explicitly clear that participants are </w:t>
      </w:r>
      <w:r w:rsidR="00270B43" w:rsidRPr="0089746F">
        <w:rPr>
          <w:rFonts w:cs="Arial"/>
          <w:sz w:val="22"/>
          <w:szCs w:val="22"/>
          <w:lang w:eastAsia="en-NZ"/>
        </w:rPr>
        <w:t>consenting</w:t>
      </w:r>
      <w:r w:rsidR="00C77591" w:rsidRPr="0089746F">
        <w:rPr>
          <w:rFonts w:cs="Arial"/>
          <w:sz w:val="22"/>
          <w:szCs w:val="22"/>
          <w:lang w:eastAsia="en-NZ"/>
        </w:rPr>
        <w:t xml:space="preserve"> to take a section 29 medicatio</w:t>
      </w:r>
      <w:r w:rsidR="00270B43" w:rsidRPr="0089746F">
        <w:rPr>
          <w:rFonts w:cs="Arial"/>
          <w:sz w:val="22"/>
          <w:szCs w:val="22"/>
          <w:lang w:eastAsia="en-NZ"/>
        </w:rPr>
        <w:t>n</w:t>
      </w:r>
      <w:r w:rsidR="00E21D4E" w:rsidRPr="0089746F">
        <w:rPr>
          <w:rFonts w:cs="Arial"/>
          <w:sz w:val="22"/>
          <w:szCs w:val="22"/>
          <w:lang w:eastAsia="en-NZ"/>
        </w:rPr>
        <w:t xml:space="preserve"> (unapproved medicine)</w:t>
      </w:r>
      <w:r w:rsidR="00270B43" w:rsidRPr="0089746F">
        <w:rPr>
          <w:rFonts w:cs="Arial"/>
          <w:sz w:val="22"/>
          <w:szCs w:val="22"/>
          <w:lang w:eastAsia="en-NZ"/>
        </w:rPr>
        <w:t>.</w:t>
      </w:r>
      <w:r w:rsidRPr="0089746F">
        <w:rPr>
          <w:rFonts w:cs="Arial"/>
          <w:sz w:val="22"/>
          <w:szCs w:val="22"/>
          <w:lang w:eastAsia="en-NZ"/>
        </w:rPr>
        <w:t xml:space="preserve"> </w:t>
      </w:r>
    </w:p>
    <w:p w14:paraId="314DCE54" w14:textId="15DD4CE2" w:rsidR="00303628" w:rsidRPr="0089746F" w:rsidRDefault="00303628" w:rsidP="0038437A">
      <w:pPr>
        <w:pStyle w:val="ListParagraph"/>
        <w:numPr>
          <w:ilvl w:val="0"/>
          <w:numId w:val="40"/>
        </w:numPr>
        <w:spacing w:line="300" w:lineRule="atLeast"/>
        <w:rPr>
          <w:rFonts w:cs="Arial"/>
          <w:sz w:val="22"/>
          <w:szCs w:val="22"/>
          <w:lang w:eastAsia="en-NZ"/>
        </w:rPr>
      </w:pPr>
      <w:r w:rsidRPr="0089746F">
        <w:rPr>
          <w:rFonts w:cs="Arial"/>
          <w:sz w:val="22"/>
          <w:szCs w:val="22"/>
          <w:lang w:eastAsia="en-NZ"/>
        </w:rPr>
        <w:t>Please include intestinal obstruction as a listed side effect</w:t>
      </w:r>
      <w:r w:rsidR="000003AF" w:rsidRPr="0089746F">
        <w:rPr>
          <w:rFonts w:cs="Arial"/>
          <w:sz w:val="22"/>
          <w:szCs w:val="22"/>
          <w:lang w:eastAsia="en-NZ"/>
        </w:rPr>
        <w:t xml:space="preserve"> and risk. </w:t>
      </w:r>
    </w:p>
    <w:p w14:paraId="34614C21" w14:textId="77777777" w:rsidR="00502D5B" w:rsidRPr="005922E5" w:rsidRDefault="00502D5B" w:rsidP="00502D5B">
      <w:pPr>
        <w:spacing w:before="80" w:after="80"/>
        <w:rPr>
          <w:rFonts w:cs="Arial"/>
          <w:sz w:val="22"/>
          <w:szCs w:val="22"/>
        </w:rPr>
      </w:pPr>
    </w:p>
    <w:p w14:paraId="13B24AFC" w14:textId="77777777" w:rsidR="00502D5B" w:rsidRPr="005922E5" w:rsidRDefault="00502D5B" w:rsidP="00502D5B">
      <w:pPr>
        <w:rPr>
          <w:rFonts w:cs="Arial"/>
          <w:b/>
          <w:bCs/>
          <w:sz w:val="22"/>
          <w:szCs w:val="22"/>
          <w:lang w:val="en-NZ"/>
        </w:rPr>
      </w:pPr>
      <w:r w:rsidRPr="005922E5">
        <w:rPr>
          <w:rFonts w:cs="Arial"/>
          <w:b/>
          <w:bCs/>
          <w:sz w:val="22"/>
          <w:szCs w:val="22"/>
          <w:lang w:val="en-NZ"/>
        </w:rPr>
        <w:t xml:space="preserve">Decision </w:t>
      </w:r>
    </w:p>
    <w:p w14:paraId="39F3537B" w14:textId="77777777" w:rsidR="00502D5B" w:rsidRPr="005922E5" w:rsidRDefault="00502D5B" w:rsidP="00502D5B">
      <w:pPr>
        <w:rPr>
          <w:rFonts w:cs="Arial"/>
          <w:sz w:val="22"/>
          <w:szCs w:val="22"/>
          <w:lang w:val="en-NZ"/>
        </w:rPr>
      </w:pPr>
    </w:p>
    <w:p w14:paraId="556E6429" w14:textId="77777777" w:rsidR="00502D5B" w:rsidRPr="005922E5" w:rsidRDefault="00502D5B" w:rsidP="00502D5B">
      <w:pPr>
        <w:rPr>
          <w:rFonts w:cs="Arial"/>
          <w:sz w:val="22"/>
          <w:szCs w:val="22"/>
          <w:lang w:val="en-NZ"/>
        </w:rPr>
      </w:pPr>
    </w:p>
    <w:p w14:paraId="07054D0B" w14:textId="77777777" w:rsidR="00502D5B" w:rsidRPr="005922E5" w:rsidRDefault="00502D5B" w:rsidP="00502D5B">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716951CB" w14:textId="77777777" w:rsidR="00502D5B" w:rsidRPr="005922E5" w:rsidRDefault="00502D5B" w:rsidP="00502D5B">
      <w:pPr>
        <w:rPr>
          <w:rFonts w:cs="Arial"/>
          <w:sz w:val="22"/>
          <w:szCs w:val="22"/>
          <w:lang w:val="en-NZ"/>
        </w:rPr>
      </w:pPr>
    </w:p>
    <w:p w14:paraId="7073DECA" w14:textId="77777777" w:rsidR="00502D5B" w:rsidRPr="0038437A" w:rsidRDefault="00502D5B" w:rsidP="0038437A">
      <w:pPr>
        <w:pStyle w:val="ListParagraph"/>
        <w:numPr>
          <w:ilvl w:val="0"/>
          <w:numId w:val="41"/>
        </w:numPr>
        <w:rPr>
          <w:rFonts w:cs="Arial"/>
          <w:sz w:val="22"/>
          <w:szCs w:val="22"/>
        </w:rPr>
      </w:pPr>
      <w:r w:rsidRPr="0038437A">
        <w:rPr>
          <w:rFonts w:cs="Arial"/>
          <w:sz w:val="22"/>
          <w:szCs w:val="22"/>
        </w:rPr>
        <w:t>Please address all outstanding ethical issues, providing the information requested by the Committee.</w:t>
      </w:r>
    </w:p>
    <w:p w14:paraId="2836E9F0" w14:textId="77777777" w:rsidR="00502D5B" w:rsidRPr="005922E5" w:rsidRDefault="00502D5B" w:rsidP="00502D5B">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5DB96E15" w14:textId="77777777" w:rsidR="00502D5B" w:rsidRPr="005922E5" w:rsidRDefault="00502D5B" w:rsidP="00502D5B">
      <w:pPr>
        <w:pStyle w:val="ListParagraph"/>
        <w:rPr>
          <w:rFonts w:cs="Arial"/>
          <w:sz w:val="22"/>
          <w:szCs w:val="22"/>
        </w:rPr>
      </w:pPr>
      <w:r w:rsidRPr="005922E5">
        <w:rPr>
          <w:rFonts w:cs="Arial"/>
          <w:sz w:val="22"/>
          <w:szCs w:val="22"/>
        </w:rPr>
        <w:lastRenderedPageBreak/>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2DC109ED" w14:textId="77777777" w:rsidR="00502D5B" w:rsidRPr="005922E5" w:rsidRDefault="00502D5B" w:rsidP="00502D5B">
      <w:pPr>
        <w:rPr>
          <w:rFonts w:cs="Arial"/>
          <w:color w:val="FF0000"/>
          <w:sz w:val="22"/>
          <w:szCs w:val="22"/>
          <w:lang w:val="en-NZ"/>
        </w:rPr>
      </w:pPr>
    </w:p>
    <w:p w14:paraId="61A68AF5" w14:textId="4E0E7AEB" w:rsidR="00502D5B" w:rsidRPr="00D76BB3" w:rsidRDefault="00502D5B" w:rsidP="00502D5B">
      <w:pPr>
        <w:rPr>
          <w:rFonts w:cs="Arial"/>
          <w:sz w:val="22"/>
          <w:szCs w:val="22"/>
          <w:lang w:val="en-NZ"/>
        </w:rPr>
      </w:pPr>
      <w:r w:rsidRPr="00D76BB3">
        <w:rPr>
          <w:rFonts w:cs="Arial"/>
          <w:sz w:val="22"/>
          <w:szCs w:val="22"/>
          <w:lang w:val="en-NZ"/>
        </w:rPr>
        <w:t xml:space="preserve">After receipt of the information requested by the Committee, a final decision on the application will be made by </w:t>
      </w:r>
      <w:r w:rsidR="00D76BB3" w:rsidRPr="00D76BB3">
        <w:rPr>
          <w:rFonts w:cs="Arial"/>
          <w:sz w:val="22"/>
          <w:szCs w:val="22"/>
          <w:lang w:val="en-NZ"/>
        </w:rPr>
        <w:t xml:space="preserve">Dr Amy Chan and Dr Joy Panoho. </w:t>
      </w:r>
    </w:p>
    <w:p w14:paraId="4D2DCC3E" w14:textId="77777777" w:rsidR="00502D5B" w:rsidRPr="005922E5" w:rsidRDefault="00502D5B" w:rsidP="00502D5B">
      <w:pPr>
        <w:rPr>
          <w:rFonts w:cs="Arial"/>
          <w:color w:val="FF0000"/>
          <w:sz w:val="22"/>
          <w:szCs w:val="22"/>
          <w:lang w:val="en-NZ"/>
        </w:rPr>
      </w:pPr>
    </w:p>
    <w:p w14:paraId="49704DE9" w14:textId="77777777" w:rsidR="006174C9" w:rsidRDefault="006174C9" w:rsidP="00502D5B">
      <w:pPr>
        <w:rPr>
          <w:rFonts w:cs="Arial"/>
          <w:color w:val="4BACC6"/>
          <w:sz w:val="22"/>
          <w:szCs w:val="22"/>
          <w:lang w:val="en-NZ"/>
        </w:rPr>
      </w:pPr>
    </w:p>
    <w:p w14:paraId="1854C730" w14:textId="77777777" w:rsidR="006174C9" w:rsidRDefault="006174C9" w:rsidP="00502D5B">
      <w:pPr>
        <w:rPr>
          <w:rFonts w:cs="Arial"/>
          <w:color w:val="4BACC6"/>
          <w:sz w:val="22"/>
          <w:szCs w:val="22"/>
          <w:lang w:val="en-NZ"/>
        </w:rPr>
      </w:pPr>
    </w:p>
    <w:p w14:paraId="0F277C68" w14:textId="77777777" w:rsidR="006174C9" w:rsidRDefault="006174C9" w:rsidP="00502D5B">
      <w:pPr>
        <w:rPr>
          <w:rFonts w:cs="Arial"/>
          <w:color w:val="4BACC6"/>
          <w:sz w:val="22"/>
          <w:szCs w:val="22"/>
          <w:lang w:val="en-NZ"/>
        </w:rPr>
      </w:pPr>
    </w:p>
    <w:p w14:paraId="3B0CB0A1" w14:textId="77777777" w:rsidR="006174C9" w:rsidRDefault="006174C9" w:rsidP="00502D5B">
      <w:pPr>
        <w:rPr>
          <w:rFonts w:cs="Arial"/>
          <w:color w:val="4BACC6"/>
          <w:sz w:val="22"/>
          <w:szCs w:val="22"/>
          <w:lang w:val="en-NZ"/>
        </w:rPr>
      </w:pPr>
    </w:p>
    <w:p w14:paraId="7C209180" w14:textId="77777777" w:rsidR="006174C9" w:rsidRDefault="006174C9" w:rsidP="00502D5B">
      <w:pPr>
        <w:rPr>
          <w:rFonts w:cs="Arial"/>
          <w:color w:val="4BACC6"/>
          <w:sz w:val="22"/>
          <w:szCs w:val="22"/>
          <w:lang w:val="en-NZ"/>
        </w:rPr>
      </w:pPr>
    </w:p>
    <w:p w14:paraId="6A45F16A" w14:textId="77777777" w:rsidR="006174C9" w:rsidRDefault="006174C9" w:rsidP="00502D5B">
      <w:pPr>
        <w:rPr>
          <w:rFonts w:cs="Arial"/>
          <w:color w:val="4BACC6"/>
          <w:sz w:val="22"/>
          <w:szCs w:val="22"/>
          <w:lang w:val="en-NZ"/>
        </w:rPr>
      </w:pPr>
    </w:p>
    <w:p w14:paraId="1E322B83" w14:textId="77777777" w:rsidR="006174C9" w:rsidRDefault="006174C9" w:rsidP="00502D5B">
      <w:pPr>
        <w:rPr>
          <w:rFonts w:cs="Arial"/>
          <w:color w:val="4BACC6"/>
          <w:sz w:val="22"/>
          <w:szCs w:val="22"/>
          <w:lang w:val="en-NZ"/>
        </w:rPr>
      </w:pPr>
    </w:p>
    <w:p w14:paraId="178356DC" w14:textId="77777777" w:rsidR="006174C9" w:rsidRDefault="006174C9" w:rsidP="00502D5B">
      <w:pPr>
        <w:rPr>
          <w:rFonts w:cs="Arial"/>
          <w:color w:val="4BACC6"/>
          <w:sz w:val="22"/>
          <w:szCs w:val="22"/>
          <w:lang w:val="en-NZ"/>
        </w:rPr>
      </w:pPr>
    </w:p>
    <w:p w14:paraId="57DFE92B" w14:textId="77777777" w:rsidR="006174C9" w:rsidRDefault="006174C9" w:rsidP="00502D5B">
      <w:pPr>
        <w:rPr>
          <w:rFonts w:cs="Arial"/>
          <w:color w:val="4BACC6"/>
          <w:sz w:val="22"/>
          <w:szCs w:val="22"/>
          <w:lang w:val="en-NZ"/>
        </w:rPr>
      </w:pPr>
    </w:p>
    <w:p w14:paraId="721B9BCA" w14:textId="77777777" w:rsidR="006174C9" w:rsidRDefault="006174C9" w:rsidP="00502D5B">
      <w:pPr>
        <w:rPr>
          <w:rFonts w:cs="Arial"/>
          <w:color w:val="4BACC6"/>
          <w:sz w:val="22"/>
          <w:szCs w:val="22"/>
          <w:lang w:val="en-NZ"/>
        </w:rPr>
      </w:pPr>
    </w:p>
    <w:p w14:paraId="0060DC6B" w14:textId="77777777" w:rsidR="006174C9" w:rsidRDefault="006174C9" w:rsidP="00502D5B">
      <w:pPr>
        <w:rPr>
          <w:rFonts w:cs="Arial"/>
          <w:color w:val="4BACC6"/>
          <w:sz w:val="22"/>
          <w:szCs w:val="22"/>
          <w:lang w:val="en-NZ"/>
        </w:rPr>
      </w:pPr>
    </w:p>
    <w:p w14:paraId="2AD1512C" w14:textId="77777777" w:rsidR="006174C9" w:rsidRDefault="006174C9" w:rsidP="00502D5B">
      <w:pPr>
        <w:rPr>
          <w:rFonts w:cs="Arial"/>
          <w:color w:val="4BACC6"/>
          <w:sz w:val="22"/>
          <w:szCs w:val="22"/>
          <w:lang w:val="en-NZ"/>
        </w:rPr>
      </w:pPr>
    </w:p>
    <w:p w14:paraId="664E22AE" w14:textId="77777777" w:rsidR="006174C9" w:rsidRDefault="006174C9" w:rsidP="00502D5B">
      <w:pPr>
        <w:rPr>
          <w:rFonts w:cs="Arial"/>
          <w:color w:val="4BACC6"/>
          <w:sz w:val="22"/>
          <w:szCs w:val="22"/>
          <w:lang w:val="en-NZ"/>
        </w:rPr>
      </w:pPr>
    </w:p>
    <w:p w14:paraId="249EF82D" w14:textId="77777777" w:rsidR="006174C9" w:rsidRDefault="006174C9" w:rsidP="00502D5B">
      <w:pPr>
        <w:rPr>
          <w:rFonts w:cs="Arial"/>
          <w:color w:val="4BACC6"/>
          <w:sz w:val="22"/>
          <w:szCs w:val="22"/>
          <w:lang w:val="en-NZ"/>
        </w:rPr>
      </w:pPr>
    </w:p>
    <w:p w14:paraId="7A9A8D6F" w14:textId="77777777" w:rsidR="006174C9" w:rsidRDefault="006174C9" w:rsidP="00502D5B">
      <w:pPr>
        <w:rPr>
          <w:rFonts w:cs="Arial"/>
          <w:color w:val="4BACC6"/>
          <w:sz w:val="22"/>
          <w:szCs w:val="22"/>
          <w:lang w:val="en-NZ"/>
        </w:rPr>
      </w:pPr>
    </w:p>
    <w:p w14:paraId="6823ECA0" w14:textId="77777777" w:rsidR="006174C9" w:rsidRDefault="006174C9" w:rsidP="00502D5B">
      <w:pPr>
        <w:rPr>
          <w:rFonts w:cs="Arial"/>
          <w:color w:val="4BACC6"/>
          <w:sz w:val="22"/>
          <w:szCs w:val="22"/>
          <w:lang w:val="en-NZ"/>
        </w:rPr>
      </w:pPr>
    </w:p>
    <w:p w14:paraId="521D25CC" w14:textId="77777777" w:rsidR="006174C9" w:rsidRDefault="006174C9" w:rsidP="00502D5B">
      <w:pPr>
        <w:rPr>
          <w:rFonts w:cs="Arial"/>
          <w:color w:val="4BACC6"/>
          <w:sz w:val="22"/>
          <w:szCs w:val="22"/>
          <w:lang w:val="en-NZ"/>
        </w:rPr>
      </w:pPr>
    </w:p>
    <w:p w14:paraId="683BCB7D" w14:textId="77777777" w:rsidR="00912E74" w:rsidRDefault="00912E74" w:rsidP="00502D5B">
      <w:pPr>
        <w:rPr>
          <w:rFonts w:cs="Arial"/>
          <w:color w:val="4BACC6"/>
          <w:sz w:val="22"/>
          <w:szCs w:val="22"/>
          <w:lang w:val="en-NZ"/>
        </w:rPr>
      </w:pPr>
    </w:p>
    <w:p w14:paraId="19DA6642" w14:textId="77777777" w:rsidR="00912E74" w:rsidRDefault="00912E74" w:rsidP="00502D5B">
      <w:pPr>
        <w:rPr>
          <w:rFonts w:cs="Arial"/>
          <w:color w:val="4BACC6"/>
          <w:sz w:val="22"/>
          <w:szCs w:val="22"/>
          <w:lang w:val="en-NZ"/>
        </w:rPr>
      </w:pPr>
    </w:p>
    <w:p w14:paraId="6FC48D7A" w14:textId="77777777" w:rsidR="00912E74" w:rsidRDefault="00912E74" w:rsidP="00502D5B">
      <w:pPr>
        <w:rPr>
          <w:rFonts w:cs="Arial"/>
          <w:color w:val="4BACC6"/>
          <w:sz w:val="22"/>
          <w:szCs w:val="22"/>
          <w:lang w:val="en-NZ"/>
        </w:rPr>
      </w:pPr>
    </w:p>
    <w:p w14:paraId="25EB196F" w14:textId="77777777" w:rsidR="00912E74" w:rsidRDefault="00912E74" w:rsidP="00502D5B">
      <w:pPr>
        <w:rPr>
          <w:rFonts w:cs="Arial"/>
          <w:color w:val="4BACC6"/>
          <w:sz w:val="22"/>
          <w:szCs w:val="22"/>
          <w:lang w:val="en-NZ"/>
        </w:rPr>
      </w:pPr>
    </w:p>
    <w:p w14:paraId="4E54A272" w14:textId="77777777" w:rsidR="00912E74" w:rsidRDefault="00912E74" w:rsidP="00502D5B">
      <w:pPr>
        <w:rPr>
          <w:rFonts w:cs="Arial"/>
          <w:color w:val="4BACC6"/>
          <w:sz w:val="22"/>
          <w:szCs w:val="22"/>
          <w:lang w:val="en-NZ"/>
        </w:rPr>
      </w:pPr>
    </w:p>
    <w:p w14:paraId="4018F8D0" w14:textId="77777777" w:rsidR="00912E74" w:rsidRDefault="00912E74" w:rsidP="00502D5B">
      <w:pPr>
        <w:rPr>
          <w:rFonts w:cs="Arial"/>
          <w:color w:val="4BACC6"/>
          <w:sz w:val="22"/>
          <w:szCs w:val="22"/>
          <w:lang w:val="en-NZ"/>
        </w:rPr>
      </w:pPr>
    </w:p>
    <w:p w14:paraId="4C17FAC6" w14:textId="77777777" w:rsidR="00912E74" w:rsidRDefault="00912E74" w:rsidP="00502D5B">
      <w:pPr>
        <w:rPr>
          <w:rFonts w:cs="Arial"/>
          <w:color w:val="4BACC6"/>
          <w:sz w:val="22"/>
          <w:szCs w:val="22"/>
          <w:lang w:val="en-NZ"/>
        </w:rPr>
      </w:pPr>
    </w:p>
    <w:p w14:paraId="40DCDC75" w14:textId="77777777" w:rsidR="00912E74" w:rsidRDefault="00912E74" w:rsidP="00502D5B">
      <w:pPr>
        <w:rPr>
          <w:rFonts w:cs="Arial"/>
          <w:color w:val="4BACC6"/>
          <w:sz w:val="22"/>
          <w:szCs w:val="22"/>
          <w:lang w:val="en-NZ"/>
        </w:rPr>
      </w:pPr>
    </w:p>
    <w:p w14:paraId="147F1A6F" w14:textId="77777777" w:rsidR="00912E74" w:rsidRDefault="00912E74" w:rsidP="00502D5B">
      <w:pPr>
        <w:rPr>
          <w:rFonts w:cs="Arial"/>
          <w:color w:val="4BACC6"/>
          <w:sz w:val="22"/>
          <w:szCs w:val="22"/>
          <w:lang w:val="en-NZ"/>
        </w:rPr>
      </w:pPr>
    </w:p>
    <w:p w14:paraId="22C81CA6" w14:textId="77777777" w:rsidR="00912E74" w:rsidRDefault="00912E74" w:rsidP="00502D5B">
      <w:pPr>
        <w:rPr>
          <w:rFonts w:cs="Arial"/>
          <w:color w:val="4BACC6"/>
          <w:sz w:val="22"/>
          <w:szCs w:val="22"/>
          <w:lang w:val="en-NZ"/>
        </w:rPr>
      </w:pPr>
    </w:p>
    <w:p w14:paraId="7CAF1ED7" w14:textId="77777777" w:rsidR="00912E74" w:rsidRDefault="00912E74" w:rsidP="00502D5B">
      <w:pPr>
        <w:rPr>
          <w:rFonts w:cs="Arial"/>
          <w:color w:val="4BACC6"/>
          <w:sz w:val="22"/>
          <w:szCs w:val="22"/>
          <w:lang w:val="en-NZ"/>
        </w:rPr>
      </w:pPr>
    </w:p>
    <w:p w14:paraId="41411108" w14:textId="77777777" w:rsidR="00912E74" w:rsidRDefault="00912E74" w:rsidP="00502D5B">
      <w:pPr>
        <w:rPr>
          <w:rFonts w:cs="Arial"/>
          <w:color w:val="4BACC6"/>
          <w:sz w:val="22"/>
          <w:szCs w:val="22"/>
          <w:lang w:val="en-NZ"/>
        </w:rPr>
      </w:pPr>
    </w:p>
    <w:p w14:paraId="7B83B0FA" w14:textId="77777777" w:rsidR="00912E74" w:rsidRDefault="00912E74" w:rsidP="00502D5B">
      <w:pPr>
        <w:rPr>
          <w:rFonts w:cs="Arial"/>
          <w:color w:val="4BACC6"/>
          <w:sz w:val="22"/>
          <w:szCs w:val="22"/>
          <w:lang w:val="en-NZ"/>
        </w:rPr>
      </w:pPr>
    </w:p>
    <w:p w14:paraId="7A658553" w14:textId="77777777" w:rsidR="00912E74" w:rsidRDefault="00912E74" w:rsidP="00502D5B">
      <w:pPr>
        <w:rPr>
          <w:rFonts w:cs="Arial"/>
          <w:color w:val="4BACC6"/>
          <w:sz w:val="22"/>
          <w:szCs w:val="22"/>
          <w:lang w:val="en-NZ"/>
        </w:rPr>
      </w:pPr>
    </w:p>
    <w:p w14:paraId="006602AD" w14:textId="77777777" w:rsidR="00912E74" w:rsidRDefault="00912E74" w:rsidP="00502D5B">
      <w:pPr>
        <w:rPr>
          <w:rFonts w:cs="Arial"/>
          <w:color w:val="4BACC6"/>
          <w:sz w:val="22"/>
          <w:szCs w:val="22"/>
          <w:lang w:val="en-NZ"/>
        </w:rPr>
      </w:pPr>
    </w:p>
    <w:p w14:paraId="07E05BDA" w14:textId="77777777" w:rsidR="006174C9" w:rsidRDefault="006174C9" w:rsidP="00502D5B">
      <w:pPr>
        <w:rPr>
          <w:rFonts w:cs="Arial"/>
          <w:color w:val="4BACC6"/>
          <w:sz w:val="22"/>
          <w:szCs w:val="22"/>
          <w:lang w:val="en-NZ"/>
        </w:rPr>
      </w:pPr>
    </w:p>
    <w:p w14:paraId="6FFA397D" w14:textId="77777777" w:rsidR="006174C9" w:rsidRDefault="006174C9" w:rsidP="00502D5B">
      <w:pPr>
        <w:rPr>
          <w:rFonts w:cs="Arial"/>
          <w:color w:val="4BACC6"/>
          <w:sz w:val="22"/>
          <w:szCs w:val="22"/>
          <w:lang w:val="en-NZ"/>
        </w:rPr>
      </w:pPr>
    </w:p>
    <w:p w14:paraId="561F1511" w14:textId="77777777" w:rsidR="006174C9" w:rsidRDefault="006174C9" w:rsidP="00502D5B">
      <w:pPr>
        <w:rPr>
          <w:rFonts w:cs="Arial"/>
          <w:color w:val="4BACC6"/>
          <w:sz w:val="22"/>
          <w:szCs w:val="22"/>
          <w:lang w:val="en-NZ"/>
        </w:rPr>
      </w:pPr>
    </w:p>
    <w:p w14:paraId="73DD356B" w14:textId="77777777" w:rsidR="006174C9" w:rsidRDefault="006174C9" w:rsidP="00502D5B">
      <w:pPr>
        <w:rPr>
          <w:rFonts w:cs="Arial"/>
          <w:color w:val="4BACC6"/>
          <w:sz w:val="22"/>
          <w:szCs w:val="22"/>
          <w:lang w:val="en-NZ"/>
        </w:rPr>
      </w:pPr>
    </w:p>
    <w:p w14:paraId="5F5086A7" w14:textId="77777777" w:rsidR="00761574" w:rsidRDefault="00761574" w:rsidP="00502D5B">
      <w:pPr>
        <w:rPr>
          <w:rFonts w:cs="Arial"/>
          <w:color w:val="4BACC6"/>
          <w:sz w:val="22"/>
          <w:szCs w:val="22"/>
          <w:lang w:val="en-NZ"/>
        </w:rPr>
      </w:pPr>
    </w:p>
    <w:p w14:paraId="71DB7FA7" w14:textId="77777777" w:rsidR="00761574" w:rsidRDefault="00761574" w:rsidP="00502D5B">
      <w:pPr>
        <w:rPr>
          <w:rFonts w:cs="Arial"/>
          <w:color w:val="4BACC6"/>
          <w:sz w:val="22"/>
          <w:szCs w:val="22"/>
          <w:lang w:val="en-NZ"/>
        </w:rPr>
      </w:pPr>
    </w:p>
    <w:p w14:paraId="1819218A" w14:textId="77777777" w:rsidR="00761574" w:rsidRDefault="00761574" w:rsidP="00502D5B">
      <w:pPr>
        <w:rPr>
          <w:rFonts w:cs="Arial"/>
          <w:color w:val="4BACC6"/>
          <w:sz w:val="22"/>
          <w:szCs w:val="22"/>
          <w:lang w:val="en-NZ"/>
        </w:rPr>
      </w:pPr>
    </w:p>
    <w:p w14:paraId="1A447E91" w14:textId="77777777" w:rsidR="00761574" w:rsidRDefault="00761574" w:rsidP="00502D5B">
      <w:pPr>
        <w:rPr>
          <w:rFonts w:cs="Arial"/>
          <w:color w:val="4BACC6"/>
          <w:sz w:val="22"/>
          <w:szCs w:val="22"/>
          <w:lang w:val="en-NZ"/>
        </w:rPr>
      </w:pPr>
    </w:p>
    <w:p w14:paraId="783B410B" w14:textId="77777777" w:rsidR="00761574" w:rsidRDefault="00761574" w:rsidP="00502D5B">
      <w:pPr>
        <w:rPr>
          <w:rFonts w:cs="Arial"/>
          <w:color w:val="4BACC6"/>
          <w:sz w:val="22"/>
          <w:szCs w:val="22"/>
          <w:lang w:val="en-NZ"/>
        </w:rPr>
      </w:pPr>
    </w:p>
    <w:p w14:paraId="08F4EF76" w14:textId="77777777" w:rsidR="00761574" w:rsidRDefault="00761574" w:rsidP="00502D5B">
      <w:pPr>
        <w:rPr>
          <w:rFonts w:cs="Arial"/>
          <w:color w:val="4BACC6"/>
          <w:sz w:val="22"/>
          <w:szCs w:val="22"/>
          <w:lang w:val="en-NZ"/>
        </w:rPr>
      </w:pPr>
    </w:p>
    <w:p w14:paraId="2E8E8813" w14:textId="77777777" w:rsidR="00761574" w:rsidRDefault="00761574" w:rsidP="00502D5B">
      <w:pPr>
        <w:rPr>
          <w:rFonts w:cs="Arial"/>
          <w:color w:val="4BACC6"/>
          <w:sz w:val="22"/>
          <w:szCs w:val="22"/>
          <w:lang w:val="en-NZ"/>
        </w:rPr>
      </w:pPr>
    </w:p>
    <w:p w14:paraId="56A42396" w14:textId="77777777" w:rsidR="00761574" w:rsidRDefault="00761574" w:rsidP="00502D5B">
      <w:pPr>
        <w:rPr>
          <w:rFonts w:cs="Arial"/>
          <w:color w:val="4BACC6"/>
          <w:sz w:val="22"/>
          <w:szCs w:val="22"/>
          <w:lang w:val="en-NZ"/>
        </w:rPr>
      </w:pPr>
    </w:p>
    <w:p w14:paraId="57E73299" w14:textId="77777777" w:rsidR="00761574" w:rsidRDefault="00761574" w:rsidP="00502D5B">
      <w:pPr>
        <w:rPr>
          <w:rFonts w:cs="Arial"/>
          <w:color w:val="4BACC6"/>
          <w:sz w:val="22"/>
          <w:szCs w:val="22"/>
          <w:lang w:val="en-NZ"/>
        </w:rPr>
      </w:pPr>
    </w:p>
    <w:p w14:paraId="5774C0CA" w14:textId="77777777" w:rsidR="00761574" w:rsidRDefault="00761574" w:rsidP="00502D5B">
      <w:pPr>
        <w:rPr>
          <w:rFonts w:cs="Arial"/>
          <w:color w:val="4BACC6"/>
          <w:sz w:val="22"/>
          <w:szCs w:val="22"/>
          <w:lang w:val="en-NZ"/>
        </w:rPr>
      </w:pPr>
    </w:p>
    <w:p w14:paraId="1565E7CF" w14:textId="77777777" w:rsidR="006174C9" w:rsidRDefault="006174C9" w:rsidP="00502D5B">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174C9" w:rsidRPr="005922E5" w14:paraId="5DC34D9D" w14:textId="77777777" w:rsidTr="000177E4">
        <w:trPr>
          <w:trHeight w:val="280"/>
        </w:trPr>
        <w:tc>
          <w:tcPr>
            <w:tcW w:w="966" w:type="dxa"/>
            <w:tcBorders>
              <w:top w:val="nil"/>
              <w:left w:val="nil"/>
              <w:bottom w:val="nil"/>
              <w:right w:val="nil"/>
            </w:tcBorders>
          </w:tcPr>
          <w:p w14:paraId="35A111ED" w14:textId="334272C8" w:rsidR="006174C9" w:rsidRPr="009A2B70" w:rsidRDefault="006174C9" w:rsidP="000177E4">
            <w:pPr>
              <w:autoSpaceDE w:val="0"/>
              <w:autoSpaceDN w:val="0"/>
              <w:adjustRightInd w:val="0"/>
              <w:rPr>
                <w:rFonts w:cs="Arial"/>
                <w:sz w:val="22"/>
                <w:szCs w:val="22"/>
              </w:rPr>
            </w:pPr>
            <w:r w:rsidRPr="009A2B70">
              <w:rPr>
                <w:rFonts w:cs="Arial"/>
                <w:b/>
                <w:sz w:val="22"/>
                <w:szCs w:val="22"/>
              </w:rPr>
              <w:lastRenderedPageBreak/>
              <w:t xml:space="preserve">6 </w:t>
            </w:r>
            <w:r w:rsidRPr="009A2B70">
              <w:rPr>
                <w:rFonts w:cs="Arial"/>
                <w:sz w:val="22"/>
                <w:szCs w:val="22"/>
              </w:rPr>
              <w:t xml:space="preserve"> </w:t>
            </w:r>
          </w:p>
        </w:tc>
        <w:tc>
          <w:tcPr>
            <w:tcW w:w="2575" w:type="dxa"/>
            <w:tcBorders>
              <w:top w:val="nil"/>
              <w:left w:val="nil"/>
              <w:bottom w:val="nil"/>
              <w:right w:val="nil"/>
            </w:tcBorders>
          </w:tcPr>
          <w:p w14:paraId="7F397D12" w14:textId="77777777" w:rsidR="006174C9" w:rsidRPr="009A2B70" w:rsidRDefault="006174C9" w:rsidP="000177E4">
            <w:pPr>
              <w:autoSpaceDE w:val="0"/>
              <w:autoSpaceDN w:val="0"/>
              <w:adjustRightInd w:val="0"/>
              <w:rPr>
                <w:rFonts w:cs="Arial"/>
                <w:sz w:val="22"/>
                <w:szCs w:val="22"/>
              </w:rPr>
            </w:pPr>
            <w:r w:rsidRPr="009A2B70">
              <w:rPr>
                <w:rFonts w:cs="Arial"/>
                <w:b/>
                <w:sz w:val="22"/>
                <w:szCs w:val="22"/>
              </w:rPr>
              <w:t xml:space="preserve">Ethics ref: </w:t>
            </w:r>
            <w:r w:rsidRPr="009A2B70">
              <w:rPr>
                <w:rFonts w:cs="Arial"/>
                <w:sz w:val="22"/>
                <w:szCs w:val="22"/>
              </w:rPr>
              <w:t xml:space="preserve"> </w:t>
            </w:r>
          </w:p>
        </w:tc>
        <w:tc>
          <w:tcPr>
            <w:tcW w:w="6459" w:type="dxa"/>
            <w:tcBorders>
              <w:top w:val="nil"/>
              <w:left w:val="nil"/>
              <w:bottom w:val="nil"/>
              <w:right w:val="nil"/>
            </w:tcBorders>
          </w:tcPr>
          <w:p w14:paraId="5B8022C9" w14:textId="118A3AF4" w:rsidR="006174C9" w:rsidRPr="009A2B70" w:rsidRDefault="00D632D3" w:rsidP="00D632D3">
            <w:pPr>
              <w:rPr>
                <w:rFonts w:cs="Arial"/>
                <w:sz w:val="22"/>
              </w:rPr>
            </w:pPr>
            <w:hyperlink r:id="rId20" w:history="1">
              <w:r w:rsidRPr="004E7156">
                <w:rPr>
                  <w:b/>
                  <w:bCs/>
                  <w:szCs w:val="22"/>
                </w:rPr>
                <w:t>2025 FULL 23505</w:t>
              </w:r>
            </w:hyperlink>
          </w:p>
        </w:tc>
      </w:tr>
      <w:tr w:rsidR="006174C9" w:rsidRPr="005922E5" w14:paraId="5CA6947A" w14:textId="77777777" w:rsidTr="000177E4">
        <w:trPr>
          <w:trHeight w:val="280"/>
        </w:trPr>
        <w:tc>
          <w:tcPr>
            <w:tcW w:w="966" w:type="dxa"/>
            <w:tcBorders>
              <w:top w:val="nil"/>
              <w:left w:val="nil"/>
              <w:bottom w:val="nil"/>
              <w:right w:val="nil"/>
            </w:tcBorders>
          </w:tcPr>
          <w:p w14:paraId="28855CA6"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1F401344"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Title: </w:t>
            </w:r>
          </w:p>
        </w:tc>
        <w:tc>
          <w:tcPr>
            <w:tcW w:w="6459" w:type="dxa"/>
            <w:tcBorders>
              <w:top w:val="nil"/>
              <w:left w:val="nil"/>
              <w:bottom w:val="nil"/>
              <w:right w:val="nil"/>
            </w:tcBorders>
          </w:tcPr>
          <w:p w14:paraId="782FCBB3" w14:textId="3DEB545A" w:rsidR="006174C9" w:rsidRPr="009A2B70" w:rsidRDefault="009A2B70" w:rsidP="000177E4">
            <w:pPr>
              <w:autoSpaceDE w:val="0"/>
              <w:autoSpaceDN w:val="0"/>
              <w:adjustRightInd w:val="0"/>
              <w:rPr>
                <w:rFonts w:cs="Arial"/>
                <w:sz w:val="22"/>
                <w:szCs w:val="22"/>
              </w:rPr>
            </w:pPr>
            <w:r w:rsidRPr="009A2B70">
              <w:rPr>
                <w:rFonts w:cs="Arial"/>
                <w:color w:val="333333"/>
                <w:sz w:val="22"/>
              </w:rPr>
              <w:t>Nasal airflow in post-operative patients (CIA-358)</w:t>
            </w:r>
          </w:p>
        </w:tc>
      </w:tr>
      <w:tr w:rsidR="006174C9" w:rsidRPr="005922E5" w14:paraId="002CFB25" w14:textId="77777777" w:rsidTr="000177E4">
        <w:trPr>
          <w:trHeight w:val="280"/>
        </w:trPr>
        <w:tc>
          <w:tcPr>
            <w:tcW w:w="966" w:type="dxa"/>
            <w:tcBorders>
              <w:top w:val="nil"/>
              <w:left w:val="nil"/>
              <w:bottom w:val="nil"/>
              <w:right w:val="nil"/>
            </w:tcBorders>
          </w:tcPr>
          <w:p w14:paraId="7D9AEF4C"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3BDB34CA"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Principal Investigator: </w:t>
            </w:r>
          </w:p>
        </w:tc>
        <w:tc>
          <w:tcPr>
            <w:tcW w:w="6459" w:type="dxa"/>
            <w:tcBorders>
              <w:top w:val="nil"/>
              <w:left w:val="nil"/>
              <w:bottom w:val="nil"/>
              <w:right w:val="nil"/>
            </w:tcBorders>
          </w:tcPr>
          <w:p w14:paraId="6384FEB9" w14:textId="2D5D0F6A" w:rsidR="006174C9" w:rsidRPr="009A2B70" w:rsidRDefault="00AF789A" w:rsidP="000177E4">
            <w:pPr>
              <w:rPr>
                <w:rFonts w:cs="Arial"/>
                <w:sz w:val="22"/>
                <w:szCs w:val="22"/>
              </w:rPr>
            </w:pPr>
            <w:r>
              <w:rPr>
                <w:rFonts w:cs="Arial"/>
                <w:sz w:val="22"/>
                <w:szCs w:val="22"/>
              </w:rPr>
              <w:t>Dr Christopher Hands</w:t>
            </w:r>
          </w:p>
        </w:tc>
      </w:tr>
      <w:tr w:rsidR="006174C9" w:rsidRPr="005922E5" w14:paraId="61CC058E" w14:textId="77777777" w:rsidTr="000177E4">
        <w:trPr>
          <w:trHeight w:val="280"/>
        </w:trPr>
        <w:tc>
          <w:tcPr>
            <w:tcW w:w="966" w:type="dxa"/>
            <w:tcBorders>
              <w:top w:val="nil"/>
              <w:left w:val="nil"/>
              <w:bottom w:val="nil"/>
              <w:right w:val="nil"/>
            </w:tcBorders>
          </w:tcPr>
          <w:p w14:paraId="58AB5830"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4063078D" w14:textId="77777777" w:rsidR="006174C9" w:rsidRPr="009A2B70" w:rsidRDefault="006174C9" w:rsidP="000177E4">
            <w:pPr>
              <w:autoSpaceDE w:val="0"/>
              <w:autoSpaceDN w:val="0"/>
              <w:adjustRightInd w:val="0"/>
              <w:rPr>
                <w:rFonts w:cs="Arial"/>
                <w:sz w:val="22"/>
                <w:szCs w:val="22"/>
              </w:rPr>
            </w:pPr>
            <w:r w:rsidRPr="009A2B70">
              <w:rPr>
                <w:rFonts w:cs="Arial"/>
                <w:sz w:val="22"/>
                <w:szCs w:val="22"/>
              </w:rPr>
              <w:t xml:space="preserve">Sponsor: </w:t>
            </w:r>
          </w:p>
        </w:tc>
        <w:tc>
          <w:tcPr>
            <w:tcW w:w="6459" w:type="dxa"/>
            <w:tcBorders>
              <w:top w:val="nil"/>
              <w:left w:val="nil"/>
              <w:bottom w:val="nil"/>
              <w:right w:val="nil"/>
            </w:tcBorders>
          </w:tcPr>
          <w:p w14:paraId="3225737B" w14:textId="1970D5F2" w:rsidR="006174C9" w:rsidRPr="009A2B70" w:rsidRDefault="00CA6D6D" w:rsidP="000177E4">
            <w:pPr>
              <w:autoSpaceDE w:val="0"/>
              <w:autoSpaceDN w:val="0"/>
              <w:adjustRightInd w:val="0"/>
              <w:rPr>
                <w:rFonts w:cs="Arial"/>
                <w:sz w:val="22"/>
                <w:szCs w:val="22"/>
              </w:rPr>
            </w:pPr>
            <w:r w:rsidRPr="00CA6D6D">
              <w:rPr>
                <w:rFonts w:cs="Arial"/>
                <w:sz w:val="22"/>
                <w:szCs w:val="22"/>
              </w:rPr>
              <w:t>Fisher &amp; Paykel Healthcare</w:t>
            </w:r>
          </w:p>
        </w:tc>
      </w:tr>
      <w:tr w:rsidR="006174C9" w:rsidRPr="005922E5" w14:paraId="645C0105" w14:textId="77777777" w:rsidTr="000177E4">
        <w:trPr>
          <w:trHeight w:val="280"/>
        </w:trPr>
        <w:tc>
          <w:tcPr>
            <w:tcW w:w="966" w:type="dxa"/>
            <w:tcBorders>
              <w:top w:val="nil"/>
              <w:left w:val="nil"/>
              <w:bottom w:val="nil"/>
              <w:right w:val="nil"/>
            </w:tcBorders>
          </w:tcPr>
          <w:p w14:paraId="6AFE0A8D" w14:textId="77777777" w:rsidR="006174C9" w:rsidRPr="005922E5" w:rsidRDefault="006174C9"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EE7A7A1" w14:textId="77777777" w:rsidR="006174C9" w:rsidRPr="005922E5" w:rsidRDefault="006174C9" w:rsidP="000177E4">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8168E41" w14:textId="21683EC9" w:rsidR="006174C9" w:rsidRPr="005922E5" w:rsidRDefault="00AF789A" w:rsidP="000177E4">
            <w:pPr>
              <w:autoSpaceDE w:val="0"/>
              <w:autoSpaceDN w:val="0"/>
              <w:adjustRightInd w:val="0"/>
              <w:rPr>
                <w:rFonts w:cs="Arial"/>
                <w:sz w:val="22"/>
                <w:szCs w:val="22"/>
              </w:rPr>
            </w:pPr>
            <w:r>
              <w:rPr>
                <w:rFonts w:cs="Arial"/>
                <w:sz w:val="22"/>
                <w:szCs w:val="22"/>
              </w:rPr>
              <w:t>20 November 2025</w:t>
            </w:r>
          </w:p>
        </w:tc>
      </w:tr>
    </w:tbl>
    <w:p w14:paraId="389FF981" w14:textId="77777777" w:rsidR="006174C9" w:rsidRPr="005922E5" w:rsidRDefault="006174C9" w:rsidP="006174C9">
      <w:pPr>
        <w:rPr>
          <w:rFonts w:cs="Arial"/>
          <w:sz w:val="22"/>
          <w:szCs w:val="22"/>
        </w:rPr>
      </w:pPr>
    </w:p>
    <w:p w14:paraId="6C3397C9" w14:textId="4C8A69A2" w:rsidR="006174C9" w:rsidRPr="00BB206B" w:rsidRDefault="00DC3C5A" w:rsidP="006174C9">
      <w:pPr>
        <w:rPr>
          <w:rFonts w:cs="Arial"/>
          <w:color w:val="000000"/>
          <w:sz w:val="22"/>
          <w:szCs w:val="22"/>
        </w:rPr>
      </w:pPr>
      <w:r w:rsidRPr="00BB206B">
        <w:rPr>
          <w:rFonts w:cs="Arial"/>
          <w:color w:val="333333"/>
          <w:sz w:val="22"/>
          <w:szCs w:val="22"/>
        </w:rPr>
        <w:t>Dr Christopher Hands</w:t>
      </w:r>
      <w:r w:rsidR="005E7E4C" w:rsidRPr="00BB206B">
        <w:rPr>
          <w:rFonts w:cs="Arial"/>
          <w:sz w:val="22"/>
          <w:szCs w:val="22"/>
          <w:lang w:val="en-NZ"/>
        </w:rPr>
        <w:t xml:space="preserve">, </w:t>
      </w:r>
      <w:r w:rsidR="005E7E4C" w:rsidRPr="00BB206B">
        <w:rPr>
          <w:rStyle w:val="standardwidth1"/>
          <w:rFonts w:cs="Arial"/>
          <w:color w:val="000000"/>
          <w:sz w:val="22"/>
          <w:szCs w:val="22"/>
        </w:rPr>
        <w:t>K</w:t>
      </w:r>
      <w:r w:rsidR="005E7E4C" w:rsidRPr="00BB206B">
        <w:rPr>
          <w:rStyle w:val="standardwidth1"/>
          <w:sz w:val="22"/>
          <w:szCs w:val="22"/>
        </w:rPr>
        <w:t xml:space="preserve">elly Gordon </w:t>
      </w:r>
      <w:r w:rsidR="00BB206B">
        <w:rPr>
          <w:rStyle w:val="standardwidth1"/>
          <w:sz w:val="22"/>
          <w:szCs w:val="22"/>
        </w:rPr>
        <w:t>and</w:t>
      </w:r>
      <w:r w:rsidR="005E7E4C" w:rsidRPr="00BB206B">
        <w:rPr>
          <w:rStyle w:val="standardwidth1"/>
          <w:sz w:val="22"/>
          <w:szCs w:val="22"/>
        </w:rPr>
        <w:t xml:space="preserve"> Isabella Lavas</w:t>
      </w:r>
      <w:r w:rsidR="005E7E4C" w:rsidRPr="00BB206B">
        <w:rPr>
          <w:rFonts w:cs="Arial"/>
          <w:sz w:val="22"/>
          <w:szCs w:val="22"/>
          <w:lang w:val="en-NZ"/>
        </w:rPr>
        <w:t xml:space="preserve"> </w:t>
      </w:r>
      <w:r w:rsidR="006174C9" w:rsidRPr="00BB206B">
        <w:rPr>
          <w:rFonts w:cs="Arial"/>
          <w:sz w:val="22"/>
          <w:szCs w:val="22"/>
          <w:lang w:val="en-NZ"/>
        </w:rPr>
        <w:t>were present via videoconference for discussion of this application.</w:t>
      </w:r>
    </w:p>
    <w:p w14:paraId="1252F6A1" w14:textId="77777777" w:rsidR="006174C9" w:rsidRPr="005922E5" w:rsidRDefault="006174C9" w:rsidP="006174C9">
      <w:pPr>
        <w:rPr>
          <w:rFonts w:cs="Arial"/>
          <w:sz w:val="22"/>
          <w:szCs w:val="22"/>
          <w:u w:val="single"/>
          <w:lang w:val="en-NZ"/>
        </w:rPr>
      </w:pPr>
    </w:p>
    <w:p w14:paraId="13CC34AA" w14:textId="77777777" w:rsidR="006174C9" w:rsidRPr="005922E5" w:rsidRDefault="006174C9" w:rsidP="006174C9">
      <w:pPr>
        <w:pStyle w:val="Headingbold"/>
        <w:rPr>
          <w:rFonts w:cs="Arial"/>
          <w:sz w:val="22"/>
          <w:szCs w:val="22"/>
        </w:rPr>
      </w:pPr>
      <w:r w:rsidRPr="005922E5">
        <w:rPr>
          <w:rFonts w:cs="Arial"/>
          <w:sz w:val="22"/>
          <w:szCs w:val="22"/>
        </w:rPr>
        <w:t>Potential conflicts of interest</w:t>
      </w:r>
    </w:p>
    <w:p w14:paraId="1C0D1DC0" w14:textId="77777777" w:rsidR="006174C9" w:rsidRPr="005922E5" w:rsidRDefault="006174C9" w:rsidP="006174C9">
      <w:pPr>
        <w:rPr>
          <w:rFonts w:cs="Arial"/>
          <w:b/>
          <w:sz w:val="22"/>
          <w:szCs w:val="22"/>
          <w:lang w:val="en-NZ"/>
        </w:rPr>
      </w:pPr>
    </w:p>
    <w:p w14:paraId="3E3B06DF" w14:textId="77777777" w:rsidR="006174C9" w:rsidRPr="005922E5" w:rsidRDefault="006174C9" w:rsidP="006174C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98374B9" w14:textId="77777777" w:rsidR="006174C9" w:rsidRPr="005922E5" w:rsidRDefault="006174C9" w:rsidP="006174C9">
      <w:pPr>
        <w:rPr>
          <w:rFonts w:cs="Arial"/>
          <w:sz w:val="22"/>
          <w:szCs w:val="22"/>
          <w:lang w:val="en-NZ"/>
        </w:rPr>
      </w:pPr>
    </w:p>
    <w:p w14:paraId="4321C3A2" w14:textId="77777777" w:rsidR="006174C9" w:rsidRPr="005922E5" w:rsidRDefault="006174C9" w:rsidP="006174C9">
      <w:pPr>
        <w:rPr>
          <w:rFonts w:cs="Arial"/>
          <w:sz w:val="22"/>
          <w:szCs w:val="22"/>
          <w:lang w:val="en-NZ"/>
        </w:rPr>
      </w:pPr>
      <w:r w:rsidRPr="005922E5">
        <w:rPr>
          <w:rFonts w:cs="Arial"/>
          <w:sz w:val="22"/>
          <w:szCs w:val="22"/>
          <w:lang w:val="en-NZ"/>
        </w:rPr>
        <w:t>No potential conflicts of interest related to this application were declared by any member.</w:t>
      </w:r>
    </w:p>
    <w:p w14:paraId="479D36EA" w14:textId="77777777" w:rsidR="006174C9" w:rsidRPr="005922E5" w:rsidRDefault="006174C9" w:rsidP="006174C9">
      <w:pPr>
        <w:autoSpaceDE w:val="0"/>
        <w:autoSpaceDN w:val="0"/>
        <w:adjustRightInd w:val="0"/>
        <w:rPr>
          <w:rFonts w:cs="Arial"/>
          <w:sz w:val="22"/>
          <w:szCs w:val="22"/>
          <w:lang w:val="en-NZ"/>
        </w:rPr>
      </w:pPr>
    </w:p>
    <w:p w14:paraId="75508386" w14:textId="77777777" w:rsidR="006174C9" w:rsidRPr="005922E5" w:rsidRDefault="006174C9" w:rsidP="006174C9">
      <w:pPr>
        <w:pStyle w:val="Headingbold"/>
        <w:rPr>
          <w:rFonts w:cs="Arial"/>
          <w:sz w:val="22"/>
          <w:szCs w:val="22"/>
        </w:rPr>
      </w:pPr>
      <w:r w:rsidRPr="005922E5">
        <w:rPr>
          <w:rFonts w:cs="Arial"/>
          <w:sz w:val="22"/>
          <w:szCs w:val="22"/>
        </w:rPr>
        <w:t xml:space="preserve">Summary of resolved ethical issues </w:t>
      </w:r>
    </w:p>
    <w:p w14:paraId="2CD2A7B0" w14:textId="77777777" w:rsidR="006174C9" w:rsidRPr="005922E5" w:rsidRDefault="006174C9" w:rsidP="006174C9">
      <w:pPr>
        <w:rPr>
          <w:rFonts w:cs="Arial"/>
          <w:sz w:val="22"/>
          <w:szCs w:val="22"/>
          <w:u w:val="single"/>
          <w:lang w:val="en-NZ"/>
        </w:rPr>
      </w:pPr>
    </w:p>
    <w:p w14:paraId="2877D618" w14:textId="77777777" w:rsidR="006174C9" w:rsidRPr="00852675" w:rsidRDefault="006174C9" w:rsidP="006174C9">
      <w:pPr>
        <w:rPr>
          <w:rFonts w:cs="Arial"/>
          <w:sz w:val="22"/>
          <w:szCs w:val="22"/>
          <w:lang w:val="en-NZ"/>
        </w:rPr>
      </w:pPr>
      <w:r w:rsidRPr="00852675">
        <w:rPr>
          <w:rFonts w:cs="Arial"/>
          <w:sz w:val="22"/>
          <w:szCs w:val="22"/>
          <w:lang w:val="en-NZ"/>
        </w:rPr>
        <w:t>The main ethical issues considered by the Committee and addressed by the Researcher are as follows.</w:t>
      </w:r>
    </w:p>
    <w:p w14:paraId="185D1151" w14:textId="77777777" w:rsidR="006174C9" w:rsidRPr="00852675" w:rsidRDefault="006174C9" w:rsidP="006174C9">
      <w:pPr>
        <w:rPr>
          <w:rFonts w:cs="Arial"/>
          <w:sz w:val="22"/>
          <w:szCs w:val="22"/>
          <w:lang w:val="en-NZ"/>
        </w:rPr>
      </w:pPr>
    </w:p>
    <w:p w14:paraId="456E058D" w14:textId="46E37E17" w:rsidR="006174C9" w:rsidRPr="00852675" w:rsidRDefault="006174C9" w:rsidP="0038437A">
      <w:pPr>
        <w:numPr>
          <w:ilvl w:val="0"/>
          <w:numId w:val="42"/>
        </w:numPr>
        <w:spacing w:before="80" w:after="80"/>
        <w:jc w:val="both"/>
        <w:rPr>
          <w:rFonts w:cs="Arial"/>
          <w:sz w:val="22"/>
          <w:szCs w:val="22"/>
          <w:lang w:val="en-NZ"/>
        </w:rPr>
      </w:pPr>
      <w:r w:rsidRPr="00852675">
        <w:rPr>
          <w:rFonts w:cs="Arial"/>
          <w:sz w:val="22"/>
          <w:szCs w:val="22"/>
          <w:lang w:val="en-NZ"/>
        </w:rPr>
        <w:t xml:space="preserve">The </w:t>
      </w:r>
      <w:r w:rsidR="00B54886">
        <w:rPr>
          <w:rFonts w:cs="Arial"/>
          <w:sz w:val="22"/>
          <w:szCs w:val="22"/>
          <w:lang w:val="en-NZ"/>
        </w:rPr>
        <w:t>C</w:t>
      </w:r>
      <w:r w:rsidRPr="00852675">
        <w:rPr>
          <w:rFonts w:cs="Arial"/>
          <w:sz w:val="22"/>
          <w:szCs w:val="22"/>
          <w:lang w:val="en-NZ"/>
        </w:rPr>
        <w:t>ommittee</w:t>
      </w:r>
      <w:r w:rsidR="00F558AE" w:rsidRPr="00852675">
        <w:rPr>
          <w:rFonts w:cs="Arial"/>
          <w:sz w:val="22"/>
          <w:szCs w:val="22"/>
          <w:lang w:val="en-NZ"/>
        </w:rPr>
        <w:t xml:space="preserve"> requested confirmation that the study relates to a software </w:t>
      </w:r>
      <w:r w:rsidR="00182D67">
        <w:rPr>
          <w:rFonts w:cs="Arial"/>
          <w:sz w:val="22"/>
          <w:szCs w:val="22"/>
          <w:lang w:val="en-NZ"/>
        </w:rPr>
        <w:t>modification</w:t>
      </w:r>
      <w:r w:rsidR="00182D67" w:rsidRPr="00852675">
        <w:rPr>
          <w:rFonts w:cs="Arial"/>
          <w:sz w:val="22"/>
          <w:szCs w:val="22"/>
          <w:lang w:val="en-NZ"/>
        </w:rPr>
        <w:t xml:space="preserve"> </w:t>
      </w:r>
      <w:r w:rsidR="00F558AE" w:rsidRPr="00852675">
        <w:rPr>
          <w:rFonts w:cs="Arial"/>
          <w:sz w:val="22"/>
          <w:szCs w:val="22"/>
          <w:lang w:val="en-NZ"/>
        </w:rPr>
        <w:t xml:space="preserve">and not any </w:t>
      </w:r>
      <w:r w:rsidR="005601CB" w:rsidRPr="00852675">
        <w:rPr>
          <w:rFonts w:cs="Arial"/>
          <w:sz w:val="22"/>
          <w:szCs w:val="22"/>
          <w:lang w:val="en-NZ"/>
        </w:rPr>
        <w:t>modification</w:t>
      </w:r>
      <w:r w:rsidR="00F558AE" w:rsidRPr="00852675">
        <w:rPr>
          <w:rFonts w:cs="Arial"/>
          <w:sz w:val="22"/>
          <w:szCs w:val="22"/>
          <w:lang w:val="en-NZ"/>
        </w:rPr>
        <w:t xml:space="preserve"> to the mask or interface. </w:t>
      </w:r>
      <w:r w:rsidR="005601CB" w:rsidRPr="00852675">
        <w:rPr>
          <w:rFonts w:cs="Arial"/>
          <w:sz w:val="22"/>
          <w:szCs w:val="22"/>
          <w:lang w:val="en-NZ"/>
        </w:rPr>
        <w:t xml:space="preserve">The Researcher confirmed this is </w:t>
      </w:r>
      <w:r w:rsidR="00383B12" w:rsidRPr="00852675">
        <w:rPr>
          <w:rFonts w:cs="Arial"/>
          <w:sz w:val="22"/>
          <w:szCs w:val="22"/>
          <w:lang w:val="en-NZ"/>
        </w:rPr>
        <w:t xml:space="preserve">correct and it is </w:t>
      </w:r>
      <w:r w:rsidR="005601CB" w:rsidRPr="00852675">
        <w:rPr>
          <w:rFonts w:cs="Arial"/>
          <w:sz w:val="22"/>
          <w:szCs w:val="22"/>
          <w:lang w:val="en-NZ"/>
        </w:rPr>
        <w:t xml:space="preserve">exclusively a software change. </w:t>
      </w:r>
    </w:p>
    <w:p w14:paraId="28D7C3BF" w14:textId="2069035C" w:rsidR="006174C9" w:rsidRPr="00852675" w:rsidRDefault="00C01569" w:rsidP="0038437A">
      <w:pPr>
        <w:numPr>
          <w:ilvl w:val="0"/>
          <w:numId w:val="42"/>
        </w:numPr>
        <w:spacing w:before="80" w:after="80"/>
        <w:jc w:val="both"/>
        <w:rPr>
          <w:rFonts w:cs="Arial"/>
          <w:sz w:val="22"/>
          <w:szCs w:val="22"/>
          <w:lang w:val="en-NZ"/>
        </w:rPr>
      </w:pPr>
      <w:r w:rsidRPr="00852675">
        <w:rPr>
          <w:rFonts w:cs="Arial"/>
          <w:sz w:val="22"/>
          <w:szCs w:val="22"/>
          <w:lang w:val="en-NZ"/>
        </w:rPr>
        <w:t xml:space="preserve">The </w:t>
      </w:r>
      <w:r w:rsidR="00B54886">
        <w:rPr>
          <w:rFonts w:cs="Arial"/>
          <w:sz w:val="22"/>
          <w:szCs w:val="22"/>
          <w:lang w:val="en-NZ"/>
        </w:rPr>
        <w:t>C</w:t>
      </w:r>
      <w:r w:rsidRPr="00852675">
        <w:rPr>
          <w:rFonts w:cs="Arial"/>
          <w:sz w:val="22"/>
          <w:szCs w:val="22"/>
          <w:lang w:val="en-NZ"/>
        </w:rPr>
        <w:t xml:space="preserve">ommittee requested clarification on how easy it is to switch from one flow rate to another. The Researcher clarified it’s </w:t>
      </w:r>
      <w:r w:rsidR="00307F8C" w:rsidRPr="00852675">
        <w:rPr>
          <w:rFonts w:cs="Arial"/>
          <w:sz w:val="22"/>
          <w:szCs w:val="22"/>
          <w:lang w:val="en-NZ"/>
        </w:rPr>
        <w:t xml:space="preserve">simply using two different buttons on the machine to change timing and rate. </w:t>
      </w:r>
    </w:p>
    <w:p w14:paraId="437F33B8" w14:textId="01BD0ED2" w:rsidR="009842A0" w:rsidRPr="00852675" w:rsidRDefault="009842A0" w:rsidP="0038437A">
      <w:pPr>
        <w:pStyle w:val="ListParagraph"/>
        <w:numPr>
          <w:ilvl w:val="0"/>
          <w:numId w:val="42"/>
        </w:numPr>
        <w:spacing w:line="300" w:lineRule="atLeast"/>
        <w:rPr>
          <w:rFonts w:cs="Arial"/>
          <w:sz w:val="22"/>
          <w:szCs w:val="22"/>
          <w:lang w:eastAsia="en-NZ"/>
        </w:rPr>
      </w:pPr>
      <w:r w:rsidRPr="00852675">
        <w:rPr>
          <w:rFonts w:cs="Arial"/>
          <w:sz w:val="22"/>
          <w:szCs w:val="22"/>
          <w:lang w:eastAsia="en-NZ"/>
        </w:rPr>
        <w:t xml:space="preserve">The Committee asked how much time participants would have before surgery to decide whether to consent to the study. The Researcher explained that participants would receive information during a clinical appointment when the surgery plan is made. The minimum time before surgery is three days, but most commonly seven to ten days. Consent is obtained on the day of surgery. </w:t>
      </w:r>
    </w:p>
    <w:p w14:paraId="787D41D6" w14:textId="75210C6F" w:rsidR="006174C9" w:rsidRDefault="00F36D1D" w:rsidP="0038437A">
      <w:pPr>
        <w:pStyle w:val="ListParagraph"/>
        <w:numPr>
          <w:ilvl w:val="0"/>
          <w:numId w:val="42"/>
        </w:numPr>
        <w:spacing w:line="300" w:lineRule="atLeast"/>
        <w:rPr>
          <w:rFonts w:cs="Arial"/>
          <w:sz w:val="22"/>
          <w:szCs w:val="22"/>
        </w:rPr>
      </w:pPr>
      <w:r w:rsidRPr="002E2775">
        <w:rPr>
          <w:rFonts w:cs="Arial"/>
          <w:sz w:val="22"/>
          <w:szCs w:val="22"/>
          <w:lang w:eastAsia="en-NZ"/>
        </w:rPr>
        <w:t>The Committee asked who is responsible for evaluating the EEG results and whether this evaluation occurs in real time. The Researcher explained that the analysis will not be conducted in real time; instead, it will be reviewed by a specialist neurologist with expertise in neurophysiology.</w:t>
      </w:r>
    </w:p>
    <w:p w14:paraId="7124D86C" w14:textId="77777777" w:rsidR="002E2775" w:rsidRPr="002E2775" w:rsidRDefault="002E2775" w:rsidP="002E2775">
      <w:pPr>
        <w:pStyle w:val="ListParagraph"/>
        <w:numPr>
          <w:ilvl w:val="0"/>
          <w:numId w:val="0"/>
        </w:numPr>
        <w:spacing w:line="300" w:lineRule="atLeast"/>
        <w:ind w:left="720"/>
        <w:rPr>
          <w:rFonts w:cs="Arial"/>
          <w:sz w:val="22"/>
          <w:szCs w:val="22"/>
        </w:rPr>
      </w:pPr>
    </w:p>
    <w:p w14:paraId="7853AB92" w14:textId="77777777" w:rsidR="006174C9" w:rsidRPr="00852675" w:rsidRDefault="006174C9" w:rsidP="006174C9">
      <w:pPr>
        <w:pStyle w:val="Headingbold"/>
        <w:rPr>
          <w:rFonts w:cs="Arial"/>
          <w:sz w:val="22"/>
          <w:szCs w:val="22"/>
        </w:rPr>
      </w:pPr>
      <w:r w:rsidRPr="00852675">
        <w:rPr>
          <w:rFonts w:cs="Arial"/>
          <w:sz w:val="22"/>
          <w:szCs w:val="22"/>
        </w:rPr>
        <w:t>Summary of outstanding ethical issues</w:t>
      </w:r>
    </w:p>
    <w:p w14:paraId="3CE9F18E" w14:textId="77777777" w:rsidR="006174C9" w:rsidRPr="00852675" w:rsidRDefault="006174C9" w:rsidP="006174C9">
      <w:pPr>
        <w:rPr>
          <w:rFonts w:cs="Arial"/>
          <w:sz w:val="22"/>
          <w:szCs w:val="22"/>
          <w:lang w:val="en-NZ"/>
        </w:rPr>
      </w:pPr>
    </w:p>
    <w:p w14:paraId="75E4B59D" w14:textId="77777777" w:rsidR="006174C9" w:rsidRPr="00852675" w:rsidRDefault="006174C9" w:rsidP="006174C9">
      <w:pPr>
        <w:rPr>
          <w:rFonts w:cs="Arial"/>
          <w:sz w:val="22"/>
          <w:szCs w:val="22"/>
        </w:rPr>
      </w:pPr>
      <w:r w:rsidRPr="00852675">
        <w:rPr>
          <w:rFonts w:cs="Arial"/>
          <w:sz w:val="22"/>
          <w:szCs w:val="22"/>
          <w:lang w:val="en-NZ"/>
        </w:rPr>
        <w:t>The main ethical issues considered by the Committee and which require addressing by the Researcher are as follows</w:t>
      </w:r>
      <w:r w:rsidRPr="00852675">
        <w:rPr>
          <w:rFonts w:cs="Arial"/>
          <w:sz w:val="22"/>
          <w:szCs w:val="22"/>
        </w:rPr>
        <w:t>.</w:t>
      </w:r>
    </w:p>
    <w:p w14:paraId="621850DA" w14:textId="77777777" w:rsidR="006174C9" w:rsidRPr="00852675" w:rsidRDefault="006174C9" w:rsidP="006174C9">
      <w:pPr>
        <w:autoSpaceDE w:val="0"/>
        <w:autoSpaceDN w:val="0"/>
        <w:adjustRightInd w:val="0"/>
        <w:rPr>
          <w:rFonts w:cs="Arial"/>
          <w:sz w:val="22"/>
          <w:szCs w:val="22"/>
          <w:lang w:val="en-NZ"/>
        </w:rPr>
      </w:pPr>
    </w:p>
    <w:p w14:paraId="4072984D" w14:textId="0248A367" w:rsidR="00074518" w:rsidRDefault="00074518" w:rsidP="0038437A">
      <w:pPr>
        <w:pStyle w:val="ListParagraph"/>
        <w:numPr>
          <w:ilvl w:val="0"/>
          <w:numId w:val="42"/>
        </w:numPr>
        <w:rPr>
          <w:rFonts w:cs="Arial"/>
          <w:sz w:val="22"/>
          <w:szCs w:val="22"/>
        </w:rPr>
      </w:pPr>
      <w:r w:rsidRPr="00852675">
        <w:rPr>
          <w:rFonts w:cs="Arial"/>
          <w:sz w:val="22"/>
          <w:szCs w:val="22"/>
        </w:rPr>
        <w:t>The Committee noted that the study documentation is inconsistent regarding participants’ rights to access results and asked the Researchers what information would be available under the Privacy Code. The Researcher explained that, to protect intellectual property, specific raw data would not be provided; however, participants could receive a summary of what occurred and the findings, in accordance with the Privacy Code. Please clarify in both the protocol and the Participant Information Sheet what information can be provided to participants if they request it</w:t>
      </w:r>
      <w:r w:rsidR="009B204B">
        <w:rPr>
          <w:rFonts w:cs="Arial"/>
          <w:sz w:val="22"/>
          <w:szCs w:val="22"/>
        </w:rPr>
        <w:t>.</w:t>
      </w:r>
    </w:p>
    <w:p w14:paraId="2A4572B2" w14:textId="0ADC4610" w:rsidR="009B204B" w:rsidRDefault="009B204B" w:rsidP="0038437A">
      <w:pPr>
        <w:pStyle w:val="ListParagraph"/>
        <w:numPr>
          <w:ilvl w:val="0"/>
          <w:numId w:val="42"/>
        </w:numPr>
        <w:rPr>
          <w:rFonts w:cs="Arial"/>
          <w:sz w:val="22"/>
          <w:szCs w:val="22"/>
        </w:rPr>
      </w:pPr>
      <w:r>
        <w:rPr>
          <w:rFonts w:cs="Arial"/>
          <w:sz w:val="22"/>
          <w:szCs w:val="22"/>
        </w:rPr>
        <w:lastRenderedPageBreak/>
        <w:t xml:space="preserve">The Committee requested the protocol be updated to add </w:t>
      </w:r>
      <w:r w:rsidR="00CB2D6A">
        <w:rPr>
          <w:rFonts w:cs="Arial"/>
          <w:sz w:val="22"/>
          <w:szCs w:val="22"/>
        </w:rPr>
        <w:t>“</w:t>
      </w:r>
      <w:r>
        <w:rPr>
          <w:rFonts w:cs="Arial"/>
          <w:sz w:val="22"/>
          <w:szCs w:val="22"/>
        </w:rPr>
        <w:t xml:space="preserve">prior </w:t>
      </w:r>
      <w:r w:rsidR="00CB2D6A">
        <w:rPr>
          <w:rFonts w:cs="Arial"/>
          <w:sz w:val="22"/>
          <w:szCs w:val="22"/>
        </w:rPr>
        <w:t>nasal</w:t>
      </w:r>
      <w:r>
        <w:rPr>
          <w:rFonts w:cs="Arial"/>
          <w:sz w:val="22"/>
          <w:szCs w:val="22"/>
        </w:rPr>
        <w:t xml:space="preserve"> surgery</w:t>
      </w:r>
      <w:r w:rsidR="00CB2D6A">
        <w:rPr>
          <w:rFonts w:cs="Arial"/>
          <w:sz w:val="22"/>
          <w:szCs w:val="22"/>
        </w:rPr>
        <w:t>”</w:t>
      </w:r>
      <w:r>
        <w:rPr>
          <w:rFonts w:cs="Arial"/>
          <w:sz w:val="22"/>
          <w:szCs w:val="22"/>
        </w:rPr>
        <w:t xml:space="preserve"> to the list of exclusionary criteria (</w:t>
      </w:r>
      <w:r w:rsidR="003852DB">
        <w:rPr>
          <w:rFonts w:cs="Arial"/>
          <w:sz w:val="22"/>
          <w:szCs w:val="22"/>
        </w:rPr>
        <w:t xml:space="preserve">per the Researchers confirmation that this would be an exclusionary criterion). </w:t>
      </w:r>
    </w:p>
    <w:p w14:paraId="5A975791" w14:textId="77777777" w:rsidR="003852DB" w:rsidRPr="00852675" w:rsidRDefault="003852DB" w:rsidP="003852DB">
      <w:pPr>
        <w:pStyle w:val="ListParagraph"/>
        <w:numPr>
          <w:ilvl w:val="0"/>
          <w:numId w:val="0"/>
        </w:numPr>
        <w:ind w:left="360"/>
        <w:rPr>
          <w:rFonts w:cs="Arial"/>
          <w:sz w:val="22"/>
          <w:szCs w:val="22"/>
        </w:rPr>
      </w:pPr>
    </w:p>
    <w:p w14:paraId="68649EEF" w14:textId="77777777" w:rsidR="006174C9" w:rsidRPr="00852675" w:rsidRDefault="006174C9" w:rsidP="006174C9">
      <w:pPr>
        <w:spacing w:before="80" w:after="80"/>
        <w:rPr>
          <w:rFonts w:cs="Arial"/>
          <w:sz w:val="22"/>
          <w:szCs w:val="22"/>
          <w:lang w:val="en-NZ"/>
        </w:rPr>
      </w:pPr>
      <w:r w:rsidRPr="00852675">
        <w:rPr>
          <w:rFonts w:cs="Arial"/>
          <w:sz w:val="22"/>
          <w:szCs w:val="22"/>
          <w:lang w:val="en-NZ"/>
        </w:rPr>
        <w:t xml:space="preserve">The Committee requested the following changes to the Participant Information Sheet and Consent Form (PIS/CF): </w:t>
      </w:r>
    </w:p>
    <w:p w14:paraId="773227E3" w14:textId="77777777" w:rsidR="006174C9" w:rsidRPr="00852675" w:rsidRDefault="006174C9" w:rsidP="006174C9">
      <w:pPr>
        <w:spacing w:before="80" w:after="80"/>
        <w:rPr>
          <w:rFonts w:cs="Arial"/>
          <w:sz w:val="22"/>
          <w:szCs w:val="22"/>
          <w:lang w:val="en-NZ"/>
        </w:rPr>
      </w:pPr>
    </w:p>
    <w:p w14:paraId="530F5A04" w14:textId="171FE085" w:rsidR="007224BA" w:rsidRPr="00852675" w:rsidRDefault="007224BA" w:rsidP="0038437A">
      <w:pPr>
        <w:pStyle w:val="ListParagraph"/>
        <w:numPr>
          <w:ilvl w:val="0"/>
          <w:numId w:val="42"/>
        </w:numPr>
        <w:spacing w:line="300" w:lineRule="atLeast"/>
        <w:rPr>
          <w:rFonts w:cs="Arial"/>
          <w:sz w:val="22"/>
          <w:szCs w:val="22"/>
          <w:lang w:eastAsia="en-NZ"/>
        </w:rPr>
      </w:pPr>
      <w:r w:rsidRPr="00852675">
        <w:rPr>
          <w:rFonts w:cs="Arial"/>
          <w:sz w:val="22"/>
          <w:szCs w:val="22"/>
          <w:lang w:eastAsia="en-NZ"/>
        </w:rPr>
        <w:t xml:space="preserve">Please confirm whether Fisher &amp; Paykel Healthcare have agreed to provide compensation in line with the Medicines New Zealand Guidelines, as referenced in the Participant Information Sheet. The statement on compensation should be revised </w:t>
      </w:r>
      <w:r w:rsidR="0089131D">
        <w:rPr>
          <w:rFonts w:cs="Arial"/>
          <w:sz w:val="22"/>
          <w:szCs w:val="22"/>
          <w:lang w:eastAsia="en-NZ"/>
        </w:rPr>
        <w:t>as</w:t>
      </w:r>
      <w:r w:rsidRPr="00852675">
        <w:rPr>
          <w:rFonts w:cs="Arial"/>
          <w:sz w:val="22"/>
          <w:szCs w:val="22"/>
          <w:lang w:eastAsia="en-NZ"/>
        </w:rPr>
        <w:t xml:space="preserve"> Fisher &amp; Paykel Healthcare operate in the medical devices sector, not medicines.</w:t>
      </w:r>
    </w:p>
    <w:p w14:paraId="2C8B5E75" w14:textId="2EE2F3F8" w:rsidR="006174C9" w:rsidRPr="00852675" w:rsidRDefault="00F568FC" w:rsidP="0038437A">
      <w:pPr>
        <w:pStyle w:val="ListParagraph"/>
        <w:numPr>
          <w:ilvl w:val="0"/>
          <w:numId w:val="42"/>
        </w:numPr>
        <w:spacing w:line="300" w:lineRule="atLeast"/>
        <w:rPr>
          <w:rFonts w:cs="Arial"/>
          <w:sz w:val="22"/>
          <w:szCs w:val="22"/>
          <w:lang w:eastAsia="en-NZ"/>
        </w:rPr>
      </w:pPr>
      <w:r w:rsidRPr="00852675">
        <w:rPr>
          <w:rFonts w:cs="Arial"/>
          <w:sz w:val="22"/>
          <w:szCs w:val="22"/>
          <w:lang w:eastAsia="en-NZ"/>
        </w:rPr>
        <w:t>Please work with Māori partners (potentially as part of the consultation process) to ensure data sharing is restricted to data rights holders only (e.g., individuals who participated or provided consultation). Update the Māori data sovereignty section to reflect this requirement.</w:t>
      </w:r>
    </w:p>
    <w:p w14:paraId="455D52AA" w14:textId="031F342F" w:rsidR="00F568FC" w:rsidRPr="00852675" w:rsidRDefault="00F568FC" w:rsidP="0038437A">
      <w:pPr>
        <w:pStyle w:val="ListParagraph"/>
        <w:numPr>
          <w:ilvl w:val="0"/>
          <w:numId w:val="42"/>
        </w:numPr>
        <w:spacing w:line="300" w:lineRule="atLeast"/>
        <w:rPr>
          <w:rFonts w:cs="Arial"/>
          <w:sz w:val="22"/>
          <w:szCs w:val="22"/>
          <w:lang w:eastAsia="en-NZ"/>
        </w:rPr>
      </w:pPr>
      <w:r w:rsidRPr="00852675">
        <w:rPr>
          <w:rFonts w:cs="Arial"/>
          <w:sz w:val="22"/>
          <w:szCs w:val="22"/>
          <w:lang w:eastAsia="en-NZ"/>
        </w:rPr>
        <w:t xml:space="preserve">Please revise the consent form to state that notifying a participant’s </w:t>
      </w:r>
      <w:r w:rsidR="0062439E">
        <w:rPr>
          <w:rFonts w:cs="Arial"/>
          <w:sz w:val="22"/>
          <w:szCs w:val="22"/>
          <w:lang w:eastAsia="en-NZ"/>
        </w:rPr>
        <w:t>G</w:t>
      </w:r>
      <w:r w:rsidRPr="00852675">
        <w:rPr>
          <w:rFonts w:cs="Arial"/>
          <w:sz w:val="22"/>
          <w:szCs w:val="22"/>
          <w:lang w:eastAsia="en-NZ"/>
        </w:rPr>
        <w:t xml:space="preserve">eneral </w:t>
      </w:r>
      <w:r w:rsidR="0062439E">
        <w:rPr>
          <w:rFonts w:cs="Arial"/>
          <w:sz w:val="22"/>
          <w:szCs w:val="22"/>
          <w:lang w:eastAsia="en-NZ"/>
        </w:rPr>
        <w:t>P</w:t>
      </w:r>
      <w:r w:rsidRPr="00852675">
        <w:rPr>
          <w:rFonts w:cs="Arial"/>
          <w:sz w:val="22"/>
          <w:szCs w:val="22"/>
          <w:lang w:eastAsia="en-NZ"/>
        </w:rPr>
        <w:t>ractitioner must be mandatory if the identified issue is clinically actionable</w:t>
      </w:r>
      <w:r w:rsidR="00024169" w:rsidRPr="00852675">
        <w:rPr>
          <w:rFonts w:cs="Arial"/>
          <w:sz w:val="22"/>
          <w:szCs w:val="22"/>
          <w:lang w:eastAsia="en-NZ"/>
        </w:rPr>
        <w:t>.</w:t>
      </w:r>
    </w:p>
    <w:p w14:paraId="79B37DC6" w14:textId="77777777" w:rsidR="006174C9" w:rsidRPr="005922E5" w:rsidRDefault="006174C9" w:rsidP="006174C9">
      <w:pPr>
        <w:spacing w:before="80" w:after="80"/>
        <w:rPr>
          <w:rFonts w:cs="Arial"/>
          <w:sz w:val="22"/>
          <w:szCs w:val="22"/>
        </w:rPr>
      </w:pPr>
    </w:p>
    <w:p w14:paraId="75ED1BDF" w14:textId="77777777" w:rsidR="006174C9" w:rsidRPr="005922E5" w:rsidRDefault="006174C9" w:rsidP="006174C9">
      <w:pPr>
        <w:rPr>
          <w:rFonts w:cs="Arial"/>
          <w:b/>
          <w:bCs/>
          <w:sz w:val="22"/>
          <w:szCs w:val="22"/>
          <w:lang w:val="en-NZ"/>
        </w:rPr>
      </w:pPr>
      <w:r w:rsidRPr="005922E5">
        <w:rPr>
          <w:rFonts w:cs="Arial"/>
          <w:b/>
          <w:bCs/>
          <w:sz w:val="22"/>
          <w:szCs w:val="22"/>
          <w:lang w:val="en-NZ"/>
        </w:rPr>
        <w:t xml:space="preserve">Decision </w:t>
      </w:r>
    </w:p>
    <w:p w14:paraId="24533F76" w14:textId="77777777" w:rsidR="006174C9" w:rsidRPr="005922E5" w:rsidRDefault="006174C9" w:rsidP="006174C9">
      <w:pPr>
        <w:rPr>
          <w:rFonts w:cs="Arial"/>
          <w:sz w:val="22"/>
          <w:szCs w:val="22"/>
          <w:lang w:val="en-NZ"/>
        </w:rPr>
      </w:pPr>
    </w:p>
    <w:p w14:paraId="28B658AD" w14:textId="77777777" w:rsidR="006174C9" w:rsidRPr="005922E5" w:rsidRDefault="006174C9" w:rsidP="006174C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7674B146" w14:textId="77777777" w:rsidR="006174C9" w:rsidRPr="005922E5" w:rsidRDefault="006174C9" w:rsidP="006174C9">
      <w:pPr>
        <w:rPr>
          <w:rFonts w:cs="Arial"/>
          <w:color w:val="FF0000"/>
          <w:sz w:val="22"/>
          <w:szCs w:val="22"/>
          <w:lang w:val="en-NZ"/>
        </w:rPr>
      </w:pPr>
    </w:p>
    <w:p w14:paraId="75C1AEC1" w14:textId="77777777" w:rsidR="006174C9" w:rsidRPr="00320C98" w:rsidRDefault="006174C9" w:rsidP="006174C9">
      <w:pPr>
        <w:pStyle w:val="NSCbullet"/>
        <w:rPr>
          <w:color w:val="auto"/>
          <w:sz w:val="22"/>
        </w:rPr>
      </w:pPr>
      <w:r w:rsidRPr="00320C98">
        <w:rPr>
          <w:color w:val="auto"/>
          <w:sz w:val="22"/>
        </w:rPr>
        <w:t>Please address all outstanding ethical issues raised by the Committee</w:t>
      </w:r>
    </w:p>
    <w:p w14:paraId="225A2AB6" w14:textId="77777777" w:rsidR="006174C9" w:rsidRPr="00320C98" w:rsidRDefault="006174C9" w:rsidP="006174C9">
      <w:pPr>
        <w:numPr>
          <w:ilvl w:val="0"/>
          <w:numId w:val="5"/>
        </w:numPr>
        <w:spacing w:before="80" w:after="80"/>
        <w:ind w:left="714" w:hanging="357"/>
        <w:rPr>
          <w:rFonts w:cs="Arial"/>
          <w:sz w:val="22"/>
          <w:szCs w:val="22"/>
          <w:lang w:val="en-NZ"/>
        </w:rPr>
      </w:pPr>
      <w:r w:rsidRPr="00320C98">
        <w:rPr>
          <w:rFonts w:cs="Arial"/>
          <w:sz w:val="22"/>
          <w:szCs w:val="22"/>
          <w:lang w:val="en-NZ"/>
        </w:rPr>
        <w:t xml:space="preserve">Please update the Participant Information Sheet and Consent Form, </w:t>
      </w:r>
      <w:proofErr w:type="gramStart"/>
      <w:r w:rsidRPr="00320C98">
        <w:rPr>
          <w:rFonts w:cs="Arial"/>
          <w:sz w:val="22"/>
          <w:szCs w:val="22"/>
          <w:lang w:val="en-NZ"/>
        </w:rPr>
        <w:t>taking into account</w:t>
      </w:r>
      <w:proofErr w:type="gramEnd"/>
      <w:r w:rsidRPr="00320C98">
        <w:rPr>
          <w:rFonts w:cs="Arial"/>
          <w:sz w:val="22"/>
          <w:szCs w:val="22"/>
          <w:lang w:val="en-NZ"/>
        </w:rPr>
        <w:t xml:space="preserve"> the feedback provided by the Committee. </w:t>
      </w:r>
      <w:r w:rsidRPr="00320C98">
        <w:rPr>
          <w:rFonts w:cs="Arial"/>
          <w:i/>
          <w:iCs/>
          <w:sz w:val="22"/>
          <w:szCs w:val="22"/>
        </w:rPr>
        <w:t>(National Ethical Standards for Health and Disability Research and Quality Improvement, para 7.15 – 7.17).</w:t>
      </w:r>
    </w:p>
    <w:p w14:paraId="782540AF" w14:textId="77777777" w:rsidR="006174C9" w:rsidRPr="00320C98" w:rsidRDefault="006174C9" w:rsidP="006174C9">
      <w:pPr>
        <w:numPr>
          <w:ilvl w:val="0"/>
          <w:numId w:val="5"/>
        </w:numPr>
        <w:spacing w:before="80" w:after="80"/>
        <w:ind w:left="714" w:hanging="357"/>
        <w:rPr>
          <w:rFonts w:cs="Arial"/>
          <w:sz w:val="22"/>
          <w:szCs w:val="22"/>
          <w:lang w:val="en-NZ"/>
        </w:rPr>
      </w:pPr>
      <w:r w:rsidRPr="00320C98">
        <w:rPr>
          <w:rFonts w:cs="Arial"/>
          <w:sz w:val="22"/>
          <w:szCs w:val="22"/>
        </w:rPr>
        <w:t xml:space="preserve">Please update the study protocol, </w:t>
      </w:r>
      <w:proofErr w:type="gramStart"/>
      <w:r w:rsidRPr="00320C98">
        <w:rPr>
          <w:rFonts w:cs="Arial"/>
          <w:sz w:val="22"/>
          <w:szCs w:val="22"/>
        </w:rPr>
        <w:t>taking into account</w:t>
      </w:r>
      <w:proofErr w:type="gramEnd"/>
      <w:r w:rsidRPr="00320C98">
        <w:rPr>
          <w:rFonts w:cs="Arial"/>
          <w:sz w:val="22"/>
          <w:szCs w:val="22"/>
        </w:rPr>
        <w:t xml:space="preserve"> the feedback provided by the Committee. </w:t>
      </w:r>
      <w:r w:rsidRPr="00320C98">
        <w:rPr>
          <w:rFonts w:cs="Arial"/>
          <w:i/>
          <w:iCs/>
          <w:sz w:val="22"/>
          <w:szCs w:val="22"/>
        </w:rPr>
        <w:t>(National Ethical Standards for Health and Disability Research and Quality Improvement, para 9.7).</w:t>
      </w:r>
    </w:p>
    <w:p w14:paraId="482F7F19" w14:textId="77777777" w:rsidR="006174C9" w:rsidRPr="005922E5" w:rsidRDefault="006174C9" w:rsidP="006174C9">
      <w:pPr>
        <w:rPr>
          <w:rFonts w:cs="Arial"/>
          <w:color w:val="33CCCC"/>
          <w:sz w:val="22"/>
          <w:szCs w:val="22"/>
          <w:lang w:val="en-NZ"/>
        </w:rPr>
      </w:pPr>
    </w:p>
    <w:p w14:paraId="1F84EF92" w14:textId="77777777" w:rsidR="003E78E1" w:rsidRDefault="003E78E1" w:rsidP="00502D5B">
      <w:pPr>
        <w:rPr>
          <w:rFonts w:cs="Arial"/>
          <w:color w:val="4BACC6"/>
          <w:sz w:val="22"/>
          <w:szCs w:val="22"/>
          <w:lang w:val="en-NZ"/>
        </w:rPr>
      </w:pPr>
    </w:p>
    <w:p w14:paraId="4D9AA334" w14:textId="77777777" w:rsidR="003E78E1" w:rsidRDefault="003E78E1" w:rsidP="00502D5B">
      <w:pPr>
        <w:rPr>
          <w:rFonts w:cs="Arial"/>
          <w:color w:val="4BACC6"/>
          <w:sz w:val="22"/>
          <w:szCs w:val="22"/>
          <w:lang w:val="en-NZ"/>
        </w:rPr>
      </w:pPr>
    </w:p>
    <w:p w14:paraId="36A4D369" w14:textId="77777777" w:rsidR="003E78E1" w:rsidRDefault="003E78E1" w:rsidP="00502D5B">
      <w:pPr>
        <w:rPr>
          <w:rFonts w:cs="Arial"/>
          <w:color w:val="4BACC6"/>
          <w:sz w:val="22"/>
          <w:szCs w:val="22"/>
          <w:lang w:val="en-NZ"/>
        </w:rPr>
      </w:pPr>
    </w:p>
    <w:p w14:paraId="34B89A2E" w14:textId="77777777" w:rsidR="003E78E1" w:rsidRDefault="003E78E1" w:rsidP="00502D5B">
      <w:pPr>
        <w:rPr>
          <w:rFonts w:cs="Arial"/>
          <w:color w:val="4BACC6"/>
          <w:sz w:val="22"/>
          <w:szCs w:val="22"/>
          <w:lang w:val="en-NZ"/>
        </w:rPr>
      </w:pPr>
    </w:p>
    <w:p w14:paraId="728CB542" w14:textId="77777777" w:rsidR="003E78E1" w:rsidRDefault="003E78E1" w:rsidP="00502D5B">
      <w:pPr>
        <w:rPr>
          <w:rFonts w:cs="Arial"/>
          <w:color w:val="4BACC6"/>
          <w:sz w:val="22"/>
          <w:szCs w:val="22"/>
          <w:lang w:val="en-NZ"/>
        </w:rPr>
      </w:pPr>
    </w:p>
    <w:p w14:paraId="30FC59A3" w14:textId="77777777" w:rsidR="003E78E1" w:rsidRDefault="003E78E1" w:rsidP="00502D5B">
      <w:pPr>
        <w:rPr>
          <w:rFonts w:cs="Arial"/>
          <w:color w:val="4BACC6"/>
          <w:sz w:val="22"/>
          <w:szCs w:val="22"/>
          <w:lang w:val="en-NZ"/>
        </w:rPr>
      </w:pPr>
    </w:p>
    <w:p w14:paraId="2A1D40B8" w14:textId="77777777" w:rsidR="003E78E1" w:rsidRDefault="003E78E1" w:rsidP="00502D5B">
      <w:pPr>
        <w:rPr>
          <w:rFonts w:cs="Arial"/>
          <w:color w:val="4BACC6"/>
          <w:sz w:val="22"/>
          <w:szCs w:val="22"/>
          <w:lang w:val="en-NZ"/>
        </w:rPr>
      </w:pPr>
    </w:p>
    <w:p w14:paraId="5DD41842" w14:textId="77777777" w:rsidR="003E78E1" w:rsidRDefault="003E78E1" w:rsidP="00502D5B">
      <w:pPr>
        <w:rPr>
          <w:rFonts w:cs="Arial"/>
          <w:color w:val="4BACC6"/>
          <w:sz w:val="22"/>
          <w:szCs w:val="22"/>
          <w:lang w:val="en-NZ"/>
        </w:rPr>
      </w:pPr>
    </w:p>
    <w:p w14:paraId="7FC3962B" w14:textId="77777777" w:rsidR="003E78E1" w:rsidRDefault="003E78E1" w:rsidP="00502D5B">
      <w:pPr>
        <w:rPr>
          <w:rFonts w:cs="Arial"/>
          <w:color w:val="4BACC6"/>
          <w:sz w:val="22"/>
          <w:szCs w:val="22"/>
          <w:lang w:val="en-NZ"/>
        </w:rPr>
      </w:pPr>
    </w:p>
    <w:p w14:paraId="71014979" w14:textId="77777777" w:rsidR="003E78E1" w:rsidRDefault="003E78E1" w:rsidP="00502D5B">
      <w:pPr>
        <w:rPr>
          <w:rFonts w:cs="Arial"/>
          <w:color w:val="4BACC6"/>
          <w:sz w:val="22"/>
          <w:szCs w:val="22"/>
          <w:lang w:val="en-NZ"/>
        </w:rPr>
      </w:pPr>
    </w:p>
    <w:p w14:paraId="367B570E" w14:textId="77777777" w:rsidR="003E78E1" w:rsidRDefault="003E78E1" w:rsidP="00502D5B">
      <w:pPr>
        <w:rPr>
          <w:rFonts w:cs="Arial"/>
          <w:color w:val="4BACC6"/>
          <w:sz w:val="22"/>
          <w:szCs w:val="22"/>
          <w:lang w:val="en-NZ"/>
        </w:rPr>
      </w:pPr>
    </w:p>
    <w:p w14:paraId="670CA9B9" w14:textId="77777777" w:rsidR="003E78E1" w:rsidRDefault="003E78E1" w:rsidP="00502D5B">
      <w:pPr>
        <w:rPr>
          <w:rFonts w:cs="Arial"/>
          <w:color w:val="4BACC6"/>
          <w:sz w:val="22"/>
          <w:szCs w:val="22"/>
          <w:lang w:val="en-NZ"/>
        </w:rPr>
      </w:pPr>
    </w:p>
    <w:p w14:paraId="5BEB6123" w14:textId="77777777" w:rsidR="003E78E1" w:rsidRDefault="003E78E1" w:rsidP="00502D5B">
      <w:pPr>
        <w:rPr>
          <w:rFonts w:cs="Arial"/>
          <w:color w:val="4BACC6"/>
          <w:sz w:val="22"/>
          <w:szCs w:val="22"/>
          <w:lang w:val="en-NZ"/>
        </w:rPr>
      </w:pPr>
    </w:p>
    <w:p w14:paraId="720176A2" w14:textId="77777777" w:rsidR="003E78E1" w:rsidRDefault="003E78E1" w:rsidP="00502D5B">
      <w:pPr>
        <w:rPr>
          <w:rFonts w:cs="Arial"/>
          <w:color w:val="4BACC6"/>
          <w:sz w:val="22"/>
          <w:szCs w:val="22"/>
          <w:lang w:val="en-NZ"/>
        </w:rPr>
      </w:pPr>
    </w:p>
    <w:p w14:paraId="1C044B16" w14:textId="77777777" w:rsidR="003E78E1" w:rsidRDefault="003E78E1" w:rsidP="00502D5B">
      <w:pPr>
        <w:rPr>
          <w:rFonts w:cs="Arial"/>
          <w:color w:val="4BACC6"/>
          <w:sz w:val="22"/>
          <w:szCs w:val="22"/>
          <w:lang w:val="en-NZ"/>
        </w:rPr>
      </w:pPr>
    </w:p>
    <w:p w14:paraId="4B17267A" w14:textId="77777777" w:rsidR="00821E1F" w:rsidRDefault="00821E1F" w:rsidP="00502D5B">
      <w:pPr>
        <w:rPr>
          <w:rFonts w:cs="Arial"/>
          <w:color w:val="4BACC6"/>
          <w:sz w:val="22"/>
          <w:szCs w:val="22"/>
          <w:lang w:val="en-NZ"/>
        </w:rPr>
      </w:pPr>
    </w:p>
    <w:p w14:paraId="78A937E7" w14:textId="77777777" w:rsidR="00821E1F" w:rsidRDefault="00821E1F" w:rsidP="00502D5B">
      <w:pPr>
        <w:rPr>
          <w:rFonts w:cs="Arial"/>
          <w:color w:val="4BACC6"/>
          <w:sz w:val="22"/>
          <w:szCs w:val="22"/>
          <w:lang w:val="en-NZ"/>
        </w:rPr>
      </w:pPr>
    </w:p>
    <w:p w14:paraId="36B91E74" w14:textId="77777777" w:rsidR="003E78E1" w:rsidRDefault="003E78E1" w:rsidP="00502D5B">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E78E1" w:rsidRPr="005922E5" w14:paraId="2003D16D" w14:textId="77777777" w:rsidTr="000177E4">
        <w:trPr>
          <w:trHeight w:val="280"/>
        </w:trPr>
        <w:tc>
          <w:tcPr>
            <w:tcW w:w="966" w:type="dxa"/>
            <w:tcBorders>
              <w:top w:val="nil"/>
              <w:left w:val="nil"/>
              <w:bottom w:val="nil"/>
              <w:right w:val="nil"/>
            </w:tcBorders>
          </w:tcPr>
          <w:p w14:paraId="3C9D87A9" w14:textId="689A43A8" w:rsidR="003E78E1" w:rsidRPr="009A2B70" w:rsidRDefault="008961B3" w:rsidP="000177E4">
            <w:pPr>
              <w:autoSpaceDE w:val="0"/>
              <w:autoSpaceDN w:val="0"/>
              <w:adjustRightInd w:val="0"/>
              <w:rPr>
                <w:rFonts w:cs="Arial"/>
                <w:sz w:val="22"/>
                <w:szCs w:val="22"/>
              </w:rPr>
            </w:pPr>
            <w:r>
              <w:rPr>
                <w:rFonts w:cs="Arial"/>
                <w:b/>
                <w:sz w:val="22"/>
                <w:szCs w:val="22"/>
              </w:rPr>
              <w:lastRenderedPageBreak/>
              <w:t>7</w:t>
            </w:r>
            <w:r w:rsidR="003E78E1" w:rsidRPr="009A2B70">
              <w:rPr>
                <w:rFonts w:cs="Arial"/>
                <w:b/>
                <w:sz w:val="22"/>
                <w:szCs w:val="22"/>
              </w:rPr>
              <w:t xml:space="preserve"> </w:t>
            </w:r>
            <w:r w:rsidR="003E78E1" w:rsidRPr="009A2B70">
              <w:rPr>
                <w:rFonts w:cs="Arial"/>
                <w:sz w:val="22"/>
                <w:szCs w:val="22"/>
              </w:rPr>
              <w:t xml:space="preserve"> </w:t>
            </w:r>
          </w:p>
        </w:tc>
        <w:tc>
          <w:tcPr>
            <w:tcW w:w="2575" w:type="dxa"/>
            <w:tcBorders>
              <w:top w:val="nil"/>
              <w:left w:val="nil"/>
              <w:bottom w:val="nil"/>
              <w:right w:val="nil"/>
            </w:tcBorders>
          </w:tcPr>
          <w:p w14:paraId="026A3CBC" w14:textId="77777777" w:rsidR="003E78E1" w:rsidRPr="004E7156" w:rsidRDefault="003E78E1" w:rsidP="000177E4">
            <w:pPr>
              <w:autoSpaceDE w:val="0"/>
              <w:autoSpaceDN w:val="0"/>
              <w:adjustRightInd w:val="0"/>
              <w:rPr>
                <w:rFonts w:cs="Arial"/>
                <w:sz w:val="22"/>
                <w:szCs w:val="22"/>
                <w:highlight w:val="yellow"/>
              </w:rPr>
            </w:pPr>
            <w:r w:rsidRPr="004E7156">
              <w:rPr>
                <w:rFonts w:cs="Arial"/>
                <w:b/>
                <w:sz w:val="22"/>
                <w:szCs w:val="22"/>
              </w:rPr>
              <w:t xml:space="preserve">Ethics ref: </w:t>
            </w:r>
            <w:r w:rsidRPr="004E7156">
              <w:rPr>
                <w:rFonts w:cs="Arial"/>
                <w:sz w:val="22"/>
                <w:szCs w:val="22"/>
              </w:rPr>
              <w:t xml:space="preserve"> </w:t>
            </w:r>
          </w:p>
        </w:tc>
        <w:tc>
          <w:tcPr>
            <w:tcW w:w="6459" w:type="dxa"/>
            <w:tcBorders>
              <w:top w:val="nil"/>
              <w:left w:val="nil"/>
              <w:bottom w:val="nil"/>
              <w:right w:val="nil"/>
            </w:tcBorders>
          </w:tcPr>
          <w:p w14:paraId="40A89FB6" w14:textId="61CEB768" w:rsidR="003E78E1" w:rsidRPr="004E7156" w:rsidRDefault="00A96E07" w:rsidP="004E7156">
            <w:pPr>
              <w:rPr>
                <w:rFonts w:cs="Arial"/>
                <w:color w:val="333333"/>
                <w:sz w:val="22"/>
              </w:rPr>
            </w:pPr>
            <w:hyperlink r:id="rId21" w:history="1">
              <w:r w:rsidRPr="004E7156">
                <w:rPr>
                  <w:b/>
                  <w:bCs/>
                  <w:szCs w:val="22"/>
                </w:rPr>
                <w:t>2025 FULL 22781</w:t>
              </w:r>
            </w:hyperlink>
          </w:p>
        </w:tc>
      </w:tr>
      <w:tr w:rsidR="003E78E1" w:rsidRPr="005922E5" w14:paraId="0A707DA0" w14:textId="77777777" w:rsidTr="000177E4">
        <w:trPr>
          <w:trHeight w:val="280"/>
        </w:trPr>
        <w:tc>
          <w:tcPr>
            <w:tcW w:w="966" w:type="dxa"/>
            <w:tcBorders>
              <w:top w:val="nil"/>
              <w:left w:val="nil"/>
              <w:bottom w:val="nil"/>
              <w:right w:val="nil"/>
            </w:tcBorders>
          </w:tcPr>
          <w:p w14:paraId="4D8617F1"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2C514E1F"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Title: </w:t>
            </w:r>
          </w:p>
        </w:tc>
        <w:tc>
          <w:tcPr>
            <w:tcW w:w="6459" w:type="dxa"/>
            <w:tcBorders>
              <w:top w:val="nil"/>
              <w:left w:val="nil"/>
              <w:bottom w:val="nil"/>
              <w:right w:val="nil"/>
            </w:tcBorders>
          </w:tcPr>
          <w:p w14:paraId="462EBF5F" w14:textId="12E0039D" w:rsidR="003E78E1" w:rsidRPr="009A2B70" w:rsidRDefault="00DD7A18" w:rsidP="000177E4">
            <w:pPr>
              <w:autoSpaceDE w:val="0"/>
              <w:autoSpaceDN w:val="0"/>
              <w:adjustRightInd w:val="0"/>
              <w:rPr>
                <w:rFonts w:cs="Arial"/>
                <w:sz w:val="22"/>
                <w:szCs w:val="22"/>
              </w:rPr>
            </w:pPr>
            <w:r w:rsidRPr="00EE2D62">
              <w:rPr>
                <w:rFonts w:cs="Arial"/>
                <w:color w:val="333333"/>
                <w:sz w:val="22"/>
              </w:rPr>
              <w:t>STIR LC - A clinical trial to look at STIR-101 in the treatment of Long Covid</w:t>
            </w:r>
          </w:p>
        </w:tc>
      </w:tr>
      <w:tr w:rsidR="003E78E1" w:rsidRPr="005922E5" w14:paraId="290A8B49" w14:textId="77777777" w:rsidTr="000177E4">
        <w:trPr>
          <w:trHeight w:val="280"/>
        </w:trPr>
        <w:tc>
          <w:tcPr>
            <w:tcW w:w="966" w:type="dxa"/>
            <w:tcBorders>
              <w:top w:val="nil"/>
              <w:left w:val="nil"/>
              <w:bottom w:val="nil"/>
              <w:right w:val="nil"/>
            </w:tcBorders>
          </w:tcPr>
          <w:p w14:paraId="18901C00"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6B8EDA4E"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Principal Investigator: </w:t>
            </w:r>
          </w:p>
        </w:tc>
        <w:tc>
          <w:tcPr>
            <w:tcW w:w="6459" w:type="dxa"/>
            <w:tcBorders>
              <w:top w:val="nil"/>
              <w:left w:val="nil"/>
              <w:bottom w:val="nil"/>
              <w:right w:val="nil"/>
            </w:tcBorders>
          </w:tcPr>
          <w:p w14:paraId="6259C5EA" w14:textId="45065125" w:rsidR="003E78E1" w:rsidRPr="009A2B70" w:rsidRDefault="004011FF" w:rsidP="000177E4">
            <w:pPr>
              <w:rPr>
                <w:rFonts w:cs="Arial"/>
                <w:sz w:val="22"/>
                <w:szCs w:val="22"/>
              </w:rPr>
            </w:pPr>
            <w:r>
              <w:rPr>
                <w:rFonts w:cs="Arial"/>
                <w:sz w:val="22"/>
                <w:szCs w:val="22"/>
              </w:rPr>
              <w:t>Dr Tori Middlemiss</w:t>
            </w:r>
          </w:p>
        </w:tc>
      </w:tr>
      <w:tr w:rsidR="003E78E1" w:rsidRPr="005922E5" w14:paraId="6EC507DE" w14:textId="77777777" w:rsidTr="000177E4">
        <w:trPr>
          <w:trHeight w:val="280"/>
        </w:trPr>
        <w:tc>
          <w:tcPr>
            <w:tcW w:w="966" w:type="dxa"/>
            <w:tcBorders>
              <w:top w:val="nil"/>
              <w:left w:val="nil"/>
              <w:bottom w:val="nil"/>
              <w:right w:val="nil"/>
            </w:tcBorders>
          </w:tcPr>
          <w:p w14:paraId="148E2ADE"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2D0F34BB" w14:textId="77777777" w:rsidR="003E78E1" w:rsidRPr="009A2B70" w:rsidRDefault="003E78E1" w:rsidP="000177E4">
            <w:pPr>
              <w:autoSpaceDE w:val="0"/>
              <w:autoSpaceDN w:val="0"/>
              <w:adjustRightInd w:val="0"/>
              <w:rPr>
                <w:rFonts w:cs="Arial"/>
                <w:sz w:val="22"/>
                <w:szCs w:val="22"/>
              </w:rPr>
            </w:pPr>
            <w:r w:rsidRPr="009A2B70">
              <w:rPr>
                <w:rFonts w:cs="Arial"/>
                <w:sz w:val="22"/>
                <w:szCs w:val="22"/>
              </w:rPr>
              <w:t xml:space="preserve">Sponsor: </w:t>
            </w:r>
          </w:p>
        </w:tc>
        <w:tc>
          <w:tcPr>
            <w:tcW w:w="6459" w:type="dxa"/>
            <w:tcBorders>
              <w:top w:val="nil"/>
              <w:left w:val="nil"/>
              <w:bottom w:val="nil"/>
              <w:right w:val="nil"/>
            </w:tcBorders>
          </w:tcPr>
          <w:p w14:paraId="3B66B89C" w14:textId="093B91FC" w:rsidR="003E78E1" w:rsidRPr="009A2B70" w:rsidRDefault="00556B0F" w:rsidP="000177E4">
            <w:pPr>
              <w:autoSpaceDE w:val="0"/>
              <w:autoSpaceDN w:val="0"/>
              <w:adjustRightInd w:val="0"/>
              <w:rPr>
                <w:rFonts w:cs="Arial"/>
                <w:sz w:val="22"/>
                <w:szCs w:val="22"/>
              </w:rPr>
            </w:pPr>
            <w:r w:rsidRPr="00556B0F">
              <w:rPr>
                <w:rFonts w:cs="Arial"/>
                <w:sz w:val="22"/>
                <w:szCs w:val="22"/>
              </w:rPr>
              <w:t>STIR Pharma Ltd</w:t>
            </w:r>
          </w:p>
        </w:tc>
      </w:tr>
      <w:tr w:rsidR="003E78E1" w:rsidRPr="005922E5" w14:paraId="0653AA41" w14:textId="77777777" w:rsidTr="000177E4">
        <w:trPr>
          <w:trHeight w:val="280"/>
        </w:trPr>
        <w:tc>
          <w:tcPr>
            <w:tcW w:w="966" w:type="dxa"/>
            <w:tcBorders>
              <w:top w:val="nil"/>
              <w:left w:val="nil"/>
              <w:bottom w:val="nil"/>
              <w:right w:val="nil"/>
            </w:tcBorders>
          </w:tcPr>
          <w:p w14:paraId="17CBCFA1" w14:textId="77777777" w:rsidR="003E78E1" w:rsidRPr="005922E5" w:rsidRDefault="003E78E1"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0E91042" w14:textId="77777777" w:rsidR="003E78E1" w:rsidRPr="005922E5" w:rsidRDefault="003E78E1" w:rsidP="000177E4">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821735F" w14:textId="4B2F302F" w:rsidR="003E78E1" w:rsidRPr="005922E5" w:rsidRDefault="00923FAA" w:rsidP="000177E4">
            <w:pPr>
              <w:autoSpaceDE w:val="0"/>
              <w:autoSpaceDN w:val="0"/>
              <w:adjustRightInd w:val="0"/>
              <w:rPr>
                <w:rFonts w:cs="Arial"/>
                <w:sz w:val="22"/>
                <w:szCs w:val="22"/>
              </w:rPr>
            </w:pPr>
            <w:r>
              <w:rPr>
                <w:rFonts w:cs="Arial"/>
                <w:sz w:val="22"/>
                <w:szCs w:val="22"/>
              </w:rPr>
              <w:t>20 November 2025</w:t>
            </w:r>
          </w:p>
        </w:tc>
      </w:tr>
    </w:tbl>
    <w:p w14:paraId="52B73B11" w14:textId="77777777" w:rsidR="003E78E1" w:rsidRPr="005922E5" w:rsidRDefault="003E78E1" w:rsidP="003E78E1">
      <w:pPr>
        <w:rPr>
          <w:rFonts w:cs="Arial"/>
          <w:sz w:val="22"/>
          <w:szCs w:val="22"/>
        </w:rPr>
      </w:pPr>
    </w:p>
    <w:p w14:paraId="5A61ED41" w14:textId="34DC38BE" w:rsidR="003E78E1" w:rsidRPr="004559B7" w:rsidRDefault="00615E6E" w:rsidP="003E78E1">
      <w:pPr>
        <w:rPr>
          <w:rFonts w:cs="Arial"/>
          <w:color w:val="000000"/>
          <w:sz w:val="22"/>
        </w:rPr>
      </w:pPr>
      <w:r w:rsidRPr="004559B7">
        <w:rPr>
          <w:rFonts w:cs="Arial"/>
          <w:color w:val="333333"/>
          <w:sz w:val="22"/>
        </w:rPr>
        <w:t>Dr Tori Middlemiss</w:t>
      </w:r>
      <w:r w:rsidR="003F0F95" w:rsidRPr="004559B7">
        <w:rPr>
          <w:rFonts w:cs="Arial"/>
          <w:sz w:val="22"/>
          <w:szCs w:val="22"/>
          <w:lang w:val="en-NZ"/>
        </w:rPr>
        <w:t>, I</w:t>
      </w:r>
      <w:proofErr w:type="spellStart"/>
      <w:r w:rsidR="003F0F95" w:rsidRPr="004559B7">
        <w:rPr>
          <w:rStyle w:val="standardwidth1"/>
          <w:rFonts w:cs="Arial"/>
          <w:color w:val="000000"/>
          <w:sz w:val="22"/>
        </w:rPr>
        <w:t>ona</w:t>
      </w:r>
      <w:proofErr w:type="spellEnd"/>
      <w:r w:rsidR="003F0F95" w:rsidRPr="004559B7">
        <w:rPr>
          <w:rStyle w:val="standardwidth1"/>
          <w:rFonts w:cs="Arial"/>
          <w:color w:val="000000"/>
          <w:sz w:val="22"/>
        </w:rPr>
        <w:t xml:space="preserve"> Weir</w:t>
      </w:r>
      <w:r w:rsidR="004559B7" w:rsidRPr="004559B7">
        <w:rPr>
          <w:rStyle w:val="standardwidth1"/>
          <w:rFonts w:cs="Arial"/>
          <w:color w:val="000000"/>
          <w:sz w:val="22"/>
        </w:rPr>
        <w:t xml:space="preserve">, </w:t>
      </w:r>
      <w:r w:rsidR="003F0F95" w:rsidRPr="004559B7">
        <w:rPr>
          <w:rStyle w:val="standardwidth1"/>
          <w:rFonts w:cs="Arial"/>
          <w:color w:val="000000"/>
          <w:sz w:val="22"/>
        </w:rPr>
        <w:t>Tony Mann</w:t>
      </w:r>
      <w:r w:rsidR="004559B7" w:rsidRPr="004559B7">
        <w:rPr>
          <w:rStyle w:val="standardwidth1"/>
          <w:rFonts w:cs="Arial"/>
          <w:color w:val="000000"/>
          <w:sz w:val="22"/>
        </w:rPr>
        <w:t xml:space="preserve">, </w:t>
      </w:r>
      <w:proofErr w:type="spellStart"/>
      <w:r w:rsidR="003F0F95" w:rsidRPr="004559B7">
        <w:rPr>
          <w:rStyle w:val="standardwidth1"/>
          <w:rFonts w:cs="Arial"/>
          <w:color w:val="000000"/>
          <w:sz w:val="22"/>
        </w:rPr>
        <w:t>Kshemina</w:t>
      </w:r>
      <w:proofErr w:type="spellEnd"/>
      <w:r w:rsidR="003F0F95" w:rsidRPr="004559B7">
        <w:rPr>
          <w:rStyle w:val="standardwidth1"/>
          <w:rFonts w:cs="Arial"/>
          <w:color w:val="000000"/>
          <w:sz w:val="22"/>
        </w:rPr>
        <w:t xml:space="preserve"> Mhaskar </w:t>
      </w:r>
      <w:r w:rsidR="004559B7" w:rsidRPr="004559B7">
        <w:rPr>
          <w:rStyle w:val="standardwidth1"/>
          <w:rFonts w:cs="Arial"/>
          <w:color w:val="000000"/>
          <w:sz w:val="22"/>
        </w:rPr>
        <w:t>and</w:t>
      </w:r>
      <w:r w:rsidR="003F0F95" w:rsidRPr="004559B7">
        <w:rPr>
          <w:rStyle w:val="standardwidth1"/>
          <w:rFonts w:cs="Arial"/>
          <w:color w:val="000000"/>
          <w:sz w:val="22"/>
        </w:rPr>
        <w:t xml:space="preserve"> Cherly Glover</w:t>
      </w:r>
      <w:r w:rsidR="003E78E1" w:rsidRPr="004559B7">
        <w:rPr>
          <w:rFonts w:cs="Arial"/>
          <w:sz w:val="22"/>
          <w:szCs w:val="22"/>
          <w:lang w:val="en-NZ"/>
        </w:rPr>
        <w:t>were present via videoconference for discussion of this application.</w:t>
      </w:r>
    </w:p>
    <w:p w14:paraId="79D7B253" w14:textId="77777777" w:rsidR="003E78E1" w:rsidRPr="005922E5" w:rsidRDefault="003E78E1" w:rsidP="003E78E1">
      <w:pPr>
        <w:rPr>
          <w:rFonts w:cs="Arial"/>
          <w:sz w:val="22"/>
          <w:szCs w:val="22"/>
          <w:u w:val="single"/>
          <w:lang w:val="en-NZ"/>
        </w:rPr>
      </w:pPr>
    </w:p>
    <w:p w14:paraId="62E10094" w14:textId="77777777" w:rsidR="003E78E1" w:rsidRPr="005922E5" w:rsidRDefault="003E78E1" w:rsidP="003E78E1">
      <w:pPr>
        <w:pStyle w:val="Headingbold"/>
        <w:rPr>
          <w:rFonts w:cs="Arial"/>
          <w:sz w:val="22"/>
          <w:szCs w:val="22"/>
        </w:rPr>
      </w:pPr>
      <w:r w:rsidRPr="005922E5">
        <w:rPr>
          <w:rFonts w:cs="Arial"/>
          <w:sz w:val="22"/>
          <w:szCs w:val="22"/>
        </w:rPr>
        <w:t>Potential conflicts of interest</w:t>
      </w:r>
    </w:p>
    <w:p w14:paraId="6CE0134B" w14:textId="77777777" w:rsidR="003E78E1" w:rsidRPr="005922E5" w:rsidRDefault="003E78E1" w:rsidP="003E78E1">
      <w:pPr>
        <w:rPr>
          <w:rFonts w:cs="Arial"/>
          <w:b/>
          <w:sz w:val="22"/>
          <w:szCs w:val="22"/>
          <w:lang w:val="en-NZ"/>
        </w:rPr>
      </w:pPr>
    </w:p>
    <w:p w14:paraId="6B5102CE" w14:textId="77777777" w:rsidR="003E78E1" w:rsidRPr="005922E5" w:rsidRDefault="003E78E1" w:rsidP="003E78E1">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DE57BAB" w14:textId="77777777" w:rsidR="003E78E1" w:rsidRPr="005922E5" w:rsidRDefault="003E78E1" w:rsidP="003E78E1">
      <w:pPr>
        <w:rPr>
          <w:rFonts w:cs="Arial"/>
          <w:sz w:val="22"/>
          <w:szCs w:val="22"/>
          <w:lang w:val="en-NZ"/>
        </w:rPr>
      </w:pPr>
    </w:p>
    <w:p w14:paraId="07C61914" w14:textId="77777777" w:rsidR="003E78E1" w:rsidRPr="005922E5" w:rsidRDefault="003E78E1" w:rsidP="003E78E1">
      <w:pPr>
        <w:rPr>
          <w:rFonts w:cs="Arial"/>
          <w:sz w:val="22"/>
          <w:szCs w:val="22"/>
          <w:lang w:val="en-NZ"/>
        </w:rPr>
      </w:pPr>
      <w:r w:rsidRPr="005922E5">
        <w:rPr>
          <w:rFonts w:cs="Arial"/>
          <w:sz w:val="22"/>
          <w:szCs w:val="22"/>
          <w:lang w:val="en-NZ"/>
        </w:rPr>
        <w:t>No potential conflicts of interest related to this application were declared by any member.</w:t>
      </w:r>
    </w:p>
    <w:p w14:paraId="55BCD275" w14:textId="77777777" w:rsidR="003E78E1" w:rsidRPr="005922E5" w:rsidRDefault="003E78E1" w:rsidP="003E78E1">
      <w:pPr>
        <w:rPr>
          <w:rFonts w:cs="Arial"/>
          <w:sz w:val="22"/>
          <w:szCs w:val="22"/>
          <w:lang w:val="en-NZ"/>
        </w:rPr>
      </w:pPr>
    </w:p>
    <w:p w14:paraId="1E35CD9A" w14:textId="77777777" w:rsidR="00C70E9D" w:rsidRPr="000651D2" w:rsidRDefault="00C70E9D" w:rsidP="000651D2">
      <w:pPr>
        <w:autoSpaceDE w:val="0"/>
        <w:autoSpaceDN w:val="0"/>
        <w:adjustRightInd w:val="0"/>
        <w:rPr>
          <w:rFonts w:cs="Arial"/>
          <w:sz w:val="22"/>
          <w:szCs w:val="22"/>
        </w:rPr>
      </w:pPr>
    </w:p>
    <w:p w14:paraId="5213C786" w14:textId="77777777" w:rsidR="003E78E1" w:rsidRPr="005922E5" w:rsidRDefault="003E78E1" w:rsidP="003E78E1">
      <w:pPr>
        <w:pStyle w:val="Headingbold"/>
        <w:rPr>
          <w:rFonts w:cs="Arial"/>
          <w:sz w:val="22"/>
          <w:szCs w:val="22"/>
        </w:rPr>
      </w:pPr>
      <w:r w:rsidRPr="005922E5">
        <w:rPr>
          <w:rFonts w:cs="Arial"/>
          <w:sz w:val="22"/>
          <w:szCs w:val="22"/>
        </w:rPr>
        <w:t xml:space="preserve">Summary of resolved ethical issues </w:t>
      </w:r>
    </w:p>
    <w:p w14:paraId="5BDA3FF6" w14:textId="77777777" w:rsidR="003E78E1" w:rsidRPr="005922E5" w:rsidRDefault="003E78E1" w:rsidP="003E78E1">
      <w:pPr>
        <w:rPr>
          <w:rFonts w:cs="Arial"/>
          <w:sz w:val="22"/>
          <w:szCs w:val="22"/>
          <w:u w:val="single"/>
          <w:lang w:val="en-NZ"/>
        </w:rPr>
      </w:pPr>
    </w:p>
    <w:p w14:paraId="5ED4A9DD" w14:textId="77777777" w:rsidR="003E78E1" w:rsidRPr="005922E5" w:rsidRDefault="003E78E1" w:rsidP="003E78E1">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F8579E6" w14:textId="77777777" w:rsidR="003E78E1" w:rsidRPr="005922E5" w:rsidRDefault="003E78E1" w:rsidP="003E78E1">
      <w:pPr>
        <w:rPr>
          <w:rFonts w:cs="Arial"/>
          <w:sz w:val="22"/>
          <w:szCs w:val="22"/>
          <w:lang w:val="en-NZ"/>
        </w:rPr>
      </w:pPr>
    </w:p>
    <w:p w14:paraId="693CB68F" w14:textId="77777777" w:rsidR="006A3BC4" w:rsidRPr="004151E0" w:rsidRDefault="006A3BC4"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 xml:space="preserve">The Committee </w:t>
      </w:r>
      <w:r>
        <w:rPr>
          <w:rFonts w:cs="Arial"/>
          <w:sz w:val="22"/>
          <w:szCs w:val="22"/>
          <w:lang w:eastAsia="en-NZ"/>
        </w:rPr>
        <w:t xml:space="preserve">requested clarification on whether the study medicine is an approved medicine, </w:t>
      </w:r>
      <w:r w:rsidRPr="004151E0">
        <w:rPr>
          <w:rFonts w:cs="Arial"/>
          <w:sz w:val="22"/>
          <w:szCs w:val="22"/>
          <w:lang w:eastAsia="en-NZ"/>
        </w:rPr>
        <w:t>not</w:t>
      </w:r>
      <w:r>
        <w:rPr>
          <w:rFonts w:cs="Arial"/>
          <w:sz w:val="22"/>
          <w:szCs w:val="22"/>
          <w:lang w:eastAsia="en-NZ"/>
        </w:rPr>
        <w:t>ing</w:t>
      </w:r>
      <w:r w:rsidRPr="004151E0">
        <w:rPr>
          <w:rFonts w:cs="Arial"/>
          <w:sz w:val="22"/>
          <w:szCs w:val="22"/>
          <w:lang w:eastAsia="en-NZ"/>
        </w:rPr>
        <w:t xml:space="preserve"> that the Researcher selected the option “An approved medicine being used for a new indication or through a new mode of administration” on the HDEC submission </w:t>
      </w:r>
      <w:r>
        <w:rPr>
          <w:rFonts w:cs="Arial"/>
          <w:sz w:val="22"/>
          <w:szCs w:val="22"/>
          <w:lang w:eastAsia="en-NZ"/>
        </w:rPr>
        <w:t>form. The</w:t>
      </w:r>
      <w:r w:rsidRPr="004151E0">
        <w:rPr>
          <w:rFonts w:cs="Arial"/>
          <w:sz w:val="22"/>
          <w:szCs w:val="22"/>
          <w:lang w:eastAsia="en-NZ"/>
        </w:rPr>
        <w:t xml:space="preserve"> Researcher stated that the study medication is not approved anywhere in the world for any indication in any other form. </w:t>
      </w:r>
    </w:p>
    <w:p w14:paraId="0FCA2104" w14:textId="508E3EDE" w:rsidR="003E78E1" w:rsidRPr="006A3BC4" w:rsidRDefault="00DD4802" w:rsidP="0038437A">
      <w:pPr>
        <w:numPr>
          <w:ilvl w:val="0"/>
          <w:numId w:val="43"/>
        </w:numPr>
        <w:spacing w:before="80" w:after="80"/>
        <w:jc w:val="both"/>
        <w:rPr>
          <w:rFonts w:cs="Arial"/>
          <w:sz w:val="22"/>
          <w:szCs w:val="22"/>
          <w:lang w:val="en-NZ"/>
        </w:rPr>
      </w:pPr>
      <w:r w:rsidRPr="006A3BC4">
        <w:rPr>
          <w:rFonts w:cs="Arial"/>
          <w:sz w:val="22"/>
          <w:szCs w:val="22"/>
          <w:lang w:val="en-NZ"/>
        </w:rPr>
        <w:t xml:space="preserve">The Committee requested </w:t>
      </w:r>
      <w:r w:rsidR="00F26D14" w:rsidRPr="006A3BC4">
        <w:rPr>
          <w:rFonts w:cs="Arial"/>
          <w:sz w:val="22"/>
          <w:szCs w:val="22"/>
          <w:lang w:val="en-NZ"/>
        </w:rPr>
        <w:t>confirmation that</w:t>
      </w:r>
      <w:r w:rsidRPr="006A3BC4">
        <w:rPr>
          <w:rFonts w:cs="Arial"/>
          <w:sz w:val="22"/>
          <w:szCs w:val="22"/>
          <w:lang w:val="en-NZ"/>
        </w:rPr>
        <w:t xml:space="preserve"> a submission has been made to SCOTT. The Researcher clarified it has. </w:t>
      </w:r>
    </w:p>
    <w:p w14:paraId="715373E1" w14:textId="63F5749A" w:rsidR="00442893" w:rsidRPr="004151E0" w:rsidRDefault="00442893"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The Committee requested clarification on the risks of discontinuing immune suppressants and whether requiring participants to stop this medication for study participation would be unethical. The Researcher confirmed that participants would not be expected to discontinue immune suppressants; if they need to start such medication during the study, they will be withdrawn from participation. Researchers review each participant’s medical history prior to enrolment.</w:t>
      </w:r>
    </w:p>
    <w:p w14:paraId="73096804" w14:textId="77777777" w:rsidR="00D23FEF" w:rsidRPr="004151E0" w:rsidRDefault="00D23FEF"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The Committee asked what constitutes a ‘strong clinical suspicion’ of SARS-CoV-2 infection under the inclusion criteria in the protocol and whether the Research team will have access to positive rapid antigen test (RAT) results reported through the hospital. The Researcher explained they will likely rely on self-reported positive RAT results and will review potential participants’ medical history, considering other factors that could indicate COVID-19 infection, such as being a household contact of a confirmed case.</w:t>
      </w:r>
    </w:p>
    <w:p w14:paraId="7C2D6CC3" w14:textId="0B89A62A" w:rsidR="00514202" w:rsidRPr="004151E0" w:rsidRDefault="00514202"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The Committee asked whether there is any formal screening for COVID-19 prior to enrolment, noting that active infection is an exclusion criterion. The</w:t>
      </w:r>
      <w:r w:rsidR="004E2598">
        <w:rPr>
          <w:rFonts w:cs="Arial"/>
          <w:sz w:val="22"/>
          <w:szCs w:val="22"/>
          <w:lang w:eastAsia="en-NZ"/>
        </w:rPr>
        <w:t xml:space="preserve"> </w:t>
      </w:r>
      <w:r w:rsidR="005679DC">
        <w:rPr>
          <w:rFonts w:cs="Arial"/>
          <w:sz w:val="22"/>
          <w:szCs w:val="22"/>
          <w:lang w:eastAsia="en-NZ"/>
        </w:rPr>
        <w:t xml:space="preserve">Committee </w:t>
      </w:r>
      <w:r w:rsidR="005679DC" w:rsidRPr="004151E0">
        <w:rPr>
          <w:rFonts w:cs="Arial"/>
          <w:sz w:val="22"/>
          <w:szCs w:val="22"/>
          <w:lang w:eastAsia="en-NZ"/>
        </w:rPr>
        <w:t>also</w:t>
      </w:r>
      <w:r w:rsidRPr="004151E0">
        <w:rPr>
          <w:rFonts w:cs="Arial"/>
          <w:sz w:val="22"/>
          <w:szCs w:val="22"/>
          <w:lang w:eastAsia="en-NZ"/>
        </w:rPr>
        <w:t xml:space="preserve"> queried whether enrolling a participant with an active COVID-19 infection could have negative consequences. The Researcher explained that there is no formal screening; however, if a participant is symptomatic or there are other indications of infection (e.g., household contact with a confirmed case), this would be investigated before enrolment. </w:t>
      </w:r>
      <w:r w:rsidRPr="004151E0">
        <w:rPr>
          <w:rFonts w:cs="Arial"/>
          <w:sz w:val="22"/>
          <w:szCs w:val="22"/>
          <w:lang w:eastAsia="en-NZ"/>
        </w:rPr>
        <w:lastRenderedPageBreak/>
        <w:t xml:space="preserve">The Researcher further clarified that </w:t>
      </w:r>
      <w:r w:rsidR="00A2256F" w:rsidRPr="004151E0">
        <w:rPr>
          <w:rFonts w:cs="Arial"/>
          <w:sz w:val="22"/>
          <w:szCs w:val="22"/>
          <w:lang w:eastAsia="en-NZ"/>
        </w:rPr>
        <w:t>enrolment with active infection</w:t>
      </w:r>
      <w:r w:rsidRPr="004151E0">
        <w:rPr>
          <w:rFonts w:cs="Arial"/>
          <w:sz w:val="22"/>
          <w:szCs w:val="22"/>
          <w:lang w:eastAsia="en-NZ"/>
        </w:rPr>
        <w:t xml:space="preserve"> would not negatively impact the study.</w:t>
      </w:r>
    </w:p>
    <w:p w14:paraId="3E957047" w14:textId="77777777" w:rsidR="00A95526" w:rsidRPr="004151E0" w:rsidRDefault="00A95526"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The Committee requested clarification on the circumstances under which the Sponsor can direct data sharing from New Zealand laboratories, as outlined in the Data Management Plan (DMP). The Sponsor explained that if a health issue is identified, they may initiate a discussion between the participant and their healthcare provider.</w:t>
      </w:r>
    </w:p>
    <w:p w14:paraId="0F8F937A" w14:textId="1D9F0EE9" w:rsidR="009217A0" w:rsidRPr="004151E0" w:rsidRDefault="009217A0"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The Committee requested clarification on the Researcher’s Māori consultation process. The Researcher explained that the consultant reviews and provides feedback on study documentation and is available for participants to contact if needed, with contact details included in the Participant Information Sheet.</w:t>
      </w:r>
      <w:r w:rsidR="000651D2" w:rsidRPr="004151E0">
        <w:rPr>
          <w:rFonts w:cs="Arial"/>
          <w:sz w:val="22"/>
          <w:szCs w:val="22"/>
          <w:lang w:eastAsia="en-NZ"/>
        </w:rPr>
        <w:t xml:space="preserve"> </w:t>
      </w:r>
      <w:r w:rsidR="00F83204">
        <w:rPr>
          <w:rFonts w:cs="Arial"/>
          <w:sz w:val="22"/>
          <w:szCs w:val="22"/>
          <w:lang w:eastAsia="en-NZ"/>
        </w:rPr>
        <w:t xml:space="preserve">In future the endorsement should be provided to HDEC. </w:t>
      </w:r>
    </w:p>
    <w:p w14:paraId="58615B16" w14:textId="77777777" w:rsidR="003E78E1" w:rsidRPr="004151E0" w:rsidRDefault="003E78E1" w:rsidP="003E78E1">
      <w:pPr>
        <w:spacing w:before="80" w:after="80"/>
        <w:ind w:left="720"/>
        <w:rPr>
          <w:rFonts w:cs="Arial"/>
          <w:sz w:val="22"/>
          <w:szCs w:val="22"/>
          <w:lang w:val="en-NZ"/>
        </w:rPr>
      </w:pPr>
    </w:p>
    <w:p w14:paraId="29F04385" w14:textId="77777777" w:rsidR="003E78E1" w:rsidRPr="004151E0" w:rsidRDefault="003E78E1" w:rsidP="003E78E1">
      <w:pPr>
        <w:pStyle w:val="Headingbold"/>
        <w:rPr>
          <w:rFonts w:cs="Arial"/>
          <w:sz w:val="22"/>
          <w:szCs w:val="22"/>
        </w:rPr>
      </w:pPr>
      <w:r w:rsidRPr="004151E0">
        <w:rPr>
          <w:rFonts w:cs="Arial"/>
          <w:sz w:val="22"/>
          <w:szCs w:val="22"/>
        </w:rPr>
        <w:t>Summary of outstanding ethical issues</w:t>
      </w:r>
    </w:p>
    <w:p w14:paraId="015B07B5" w14:textId="77777777" w:rsidR="003E78E1" w:rsidRPr="004151E0" w:rsidRDefault="003E78E1" w:rsidP="003E78E1">
      <w:pPr>
        <w:rPr>
          <w:rFonts w:cs="Arial"/>
          <w:sz w:val="22"/>
          <w:szCs w:val="22"/>
          <w:lang w:val="en-NZ"/>
        </w:rPr>
      </w:pPr>
    </w:p>
    <w:p w14:paraId="1C435BAF" w14:textId="77777777" w:rsidR="003E78E1" w:rsidRPr="004151E0" w:rsidRDefault="003E78E1" w:rsidP="003E78E1">
      <w:pPr>
        <w:rPr>
          <w:rFonts w:cs="Arial"/>
          <w:sz w:val="22"/>
          <w:szCs w:val="22"/>
        </w:rPr>
      </w:pPr>
      <w:r w:rsidRPr="004151E0">
        <w:rPr>
          <w:rFonts w:cs="Arial"/>
          <w:sz w:val="22"/>
          <w:szCs w:val="22"/>
          <w:lang w:val="en-NZ"/>
        </w:rPr>
        <w:t>The main ethical issues considered by the Committee and which require addressing by the Researcher are as follows</w:t>
      </w:r>
      <w:r w:rsidRPr="004151E0">
        <w:rPr>
          <w:rFonts w:cs="Arial"/>
          <w:sz w:val="22"/>
          <w:szCs w:val="22"/>
        </w:rPr>
        <w:t>.</w:t>
      </w:r>
    </w:p>
    <w:p w14:paraId="5F211381" w14:textId="77777777" w:rsidR="003E78E1" w:rsidRPr="004151E0" w:rsidRDefault="003E78E1" w:rsidP="003E78E1">
      <w:pPr>
        <w:autoSpaceDE w:val="0"/>
        <w:autoSpaceDN w:val="0"/>
        <w:adjustRightInd w:val="0"/>
        <w:rPr>
          <w:rFonts w:cs="Arial"/>
          <w:sz w:val="22"/>
          <w:szCs w:val="22"/>
          <w:lang w:val="en-NZ"/>
        </w:rPr>
      </w:pPr>
    </w:p>
    <w:p w14:paraId="123DF85E" w14:textId="2A00DA68" w:rsidR="006809C7" w:rsidRDefault="00A95526" w:rsidP="0038437A">
      <w:pPr>
        <w:pStyle w:val="ListParagraph"/>
        <w:numPr>
          <w:ilvl w:val="0"/>
          <w:numId w:val="43"/>
        </w:numPr>
        <w:rPr>
          <w:rFonts w:cs="Arial"/>
          <w:sz w:val="22"/>
          <w:szCs w:val="22"/>
        </w:rPr>
      </w:pPr>
      <w:r w:rsidRPr="004151E0">
        <w:rPr>
          <w:rFonts w:cs="Arial"/>
          <w:sz w:val="22"/>
          <w:szCs w:val="22"/>
        </w:rPr>
        <w:t xml:space="preserve">The Committee requested the DMP be updated to specify where </w:t>
      </w:r>
      <w:r w:rsidR="00B46E60" w:rsidRPr="004151E0">
        <w:rPr>
          <w:rFonts w:cs="Arial"/>
          <w:sz w:val="22"/>
          <w:szCs w:val="22"/>
        </w:rPr>
        <w:t xml:space="preserve">the data will be held </w:t>
      </w:r>
      <w:r w:rsidR="006305DC" w:rsidRPr="004151E0">
        <w:rPr>
          <w:rFonts w:cs="Arial"/>
          <w:sz w:val="22"/>
          <w:szCs w:val="22"/>
        </w:rPr>
        <w:t xml:space="preserve">with regards </w:t>
      </w:r>
      <w:r w:rsidR="0023617A" w:rsidRPr="004151E0">
        <w:rPr>
          <w:rFonts w:cs="Arial"/>
          <w:sz w:val="22"/>
          <w:szCs w:val="22"/>
        </w:rPr>
        <w:t>to sending data overseas</w:t>
      </w:r>
      <w:r w:rsidR="00B46E60" w:rsidRPr="004151E0">
        <w:rPr>
          <w:rFonts w:cs="Arial"/>
          <w:sz w:val="22"/>
          <w:szCs w:val="22"/>
        </w:rPr>
        <w:t xml:space="preserve">. </w:t>
      </w:r>
      <w:r w:rsidR="00D61161" w:rsidRPr="004151E0">
        <w:rPr>
          <w:rFonts w:cs="Arial"/>
          <w:sz w:val="22"/>
          <w:szCs w:val="22"/>
        </w:rPr>
        <w:t xml:space="preserve">Please clarify that </w:t>
      </w:r>
      <w:proofErr w:type="gramStart"/>
      <w:r w:rsidR="0062439E">
        <w:rPr>
          <w:rFonts w:cs="Arial"/>
          <w:sz w:val="22"/>
          <w:szCs w:val="22"/>
        </w:rPr>
        <w:t xml:space="preserve">applicable </w:t>
      </w:r>
      <w:r w:rsidR="0062439E" w:rsidRPr="004151E0">
        <w:rPr>
          <w:rFonts w:cs="Arial"/>
          <w:sz w:val="22"/>
          <w:szCs w:val="22"/>
        </w:rPr>
        <w:t xml:space="preserve"> </w:t>
      </w:r>
      <w:r w:rsidR="00D61161" w:rsidRPr="004151E0">
        <w:rPr>
          <w:rFonts w:cs="Arial"/>
          <w:sz w:val="22"/>
          <w:szCs w:val="22"/>
        </w:rPr>
        <w:t>privacy</w:t>
      </w:r>
      <w:proofErr w:type="gramEnd"/>
      <w:r w:rsidR="00D61161" w:rsidRPr="004151E0">
        <w:rPr>
          <w:rFonts w:cs="Arial"/>
          <w:sz w:val="22"/>
          <w:szCs w:val="22"/>
        </w:rPr>
        <w:t xml:space="preserve"> j</w:t>
      </w:r>
      <w:r w:rsidR="00A86E1C" w:rsidRPr="004151E0">
        <w:rPr>
          <w:rFonts w:cs="Arial"/>
          <w:sz w:val="22"/>
          <w:szCs w:val="22"/>
        </w:rPr>
        <w:t xml:space="preserve">urisdiction will </w:t>
      </w:r>
      <w:proofErr w:type="gramStart"/>
      <w:r w:rsidR="00A86E1C" w:rsidRPr="004151E0">
        <w:rPr>
          <w:rFonts w:cs="Arial"/>
          <w:sz w:val="22"/>
          <w:szCs w:val="22"/>
        </w:rPr>
        <w:t>be  New</w:t>
      </w:r>
      <w:proofErr w:type="gramEnd"/>
      <w:r w:rsidR="00A86E1C" w:rsidRPr="004151E0">
        <w:rPr>
          <w:rFonts w:cs="Arial"/>
          <w:sz w:val="22"/>
          <w:szCs w:val="22"/>
        </w:rPr>
        <w:t xml:space="preserve"> Zealand</w:t>
      </w:r>
      <w:r w:rsidR="0062439E">
        <w:rPr>
          <w:rFonts w:cs="Arial"/>
          <w:sz w:val="22"/>
          <w:szCs w:val="22"/>
        </w:rPr>
        <w:t xml:space="preserve">, in accordance with </w:t>
      </w:r>
      <w:proofErr w:type="gramStart"/>
      <w:r w:rsidR="0062439E">
        <w:rPr>
          <w:rFonts w:cs="Arial"/>
          <w:sz w:val="22"/>
          <w:szCs w:val="22"/>
        </w:rPr>
        <w:t xml:space="preserve">its </w:t>
      </w:r>
      <w:r w:rsidR="00A86E1C" w:rsidRPr="004151E0">
        <w:rPr>
          <w:rFonts w:cs="Arial"/>
          <w:sz w:val="22"/>
          <w:szCs w:val="22"/>
        </w:rPr>
        <w:t xml:space="preserve"> privacy</w:t>
      </w:r>
      <w:proofErr w:type="gramEnd"/>
      <w:r w:rsidR="00A86E1C" w:rsidRPr="004151E0">
        <w:rPr>
          <w:rFonts w:cs="Arial"/>
          <w:sz w:val="22"/>
          <w:szCs w:val="22"/>
        </w:rPr>
        <w:t xml:space="preserve"> regulations. </w:t>
      </w:r>
    </w:p>
    <w:p w14:paraId="61F91DF7" w14:textId="6DB7ACA1" w:rsidR="00971EFB" w:rsidRPr="004151E0" w:rsidRDefault="00971EFB" w:rsidP="0038437A">
      <w:pPr>
        <w:pStyle w:val="ListParagraph"/>
        <w:numPr>
          <w:ilvl w:val="0"/>
          <w:numId w:val="43"/>
        </w:numPr>
        <w:rPr>
          <w:rFonts w:cs="Arial"/>
          <w:sz w:val="22"/>
          <w:szCs w:val="22"/>
        </w:rPr>
      </w:pPr>
      <w:r>
        <w:rPr>
          <w:rFonts w:cs="Arial"/>
          <w:sz w:val="22"/>
          <w:szCs w:val="22"/>
        </w:rPr>
        <w:t xml:space="preserve">The Committee requested the protocol is clear on how participants will be </w:t>
      </w:r>
      <w:r w:rsidR="00E95DED">
        <w:rPr>
          <w:rFonts w:cs="Arial"/>
          <w:sz w:val="22"/>
          <w:szCs w:val="22"/>
        </w:rPr>
        <w:t>informed of adverse events and sequential consequences</w:t>
      </w:r>
      <w:r w:rsidR="00984594">
        <w:rPr>
          <w:rFonts w:cs="Arial"/>
          <w:sz w:val="22"/>
          <w:szCs w:val="22"/>
        </w:rPr>
        <w:t>,</w:t>
      </w:r>
      <w:r w:rsidR="00B435CD">
        <w:rPr>
          <w:rFonts w:cs="Arial"/>
          <w:sz w:val="22"/>
          <w:szCs w:val="22"/>
        </w:rPr>
        <w:t xml:space="preserve"> and how </w:t>
      </w:r>
      <w:r w:rsidR="000301D3">
        <w:rPr>
          <w:rFonts w:cs="Arial"/>
          <w:sz w:val="22"/>
          <w:szCs w:val="22"/>
        </w:rPr>
        <w:t xml:space="preserve">study </w:t>
      </w:r>
      <w:r w:rsidR="00B435CD">
        <w:rPr>
          <w:rFonts w:cs="Arial"/>
          <w:sz w:val="22"/>
          <w:szCs w:val="22"/>
        </w:rPr>
        <w:t>results can be requested</w:t>
      </w:r>
      <w:r w:rsidR="00984594">
        <w:rPr>
          <w:rFonts w:cs="Arial"/>
          <w:sz w:val="22"/>
          <w:szCs w:val="22"/>
        </w:rPr>
        <w:t xml:space="preserve"> by participants</w:t>
      </w:r>
      <w:r w:rsidR="000301D3">
        <w:rPr>
          <w:rFonts w:cs="Arial"/>
          <w:sz w:val="22"/>
          <w:szCs w:val="22"/>
        </w:rPr>
        <w:t xml:space="preserve">. </w:t>
      </w:r>
      <w:r w:rsidR="00E95DED">
        <w:rPr>
          <w:rFonts w:cs="Arial"/>
          <w:sz w:val="22"/>
          <w:szCs w:val="22"/>
        </w:rPr>
        <w:t xml:space="preserve"> </w:t>
      </w:r>
    </w:p>
    <w:p w14:paraId="497837FF" w14:textId="77777777" w:rsidR="002835FA" w:rsidRDefault="002835FA" w:rsidP="003E78E1">
      <w:pPr>
        <w:spacing w:before="80" w:after="80"/>
        <w:rPr>
          <w:rFonts w:cs="Arial"/>
          <w:sz w:val="22"/>
          <w:szCs w:val="22"/>
          <w:lang w:val="en-NZ"/>
        </w:rPr>
      </w:pPr>
    </w:p>
    <w:p w14:paraId="0553C00C" w14:textId="35EC68AB" w:rsidR="003E78E1" w:rsidRPr="004151E0" w:rsidRDefault="003E78E1" w:rsidP="003E78E1">
      <w:pPr>
        <w:spacing w:before="80" w:after="80"/>
        <w:rPr>
          <w:rFonts w:cs="Arial"/>
          <w:sz w:val="22"/>
          <w:szCs w:val="22"/>
          <w:lang w:val="en-NZ"/>
        </w:rPr>
      </w:pPr>
      <w:r w:rsidRPr="004151E0">
        <w:rPr>
          <w:rFonts w:cs="Arial"/>
          <w:sz w:val="22"/>
          <w:szCs w:val="22"/>
          <w:lang w:val="en-NZ"/>
        </w:rPr>
        <w:t xml:space="preserve">The Committee requested the following changes to the Participant Information Sheet and Consent Form (PIS/CF): </w:t>
      </w:r>
    </w:p>
    <w:p w14:paraId="78FB4D78" w14:textId="77777777" w:rsidR="003E78E1" w:rsidRPr="004151E0" w:rsidRDefault="003E78E1" w:rsidP="003E78E1">
      <w:pPr>
        <w:spacing w:before="80" w:after="80"/>
        <w:rPr>
          <w:rFonts w:cs="Arial"/>
          <w:sz w:val="22"/>
          <w:szCs w:val="22"/>
          <w:lang w:val="en-NZ"/>
        </w:rPr>
      </w:pPr>
    </w:p>
    <w:p w14:paraId="5A613C28" w14:textId="46994154" w:rsidR="00B83CC4" w:rsidRPr="004151E0" w:rsidRDefault="00B83CC4"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 xml:space="preserve">Please </w:t>
      </w:r>
      <w:r w:rsidR="004431FC" w:rsidRPr="004151E0">
        <w:rPr>
          <w:rFonts w:cs="Arial"/>
          <w:sz w:val="22"/>
          <w:szCs w:val="22"/>
          <w:lang w:eastAsia="en-NZ"/>
        </w:rPr>
        <w:t>be explicitly clear</w:t>
      </w:r>
      <w:r w:rsidRPr="004151E0">
        <w:rPr>
          <w:rFonts w:cs="Arial"/>
          <w:sz w:val="22"/>
          <w:szCs w:val="22"/>
          <w:lang w:eastAsia="en-NZ"/>
        </w:rPr>
        <w:t xml:space="preserve"> that </w:t>
      </w:r>
      <w:r w:rsidR="001C6F48" w:rsidRPr="004151E0">
        <w:rPr>
          <w:rFonts w:cs="Arial"/>
          <w:sz w:val="22"/>
          <w:szCs w:val="22"/>
          <w:lang w:eastAsia="en-NZ"/>
        </w:rPr>
        <w:t>the investigational medicine</w:t>
      </w:r>
      <w:r w:rsidRPr="004151E0">
        <w:rPr>
          <w:rFonts w:cs="Arial"/>
          <w:sz w:val="22"/>
          <w:szCs w:val="22"/>
          <w:lang w:eastAsia="en-NZ"/>
        </w:rPr>
        <w:t xml:space="preserve"> is not an approved drug anywhere in the world</w:t>
      </w:r>
      <w:r w:rsidR="0033090F" w:rsidRPr="004151E0">
        <w:rPr>
          <w:rFonts w:cs="Arial"/>
          <w:sz w:val="22"/>
          <w:szCs w:val="22"/>
          <w:lang w:eastAsia="en-NZ"/>
        </w:rPr>
        <w:t>, for any indication</w:t>
      </w:r>
      <w:r w:rsidR="00501604" w:rsidRPr="004151E0">
        <w:rPr>
          <w:rFonts w:cs="Arial"/>
          <w:sz w:val="22"/>
          <w:szCs w:val="22"/>
          <w:lang w:eastAsia="en-NZ"/>
        </w:rPr>
        <w:t xml:space="preserve"> (not just long COVID)</w:t>
      </w:r>
      <w:r w:rsidRPr="004151E0">
        <w:rPr>
          <w:rFonts w:cs="Arial"/>
          <w:sz w:val="22"/>
          <w:szCs w:val="22"/>
          <w:lang w:eastAsia="en-NZ"/>
        </w:rPr>
        <w:t>, including New Zealand. This clarification is essential to support informed consent.</w:t>
      </w:r>
    </w:p>
    <w:p w14:paraId="690618F3" w14:textId="77777777" w:rsidR="009902C1" w:rsidRPr="00F82A70" w:rsidRDefault="001E3231" w:rsidP="0038437A">
      <w:pPr>
        <w:numPr>
          <w:ilvl w:val="0"/>
          <w:numId w:val="43"/>
        </w:numPr>
        <w:spacing w:before="80" w:after="80"/>
        <w:rPr>
          <w:rFonts w:cs="Arial"/>
          <w:sz w:val="22"/>
          <w:szCs w:val="22"/>
          <w:lang w:val="en-NZ"/>
        </w:rPr>
      </w:pPr>
      <w:r w:rsidRPr="004151E0">
        <w:rPr>
          <w:rFonts w:cs="Arial"/>
          <w:sz w:val="22"/>
          <w:szCs w:val="22"/>
        </w:rPr>
        <w:t xml:space="preserve">Please </w:t>
      </w:r>
      <w:r w:rsidR="00C8749F" w:rsidRPr="004151E0">
        <w:rPr>
          <w:rFonts w:cs="Arial"/>
          <w:sz w:val="22"/>
          <w:szCs w:val="22"/>
        </w:rPr>
        <w:t>clarify</w:t>
      </w:r>
      <w:r w:rsidRPr="004151E0">
        <w:rPr>
          <w:rFonts w:cs="Arial"/>
          <w:sz w:val="22"/>
          <w:szCs w:val="22"/>
        </w:rPr>
        <w:t xml:space="preserve"> that </w:t>
      </w:r>
      <w:r w:rsidRPr="004151E0">
        <w:rPr>
          <w:rFonts w:cs="Arial"/>
          <w:i/>
          <w:iCs/>
          <w:sz w:val="22"/>
          <w:szCs w:val="22"/>
        </w:rPr>
        <w:t>any</w:t>
      </w:r>
      <w:r w:rsidRPr="004151E0">
        <w:rPr>
          <w:rFonts w:cs="Arial"/>
          <w:sz w:val="22"/>
          <w:szCs w:val="22"/>
        </w:rPr>
        <w:t xml:space="preserve"> significant findings will be communicated to participants (not just those that effect participant’s willingness to participate as suggested in the HDEC submission form).</w:t>
      </w:r>
      <w:r w:rsidR="00352C6B" w:rsidRPr="004151E0">
        <w:rPr>
          <w:rFonts w:cs="Arial"/>
          <w:sz w:val="22"/>
          <w:szCs w:val="22"/>
        </w:rPr>
        <w:t xml:space="preserve"> </w:t>
      </w:r>
    </w:p>
    <w:p w14:paraId="4F67B960" w14:textId="7C5923B6" w:rsidR="003C1DA4" w:rsidRDefault="003C1DA4" w:rsidP="0038437A">
      <w:pPr>
        <w:pStyle w:val="ListParagraph"/>
        <w:numPr>
          <w:ilvl w:val="0"/>
          <w:numId w:val="43"/>
        </w:numPr>
        <w:spacing w:line="300" w:lineRule="atLeast"/>
        <w:rPr>
          <w:rFonts w:cs="Arial"/>
          <w:sz w:val="22"/>
          <w:szCs w:val="22"/>
          <w:lang w:eastAsia="en-NZ"/>
        </w:rPr>
      </w:pPr>
      <w:r w:rsidRPr="003C1DA4">
        <w:rPr>
          <w:rFonts w:cs="Arial"/>
          <w:sz w:val="22"/>
          <w:szCs w:val="22"/>
          <w:lang w:eastAsia="en-NZ"/>
        </w:rPr>
        <w:t>Please ensure the Participant Information Sheet (PIS) clearly explains what will be measured as study outcomes (e.g., breathlessness and fatigue) so participants—who may experience a range of long COVID</w:t>
      </w:r>
      <w:r w:rsidR="008E3D52">
        <w:rPr>
          <w:rFonts w:cs="Arial"/>
          <w:sz w:val="22"/>
          <w:szCs w:val="22"/>
          <w:lang w:eastAsia="en-NZ"/>
        </w:rPr>
        <w:t>-19</w:t>
      </w:r>
      <w:r w:rsidRPr="003C1DA4">
        <w:rPr>
          <w:rFonts w:cs="Arial"/>
          <w:sz w:val="22"/>
          <w:szCs w:val="22"/>
          <w:lang w:eastAsia="en-NZ"/>
        </w:rPr>
        <w:t xml:space="preserve"> symptoms—can manage their expectations. The Committee also suggested that the Researchers consider revising the study title.</w:t>
      </w:r>
    </w:p>
    <w:p w14:paraId="6855EE28" w14:textId="59E1EB78" w:rsidR="009D04CF" w:rsidRPr="003C1DA4" w:rsidRDefault="009D04CF" w:rsidP="0038437A">
      <w:pPr>
        <w:pStyle w:val="ListParagraph"/>
        <w:numPr>
          <w:ilvl w:val="0"/>
          <w:numId w:val="43"/>
        </w:numPr>
        <w:spacing w:line="300" w:lineRule="atLeast"/>
        <w:rPr>
          <w:rFonts w:cs="Arial"/>
          <w:sz w:val="22"/>
          <w:szCs w:val="22"/>
          <w:lang w:eastAsia="en-NZ"/>
        </w:rPr>
      </w:pPr>
      <w:r>
        <w:rPr>
          <w:rFonts w:cs="Arial"/>
          <w:sz w:val="22"/>
          <w:szCs w:val="22"/>
          <w:lang w:eastAsia="en-NZ"/>
        </w:rPr>
        <w:t>Please clarify</w:t>
      </w:r>
      <w:r w:rsidR="00C879E4">
        <w:rPr>
          <w:rFonts w:cs="Arial"/>
          <w:sz w:val="22"/>
          <w:szCs w:val="22"/>
          <w:lang w:eastAsia="en-NZ"/>
        </w:rPr>
        <w:t xml:space="preserve"> that participants who take steroids or immunosuppressants are not eligible to participate in the study. </w:t>
      </w:r>
    </w:p>
    <w:p w14:paraId="433726CA" w14:textId="6A1DD5A5" w:rsidR="0042707F" w:rsidRDefault="0042707F" w:rsidP="0038437A">
      <w:pPr>
        <w:pStyle w:val="ListParagraph"/>
        <w:numPr>
          <w:ilvl w:val="0"/>
          <w:numId w:val="43"/>
        </w:numPr>
        <w:spacing w:line="300" w:lineRule="atLeast"/>
        <w:rPr>
          <w:rFonts w:cs="Arial"/>
          <w:sz w:val="22"/>
          <w:szCs w:val="22"/>
          <w:lang w:eastAsia="en-NZ"/>
        </w:rPr>
      </w:pPr>
      <w:r w:rsidRPr="004151E0">
        <w:rPr>
          <w:rFonts w:cs="Arial"/>
          <w:sz w:val="22"/>
          <w:szCs w:val="22"/>
          <w:lang w:eastAsia="en-NZ"/>
        </w:rPr>
        <w:t>Please ensure the Participant Information Sheet (PIS) clearly states that notification</w:t>
      </w:r>
      <w:r w:rsidR="0062439E">
        <w:rPr>
          <w:rFonts w:cs="Arial"/>
          <w:sz w:val="22"/>
          <w:szCs w:val="22"/>
          <w:lang w:eastAsia="en-NZ"/>
        </w:rPr>
        <w:t xml:space="preserve"> of participation and of any significant clinical findings</w:t>
      </w:r>
      <w:r w:rsidRPr="004151E0">
        <w:rPr>
          <w:rFonts w:cs="Arial"/>
          <w:sz w:val="22"/>
          <w:szCs w:val="22"/>
          <w:lang w:eastAsia="en-NZ"/>
        </w:rPr>
        <w:t xml:space="preserve"> to a participant’s general practitioner (GP) </w:t>
      </w:r>
      <w:r w:rsidR="009F2ED5" w:rsidRPr="004151E0">
        <w:rPr>
          <w:rFonts w:cs="Arial"/>
          <w:sz w:val="22"/>
          <w:szCs w:val="22"/>
          <w:lang w:eastAsia="en-NZ"/>
        </w:rPr>
        <w:t>is required for study participation,</w:t>
      </w:r>
      <w:r w:rsidRPr="004151E0">
        <w:rPr>
          <w:rFonts w:cs="Arial"/>
          <w:sz w:val="22"/>
          <w:szCs w:val="22"/>
          <w:lang w:eastAsia="en-NZ"/>
        </w:rPr>
        <w:t xml:space="preserve"> as outlined in the consent form.</w:t>
      </w:r>
    </w:p>
    <w:p w14:paraId="43D065A9" w14:textId="52D46B04" w:rsidR="00EA59A1" w:rsidRPr="004151E0" w:rsidRDefault="00EA59A1" w:rsidP="0038437A">
      <w:pPr>
        <w:pStyle w:val="ListParagraph"/>
        <w:numPr>
          <w:ilvl w:val="0"/>
          <w:numId w:val="43"/>
        </w:numPr>
        <w:spacing w:line="300" w:lineRule="atLeast"/>
        <w:rPr>
          <w:rFonts w:cs="Arial"/>
          <w:sz w:val="22"/>
          <w:szCs w:val="22"/>
          <w:lang w:eastAsia="en-NZ"/>
        </w:rPr>
      </w:pPr>
      <w:r>
        <w:rPr>
          <w:rFonts w:cs="Arial"/>
          <w:sz w:val="22"/>
          <w:szCs w:val="22"/>
          <w:lang w:eastAsia="en-NZ"/>
        </w:rPr>
        <w:t xml:space="preserve">Please use gender neutral language throughout the document. </w:t>
      </w:r>
    </w:p>
    <w:p w14:paraId="3DF95EB9" w14:textId="77777777" w:rsidR="00A21980" w:rsidRDefault="00A21980" w:rsidP="003E78E1">
      <w:pPr>
        <w:rPr>
          <w:rFonts w:cs="Arial"/>
          <w:sz w:val="22"/>
          <w:szCs w:val="22"/>
        </w:rPr>
      </w:pPr>
    </w:p>
    <w:p w14:paraId="283BA391" w14:textId="05EBB131" w:rsidR="003E78E1" w:rsidRPr="005922E5" w:rsidRDefault="003E78E1" w:rsidP="003E78E1">
      <w:pPr>
        <w:rPr>
          <w:rFonts w:cs="Arial"/>
          <w:b/>
          <w:bCs/>
          <w:sz w:val="22"/>
          <w:szCs w:val="22"/>
          <w:lang w:val="en-NZ"/>
        </w:rPr>
      </w:pPr>
      <w:r w:rsidRPr="005922E5">
        <w:rPr>
          <w:rFonts w:cs="Arial"/>
          <w:b/>
          <w:bCs/>
          <w:sz w:val="22"/>
          <w:szCs w:val="22"/>
          <w:lang w:val="en-NZ"/>
        </w:rPr>
        <w:t xml:space="preserve">Decision </w:t>
      </w:r>
    </w:p>
    <w:p w14:paraId="12FEC72C" w14:textId="77777777" w:rsidR="003E78E1" w:rsidRPr="005922E5" w:rsidRDefault="003E78E1" w:rsidP="003E78E1">
      <w:pPr>
        <w:rPr>
          <w:rFonts w:cs="Arial"/>
          <w:sz w:val="22"/>
          <w:szCs w:val="22"/>
          <w:lang w:val="en-NZ"/>
        </w:rPr>
      </w:pPr>
    </w:p>
    <w:p w14:paraId="532BA020" w14:textId="77777777" w:rsidR="003E78E1" w:rsidRPr="00B92E2A" w:rsidRDefault="003E78E1" w:rsidP="003E78E1">
      <w:pPr>
        <w:rPr>
          <w:rFonts w:cs="Arial"/>
          <w:sz w:val="22"/>
          <w:szCs w:val="22"/>
          <w:lang w:val="en-NZ"/>
        </w:rPr>
      </w:pPr>
      <w:r w:rsidRPr="00B92E2A">
        <w:rPr>
          <w:rFonts w:cs="Arial"/>
          <w:sz w:val="22"/>
          <w:szCs w:val="22"/>
          <w:lang w:val="en-NZ"/>
        </w:rPr>
        <w:t xml:space="preserve">This application was </w:t>
      </w:r>
      <w:r w:rsidRPr="00B92E2A">
        <w:rPr>
          <w:rFonts w:cs="Arial"/>
          <w:i/>
          <w:sz w:val="22"/>
          <w:szCs w:val="22"/>
          <w:lang w:val="en-NZ"/>
        </w:rPr>
        <w:t>approved</w:t>
      </w:r>
      <w:r w:rsidRPr="00B92E2A">
        <w:rPr>
          <w:rFonts w:cs="Arial"/>
          <w:sz w:val="22"/>
          <w:szCs w:val="22"/>
          <w:lang w:val="en-NZ"/>
        </w:rPr>
        <w:t xml:space="preserve"> by consensus, subject to the following non-standard conditions:</w:t>
      </w:r>
    </w:p>
    <w:p w14:paraId="4BAACDDB" w14:textId="77777777" w:rsidR="003E78E1" w:rsidRPr="00B92E2A" w:rsidRDefault="003E78E1" w:rsidP="003E78E1">
      <w:pPr>
        <w:rPr>
          <w:rFonts w:cs="Arial"/>
          <w:sz w:val="22"/>
          <w:szCs w:val="22"/>
          <w:lang w:val="en-NZ"/>
        </w:rPr>
      </w:pPr>
    </w:p>
    <w:p w14:paraId="72A8296A" w14:textId="77777777" w:rsidR="003E78E1" w:rsidRPr="00B92E2A" w:rsidRDefault="003E78E1" w:rsidP="003E78E1">
      <w:pPr>
        <w:pStyle w:val="NSCbullet"/>
        <w:rPr>
          <w:color w:val="auto"/>
          <w:sz w:val="22"/>
        </w:rPr>
      </w:pPr>
      <w:r w:rsidRPr="00B92E2A">
        <w:rPr>
          <w:color w:val="auto"/>
          <w:sz w:val="22"/>
        </w:rPr>
        <w:t>Please address all outstanding ethical issues raised by the Committee</w:t>
      </w:r>
    </w:p>
    <w:p w14:paraId="3849C610" w14:textId="77777777" w:rsidR="003E78E1" w:rsidRPr="00B92E2A" w:rsidRDefault="003E78E1" w:rsidP="003E78E1">
      <w:pPr>
        <w:numPr>
          <w:ilvl w:val="0"/>
          <w:numId w:val="5"/>
        </w:numPr>
        <w:spacing w:before="80" w:after="80"/>
        <w:ind w:left="714" w:hanging="357"/>
        <w:rPr>
          <w:rFonts w:cs="Arial"/>
          <w:sz w:val="22"/>
          <w:szCs w:val="22"/>
          <w:lang w:val="en-NZ"/>
        </w:rPr>
      </w:pPr>
      <w:r w:rsidRPr="00B92E2A">
        <w:rPr>
          <w:rFonts w:cs="Arial"/>
          <w:sz w:val="22"/>
          <w:szCs w:val="22"/>
          <w:lang w:val="en-NZ"/>
        </w:rPr>
        <w:t xml:space="preserve">Please update the Participant Information Sheet and Consent Form, </w:t>
      </w:r>
      <w:proofErr w:type="gramStart"/>
      <w:r w:rsidRPr="00B92E2A">
        <w:rPr>
          <w:rFonts w:cs="Arial"/>
          <w:sz w:val="22"/>
          <w:szCs w:val="22"/>
          <w:lang w:val="en-NZ"/>
        </w:rPr>
        <w:t>taking into account</w:t>
      </w:r>
      <w:proofErr w:type="gramEnd"/>
      <w:r w:rsidRPr="00B92E2A">
        <w:rPr>
          <w:rFonts w:cs="Arial"/>
          <w:sz w:val="22"/>
          <w:szCs w:val="22"/>
          <w:lang w:val="en-NZ"/>
        </w:rPr>
        <w:t xml:space="preserve"> the feedback provided by the Committee. </w:t>
      </w:r>
      <w:r w:rsidRPr="00B92E2A">
        <w:rPr>
          <w:rFonts w:cs="Arial"/>
          <w:i/>
          <w:iCs/>
          <w:sz w:val="22"/>
          <w:szCs w:val="22"/>
        </w:rPr>
        <w:t>(National Ethical Standards for Health and Disability Research and Quality Improvement, para 7.15 – 7.17).</w:t>
      </w:r>
    </w:p>
    <w:p w14:paraId="014025B7" w14:textId="77777777" w:rsidR="003E78E1" w:rsidRPr="00B92E2A" w:rsidRDefault="003E78E1" w:rsidP="003E78E1">
      <w:pPr>
        <w:numPr>
          <w:ilvl w:val="0"/>
          <w:numId w:val="5"/>
        </w:numPr>
        <w:spacing w:before="80" w:after="80"/>
        <w:ind w:left="714" w:hanging="357"/>
        <w:rPr>
          <w:rFonts w:cs="Arial"/>
          <w:sz w:val="22"/>
          <w:szCs w:val="22"/>
          <w:lang w:val="en-NZ"/>
        </w:rPr>
      </w:pPr>
      <w:r w:rsidRPr="00B92E2A">
        <w:rPr>
          <w:rFonts w:cs="Arial"/>
          <w:sz w:val="22"/>
          <w:szCs w:val="22"/>
        </w:rPr>
        <w:t xml:space="preserve">Please update the study protocol, </w:t>
      </w:r>
      <w:proofErr w:type="gramStart"/>
      <w:r w:rsidRPr="00B92E2A">
        <w:rPr>
          <w:rFonts w:cs="Arial"/>
          <w:sz w:val="22"/>
          <w:szCs w:val="22"/>
        </w:rPr>
        <w:t>taking into account</w:t>
      </w:r>
      <w:proofErr w:type="gramEnd"/>
      <w:r w:rsidRPr="00B92E2A">
        <w:rPr>
          <w:rFonts w:cs="Arial"/>
          <w:sz w:val="22"/>
          <w:szCs w:val="22"/>
        </w:rPr>
        <w:t xml:space="preserve"> the feedback provided by the Committee. </w:t>
      </w:r>
      <w:r w:rsidRPr="00B92E2A">
        <w:rPr>
          <w:rFonts w:cs="Arial"/>
          <w:i/>
          <w:iCs/>
          <w:sz w:val="22"/>
          <w:szCs w:val="22"/>
        </w:rPr>
        <w:t>(National Ethical Standards for Health and Disability Research and Quality Improvement, para 9.7).</w:t>
      </w:r>
    </w:p>
    <w:p w14:paraId="14F37F0D" w14:textId="77777777" w:rsidR="003E78E1" w:rsidRPr="00B92E2A" w:rsidRDefault="003E78E1" w:rsidP="003E78E1">
      <w:pPr>
        <w:rPr>
          <w:rFonts w:cs="Arial"/>
          <w:sz w:val="22"/>
          <w:szCs w:val="22"/>
          <w:lang w:val="en-NZ"/>
        </w:rPr>
      </w:pPr>
    </w:p>
    <w:p w14:paraId="0B2AA1EE" w14:textId="77777777" w:rsidR="003E78E1" w:rsidRPr="00B92E2A" w:rsidRDefault="003E78E1" w:rsidP="003E78E1">
      <w:pPr>
        <w:rPr>
          <w:rFonts w:cs="Arial"/>
          <w:sz w:val="22"/>
          <w:szCs w:val="22"/>
          <w:lang w:val="en-NZ"/>
        </w:rPr>
      </w:pPr>
    </w:p>
    <w:p w14:paraId="749CC0CE" w14:textId="77777777" w:rsidR="003E78E1" w:rsidRPr="00B92E2A" w:rsidRDefault="003E78E1" w:rsidP="00502D5B">
      <w:pPr>
        <w:rPr>
          <w:rFonts w:cs="Arial"/>
          <w:sz w:val="22"/>
          <w:szCs w:val="22"/>
          <w:lang w:val="en-NZ"/>
        </w:rPr>
      </w:pPr>
    </w:p>
    <w:p w14:paraId="7A44F6C5" w14:textId="77777777" w:rsidR="00502D5B" w:rsidRPr="00B92E2A" w:rsidRDefault="00502D5B" w:rsidP="00A66F2E">
      <w:pPr>
        <w:rPr>
          <w:lang w:val="en-NZ"/>
        </w:rPr>
      </w:pPr>
    </w:p>
    <w:p w14:paraId="0C15C444" w14:textId="77777777" w:rsidR="002B2215" w:rsidRPr="00B92E2A" w:rsidRDefault="002B2215" w:rsidP="002B2215">
      <w:pPr>
        <w:rPr>
          <w:lang w:val="en-NZ"/>
        </w:rPr>
      </w:pPr>
    </w:p>
    <w:p w14:paraId="3A171D33" w14:textId="77777777" w:rsidR="002B2215" w:rsidRPr="00B92E2A" w:rsidRDefault="002B2215" w:rsidP="00540FF2">
      <w:pPr>
        <w:rPr>
          <w:lang w:val="en-NZ"/>
        </w:rPr>
      </w:pPr>
    </w:p>
    <w:p w14:paraId="46C9AA8B" w14:textId="77777777" w:rsidR="008961B3" w:rsidRPr="00B92E2A" w:rsidRDefault="008961B3" w:rsidP="00540FF2">
      <w:pPr>
        <w:rPr>
          <w:lang w:val="en-NZ"/>
        </w:rPr>
      </w:pPr>
    </w:p>
    <w:p w14:paraId="44CE5039" w14:textId="77777777" w:rsidR="008961B3" w:rsidRDefault="008961B3" w:rsidP="00540FF2">
      <w:pPr>
        <w:rPr>
          <w:color w:val="4BACC6"/>
          <w:lang w:val="en-NZ"/>
        </w:rPr>
      </w:pPr>
    </w:p>
    <w:p w14:paraId="24A6BDB9" w14:textId="77777777" w:rsidR="008961B3" w:rsidRDefault="008961B3" w:rsidP="00540FF2">
      <w:pPr>
        <w:rPr>
          <w:color w:val="4BACC6"/>
          <w:lang w:val="en-NZ"/>
        </w:rPr>
      </w:pPr>
    </w:p>
    <w:p w14:paraId="61C0EDA7" w14:textId="77777777" w:rsidR="008961B3" w:rsidRDefault="008961B3" w:rsidP="00540FF2">
      <w:pPr>
        <w:rPr>
          <w:color w:val="4BACC6"/>
          <w:lang w:val="en-NZ"/>
        </w:rPr>
      </w:pPr>
    </w:p>
    <w:p w14:paraId="19900229" w14:textId="77777777" w:rsidR="008961B3" w:rsidRDefault="008961B3" w:rsidP="00540FF2">
      <w:pPr>
        <w:rPr>
          <w:color w:val="4BACC6"/>
          <w:lang w:val="en-NZ"/>
        </w:rPr>
      </w:pPr>
    </w:p>
    <w:p w14:paraId="1FBA0ABC" w14:textId="77777777" w:rsidR="008961B3" w:rsidRDefault="008961B3" w:rsidP="00540FF2">
      <w:pPr>
        <w:rPr>
          <w:color w:val="4BACC6"/>
          <w:lang w:val="en-NZ"/>
        </w:rPr>
      </w:pPr>
    </w:p>
    <w:p w14:paraId="4742E48B" w14:textId="77777777" w:rsidR="008961B3" w:rsidRDefault="008961B3" w:rsidP="00540FF2">
      <w:pPr>
        <w:rPr>
          <w:color w:val="4BACC6"/>
          <w:lang w:val="en-NZ"/>
        </w:rPr>
      </w:pPr>
    </w:p>
    <w:p w14:paraId="68816939" w14:textId="77777777" w:rsidR="008961B3" w:rsidRDefault="008961B3" w:rsidP="00540FF2">
      <w:pPr>
        <w:rPr>
          <w:color w:val="4BACC6"/>
          <w:lang w:val="en-NZ"/>
        </w:rPr>
      </w:pPr>
    </w:p>
    <w:p w14:paraId="0F667FF2" w14:textId="77777777" w:rsidR="008961B3" w:rsidRDefault="008961B3" w:rsidP="00540FF2">
      <w:pPr>
        <w:rPr>
          <w:color w:val="4BACC6"/>
          <w:lang w:val="en-NZ"/>
        </w:rPr>
      </w:pPr>
    </w:p>
    <w:p w14:paraId="46F9E6E9" w14:textId="77777777" w:rsidR="008961B3" w:rsidRDefault="008961B3" w:rsidP="00540FF2">
      <w:pPr>
        <w:rPr>
          <w:color w:val="4BACC6"/>
          <w:lang w:val="en-NZ"/>
        </w:rPr>
      </w:pPr>
    </w:p>
    <w:p w14:paraId="666FA6E3" w14:textId="77777777" w:rsidR="008961B3" w:rsidRDefault="008961B3" w:rsidP="00540FF2">
      <w:pPr>
        <w:rPr>
          <w:color w:val="4BACC6"/>
          <w:lang w:val="en-NZ"/>
        </w:rPr>
      </w:pPr>
    </w:p>
    <w:p w14:paraId="2A0D472D" w14:textId="77777777" w:rsidR="008961B3" w:rsidRDefault="008961B3" w:rsidP="00540FF2">
      <w:pPr>
        <w:rPr>
          <w:color w:val="4BACC6"/>
          <w:lang w:val="en-NZ"/>
        </w:rPr>
      </w:pPr>
    </w:p>
    <w:p w14:paraId="2163DF19" w14:textId="77777777" w:rsidR="008961B3" w:rsidRDefault="008961B3" w:rsidP="00540FF2">
      <w:pPr>
        <w:rPr>
          <w:color w:val="4BACC6"/>
          <w:lang w:val="en-NZ"/>
        </w:rPr>
      </w:pPr>
    </w:p>
    <w:p w14:paraId="392B118C" w14:textId="77777777" w:rsidR="008961B3" w:rsidRDefault="008961B3" w:rsidP="00540FF2">
      <w:pPr>
        <w:rPr>
          <w:color w:val="4BACC6"/>
          <w:lang w:val="en-NZ"/>
        </w:rPr>
      </w:pPr>
    </w:p>
    <w:p w14:paraId="58A04933" w14:textId="77777777" w:rsidR="008961B3" w:rsidRDefault="008961B3" w:rsidP="00540FF2">
      <w:pPr>
        <w:rPr>
          <w:color w:val="4BACC6"/>
          <w:lang w:val="en-NZ"/>
        </w:rPr>
      </w:pPr>
    </w:p>
    <w:p w14:paraId="6040F056" w14:textId="77777777" w:rsidR="008961B3" w:rsidRDefault="008961B3" w:rsidP="00540FF2">
      <w:pPr>
        <w:rPr>
          <w:color w:val="4BACC6"/>
          <w:lang w:val="en-NZ"/>
        </w:rPr>
      </w:pPr>
    </w:p>
    <w:p w14:paraId="5964D325" w14:textId="77777777" w:rsidR="008961B3" w:rsidRDefault="008961B3" w:rsidP="00540FF2">
      <w:pPr>
        <w:rPr>
          <w:color w:val="4BACC6"/>
          <w:lang w:val="en-NZ"/>
        </w:rPr>
      </w:pPr>
    </w:p>
    <w:p w14:paraId="3ABA608D" w14:textId="77777777" w:rsidR="008961B3" w:rsidRDefault="008961B3" w:rsidP="00540FF2">
      <w:pPr>
        <w:rPr>
          <w:color w:val="4BACC6"/>
          <w:lang w:val="en-NZ"/>
        </w:rPr>
      </w:pPr>
    </w:p>
    <w:p w14:paraId="54DF1D81" w14:textId="77777777" w:rsidR="008961B3" w:rsidRDefault="008961B3" w:rsidP="00540FF2">
      <w:pPr>
        <w:rPr>
          <w:color w:val="4BACC6"/>
          <w:lang w:val="en-NZ"/>
        </w:rPr>
      </w:pPr>
    </w:p>
    <w:p w14:paraId="033C8B70" w14:textId="77777777" w:rsidR="00867E02" w:rsidRDefault="00867E02" w:rsidP="00540FF2">
      <w:pPr>
        <w:rPr>
          <w:color w:val="4BACC6"/>
          <w:lang w:val="en-NZ"/>
        </w:rPr>
      </w:pPr>
    </w:p>
    <w:p w14:paraId="0398E3C9" w14:textId="77777777" w:rsidR="00B92E2A" w:rsidRDefault="00B92E2A" w:rsidP="00540FF2">
      <w:pPr>
        <w:rPr>
          <w:color w:val="4BACC6"/>
          <w:lang w:val="en-NZ"/>
        </w:rPr>
      </w:pPr>
    </w:p>
    <w:p w14:paraId="6624CBAB" w14:textId="77777777" w:rsidR="00B92E2A" w:rsidRDefault="00B92E2A" w:rsidP="00540FF2">
      <w:pPr>
        <w:rPr>
          <w:color w:val="4BACC6"/>
          <w:lang w:val="en-NZ"/>
        </w:rPr>
      </w:pPr>
    </w:p>
    <w:p w14:paraId="00684118" w14:textId="77777777" w:rsidR="00B92E2A" w:rsidRDefault="00B92E2A" w:rsidP="00540FF2">
      <w:pPr>
        <w:rPr>
          <w:color w:val="4BACC6"/>
          <w:lang w:val="en-NZ"/>
        </w:rPr>
      </w:pPr>
    </w:p>
    <w:p w14:paraId="2464F1BC" w14:textId="77777777" w:rsidR="00B92E2A" w:rsidRDefault="00B92E2A" w:rsidP="00540FF2">
      <w:pPr>
        <w:rPr>
          <w:color w:val="4BACC6"/>
          <w:lang w:val="en-NZ"/>
        </w:rPr>
      </w:pPr>
    </w:p>
    <w:p w14:paraId="76CF459C" w14:textId="77777777" w:rsidR="00B92E2A" w:rsidRDefault="00B92E2A" w:rsidP="00540FF2">
      <w:pPr>
        <w:rPr>
          <w:color w:val="4BACC6"/>
          <w:lang w:val="en-NZ"/>
        </w:rPr>
      </w:pPr>
    </w:p>
    <w:p w14:paraId="2633FD0E" w14:textId="77777777" w:rsidR="00B92E2A" w:rsidRDefault="00B92E2A" w:rsidP="00540FF2">
      <w:pPr>
        <w:rPr>
          <w:color w:val="4BACC6"/>
          <w:lang w:val="en-NZ"/>
        </w:rPr>
      </w:pPr>
    </w:p>
    <w:p w14:paraId="4AA38A97" w14:textId="77777777" w:rsidR="00B92E2A" w:rsidRDefault="00B92E2A" w:rsidP="00540FF2">
      <w:pPr>
        <w:rPr>
          <w:color w:val="4BACC6"/>
          <w:lang w:val="en-NZ"/>
        </w:rPr>
      </w:pPr>
    </w:p>
    <w:p w14:paraId="076A961C" w14:textId="77777777" w:rsidR="00B92E2A" w:rsidRDefault="00B92E2A" w:rsidP="00540FF2">
      <w:pPr>
        <w:rPr>
          <w:color w:val="4BACC6"/>
          <w:lang w:val="en-NZ"/>
        </w:rPr>
      </w:pPr>
    </w:p>
    <w:p w14:paraId="5E5BB87E" w14:textId="77777777" w:rsidR="00B92E2A" w:rsidRDefault="00B92E2A" w:rsidP="00540FF2">
      <w:pPr>
        <w:rPr>
          <w:color w:val="4BACC6"/>
          <w:lang w:val="en-NZ"/>
        </w:rPr>
      </w:pPr>
    </w:p>
    <w:p w14:paraId="45564583" w14:textId="77777777" w:rsidR="00B92E2A" w:rsidRDefault="00B92E2A" w:rsidP="00540FF2">
      <w:pPr>
        <w:rPr>
          <w:color w:val="4BACC6"/>
          <w:lang w:val="en-NZ"/>
        </w:rPr>
      </w:pPr>
    </w:p>
    <w:p w14:paraId="62D3C0E9" w14:textId="77777777" w:rsidR="00B92E2A" w:rsidRDefault="00B92E2A" w:rsidP="00540FF2">
      <w:pPr>
        <w:rPr>
          <w:color w:val="4BACC6"/>
          <w:lang w:val="en-NZ"/>
        </w:rPr>
      </w:pPr>
    </w:p>
    <w:p w14:paraId="41708540" w14:textId="77777777" w:rsidR="00B92E2A" w:rsidRDefault="00B92E2A" w:rsidP="00540FF2">
      <w:pPr>
        <w:rPr>
          <w:color w:val="4BACC6"/>
          <w:lang w:val="en-NZ"/>
        </w:rPr>
      </w:pPr>
    </w:p>
    <w:p w14:paraId="766CB3AE" w14:textId="77777777" w:rsidR="00B92E2A" w:rsidRDefault="00B92E2A" w:rsidP="00540FF2">
      <w:pPr>
        <w:rPr>
          <w:color w:val="4BACC6"/>
          <w:lang w:val="en-NZ"/>
        </w:rPr>
      </w:pPr>
    </w:p>
    <w:p w14:paraId="47286E21" w14:textId="77777777" w:rsidR="00867E02" w:rsidRDefault="00867E02" w:rsidP="00540FF2">
      <w:pPr>
        <w:rPr>
          <w:color w:val="4BACC6"/>
          <w:lang w:val="en-NZ"/>
        </w:rPr>
      </w:pPr>
    </w:p>
    <w:p w14:paraId="611B1845" w14:textId="77777777" w:rsidR="00867E02" w:rsidRDefault="00867E02" w:rsidP="00540FF2">
      <w:pPr>
        <w:rPr>
          <w:color w:val="4BACC6"/>
          <w:lang w:val="en-NZ"/>
        </w:rPr>
      </w:pPr>
    </w:p>
    <w:p w14:paraId="3BE43ED2" w14:textId="77777777" w:rsidR="008961B3" w:rsidRDefault="008961B3" w:rsidP="00540FF2">
      <w:pPr>
        <w:rPr>
          <w:color w:val="4BACC6"/>
          <w:lang w:val="en-NZ"/>
        </w:rPr>
      </w:pPr>
    </w:p>
    <w:p w14:paraId="5829FD78" w14:textId="16AE20C7" w:rsidR="004E7156" w:rsidRDefault="004E7156">
      <w:pPr>
        <w:rPr>
          <w:color w:val="4BACC6"/>
          <w:lang w:val="en-NZ"/>
        </w:rPr>
      </w:pPr>
      <w:r>
        <w:rPr>
          <w:color w:val="4BACC6"/>
          <w:lang w:val="en-NZ"/>
        </w:rPr>
        <w:br w:type="page"/>
      </w:r>
    </w:p>
    <w:p w14:paraId="312C25B2" w14:textId="77777777" w:rsidR="008961B3" w:rsidRDefault="008961B3"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961B3" w:rsidRPr="005922E5" w14:paraId="4D6AA230" w14:textId="77777777" w:rsidTr="000177E4">
        <w:trPr>
          <w:trHeight w:val="280"/>
        </w:trPr>
        <w:tc>
          <w:tcPr>
            <w:tcW w:w="966" w:type="dxa"/>
            <w:tcBorders>
              <w:top w:val="nil"/>
              <w:left w:val="nil"/>
              <w:bottom w:val="nil"/>
              <w:right w:val="nil"/>
            </w:tcBorders>
          </w:tcPr>
          <w:p w14:paraId="68384179" w14:textId="7E967988" w:rsidR="008961B3" w:rsidRPr="009A2B70" w:rsidRDefault="00EB3719" w:rsidP="000177E4">
            <w:pPr>
              <w:autoSpaceDE w:val="0"/>
              <w:autoSpaceDN w:val="0"/>
              <w:adjustRightInd w:val="0"/>
              <w:rPr>
                <w:rFonts w:cs="Arial"/>
                <w:sz w:val="22"/>
                <w:szCs w:val="22"/>
              </w:rPr>
            </w:pPr>
            <w:r>
              <w:rPr>
                <w:rFonts w:cs="Arial"/>
                <w:b/>
                <w:sz w:val="22"/>
                <w:szCs w:val="22"/>
              </w:rPr>
              <w:lastRenderedPageBreak/>
              <w:t>8</w:t>
            </w:r>
            <w:r w:rsidR="008961B3" w:rsidRPr="009A2B70">
              <w:rPr>
                <w:rFonts w:cs="Arial"/>
                <w:b/>
                <w:sz w:val="22"/>
                <w:szCs w:val="22"/>
              </w:rPr>
              <w:t xml:space="preserve"> </w:t>
            </w:r>
            <w:r w:rsidR="008961B3" w:rsidRPr="009A2B70">
              <w:rPr>
                <w:rFonts w:cs="Arial"/>
                <w:sz w:val="22"/>
                <w:szCs w:val="22"/>
              </w:rPr>
              <w:t xml:space="preserve"> </w:t>
            </w:r>
          </w:p>
        </w:tc>
        <w:tc>
          <w:tcPr>
            <w:tcW w:w="2575" w:type="dxa"/>
            <w:tcBorders>
              <w:top w:val="nil"/>
              <w:left w:val="nil"/>
              <w:bottom w:val="nil"/>
              <w:right w:val="nil"/>
            </w:tcBorders>
          </w:tcPr>
          <w:p w14:paraId="51349EDD" w14:textId="77777777" w:rsidR="008961B3" w:rsidRPr="009A2B70" w:rsidRDefault="008961B3" w:rsidP="000177E4">
            <w:pPr>
              <w:autoSpaceDE w:val="0"/>
              <w:autoSpaceDN w:val="0"/>
              <w:adjustRightInd w:val="0"/>
              <w:rPr>
                <w:rFonts w:cs="Arial"/>
                <w:sz w:val="22"/>
                <w:szCs w:val="22"/>
              </w:rPr>
            </w:pPr>
            <w:r w:rsidRPr="009A2B70">
              <w:rPr>
                <w:rFonts w:cs="Arial"/>
                <w:b/>
                <w:sz w:val="22"/>
                <w:szCs w:val="22"/>
              </w:rPr>
              <w:t xml:space="preserve">Ethics ref: </w:t>
            </w:r>
            <w:r w:rsidRPr="009A2B70">
              <w:rPr>
                <w:rFonts w:cs="Arial"/>
                <w:sz w:val="22"/>
                <w:szCs w:val="22"/>
              </w:rPr>
              <w:t xml:space="preserve"> </w:t>
            </w:r>
          </w:p>
        </w:tc>
        <w:tc>
          <w:tcPr>
            <w:tcW w:w="6459" w:type="dxa"/>
            <w:tcBorders>
              <w:top w:val="nil"/>
              <w:left w:val="nil"/>
              <w:bottom w:val="nil"/>
              <w:right w:val="nil"/>
            </w:tcBorders>
          </w:tcPr>
          <w:p w14:paraId="6ABF714E" w14:textId="70D3CF59" w:rsidR="008961B3" w:rsidRPr="009A2B70" w:rsidRDefault="00EB4ADC" w:rsidP="004E7156">
            <w:pPr>
              <w:rPr>
                <w:rFonts w:cs="Arial"/>
                <w:sz w:val="22"/>
                <w:lang w:eastAsia="en-GB"/>
              </w:rPr>
            </w:pPr>
            <w:hyperlink r:id="rId22" w:history="1">
              <w:r w:rsidRPr="004E7156">
                <w:rPr>
                  <w:b/>
                  <w:bCs/>
                  <w:szCs w:val="22"/>
                </w:rPr>
                <w:t>2025 FULL 23988</w:t>
              </w:r>
            </w:hyperlink>
          </w:p>
        </w:tc>
      </w:tr>
      <w:tr w:rsidR="008961B3" w:rsidRPr="005922E5" w14:paraId="39A880AE" w14:textId="77777777" w:rsidTr="000177E4">
        <w:trPr>
          <w:trHeight w:val="280"/>
        </w:trPr>
        <w:tc>
          <w:tcPr>
            <w:tcW w:w="966" w:type="dxa"/>
            <w:tcBorders>
              <w:top w:val="nil"/>
              <w:left w:val="nil"/>
              <w:bottom w:val="nil"/>
              <w:right w:val="nil"/>
            </w:tcBorders>
          </w:tcPr>
          <w:p w14:paraId="0EDCF803"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4E234622"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Title: </w:t>
            </w:r>
          </w:p>
        </w:tc>
        <w:tc>
          <w:tcPr>
            <w:tcW w:w="6459" w:type="dxa"/>
            <w:tcBorders>
              <w:top w:val="nil"/>
              <w:left w:val="nil"/>
              <w:bottom w:val="nil"/>
              <w:right w:val="nil"/>
            </w:tcBorders>
          </w:tcPr>
          <w:p w14:paraId="3A466549" w14:textId="4D413E3B" w:rsidR="008961B3" w:rsidRPr="009A2B70" w:rsidRDefault="00B5571B" w:rsidP="000177E4">
            <w:pPr>
              <w:autoSpaceDE w:val="0"/>
              <w:autoSpaceDN w:val="0"/>
              <w:adjustRightInd w:val="0"/>
              <w:rPr>
                <w:rFonts w:cs="Arial"/>
                <w:sz w:val="22"/>
                <w:szCs w:val="22"/>
              </w:rPr>
            </w:pPr>
            <w:r w:rsidRPr="00E73B61">
              <w:rPr>
                <w:rFonts w:cs="Arial"/>
                <w:color w:val="333333"/>
                <w:sz w:val="22"/>
              </w:rPr>
              <w:t xml:space="preserve">EIK1005-002: A clinical research study evaluating EIK1005, a Werner Syndrome helicase inhibitor, as monotherapy and in combination with pembrolizumab in participants with advanced solid </w:t>
            </w:r>
            <w:proofErr w:type="spellStart"/>
            <w:r w:rsidRPr="00E73B61">
              <w:rPr>
                <w:rFonts w:cs="Arial"/>
                <w:color w:val="333333"/>
                <w:sz w:val="22"/>
              </w:rPr>
              <w:t>tumors</w:t>
            </w:r>
            <w:proofErr w:type="spellEnd"/>
          </w:p>
        </w:tc>
      </w:tr>
      <w:tr w:rsidR="008961B3" w:rsidRPr="005922E5" w14:paraId="0C9EC402" w14:textId="77777777" w:rsidTr="000177E4">
        <w:trPr>
          <w:trHeight w:val="280"/>
        </w:trPr>
        <w:tc>
          <w:tcPr>
            <w:tcW w:w="966" w:type="dxa"/>
            <w:tcBorders>
              <w:top w:val="nil"/>
              <w:left w:val="nil"/>
              <w:bottom w:val="nil"/>
              <w:right w:val="nil"/>
            </w:tcBorders>
          </w:tcPr>
          <w:p w14:paraId="105D60EA"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695BB258"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Principal Investigator: </w:t>
            </w:r>
          </w:p>
        </w:tc>
        <w:tc>
          <w:tcPr>
            <w:tcW w:w="6459" w:type="dxa"/>
            <w:tcBorders>
              <w:top w:val="nil"/>
              <w:left w:val="nil"/>
              <w:bottom w:val="nil"/>
              <w:right w:val="nil"/>
            </w:tcBorders>
          </w:tcPr>
          <w:p w14:paraId="7DD5C2CA" w14:textId="68A48A82" w:rsidR="008961B3" w:rsidRPr="009A2B70" w:rsidRDefault="002A6DD2" w:rsidP="000177E4">
            <w:pPr>
              <w:rPr>
                <w:rFonts w:cs="Arial"/>
                <w:sz w:val="22"/>
                <w:szCs w:val="22"/>
              </w:rPr>
            </w:pPr>
            <w:r>
              <w:rPr>
                <w:rFonts w:cs="Arial"/>
                <w:sz w:val="22"/>
                <w:szCs w:val="22"/>
              </w:rPr>
              <w:t>Dr Jane So</w:t>
            </w:r>
          </w:p>
        </w:tc>
      </w:tr>
      <w:tr w:rsidR="008961B3" w:rsidRPr="005922E5" w14:paraId="286E5556" w14:textId="77777777" w:rsidTr="000177E4">
        <w:trPr>
          <w:trHeight w:val="280"/>
        </w:trPr>
        <w:tc>
          <w:tcPr>
            <w:tcW w:w="966" w:type="dxa"/>
            <w:tcBorders>
              <w:top w:val="nil"/>
              <w:left w:val="nil"/>
              <w:bottom w:val="nil"/>
              <w:right w:val="nil"/>
            </w:tcBorders>
          </w:tcPr>
          <w:p w14:paraId="41D247AF"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3B14DEF0" w14:textId="77777777" w:rsidR="008961B3" w:rsidRPr="009A2B70" w:rsidRDefault="008961B3" w:rsidP="000177E4">
            <w:pPr>
              <w:autoSpaceDE w:val="0"/>
              <w:autoSpaceDN w:val="0"/>
              <w:adjustRightInd w:val="0"/>
              <w:rPr>
                <w:rFonts w:cs="Arial"/>
                <w:sz w:val="22"/>
                <w:szCs w:val="22"/>
              </w:rPr>
            </w:pPr>
            <w:r w:rsidRPr="009A2B70">
              <w:rPr>
                <w:rFonts w:cs="Arial"/>
                <w:sz w:val="22"/>
                <w:szCs w:val="22"/>
              </w:rPr>
              <w:t xml:space="preserve">Sponsor: </w:t>
            </w:r>
          </w:p>
        </w:tc>
        <w:tc>
          <w:tcPr>
            <w:tcW w:w="6459" w:type="dxa"/>
            <w:tcBorders>
              <w:top w:val="nil"/>
              <w:left w:val="nil"/>
              <w:bottom w:val="nil"/>
              <w:right w:val="nil"/>
            </w:tcBorders>
          </w:tcPr>
          <w:p w14:paraId="2AB97947" w14:textId="5E58EDF1" w:rsidR="008961B3" w:rsidRPr="009A2B70" w:rsidRDefault="008B574C" w:rsidP="000177E4">
            <w:pPr>
              <w:autoSpaceDE w:val="0"/>
              <w:autoSpaceDN w:val="0"/>
              <w:adjustRightInd w:val="0"/>
              <w:rPr>
                <w:rFonts w:cs="Arial"/>
                <w:sz w:val="22"/>
                <w:szCs w:val="22"/>
              </w:rPr>
            </w:pPr>
            <w:r w:rsidRPr="008B574C">
              <w:rPr>
                <w:rFonts w:cs="Arial"/>
                <w:sz w:val="22"/>
                <w:szCs w:val="22"/>
              </w:rPr>
              <w:t>Eikon Therapeutics, Inc</w:t>
            </w:r>
          </w:p>
        </w:tc>
      </w:tr>
      <w:tr w:rsidR="008961B3" w:rsidRPr="005922E5" w14:paraId="483621AE" w14:textId="77777777" w:rsidTr="000177E4">
        <w:trPr>
          <w:trHeight w:val="280"/>
        </w:trPr>
        <w:tc>
          <w:tcPr>
            <w:tcW w:w="966" w:type="dxa"/>
            <w:tcBorders>
              <w:top w:val="nil"/>
              <w:left w:val="nil"/>
              <w:bottom w:val="nil"/>
              <w:right w:val="nil"/>
            </w:tcBorders>
          </w:tcPr>
          <w:p w14:paraId="2BCC9517" w14:textId="77777777" w:rsidR="008961B3" w:rsidRPr="005922E5" w:rsidRDefault="008961B3"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2806CD1" w14:textId="77777777" w:rsidR="008961B3" w:rsidRPr="005922E5" w:rsidRDefault="008961B3" w:rsidP="000177E4">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73DB897B" w14:textId="3DCF0357" w:rsidR="008961B3" w:rsidRPr="005922E5" w:rsidRDefault="00A32217" w:rsidP="000177E4">
            <w:pPr>
              <w:autoSpaceDE w:val="0"/>
              <w:autoSpaceDN w:val="0"/>
              <w:adjustRightInd w:val="0"/>
              <w:rPr>
                <w:rFonts w:cs="Arial"/>
                <w:sz w:val="22"/>
                <w:szCs w:val="22"/>
              </w:rPr>
            </w:pPr>
            <w:r>
              <w:rPr>
                <w:rFonts w:cs="Arial"/>
                <w:sz w:val="22"/>
                <w:szCs w:val="22"/>
              </w:rPr>
              <w:t>20 November 2025</w:t>
            </w:r>
          </w:p>
        </w:tc>
      </w:tr>
    </w:tbl>
    <w:p w14:paraId="5FB6DC90" w14:textId="77777777" w:rsidR="008961B3" w:rsidRPr="005922E5" w:rsidRDefault="008961B3" w:rsidP="008961B3">
      <w:pPr>
        <w:rPr>
          <w:rFonts w:cs="Arial"/>
          <w:sz w:val="22"/>
          <w:szCs w:val="22"/>
        </w:rPr>
      </w:pPr>
    </w:p>
    <w:p w14:paraId="05385DAD" w14:textId="69E52085" w:rsidR="008961B3" w:rsidRPr="00C935FE" w:rsidRDefault="00CE40F1" w:rsidP="008961B3">
      <w:pPr>
        <w:rPr>
          <w:rFonts w:cs="Arial"/>
          <w:color w:val="000000"/>
          <w:sz w:val="22"/>
          <w:highlight w:val="green"/>
        </w:rPr>
      </w:pPr>
      <w:r>
        <w:rPr>
          <w:rFonts w:cs="Arial"/>
          <w:color w:val="333333"/>
          <w:sz w:val="22"/>
        </w:rPr>
        <w:t>Mrs Ruta Padalkar</w:t>
      </w:r>
      <w:r w:rsidR="001D0F2A">
        <w:rPr>
          <w:rFonts w:cs="Arial"/>
          <w:color w:val="333333"/>
          <w:sz w:val="22"/>
        </w:rPr>
        <w:t>, Brittany (unknown surname)</w:t>
      </w:r>
      <w:r w:rsidR="003566F7" w:rsidRPr="005922E5">
        <w:rPr>
          <w:rFonts w:cs="Arial"/>
          <w:sz w:val="22"/>
          <w:szCs w:val="22"/>
          <w:lang w:val="en-NZ"/>
        </w:rPr>
        <w:t xml:space="preserve"> </w:t>
      </w:r>
      <w:r w:rsidR="00462282">
        <w:rPr>
          <w:rFonts w:cs="Arial"/>
          <w:sz w:val="22"/>
          <w:szCs w:val="22"/>
          <w:lang w:val="en-NZ"/>
        </w:rPr>
        <w:t>and Dr Jane So were</w:t>
      </w:r>
      <w:r w:rsidR="003566F7">
        <w:rPr>
          <w:rFonts w:cs="Arial"/>
          <w:sz w:val="22"/>
          <w:szCs w:val="22"/>
          <w:lang w:val="en-NZ"/>
        </w:rPr>
        <w:t xml:space="preserve"> </w:t>
      </w:r>
      <w:r w:rsidR="008961B3" w:rsidRPr="005922E5">
        <w:rPr>
          <w:rFonts w:cs="Arial"/>
          <w:sz w:val="22"/>
          <w:szCs w:val="22"/>
          <w:lang w:val="en-NZ"/>
        </w:rPr>
        <w:t>present via videoconference for discussion of this application.</w:t>
      </w:r>
    </w:p>
    <w:p w14:paraId="5E6E75C3" w14:textId="77777777" w:rsidR="008961B3" w:rsidRPr="005922E5" w:rsidRDefault="008961B3" w:rsidP="008961B3">
      <w:pPr>
        <w:rPr>
          <w:rFonts w:cs="Arial"/>
          <w:sz w:val="22"/>
          <w:szCs w:val="22"/>
          <w:u w:val="single"/>
          <w:lang w:val="en-NZ"/>
        </w:rPr>
      </w:pPr>
    </w:p>
    <w:p w14:paraId="4EA8915B" w14:textId="77777777" w:rsidR="008961B3" w:rsidRPr="005922E5" w:rsidRDefault="008961B3" w:rsidP="008961B3">
      <w:pPr>
        <w:pStyle w:val="Headingbold"/>
        <w:rPr>
          <w:rFonts w:cs="Arial"/>
          <w:sz w:val="22"/>
          <w:szCs w:val="22"/>
        </w:rPr>
      </w:pPr>
      <w:r w:rsidRPr="005922E5">
        <w:rPr>
          <w:rFonts w:cs="Arial"/>
          <w:sz w:val="22"/>
          <w:szCs w:val="22"/>
        </w:rPr>
        <w:t>Potential conflicts of interest</w:t>
      </w:r>
    </w:p>
    <w:p w14:paraId="33DD2FE5" w14:textId="77777777" w:rsidR="008961B3" w:rsidRPr="005922E5" w:rsidRDefault="008961B3" w:rsidP="008961B3">
      <w:pPr>
        <w:rPr>
          <w:rFonts w:cs="Arial"/>
          <w:b/>
          <w:sz w:val="22"/>
          <w:szCs w:val="22"/>
          <w:lang w:val="en-NZ"/>
        </w:rPr>
      </w:pPr>
    </w:p>
    <w:p w14:paraId="478323E1" w14:textId="77777777" w:rsidR="008961B3" w:rsidRPr="005922E5" w:rsidRDefault="008961B3" w:rsidP="008961B3">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D0457B7" w14:textId="77777777" w:rsidR="008961B3" w:rsidRPr="005922E5" w:rsidRDefault="008961B3" w:rsidP="008961B3">
      <w:pPr>
        <w:rPr>
          <w:rFonts w:cs="Arial"/>
          <w:sz w:val="22"/>
          <w:szCs w:val="22"/>
          <w:lang w:val="en-NZ"/>
        </w:rPr>
      </w:pPr>
    </w:p>
    <w:p w14:paraId="7AA5CD4F" w14:textId="77777777" w:rsidR="008961B3" w:rsidRPr="005922E5" w:rsidRDefault="008961B3" w:rsidP="008961B3">
      <w:pPr>
        <w:rPr>
          <w:rFonts w:cs="Arial"/>
          <w:sz w:val="22"/>
          <w:szCs w:val="22"/>
          <w:lang w:val="en-NZ"/>
        </w:rPr>
      </w:pPr>
      <w:r w:rsidRPr="005922E5">
        <w:rPr>
          <w:rFonts w:cs="Arial"/>
          <w:sz w:val="22"/>
          <w:szCs w:val="22"/>
          <w:lang w:val="en-NZ"/>
        </w:rPr>
        <w:t>No potential conflicts of interest related to this application were declared by any member.</w:t>
      </w:r>
    </w:p>
    <w:p w14:paraId="45C25AFE" w14:textId="77777777" w:rsidR="008961B3" w:rsidRPr="005922E5" w:rsidRDefault="008961B3" w:rsidP="008961B3">
      <w:pPr>
        <w:rPr>
          <w:rFonts w:cs="Arial"/>
          <w:sz w:val="22"/>
          <w:szCs w:val="22"/>
          <w:lang w:val="en-NZ"/>
        </w:rPr>
      </w:pPr>
    </w:p>
    <w:p w14:paraId="32C64E2E" w14:textId="77777777" w:rsidR="008961B3" w:rsidRPr="005922E5" w:rsidRDefault="008961B3" w:rsidP="008961B3">
      <w:pPr>
        <w:autoSpaceDE w:val="0"/>
        <w:autoSpaceDN w:val="0"/>
        <w:adjustRightInd w:val="0"/>
        <w:rPr>
          <w:rFonts w:cs="Arial"/>
          <w:sz w:val="22"/>
          <w:szCs w:val="22"/>
          <w:lang w:val="en-NZ"/>
        </w:rPr>
      </w:pPr>
    </w:p>
    <w:p w14:paraId="7CB1F740" w14:textId="77777777" w:rsidR="008961B3" w:rsidRPr="005922E5" w:rsidRDefault="008961B3" w:rsidP="008961B3">
      <w:pPr>
        <w:pStyle w:val="Headingbold"/>
        <w:rPr>
          <w:rFonts w:cs="Arial"/>
          <w:sz w:val="22"/>
          <w:szCs w:val="22"/>
        </w:rPr>
      </w:pPr>
      <w:r w:rsidRPr="005922E5">
        <w:rPr>
          <w:rFonts w:cs="Arial"/>
          <w:sz w:val="22"/>
          <w:szCs w:val="22"/>
        </w:rPr>
        <w:t xml:space="preserve">Summary of resolved ethical issues </w:t>
      </w:r>
    </w:p>
    <w:p w14:paraId="52674976" w14:textId="77777777" w:rsidR="008961B3" w:rsidRPr="005922E5" w:rsidRDefault="008961B3" w:rsidP="008961B3">
      <w:pPr>
        <w:rPr>
          <w:rFonts w:cs="Arial"/>
          <w:sz w:val="22"/>
          <w:szCs w:val="22"/>
          <w:u w:val="single"/>
          <w:lang w:val="en-NZ"/>
        </w:rPr>
      </w:pPr>
    </w:p>
    <w:p w14:paraId="5F7A0D68" w14:textId="77777777" w:rsidR="008961B3" w:rsidRPr="005922E5" w:rsidRDefault="008961B3" w:rsidP="008961B3">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8612AF1" w14:textId="77777777" w:rsidR="008961B3" w:rsidRPr="005922E5" w:rsidRDefault="008961B3" w:rsidP="008961B3">
      <w:pPr>
        <w:rPr>
          <w:rFonts w:cs="Arial"/>
          <w:sz w:val="22"/>
          <w:szCs w:val="22"/>
          <w:lang w:val="en-NZ"/>
        </w:rPr>
      </w:pPr>
    </w:p>
    <w:p w14:paraId="7DA813DC" w14:textId="74D963C8" w:rsidR="00C21DA7" w:rsidRPr="00111EB8" w:rsidRDefault="008D4845" w:rsidP="0038437A">
      <w:pPr>
        <w:pStyle w:val="ListParagraph"/>
        <w:numPr>
          <w:ilvl w:val="0"/>
          <w:numId w:val="44"/>
        </w:numPr>
        <w:rPr>
          <w:rFonts w:cs="Arial"/>
          <w:sz w:val="22"/>
          <w:szCs w:val="22"/>
        </w:rPr>
      </w:pPr>
      <w:r w:rsidRPr="00111EB8">
        <w:rPr>
          <w:rFonts w:cs="Arial"/>
          <w:sz w:val="22"/>
          <w:szCs w:val="22"/>
          <w:lang w:eastAsia="en-NZ"/>
        </w:rPr>
        <w:t>The Committee requested clarification on how participation in the study will ensure that individuals are not placed in a worse position compared to non-participation</w:t>
      </w:r>
      <w:r w:rsidR="00E54413" w:rsidRPr="00111EB8">
        <w:rPr>
          <w:rFonts w:cs="Arial"/>
          <w:sz w:val="22"/>
          <w:szCs w:val="22"/>
          <w:lang w:eastAsia="en-NZ"/>
        </w:rPr>
        <w:t xml:space="preserve">. </w:t>
      </w:r>
      <w:r w:rsidR="00AF3C00" w:rsidRPr="00111EB8">
        <w:rPr>
          <w:rFonts w:cs="Arial"/>
          <w:sz w:val="22"/>
          <w:szCs w:val="22"/>
          <w:lang w:eastAsia="en-NZ"/>
        </w:rPr>
        <w:t>The Researcher explained that for Part 1</w:t>
      </w:r>
      <w:r w:rsidR="002D7AC7" w:rsidRPr="00111EB8">
        <w:rPr>
          <w:rFonts w:cs="Arial"/>
          <w:sz w:val="22"/>
          <w:szCs w:val="22"/>
          <w:lang w:eastAsia="en-NZ"/>
        </w:rPr>
        <w:t>A</w:t>
      </w:r>
      <w:r w:rsidR="00AF3C00" w:rsidRPr="00111EB8">
        <w:rPr>
          <w:rFonts w:cs="Arial"/>
          <w:sz w:val="22"/>
          <w:szCs w:val="22"/>
          <w:lang w:eastAsia="en-NZ"/>
        </w:rPr>
        <w:t xml:space="preserve"> participants, </w:t>
      </w:r>
      <w:r w:rsidR="00666E12" w:rsidRPr="00111EB8">
        <w:rPr>
          <w:rFonts w:cs="Arial"/>
          <w:sz w:val="22"/>
          <w:szCs w:val="22"/>
          <w:lang w:eastAsia="en-NZ"/>
        </w:rPr>
        <w:t>who receive monotherapy only</w:t>
      </w:r>
      <w:r w:rsidR="00431BDA" w:rsidRPr="00111EB8">
        <w:rPr>
          <w:rFonts w:cs="Arial"/>
          <w:sz w:val="22"/>
          <w:szCs w:val="22"/>
          <w:lang w:eastAsia="en-NZ"/>
        </w:rPr>
        <w:t xml:space="preserve">, </w:t>
      </w:r>
      <w:r w:rsidR="00AF3C00" w:rsidRPr="00111EB8">
        <w:rPr>
          <w:rFonts w:cs="Arial"/>
          <w:sz w:val="22"/>
          <w:szCs w:val="22"/>
          <w:lang w:eastAsia="en-NZ"/>
        </w:rPr>
        <w:t>all standard treatment options have been exhausted.</w:t>
      </w:r>
      <w:r w:rsidR="00D33E12" w:rsidRPr="00111EB8">
        <w:rPr>
          <w:rFonts w:cs="Arial"/>
          <w:sz w:val="22"/>
          <w:szCs w:val="22"/>
        </w:rPr>
        <w:t xml:space="preserve"> </w:t>
      </w:r>
      <w:r w:rsidR="00C21DA7" w:rsidRPr="00111EB8">
        <w:rPr>
          <w:rFonts w:cs="Arial"/>
          <w:sz w:val="22"/>
          <w:szCs w:val="22"/>
        </w:rPr>
        <w:t xml:space="preserve">The Researcher also clarified that the Participant Information Sheet states participants entering Part 2 may </w:t>
      </w:r>
      <w:r w:rsidR="00A94BEE" w:rsidRPr="00111EB8">
        <w:rPr>
          <w:rFonts w:cs="Arial"/>
          <w:sz w:val="22"/>
          <w:szCs w:val="22"/>
        </w:rPr>
        <w:t>forgo</w:t>
      </w:r>
      <w:r w:rsidR="00C21DA7" w:rsidRPr="00111EB8">
        <w:rPr>
          <w:rFonts w:cs="Arial"/>
          <w:sz w:val="22"/>
          <w:szCs w:val="22"/>
        </w:rPr>
        <w:t xml:space="preserve"> standard-of-care treatment, but a “rescue” option with pembrolizumab is available in case of disease progression.</w:t>
      </w:r>
    </w:p>
    <w:p w14:paraId="1D19F4FE" w14:textId="1902BC36" w:rsidR="008961B3" w:rsidRDefault="00C850CE" w:rsidP="0038437A">
      <w:pPr>
        <w:pStyle w:val="ListParagraph"/>
        <w:numPr>
          <w:ilvl w:val="0"/>
          <w:numId w:val="44"/>
        </w:numPr>
        <w:rPr>
          <w:rFonts w:cs="Arial"/>
          <w:sz w:val="22"/>
          <w:szCs w:val="22"/>
        </w:rPr>
      </w:pPr>
      <w:r w:rsidRPr="000D57F6">
        <w:rPr>
          <w:rFonts w:cs="Arial"/>
          <w:sz w:val="22"/>
          <w:szCs w:val="22"/>
          <w:lang w:eastAsia="en-NZ"/>
        </w:rPr>
        <w:t xml:space="preserve">The Committee requested clarification that there will be a Māori support contact provided for participants. They Researcher clarified there would </w:t>
      </w:r>
      <w:proofErr w:type="gramStart"/>
      <w:r w:rsidRPr="000D57F6">
        <w:rPr>
          <w:rFonts w:cs="Arial"/>
          <w:sz w:val="22"/>
          <w:szCs w:val="22"/>
          <w:lang w:eastAsia="en-NZ"/>
        </w:rPr>
        <w:t>be</w:t>
      </w:r>
      <w:proofErr w:type="gramEnd"/>
      <w:r w:rsidRPr="000D57F6">
        <w:rPr>
          <w:rFonts w:cs="Arial"/>
          <w:sz w:val="22"/>
          <w:szCs w:val="22"/>
          <w:lang w:eastAsia="en-NZ"/>
        </w:rPr>
        <w:t xml:space="preserve"> and it will be added at the time of localisation. </w:t>
      </w:r>
      <w:r w:rsidR="005B26BA" w:rsidRPr="000D57F6">
        <w:rPr>
          <w:rFonts w:cs="Arial"/>
          <w:sz w:val="22"/>
          <w:szCs w:val="22"/>
          <w:lang w:eastAsia="en-NZ"/>
        </w:rPr>
        <w:t xml:space="preserve">The Researchers will request Māori consultation after HDEC have approved the study. </w:t>
      </w:r>
    </w:p>
    <w:p w14:paraId="77F6143E" w14:textId="0354186E" w:rsidR="000D57F6" w:rsidRDefault="000D57F6" w:rsidP="0038437A">
      <w:pPr>
        <w:pStyle w:val="ListParagraph"/>
        <w:numPr>
          <w:ilvl w:val="0"/>
          <w:numId w:val="44"/>
        </w:numPr>
        <w:rPr>
          <w:rFonts w:cs="Arial"/>
          <w:sz w:val="22"/>
          <w:szCs w:val="22"/>
        </w:rPr>
      </w:pPr>
      <w:r>
        <w:rPr>
          <w:rFonts w:cs="Arial"/>
          <w:sz w:val="22"/>
          <w:szCs w:val="22"/>
          <w:lang w:eastAsia="en-NZ"/>
        </w:rPr>
        <w:t xml:space="preserve">The Committee requested clarification on whether participants will be reminded </w:t>
      </w:r>
      <w:r w:rsidR="00B913EE">
        <w:rPr>
          <w:rFonts w:cs="Arial"/>
          <w:sz w:val="22"/>
          <w:szCs w:val="22"/>
          <w:lang w:eastAsia="en-NZ"/>
        </w:rPr>
        <w:t>of the expectations around study participation (e.g. sun exposure</w:t>
      </w:r>
      <w:r w:rsidR="000A36B9">
        <w:rPr>
          <w:rFonts w:cs="Arial"/>
          <w:sz w:val="22"/>
          <w:szCs w:val="22"/>
          <w:lang w:eastAsia="en-NZ"/>
        </w:rPr>
        <w:t>, dietary requirements)</w:t>
      </w:r>
      <w:r w:rsidR="001C2341">
        <w:rPr>
          <w:rFonts w:cs="Arial"/>
          <w:sz w:val="22"/>
          <w:szCs w:val="22"/>
          <w:lang w:eastAsia="en-NZ"/>
        </w:rPr>
        <w:t xml:space="preserve"> outside of just reading the participant information sheet. The Researcher clarified that they </w:t>
      </w:r>
      <w:r w:rsidR="00F3441B">
        <w:rPr>
          <w:rFonts w:cs="Arial"/>
          <w:sz w:val="22"/>
          <w:szCs w:val="22"/>
          <w:lang w:eastAsia="en-NZ"/>
        </w:rPr>
        <w:t>would</w:t>
      </w:r>
      <w:r w:rsidR="001C2341">
        <w:rPr>
          <w:rFonts w:cs="Arial"/>
          <w:sz w:val="22"/>
          <w:szCs w:val="22"/>
          <w:lang w:eastAsia="en-NZ"/>
        </w:rPr>
        <w:t xml:space="preserve"> remind participants of this expectation. </w:t>
      </w:r>
      <w:r w:rsidR="00F3441B">
        <w:rPr>
          <w:rFonts w:cs="Arial"/>
          <w:sz w:val="22"/>
          <w:szCs w:val="22"/>
          <w:lang w:eastAsia="en-NZ"/>
        </w:rPr>
        <w:t xml:space="preserve">The medication label will also remind participants of these expectations. </w:t>
      </w:r>
    </w:p>
    <w:p w14:paraId="37FA10A5" w14:textId="77777777" w:rsidR="001C2341" w:rsidRPr="000D57F6" w:rsidRDefault="001C2341" w:rsidP="001C2341">
      <w:pPr>
        <w:pStyle w:val="ListParagraph"/>
        <w:numPr>
          <w:ilvl w:val="0"/>
          <w:numId w:val="0"/>
        </w:numPr>
        <w:ind w:left="720"/>
        <w:rPr>
          <w:rFonts w:cs="Arial"/>
          <w:sz w:val="22"/>
          <w:szCs w:val="22"/>
        </w:rPr>
      </w:pPr>
    </w:p>
    <w:p w14:paraId="60F24C27" w14:textId="7FAAD7B3" w:rsidR="008961B3" w:rsidRPr="00F3441B" w:rsidRDefault="008961B3" w:rsidP="00F3441B">
      <w:pPr>
        <w:pStyle w:val="Headingbold"/>
        <w:rPr>
          <w:rFonts w:cs="Arial"/>
          <w:sz w:val="22"/>
          <w:szCs w:val="22"/>
        </w:rPr>
      </w:pPr>
      <w:r w:rsidRPr="00111EB8">
        <w:rPr>
          <w:rFonts w:cs="Arial"/>
          <w:sz w:val="22"/>
          <w:szCs w:val="22"/>
        </w:rPr>
        <w:t>Summary of outstanding ethical issues</w:t>
      </w:r>
      <w:r w:rsidRPr="00F3441B">
        <w:rPr>
          <w:rFonts w:cs="Arial"/>
          <w:sz w:val="22"/>
          <w:szCs w:val="22"/>
        </w:rPr>
        <w:br/>
      </w:r>
    </w:p>
    <w:p w14:paraId="6CABA83D" w14:textId="70DF93BF" w:rsidR="008961B3" w:rsidRPr="00111EB8" w:rsidRDefault="008961B3" w:rsidP="008961B3">
      <w:pPr>
        <w:spacing w:before="80" w:after="80"/>
        <w:rPr>
          <w:rFonts w:cs="Arial"/>
          <w:sz w:val="22"/>
          <w:szCs w:val="22"/>
          <w:lang w:val="en-NZ"/>
        </w:rPr>
      </w:pPr>
      <w:r w:rsidRPr="00111EB8">
        <w:rPr>
          <w:rFonts w:cs="Arial"/>
          <w:sz w:val="22"/>
          <w:szCs w:val="22"/>
          <w:lang w:val="en-NZ"/>
        </w:rPr>
        <w:t xml:space="preserve">The Committee requested the following changes to the Participant Information Sheet and Consent Form (PIS/CF): </w:t>
      </w:r>
    </w:p>
    <w:p w14:paraId="74C720D6" w14:textId="77777777" w:rsidR="001A4FC5" w:rsidRPr="00B217BA" w:rsidRDefault="001A4FC5" w:rsidP="0038437A">
      <w:pPr>
        <w:pStyle w:val="ListParagraph"/>
        <w:numPr>
          <w:ilvl w:val="0"/>
          <w:numId w:val="44"/>
        </w:numPr>
        <w:spacing w:before="100" w:beforeAutospacing="1" w:after="100" w:afterAutospacing="1" w:line="300" w:lineRule="atLeast"/>
        <w:rPr>
          <w:rFonts w:cs="Arial"/>
          <w:sz w:val="22"/>
          <w:szCs w:val="22"/>
          <w:lang w:eastAsia="en-NZ"/>
        </w:rPr>
      </w:pPr>
      <w:r w:rsidRPr="00B217BA">
        <w:rPr>
          <w:rFonts w:cs="Arial"/>
          <w:sz w:val="22"/>
          <w:szCs w:val="22"/>
          <w:lang w:eastAsia="en-NZ"/>
        </w:rPr>
        <w:t>Please revise the wording, as the Committee considers the term ‘rescue’ treatment to be misleading and potentially creating unrealistic expectations. The language should be adjusted to manage participant expectations appropriately.</w:t>
      </w:r>
    </w:p>
    <w:p w14:paraId="20ABC4C7" w14:textId="20D4E5BA" w:rsidR="008961B3" w:rsidRPr="00111EB8" w:rsidRDefault="00DF217F" w:rsidP="0038437A">
      <w:pPr>
        <w:numPr>
          <w:ilvl w:val="0"/>
          <w:numId w:val="44"/>
        </w:numPr>
        <w:spacing w:before="80" w:after="80"/>
        <w:rPr>
          <w:rFonts w:cs="Arial"/>
          <w:sz w:val="22"/>
          <w:szCs w:val="22"/>
          <w:lang w:val="en-NZ"/>
        </w:rPr>
      </w:pPr>
      <w:r w:rsidRPr="00111EB8">
        <w:rPr>
          <w:rFonts w:cs="Arial"/>
          <w:sz w:val="22"/>
          <w:szCs w:val="22"/>
          <w:lang w:val="en-NZ"/>
        </w:rPr>
        <w:lastRenderedPageBreak/>
        <w:t xml:space="preserve">Please add a simplified schema </w:t>
      </w:r>
      <w:r w:rsidR="009E48B9" w:rsidRPr="00111EB8">
        <w:rPr>
          <w:rFonts w:cs="Arial"/>
          <w:sz w:val="22"/>
          <w:szCs w:val="22"/>
          <w:lang w:val="en-NZ"/>
        </w:rPr>
        <w:t xml:space="preserve">appropriate </w:t>
      </w:r>
      <w:r w:rsidR="00C0034A" w:rsidRPr="00111EB8">
        <w:rPr>
          <w:rFonts w:cs="Arial"/>
          <w:sz w:val="22"/>
          <w:szCs w:val="22"/>
          <w:lang w:val="en-NZ"/>
        </w:rPr>
        <w:t xml:space="preserve">for lay participants (based on figure 1 of the protocol). </w:t>
      </w:r>
      <w:r w:rsidR="00957C54" w:rsidRPr="00111EB8">
        <w:rPr>
          <w:rFonts w:cs="Arial"/>
          <w:sz w:val="22"/>
          <w:szCs w:val="22"/>
          <w:lang w:val="en-NZ"/>
        </w:rPr>
        <w:t xml:space="preserve">The Committee suggested a flow chart with the different study parts. </w:t>
      </w:r>
    </w:p>
    <w:p w14:paraId="78A8C0E2" w14:textId="77777777" w:rsidR="008961B3" w:rsidRPr="005922E5" w:rsidRDefault="008961B3" w:rsidP="008961B3">
      <w:pPr>
        <w:spacing w:before="80" w:after="80"/>
        <w:rPr>
          <w:rFonts w:cs="Arial"/>
          <w:sz w:val="22"/>
          <w:szCs w:val="22"/>
        </w:rPr>
      </w:pPr>
    </w:p>
    <w:p w14:paraId="7CFC9FF3" w14:textId="77777777" w:rsidR="008961B3" w:rsidRPr="005922E5" w:rsidRDefault="008961B3" w:rsidP="008961B3">
      <w:pPr>
        <w:rPr>
          <w:rFonts w:cs="Arial"/>
          <w:b/>
          <w:bCs/>
          <w:sz w:val="22"/>
          <w:szCs w:val="22"/>
          <w:lang w:val="en-NZ"/>
        </w:rPr>
      </w:pPr>
      <w:r w:rsidRPr="005922E5">
        <w:rPr>
          <w:rFonts w:cs="Arial"/>
          <w:b/>
          <w:bCs/>
          <w:sz w:val="22"/>
          <w:szCs w:val="22"/>
          <w:lang w:val="en-NZ"/>
        </w:rPr>
        <w:t xml:space="preserve">Decision </w:t>
      </w:r>
    </w:p>
    <w:p w14:paraId="7BEB7158" w14:textId="77777777" w:rsidR="008961B3" w:rsidRPr="005922E5" w:rsidRDefault="008961B3" w:rsidP="008961B3">
      <w:pPr>
        <w:rPr>
          <w:rFonts w:cs="Arial"/>
          <w:color w:val="FF0000"/>
          <w:sz w:val="22"/>
          <w:szCs w:val="22"/>
          <w:lang w:val="en-NZ"/>
        </w:rPr>
      </w:pPr>
    </w:p>
    <w:p w14:paraId="3C681D34" w14:textId="77777777" w:rsidR="008961B3" w:rsidRPr="005922E5" w:rsidRDefault="008961B3" w:rsidP="008961B3">
      <w:pPr>
        <w:rPr>
          <w:rFonts w:cs="Arial"/>
          <w:color w:val="33CCCC"/>
          <w:sz w:val="22"/>
          <w:szCs w:val="22"/>
          <w:lang w:val="en-NZ"/>
        </w:rPr>
      </w:pPr>
    </w:p>
    <w:p w14:paraId="0E965C6B" w14:textId="77777777" w:rsidR="00B217BA" w:rsidRPr="00B92E2A" w:rsidRDefault="00B217BA" w:rsidP="00B217BA">
      <w:pPr>
        <w:rPr>
          <w:rFonts w:cs="Arial"/>
          <w:sz w:val="22"/>
          <w:szCs w:val="22"/>
          <w:lang w:val="en-NZ"/>
        </w:rPr>
      </w:pPr>
      <w:r w:rsidRPr="00B92E2A">
        <w:rPr>
          <w:rFonts w:cs="Arial"/>
          <w:sz w:val="22"/>
          <w:szCs w:val="22"/>
          <w:lang w:val="en-NZ"/>
        </w:rPr>
        <w:t xml:space="preserve">This application was </w:t>
      </w:r>
      <w:r w:rsidRPr="00B92E2A">
        <w:rPr>
          <w:rFonts w:cs="Arial"/>
          <w:i/>
          <w:sz w:val="22"/>
          <w:szCs w:val="22"/>
          <w:lang w:val="en-NZ"/>
        </w:rPr>
        <w:t>approved</w:t>
      </w:r>
      <w:r w:rsidRPr="00B92E2A">
        <w:rPr>
          <w:rFonts w:cs="Arial"/>
          <w:sz w:val="22"/>
          <w:szCs w:val="22"/>
          <w:lang w:val="en-NZ"/>
        </w:rPr>
        <w:t xml:space="preserve"> by consensus, subject to the following non-standard conditions:</w:t>
      </w:r>
    </w:p>
    <w:p w14:paraId="39642FEA" w14:textId="77777777" w:rsidR="00B217BA" w:rsidRPr="00B92E2A" w:rsidRDefault="00B217BA" w:rsidP="00B217BA">
      <w:pPr>
        <w:rPr>
          <w:rFonts w:cs="Arial"/>
          <w:sz w:val="22"/>
          <w:szCs w:val="22"/>
          <w:lang w:val="en-NZ"/>
        </w:rPr>
      </w:pPr>
    </w:p>
    <w:p w14:paraId="538F02F1" w14:textId="77777777" w:rsidR="00B217BA" w:rsidRPr="00B92E2A" w:rsidRDefault="00B217BA" w:rsidP="00B217BA">
      <w:pPr>
        <w:pStyle w:val="NSCbullet"/>
        <w:rPr>
          <w:color w:val="auto"/>
          <w:sz w:val="22"/>
        </w:rPr>
      </w:pPr>
      <w:r w:rsidRPr="00B92E2A">
        <w:rPr>
          <w:color w:val="auto"/>
          <w:sz w:val="22"/>
        </w:rPr>
        <w:t>Please address all outstanding ethical issues raised by the Committee</w:t>
      </w:r>
    </w:p>
    <w:p w14:paraId="3070B6B6" w14:textId="77777777" w:rsidR="00B217BA" w:rsidRPr="00B92E2A" w:rsidRDefault="00B217BA" w:rsidP="00B217BA">
      <w:pPr>
        <w:numPr>
          <w:ilvl w:val="0"/>
          <w:numId w:val="5"/>
        </w:numPr>
        <w:spacing w:before="80" w:after="80"/>
        <w:ind w:left="714" w:hanging="357"/>
        <w:rPr>
          <w:rFonts w:cs="Arial"/>
          <w:sz w:val="22"/>
          <w:szCs w:val="22"/>
          <w:lang w:val="en-NZ"/>
        </w:rPr>
      </w:pPr>
      <w:r w:rsidRPr="00B92E2A">
        <w:rPr>
          <w:rFonts w:cs="Arial"/>
          <w:sz w:val="22"/>
          <w:szCs w:val="22"/>
          <w:lang w:val="en-NZ"/>
        </w:rPr>
        <w:t xml:space="preserve">Please update the Participant Information Sheet and Consent Form, </w:t>
      </w:r>
      <w:proofErr w:type="gramStart"/>
      <w:r w:rsidRPr="00B92E2A">
        <w:rPr>
          <w:rFonts w:cs="Arial"/>
          <w:sz w:val="22"/>
          <w:szCs w:val="22"/>
          <w:lang w:val="en-NZ"/>
        </w:rPr>
        <w:t>taking into account</w:t>
      </w:r>
      <w:proofErr w:type="gramEnd"/>
      <w:r w:rsidRPr="00B92E2A">
        <w:rPr>
          <w:rFonts w:cs="Arial"/>
          <w:sz w:val="22"/>
          <w:szCs w:val="22"/>
          <w:lang w:val="en-NZ"/>
        </w:rPr>
        <w:t xml:space="preserve"> the feedback provided by the Committee. </w:t>
      </w:r>
      <w:r w:rsidRPr="00B92E2A">
        <w:rPr>
          <w:rFonts w:cs="Arial"/>
          <w:i/>
          <w:iCs/>
          <w:sz w:val="22"/>
          <w:szCs w:val="22"/>
        </w:rPr>
        <w:t>(National Ethical Standards for Health and Disability Research and Quality Improvement, para 7.15 – 7.17).</w:t>
      </w:r>
    </w:p>
    <w:p w14:paraId="0AEC0893" w14:textId="77777777" w:rsidR="008961B3" w:rsidRPr="005922E5" w:rsidRDefault="008961B3" w:rsidP="008961B3">
      <w:pPr>
        <w:rPr>
          <w:rFonts w:cs="Arial"/>
          <w:color w:val="FF0000"/>
          <w:sz w:val="22"/>
          <w:szCs w:val="22"/>
          <w:lang w:val="en-NZ"/>
        </w:rPr>
      </w:pPr>
    </w:p>
    <w:p w14:paraId="56047E8B" w14:textId="77777777" w:rsidR="00B17DD5" w:rsidRDefault="00B17DD5" w:rsidP="008961B3">
      <w:pPr>
        <w:rPr>
          <w:rFonts w:cs="Arial"/>
          <w:color w:val="4BACC6"/>
          <w:sz w:val="22"/>
          <w:szCs w:val="22"/>
          <w:lang w:val="en-NZ"/>
        </w:rPr>
      </w:pPr>
    </w:p>
    <w:p w14:paraId="55FB5347" w14:textId="77777777" w:rsidR="00B17DD5" w:rsidRDefault="00B17DD5" w:rsidP="008961B3">
      <w:pPr>
        <w:rPr>
          <w:rFonts w:cs="Arial"/>
          <w:color w:val="4BACC6"/>
          <w:sz w:val="22"/>
          <w:szCs w:val="22"/>
          <w:lang w:val="en-NZ"/>
        </w:rPr>
      </w:pPr>
    </w:p>
    <w:p w14:paraId="6F06DC48" w14:textId="77777777" w:rsidR="00B17DD5" w:rsidRDefault="00B17DD5" w:rsidP="008961B3">
      <w:pPr>
        <w:rPr>
          <w:rFonts w:cs="Arial"/>
          <w:color w:val="4BACC6"/>
          <w:sz w:val="22"/>
          <w:szCs w:val="22"/>
          <w:lang w:val="en-NZ"/>
        </w:rPr>
      </w:pPr>
    </w:p>
    <w:p w14:paraId="5B13DE8B" w14:textId="77777777" w:rsidR="00B17DD5" w:rsidRDefault="00B17DD5" w:rsidP="008961B3">
      <w:pPr>
        <w:rPr>
          <w:rFonts w:cs="Arial"/>
          <w:color w:val="4BACC6"/>
          <w:sz w:val="22"/>
          <w:szCs w:val="22"/>
          <w:lang w:val="en-NZ"/>
        </w:rPr>
      </w:pPr>
    </w:p>
    <w:p w14:paraId="4A0486BC" w14:textId="77777777" w:rsidR="00B17DD5" w:rsidRDefault="00B17DD5" w:rsidP="008961B3">
      <w:pPr>
        <w:rPr>
          <w:rFonts w:cs="Arial"/>
          <w:color w:val="4BACC6"/>
          <w:sz w:val="22"/>
          <w:szCs w:val="22"/>
          <w:lang w:val="en-NZ"/>
        </w:rPr>
      </w:pPr>
    </w:p>
    <w:p w14:paraId="001E9FF5" w14:textId="77777777" w:rsidR="00B17DD5" w:rsidRDefault="00B17DD5" w:rsidP="008961B3">
      <w:pPr>
        <w:rPr>
          <w:rFonts w:cs="Arial"/>
          <w:color w:val="4BACC6"/>
          <w:sz w:val="22"/>
          <w:szCs w:val="22"/>
          <w:lang w:val="en-NZ"/>
        </w:rPr>
      </w:pPr>
    </w:p>
    <w:p w14:paraId="26539853" w14:textId="77777777" w:rsidR="00B17DD5" w:rsidRDefault="00B17DD5" w:rsidP="008961B3">
      <w:pPr>
        <w:rPr>
          <w:rFonts w:cs="Arial"/>
          <w:color w:val="4BACC6"/>
          <w:sz w:val="22"/>
          <w:szCs w:val="22"/>
          <w:lang w:val="en-NZ"/>
        </w:rPr>
      </w:pPr>
    </w:p>
    <w:p w14:paraId="68389FCB" w14:textId="77777777" w:rsidR="00B17DD5" w:rsidRDefault="00B17DD5" w:rsidP="008961B3">
      <w:pPr>
        <w:rPr>
          <w:rFonts w:cs="Arial"/>
          <w:color w:val="4BACC6"/>
          <w:sz w:val="22"/>
          <w:szCs w:val="22"/>
          <w:lang w:val="en-NZ"/>
        </w:rPr>
      </w:pPr>
    </w:p>
    <w:p w14:paraId="2A83A20F" w14:textId="77777777" w:rsidR="00B17DD5" w:rsidRDefault="00B17DD5" w:rsidP="008961B3">
      <w:pPr>
        <w:rPr>
          <w:rFonts w:cs="Arial"/>
          <w:color w:val="4BACC6"/>
          <w:sz w:val="22"/>
          <w:szCs w:val="22"/>
          <w:lang w:val="en-NZ"/>
        </w:rPr>
      </w:pPr>
    </w:p>
    <w:p w14:paraId="1AF372EB" w14:textId="77777777" w:rsidR="00B17DD5" w:rsidRDefault="00B17DD5" w:rsidP="008961B3">
      <w:pPr>
        <w:rPr>
          <w:rFonts w:cs="Arial"/>
          <w:color w:val="4BACC6"/>
          <w:sz w:val="22"/>
          <w:szCs w:val="22"/>
          <w:lang w:val="en-NZ"/>
        </w:rPr>
      </w:pPr>
    </w:p>
    <w:p w14:paraId="0F1DA6C7" w14:textId="77777777" w:rsidR="00B17DD5" w:rsidRDefault="00B17DD5" w:rsidP="008961B3">
      <w:pPr>
        <w:rPr>
          <w:rFonts w:cs="Arial"/>
          <w:color w:val="4BACC6"/>
          <w:sz w:val="22"/>
          <w:szCs w:val="22"/>
          <w:lang w:val="en-NZ"/>
        </w:rPr>
      </w:pPr>
    </w:p>
    <w:p w14:paraId="654CBCF1" w14:textId="77777777" w:rsidR="00B17DD5" w:rsidRDefault="00B17DD5" w:rsidP="008961B3">
      <w:pPr>
        <w:rPr>
          <w:rFonts w:cs="Arial"/>
          <w:color w:val="4BACC6"/>
          <w:sz w:val="22"/>
          <w:szCs w:val="22"/>
          <w:lang w:val="en-NZ"/>
        </w:rPr>
      </w:pPr>
    </w:p>
    <w:p w14:paraId="39DC687A" w14:textId="77777777" w:rsidR="00B17DD5" w:rsidRDefault="00B17DD5" w:rsidP="008961B3">
      <w:pPr>
        <w:rPr>
          <w:rFonts w:cs="Arial"/>
          <w:color w:val="4BACC6"/>
          <w:sz w:val="22"/>
          <w:szCs w:val="22"/>
          <w:lang w:val="en-NZ"/>
        </w:rPr>
      </w:pPr>
    </w:p>
    <w:p w14:paraId="51A04B72" w14:textId="77777777" w:rsidR="00B17DD5" w:rsidRDefault="00B17DD5" w:rsidP="008961B3">
      <w:pPr>
        <w:rPr>
          <w:rFonts w:cs="Arial"/>
          <w:color w:val="4BACC6"/>
          <w:sz w:val="22"/>
          <w:szCs w:val="22"/>
          <w:lang w:val="en-NZ"/>
        </w:rPr>
      </w:pPr>
    </w:p>
    <w:p w14:paraId="4D8718CC" w14:textId="77777777" w:rsidR="00B17DD5" w:rsidRDefault="00B17DD5" w:rsidP="008961B3">
      <w:pPr>
        <w:rPr>
          <w:rFonts w:cs="Arial"/>
          <w:color w:val="4BACC6"/>
          <w:sz w:val="22"/>
          <w:szCs w:val="22"/>
          <w:lang w:val="en-NZ"/>
        </w:rPr>
      </w:pPr>
    </w:p>
    <w:p w14:paraId="6FD6B09E" w14:textId="77777777" w:rsidR="00B17DD5" w:rsidRDefault="00B17DD5" w:rsidP="008961B3">
      <w:pPr>
        <w:rPr>
          <w:rFonts w:cs="Arial"/>
          <w:color w:val="4BACC6"/>
          <w:sz w:val="22"/>
          <w:szCs w:val="22"/>
          <w:lang w:val="en-NZ"/>
        </w:rPr>
      </w:pPr>
    </w:p>
    <w:p w14:paraId="08F56B13" w14:textId="77777777" w:rsidR="00B17DD5" w:rsidRDefault="00B17DD5" w:rsidP="008961B3">
      <w:pPr>
        <w:rPr>
          <w:rFonts w:cs="Arial"/>
          <w:color w:val="4BACC6"/>
          <w:sz w:val="22"/>
          <w:szCs w:val="22"/>
          <w:lang w:val="en-NZ"/>
        </w:rPr>
      </w:pPr>
    </w:p>
    <w:p w14:paraId="4D27CF2D" w14:textId="77777777" w:rsidR="00B17DD5" w:rsidRDefault="00B17DD5" w:rsidP="008961B3">
      <w:pPr>
        <w:rPr>
          <w:rFonts w:cs="Arial"/>
          <w:color w:val="4BACC6"/>
          <w:sz w:val="22"/>
          <w:szCs w:val="22"/>
          <w:lang w:val="en-NZ"/>
        </w:rPr>
      </w:pPr>
    </w:p>
    <w:p w14:paraId="43411D53" w14:textId="77777777" w:rsidR="00B17DD5" w:rsidRDefault="00B17DD5" w:rsidP="008961B3">
      <w:pPr>
        <w:rPr>
          <w:rFonts w:cs="Arial"/>
          <w:color w:val="4BACC6"/>
          <w:sz w:val="22"/>
          <w:szCs w:val="22"/>
          <w:lang w:val="en-NZ"/>
        </w:rPr>
      </w:pPr>
    </w:p>
    <w:p w14:paraId="37D54B0A" w14:textId="77777777" w:rsidR="00B17DD5" w:rsidRDefault="00B17DD5" w:rsidP="008961B3">
      <w:pPr>
        <w:rPr>
          <w:rFonts w:cs="Arial"/>
          <w:color w:val="4BACC6"/>
          <w:sz w:val="22"/>
          <w:szCs w:val="22"/>
          <w:lang w:val="en-NZ"/>
        </w:rPr>
      </w:pPr>
    </w:p>
    <w:p w14:paraId="55BDFBFB" w14:textId="77777777" w:rsidR="00B17DD5" w:rsidRDefault="00B17DD5" w:rsidP="008961B3">
      <w:pPr>
        <w:rPr>
          <w:rFonts w:cs="Arial"/>
          <w:color w:val="4BACC6"/>
          <w:sz w:val="22"/>
          <w:szCs w:val="22"/>
          <w:lang w:val="en-NZ"/>
        </w:rPr>
      </w:pPr>
    </w:p>
    <w:p w14:paraId="5377A67F" w14:textId="77777777" w:rsidR="00B17DD5" w:rsidRDefault="00B17DD5" w:rsidP="008961B3">
      <w:pPr>
        <w:rPr>
          <w:rFonts w:cs="Arial"/>
          <w:color w:val="4BACC6"/>
          <w:sz w:val="22"/>
          <w:szCs w:val="22"/>
          <w:lang w:val="en-NZ"/>
        </w:rPr>
      </w:pPr>
    </w:p>
    <w:p w14:paraId="6CB47892" w14:textId="77777777" w:rsidR="00B17DD5" w:rsidRDefault="00B17DD5" w:rsidP="008961B3">
      <w:pPr>
        <w:rPr>
          <w:rFonts w:cs="Arial"/>
          <w:color w:val="4BACC6"/>
          <w:sz w:val="22"/>
          <w:szCs w:val="22"/>
          <w:lang w:val="en-NZ"/>
        </w:rPr>
      </w:pPr>
    </w:p>
    <w:p w14:paraId="66FEB666" w14:textId="77777777" w:rsidR="00A32217" w:rsidRDefault="00A32217" w:rsidP="008961B3">
      <w:pPr>
        <w:rPr>
          <w:rFonts w:cs="Arial"/>
          <w:color w:val="4BACC6"/>
          <w:sz w:val="22"/>
          <w:szCs w:val="22"/>
          <w:lang w:val="en-NZ"/>
        </w:rPr>
      </w:pPr>
    </w:p>
    <w:p w14:paraId="573E524F" w14:textId="77777777" w:rsidR="00A32217" w:rsidRDefault="00A32217" w:rsidP="008961B3">
      <w:pPr>
        <w:rPr>
          <w:rFonts w:cs="Arial"/>
          <w:color w:val="4BACC6"/>
          <w:sz w:val="22"/>
          <w:szCs w:val="22"/>
          <w:lang w:val="en-NZ"/>
        </w:rPr>
      </w:pPr>
    </w:p>
    <w:p w14:paraId="4F108207" w14:textId="77777777" w:rsidR="00A32217" w:rsidRDefault="00A32217" w:rsidP="008961B3">
      <w:pPr>
        <w:rPr>
          <w:rFonts w:cs="Arial"/>
          <w:color w:val="4BACC6"/>
          <w:sz w:val="22"/>
          <w:szCs w:val="22"/>
          <w:lang w:val="en-NZ"/>
        </w:rPr>
      </w:pPr>
    </w:p>
    <w:p w14:paraId="408FA909" w14:textId="77777777" w:rsidR="00A32217" w:rsidRDefault="00A32217" w:rsidP="008961B3">
      <w:pPr>
        <w:rPr>
          <w:rFonts w:cs="Arial"/>
          <w:color w:val="4BACC6"/>
          <w:sz w:val="22"/>
          <w:szCs w:val="22"/>
          <w:lang w:val="en-NZ"/>
        </w:rPr>
      </w:pPr>
    </w:p>
    <w:p w14:paraId="5F1AA159" w14:textId="77777777" w:rsidR="00A32217" w:rsidRDefault="00A32217" w:rsidP="008961B3">
      <w:pPr>
        <w:rPr>
          <w:rFonts w:cs="Arial"/>
          <w:color w:val="4BACC6"/>
          <w:sz w:val="22"/>
          <w:szCs w:val="22"/>
          <w:lang w:val="en-NZ"/>
        </w:rPr>
      </w:pPr>
    </w:p>
    <w:p w14:paraId="4B4B3958" w14:textId="77777777" w:rsidR="00A32217" w:rsidRDefault="00A32217" w:rsidP="008961B3">
      <w:pPr>
        <w:rPr>
          <w:rFonts w:cs="Arial"/>
          <w:color w:val="4BACC6"/>
          <w:sz w:val="22"/>
          <w:szCs w:val="22"/>
          <w:lang w:val="en-NZ"/>
        </w:rPr>
      </w:pPr>
    </w:p>
    <w:p w14:paraId="00918C10" w14:textId="77777777" w:rsidR="00A32217" w:rsidRDefault="00A32217" w:rsidP="008961B3">
      <w:pPr>
        <w:rPr>
          <w:rFonts w:cs="Arial"/>
          <w:color w:val="4BACC6"/>
          <w:sz w:val="22"/>
          <w:szCs w:val="22"/>
          <w:lang w:val="en-NZ"/>
        </w:rPr>
      </w:pPr>
    </w:p>
    <w:p w14:paraId="080F6802" w14:textId="77777777" w:rsidR="00A32217" w:rsidRDefault="00A32217" w:rsidP="008961B3">
      <w:pPr>
        <w:rPr>
          <w:rFonts w:cs="Arial"/>
          <w:color w:val="4BACC6"/>
          <w:sz w:val="22"/>
          <w:szCs w:val="22"/>
          <w:lang w:val="en-NZ"/>
        </w:rPr>
      </w:pPr>
    </w:p>
    <w:p w14:paraId="28AB64B2" w14:textId="77777777" w:rsidR="00A32217" w:rsidRDefault="00A32217" w:rsidP="008961B3">
      <w:pPr>
        <w:rPr>
          <w:rFonts w:cs="Arial"/>
          <w:color w:val="4BACC6"/>
          <w:sz w:val="22"/>
          <w:szCs w:val="22"/>
          <w:lang w:val="en-NZ"/>
        </w:rPr>
      </w:pPr>
    </w:p>
    <w:p w14:paraId="64927469" w14:textId="77777777" w:rsidR="00A32217" w:rsidRDefault="00A32217" w:rsidP="008961B3">
      <w:pPr>
        <w:rPr>
          <w:rFonts w:cs="Arial"/>
          <w:color w:val="4BACC6"/>
          <w:sz w:val="22"/>
          <w:szCs w:val="22"/>
          <w:lang w:val="en-NZ"/>
        </w:rPr>
      </w:pPr>
    </w:p>
    <w:p w14:paraId="597E3A3D" w14:textId="77777777" w:rsidR="00A32217" w:rsidRDefault="00A32217" w:rsidP="008961B3">
      <w:pPr>
        <w:rPr>
          <w:rFonts w:cs="Arial"/>
          <w:color w:val="4BACC6"/>
          <w:sz w:val="22"/>
          <w:szCs w:val="22"/>
          <w:lang w:val="en-NZ"/>
        </w:rPr>
      </w:pPr>
    </w:p>
    <w:p w14:paraId="08BD7597" w14:textId="77777777" w:rsidR="00045C11" w:rsidRDefault="00045C11" w:rsidP="008961B3">
      <w:pPr>
        <w:rPr>
          <w:rFonts w:cs="Arial"/>
          <w:color w:val="4BACC6"/>
          <w:sz w:val="22"/>
          <w:szCs w:val="22"/>
          <w:lang w:val="en-NZ"/>
        </w:rPr>
      </w:pPr>
    </w:p>
    <w:p w14:paraId="715EBD37" w14:textId="77777777" w:rsidR="007E7E7D" w:rsidRDefault="007E7E7D" w:rsidP="008961B3">
      <w:pPr>
        <w:rPr>
          <w:rFonts w:cs="Arial"/>
          <w:color w:val="4BACC6"/>
          <w:sz w:val="22"/>
          <w:szCs w:val="22"/>
          <w:lang w:val="en-NZ"/>
        </w:rPr>
      </w:pPr>
    </w:p>
    <w:p w14:paraId="425B124E" w14:textId="77777777" w:rsidR="00B17DD5" w:rsidRDefault="00B17DD5" w:rsidP="008961B3">
      <w:pPr>
        <w:rPr>
          <w:rFonts w:cs="Arial"/>
          <w:color w:val="4BACC6"/>
          <w:sz w:val="22"/>
          <w:szCs w:val="22"/>
          <w:lang w:val="en-NZ"/>
        </w:rPr>
      </w:pPr>
    </w:p>
    <w:p w14:paraId="5B6FF214" w14:textId="366E08D6" w:rsidR="004E7156" w:rsidRDefault="004E7156">
      <w:pPr>
        <w:rPr>
          <w:rFonts w:cs="Arial"/>
          <w:color w:val="4BACC6"/>
          <w:sz w:val="22"/>
          <w:szCs w:val="22"/>
          <w:lang w:val="en-NZ"/>
        </w:rPr>
      </w:pPr>
      <w:r>
        <w:rPr>
          <w:rFonts w:cs="Arial"/>
          <w:color w:val="4BACC6"/>
          <w:sz w:val="22"/>
          <w:szCs w:val="22"/>
          <w:lang w:val="en-NZ"/>
        </w:rPr>
        <w:br w:type="page"/>
      </w:r>
    </w:p>
    <w:p w14:paraId="3655DA8D" w14:textId="77777777" w:rsidR="00B17DD5" w:rsidRDefault="00B17DD5" w:rsidP="008961B3">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B17DD5" w:rsidRPr="005922E5" w14:paraId="2EC52A26" w14:textId="77777777" w:rsidTr="000177E4">
        <w:trPr>
          <w:trHeight w:val="280"/>
        </w:trPr>
        <w:tc>
          <w:tcPr>
            <w:tcW w:w="966" w:type="dxa"/>
            <w:tcBorders>
              <w:top w:val="nil"/>
              <w:left w:val="nil"/>
              <w:bottom w:val="nil"/>
              <w:right w:val="nil"/>
            </w:tcBorders>
          </w:tcPr>
          <w:p w14:paraId="2209810C" w14:textId="4B0D50DC" w:rsidR="00B17DD5" w:rsidRPr="009A2B70" w:rsidRDefault="00B17DD5" w:rsidP="000177E4">
            <w:pPr>
              <w:autoSpaceDE w:val="0"/>
              <w:autoSpaceDN w:val="0"/>
              <w:adjustRightInd w:val="0"/>
              <w:rPr>
                <w:rFonts w:cs="Arial"/>
                <w:sz w:val="22"/>
                <w:szCs w:val="22"/>
              </w:rPr>
            </w:pPr>
            <w:r>
              <w:rPr>
                <w:rFonts w:cs="Arial"/>
                <w:b/>
                <w:sz w:val="22"/>
                <w:szCs w:val="22"/>
              </w:rPr>
              <w:lastRenderedPageBreak/>
              <w:t>9</w:t>
            </w:r>
            <w:r w:rsidRPr="009A2B70">
              <w:rPr>
                <w:rFonts w:cs="Arial"/>
                <w:b/>
                <w:sz w:val="22"/>
                <w:szCs w:val="22"/>
              </w:rPr>
              <w:t xml:space="preserve"> </w:t>
            </w:r>
            <w:r w:rsidRPr="009A2B70">
              <w:rPr>
                <w:rFonts w:cs="Arial"/>
                <w:sz w:val="22"/>
                <w:szCs w:val="22"/>
              </w:rPr>
              <w:t xml:space="preserve"> </w:t>
            </w:r>
          </w:p>
        </w:tc>
        <w:tc>
          <w:tcPr>
            <w:tcW w:w="2575" w:type="dxa"/>
            <w:tcBorders>
              <w:top w:val="nil"/>
              <w:left w:val="nil"/>
              <w:bottom w:val="nil"/>
              <w:right w:val="nil"/>
            </w:tcBorders>
          </w:tcPr>
          <w:p w14:paraId="61A87A21" w14:textId="77777777" w:rsidR="00B17DD5" w:rsidRPr="009A2B70" w:rsidRDefault="00B17DD5" w:rsidP="000177E4">
            <w:pPr>
              <w:autoSpaceDE w:val="0"/>
              <w:autoSpaceDN w:val="0"/>
              <w:adjustRightInd w:val="0"/>
              <w:rPr>
                <w:rFonts w:cs="Arial"/>
                <w:sz w:val="22"/>
                <w:szCs w:val="22"/>
              </w:rPr>
            </w:pPr>
            <w:r w:rsidRPr="009A2B70">
              <w:rPr>
                <w:rFonts w:cs="Arial"/>
                <w:b/>
                <w:sz w:val="22"/>
                <w:szCs w:val="22"/>
              </w:rPr>
              <w:t xml:space="preserve">Ethics ref: </w:t>
            </w:r>
            <w:r w:rsidRPr="009A2B70">
              <w:rPr>
                <w:rFonts w:cs="Arial"/>
                <w:sz w:val="22"/>
                <w:szCs w:val="22"/>
              </w:rPr>
              <w:t xml:space="preserve"> </w:t>
            </w:r>
          </w:p>
        </w:tc>
        <w:tc>
          <w:tcPr>
            <w:tcW w:w="6459" w:type="dxa"/>
            <w:tcBorders>
              <w:top w:val="nil"/>
              <w:left w:val="nil"/>
              <w:bottom w:val="nil"/>
              <w:right w:val="nil"/>
            </w:tcBorders>
          </w:tcPr>
          <w:p w14:paraId="17623CDA" w14:textId="69535544" w:rsidR="00B17DD5" w:rsidRPr="009A2B70" w:rsidRDefault="00754D05" w:rsidP="004E7156">
            <w:pPr>
              <w:rPr>
                <w:rFonts w:cs="Arial"/>
                <w:sz w:val="22"/>
                <w:lang w:eastAsia="en-GB"/>
              </w:rPr>
            </w:pPr>
            <w:hyperlink r:id="rId23" w:history="1">
              <w:r w:rsidRPr="004E7156">
                <w:rPr>
                  <w:b/>
                  <w:bCs/>
                  <w:szCs w:val="22"/>
                </w:rPr>
                <w:t>2025 FULL 24166</w:t>
              </w:r>
            </w:hyperlink>
          </w:p>
        </w:tc>
      </w:tr>
      <w:tr w:rsidR="00B17DD5" w:rsidRPr="005922E5" w14:paraId="40917589" w14:textId="77777777" w:rsidTr="000177E4">
        <w:trPr>
          <w:trHeight w:val="280"/>
        </w:trPr>
        <w:tc>
          <w:tcPr>
            <w:tcW w:w="966" w:type="dxa"/>
            <w:tcBorders>
              <w:top w:val="nil"/>
              <w:left w:val="nil"/>
              <w:bottom w:val="nil"/>
              <w:right w:val="nil"/>
            </w:tcBorders>
          </w:tcPr>
          <w:p w14:paraId="5CEEBB0F"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4D8B24B0"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Title: </w:t>
            </w:r>
          </w:p>
        </w:tc>
        <w:tc>
          <w:tcPr>
            <w:tcW w:w="6459" w:type="dxa"/>
            <w:tcBorders>
              <w:top w:val="nil"/>
              <w:left w:val="nil"/>
              <w:bottom w:val="nil"/>
              <w:right w:val="nil"/>
            </w:tcBorders>
          </w:tcPr>
          <w:p w14:paraId="6E0B3F8A" w14:textId="09FDDB44" w:rsidR="00B17DD5" w:rsidRPr="009A2B70" w:rsidRDefault="00183117" w:rsidP="000177E4">
            <w:pPr>
              <w:autoSpaceDE w:val="0"/>
              <w:autoSpaceDN w:val="0"/>
              <w:adjustRightInd w:val="0"/>
              <w:rPr>
                <w:rFonts w:cs="Arial"/>
                <w:sz w:val="22"/>
                <w:szCs w:val="22"/>
              </w:rPr>
            </w:pPr>
            <w:r w:rsidRPr="00375DC5">
              <w:rPr>
                <w:rFonts w:cs="Arial"/>
                <w:color w:val="333333"/>
                <w:sz w:val="22"/>
              </w:rPr>
              <w:t>PYC-003-CL-001: A Phase 1 study of PYC-003 in polycystic kidney disease</w:t>
            </w:r>
          </w:p>
        </w:tc>
      </w:tr>
      <w:tr w:rsidR="00B17DD5" w:rsidRPr="005922E5" w14:paraId="334D7203" w14:textId="77777777" w:rsidTr="000177E4">
        <w:trPr>
          <w:trHeight w:val="280"/>
        </w:trPr>
        <w:tc>
          <w:tcPr>
            <w:tcW w:w="966" w:type="dxa"/>
            <w:tcBorders>
              <w:top w:val="nil"/>
              <w:left w:val="nil"/>
              <w:bottom w:val="nil"/>
              <w:right w:val="nil"/>
            </w:tcBorders>
          </w:tcPr>
          <w:p w14:paraId="2756F1E5"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4D8AB1F6"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Principal Investigator: </w:t>
            </w:r>
          </w:p>
        </w:tc>
        <w:tc>
          <w:tcPr>
            <w:tcW w:w="6459" w:type="dxa"/>
            <w:tcBorders>
              <w:top w:val="nil"/>
              <w:left w:val="nil"/>
              <w:bottom w:val="nil"/>
              <w:right w:val="nil"/>
            </w:tcBorders>
          </w:tcPr>
          <w:p w14:paraId="5CDA070D" w14:textId="21241BCE" w:rsidR="00B17DD5" w:rsidRPr="009A2B70" w:rsidRDefault="00107571" w:rsidP="000177E4">
            <w:pPr>
              <w:rPr>
                <w:rFonts w:cs="Arial"/>
                <w:sz w:val="22"/>
                <w:szCs w:val="22"/>
              </w:rPr>
            </w:pPr>
            <w:r>
              <w:rPr>
                <w:rFonts w:cs="Arial"/>
                <w:sz w:val="22"/>
                <w:szCs w:val="22"/>
              </w:rPr>
              <w:t>Dr Paul Hamilton</w:t>
            </w:r>
          </w:p>
        </w:tc>
      </w:tr>
      <w:tr w:rsidR="00B17DD5" w:rsidRPr="005922E5" w14:paraId="7E7CB483" w14:textId="77777777" w:rsidTr="000177E4">
        <w:trPr>
          <w:trHeight w:val="280"/>
        </w:trPr>
        <w:tc>
          <w:tcPr>
            <w:tcW w:w="966" w:type="dxa"/>
            <w:tcBorders>
              <w:top w:val="nil"/>
              <w:left w:val="nil"/>
              <w:bottom w:val="nil"/>
              <w:right w:val="nil"/>
            </w:tcBorders>
          </w:tcPr>
          <w:p w14:paraId="3D1BB355"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6ABBA057" w14:textId="77777777" w:rsidR="00B17DD5" w:rsidRPr="009A2B70" w:rsidRDefault="00B17DD5" w:rsidP="000177E4">
            <w:pPr>
              <w:autoSpaceDE w:val="0"/>
              <w:autoSpaceDN w:val="0"/>
              <w:adjustRightInd w:val="0"/>
              <w:rPr>
                <w:rFonts w:cs="Arial"/>
                <w:sz w:val="22"/>
                <w:szCs w:val="22"/>
              </w:rPr>
            </w:pPr>
            <w:r w:rsidRPr="009A2B70">
              <w:rPr>
                <w:rFonts w:cs="Arial"/>
                <w:sz w:val="22"/>
                <w:szCs w:val="22"/>
              </w:rPr>
              <w:t xml:space="preserve">Sponsor: </w:t>
            </w:r>
          </w:p>
        </w:tc>
        <w:tc>
          <w:tcPr>
            <w:tcW w:w="6459" w:type="dxa"/>
            <w:tcBorders>
              <w:top w:val="nil"/>
              <w:left w:val="nil"/>
              <w:bottom w:val="nil"/>
              <w:right w:val="nil"/>
            </w:tcBorders>
          </w:tcPr>
          <w:p w14:paraId="3B0308FD" w14:textId="1BCC05DB" w:rsidR="00B17DD5" w:rsidRPr="009A2B70" w:rsidRDefault="002C233E" w:rsidP="000177E4">
            <w:pPr>
              <w:autoSpaceDE w:val="0"/>
              <w:autoSpaceDN w:val="0"/>
              <w:adjustRightInd w:val="0"/>
              <w:rPr>
                <w:rFonts w:cs="Arial"/>
                <w:sz w:val="22"/>
                <w:szCs w:val="22"/>
              </w:rPr>
            </w:pPr>
            <w:r w:rsidRPr="002C233E">
              <w:rPr>
                <w:rFonts w:cs="Arial"/>
                <w:sz w:val="22"/>
                <w:szCs w:val="22"/>
              </w:rPr>
              <w:t>PYC Therapeutics</w:t>
            </w:r>
          </w:p>
        </w:tc>
      </w:tr>
      <w:tr w:rsidR="00B17DD5" w:rsidRPr="005922E5" w14:paraId="5AFF9EA9" w14:textId="77777777" w:rsidTr="000177E4">
        <w:trPr>
          <w:trHeight w:val="280"/>
        </w:trPr>
        <w:tc>
          <w:tcPr>
            <w:tcW w:w="966" w:type="dxa"/>
            <w:tcBorders>
              <w:top w:val="nil"/>
              <w:left w:val="nil"/>
              <w:bottom w:val="nil"/>
              <w:right w:val="nil"/>
            </w:tcBorders>
          </w:tcPr>
          <w:p w14:paraId="1126074B" w14:textId="77777777" w:rsidR="00B17DD5" w:rsidRPr="005922E5" w:rsidRDefault="00B17DD5" w:rsidP="000177E4">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AF28BE7" w14:textId="77777777" w:rsidR="00B17DD5" w:rsidRPr="005922E5" w:rsidRDefault="00B17DD5" w:rsidP="000177E4">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5EE1DF2" w14:textId="66A08689" w:rsidR="00B17DD5" w:rsidRPr="005922E5" w:rsidRDefault="00107571" w:rsidP="000177E4">
            <w:pPr>
              <w:autoSpaceDE w:val="0"/>
              <w:autoSpaceDN w:val="0"/>
              <w:adjustRightInd w:val="0"/>
              <w:rPr>
                <w:rFonts w:cs="Arial"/>
                <w:sz w:val="22"/>
                <w:szCs w:val="22"/>
              </w:rPr>
            </w:pPr>
            <w:r>
              <w:rPr>
                <w:rFonts w:cs="Arial"/>
                <w:sz w:val="22"/>
                <w:szCs w:val="22"/>
              </w:rPr>
              <w:t>20 November 2025</w:t>
            </w:r>
          </w:p>
        </w:tc>
      </w:tr>
    </w:tbl>
    <w:p w14:paraId="1B7699C1" w14:textId="77777777" w:rsidR="00B17DD5" w:rsidRPr="005922E5" w:rsidRDefault="00B17DD5" w:rsidP="00B17DD5">
      <w:pPr>
        <w:rPr>
          <w:rFonts w:cs="Arial"/>
          <w:sz w:val="22"/>
          <w:szCs w:val="22"/>
        </w:rPr>
      </w:pPr>
    </w:p>
    <w:p w14:paraId="2FF54B38" w14:textId="7B940BCA" w:rsidR="00B17DD5" w:rsidRPr="006B5F37" w:rsidRDefault="0061585A" w:rsidP="00B17DD5">
      <w:pPr>
        <w:rPr>
          <w:rFonts w:cs="Arial"/>
          <w:color w:val="000000"/>
          <w:sz w:val="22"/>
        </w:rPr>
      </w:pPr>
      <w:r w:rsidRPr="006B5F37">
        <w:rPr>
          <w:rFonts w:cs="Arial"/>
          <w:color w:val="333333"/>
          <w:sz w:val="22"/>
        </w:rPr>
        <w:t>Dr Paul Hamilton</w:t>
      </w:r>
      <w:r w:rsidR="002C233E" w:rsidRPr="006B5F37">
        <w:rPr>
          <w:rFonts w:cs="Arial"/>
          <w:sz w:val="22"/>
          <w:szCs w:val="22"/>
          <w:lang w:val="en-NZ"/>
        </w:rPr>
        <w:t xml:space="preserve">, </w:t>
      </w:r>
      <w:r w:rsidR="000A6541" w:rsidRPr="006B5F37">
        <w:rPr>
          <w:rStyle w:val="standardwidth1"/>
          <w:rFonts w:cs="Arial"/>
          <w:color w:val="000000"/>
          <w:sz w:val="22"/>
        </w:rPr>
        <w:t>Charlene Botha</w:t>
      </w:r>
      <w:r w:rsidR="00276EB3">
        <w:rPr>
          <w:rStyle w:val="standardwidth1"/>
          <w:rFonts w:cs="Arial"/>
          <w:color w:val="000000"/>
          <w:sz w:val="22"/>
        </w:rPr>
        <w:t xml:space="preserve">, </w:t>
      </w:r>
      <w:r w:rsidR="000A6541" w:rsidRPr="006B5F37">
        <w:rPr>
          <w:rStyle w:val="standardwidth1"/>
          <w:rFonts w:cs="Arial"/>
          <w:color w:val="000000"/>
          <w:sz w:val="22"/>
        </w:rPr>
        <w:t>Jessica Stevenson</w:t>
      </w:r>
      <w:r w:rsidR="006B5F37" w:rsidRPr="006B5F37">
        <w:rPr>
          <w:rStyle w:val="standardwidth1"/>
          <w:rFonts w:cs="Arial"/>
          <w:color w:val="000000"/>
          <w:sz w:val="22"/>
        </w:rPr>
        <w:t xml:space="preserve">, </w:t>
      </w:r>
      <w:r w:rsidR="000A6541" w:rsidRPr="006B5F37">
        <w:rPr>
          <w:rStyle w:val="standardwidth1"/>
          <w:rFonts w:cs="Arial"/>
          <w:color w:val="000000"/>
          <w:sz w:val="22"/>
        </w:rPr>
        <w:t>Vanessa Neve</w:t>
      </w:r>
      <w:r w:rsidR="00152DDD">
        <w:rPr>
          <w:rStyle w:val="standardwidth1"/>
          <w:rFonts w:cs="Arial"/>
          <w:color w:val="000000"/>
          <w:sz w:val="22"/>
        </w:rPr>
        <w:t xml:space="preserve">, </w:t>
      </w:r>
      <w:r w:rsidR="000A6541" w:rsidRPr="006B5F37">
        <w:rPr>
          <w:rStyle w:val="standardwidth1"/>
          <w:rFonts w:cs="Arial"/>
          <w:color w:val="000000"/>
          <w:sz w:val="22"/>
        </w:rPr>
        <w:t>Paula Cunningham</w:t>
      </w:r>
      <w:r w:rsidR="000A6541" w:rsidRPr="006B5F37">
        <w:rPr>
          <w:rFonts w:cs="Arial"/>
          <w:sz w:val="22"/>
          <w:szCs w:val="22"/>
          <w:lang w:val="en-NZ"/>
        </w:rPr>
        <w:t xml:space="preserve"> </w:t>
      </w:r>
      <w:r w:rsidR="006B5F37" w:rsidRPr="006B5F37">
        <w:rPr>
          <w:rFonts w:cs="Arial"/>
          <w:sz w:val="22"/>
          <w:szCs w:val="22"/>
          <w:lang w:val="en-NZ"/>
        </w:rPr>
        <w:t xml:space="preserve">and Anja </w:t>
      </w:r>
      <w:proofErr w:type="spellStart"/>
      <w:r w:rsidR="006B5F37" w:rsidRPr="006B5F37">
        <w:rPr>
          <w:rFonts w:cs="Arial"/>
          <w:sz w:val="22"/>
          <w:szCs w:val="22"/>
          <w:lang w:val="en-NZ"/>
        </w:rPr>
        <w:t>Stirnweiss</w:t>
      </w:r>
      <w:proofErr w:type="spellEnd"/>
      <w:r w:rsidR="006B5F37" w:rsidRPr="006B5F37">
        <w:rPr>
          <w:rFonts w:cs="Arial"/>
          <w:sz w:val="22"/>
          <w:szCs w:val="22"/>
          <w:lang w:val="en-NZ"/>
        </w:rPr>
        <w:t xml:space="preserve"> </w:t>
      </w:r>
      <w:r w:rsidR="000A6541" w:rsidRPr="006B5F37">
        <w:rPr>
          <w:rFonts w:cs="Arial"/>
          <w:sz w:val="22"/>
          <w:szCs w:val="22"/>
          <w:lang w:val="en-NZ"/>
        </w:rPr>
        <w:t xml:space="preserve">were </w:t>
      </w:r>
      <w:r w:rsidR="00B17DD5" w:rsidRPr="006B5F37">
        <w:rPr>
          <w:rFonts w:cs="Arial"/>
          <w:sz w:val="22"/>
          <w:szCs w:val="22"/>
          <w:lang w:val="en-NZ"/>
        </w:rPr>
        <w:t>present via videoconference for discussion of this application.</w:t>
      </w:r>
    </w:p>
    <w:p w14:paraId="70536F78" w14:textId="77777777" w:rsidR="00B17DD5" w:rsidRPr="005922E5" w:rsidRDefault="00B17DD5" w:rsidP="00B17DD5">
      <w:pPr>
        <w:rPr>
          <w:rFonts w:cs="Arial"/>
          <w:sz w:val="22"/>
          <w:szCs w:val="22"/>
          <w:u w:val="single"/>
          <w:lang w:val="en-NZ"/>
        </w:rPr>
      </w:pPr>
    </w:p>
    <w:p w14:paraId="4BE83D6A" w14:textId="77777777" w:rsidR="00B17DD5" w:rsidRPr="005922E5" w:rsidRDefault="00B17DD5" w:rsidP="00B17DD5">
      <w:pPr>
        <w:pStyle w:val="Headingbold"/>
        <w:rPr>
          <w:rFonts w:cs="Arial"/>
          <w:sz w:val="22"/>
          <w:szCs w:val="22"/>
        </w:rPr>
      </w:pPr>
      <w:r w:rsidRPr="005922E5">
        <w:rPr>
          <w:rFonts w:cs="Arial"/>
          <w:sz w:val="22"/>
          <w:szCs w:val="22"/>
        </w:rPr>
        <w:t>Potential conflicts of interest</w:t>
      </w:r>
    </w:p>
    <w:p w14:paraId="2788D7DD" w14:textId="77777777" w:rsidR="00B17DD5" w:rsidRPr="005922E5" w:rsidRDefault="00B17DD5" w:rsidP="00B17DD5">
      <w:pPr>
        <w:rPr>
          <w:rFonts w:cs="Arial"/>
          <w:b/>
          <w:sz w:val="22"/>
          <w:szCs w:val="22"/>
          <w:lang w:val="en-NZ"/>
        </w:rPr>
      </w:pPr>
    </w:p>
    <w:p w14:paraId="47CDF048" w14:textId="77777777" w:rsidR="00B17DD5" w:rsidRPr="005922E5" w:rsidRDefault="00B17DD5" w:rsidP="00B17DD5">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287E06F" w14:textId="77777777" w:rsidR="00B17DD5" w:rsidRPr="005922E5" w:rsidRDefault="00B17DD5" w:rsidP="00B17DD5">
      <w:pPr>
        <w:rPr>
          <w:rFonts w:cs="Arial"/>
          <w:sz w:val="22"/>
          <w:szCs w:val="22"/>
          <w:lang w:val="en-NZ"/>
        </w:rPr>
      </w:pPr>
    </w:p>
    <w:p w14:paraId="71B9D9D6" w14:textId="77777777" w:rsidR="00B17DD5" w:rsidRPr="005922E5" w:rsidRDefault="00B17DD5" w:rsidP="00B17DD5">
      <w:pPr>
        <w:rPr>
          <w:rFonts w:cs="Arial"/>
          <w:sz w:val="22"/>
          <w:szCs w:val="22"/>
          <w:lang w:val="en-NZ"/>
        </w:rPr>
      </w:pPr>
      <w:r w:rsidRPr="005922E5">
        <w:rPr>
          <w:rFonts w:cs="Arial"/>
          <w:sz w:val="22"/>
          <w:szCs w:val="22"/>
          <w:lang w:val="en-NZ"/>
        </w:rPr>
        <w:t>No potential conflicts of interest related to this application were declared by any member.</w:t>
      </w:r>
    </w:p>
    <w:p w14:paraId="35044E4A" w14:textId="77777777" w:rsidR="00B17DD5" w:rsidRPr="005922E5" w:rsidRDefault="00B17DD5" w:rsidP="00B17DD5">
      <w:pPr>
        <w:autoSpaceDE w:val="0"/>
        <w:autoSpaceDN w:val="0"/>
        <w:adjustRightInd w:val="0"/>
        <w:rPr>
          <w:rFonts w:cs="Arial"/>
          <w:sz w:val="22"/>
          <w:szCs w:val="22"/>
          <w:lang w:val="en-NZ"/>
        </w:rPr>
      </w:pPr>
    </w:p>
    <w:p w14:paraId="013C3771" w14:textId="77777777" w:rsidR="00B17DD5" w:rsidRPr="005922E5" w:rsidRDefault="00B17DD5" w:rsidP="00B17DD5">
      <w:pPr>
        <w:pStyle w:val="Headingbold"/>
        <w:rPr>
          <w:rFonts w:cs="Arial"/>
          <w:sz w:val="22"/>
          <w:szCs w:val="22"/>
        </w:rPr>
      </w:pPr>
      <w:r w:rsidRPr="005922E5">
        <w:rPr>
          <w:rFonts w:cs="Arial"/>
          <w:sz w:val="22"/>
          <w:szCs w:val="22"/>
        </w:rPr>
        <w:t xml:space="preserve">Summary of resolved ethical issues </w:t>
      </w:r>
    </w:p>
    <w:p w14:paraId="7E279342" w14:textId="77777777" w:rsidR="00B17DD5" w:rsidRPr="005922E5" w:rsidRDefault="00B17DD5" w:rsidP="00B17DD5">
      <w:pPr>
        <w:rPr>
          <w:rFonts w:cs="Arial"/>
          <w:sz w:val="22"/>
          <w:szCs w:val="22"/>
          <w:u w:val="single"/>
          <w:lang w:val="en-NZ"/>
        </w:rPr>
      </w:pPr>
    </w:p>
    <w:p w14:paraId="4F49476F" w14:textId="77777777" w:rsidR="00B17DD5" w:rsidRPr="005922E5" w:rsidRDefault="00B17DD5" w:rsidP="00B17DD5">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9464776" w14:textId="77777777" w:rsidR="00B17DD5" w:rsidRPr="005922E5" w:rsidRDefault="00B17DD5" w:rsidP="00B17DD5">
      <w:pPr>
        <w:rPr>
          <w:rFonts w:cs="Arial"/>
          <w:sz w:val="22"/>
          <w:szCs w:val="22"/>
          <w:lang w:val="en-NZ"/>
        </w:rPr>
      </w:pPr>
    </w:p>
    <w:p w14:paraId="57B1EAC3" w14:textId="6C79C780" w:rsidR="006162EE" w:rsidRPr="00A8447E" w:rsidRDefault="006162EE"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 xml:space="preserve">The Committee asked whether participants will first consent only for screening or for both screening and the main study </w:t>
      </w:r>
      <w:r w:rsidR="00CC5775" w:rsidRPr="00A8447E">
        <w:rPr>
          <w:rFonts w:cs="Arial"/>
          <w:sz w:val="22"/>
          <w:szCs w:val="22"/>
          <w:lang w:eastAsia="en-NZ"/>
        </w:rPr>
        <w:t>altogether</w:t>
      </w:r>
      <w:r w:rsidRPr="00A8447E">
        <w:rPr>
          <w:rFonts w:cs="Arial"/>
          <w:sz w:val="22"/>
          <w:szCs w:val="22"/>
          <w:lang w:eastAsia="en-NZ"/>
        </w:rPr>
        <w:t xml:space="preserve">. The Researcher confirmed that participants will consent for the entire </w:t>
      </w:r>
      <w:proofErr w:type="gramStart"/>
      <w:r w:rsidRPr="00A8447E">
        <w:rPr>
          <w:rFonts w:cs="Arial"/>
          <w:sz w:val="22"/>
          <w:szCs w:val="22"/>
          <w:lang w:eastAsia="en-NZ"/>
        </w:rPr>
        <w:t>study</w:t>
      </w:r>
      <w:proofErr w:type="gramEnd"/>
      <w:r w:rsidRPr="00A8447E">
        <w:rPr>
          <w:rFonts w:cs="Arial"/>
          <w:sz w:val="22"/>
          <w:szCs w:val="22"/>
          <w:lang w:eastAsia="en-NZ"/>
        </w:rPr>
        <w:t xml:space="preserve"> </w:t>
      </w:r>
      <w:r w:rsidR="003E2D4E" w:rsidRPr="00A8447E">
        <w:rPr>
          <w:rFonts w:cs="Arial"/>
          <w:sz w:val="22"/>
          <w:szCs w:val="22"/>
          <w:lang w:eastAsia="en-NZ"/>
        </w:rPr>
        <w:t xml:space="preserve">but participants are required to complete </w:t>
      </w:r>
      <w:r w:rsidR="000649EE" w:rsidRPr="00A8447E">
        <w:rPr>
          <w:rFonts w:cs="Arial"/>
          <w:sz w:val="22"/>
          <w:szCs w:val="22"/>
          <w:lang w:eastAsia="en-NZ"/>
        </w:rPr>
        <w:t>all</w:t>
      </w:r>
      <w:r w:rsidR="003E2D4E" w:rsidRPr="00A8447E">
        <w:rPr>
          <w:rFonts w:cs="Arial"/>
          <w:sz w:val="22"/>
          <w:szCs w:val="22"/>
          <w:lang w:eastAsia="en-NZ"/>
        </w:rPr>
        <w:t xml:space="preserve"> the screening procedures first. </w:t>
      </w:r>
      <w:r w:rsidR="000649EE" w:rsidRPr="00A8447E">
        <w:rPr>
          <w:rFonts w:cs="Arial"/>
          <w:sz w:val="22"/>
          <w:szCs w:val="22"/>
          <w:lang w:eastAsia="en-NZ"/>
        </w:rPr>
        <w:t xml:space="preserve">If participants do not proceed with all screening </w:t>
      </w:r>
      <w:proofErr w:type="gramStart"/>
      <w:r w:rsidR="000649EE" w:rsidRPr="00A8447E">
        <w:rPr>
          <w:rFonts w:cs="Arial"/>
          <w:sz w:val="22"/>
          <w:szCs w:val="22"/>
          <w:lang w:eastAsia="en-NZ"/>
        </w:rPr>
        <w:t>activities</w:t>
      </w:r>
      <w:proofErr w:type="gramEnd"/>
      <w:r w:rsidR="000649EE" w:rsidRPr="00A8447E">
        <w:rPr>
          <w:rFonts w:cs="Arial"/>
          <w:sz w:val="22"/>
          <w:szCs w:val="22"/>
          <w:lang w:eastAsia="en-NZ"/>
        </w:rPr>
        <w:t xml:space="preserve"> they will exit the study. </w:t>
      </w:r>
    </w:p>
    <w:p w14:paraId="71099E19" w14:textId="77777777" w:rsidR="00695F2C" w:rsidRPr="00A8447E" w:rsidRDefault="00695F2C"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The Committee asked whether Researchers would need to collect a new sample if archival samples are available. The Researcher confirmed that if archival samples exist, new ones will not be required.</w:t>
      </w:r>
    </w:p>
    <w:p w14:paraId="58F4B03B" w14:textId="77777777" w:rsidR="00B17DD5" w:rsidRPr="00A8447E" w:rsidRDefault="00B17DD5" w:rsidP="00B17DD5">
      <w:pPr>
        <w:spacing w:before="80" w:after="80"/>
        <w:ind w:left="720"/>
        <w:rPr>
          <w:rFonts w:cs="Arial"/>
          <w:sz w:val="22"/>
          <w:szCs w:val="22"/>
          <w:lang w:val="en-NZ"/>
        </w:rPr>
      </w:pPr>
    </w:p>
    <w:p w14:paraId="3E19AB77" w14:textId="77777777" w:rsidR="00B17DD5" w:rsidRPr="00A8447E" w:rsidRDefault="00B17DD5" w:rsidP="00B17DD5">
      <w:pPr>
        <w:pStyle w:val="Headingbold"/>
        <w:rPr>
          <w:rFonts w:cs="Arial"/>
          <w:sz w:val="22"/>
          <w:szCs w:val="22"/>
        </w:rPr>
      </w:pPr>
      <w:r w:rsidRPr="00A8447E">
        <w:rPr>
          <w:rFonts w:cs="Arial"/>
          <w:sz w:val="22"/>
          <w:szCs w:val="22"/>
        </w:rPr>
        <w:t>Summary of outstanding ethical issues</w:t>
      </w:r>
    </w:p>
    <w:p w14:paraId="79D3BA83" w14:textId="77777777" w:rsidR="00B17DD5" w:rsidRPr="00A8447E" w:rsidRDefault="00B17DD5" w:rsidP="00B17DD5">
      <w:pPr>
        <w:rPr>
          <w:rFonts w:cs="Arial"/>
          <w:sz w:val="22"/>
          <w:szCs w:val="22"/>
          <w:lang w:val="en-NZ"/>
        </w:rPr>
      </w:pPr>
    </w:p>
    <w:p w14:paraId="4AA71BF7" w14:textId="77777777" w:rsidR="00B17DD5" w:rsidRPr="00A8447E" w:rsidRDefault="00B17DD5" w:rsidP="00B17DD5">
      <w:pPr>
        <w:rPr>
          <w:rFonts w:cs="Arial"/>
          <w:sz w:val="22"/>
          <w:szCs w:val="22"/>
        </w:rPr>
      </w:pPr>
      <w:r w:rsidRPr="00A8447E">
        <w:rPr>
          <w:rFonts w:cs="Arial"/>
          <w:sz w:val="22"/>
          <w:szCs w:val="22"/>
          <w:lang w:val="en-NZ"/>
        </w:rPr>
        <w:t>The main ethical issues considered by the Committee and which require addressing by the Researcher are as follows</w:t>
      </w:r>
      <w:r w:rsidRPr="00A8447E">
        <w:rPr>
          <w:rFonts w:cs="Arial"/>
          <w:sz w:val="22"/>
          <w:szCs w:val="22"/>
        </w:rPr>
        <w:t>.</w:t>
      </w:r>
    </w:p>
    <w:p w14:paraId="07E8AD9F" w14:textId="77777777" w:rsidR="00B17DD5" w:rsidRPr="00A8447E" w:rsidRDefault="00B17DD5" w:rsidP="00B17DD5">
      <w:pPr>
        <w:autoSpaceDE w:val="0"/>
        <w:autoSpaceDN w:val="0"/>
        <w:adjustRightInd w:val="0"/>
        <w:rPr>
          <w:rFonts w:cs="Arial"/>
          <w:sz w:val="22"/>
          <w:szCs w:val="22"/>
          <w:lang w:val="en-NZ"/>
        </w:rPr>
      </w:pPr>
    </w:p>
    <w:p w14:paraId="04596CE8" w14:textId="6EB69E26" w:rsidR="00B17DD5" w:rsidRPr="00A8447E" w:rsidRDefault="00B17DD5" w:rsidP="0038437A">
      <w:pPr>
        <w:pStyle w:val="ListParagraph"/>
        <w:numPr>
          <w:ilvl w:val="0"/>
          <w:numId w:val="45"/>
        </w:numPr>
        <w:rPr>
          <w:rFonts w:cs="Arial"/>
          <w:sz w:val="22"/>
          <w:szCs w:val="22"/>
        </w:rPr>
      </w:pPr>
      <w:r w:rsidRPr="00A8447E">
        <w:rPr>
          <w:rFonts w:cs="Arial"/>
          <w:sz w:val="22"/>
          <w:szCs w:val="22"/>
        </w:rPr>
        <w:t xml:space="preserve">The Committee </w:t>
      </w:r>
      <w:r w:rsidR="00D12D74" w:rsidRPr="00A8447E">
        <w:rPr>
          <w:rFonts w:cs="Arial"/>
          <w:sz w:val="22"/>
          <w:szCs w:val="22"/>
        </w:rPr>
        <w:t xml:space="preserve">requested an up-to-date indemnity certificate be provided for the coordinating investigator (CI). </w:t>
      </w:r>
    </w:p>
    <w:p w14:paraId="77E883DD" w14:textId="77777777" w:rsidR="001F63D9" w:rsidRPr="00A8447E" w:rsidRDefault="001F63D9"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The Committee requested that someone other than the nephrologist obtain participant consent to avoid any potential conflict of interest, given the Researcher indicated that study recruitment and referrals will come from the nephrologists’ current patient pool and existing patient database.</w:t>
      </w:r>
    </w:p>
    <w:p w14:paraId="353A3BC4" w14:textId="77777777" w:rsidR="001F63D9" w:rsidRPr="00A8447E" w:rsidRDefault="001F63D9"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The Committee requested that the advertising material be revised to use clear, lay language.</w:t>
      </w:r>
    </w:p>
    <w:p w14:paraId="5DA0D448" w14:textId="014BD3F5" w:rsidR="00626B54" w:rsidRPr="00A8447E" w:rsidRDefault="00626B54" w:rsidP="0038437A">
      <w:pPr>
        <w:pStyle w:val="ListParagraph"/>
        <w:numPr>
          <w:ilvl w:val="0"/>
          <w:numId w:val="45"/>
        </w:numPr>
        <w:rPr>
          <w:rFonts w:cs="Arial"/>
          <w:sz w:val="22"/>
          <w:szCs w:val="22"/>
        </w:rPr>
      </w:pPr>
      <w:r w:rsidRPr="00A8447E">
        <w:rPr>
          <w:rFonts w:cs="Arial"/>
          <w:sz w:val="22"/>
          <w:szCs w:val="22"/>
        </w:rPr>
        <w:t xml:space="preserve">The Committee requested the Researchers view the data management plan and clarify </w:t>
      </w:r>
      <w:r w:rsidR="002C18B7" w:rsidRPr="00A8447E">
        <w:rPr>
          <w:rFonts w:cs="Arial"/>
          <w:sz w:val="22"/>
          <w:szCs w:val="22"/>
        </w:rPr>
        <w:t xml:space="preserve">how long source documents will be retained (15 years or 3 years). </w:t>
      </w:r>
    </w:p>
    <w:p w14:paraId="549D2C7A" w14:textId="77777777" w:rsidR="00D12D74" w:rsidRPr="00A8447E" w:rsidRDefault="00D12D74" w:rsidP="00D12D74">
      <w:pPr>
        <w:pStyle w:val="ListParagraph"/>
        <w:numPr>
          <w:ilvl w:val="0"/>
          <w:numId w:val="0"/>
        </w:numPr>
        <w:ind w:left="360"/>
        <w:rPr>
          <w:rFonts w:cs="Arial"/>
          <w:sz w:val="22"/>
          <w:szCs w:val="22"/>
        </w:rPr>
      </w:pPr>
    </w:p>
    <w:p w14:paraId="75B39FF9" w14:textId="77777777" w:rsidR="00B17DD5" w:rsidRPr="00A8447E" w:rsidRDefault="00B17DD5" w:rsidP="00B17DD5">
      <w:pPr>
        <w:spacing w:before="80" w:after="80"/>
        <w:rPr>
          <w:rFonts w:cs="Arial"/>
          <w:sz w:val="22"/>
          <w:szCs w:val="22"/>
          <w:lang w:val="en-NZ"/>
        </w:rPr>
      </w:pPr>
      <w:r w:rsidRPr="00A8447E">
        <w:rPr>
          <w:rFonts w:cs="Arial"/>
          <w:sz w:val="22"/>
          <w:szCs w:val="22"/>
          <w:lang w:val="en-NZ"/>
        </w:rPr>
        <w:lastRenderedPageBreak/>
        <w:t xml:space="preserve">The Committee requested the following changes to the Participant Information Sheet and Consent Form (PIS/CF): </w:t>
      </w:r>
    </w:p>
    <w:p w14:paraId="070D0D4B" w14:textId="77777777" w:rsidR="00B17DD5" w:rsidRPr="00A8447E" w:rsidRDefault="00B17DD5" w:rsidP="00B17DD5">
      <w:pPr>
        <w:spacing w:before="80" w:after="80"/>
        <w:rPr>
          <w:rFonts w:cs="Arial"/>
          <w:sz w:val="22"/>
          <w:szCs w:val="22"/>
          <w:lang w:val="en-NZ"/>
        </w:rPr>
      </w:pPr>
    </w:p>
    <w:p w14:paraId="1AC3B736" w14:textId="149E85D6" w:rsidR="00B17DD5" w:rsidRPr="00A8447E" w:rsidRDefault="00B17DD5" w:rsidP="0038437A">
      <w:pPr>
        <w:numPr>
          <w:ilvl w:val="0"/>
          <w:numId w:val="45"/>
        </w:numPr>
        <w:spacing w:before="80" w:after="80"/>
        <w:rPr>
          <w:rFonts w:cs="Arial"/>
          <w:sz w:val="22"/>
          <w:szCs w:val="22"/>
          <w:lang w:val="en-NZ"/>
        </w:rPr>
      </w:pPr>
      <w:r w:rsidRPr="00A8447E">
        <w:rPr>
          <w:rFonts w:cs="Arial"/>
          <w:sz w:val="22"/>
          <w:szCs w:val="22"/>
          <w:lang w:val="en-NZ"/>
        </w:rPr>
        <w:t>Please</w:t>
      </w:r>
      <w:r w:rsidR="00287716" w:rsidRPr="00A8447E">
        <w:rPr>
          <w:rFonts w:cs="Arial"/>
          <w:sz w:val="22"/>
          <w:szCs w:val="22"/>
          <w:lang w:val="en-NZ"/>
        </w:rPr>
        <w:t xml:space="preserve"> correct the templated information around travel reimbursement. </w:t>
      </w:r>
    </w:p>
    <w:p w14:paraId="61585899" w14:textId="61342BB5" w:rsidR="00B17DD5" w:rsidRPr="00A8447E" w:rsidRDefault="004B5FF2" w:rsidP="0038437A">
      <w:pPr>
        <w:numPr>
          <w:ilvl w:val="0"/>
          <w:numId w:val="45"/>
        </w:numPr>
        <w:spacing w:before="80" w:after="80"/>
        <w:rPr>
          <w:rFonts w:cs="Arial"/>
          <w:sz w:val="22"/>
          <w:szCs w:val="22"/>
          <w:lang w:val="en-NZ"/>
        </w:rPr>
      </w:pPr>
      <w:r w:rsidRPr="00A8447E">
        <w:rPr>
          <w:rFonts w:cs="Arial"/>
          <w:sz w:val="22"/>
          <w:szCs w:val="22"/>
          <w:lang w:val="en-NZ"/>
        </w:rPr>
        <w:t xml:space="preserve">Please update the pre-screening information sheet so </w:t>
      </w:r>
      <w:r w:rsidR="00B80223" w:rsidRPr="00A8447E">
        <w:rPr>
          <w:rFonts w:cs="Arial"/>
          <w:sz w:val="22"/>
          <w:szCs w:val="22"/>
          <w:lang w:val="en-NZ"/>
        </w:rPr>
        <w:t xml:space="preserve">the data section is appropriate </w:t>
      </w:r>
      <w:r w:rsidRPr="00A8447E">
        <w:rPr>
          <w:rFonts w:cs="Arial"/>
          <w:sz w:val="22"/>
          <w:szCs w:val="22"/>
          <w:lang w:val="en-NZ"/>
        </w:rPr>
        <w:t xml:space="preserve">for the New Zealand version of data privacy and confidentiality around </w:t>
      </w:r>
      <w:r w:rsidR="0040658A" w:rsidRPr="00A8447E">
        <w:rPr>
          <w:rFonts w:cs="Arial"/>
          <w:sz w:val="22"/>
          <w:szCs w:val="22"/>
          <w:lang w:val="en-NZ"/>
        </w:rPr>
        <w:t xml:space="preserve">identifiable and coded data. </w:t>
      </w:r>
    </w:p>
    <w:p w14:paraId="4ECD74D6" w14:textId="77777777" w:rsidR="004B76D8" w:rsidRPr="00A8447E" w:rsidRDefault="004B76D8"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 xml:space="preserve">Please review the warning in the pre-screening information sheet regarding genetic results and the potential impact on access to life or health insurance. Consider consulting an insurance advisor or legal </w:t>
      </w:r>
      <w:proofErr w:type="gramStart"/>
      <w:r w:rsidRPr="00A8447E">
        <w:rPr>
          <w:rFonts w:cs="Arial"/>
          <w:sz w:val="22"/>
          <w:szCs w:val="22"/>
          <w:lang w:eastAsia="en-NZ"/>
        </w:rPr>
        <w:t>counsel, and</w:t>
      </w:r>
      <w:proofErr w:type="gramEnd"/>
      <w:r w:rsidRPr="00A8447E">
        <w:rPr>
          <w:rFonts w:cs="Arial"/>
          <w:sz w:val="22"/>
          <w:szCs w:val="22"/>
          <w:lang w:eastAsia="en-NZ"/>
        </w:rPr>
        <w:t xml:space="preserve"> update the wording if necessary to ensure it is accurate and not unnecessarily alarming.</w:t>
      </w:r>
    </w:p>
    <w:p w14:paraId="7FE85FEA" w14:textId="31A3BD6D" w:rsidR="007E7E7D" w:rsidRPr="00A8447E" w:rsidRDefault="007E7E7D" w:rsidP="0038437A">
      <w:pPr>
        <w:numPr>
          <w:ilvl w:val="0"/>
          <w:numId w:val="45"/>
        </w:numPr>
        <w:spacing w:before="80" w:after="80"/>
        <w:rPr>
          <w:rFonts w:cs="Arial"/>
          <w:sz w:val="22"/>
          <w:szCs w:val="22"/>
          <w:lang w:val="en-NZ"/>
        </w:rPr>
      </w:pPr>
      <w:r w:rsidRPr="00A8447E">
        <w:rPr>
          <w:rFonts w:cs="Arial"/>
          <w:sz w:val="22"/>
          <w:szCs w:val="22"/>
          <w:lang w:val="en-NZ"/>
        </w:rPr>
        <w:t xml:space="preserve">Please update the pre-screening PIS/CF to include the data privacy section (including the table) from the main PIS/CF. </w:t>
      </w:r>
    </w:p>
    <w:p w14:paraId="14156E0B" w14:textId="727BE3B0" w:rsidR="00A56246" w:rsidRPr="00A8447E" w:rsidRDefault="00A56246" w:rsidP="0038437A">
      <w:pPr>
        <w:numPr>
          <w:ilvl w:val="0"/>
          <w:numId w:val="45"/>
        </w:numPr>
        <w:spacing w:before="80" w:after="80"/>
        <w:rPr>
          <w:rFonts w:cs="Arial"/>
          <w:sz w:val="22"/>
          <w:szCs w:val="22"/>
          <w:lang w:val="en-NZ"/>
        </w:rPr>
      </w:pPr>
      <w:r w:rsidRPr="00A8447E">
        <w:rPr>
          <w:rFonts w:cs="Arial"/>
          <w:sz w:val="22"/>
          <w:szCs w:val="22"/>
          <w:lang w:val="en-NZ"/>
        </w:rPr>
        <w:t xml:space="preserve">Please update the main PIS/CF to finalise the black box warning. </w:t>
      </w:r>
    </w:p>
    <w:p w14:paraId="32623A94" w14:textId="77777777" w:rsidR="00E615E8" w:rsidRPr="00A8447E" w:rsidRDefault="00E615E8"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Please update the main Participant Information Sheet (PIS) and Consent Form (CF) to clearly distinguish which screening activities the participant is consenting to, compared to those covered in the pre-screening consent form.</w:t>
      </w:r>
    </w:p>
    <w:p w14:paraId="56C1B05B" w14:textId="4958B26C" w:rsidR="001066B8" w:rsidRPr="00A8447E" w:rsidRDefault="001066B8" w:rsidP="0038437A">
      <w:pPr>
        <w:numPr>
          <w:ilvl w:val="0"/>
          <w:numId w:val="45"/>
        </w:numPr>
        <w:spacing w:before="80" w:after="80"/>
        <w:rPr>
          <w:rFonts w:cs="Arial"/>
          <w:sz w:val="22"/>
          <w:szCs w:val="22"/>
          <w:lang w:val="en-NZ"/>
        </w:rPr>
      </w:pPr>
      <w:r w:rsidRPr="00A8447E">
        <w:rPr>
          <w:rFonts w:cs="Arial"/>
          <w:sz w:val="22"/>
          <w:szCs w:val="22"/>
          <w:lang w:val="en-NZ"/>
        </w:rPr>
        <w:t xml:space="preserve">Please ensure formatting of the document is appropriate. </w:t>
      </w:r>
    </w:p>
    <w:p w14:paraId="0C054638" w14:textId="77777777" w:rsidR="007B2E18" w:rsidRPr="00A8447E" w:rsidRDefault="007B2E18"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 xml:space="preserve">Please revise any contradictory language in the documents. For example, it currently states that participants will not be </w:t>
      </w:r>
      <w:proofErr w:type="gramStart"/>
      <w:r w:rsidRPr="00A8447E">
        <w:rPr>
          <w:rFonts w:cs="Arial"/>
          <w:sz w:val="22"/>
          <w:szCs w:val="22"/>
          <w:lang w:eastAsia="en-NZ"/>
        </w:rPr>
        <w:t>paid, yet</w:t>
      </w:r>
      <w:proofErr w:type="gramEnd"/>
      <w:r w:rsidRPr="00A8447E">
        <w:rPr>
          <w:rFonts w:cs="Arial"/>
          <w:sz w:val="22"/>
          <w:szCs w:val="22"/>
          <w:lang w:eastAsia="en-NZ"/>
        </w:rPr>
        <w:t xml:space="preserve"> also refers to reimbursement and a stipend. Ensure the wording is consistent and clear.</w:t>
      </w:r>
    </w:p>
    <w:p w14:paraId="60D43FAE" w14:textId="1011B374" w:rsidR="00E54C46" w:rsidRPr="00A8447E" w:rsidRDefault="00E54C46" w:rsidP="0038437A">
      <w:pPr>
        <w:numPr>
          <w:ilvl w:val="0"/>
          <w:numId w:val="45"/>
        </w:numPr>
        <w:spacing w:before="80" w:after="80"/>
        <w:rPr>
          <w:rFonts w:cs="Arial"/>
          <w:sz w:val="22"/>
          <w:szCs w:val="22"/>
          <w:lang w:val="en-NZ"/>
        </w:rPr>
      </w:pPr>
      <w:r w:rsidRPr="00A8447E">
        <w:rPr>
          <w:rFonts w:cs="Arial"/>
          <w:sz w:val="22"/>
          <w:szCs w:val="22"/>
          <w:lang w:val="en-NZ"/>
        </w:rPr>
        <w:t>Please clarify where the central laboratory is</w:t>
      </w:r>
      <w:r w:rsidR="00F02186" w:rsidRPr="00A8447E">
        <w:rPr>
          <w:rFonts w:cs="Arial"/>
          <w:sz w:val="22"/>
          <w:szCs w:val="22"/>
          <w:lang w:val="en-NZ"/>
        </w:rPr>
        <w:t xml:space="preserve"> that samples will be sent to. </w:t>
      </w:r>
      <w:r w:rsidRPr="00A8447E">
        <w:rPr>
          <w:rFonts w:cs="Arial"/>
          <w:sz w:val="22"/>
          <w:szCs w:val="22"/>
          <w:lang w:val="en-NZ"/>
        </w:rPr>
        <w:t xml:space="preserve"> </w:t>
      </w:r>
    </w:p>
    <w:p w14:paraId="7C52ABEE" w14:textId="77777777" w:rsidR="00A8447E" w:rsidRPr="00A8447E" w:rsidRDefault="00A8447E" w:rsidP="0038437A">
      <w:pPr>
        <w:pStyle w:val="ListParagraph"/>
        <w:numPr>
          <w:ilvl w:val="0"/>
          <w:numId w:val="45"/>
        </w:numPr>
        <w:spacing w:line="300" w:lineRule="atLeast"/>
        <w:rPr>
          <w:rFonts w:cs="Arial"/>
          <w:sz w:val="22"/>
          <w:szCs w:val="22"/>
          <w:lang w:eastAsia="en-NZ"/>
        </w:rPr>
      </w:pPr>
      <w:r w:rsidRPr="00A8447E">
        <w:rPr>
          <w:rFonts w:cs="Arial"/>
          <w:sz w:val="22"/>
          <w:szCs w:val="22"/>
          <w:lang w:eastAsia="en-NZ"/>
        </w:rPr>
        <w:t xml:space="preserve">Please include exclusion criteria: no </w:t>
      </w:r>
      <w:proofErr w:type="gramStart"/>
      <w:r w:rsidRPr="00A8447E">
        <w:rPr>
          <w:rFonts w:cs="Arial"/>
          <w:sz w:val="22"/>
          <w:szCs w:val="22"/>
          <w:lang w:eastAsia="en-NZ"/>
        </w:rPr>
        <w:t>weight lifting</w:t>
      </w:r>
      <w:proofErr w:type="gramEnd"/>
      <w:r w:rsidRPr="00A8447E">
        <w:rPr>
          <w:rFonts w:cs="Arial"/>
          <w:sz w:val="22"/>
          <w:szCs w:val="22"/>
          <w:lang w:eastAsia="en-NZ"/>
        </w:rPr>
        <w:t xml:space="preserve"> for 28 hours and no alcohol</w:t>
      </w:r>
    </w:p>
    <w:p w14:paraId="154BD873" w14:textId="77777777" w:rsidR="00B17DD5" w:rsidRPr="005922E5" w:rsidRDefault="00B17DD5" w:rsidP="00B17DD5">
      <w:pPr>
        <w:spacing w:before="80" w:after="80"/>
        <w:rPr>
          <w:rFonts w:cs="Arial"/>
          <w:sz w:val="22"/>
          <w:szCs w:val="22"/>
        </w:rPr>
      </w:pPr>
    </w:p>
    <w:p w14:paraId="19BB78B7" w14:textId="77777777" w:rsidR="00B17DD5" w:rsidRPr="005922E5" w:rsidRDefault="00B17DD5" w:rsidP="00B17DD5">
      <w:pPr>
        <w:rPr>
          <w:rFonts w:cs="Arial"/>
          <w:b/>
          <w:bCs/>
          <w:sz w:val="22"/>
          <w:szCs w:val="22"/>
          <w:lang w:val="en-NZ"/>
        </w:rPr>
      </w:pPr>
      <w:r w:rsidRPr="005922E5">
        <w:rPr>
          <w:rFonts w:cs="Arial"/>
          <w:b/>
          <w:bCs/>
          <w:sz w:val="22"/>
          <w:szCs w:val="22"/>
          <w:lang w:val="en-NZ"/>
        </w:rPr>
        <w:t xml:space="preserve">Decision </w:t>
      </w:r>
    </w:p>
    <w:p w14:paraId="00867230" w14:textId="77777777" w:rsidR="00B17DD5" w:rsidRPr="005922E5" w:rsidRDefault="00B17DD5" w:rsidP="00B17DD5">
      <w:pPr>
        <w:rPr>
          <w:rFonts w:cs="Arial"/>
          <w:sz w:val="22"/>
          <w:szCs w:val="22"/>
          <w:lang w:val="en-NZ"/>
        </w:rPr>
      </w:pPr>
    </w:p>
    <w:p w14:paraId="40D759EE" w14:textId="77777777" w:rsidR="00B17DD5" w:rsidRPr="005922E5" w:rsidRDefault="00B17DD5" w:rsidP="00B17DD5">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20A1C5AC" w14:textId="77777777" w:rsidR="00B17DD5" w:rsidRPr="005922E5" w:rsidRDefault="00B17DD5" w:rsidP="00B17DD5">
      <w:pPr>
        <w:rPr>
          <w:rFonts w:cs="Arial"/>
          <w:sz w:val="22"/>
          <w:szCs w:val="22"/>
          <w:lang w:val="en-NZ"/>
        </w:rPr>
      </w:pPr>
    </w:p>
    <w:p w14:paraId="79291DFD" w14:textId="77777777" w:rsidR="00B17DD5" w:rsidRPr="0038437A" w:rsidRDefault="00B17DD5" w:rsidP="0038437A">
      <w:pPr>
        <w:pStyle w:val="ListParagraph"/>
        <w:numPr>
          <w:ilvl w:val="0"/>
          <w:numId w:val="46"/>
        </w:numPr>
        <w:rPr>
          <w:rFonts w:cs="Arial"/>
          <w:sz w:val="22"/>
          <w:szCs w:val="22"/>
        </w:rPr>
      </w:pPr>
      <w:r w:rsidRPr="0038437A">
        <w:rPr>
          <w:rFonts w:cs="Arial"/>
          <w:sz w:val="22"/>
          <w:szCs w:val="22"/>
        </w:rPr>
        <w:t>Please address all outstanding ethical issues, providing the information requested by the Committee.</w:t>
      </w:r>
    </w:p>
    <w:p w14:paraId="39707031" w14:textId="77777777" w:rsidR="00B17DD5" w:rsidRPr="005922E5" w:rsidRDefault="00B17DD5" w:rsidP="00B17DD5">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298CD641" w14:textId="77777777" w:rsidR="00B17DD5" w:rsidRPr="005922E5" w:rsidRDefault="00B17DD5" w:rsidP="00B17DD5">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B0435E9" w14:textId="77777777" w:rsidR="00B17DD5" w:rsidRPr="005922E5" w:rsidRDefault="00B17DD5" w:rsidP="00B17DD5">
      <w:pPr>
        <w:rPr>
          <w:rFonts w:cs="Arial"/>
          <w:color w:val="FF0000"/>
          <w:sz w:val="22"/>
          <w:szCs w:val="22"/>
          <w:lang w:val="en-NZ"/>
        </w:rPr>
      </w:pPr>
    </w:p>
    <w:p w14:paraId="0B94EB43" w14:textId="0275980E" w:rsidR="00B17DD5" w:rsidRPr="005922E5" w:rsidRDefault="00B17DD5" w:rsidP="00B17DD5">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C67415">
        <w:rPr>
          <w:rFonts w:cs="Arial"/>
          <w:sz w:val="22"/>
          <w:szCs w:val="22"/>
          <w:lang w:val="en-NZ"/>
        </w:rPr>
        <w:t xml:space="preserve"> Dr Amy Chan and Ms Kat O’Connor. </w:t>
      </w:r>
    </w:p>
    <w:p w14:paraId="6B1224FB" w14:textId="77777777" w:rsidR="00B17DD5" w:rsidRDefault="00B17DD5" w:rsidP="00B17DD5">
      <w:pPr>
        <w:rPr>
          <w:rFonts w:cs="Arial"/>
          <w:color w:val="FF0000"/>
          <w:sz w:val="22"/>
          <w:szCs w:val="22"/>
          <w:lang w:val="en-NZ"/>
        </w:rPr>
      </w:pPr>
    </w:p>
    <w:p w14:paraId="2F180970" w14:textId="77777777" w:rsidR="00B17DD5" w:rsidRPr="005922E5" w:rsidRDefault="00B17DD5" w:rsidP="00B17DD5">
      <w:pPr>
        <w:rPr>
          <w:rFonts w:cs="Arial"/>
          <w:color w:val="4BACC6"/>
          <w:sz w:val="22"/>
          <w:szCs w:val="22"/>
          <w:lang w:val="en-NZ"/>
        </w:rPr>
      </w:pPr>
    </w:p>
    <w:p w14:paraId="4AC27B85" w14:textId="77777777" w:rsidR="00B17DD5" w:rsidRPr="005922E5" w:rsidRDefault="00B17DD5" w:rsidP="008961B3">
      <w:pPr>
        <w:rPr>
          <w:rFonts w:cs="Arial"/>
          <w:color w:val="4BACC6"/>
          <w:sz w:val="22"/>
          <w:szCs w:val="22"/>
          <w:lang w:val="en-NZ"/>
        </w:rPr>
      </w:pPr>
    </w:p>
    <w:p w14:paraId="6C93B133" w14:textId="77777777" w:rsidR="008961B3" w:rsidRPr="005922E5" w:rsidRDefault="008961B3" w:rsidP="008961B3">
      <w:pPr>
        <w:rPr>
          <w:rFonts w:cs="Arial"/>
          <w:color w:val="4BACC6"/>
          <w:sz w:val="22"/>
          <w:szCs w:val="22"/>
          <w:lang w:val="en-NZ"/>
        </w:rPr>
      </w:pPr>
    </w:p>
    <w:p w14:paraId="0783D969" w14:textId="77777777" w:rsidR="008961B3" w:rsidRDefault="008961B3" w:rsidP="00540FF2">
      <w:pPr>
        <w:rPr>
          <w:color w:val="4BACC6"/>
          <w:lang w:val="en-NZ"/>
        </w:rPr>
      </w:pPr>
    </w:p>
    <w:p w14:paraId="1A7A6EB2" w14:textId="77777777" w:rsidR="000A6541" w:rsidRDefault="000A6541" w:rsidP="00540FF2">
      <w:pPr>
        <w:rPr>
          <w:color w:val="4BACC6"/>
          <w:lang w:val="en-NZ"/>
        </w:rPr>
      </w:pPr>
    </w:p>
    <w:p w14:paraId="126638B0" w14:textId="77777777" w:rsidR="000A6541" w:rsidRDefault="000A6541" w:rsidP="00540FF2">
      <w:pPr>
        <w:rPr>
          <w:color w:val="4BACC6"/>
          <w:lang w:val="en-NZ"/>
        </w:rPr>
      </w:pPr>
    </w:p>
    <w:p w14:paraId="7AA0064D" w14:textId="183F69D1" w:rsidR="004E7156" w:rsidRDefault="004E7156">
      <w:pPr>
        <w:rPr>
          <w:color w:val="4BACC6"/>
          <w:lang w:val="en-NZ"/>
        </w:rPr>
      </w:pPr>
      <w:r>
        <w:rPr>
          <w:color w:val="4BACC6"/>
          <w:lang w:val="en-NZ"/>
        </w:rPr>
        <w:lastRenderedPageBreak/>
        <w:br w:type="page"/>
      </w:r>
    </w:p>
    <w:p w14:paraId="53CB399C" w14:textId="77777777" w:rsidR="000A6541" w:rsidRDefault="000A6541"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A6541" w:rsidRPr="005922E5" w14:paraId="28F231B2" w14:textId="77777777" w:rsidTr="000177E4">
        <w:trPr>
          <w:trHeight w:val="280"/>
        </w:trPr>
        <w:tc>
          <w:tcPr>
            <w:tcW w:w="966" w:type="dxa"/>
            <w:tcBorders>
              <w:top w:val="nil"/>
              <w:left w:val="nil"/>
              <w:bottom w:val="nil"/>
              <w:right w:val="nil"/>
            </w:tcBorders>
          </w:tcPr>
          <w:p w14:paraId="2A59DD0B" w14:textId="30D97517" w:rsidR="000A6541" w:rsidRPr="009A2B70" w:rsidRDefault="000A6541" w:rsidP="000177E4">
            <w:pPr>
              <w:autoSpaceDE w:val="0"/>
              <w:autoSpaceDN w:val="0"/>
              <w:adjustRightInd w:val="0"/>
              <w:rPr>
                <w:rFonts w:cs="Arial"/>
                <w:sz w:val="22"/>
                <w:szCs w:val="22"/>
              </w:rPr>
            </w:pPr>
            <w:r>
              <w:rPr>
                <w:rFonts w:cs="Arial"/>
                <w:b/>
                <w:sz w:val="22"/>
                <w:szCs w:val="22"/>
              </w:rPr>
              <w:t>10</w:t>
            </w:r>
            <w:r w:rsidRPr="009A2B70">
              <w:rPr>
                <w:rFonts w:cs="Arial"/>
                <w:b/>
                <w:sz w:val="22"/>
                <w:szCs w:val="22"/>
              </w:rPr>
              <w:t xml:space="preserve"> </w:t>
            </w:r>
            <w:r w:rsidRPr="009A2B70">
              <w:rPr>
                <w:rFonts w:cs="Arial"/>
                <w:sz w:val="22"/>
                <w:szCs w:val="22"/>
              </w:rPr>
              <w:t xml:space="preserve"> </w:t>
            </w:r>
          </w:p>
        </w:tc>
        <w:tc>
          <w:tcPr>
            <w:tcW w:w="2575" w:type="dxa"/>
            <w:tcBorders>
              <w:top w:val="nil"/>
              <w:left w:val="nil"/>
              <w:bottom w:val="nil"/>
              <w:right w:val="nil"/>
            </w:tcBorders>
          </w:tcPr>
          <w:p w14:paraId="5481A8C4" w14:textId="77777777" w:rsidR="000A6541" w:rsidRPr="009A2B70" w:rsidRDefault="000A6541" w:rsidP="000177E4">
            <w:pPr>
              <w:autoSpaceDE w:val="0"/>
              <w:autoSpaceDN w:val="0"/>
              <w:adjustRightInd w:val="0"/>
              <w:rPr>
                <w:rFonts w:cs="Arial"/>
                <w:sz w:val="22"/>
                <w:szCs w:val="22"/>
              </w:rPr>
            </w:pPr>
            <w:r w:rsidRPr="009A2B70">
              <w:rPr>
                <w:rFonts w:cs="Arial"/>
                <w:b/>
                <w:sz w:val="22"/>
                <w:szCs w:val="22"/>
              </w:rPr>
              <w:t xml:space="preserve">Ethics ref: </w:t>
            </w:r>
            <w:r w:rsidRPr="009A2B70">
              <w:rPr>
                <w:rFonts w:cs="Arial"/>
                <w:sz w:val="22"/>
                <w:szCs w:val="22"/>
              </w:rPr>
              <w:t xml:space="preserve"> </w:t>
            </w:r>
          </w:p>
        </w:tc>
        <w:tc>
          <w:tcPr>
            <w:tcW w:w="6459" w:type="dxa"/>
            <w:tcBorders>
              <w:top w:val="nil"/>
              <w:left w:val="nil"/>
              <w:bottom w:val="nil"/>
              <w:right w:val="nil"/>
            </w:tcBorders>
          </w:tcPr>
          <w:p w14:paraId="0D3442C5" w14:textId="1B3B7C55" w:rsidR="000A6541" w:rsidRPr="009A2B70" w:rsidRDefault="003B7631" w:rsidP="004E7156">
            <w:pPr>
              <w:rPr>
                <w:rFonts w:cs="Arial"/>
                <w:sz w:val="22"/>
                <w:lang w:eastAsia="en-GB"/>
              </w:rPr>
            </w:pPr>
            <w:hyperlink r:id="rId24" w:history="1">
              <w:r w:rsidRPr="004E7156">
                <w:rPr>
                  <w:b/>
                  <w:bCs/>
                  <w:szCs w:val="22"/>
                </w:rPr>
                <w:t>2025 FULL 23526</w:t>
              </w:r>
            </w:hyperlink>
          </w:p>
        </w:tc>
      </w:tr>
      <w:tr w:rsidR="000A6541" w:rsidRPr="00395077" w14:paraId="782D22E7" w14:textId="77777777" w:rsidTr="000177E4">
        <w:trPr>
          <w:trHeight w:val="280"/>
        </w:trPr>
        <w:tc>
          <w:tcPr>
            <w:tcW w:w="966" w:type="dxa"/>
            <w:tcBorders>
              <w:top w:val="nil"/>
              <w:left w:val="nil"/>
              <w:bottom w:val="nil"/>
              <w:right w:val="nil"/>
            </w:tcBorders>
          </w:tcPr>
          <w:p w14:paraId="6E6940FE" w14:textId="77777777" w:rsidR="000A6541" w:rsidRPr="009A2B70" w:rsidRDefault="000A6541" w:rsidP="000177E4">
            <w:pPr>
              <w:autoSpaceDE w:val="0"/>
              <w:autoSpaceDN w:val="0"/>
              <w:adjustRightInd w:val="0"/>
              <w:rPr>
                <w:rFonts w:cs="Arial"/>
                <w:sz w:val="22"/>
                <w:szCs w:val="22"/>
              </w:rPr>
            </w:pPr>
            <w:r w:rsidRPr="009A2B70">
              <w:rPr>
                <w:rFonts w:cs="Arial"/>
                <w:sz w:val="22"/>
                <w:szCs w:val="22"/>
              </w:rPr>
              <w:t xml:space="preserve"> </w:t>
            </w:r>
          </w:p>
        </w:tc>
        <w:tc>
          <w:tcPr>
            <w:tcW w:w="2575" w:type="dxa"/>
            <w:tcBorders>
              <w:top w:val="nil"/>
              <w:left w:val="nil"/>
              <w:bottom w:val="nil"/>
              <w:right w:val="nil"/>
            </w:tcBorders>
          </w:tcPr>
          <w:p w14:paraId="56EF4D7A"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Title: </w:t>
            </w:r>
          </w:p>
        </w:tc>
        <w:tc>
          <w:tcPr>
            <w:tcW w:w="6459" w:type="dxa"/>
            <w:tcBorders>
              <w:top w:val="nil"/>
              <w:left w:val="nil"/>
              <w:bottom w:val="nil"/>
              <w:right w:val="nil"/>
            </w:tcBorders>
          </w:tcPr>
          <w:p w14:paraId="357C2F3E" w14:textId="7588F286" w:rsidR="000A6541" w:rsidRPr="00395077" w:rsidRDefault="0034308C" w:rsidP="000177E4">
            <w:pPr>
              <w:autoSpaceDE w:val="0"/>
              <w:autoSpaceDN w:val="0"/>
              <w:adjustRightInd w:val="0"/>
              <w:rPr>
                <w:rFonts w:cs="Arial"/>
                <w:sz w:val="22"/>
                <w:szCs w:val="22"/>
              </w:rPr>
            </w:pPr>
            <w:r w:rsidRPr="00395077">
              <w:rPr>
                <w:rFonts w:cs="Arial"/>
                <w:color w:val="333333"/>
                <w:sz w:val="22"/>
              </w:rPr>
              <w:t>Economic and Psychosocial Impact of Caring for Families Affected by Visual Impairment (EPIC-Vision)</w:t>
            </w:r>
          </w:p>
        </w:tc>
      </w:tr>
      <w:tr w:rsidR="000A6541" w:rsidRPr="00395077" w14:paraId="1D688AA7" w14:textId="77777777" w:rsidTr="000177E4">
        <w:trPr>
          <w:trHeight w:val="280"/>
        </w:trPr>
        <w:tc>
          <w:tcPr>
            <w:tcW w:w="966" w:type="dxa"/>
            <w:tcBorders>
              <w:top w:val="nil"/>
              <w:left w:val="nil"/>
              <w:bottom w:val="nil"/>
              <w:right w:val="nil"/>
            </w:tcBorders>
          </w:tcPr>
          <w:p w14:paraId="76A0FFC3"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 </w:t>
            </w:r>
          </w:p>
        </w:tc>
        <w:tc>
          <w:tcPr>
            <w:tcW w:w="2575" w:type="dxa"/>
            <w:tcBorders>
              <w:top w:val="nil"/>
              <w:left w:val="nil"/>
              <w:bottom w:val="nil"/>
              <w:right w:val="nil"/>
            </w:tcBorders>
          </w:tcPr>
          <w:p w14:paraId="1980C1D2"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Principal Investigator: </w:t>
            </w:r>
          </w:p>
        </w:tc>
        <w:tc>
          <w:tcPr>
            <w:tcW w:w="6459" w:type="dxa"/>
            <w:tcBorders>
              <w:top w:val="nil"/>
              <w:left w:val="nil"/>
              <w:bottom w:val="nil"/>
              <w:right w:val="nil"/>
            </w:tcBorders>
          </w:tcPr>
          <w:p w14:paraId="7B985101" w14:textId="7FCBA853" w:rsidR="000A6541" w:rsidRPr="00395077" w:rsidRDefault="002F24A1" w:rsidP="000177E4">
            <w:pPr>
              <w:rPr>
                <w:rFonts w:cs="Arial"/>
                <w:sz w:val="22"/>
                <w:szCs w:val="22"/>
              </w:rPr>
            </w:pPr>
            <w:r w:rsidRPr="00395077">
              <w:rPr>
                <w:rFonts w:cs="Arial"/>
                <w:color w:val="333333"/>
                <w:sz w:val="22"/>
              </w:rPr>
              <w:t>Associate Professor Andrea Vincent</w:t>
            </w:r>
          </w:p>
        </w:tc>
      </w:tr>
      <w:tr w:rsidR="000A6541" w:rsidRPr="00395077" w14:paraId="73F0022A" w14:textId="77777777" w:rsidTr="000177E4">
        <w:trPr>
          <w:trHeight w:val="280"/>
        </w:trPr>
        <w:tc>
          <w:tcPr>
            <w:tcW w:w="966" w:type="dxa"/>
            <w:tcBorders>
              <w:top w:val="nil"/>
              <w:left w:val="nil"/>
              <w:bottom w:val="nil"/>
              <w:right w:val="nil"/>
            </w:tcBorders>
          </w:tcPr>
          <w:p w14:paraId="4E9BE2BD"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 </w:t>
            </w:r>
          </w:p>
        </w:tc>
        <w:tc>
          <w:tcPr>
            <w:tcW w:w="2575" w:type="dxa"/>
            <w:tcBorders>
              <w:top w:val="nil"/>
              <w:left w:val="nil"/>
              <w:bottom w:val="nil"/>
              <w:right w:val="nil"/>
            </w:tcBorders>
          </w:tcPr>
          <w:p w14:paraId="4D563DBB"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Sponsor: </w:t>
            </w:r>
          </w:p>
        </w:tc>
        <w:tc>
          <w:tcPr>
            <w:tcW w:w="6459" w:type="dxa"/>
            <w:tcBorders>
              <w:top w:val="nil"/>
              <w:left w:val="nil"/>
              <w:bottom w:val="nil"/>
              <w:right w:val="nil"/>
            </w:tcBorders>
          </w:tcPr>
          <w:p w14:paraId="008B1D4F" w14:textId="411C20C2" w:rsidR="000A6541" w:rsidRPr="00395077" w:rsidRDefault="00395077" w:rsidP="000177E4">
            <w:pPr>
              <w:autoSpaceDE w:val="0"/>
              <w:autoSpaceDN w:val="0"/>
              <w:adjustRightInd w:val="0"/>
              <w:rPr>
                <w:rFonts w:cs="Arial"/>
                <w:sz w:val="22"/>
                <w:szCs w:val="22"/>
              </w:rPr>
            </w:pPr>
            <w:proofErr w:type="spellStart"/>
            <w:r w:rsidRPr="00395077">
              <w:rPr>
                <w:rFonts w:cs="Arial"/>
                <w:sz w:val="22"/>
                <w:szCs w:val="22"/>
              </w:rPr>
              <w:t>GenIMPACT</w:t>
            </w:r>
            <w:proofErr w:type="spellEnd"/>
            <w:r w:rsidRPr="00395077">
              <w:rPr>
                <w:rFonts w:cs="Arial"/>
                <w:sz w:val="22"/>
                <w:szCs w:val="22"/>
              </w:rPr>
              <w:t xml:space="preserve"> - Macquarie University</w:t>
            </w:r>
          </w:p>
        </w:tc>
      </w:tr>
      <w:tr w:rsidR="000A6541" w:rsidRPr="00395077" w14:paraId="772E35BA" w14:textId="77777777" w:rsidTr="000177E4">
        <w:trPr>
          <w:trHeight w:val="280"/>
        </w:trPr>
        <w:tc>
          <w:tcPr>
            <w:tcW w:w="966" w:type="dxa"/>
            <w:tcBorders>
              <w:top w:val="nil"/>
              <w:left w:val="nil"/>
              <w:bottom w:val="nil"/>
              <w:right w:val="nil"/>
            </w:tcBorders>
          </w:tcPr>
          <w:p w14:paraId="598FF460"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 </w:t>
            </w:r>
          </w:p>
        </w:tc>
        <w:tc>
          <w:tcPr>
            <w:tcW w:w="2575" w:type="dxa"/>
            <w:tcBorders>
              <w:top w:val="nil"/>
              <w:left w:val="nil"/>
              <w:bottom w:val="nil"/>
              <w:right w:val="nil"/>
            </w:tcBorders>
          </w:tcPr>
          <w:p w14:paraId="029EFAA5" w14:textId="77777777" w:rsidR="000A6541" w:rsidRPr="00395077" w:rsidRDefault="000A6541" w:rsidP="000177E4">
            <w:pPr>
              <w:autoSpaceDE w:val="0"/>
              <w:autoSpaceDN w:val="0"/>
              <w:adjustRightInd w:val="0"/>
              <w:rPr>
                <w:rFonts w:cs="Arial"/>
                <w:sz w:val="22"/>
                <w:szCs w:val="22"/>
              </w:rPr>
            </w:pPr>
            <w:r w:rsidRPr="00395077">
              <w:rPr>
                <w:rFonts w:cs="Arial"/>
                <w:sz w:val="22"/>
                <w:szCs w:val="22"/>
              </w:rPr>
              <w:t xml:space="preserve">Clock Start Date: </w:t>
            </w:r>
          </w:p>
        </w:tc>
        <w:tc>
          <w:tcPr>
            <w:tcW w:w="6459" w:type="dxa"/>
            <w:tcBorders>
              <w:top w:val="nil"/>
              <w:left w:val="nil"/>
              <w:bottom w:val="nil"/>
              <w:right w:val="nil"/>
            </w:tcBorders>
          </w:tcPr>
          <w:p w14:paraId="28023168" w14:textId="1617A90A" w:rsidR="000A6541" w:rsidRPr="00395077" w:rsidRDefault="002F24A1" w:rsidP="000177E4">
            <w:pPr>
              <w:autoSpaceDE w:val="0"/>
              <w:autoSpaceDN w:val="0"/>
              <w:adjustRightInd w:val="0"/>
              <w:rPr>
                <w:rFonts w:cs="Arial"/>
                <w:sz w:val="22"/>
                <w:szCs w:val="22"/>
              </w:rPr>
            </w:pPr>
            <w:r w:rsidRPr="00395077">
              <w:rPr>
                <w:rFonts w:cs="Arial"/>
                <w:sz w:val="22"/>
                <w:szCs w:val="22"/>
              </w:rPr>
              <w:t>20 November 2025</w:t>
            </w:r>
          </w:p>
        </w:tc>
      </w:tr>
    </w:tbl>
    <w:p w14:paraId="42D01456" w14:textId="77777777" w:rsidR="000A6541" w:rsidRPr="00395077" w:rsidRDefault="000A6541" w:rsidP="000A6541">
      <w:pPr>
        <w:rPr>
          <w:rFonts w:cs="Arial"/>
          <w:sz w:val="22"/>
          <w:szCs w:val="22"/>
        </w:rPr>
      </w:pPr>
    </w:p>
    <w:p w14:paraId="43A8F325" w14:textId="66E1084E" w:rsidR="000A6541" w:rsidRPr="00395077" w:rsidRDefault="00581A56" w:rsidP="000A6541">
      <w:pPr>
        <w:rPr>
          <w:rFonts w:cs="Arial"/>
          <w:color w:val="000000"/>
          <w:sz w:val="22"/>
        </w:rPr>
      </w:pPr>
      <w:r w:rsidRPr="00395077">
        <w:rPr>
          <w:rFonts w:cs="Arial"/>
          <w:color w:val="333333"/>
          <w:sz w:val="22"/>
        </w:rPr>
        <w:t>Associate Professor Andrea Vincen</w:t>
      </w:r>
      <w:r w:rsidR="00F87C0B">
        <w:rPr>
          <w:rFonts w:cs="Arial"/>
          <w:color w:val="333333"/>
          <w:sz w:val="22"/>
        </w:rPr>
        <w:t>, Natalie Hart</w:t>
      </w:r>
      <w:r w:rsidR="00861D90">
        <w:rPr>
          <w:rFonts w:cs="Arial"/>
          <w:color w:val="333333"/>
          <w:sz w:val="22"/>
        </w:rPr>
        <w:t xml:space="preserve">, Deborah Schofield and </w:t>
      </w:r>
      <w:proofErr w:type="spellStart"/>
      <w:r w:rsidR="00861D90">
        <w:rPr>
          <w:rFonts w:cs="Arial"/>
          <w:color w:val="333333"/>
          <w:sz w:val="22"/>
        </w:rPr>
        <w:t>Repdnra</w:t>
      </w:r>
      <w:proofErr w:type="spellEnd"/>
      <w:r w:rsidR="00861D90">
        <w:rPr>
          <w:rFonts w:cs="Arial"/>
          <w:color w:val="333333"/>
          <w:sz w:val="22"/>
        </w:rPr>
        <w:t xml:space="preserve"> Shrestha</w:t>
      </w:r>
      <w:r w:rsidRPr="00395077">
        <w:rPr>
          <w:rFonts w:cs="Arial"/>
          <w:sz w:val="22"/>
          <w:szCs w:val="22"/>
          <w:lang w:val="en-NZ"/>
        </w:rPr>
        <w:t xml:space="preserve"> </w:t>
      </w:r>
      <w:r w:rsidR="00861D90">
        <w:rPr>
          <w:rFonts w:cs="Arial"/>
          <w:sz w:val="22"/>
          <w:szCs w:val="22"/>
          <w:lang w:val="en-NZ"/>
        </w:rPr>
        <w:t>were</w:t>
      </w:r>
      <w:r w:rsidR="000A6541" w:rsidRPr="00395077">
        <w:rPr>
          <w:rFonts w:cs="Arial"/>
          <w:sz w:val="22"/>
          <w:szCs w:val="22"/>
          <w:lang w:val="en-NZ"/>
        </w:rPr>
        <w:t xml:space="preserve"> present via videoconference for discussion of this application.</w:t>
      </w:r>
    </w:p>
    <w:p w14:paraId="4384AC5B" w14:textId="77777777" w:rsidR="000A6541" w:rsidRPr="005922E5" w:rsidRDefault="000A6541" w:rsidP="000A6541">
      <w:pPr>
        <w:rPr>
          <w:rFonts w:cs="Arial"/>
          <w:sz w:val="22"/>
          <w:szCs w:val="22"/>
          <w:u w:val="single"/>
          <w:lang w:val="en-NZ"/>
        </w:rPr>
      </w:pPr>
    </w:p>
    <w:p w14:paraId="53D4F7B3" w14:textId="77777777" w:rsidR="000A6541" w:rsidRPr="005922E5" w:rsidRDefault="000A6541" w:rsidP="000A6541">
      <w:pPr>
        <w:pStyle w:val="Headingbold"/>
        <w:rPr>
          <w:rFonts w:cs="Arial"/>
          <w:sz w:val="22"/>
          <w:szCs w:val="22"/>
        </w:rPr>
      </w:pPr>
      <w:r w:rsidRPr="005922E5">
        <w:rPr>
          <w:rFonts w:cs="Arial"/>
          <w:sz w:val="22"/>
          <w:szCs w:val="22"/>
        </w:rPr>
        <w:t>Potential conflicts of interest</w:t>
      </w:r>
    </w:p>
    <w:p w14:paraId="2C2F634C" w14:textId="77777777" w:rsidR="000A6541" w:rsidRPr="005922E5" w:rsidRDefault="000A6541" w:rsidP="000A6541">
      <w:pPr>
        <w:rPr>
          <w:rFonts w:cs="Arial"/>
          <w:b/>
          <w:sz w:val="22"/>
          <w:szCs w:val="22"/>
          <w:lang w:val="en-NZ"/>
        </w:rPr>
      </w:pPr>
    </w:p>
    <w:p w14:paraId="31012936" w14:textId="77777777" w:rsidR="000A6541" w:rsidRPr="005922E5" w:rsidRDefault="000A6541" w:rsidP="000A6541">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496C4DA" w14:textId="77777777" w:rsidR="000A6541" w:rsidRPr="005922E5" w:rsidRDefault="000A6541" w:rsidP="000A6541">
      <w:pPr>
        <w:rPr>
          <w:rFonts w:cs="Arial"/>
          <w:sz w:val="22"/>
          <w:szCs w:val="22"/>
          <w:lang w:val="en-NZ"/>
        </w:rPr>
      </w:pPr>
    </w:p>
    <w:p w14:paraId="770A9690" w14:textId="77777777" w:rsidR="000A6541" w:rsidRPr="005922E5" w:rsidRDefault="000A6541" w:rsidP="000A6541">
      <w:pPr>
        <w:rPr>
          <w:rFonts w:cs="Arial"/>
          <w:sz w:val="22"/>
          <w:szCs w:val="22"/>
          <w:lang w:val="en-NZ"/>
        </w:rPr>
      </w:pPr>
      <w:r w:rsidRPr="005922E5">
        <w:rPr>
          <w:rFonts w:cs="Arial"/>
          <w:sz w:val="22"/>
          <w:szCs w:val="22"/>
          <w:lang w:val="en-NZ"/>
        </w:rPr>
        <w:t>No potential conflicts of interest related to this application were declared by any member.</w:t>
      </w:r>
    </w:p>
    <w:p w14:paraId="6C3F1B6E" w14:textId="77777777" w:rsidR="000A6541" w:rsidRPr="005922E5" w:rsidRDefault="000A6541" w:rsidP="000A6541">
      <w:pPr>
        <w:rPr>
          <w:rFonts w:cs="Arial"/>
          <w:sz w:val="22"/>
          <w:szCs w:val="22"/>
          <w:lang w:val="en-NZ"/>
        </w:rPr>
      </w:pPr>
    </w:p>
    <w:p w14:paraId="5C68AFAB" w14:textId="77777777" w:rsidR="000A6541" w:rsidRPr="005922E5" w:rsidRDefault="000A6541" w:rsidP="000A6541">
      <w:pPr>
        <w:autoSpaceDE w:val="0"/>
        <w:autoSpaceDN w:val="0"/>
        <w:adjustRightInd w:val="0"/>
        <w:rPr>
          <w:rFonts w:cs="Arial"/>
          <w:sz w:val="22"/>
          <w:szCs w:val="22"/>
          <w:lang w:val="en-NZ"/>
        </w:rPr>
      </w:pPr>
    </w:p>
    <w:p w14:paraId="37282204" w14:textId="77777777" w:rsidR="000A6541" w:rsidRPr="005922E5" w:rsidRDefault="000A6541" w:rsidP="000A6541">
      <w:pPr>
        <w:pStyle w:val="Headingbold"/>
        <w:rPr>
          <w:rFonts w:cs="Arial"/>
          <w:sz w:val="22"/>
          <w:szCs w:val="22"/>
        </w:rPr>
      </w:pPr>
      <w:r w:rsidRPr="005922E5">
        <w:rPr>
          <w:rFonts w:cs="Arial"/>
          <w:sz w:val="22"/>
          <w:szCs w:val="22"/>
        </w:rPr>
        <w:t xml:space="preserve">Summary of resolved ethical issues </w:t>
      </w:r>
    </w:p>
    <w:p w14:paraId="19ADC6B3" w14:textId="77777777" w:rsidR="000A6541" w:rsidRPr="005922E5" w:rsidRDefault="000A6541" w:rsidP="000A6541">
      <w:pPr>
        <w:rPr>
          <w:rFonts w:cs="Arial"/>
          <w:sz w:val="22"/>
          <w:szCs w:val="22"/>
          <w:u w:val="single"/>
          <w:lang w:val="en-NZ"/>
        </w:rPr>
      </w:pPr>
    </w:p>
    <w:p w14:paraId="3AAC934D" w14:textId="77777777" w:rsidR="000A6541" w:rsidRPr="005922E5" w:rsidRDefault="000A6541" w:rsidP="000A6541">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099BB563" w14:textId="77777777" w:rsidR="000A6541" w:rsidRPr="005922E5" w:rsidRDefault="000A6541" w:rsidP="000A6541">
      <w:pPr>
        <w:rPr>
          <w:rFonts w:cs="Arial"/>
          <w:sz w:val="22"/>
          <w:szCs w:val="22"/>
          <w:lang w:val="en-NZ"/>
        </w:rPr>
      </w:pPr>
    </w:p>
    <w:p w14:paraId="684A16E3" w14:textId="25E6D41C" w:rsidR="00075118" w:rsidRPr="000149D8" w:rsidRDefault="00075118"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The </w:t>
      </w:r>
      <w:r w:rsidR="00925FE7">
        <w:rPr>
          <w:rFonts w:cs="Arial"/>
          <w:sz w:val="22"/>
          <w:szCs w:val="22"/>
          <w:lang w:eastAsia="en-NZ"/>
        </w:rPr>
        <w:t>C</w:t>
      </w:r>
      <w:r w:rsidRPr="000149D8">
        <w:rPr>
          <w:rFonts w:cs="Arial"/>
          <w:sz w:val="22"/>
          <w:szCs w:val="22"/>
          <w:lang w:eastAsia="en-NZ"/>
        </w:rPr>
        <w:t>ommittee queried why, given the study has been underway for some time, New Zealand was chosen and why now. The researcher explained that they are collating data on the economic and psychosocial impact of visual impairment to assess the economic benefit of genome sequencing, which could benefit individuals in New Zealand.</w:t>
      </w:r>
    </w:p>
    <w:p w14:paraId="14680D76" w14:textId="23640FF0" w:rsidR="000A6541" w:rsidRPr="000149D8" w:rsidRDefault="00163DED" w:rsidP="0038437A">
      <w:pPr>
        <w:numPr>
          <w:ilvl w:val="0"/>
          <w:numId w:val="47"/>
        </w:numPr>
        <w:spacing w:before="80" w:after="80"/>
        <w:jc w:val="both"/>
        <w:rPr>
          <w:rFonts w:cs="Arial"/>
          <w:sz w:val="22"/>
          <w:szCs w:val="22"/>
          <w:lang w:val="en-NZ"/>
        </w:rPr>
      </w:pPr>
      <w:r w:rsidRPr="000149D8">
        <w:rPr>
          <w:rFonts w:cs="Arial"/>
          <w:sz w:val="22"/>
          <w:szCs w:val="22"/>
          <w:lang w:val="en-NZ"/>
        </w:rPr>
        <w:t xml:space="preserve">The </w:t>
      </w:r>
      <w:r w:rsidR="00925FE7">
        <w:rPr>
          <w:rFonts w:cs="Arial"/>
          <w:sz w:val="22"/>
          <w:szCs w:val="22"/>
          <w:lang w:val="en-NZ"/>
        </w:rPr>
        <w:t>C</w:t>
      </w:r>
      <w:r w:rsidRPr="000149D8">
        <w:rPr>
          <w:rFonts w:cs="Arial"/>
          <w:sz w:val="22"/>
          <w:szCs w:val="22"/>
          <w:lang w:val="en-NZ"/>
        </w:rPr>
        <w:t>ommittee asked whether participant data will be linked to health data in a similar way to Australia</w:t>
      </w:r>
      <w:r w:rsidR="00970313" w:rsidRPr="000149D8">
        <w:rPr>
          <w:rFonts w:cs="Arial"/>
          <w:sz w:val="22"/>
          <w:szCs w:val="22"/>
          <w:lang w:val="en-NZ"/>
        </w:rPr>
        <w:t>, or whether this will be likely in future.</w:t>
      </w:r>
      <w:r w:rsidRPr="000149D8">
        <w:rPr>
          <w:rFonts w:cs="Arial"/>
          <w:sz w:val="22"/>
          <w:szCs w:val="22"/>
          <w:lang w:val="en-NZ"/>
        </w:rPr>
        <w:t xml:space="preserve"> The Researcher clarified it will not be. </w:t>
      </w:r>
    </w:p>
    <w:p w14:paraId="09271CB0" w14:textId="50C434E4" w:rsidR="000A6EF3" w:rsidRPr="000149D8" w:rsidRDefault="000A6EF3"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The </w:t>
      </w:r>
      <w:r w:rsidR="00925FE7">
        <w:rPr>
          <w:rFonts w:cs="Arial"/>
          <w:sz w:val="22"/>
          <w:szCs w:val="22"/>
          <w:lang w:eastAsia="en-NZ"/>
        </w:rPr>
        <w:t>C</w:t>
      </w:r>
      <w:r w:rsidRPr="000149D8">
        <w:rPr>
          <w:rFonts w:cs="Arial"/>
          <w:sz w:val="22"/>
          <w:szCs w:val="22"/>
          <w:lang w:eastAsia="en-NZ"/>
        </w:rPr>
        <w:t>ommittee asked whether the researchers had consulted disability, blind, and vision loss communities regarding this study. The researcher confirmed that these communities, including Retina New Zealand have been consulted</w:t>
      </w:r>
    </w:p>
    <w:p w14:paraId="36C1F9BF" w14:textId="581A5DD0" w:rsidR="00CC7A37" w:rsidRPr="000149D8" w:rsidRDefault="0027162C" w:rsidP="0038437A">
      <w:pPr>
        <w:numPr>
          <w:ilvl w:val="0"/>
          <w:numId w:val="47"/>
        </w:numPr>
        <w:spacing w:before="80" w:after="80"/>
        <w:jc w:val="both"/>
        <w:rPr>
          <w:rFonts w:cs="Arial"/>
          <w:sz w:val="22"/>
          <w:szCs w:val="22"/>
          <w:lang w:val="en-NZ"/>
        </w:rPr>
      </w:pPr>
      <w:r w:rsidRPr="000149D8">
        <w:rPr>
          <w:rFonts w:cs="Arial"/>
          <w:sz w:val="22"/>
          <w:szCs w:val="22"/>
          <w:lang w:val="en-NZ"/>
        </w:rPr>
        <w:t xml:space="preserve">The Committee noted that Māori consultation will occur with locality processes. The Researcher clarified they’re also </w:t>
      </w:r>
      <w:r w:rsidR="00FB1266" w:rsidRPr="000149D8">
        <w:rPr>
          <w:rFonts w:cs="Arial"/>
          <w:sz w:val="22"/>
          <w:szCs w:val="22"/>
          <w:lang w:val="en-NZ"/>
        </w:rPr>
        <w:t>meeting with Iwi united enterprises</w:t>
      </w:r>
      <w:r w:rsidR="00D26A70">
        <w:rPr>
          <w:rFonts w:cs="Arial"/>
          <w:sz w:val="22"/>
          <w:szCs w:val="22"/>
          <w:lang w:val="en-NZ"/>
        </w:rPr>
        <w:t xml:space="preserve"> </w:t>
      </w:r>
      <w:r w:rsidR="00D26A70" w:rsidRPr="00D26A70">
        <w:rPr>
          <w:rFonts w:cs="Arial"/>
          <w:sz w:val="22"/>
          <w:szCs w:val="22"/>
        </w:rPr>
        <w:t>(</w:t>
      </w:r>
      <w:r w:rsidR="00D26A70">
        <w:rPr>
          <w:rFonts w:cs="Arial"/>
          <w:sz w:val="22"/>
          <w:szCs w:val="22"/>
        </w:rPr>
        <w:t>f</w:t>
      </w:r>
      <w:r w:rsidR="00D26A70" w:rsidRPr="00D26A70">
        <w:rPr>
          <w:rFonts w:cs="Arial"/>
          <w:sz w:val="22"/>
          <w:szCs w:val="22"/>
        </w:rPr>
        <w:t>ormally known as Iwi United Enterprises Ltd)</w:t>
      </w:r>
      <w:r w:rsidR="00FB1266" w:rsidRPr="000149D8">
        <w:rPr>
          <w:rFonts w:cs="Arial"/>
          <w:sz w:val="22"/>
          <w:szCs w:val="22"/>
          <w:lang w:val="en-NZ"/>
        </w:rPr>
        <w:t>.</w:t>
      </w:r>
    </w:p>
    <w:p w14:paraId="6E92E74D" w14:textId="590B5F9A" w:rsidR="0027162C" w:rsidRPr="000149D8" w:rsidRDefault="00CC7A37" w:rsidP="0038437A">
      <w:pPr>
        <w:numPr>
          <w:ilvl w:val="0"/>
          <w:numId w:val="47"/>
        </w:numPr>
        <w:spacing w:before="80" w:after="80"/>
        <w:jc w:val="both"/>
        <w:rPr>
          <w:rFonts w:cs="Arial"/>
          <w:sz w:val="22"/>
          <w:szCs w:val="22"/>
          <w:lang w:val="en-NZ"/>
        </w:rPr>
      </w:pPr>
      <w:r w:rsidRPr="000149D8">
        <w:rPr>
          <w:rFonts w:cs="Arial"/>
          <w:sz w:val="22"/>
          <w:szCs w:val="22"/>
          <w:lang w:val="en-NZ"/>
        </w:rPr>
        <w:t xml:space="preserve">The Committee requested clarification whether any </w:t>
      </w:r>
      <w:r w:rsidR="002D6918" w:rsidRPr="000149D8">
        <w:rPr>
          <w:rFonts w:cs="Arial"/>
          <w:sz w:val="22"/>
          <w:szCs w:val="22"/>
          <w:lang w:val="en-NZ"/>
        </w:rPr>
        <w:t>compensation or reimbursement will be offered for study participation. The Researcher clarified they will add</w:t>
      </w:r>
      <w:r w:rsidR="00AB55E5" w:rsidRPr="000149D8">
        <w:rPr>
          <w:rFonts w:cs="Arial"/>
          <w:sz w:val="22"/>
          <w:szCs w:val="22"/>
          <w:lang w:val="en-NZ"/>
        </w:rPr>
        <w:t xml:space="preserve"> </w:t>
      </w:r>
      <w:proofErr w:type="spellStart"/>
      <w:r w:rsidR="00AB55E5" w:rsidRPr="000149D8">
        <w:rPr>
          <w:rFonts w:cs="Arial"/>
          <w:sz w:val="22"/>
          <w:szCs w:val="22"/>
          <w:lang w:val="en-NZ"/>
        </w:rPr>
        <w:t>koha</w:t>
      </w:r>
      <w:proofErr w:type="spellEnd"/>
      <w:r w:rsidR="00AB55E5" w:rsidRPr="000149D8">
        <w:rPr>
          <w:rFonts w:cs="Arial"/>
          <w:sz w:val="22"/>
          <w:szCs w:val="22"/>
          <w:lang w:val="en-NZ"/>
        </w:rPr>
        <w:t xml:space="preserve"> for participants. </w:t>
      </w:r>
      <w:r w:rsidR="00FB1266" w:rsidRPr="000149D8">
        <w:rPr>
          <w:rFonts w:cs="Arial"/>
          <w:sz w:val="22"/>
          <w:szCs w:val="22"/>
          <w:lang w:val="en-NZ"/>
        </w:rPr>
        <w:t xml:space="preserve"> </w:t>
      </w:r>
    </w:p>
    <w:p w14:paraId="06D4DBF4" w14:textId="0509E44D" w:rsidR="000F19F8" w:rsidRPr="000149D8" w:rsidRDefault="000F19F8" w:rsidP="0038437A">
      <w:pPr>
        <w:numPr>
          <w:ilvl w:val="0"/>
          <w:numId w:val="47"/>
        </w:numPr>
        <w:spacing w:before="80" w:after="80"/>
        <w:jc w:val="both"/>
        <w:rPr>
          <w:rFonts w:cs="Arial"/>
          <w:sz w:val="22"/>
          <w:szCs w:val="22"/>
          <w:lang w:val="en-NZ"/>
        </w:rPr>
      </w:pPr>
      <w:r w:rsidRPr="000149D8">
        <w:rPr>
          <w:rFonts w:cs="Arial"/>
          <w:sz w:val="22"/>
          <w:szCs w:val="22"/>
          <w:lang w:val="en-NZ"/>
        </w:rPr>
        <w:t>The Committee requested confirmation tha</w:t>
      </w:r>
      <w:r w:rsidR="00E34946" w:rsidRPr="000149D8">
        <w:rPr>
          <w:rFonts w:cs="Arial"/>
          <w:sz w:val="22"/>
          <w:szCs w:val="22"/>
          <w:lang w:val="en-NZ"/>
        </w:rPr>
        <w:t xml:space="preserve">t the data captured in Redcap will not be identifiable, and that no identifiable data will leave New Zealand. </w:t>
      </w:r>
      <w:r w:rsidR="00285B6C" w:rsidRPr="000149D8">
        <w:rPr>
          <w:rFonts w:cs="Arial"/>
          <w:sz w:val="22"/>
          <w:szCs w:val="22"/>
          <w:lang w:val="en-NZ"/>
        </w:rPr>
        <w:t>The Researcher confirmed this is the case and the coordinating investigator will maintain</w:t>
      </w:r>
      <w:r w:rsidR="00327B51" w:rsidRPr="000149D8">
        <w:rPr>
          <w:rFonts w:cs="Arial"/>
          <w:sz w:val="22"/>
          <w:szCs w:val="22"/>
          <w:lang w:val="en-NZ"/>
        </w:rPr>
        <w:t xml:space="preserve"> a master log of participant names to unique identifiers. </w:t>
      </w:r>
    </w:p>
    <w:p w14:paraId="76D917AB" w14:textId="77777777" w:rsidR="000A6541" w:rsidRPr="000149D8" w:rsidRDefault="000A6541" w:rsidP="000A6541">
      <w:pPr>
        <w:spacing w:before="80" w:after="80"/>
        <w:ind w:left="720"/>
        <w:rPr>
          <w:rFonts w:cs="Arial"/>
          <w:sz w:val="22"/>
          <w:szCs w:val="22"/>
          <w:lang w:val="en-NZ"/>
        </w:rPr>
      </w:pPr>
    </w:p>
    <w:p w14:paraId="016DF6FB" w14:textId="77777777" w:rsidR="000A6541" w:rsidRPr="000149D8" w:rsidRDefault="000A6541" w:rsidP="000A6541">
      <w:pPr>
        <w:pStyle w:val="Headingbold"/>
        <w:rPr>
          <w:rFonts w:cs="Arial"/>
          <w:sz w:val="22"/>
          <w:szCs w:val="22"/>
        </w:rPr>
      </w:pPr>
      <w:r w:rsidRPr="000149D8">
        <w:rPr>
          <w:rFonts w:cs="Arial"/>
          <w:sz w:val="22"/>
          <w:szCs w:val="22"/>
        </w:rPr>
        <w:t>Summary of outstanding ethical issues</w:t>
      </w:r>
    </w:p>
    <w:p w14:paraId="72A8B866" w14:textId="77777777" w:rsidR="000A6541" w:rsidRPr="000149D8" w:rsidRDefault="000A6541" w:rsidP="000A6541">
      <w:pPr>
        <w:rPr>
          <w:rFonts w:cs="Arial"/>
          <w:sz w:val="22"/>
          <w:szCs w:val="22"/>
          <w:lang w:val="en-NZ"/>
        </w:rPr>
      </w:pPr>
    </w:p>
    <w:p w14:paraId="4DB70A41" w14:textId="77777777" w:rsidR="000A6541" w:rsidRPr="000149D8" w:rsidRDefault="000A6541" w:rsidP="000A6541">
      <w:pPr>
        <w:rPr>
          <w:rFonts w:cs="Arial"/>
          <w:sz w:val="22"/>
          <w:szCs w:val="22"/>
        </w:rPr>
      </w:pPr>
      <w:r w:rsidRPr="000149D8">
        <w:rPr>
          <w:rFonts w:cs="Arial"/>
          <w:sz w:val="22"/>
          <w:szCs w:val="22"/>
          <w:lang w:val="en-NZ"/>
        </w:rPr>
        <w:t>The main ethical issues considered by the Committee and which require addressing by the Researcher are as follows</w:t>
      </w:r>
      <w:r w:rsidRPr="000149D8">
        <w:rPr>
          <w:rFonts w:cs="Arial"/>
          <w:sz w:val="22"/>
          <w:szCs w:val="22"/>
        </w:rPr>
        <w:t>.</w:t>
      </w:r>
    </w:p>
    <w:p w14:paraId="021145E5" w14:textId="77777777" w:rsidR="000A6541" w:rsidRPr="000149D8" w:rsidRDefault="000A6541" w:rsidP="000A6541">
      <w:pPr>
        <w:autoSpaceDE w:val="0"/>
        <w:autoSpaceDN w:val="0"/>
        <w:adjustRightInd w:val="0"/>
        <w:rPr>
          <w:rFonts w:cs="Arial"/>
          <w:sz w:val="22"/>
          <w:szCs w:val="22"/>
          <w:lang w:val="en-NZ"/>
        </w:rPr>
      </w:pPr>
    </w:p>
    <w:p w14:paraId="23041D64" w14:textId="30E1C003" w:rsidR="00223A47" w:rsidRPr="000149D8" w:rsidRDefault="00223A47"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The </w:t>
      </w:r>
      <w:r w:rsidR="00B8493A">
        <w:rPr>
          <w:rFonts w:cs="Arial"/>
          <w:sz w:val="22"/>
          <w:szCs w:val="22"/>
          <w:lang w:eastAsia="en-NZ"/>
        </w:rPr>
        <w:t>C</w:t>
      </w:r>
      <w:r w:rsidRPr="000149D8">
        <w:rPr>
          <w:rFonts w:cs="Arial"/>
          <w:sz w:val="22"/>
          <w:szCs w:val="22"/>
          <w:lang w:eastAsia="en-NZ"/>
        </w:rPr>
        <w:t xml:space="preserve">ommittee clarified that if </w:t>
      </w:r>
      <w:r w:rsidR="0046456B">
        <w:rPr>
          <w:rFonts w:cs="Arial"/>
          <w:sz w:val="22"/>
          <w:szCs w:val="22"/>
          <w:lang w:eastAsia="en-NZ"/>
        </w:rPr>
        <w:t>a</w:t>
      </w:r>
      <w:r w:rsidR="0046456B" w:rsidRPr="000149D8">
        <w:rPr>
          <w:rFonts w:cs="Arial"/>
          <w:sz w:val="22"/>
          <w:szCs w:val="22"/>
          <w:lang w:eastAsia="en-NZ"/>
        </w:rPr>
        <w:t xml:space="preserve"> </w:t>
      </w:r>
      <w:r w:rsidRPr="000149D8">
        <w:rPr>
          <w:rFonts w:cs="Arial"/>
          <w:sz w:val="22"/>
          <w:szCs w:val="22"/>
          <w:lang w:eastAsia="en-NZ"/>
        </w:rPr>
        <w:t xml:space="preserve">researcher holds a fellowship through the University of Auckland, the Human Ethics Office must sign off as the sponsor. The researcher should also complete the locality authorisation process, as participants are recruited through </w:t>
      </w:r>
      <w:proofErr w:type="spellStart"/>
      <w:r w:rsidRPr="000149D8">
        <w:rPr>
          <w:rFonts w:cs="Arial"/>
          <w:sz w:val="22"/>
          <w:szCs w:val="22"/>
          <w:lang w:eastAsia="en-NZ"/>
        </w:rPr>
        <w:t>Te</w:t>
      </w:r>
      <w:proofErr w:type="spellEnd"/>
      <w:r w:rsidRPr="000149D8">
        <w:rPr>
          <w:rFonts w:cs="Arial"/>
          <w:sz w:val="22"/>
          <w:szCs w:val="22"/>
          <w:lang w:eastAsia="en-NZ"/>
        </w:rPr>
        <w:t xml:space="preserve"> Whatu Ora. The HDEC submission should be updated accordingly.</w:t>
      </w:r>
    </w:p>
    <w:p w14:paraId="166A52CF" w14:textId="68401E12" w:rsidR="00902CA5" w:rsidRPr="000149D8" w:rsidRDefault="007B6CE4" w:rsidP="0038437A">
      <w:pPr>
        <w:pStyle w:val="ListParagraph"/>
        <w:numPr>
          <w:ilvl w:val="0"/>
          <w:numId w:val="47"/>
        </w:numPr>
        <w:rPr>
          <w:rFonts w:cs="Arial"/>
          <w:sz w:val="22"/>
          <w:szCs w:val="22"/>
        </w:rPr>
      </w:pPr>
      <w:r w:rsidRPr="000149D8">
        <w:rPr>
          <w:rFonts w:cs="Arial"/>
          <w:sz w:val="22"/>
          <w:szCs w:val="22"/>
        </w:rPr>
        <w:t xml:space="preserve">The Committee </w:t>
      </w:r>
      <w:r w:rsidR="00B357D8" w:rsidRPr="000149D8">
        <w:rPr>
          <w:rFonts w:cs="Arial"/>
          <w:sz w:val="22"/>
          <w:szCs w:val="22"/>
        </w:rPr>
        <w:t>suggested</w:t>
      </w:r>
      <w:r w:rsidRPr="000149D8">
        <w:rPr>
          <w:rFonts w:cs="Arial"/>
          <w:sz w:val="22"/>
          <w:szCs w:val="22"/>
        </w:rPr>
        <w:t xml:space="preserve"> further consultation with the blind and vision loss </w:t>
      </w:r>
      <w:r w:rsidR="0007377C" w:rsidRPr="000149D8">
        <w:rPr>
          <w:rFonts w:cs="Arial"/>
          <w:sz w:val="22"/>
          <w:szCs w:val="22"/>
        </w:rPr>
        <w:t>communities</w:t>
      </w:r>
      <w:r w:rsidRPr="000149D8">
        <w:rPr>
          <w:rFonts w:cs="Arial"/>
          <w:sz w:val="22"/>
          <w:szCs w:val="22"/>
        </w:rPr>
        <w:t xml:space="preserve">, given the questions in the questionnaire </w:t>
      </w:r>
      <w:r w:rsidR="00223A47" w:rsidRPr="000149D8">
        <w:rPr>
          <w:rFonts w:cs="Arial"/>
          <w:sz w:val="22"/>
          <w:szCs w:val="22"/>
        </w:rPr>
        <w:t>could be interpreted as</w:t>
      </w:r>
      <w:r w:rsidRPr="000149D8">
        <w:rPr>
          <w:rFonts w:cs="Arial"/>
          <w:sz w:val="22"/>
          <w:szCs w:val="22"/>
        </w:rPr>
        <w:t xml:space="preserve"> intrusive</w:t>
      </w:r>
      <w:r w:rsidR="0046456B">
        <w:rPr>
          <w:rFonts w:cs="Arial"/>
          <w:sz w:val="22"/>
          <w:szCs w:val="22"/>
        </w:rPr>
        <w:t>/ highly sensitive</w:t>
      </w:r>
      <w:r w:rsidRPr="000149D8">
        <w:rPr>
          <w:rFonts w:cs="Arial"/>
          <w:sz w:val="22"/>
          <w:szCs w:val="22"/>
        </w:rPr>
        <w:t xml:space="preserve">. </w:t>
      </w:r>
    </w:p>
    <w:p w14:paraId="52353D1B" w14:textId="5F9011F3" w:rsidR="006D3CD3" w:rsidRPr="000149D8" w:rsidRDefault="006D3CD3"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The </w:t>
      </w:r>
      <w:r w:rsidR="00B8493A">
        <w:rPr>
          <w:rFonts w:cs="Arial"/>
          <w:sz w:val="22"/>
          <w:szCs w:val="22"/>
          <w:lang w:eastAsia="en-NZ"/>
        </w:rPr>
        <w:t>C</w:t>
      </w:r>
      <w:r w:rsidRPr="000149D8">
        <w:rPr>
          <w:rFonts w:cs="Arial"/>
          <w:sz w:val="22"/>
          <w:szCs w:val="22"/>
          <w:lang w:eastAsia="en-NZ"/>
        </w:rPr>
        <w:t>ommittee noted that referring participants to Lifeline is not an adequate safety plan for those who may become distressed by the study questionnaires. Please provide a more comprehensive safety plan outlining how general distress will be managed, given the researcher indicated that Lifeline referral is intended only for reports of self-harm</w:t>
      </w:r>
    </w:p>
    <w:p w14:paraId="3CFBE4E7" w14:textId="174EB64E" w:rsidR="00A8243E" w:rsidRPr="000149D8" w:rsidRDefault="00A8243E" w:rsidP="0038437A">
      <w:pPr>
        <w:pStyle w:val="ListParagraph"/>
        <w:numPr>
          <w:ilvl w:val="0"/>
          <w:numId w:val="47"/>
        </w:numPr>
        <w:spacing w:line="300" w:lineRule="atLeast"/>
        <w:rPr>
          <w:rFonts w:cs="Arial"/>
          <w:sz w:val="22"/>
          <w:szCs w:val="22"/>
        </w:rPr>
      </w:pPr>
      <w:r w:rsidRPr="000149D8">
        <w:rPr>
          <w:rFonts w:cs="Arial"/>
          <w:sz w:val="22"/>
          <w:szCs w:val="22"/>
          <w:lang w:eastAsia="en-NZ"/>
        </w:rPr>
        <w:t>Please ensure there is clear documentation regarding consent and assent intentions in accordance with legal requirements.</w:t>
      </w:r>
      <w:r w:rsidR="00F617E3" w:rsidRPr="000149D8">
        <w:rPr>
          <w:rFonts w:cs="Arial"/>
          <w:sz w:val="22"/>
          <w:szCs w:val="22"/>
          <w:lang w:eastAsia="en-NZ"/>
        </w:rPr>
        <w:t xml:space="preserve"> Please </w:t>
      </w:r>
      <w:r w:rsidR="00E15490" w:rsidRPr="000149D8">
        <w:rPr>
          <w:rFonts w:cs="Arial"/>
          <w:sz w:val="22"/>
          <w:szCs w:val="22"/>
          <w:lang w:eastAsia="en-NZ"/>
        </w:rPr>
        <w:t>not</w:t>
      </w:r>
      <w:r w:rsidR="0026372A" w:rsidRPr="000149D8">
        <w:rPr>
          <w:rFonts w:cs="Arial"/>
          <w:sz w:val="22"/>
          <w:szCs w:val="22"/>
          <w:lang w:eastAsia="en-NZ"/>
        </w:rPr>
        <w:t>e</w:t>
      </w:r>
      <w:r w:rsidR="00E15490" w:rsidRPr="000149D8">
        <w:rPr>
          <w:rFonts w:cs="Arial"/>
          <w:sz w:val="22"/>
          <w:szCs w:val="22"/>
          <w:lang w:eastAsia="en-NZ"/>
        </w:rPr>
        <w:t xml:space="preserve"> no adult can consent on behalf of another adult</w:t>
      </w:r>
      <w:r w:rsidR="00771BFA" w:rsidRPr="000149D8">
        <w:rPr>
          <w:rFonts w:cs="Arial"/>
          <w:sz w:val="22"/>
          <w:szCs w:val="22"/>
          <w:lang w:eastAsia="en-NZ"/>
        </w:rPr>
        <w:t xml:space="preserve"> for release of health information unless appointed as a </w:t>
      </w:r>
      <w:r w:rsidR="00CA57EF" w:rsidRPr="000149D8">
        <w:rPr>
          <w:rFonts w:cs="Arial"/>
          <w:sz w:val="22"/>
          <w:szCs w:val="22"/>
          <w:lang w:eastAsia="en-NZ"/>
        </w:rPr>
        <w:t>welfare</w:t>
      </w:r>
      <w:r w:rsidR="0046456B">
        <w:rPr>
          <w:rFonts w:cs="Arial"/>
          <w:sz w:val="22"/>
          <w:szCs w:val="22"/>
          <w:lang w:eastAsia="en-NZ"/>
        </w:rPr>
        <w:t xml:space="preserve"> guardian</w:t>
      </w:r>
      <w:r w:rsidR="00CA57EF" w:rsidRPr="000149D8">
        <w:rPr>
          <w:rFonts w:cs="Arial"/>
          <w:sz w:val="22"/>
          <w:szCs w:val="22"/>
          <w:lang w:eastAsia="en-NZ"/>
        </w:rPr>
        <w:t>. The</w:t>
      </w:r>
      <w:r w:rsidRPr="000149D8">
        <w:rPr>
          <w:rFonts w:cs="Arial"/>
          <w:sz w:val="22"/>
          <w:szCs w:val="22"/>
          <w:lang w:eastAsia="en-NZ"/>
        </w:rPr>
        <w:t xml:space="preserve"> committee noted that if someone (e.g., a parent) completes questionnaires on behalf of a child, this must be done in conjunction with obtaining the child’s assent</w:t>
      </w:r>
      <w:r w:rsidR="00675E59" w:rsidRPr="000149D8">
        <w:rPr>
          <w:rFonts w:cs="Arial"/>
          <w:sz w:val="22"/>
          <w:szCs w:val="22"/>
          <w:lang w:eastAsia="en-NZ"/>
        </w:rPr>
        <w:t>.</w:t>
      </w:r>
      <w:r w:rsidR="008D7412" w:rsidRPr="000149D8">
        <w:rPr>
          <w:rFonts w:cs="Arial"/>
          <w:sz w:val="22"/>
          <w:szCs w:val="22"/>
          <w:lang w:eastAsia="en-NZ"/>
        </w:rPr>
        <w:t xml:space="preserve"> </w:t>
      </w:r>
      <w:r w:rsidR="000F3DB4">
        <w:rPr>
          <w:rFonts w:cs="Arial"/>
          <w:sz w:val="22"/>
          <w:szCs w:val="22"/>
          <w:lang w:eastAsia="en-NZ"/>
        </w:rPr>
        <w:t>Please update participant information sheet</w:t>
      </w:r>
      <w:r w:rsidR="00CA149E">
        <w:rPr>
          <w:rFonts w:cs="Arial"/>
          <w:sz w:val="22"/>
          <w:szCs w:val="22"/>
          <w:lang w:eastAsia="en-NZ"/>
        </w:rPr>
        <w:t>s</w:t>
      </w:r>
      <w:r w:rsidR="000F3DB4">
        <w:rPr>
          <w:rFonts w:cs="Arial"/>
          <w:sz w:val="22"/>
          <w:szCs w:val="22"/>
          <w:lang w:eastAsia="en-NZ"/>
        </w:rPr>
        <w:t xml:space="preserve"> / consent form</w:t>
      </w:r>
      <w:r w:rsidR="00CA149E">
        <w:rPr>
          <w:rFonts w:cs="Arial"/>
          <w:sz w:val="22"/>
          <w:szCs w:val="22"/>
          <w:lang w:eastAsia="en-NZ"/>
        </w:rPr>
        <w:t>s</w:t>
      </w:r>
      <w:r w:rsidR="000F3DB4">
        <w:rPr>
          <w:rFonts w:cs="Arial"/>
          <w:sz w:val="22"/>
          <w:szCs w:val="22"/>
          <w:lang w:eastAsia="en-NZ"/>
        </w:rPr>
        <w:t xml:space="preserve"> where applicable. </w:t>
      </w:r>
      <w:r w:rsidR="008D7412" w:rsidRPr="000149D8">
        <w:rPr>
          <w:rFonts w:cs="Arial"/>
          <w:sz w:val="22"/>
          <w:szCs w:val="22"/>
          <w:lang w:eastAsia="en-NZ"/>
        </w:rPr>
        <w:t xml:space="preserve">Please refer to the </w:t>
      </w:r>
      <w:r w:rsidR="00D6717C" w:rsidRPr="000149D8">
        <w:rPr>
          <w:rFonts w:cs="Arial"/>
          <w:sz w:val="22"/>
          <w:szCs w:val="22"/>
        </w:rPr>
        <w:t>National Ethical Standards for Health and Disability Research and Quality Improvement, Chapter 7.</w:t>
      </w:r>
      <w:r w:rsidR="00D6717C" w:rsidRPr="000149D8">
        <w:rPr>
          <w:rFonts w:cs="Arial"/>
          <w:i/>
          <w:iCs/>
          <w:sz w:val="22"/>
          <w:szCs w:val="22"/>
        </w:rPr>
        <w:t xml:space="preserve"> </w:t>
      </w:r>
    </w:p>
    <w:p w14:paraId="41CF1257" w14:textId="62C1F959" w:rsidR="00DA0AB3" w:rsidRPr="000149D8" w:rsidRDefault="00675E59"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Please </w:t>
      </w:r>
      <w:r w:rsidR="00262B76">
        <w:rPr>
          <w:rFonts w:cs="Arial"/>
          <w:sz w:val="22"/>
          <w:szCs w:val="22"/>
          <w:lang w:eastAsia="en-NZ"/>
        </w:rPr>
        <w:t>revise</w:t>
      </w:r>
      <w:r w:rsidRPr="000149D8">
        <w:rPr>
          <w:rFonts w:cs="Arial"/>
          <w:sz w:val="22"/>
          <w:szCs w:val="22"/>
          <w:lang w:eastAsia="en-NZ"/>
        </w:rPr>
        <w:t xml:space="preserve"> the data management plan to reference</w:t>
      </w:r>
      <w:r w:rsidR="000535FB" w:rsidRPr="000149D8">
        <w:rPr>
          <w:rFonts w:cs="Arial"/>
          <w:sz w:val="22"/>
          <w:szCs w:val="22"/>
          <w:lang w:eastAsia="en-NZ"/>
        </w:rPr>
        <w:t xml:space="preserve"> applicable</w:t>
      </w:r>
      <w:r w:rsidRPr="000149D8">
        <w:rPr>
          <w:rFonts w:cs="Arial"/>
          <w:sz w:val="22"/>
          <w:szCs w:val="22"/>
          <w:lang w:eastAsia="en-NZ"/>
        </w:rPr>
        <w:t xml:space="preserve"> New Zealand privacy laws</w:t>
      </w:r>
      <w:r w:rsidR="00D478E8" w:rsidRPr="000149D8">
        <w:rPr>
          <w:rFonts w:cs="Arial"/>
          <w:sz w:val="22"/>
          <w:szCs w:val="22"/>
          <w:lang w:eastAsia="en-NZ"/>
        </w:rPr>
        <w:t xml:space="preserve"> and add</w:t>
      </w:r>
      <w:r w:rsidR="00613819" w:rsidRPr="000149D8">
        <w:rPr>
          <w:rFonts w:cs="Arial"/>
          <w:sz w:val="22"/>
          <w:szCs w:val="22"/>
          <w:lang w:eastAsia="en-NZ"/>
        </w:rPr>
        <w:t xml:space="preserve"> </w:t>
      </w:r>
      <w:r w:rsidR="000535FB" w:rsidRPr="000149D8">
        <w:rPr>
          <w:rFonts w:cs="Arial"/>
          <w:sz w:val="22"/>
          <w:szCs w:val="22"/>
          <w:lang w:eastAsia="en-NZ"/>
        </w:rPr>
        <w:t>any institution</w:t>
      </w:r>
      <w:r w:rsidR="00613819" w:rsidRPr="000149D8">
        <w:rPr>
          <w:rFonts w:cs="Arial"/>
          <w:sz w:val="22"/>
          <w:szCs w:val="22"/>
          <w:lang w:eastAsia="en-NZ"/>
        </w:rPr>
        <w:t>al data standards.</w:t>
      </w:r>
    </w:p>
    <w:p w14:paraId="0D3F334B" w14:textId="1519DC69" w:rsidR="00675E59" w:rsidRPr="000149D8" w:rsidRDefault="00DA0AB3"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Please correct references to district health boards as these are no longer legal entities. </w:t>
      </w:r>
      <w:r w:rsidR="00613819" w:rsidRPr="000149D8">
        <w:rPr>
          <w:rFonts w:cs="Arial"/>
          <w:sz w:val="22"/>
          <w:szCs w:val="22"/>
          <w:lang w:eastAsia="en-NZ"/>
        </w:rPr>
        <w:t xml:space="preserve"> </w:t>
      </w:r>
      <w:r w:rsidR="00675E59" w:rsidRPr="000149D8">
        <w:rPr>
          <w:rFonts w:cs="Arial"/>
          <w:sz w:val="22"/>
          <w:szCs w:val="22"/>
          <w:lang w:eastAsia="en-NZ"/>
        </w:rPr>
        <w:t xml:space="preserve"> </w:t>
      </w:r>
    </w:p>
    <w:p w14:paraId="6BB31358" w14:textId="7035E833" w:rsidR="000A6541" w:rsidRPr="00CA149E" w:rsidRDefault="00506422"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 xml:space="preserve">The Committee requested the protocol be updated to provide information about the statistical analysis plan and how the </w:t>
      </w:r>
      <w:r w:rsidR="00E8141E" w:rsidRPr="000149D8">
        <w:rPr>
          <w:rFonts w:cs="Arial"/>
          <w:sz w:val="22"/>
          <w:szCs w:val="22"/>
          <w:lang w:eastAsia="en-NZ"/>
        </w:rPr>
        <w:t xml:space="preserve">target </w:t>
      </w:r>
      <w:r w:rsidRPr="000149D8">
        <w:rPr>
          <w:rFonts w:cs="Arial"/>
          <w:sz w:val="22"/>
          <w:szCs w:val="22"/>
          <w:lang w:eastAsia="en-NZ"/>
        </w:rPr>
        <w:t xml:space="preserve">sample population size was decided. </w:t>
      </w:r>
      <w:r w:rsidR="000A6541" w:rsidRPr="00CA149E">
        <w:rPr>
          <w:rFonts w:cs="Arial"/>
          <w:sz w:val="22"/>
          <w:szCs w:val="22"/>
        </w:rPr>
        <w:br/>
      </w:r>
    </w:p>
    <w:p w14:paraId="4FF9F6CE" w14:textId="77777777" w:rsidR="000A6541" w:rsidRPr="000149D8" w:rsidRDefault="000A6541" w:rsidP="000A6541">
      <w:pPr>
        <w:spacing w:before="80" w:after="80"/>
        <w:rPr>
          <w:rFonts w:cs="Arial"/>
          <w:sz w:val="22"/>
          <w:szCs w:val="22"/>
          <w:lang w:val="en-NZ"/>
        </w:rPr>
      </w:pPr>
      <w:r w:rsidRPr="000149D8">
        <w:rPr>
          <w:rFonts w:cs="Arial"/>
          <w:sz w:val="22"/>
          <w:szCs w:val="22"/>
          <w:lang w:val="en-NZ"/>
        </w:rPr>
        <w:t xml:space="preserve">The Committee requested the following changes to the Participant Information Sheet and Consent Form (PIS/CF): </w:t>
      </w:r>
    </w:p>
    <w:p w14:paraId="437E1387" w14:textId="77777777" w:rsidR="000A6541" w:rsidRPr="000149D8" w:rsidRDefault="000A6541" w:rsidP="000A6541">
      <w:pPr>
        <w:spacing w:before="80" w:after="80"/>
        <w:rPr>
          <w:rFonts w:cs="Arial"/>
          <w:sz w:val="22"/>
          <w:szCs w:val="22"/>
          <w:lang w:val="en-NZ"/>
        </w:rPr>
      </w:pPr>
    </w:p>
    <w:p w14:paraId="7F97CEEC" w14:textId="77777777" w:rsidR="004B259E" w:rsidRPr="000149D8" w:rsidRDefault="004B259E" w:rsidP="0038437A">
      <w:pPr>
        <w:pStyle w:val="ListParagraph"/>
        <w:numPr>
          <w:ilvl w:val="0"/>
          <w:numId w:val="47"/>
        </w:numPr>
        <w:spacing w:line="300" w:lineRule="atLeast"/>
        <w:rPr>
          <w:rFonts w:cs="Arial"/>
          <w:sz w:val="22"/>
          <w:szCs w:val="22"/>
          <w:lang w:eastAsia="en-NZ"/>
        </w:rPr>
      </w:pPr>
      <w:r w:rsidRPr="000149D8">
        <w:rPr>
          <w:rFonts w:cs="Arial"/>
          <w:sz w:val="22"/>
          <w:szCs w:val="22"/>
          <w:lang w:eastAsia="en-NZ"/>
        </w:rPr>
        <w:t>Please consider providing study information in alternative formats to accommodate participants with visual impairments. This is important to demonstrate that consent was fully informed. Interviewers should also have experience in communicating with individuals with low vision</w:t>
      </w:r>
    </w:p>
    <w:p w14:paraId="1F17B44D" w14:textId="4DDDF297" w:rsidR="000A6541" w:rsidRPr="000149D8" w:rsidRDefault="00B278F6" w:rsidP="0038437A">
      <w:pPr>
        <w:numPr>
          <w:ilvl w:val="0"/>
          <w:numId w:val="47"/>
        </w:numPr>
        <w:spacing w:before="80" w:after="80"/>
        <w:rPr>
          <w:rFonts w:cs="Arial"/>
          <w:sz w:val="22"/>
          <w:szCs w:val="22"/>
          <w:lang w:val="en-NZ"/>
        </w:rPr>
      </w:pPr>
      <w:r w:rsidRPr="000149D8">
        <w:rPr>
          <w:rFonts w:cs="Arial"/>
          <w:sz w:val="22"/>
          <w:szCs w:val="22"/>
          <w:lang w:val="en-NZ"/>
        </w:rPr>
        <w:t xml:space="preserve">Please alert participants to the fact there are confronting questions in the questionnaire. </w:t>
      </w:r>
    </w:p>
    <w:p w14:paraId="6B6CAC76" w14:textId="77777777" w:rsidR="000A6541" w:rsidRPr="005922E5" w:rsidRDefault="000A6541" w:rsidP="000A6541">
      <w:pPr>
        <w:spacing w:before="80" w:after="80"/>
        <w:rPr>
          <w:rFonts w:cs="Arial"/>
          <w:sz w:val="22"/>
          <w:szCs w:val="22"/>
        </w:rPr>
      </w:pPr>
    </w:p>
    <w:p w14:paraId="43211770" w14:textId="77777777" w:rsidR="000A6541" w:rsidRPr="005922E5" w:rsidRDefault="000A6541" w:rsidP="000A6541">
      <w:pPr>
        <w:rPr>
          <w:rFonts w:cs="Arial"/>
          <w:b/>
          <w:bCs/>
          <w:sz w:val="22"/>
          <w:szCs w:val="22"/>
          <w:lang w:val="en-NZ"/>
        </w:rPr>
      </w:pPr>
      <w:r w:rsidRPr="005922E5">
        <w:rPr>
          <w:rFonts w:cs="Arial"/>
          <w:b/>
          <w:bCs/>
          <w:sz w:val="22"/>
          <w:szCs w:val="22"/>
          <w:lang w:val="en-NZ"/>
        </w:rPr>
        <w:t xml:space="preserve">Decision </w:t>
      </w:r>
    </w:p>
    <w:p w14:paraId="678D052B" w14:textId="77777777" w:rsidR="000A6541" w:rsidRPr="005922E5" w:rsidRDefault="000A6541" w:rsidP="000A6541">
      <w:pPr>
        <w:rPr>
          <w:rFonts w:cs="Arial"/>
          <w:sz w:val="22"/>
          <w:szCs w:val="22"/>
          <w:lang w:val="en-NZ"/>
        </w:rPr>
      </w:pPr>
    </w:p>
    <w:p w14:paraId="42D45C71" w14:textId="77777777" w:rsidR="000A6541" w:rsidRPr="005922E5" w:rsidRDefault="000A6541" w:rsidP="000A6541">
      <w:pPr>
        <w:rPr>
          <w:rFonts w:cs="Arial"/>
          <w:sz w:val="22"/>
          <w:szCs w:val="22"/>
          <w:lang w:val="en-NZ"/>
        </w:rPr>
      </w:pPr>
    </w:p>
    <w:p w14:paraId="67EB45E5" w14:textId="77777777" w:rsidR="000A6541" w:rsidRPr="005922E5" w:rsidRDefault="000A6541" w:rsidP="000A6541">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7E56325" w14:textId="77777777" w:rsidR="000A6541" w:rsidRPr="005922E5" w:rsidRDefault="000A6541" w:rsidP="000A6541">
      <w:pPr>
        <w:rPr>
          <w:rFonts w:cs="Arial"/>
          <w:sz w:val="22"/>
          <w:szCs w:val="22"/>
          <w:lang w:val="en-NZ"/>
        </w:rPr>
      </w:pPr>
    </w:p>
    <w:p w14:paraId="46194D12" w14:textId="77777777" w:rsidR="000A6541" w:rsidRPr="0038437A" w:rsidRDefault="000A6541" w:rsidP="0038437A">
      <w:pPr>
        <w:pStyle w:val="ListParagraph"/>
        <w:numPr>
          <w:ilvl w:val="0"/>
          <w:numId w:val="48"/>
        </w:numPr>
        <w:rPr>
          <w:rFonts w:cs="Arial"/>
          <w:sz w:val="22"/>
          <w:szCs w:val="22"/>
        </w:rPr>
      </w:pPr>
      <w:r w:rsidRPr="0038437A">
        <w:rPr>
          <w:rFonts w:cs="Arial"/>
          <w:sz w:val="22"/>
          <w:szCs w:val="22"/>
        </w:rPr>
        <w:t>Please address all outstanding ethical issues, providing the information requested by the Committee.</w:t>
      </w:r>
    </w:p>
    <w:p w14:paraId="53AE8215" w14:textId="77777777" w:rsidR="000A6541" w:rsidRPr="005922E5" w:rsidRDefault="000A6541" w:rsidP="000A6541">
      <w:pPr>
        <w:pStyle w:val="ListParagraph"/>
        <w:rPr>
          <w:rFonts w:cs="Arial"/>
          <w:sz w:val="22"/>
          <w:szCs w:val="22"/>
        </w:rPr>
      </w:pPr>
      <w:r w:rsidRPr="005922E5">
        <w:rPr>
          <w:rFonts w:cs="Arial"/>
          <w:sz w:val="22"/>
          <w:szCs w:val="22"/>
        </w:rPr>
        <w:lastRenderedPageBreak/>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8C13199" w14:textId="77777777" w:rsidR="000A6541" w:rsidRPr="005922E5" w:rsidRDefault="000A6541" w:rsidP="000A6541">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698AFD8" w14:textId="77777777" w:rsidR="000A6541" w:rsidRPr="005922E5" w:rsidRDefault="000A6541" w:rsidP="000A6541">
      <w:pPr>
        <w:rPr>
          <w:rFonts w:cs="Arial"/>
          <w:color w:val="FF0000"/>
          <w:sz w:val="22"/>
          <w:szCs w:val="22"/>
          <w:lang w:val="en-NZ"/>
        </w:rPr>
      </w:pPr>
    </w:p>
    <w:p w14:paraId="3A9ED593" w14:textId="5219D2E4" w:rsidR="000A6541" w:rsidRPr="005922E5" w:rsidRDefault="000A6541" w:rsidP="000A6541">
      <w:pPr>
        <w:rPr>
          <w:rFonts w:cs="Arial"/>
          <w:sz w:val="22"/>
          <w:szCs w:val="22"/>
          <w:lang w:val="en-NZ"/>
        </w:rPr>
      </w:pPr>
      <w:r w:rsidRPr="005922E5">
        <w:rPr>
          <w:rFonts w:cs="Arial"/>
          <w:sz w:val="22"/>
          <w:szCs w:val="22"/>
          <w:lang w:val="en-NZ"/>
        </w:rPr>
        <w:t xml:space="preserve">After receipt of the information </w:t>
      </w:r>
      <w:r w:rsidRPr="00665C4E">
        <w:rPr>
          <w:rFonts w:cs="Arial"/>
          <w:sz w:val="22"/>
          <w:szCs w:val="22"/>
          <w:lang w:val="en-NZ"/>
        </w:rPr>
        <w:t xml:space="preserve">requested by the Committee, a final decision on the application will be made by </w:t>
      </w:r>
      <w:r w:rsidR="00665C4E" w:rsidRPr="00665C4E">
        <w:rPr>
          <w:rFonts w:cs="Arial"/>
          <w:sz w:val="22"/>
          <w:szCs w:val="22"/>
          <w:lang w:val="en-NZ"/>
        </w:rPr>
        <w:t xml:space="preserve">Dr Christopher Hazlewood and Mrs Lydia Wadsworth. </w:t>
      </w:r>
    </w:p>
    <w:p w14:paraId="7BE8BAF9" w14:textId="77777777" w:rsidR="000A6541" w:rsidRDefault="000A6541" w:rsidP="00540FF2">
      <w:pPr>
        <w:rPr>
          <w:color w:val="4BACC6"/>
          <w:lang w:val="en-NZ"/>
        </w:rPr>
      </w:pPr>
    </w:p>
    <w:p w14:paraId="23C805B8" w14:textId="167AD18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10B972A3" w:rsidR="00A66F2E" w:rsidRPr="00D12113" w:rsidRDefault="00033567" w:rsidP="00223C3D">
            <w:pPr>
              <w:spacing w:before="80" w:after="80"/>
              <w:rPr>
                <w:rFonts w:cs="Arial"/>
                <w:color w:val="FF3399"/>
                <w:sz w:val="20"/>
                <w:lang w:val="en-NZ"/>
              </w:rPr>
            </w:pPr>
            <w:r>
              <w:rPr>
                <w:rFonts w:cs="Arial"/>
                <w:sz w:val="20"/>
                <w:lang w:val="en-NZ"/>
              </w:rPr>
              <w:t>Tuesday 03 February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744B79E7" w14:textId="77777777" w:rsidR="00A66F2E" w:rsidRPr="00033567" w:rsidRDefault="00A66F2E" w:rsidP="00A66F2E">
      <w:pPr>
        <w:ind w:left="465"/>
      </w:pPr>
      <w:r w:rsidRPr="00033567">
        <w:tab/>
        <w:t>The following members tendered apologies for this meeting.</w:t>
      </w:r>
    </w:p>
    <w:p w14:paraId="0E907C7F" w14:textId="77777777" w:rsidR="00A66F2E" w:rsidRPr="00033567" w:rsidRDefault="00A66F2E" w:rsidP="00A66F2E">
      <w:pPr>
        <w:ind w:left="465"/>
      </w:pPr>
    </w:p>
    <w:p w14:paraId="5804C510" w14:textId="1753785B" w:rsidR="00A66F2E" w:rsidRPr="00033567" w:rsidRDefault="00033567" w:rsidP="00A66F2E">
      <w:pPr>
        <w:numPr>
          <w:ilvl w:val="0"/>
          <w:numId w:val="2"/>
        </w:numPr>
      </w:pPr>
      <w:r w:rsidRPr="00033567">
        <w:t>Ms Kate O’Connor</w:t>
      </w: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5D0D06C4"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0322EFA4" w:rsidR="00E61C95" w:rsidRPr="00946B92" w:rsidRDefault="00656354" w:rsidP="00A66F2E">
      <w:pPr>
        <w:rPr>
          <w:szCs w:val="22"/>
        </w:rPr>
      </w:pPr>
      <w:r>
        <w:rPr>
          <w:szCs w:val="22"/>
        </w:rPr>
        <w:t xml:space="preserve">The Chair invited a </w:t>
      </w:r>
      <w:proofErr w:type="gramStart"/>
      <w:r>
        <w:rPr>
          <w:szCs w:val="22"/>
        </w:rPr>
        <w:t>Committee</w:t>
      </w:r>
      <w:proofErr w:type="gramEnd"/>
      <w:r>
        <w:rPr>
          <w:szCs w:val="22"/>
        </w:rPr>
        <w:t xml:space="preserve"> member to give the closing </w:t>
      </w:r>
      <w:proofErr w:type="spellStart"/>
      <w:r>
        <w:rPr>
          <w:szCs w:val="22"/>
        </w:rPr>
        <w:t>karakia</w:t>
      </w:r>
      <w:proofErr w:type="spellEnd"/>
      <w:r>
        <w:rPr>
          <w:szCs w:val="22"/>
        </w:rPr>
        <w:t>.</w:t>
      </w:r>
    </w:p>
    <w:p w14:paraId="613A13CC" w14:textId="77777777" w:rsidR="00A66F2E" w:rsidRDefault="00A66F2E" w:rsidP="00A66F2E"/>
    <w:p w14:paraId="54588DD2" w14:textId="60154BE6" w:rsidR="00C06097" w:rsidRPr="00EC02C2" w:rsidRDefault="00A66F2E" w:rsidP="00A66F2E">
      <w:r w:rsidRPr="00EC02C2">
        <w:t xml:space="preserve">The meeting closed at </w:t>
      </w:r>
      <w:r w:rsidR="00EC02C2" w:rsidRPr="00EC02C2">
        <w:rPr>
          <w:rFonts w:cs="Arial"/>
          <w:szCs w:val="22"/>
          <w:lang w:val="en-NZ"/>
        </w:rPr>
        <w:t xml:space="preserve">17:15. </w:t>
      </w:r>
    </w:p>
    <w:sectPr w:rsidR="00C06097" w:rsidRPr="00EC02C2" w:rsidSect="008F6D9D">
      <w:footerReference w:type="even" r:id="rId25"/>
      <w:footerReference w:type="default" r:id="rId26"/>
      <w:headerReference w:type="first" r:id="rId27"/>
      <w:footerReference w:type="first" r:id="rId2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9AD4" w14:textId="77777777" w:rsidR="00835108" w:rsidRDefault="00835108">
      <w:r>
        <w:separator/>
      </w:r>
    </w:p>
  </w:endnote>
  <w:endnote w:type="continuationSeparator" w:id="0">
    <w:p w14:paraId="00EA1992" w14:textId="77777777" w:rsidR="00835108" w:rsidRDefault="0083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0CC975D7" w:rsidR="0081053D" w:rsidRPr="00977E7F" w:rsidRDefault="00BE2A32" w:rsidP="00D73B66">
          <w:pPr>
            <w:pStyle w:val="Footer"/>
            <w:ind w:left="171" w:right="360"/>
            <w:rPr>
              <w:rFonts w:ascii="Arial Narrow" w:hAnsi="Arial Narrow"/>
              <w:sz w:val="16"/>
              <w:szCs w:val="16"/>
              <w:lang w:eastAsia="en-GB"/>
            </w:rPr>
          </w:pPr>
          <w:r w:rsidRPr="00867E02">
            <w:rPr>
              <w:rFonts w:cs="Arial"/>
              <w:sz w:val="16"/>
              <w:szCs w:val="16"/>
            </w:rPr>
            <w:t xml:space="preserve">HDEC Minutes – </w:t>
          </w:r>
          <w:r w:rsidR="00867E02" w:rsidRPr="00867E02">
            <w:rPr>
              <w:rFonts w:cs="Arial"/>
              <w:sz w:val="16"/>
              <w:szCs w:val="16"/>
            </w:rPr>
            <w:t>NTB</w:t>
          </w:r>
          <w:r w:rsidR="00A66F2E" w:rsidRPr="00867E02">
            <w:rPr>
              <w:rFonts w:cs="Arial"/>
              <w:sz w:val="16"/>
              <w:szCs w:val="16"/>
              <w:lang w:val="en-NZ"/>
            </w:rPr>
            <w:t xml:space="preserve"> Health and Disability Ethics Committee </w:t>
          </w:r>
          <w:r w:rsidR="00A66F2E" w:rsidRPr="00867E02">
            <w:rPr>
              <w:rFonts w:cs="Arial"/>
              <w:sz w:val="16"/>
              <w:szCs w:val="16"/>
            </w:rPr>
            <w:t xml:space="preserve">– </w:t>
          </w:r>
          <w:r w:rsidR="00867E02" w:rsidRPr="00867E02">
            <w:rPr>
              <w:rFonts w:cs="Arial"/>
              <w:sz w:val="16"/>
              <w:szCs w:val="16"/>
            </w:rPr>
            <w:t>02 December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512310C2" w:rsidR="00522B40" w:rsidRPr="00BF6505" w:rsidRDefault="00D37B58"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A2FA6E9">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43CC8144"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w:t>
          </w:r>
          <w:r w:rsidRPr="00DC2980">
            <w:rPr>
              <w:rFonts w:cs="Arial"/>
              <w:sz w:val="16"/>
              <w:szCs w:val="16"/>
            </w:rPr>
            <w:t xml:space="preserve">Minutes – </w:t>
          </w:r>
          <w:r w:rsidR="00DC2980" w:rsidRPr="00DC2980">
            <w:rPr>
              <w:rFonts w:cs="Arial"/>
              <w:sz w:val="16"/>
              <w:szCs w:val="16"/>
              <w:lang w:val="en-NZ"/>
            </w:rPr>
            <w:t>NTB</w:t>
          </w:r>
          <w:r w:rsidR="004B7C11" w:rsidRPr="00DC2980">
            <w:rPr>
              <w:rFonts w:cs="Arial"/>
              <w:sz w:val="16"/>
              <w:szCs w:val="16"/>
              <w:lang w:val="en-NZ"/>
            </w:rPr>
            <w:t xml:space="preserve"> Health and Disability Ethics Committee </w:t>
          </w:r>
          <w:r w:rsidR="004B7C11" w:rsidRPr="00DC2980">
            <w:rPr>
              <w:rFonts w:cs="Arial"/>
              <w:sz w:val="16"/>
              <w:szCs w:val="16"/>
            </w:rPr>
            <w:t xml:space="preserve">– </w:t>
          </w:r>
          <w:r w:rsidR="00DC2980" w:rsidRPr="00DC2980">
            <w:rPr>
              <w:rFonts w:cs="Arial"/>
              <w:sz w:val="16"/>
              <w:szCs w:val="16"/>
            </w:rPr>
            <w:t>02 December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66FBD88B" w:rsidR="00BF6505" w:rsidRPr="00C91F3F" w:rsidRDefault="00D37B58"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43A33382">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A31C" w14:textId="77777777" w:rsidR="00835108" w:rsidRDefault="00835108">
      <w:r>
        <w:separator/>
      </w:r>
    </w:p>
  </w:footnote>
  <w:footnote w:type="continuationSeparator" w:id="0">
    <w:p w14:paraId="6FC1396A" w14:textId="77777777" w:rsidR="00835108" w:rsidRDefault="0083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43EAE424" w:rsidR="00522B40" w:rsidRPr="00987913" w:rsidRDefault="00D37B58" w:rsidP="00296E6F">
          <w:pPr>
            <w:pStyle w:val="Heading1"/>
          </w:pPr>
          <w:r>
            <w:rPr>
              <w:noProof/>
            </w:rPr>
            <w:drawing>
              <wp:anchor distT="0" distB="0" distL="114300" distR="114300" simplePos="0" relativeHeight="251656704" behindDoc="0" locked="0" layoutInCell="1" allowOverlap="1" wp14:anchorId="3E038A23" wp14:editId="7496453B">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87A"/>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17737C6"/>
    <w:multiLevelType w:val="multilevel"/>
    <w:tmpl w:val="279A8D0A"/>
    <w:styleLink w:val="CurrentList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305A43"/>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FF1E37"/>
    <w:multiLevelType w:val="hybridMultilevel"/>
    <w:tmpl w:val="F510319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DF27CA"/>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14C6ACF"/>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5B177DB"/>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A94658"/>
    <w:multiLevelType w:val="hybridMultilevel"/>
    <w:tmpl w:val="A4641FE8"/>
    <w:lvl w:ilvl="0" w:tplc="B0EA780A">
      <w:start w:val="202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FD296C"/>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3B94CF8"/>
    <w:multiLevelType w:val="hybridMultilevel"/>
    <w:tmpl w:val="279A8D0A"/>
    <w:lvl w:ilvl="0" w:tplc="213689AE">
      <w:start w:val="1"/>
      <w:numFmt w:val="decimal"/>
      <w:lvlText w:val="%1."/>
      <w:lvlJc w:val="left"/>
      <w:pPr>
        <w:ind w:left="720" w:hanging="360"/>
      </w:pPr>
      <w:rPr>
        <w:rFonts w:ascii="Times New Roman" w:eastAsia="Times New Roman" w:hAnsi="Times New Roman"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8" w15:restartNumberingAfterBreak="0">
    <w:nsid w:val="496602EF"/>
    <w:multiLevelType w:val="hybridMultilevel"/>
    <w:tmpl w:val="CE9477DC"/>
    <w:lvl w:ilvl="0" w:tplc="A5BCA56C">
      <w:start w:val="202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B83104"/>
    <w:multiLevelType w:val="hybridMultilevel"/>
    <w:tmpl w:val="2B7A351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555C67DD"/>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F2275EC"/>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513E3"/>
    <w:multiLevelType w:val="hybridMultilevel"/>
    <w:tmpl w:val="2B7A35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8"/>
  </w:num>
  <w:num w:numId="2" w16cid:durableId="605697238">
    <w:abstractNumId w:val="17"/>
  </w:num>
  <w:num w:numId="3" w16cid:durableId="425809986">
    <w:abstractNumId w:val="9"/>
  </w:num>
  <w:num w:numId="4" w16cid:durableId="1449199055">
    <w:abstractNumId w:val="23"/>
  </w:num>
  <w:num w:numId="5" w16cid:durableId="1998604341">
    <w:abstractNumId w:val="22"/>
  </w:num>
  <w:num w:numId="6" w16cid:durableId="1831361343">
    <w:abstractNumId w:val="6"/>
  </w:num>
  <w:num w:numId="7" w16cid:durableId="909772949">
    <w:abstractNumId w:val="9"/>
    <w:lvlOverride w:ilvl="0">
      <w:startOverride w:val="1"/>
    </w:lvlOverride>
  </w:num>
  <w:num w:numId="8" w16cid:durableId="1011680649">
    <w:abstractNumId w:val="9"/>
    <w:lvlOverride w:ilvl="0">
      <w:startOverride w:val="1"/>
    </w:lvlOverride>
  </w:num>
  <w:num w:numId="9" w16cid:durableId="679816753">
    <w:abstractNumId w:val="9"/>
    <w:lvlOverride w:ilvl="0">
      <w:startOverride w:val="1"/>
    </w:lvlOverride>
  </w:num>
  <w:num w:numId="10" w16cid:durableId="1226335620">
    <w:abstractNumId w:val="9"/>
    <w:lvlOverride w:ilvl="0">
      <w:startOverride w:val="1"/>
    </w:lvlOverride>
  </w:num>
  <w:num w:numId="11" w16cid:durableId="1111704678">
    <w:abstractNumId w:val="9"/>
    <w:lvlOverride w:ilvl="0">
      <w:startOverride w:val="1"/>
    </w:lvlOverride>
  </w:num>
  <w:num w:numId="12" w16cid:durableId="1584297874">
    <w:abstractNumId w:val="9"/>
    <w:lvlOverride w:ilvl="0">
      <w:startOverride w:val="1"/>
    </w:lvlOverride>
  </w:num>
  <w:num w:numId="13" w16cid:durableId="1418091187">
    <w:abstractNumId w:val="9"/>
    <w:lvlOverride w:ilvl="0">
      <w:startOverride w:val="1"/>
    </w:lvlOverride>
  </w:num>
  <w:num w:numId="14" w16cid:durableId="1835684963">
    <w:abstractNumId w:val="9"/>
    <w:lvlOverride w:ilvl="0">
      <w:startOverride w:val="1"/>
    </w:lvlOverride>
  </w:num>
  <w:num w:numId="15" w16cid:durableId="1843350762">
    <w:abstractNumId w:val="9"/>
    <w:lvlOverride w:ilvl="0">
      <w:startOverride w:val="1"/>
    </w:lvlOverride>
  </w:num>
  <w:num w:numId="16" w16cid:durableId="297731020">
    <w:abstractNumId w:val="9"/>
    <w:lvlOverride w:ilvl="0">
      <w:startOverride w:val="1"/>
    </w:lvlOverride>
  </w:num>
  <w:num w:numId="17" w16cid:durableId="576862469">
    <w:abstractNumId w:val="9"/>
    <w:lvlOverride w:ilvl="0">
      <w:startOverride w:val="1"/>
    </w:lvlOverride>
  </w:num>
  <w:num w:numId="18" w16cid:durableId="723603544">
    <w:abstractNumId w:val="9"/>
    <w:lvlOverride w:ilvl="0">
      <w:startOverride w:val="1"/>
    </w:lvlOverride>
  </w:num>
  <w:num w:numId="19" w16cid:durableId="1644193876">
    <w:abstractNumId w:val="9"/>
    <w:lvlOverride w:ilvl="0">
      <w:startOverride w:val="1"/>
    </w:lvlOverride>
  </w:num>
  <w:num w:numId="20" w16cid:durableId="65689932">
    <w:abstractNumId w:val="9"/>
    <w:lvlOverride w:ilvl="0">
      <w:startOverride w:val="1"/>
    </w:lvlOverride>
  </w:num>
  <w:num w:numId="21" w16cid:durableId="2020697812">
    <w:abstractNumId w:val="9"/>
    <w:lvlOverride w:ilvl="0">
      <w:startOverride w:val="1"/>
    </w:lvlOverride>
  </w:num>
  <w:num w:numId="22" w16cid:durableId="187332568">
    <w:abstractNumId w:val="9"/>
    <w:lvlOverride w:ilvl="0">
      <w:startOverride w:val="1"/>
    </w:lvlOverride>
  </w:num>
  <w:num w:numId="23" w16cid:durableId="1972207176">
    <w:abstractNumId w:val="9"/>
    <w:lvlOverride w:ilvl="0">
      <w:startOverride w:val="1"/>
    </w:lvlOverride>
  </w:num>
  <w:num w:numId="24" w16cid:durableId="803040555">
    <w:abstractNumId w:val="15"/>
  </w:num>
  <w:num w:numId="25" w16cid:durableId="1141193189">
    <w:abstractNumId w:val="1"/>
  </w:num>
  <w:num w:numId="26" w16cid:durableId="1319269661">
    <w:abstractNumId w:val="19"/>
  </w:num>
  <w:num w:numId="27" w16cid:durableId="1667201315">
    <w:abstractNumId w:val="5"/>
  </w:num>
  <w:num w:numId="28" w16cid:durableId="235559105">
    <w:abstractNumId w:val="14"/>
  </w:num>
  <w:num w:numId="29" w16cid:durableId="1818257797">
    <w:abstractNumId w:val="18"/>
  </w:num>
  <w:num w:numId="30" w16cid:durableId="546995380">
    <w:abstractNumId w:val="12"/>
  </w:num>
  <w:num w:numId="31" w16cid:durableId="117838225">
    <w:abstractNumId w:val="16"/>
  </w:num>
  <w:num w:numId="32" w16cid:durableId="1667047925">
    <w:abstractNumId w:val="4"/>
  </w:num>
  <w:num w:numId="33" w16cid:durableId="1683967168">
    <w:abstractNumId w:val="2"/>
  </w:num>
  <w:num w:numId="34" w16cid:durableId="860626701">
    <w:abstractNumId w:val="0"/>
  </w:num>
  <w:num w:numId="35" w16cid:durableId="506093686">
    <w:abstractNumId w:val="9"/>
    <w:lvlOverride w:ilvl="0">
      <w:startOverride w:val="1"/>
    </w:lvlOverride>
  </w:num>
  <w:num w:numId="36" w16cid:durableId="470830384">
    <w:abstractNumId w:val="24"/>
  </w:num>
  <w:num w:numId="37" w16cid:durableId="1285576124">
    <w:abstractNumId w:val="9"/>
    <w:lvlOverride w:ilvl="0">
      <w:startOverride w:val="1"/>
    </w:lvlOverride>
  </w:num>
  <w:num w:numId="38" w16cid:durableId="1547060856">
    <w:abstractNumId w:val="13"/>
  </w:num>
  <w:num w:numId="39" w16cid:durableId="1796946193">
    <w:abstractNumId w:val="9"/>
    <w:lvlOverride w:ilvl="0">
      <w:startOverride w:val="1"/>
    </w:lvlOverride>
  </w:num>
  <w:num w:numId="40" w16cid:durableId="158935183">
    <w:abstractNumId w:val="3"/>
  </w:num>
  <w:num w:numId="41" w16cid:durableId="289823790">
    <w:abstractNumId w:val="9"/>
    <w:lvlOverride w:ilvl="0">
      <w:startOverride w:val="1"/>
    </w:lvlOverride>
  </w:num>
  <w:num w:numId="42" w16cid:durableId="1090854439">
    <w:abstractNumId w:val="21"/>
  </w:num>
  <w:num w:numId="43" w16cid:durableId="1347754717">
    <w:abstractNumId w:val="10"/>
  </w:num>
  <w:num w:numId="44" w16cid:durableId="1345278036">
    <w:abstractNumId w:val="11"/>
  </w:num>
  <w:num w:numId="45" w16cid:durableId="514464196">
    <w:abstractNumId w:val="7"/>
  </w:num>
  <w:num w:numId="46" w16cid:durableId="1936016337">
    <w:abstractNumId w:val="9"/>
    <w:lvlOverride w:ilvl="0">
      <w:startOverride w:val="1"/>
    </w:lvlOverride>
  </w:num>
  <w:num w:numId="47" w16cid:durableId="1569992338">
    <w:abstractNumId w:val="20"/>
  </w:num>
  <w:num w:numId="48" w16cid:durableId="1602834736">
    <w:abstractNumId w:val="9"/>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3AF"/>
    <w:rsid w:val="00003559"/>
    <w:rsid w:val="00011269"/>
    <w:rsid w:val="000149D8"/>
    <w:rsid w:val="0002110B"/>
    <w:rsid w:val="00022627"/>
    <w:rsid w:val="00024169"/>
    <w:rsid w:val="0002481E"/>
    <w:rsid w:val="00024BE1"/>
    <w:rsid w:val="00024EA2"/>
    <w:rsid w:val="00026078"/>
    <w:rsid w:val="00026442"/>
    <w:rsid w:val="000301D3"/>
    <w:rsid w:val="00030363"/>
    <w:rsid w:val="00030E73"/>
    <w:rsid w:val="00032010"/>
    <w:rsid w:val="00032C50"/>
    <w:rsid w:val="00033567"/>
    <w:rsid w:val="000345F4"/>
    <w:rsid w:val="000365B2"/>
    <w:rsid w:val="00041951"/>
    <w:rsid w:val="00042635"/>
    <w:rsid w:val="00043699"/>
    <w:rsid w:val="00044248"/>
    <w:rsid w:val="00045C11"/>
    <w:rsid w:val="000521C4"/>
    <w:rsid w:val="000535FB"/>
    <w:rsid w:val="00053F21"/>
    <w:rsid w:val="00055D64"/>
    <w:rsid w:val="000626F9"/>
    <w:rsid w:val="00064773"/>
    <w:rsid w:val="000649EE"/>
    <w:rsid w:val="000651D2"/>
    <w:rsid w:val="000721F6"/>
    <w:rsid w:val="000732A9"/>
    <w:rsid w:val="0007377C"/>
    <w:rsid w:val="00074518"/>
    <w:rsid w:val="00075118"/>
    <w:rsid w:val="000822F5"/>
    <w:rsid w:val="00082758"/>
    <w:rsid w:val="00082868"/>
    <w:rsid w:val="00091433"/>
    <w:rsid w:val="0009657B"/>
    <w:rsid w:val="000A0747"/>
    <w:rsid w:val="000A33C9"/>
    <w:rsid w:val="000A36B9"/>
    <w:rsid w:val="000A58DD"/>
    <w:rsid w:val="000A5FB2"/>
    <w:rsid w:val="000A6541"/>
    <w:rsid w:val="000A65D5"/>
    <w:rsid w:val="000A6788"/>
    <w:rsid w:val="000A6EF3"/>
    <w:rsid w:val="000A700E"/>
    <w:rsid w:val="000B1239"/>
    <w:rsid w:val="000B2F36"/>
    <w:rsid w:val="000B6A9B"/>
    <w:rsid w:val="000C06ED"/>
    <w:rsid w:val="000C2BE8"/>
    <w:rsid w:val="000C2D9A"/>
    <w:rsid w:val="000C4D74"/>
    <w:rsid w:val="000D4AE6"/>
    <w:rsid w:val="000D57F6"/>
    <w:rsid w:val="000D79AA"/>
    <w:rsid w:val="000E0104"/>
    <w:rsid w:val="000E2AB8"/>
    <w:rsid w:val="000E33D3"/>
    <w:rsid w:val="000E7A34"/>
    <w:rsid w:val="000F19F8"/>
    <w:rsid w:val="000F1A71"/>
    <w:rsid w:val="000F2F24"/>
    <w:rsid w:val="000F3AAC"/>
    <w:rsid w:val="000F3DB4"/>
    <w:rsid w:val="000F3F52"/>
    <w:rsid w:val="000F544C"/>
    <w:rsid w:val="001014A9"/>
    <w:rsid w:val="00103BFF"/>
    <w:rsid w:val="0010447B"/>
    <w:rsid w:val="001066B8"/>
    <w:rsid w:val="00106761"/>
    <w:rsid w:val="00106944"/>
    <w:rsid w:val="00106EA4"/>
    <w:rsid w:val="00107571"/>
    <w:rsid w:val="0011026E"/>
    <w:rsid w:val="00111D63"/>
    <w:rsid w:val="00111EB8"/>
    <w:rsid w:val="00113412"/>
    <w:rsid w:val="00113B33"/>
    <w:rsid w:val="00120506"/>
    <w:rsid w:val="00121262"/>
    <w:rsid w:val="0012189E"/>
    <w:rsid w:val="00121F9C"/>
    <w:rsid w:val="00123DA5"/>
    <w:rsid w:val="001257BC"/>
    <w:rsid w:val="001260F1"/>
    <w:rsid w:val="00133036"/>
    <w:rsid w:val="00133552"/>
    <w:rsid w:val="001373DB"/>
    <w:rsid w:val="00141BF1"/>
    <w:rsid w:val="00142A63"/>
    <w:rsid w:val="00145C5B"/>
    <w:rsid w:val="001461E5"/>
    <w:rsid w:val="001468B8"/>
    <w:rsid w:val="00151EDB"/>
    <w:rsid w:val="00152653"/>
    <w:rsid w:val="00152DDD"/>
    <w:rsid w:val="0015525B"/>
    <w:rsid w:val="00163DED"/>
    <w:rsid w:val="001669CF"/>
    <w:rsid w:val="00170F73"/>
    <w:rsid w:val="00172451"/>
    <w:rsid w:val="0017450E"/>
    <w:rsid w:val="0017500E"/>
    <w:rsid w:val="001767DE"/>
    <w:rsid w:val="00182199"/>
    <w:rsid w:val="00182D67"/>
    <w:rsid w:val="00183117"/>
    <w:rsid w:val="00184D6C"/>
    <w:rsid w:val="001853FE"/>
    <w:rsid w:val="0018623C"/>
    <w:rsid w:val="00194A6A"/>
    <w:rsid w:val="00195D70"/>
    <w:rsid w:val="001A04E4"/>
    <w:rsid w:val="001A2373"/>
    <w:rsid w:val="001A3A93"/>
    <w:rsid w:val="001A3E9C"/>
    <w:rsid w:val="001A422A"/>
    <w:rsid w:val="001A430B"/>
    <w:rsid w:val="001A4FC5"/>
    <w:rsid w:val="001A6189"/>
    <w:rsid w:val="001A66F2"/>
    <w:rsid w:val="001A73CD"/>
    <w:rsid w:val="001B1FFD"/>
    <w:rsid w:val="001B5167"/>
    <w:rsid w:val="001B6362"/>
    <w:rsid w:val="001B68C3"/>
    <w:rsid w:val="001C0B1C"/>
    <w:rsid w:val="001C2341"/>
    <w:rsid w:val="001C2DCD"/>
    <w:rsid w:val="001C41FF"/>
    <w:rsid w:val="001C60A3"/>
    <w:rsid w:val="001C6F48"/>
    <w:rsid w:val="001D0C8F"/>
    <w:rsid w:val="001D0F2A"/>
    <w:rsid w:val="001D5A51"/>
    <w:rsid w:val="001D5FDE"/>
    <w:rsid w:val="001D781C"/>
    <w:rsid w:val="001E2714"/>
    <w:rsid w:val="001E29B4"/>
    <w:rsid w:val="001E3231"/>
    <w:rsid w:val="001F1F30"/>
    <w:rsid w:val="001F3A91"/>
    <w:rsid w:val="001F54C5"/>
    <w:rsid w:val="001F63D9"/>
    <w:rsid w:val="001F7A47"/>
    <w:rsid w:val="002004BC"/>
    <w:rsid w:val="0020182E"/>
    <w:rsid w:val="00202312"/>
    <w:rsid w:val="00203589"/>
    <w:rsid w:val="00204AC4"/>
    <w:rsid w:val="002050FB"/>
    <w:rsid w:val="0020551C"/>
    <w:rsid w:val="002070A8"/>
    <w:rsid w:val="00212911"/>
    <w:rsid w:val="0021325A"/>
    <w:rsid w:val="002135B8"/>
    <w:rsid w:val="00213B8F"/>
    <w:rsid w:val="00213DFF"/>
    <w:rsid w:val="002140AE"/>
    <w:rsid w:val="00222BF0"/>
    <w:rsid w:val="00223A47"/>
    <w:rsid w:val="00223C3D"/>
    <w:rsid w:val="00224E75"/>
    <w:rsid w:val="0023426C"/>
    <w:rsid w:val="002359A6"/>
    <w:rsid w:val="0023617A"/>
    <w:rsid w:val="00236D11"/>
    <w:rsid w:val="00237748"/>
    <w:rsid w:val="00242372"/>
    <w:rsid w:val="00243A5D"/>
    <w:rsid w:val="00243FA4"/>
    <w:rsid w:val="00250A66"/>
    <w:rsid w:val="0025574F"/>
    <w:rsid w:val="00262B76"/>
    <w:rsid w:val="00263263"/>
    <w:rsid w:val="0026372A"/>
    <w:rsid w:val="002639E5"/>
    <w:rsid w:val="00270B43"/>
    <w:rsid w:val="0027162C"/>
    <w:rsid w:val="00272E9D"/>
    <w:rsid w:val="002752C3"/>
    <w:rsid w:val="00276B34"/>
    <w:rsid w:val="00276EB3"/>
    <w:rsid w:val="0028120C"/>
    <w:rsid w:val="002835FA"/>
    <w:rsid w:val="0028432D"/>
    <w:rsid w:val="00285B6C"/>
    <w:rsid w:val="00285BB8"/>
    <w:rsid w:val="00285CB4"/>
    <w:rsid w:val="00285EBD"/>
    <w:rsid w:val="00287716"/>
    <w:rsid w:val="00290CA3"/>
    <w:rsid w:val="00291CC2"/>
    <w:rsid w:val="00293668"/>
    <w:rsid w:val="00293A54"/>
    <w:rsid w:val="00294947"/>
    <w:rsid w:val="00295848"/>
    <w:rsid w:val="00296E6F"/>
    <w:rsid w:val="002A365B"/>
    <w:rsid w:val="002A6DD2"/>
    <w:rsid w:val="002B086B"/>
    <w:rsid w:val="002B2215"/>
    <w:rsid w:val="002B4028"/>
    <w:rsid w:val="002B4447"/>
    <w:rsid w:val="002B62FF"/>
    <w:rsid w:val="002B6D58"/>
    <w:rsid w:val="002B776D"/>
    <w:rsid w:val="002C18B7"/>
    <w:rsid w:val="002C233E"/>
    <w:rsid w:val="002C4727"/>
    <w:rsid w:val="002C55CB"/>
    <w:rsid w:val="002D1B02"/>
    <w:rsid w:val="002D2912"/>
    <w:rsid w:val="002D58CF"/>
    <w:rsid w:val="002D6918"/>
    <w:rsid w:val="002D7AC7"/>
    <w:rsid w:val="002E0AC4"/>
    <w:rsid w:val="002E0E15"/>
    <w:rsid w:val="002E2775"/>
    <w:rsid w:val="002E32A2"/>
    <w:rsid w:val="002E44EF"/>
    <w:rsid w:val="002F0DD5"/>
    <w:rsid w:val="002F2481"/>
    <w:rsid w:val="002F24A1"/>
    <w:rsid w:val="003006DF"/>
    <w:rsid w:val="003025B3"/>
    <w:rsid w:val="00302E24"/>
    <w:rsid w:val="00303628"/>
    <w:rsid w:val="00303AC5"/>
    <w:rsid w:val="0030754E"/>
    <w:rsid w:val="00307F8C"/>
    <w:rsid w:val="00310635"/>
    <w:rsid w:val="00310CA3"/>
    <w:rsid w:val="003162BC"/>
    <w:rsid w:val="00317BD7"/>
    <w:rsid w:val="00320C98"/>
    <w:rsid w:val="003232B5"/>
    <w:rsid w:val="0032607D"/>
    <w:rsid w:val="00326E85"/>
    <w:rsid w:val="00327B51"/>
    <w:rsid w:val="0033090F"/>
    <w:rsid w:val="00332F74"/>
    <w:rsid w:val="00333D1F"/>
    <w:rsid w:val="00336662"/>
    <w:rsid w:val="003376F9"/>
    <w:rsid w:val="00337A5F"/>
    <w:rsid w:val="00342B34"/>
    <w:rsid w:val="0034308C"/>
    <w:rsid w:val="00345B1D"/>
    <w:rsid w:val="003468B0"/>
    <w:rsid w:val="00352C6B"/>
    <w:rsid w:val="00353AC5"/>
    <w:rsid w:val="0035480B"/>
    <w:rsid w:val="003566F7"/>
    <w:rsid w:val="00357A00"/>
    <w:rsid w:val="00357C1A"/>
    <w:rsid w:val="00364157"/>
    <w:rsid w:val="00372A87"/>
    <w:rsid w:val="00375017"/>
    <w:rsid w:val="00375C2D"/>
    <w:rsid w:val="0037735A"/>
    <w:rsid w:val="003814DE"/>
    <w:rsid w:val="00381DF9"/>
    <w:rsid w:val="003823E6"/>
    <w:rsid w:val="00383461"/>
    <w:rsid w:val="00383B12"/>
    <w:rsid w:val="0038437A"/>
    <w:rsid w:val="003852DB"/>
    <w:rsid w:val="00386B83"/>
    <w:rsid w:val="003905B8"/>
    <w:rsid w:val="00390894"/>
    <w:rsid w:val="003946FB"/>
    <w:rsid w:val="00395077"/>
    <w:rsid w:val="0039772C"/>
    <w:rsid w:val="003A04DF"/>
    <w:rsid w:val="003A22EB"/>
    <w:rsid w:val="003A5713"/>
    <w:rsid w:val="003A5D1E"/>
    <w:rsid w:val="003B08A4"/>
    <w:rsid w:val="003B2ED9"/>
    <w:rsid w:val="003B7536"/>
    <w:rsid w:val="003B7631"/>
    <w:rsid w:val="003C1DA4"/>
    <w:rsid w:val="003C1E96"/>
    <w:rsid w:val="003C5092"/>
    <w:rsid w:val="003C5C20"/>
    <w:rsid w:val="003C6D7B"/>
    <w:rsid w:val="003C6D9D"/>
    <w:rsid w:val="003D2128"/>
    <w:rsid w:val="003D26D9"/>
    <w:rsid w:val="003D33FA"/>
    <w:rsid w:val="003D6078"/>
    <w:rsid w:val="003E2AA7"/>
    <w:rsid w:val="003E2D4E"/>
    <w:rsid w:val="003E3E13"/>
    <w:rsid w:val="003E52A6"/>
    <w:rsid w:val="003E5E61"/>
    <w:rsid w:val="003E78E1"/>
    <w:rsid w:val="003F0F95"/>
    <w:rsid w:val="003F33CD"/>
    <w:rsid w:val="003F578D"/>
    <w:rsid w:val="00400414"/>
    <w:rsid w:val="00400903"/>
    <w:rsid w:val="00400F6B"/>
    <w:rsid w:val="004011A4"/>
    <w:rsid w:val="004011FF"/>
    <w:rsid w:val="0040121B"/>
    <w:rsid w:val="004018AD"/>
    <w:rsid w:val="00404347"/>
    <w:rsid w:val="0040658A"/>
    <w:rsid w:val="004101B5"/>
    <w:rsid w:val="004151E0"/>
    <w:rsid w:val="00415ABA"/>
    <w:rsid w:val="00424426"/>
    <w:rsid w:val="0042529F"/>
    <w:rsid w:val="00426692"/>
    <w:rsid w:val="0042707F"/>
    <w:rsid w:val="00431BDA"/>
    <w:rsid w:val="00431ECD"/>
    <w:rsid w:val="00433338"/>
    <w:rsid w:val="00435DD0"/>
    <w:rsid w:val="00436F07"/>
    <w:rsid w:val="00442893"/>
    <w:rsid w:val="004431FC"/>
    <w:rsid w:val="0044407B"/>
    <w:rsid w:val="004444E1"/>
    <w:rsid w:val="00445B50"/>
    <w:rsid w:val="00446A4A"/>
    <w:rsid w:val="00447C84"/>
    <w:rsid w:val="00451CD6"/>
    <w:rsid w:val="00453DFF"/>
    <w:rsid w:val="004559B7"/>
    <w:rsid w:val="00456BC0"/>
    <w:rsid w:val="00457752"/>
    <w:rsid w:val="00462282"/>
    <w:rsid w:val="00463E3B"/>
    <w:rsid w:val="0046456B"/>
    <w:rsid w:val="00464B86"/>
    <w:rsid w:val="00470DE1"/>
    <w:rsid w:val="00472DF6"/>
    <w:rsid w:val="00473855"/>
    <w:rsid w:val="0047482A"/>
    <w:rsid w:val="00474F6F"/>
    <w:rsid w:val="0047521D"/>
    <w:rsid w:val="00480FED"/>
    <w:rsid w:val="004811C6"/>
    <w:rsid w:val="00485CCC"/>
    <w:rsid w:val="004937B6"/>
    <w:rsid w:val="00495BE4"/>
    <w:rsid w:val="004A053B"/>
    <w:rsid w:val="004A48C3"/>
    <w:rsid w:val="004A51BB"/>
    <w:rsid w:val="004A795F"/>
    <w:rsid w:val="004B1081"/>
    <w:rsid w:val="004B1B40"/>
    <w:rsid w:val="004B259E"/>
    <w:rsid w:val="004B4F8C"/>
    <w:rsid w:val="004B5003"/>
    <w:rsid w:val="004B5FF2"/>
    <w:rsid w:val="004B6F00"/>
    <w:rsid w:val="004B7466"/>
    <w:rsid w:val="004B76D8"/>
    <w:rsid w:val="004B7C11"/>
    <w:rsid w:val="004C113F"/>
    <w:rsid w:val="004C24F7"/>
    <w:rsid w:val="004C592E"/>
    <w:rsid w:val="004D2A7F"/>
    <w:rsid w:val="004D5142"/>
    <w:rsid w:val="004D7651"/>
    <w:rsid w:val="004E2598"/>
    <w:rsid w:val="004E37FE"/>
    <w:rsid w:val="004E4133"/>
    <w:rsid w:val="004E6364"/>
    <w:rsid w:val="004E7156"/>
    <w:rsid w:val="004F10B7"/>
    <w:rsid w:val="004F35B8"/>
    <w:rsid w:val="005002F6"/>
    <w:rsid w:val="00500A3C"/>
    <w:rsid w:val="00501604"/>
    <w:rsid w:val="00501A66"/>
    <w:rsid w:val="00502D5B"/>
    <w:rsid w:val="00503438"/>
    <w:rsid w:val="0050494C"/>
    <w:rsid w:val="00504FEC"/>
    <w:rsid w:val="00506422"/>
    <w:rsid w:val="00506F84"/>
    <w:rsid w:val="00511DA6"/>
    <w:rsid w:val="0051225C"/>
    <w:rsid w:val="00513A4D"/>
    <w:rsid w:val="00514202"/>
    <w:rsid w:val="00520674"/>
    <w:rsid w:val="00521059"/>
    <w:rsid w:val="00522B40"/>
    <w:rsid w:val="005335A7"/>
    <w:rsid w:val="00540FF2"/>
    <w:rsid w:val="0054223D"/>
    <w:rsid w:val="005426A8"/>
    <w:rsid w:val="0054344C"/>
    <w:rsid w:val="005458FD"/>
    <w:rsid w:val="00547A38"/>
    <w:rsid w:val="00547C7D"/>
    <w:rsid w:val="00551140"/>
    <w:rsid w:val="00551973"/>
    <w:rsid w:val="00551BB9"/>
    <w:rsid w:val="00556B0F"/>
    <w:rsid w:val="00556EA8"/>
    <w:rsid w:val="00557250"/>
    <w:rsid w:val="005600F1"/>
    <w:rsid w:val="005601CB"/>
    <w:rsid w:val="005620B6"/>
    <w:rsid w:val="0056353C"/>
    <w:rsid w:val="005639F3"/>
    <w:rsid w:val="0056422F"/>
    <w:rsid w:val="0056647A"/>
    <w:rsid w:val="0056667F"/>
    <w:rsid w:val="005679DC"/>
    <w:rsid w:val="00575447"/>
    <w:rsid w:val="00575942"/>
    <w:rsid w:val="0057640A"/>
    <w:rsid w:val="00576825"/>
    <w:rsid w:val="0057788D"/>
    <w:rsid w:val="00581A56"/>
    <w:rsid w:val="00582301"/>
    <w:rsid w:val="00583DC5"/>
    <w:rsid w:val="00585E9F"/>
    <w:rsid w:val="005866BA"/>
    <w:rsid w:val="00587C34"/>
    <w:rsid w:val="00590130"/>
    <w:rsid w:val="0059214B"/>
    <w:rsid w:val="005922E5"/>
    <w:rsid w:val="00593C77"/>
    <w:rsid w:val="00593FCC"/>
    <w:rsid w:val="00595113"/>
    <w:rsid w:val="005A063B"/>
    <w:rsid w:val="005A150A"/>
    <w:rsid w:val="005A33C5"/>
    <w:rsid w:val="005A3BD5"/>
    <w:rsid w:val="005A74A2"/>
    <w:rsid w:val="005B26BA"/>
    <w:rsid w:val="005B271D"/>
    <w:rsid w:val="005B4F37"/>
    <w:rsid w:val="005B6C0E"/>
    <w:rsid w:val="005C7030"/>
    <w:rsid w:val="005C7BF4"/>
    <w:rsid w:val="005D18B9"/>
    <w:rsid w:val="005D1F0F"/>
    <w:rsid w:val="005D3F05"/>
    <w:rsid w:val="005D4E8F"/>
    <w:rsid w:val="005D6579"/>
    <w:rsid w:val="005D669D"/>
    <w:rsid w:val="005D6DE1"/>
    <w:rsid w:val="005E0783"/>
    <w:rsid w:val="005E54B1"/>
    <w:rsid w:val="005E7E4C"/>
    <w:rsid w:val="005F1586"/>
    <w:rsid w:val="005F27E4"/>
    <w:rsid w:val="005F2EBE"/>
    <w:rsid w:val="005F3454"/>
    <w:rsid w:val="005F59BA"/>
    <w:rsid w:val="00600C6B"/>
    <w:rsid w:val="006012E9"/>
    <w:rsid w:val="0060154D"/>
    <w:rsid w:val="00601BF9"/>
    <w:rsid w:val="00602C89"/>
    <w:rsid w:val="00603524"/>
    <w:rsid w:val="00604D5A"/>
    <w:rsid w:val="006058D0"/>
    <w:rsid w:val="006078A1"/>
    <w:rsid w:val="006105B0"/>
    <w:rsid w:val="00613819"/>
    <w:rsid w:val="00613D26"/>
    <w:rsid w:val="006148B2"/>
    <w:rsid w:val="00614B72"/>
    <w:rsid w:val="0061585A"/>
    <w:rsid w:val="00615E6E"/>
    <w:rsid w:val="006162EE"/>
    <w:rsid w:val="006174C9"/>
    <w:rsid w:val="006210D4"/>
    <w:rsid w:val="006211CE"/>
    <w:rsid w:val="00622C7D"/>
    <w:rsid w:val="0062340B"/>
    <w:rsid w:val="00623D8F"/>
    <w:rsid w:val="0062439E"/>
    <w:rsid w:val="0062572A"/>
    <w:rsid w:val="0062648A"/>
    <w:rsid w:val="00626B54"/>
    <w:rsid w:val="00626FC1"/>
    <w:rsid w:val="00627213"/>
    <w:rsid w:val="006305DC"/>
    <w:rsid w:val="00630E02"/>
    <w:rsid w:val="00632C2B"/>
    <w:rsid w:val="006339C2"/>
    <w:rsid w:val="00637546"/>
    <w:rsid w:val="00637B3E"/>
    <w:rsid w:val="00643CA6"/>
    <w:rsid w:val="00644C96"/>
    <w:rsid w:val="0064520C"/>
    <w:rsid w:val="006528FB"/>
    <w:rsid w:val="00652E9D"/>
    <w:rsid w:val="00655992"/>
    <w:rsid w:val="00655B44"/>
    <w:rsid w:val="00656354"/>
    <w:rsid w:val="00656B5C"/>
    <w:rsid w:val="00657825"/>
    <w:rsid w:val="00661B7F"/>
    <w:rsid w:val="00661EC4"/>
    <w:rsid w:val="006624CA"/>
    <w:rsid w:val="00663BD9"/>
    <w:rsid w:val="0066588E"/>
    <w:rsid w:val="00665C4E"/>
    <w:rsid w:val="00666481"/>
    <w:rsid w:val="00666E12"/>
    <w:rsid w:val="00667D65"/>
    <w:rsid w:val="00675E59"/>
    <w:rsid w:val="00676F35"/>
    <w:rsid w:val="00677CB9"/>
    <w:rsid w:val="006809C7"/>
    <w:rsid w:val="00680B7B"/>
    <w:rsid w:val="00686029"/>
    <w:rsid w:val="00692A22"/>
    <w:rsid w:val="00693FD3"/>
    <w:rsid w:val="00694B73"/>
    <w:rsid w:val="00695001"/>
    <w:rsid w:val="00695F2C"/>
    <w:rsid w:val="006A0A0B"/>
    <w:rsid w:val="006A261D"/>
    <w:rsid w:val="006A3BC4"/>
    <w:rsid w:val="006A3E59"/>
    <w:rsid w:val="006A496D"/>
    <w:rsid w:val="006A6E8E"/>
    <w:rsid w:val="006B1823"/>
    <w:rsid w:val="006B1C62"/>
    <w:rsid w:val="006B3536"/>
    <w:rsid w:val="006B3B84"/>
    <w:rsid w:val="006B3DEB"/>
    <w:rsid w:val="006B452C"/>
    <w:rsid w:val="006B4F73"/>
    <w:rsid w:val="006B5F37"/>
    <w:rsid w:val="006C4833"/>
    <w:rsid w:val="006C558F"/>
    <w:rsid w:val="006C5A8C"/>
    <w:rsid w:val="006D0A33"/>
    <w:rsid w:val="006D18A0"/>
    <w:rsid w:val="006D3CD3"/>
    <w:rsid w:val="006D40C4"/>
    <w:rsid w:val="006D4840"/>
    <w:rsid w:val="006D52E3"/>
    <w:rsid w:val="006E1BCA"/>
    <w:rsid w:val="006E4A68"/>
    <w:rsid w:val="006E5610"/>
    <w:rsid w:val="006F2397"/>
    <w:rsid w:val="006F57AE"/>
    <w:rsid w:val="006F7A51"/>
    <w:rsid w:val="007027AD"/>
    <w:rsid w:val="00704F1D"/>
    <w:rsid w:val="00705542"/>
    <w:rsid w:val="007070EE"/>
    <w:rsid w:val="00711209"/>
    <w:rsid w:val="0072113D"/>
    <w:rsid w:val="0072174B"/>
    <w:rsid w:val="007224BA"/>
    <w:rsid w:val="00723DD8"/>
    <w:rsid w:val="0072793E"/>
    <w:rsid w:val="00727D1D"/>
    <w:rsid w:val="00732106"/>
    <w:rsid w:val="0073211A"/>
    <w:rsid w:val="00732315"/>
    <w:rsid w:val="00733187"/>
    <w:rsid w:val="00733836"/>
    <w:rsid w:val="00733DCB"/>
    <w:rsid w:val="00734B40"/>
    <w:rsid w:val="00735E7E"/>
    <w:rsid w:val="007410C0"/>
    <w:rsid w:val="007433D6"/>
    <w:rsid w:val="0074362D"/>
    <w:rsid w:val="007447F2"/>
    <w:rsid w:val="007457C8"/>
    <w:rsid w:val="00746329"/>
    <w:rsid w:val="00746D4A"/>
    <w:rsid w:val="00747753"/>
    <w:rsid w:val="00750087"/>
    <w:rsid w:val="0075134A"/>
    <w:rsid w:val="00751BFB"/>
    <w:rsid w:val="00751E91"/>
    <w:rsid w:val="00752EC0"/>
    <w:rsid w:val="00753E2C"/>
    <w:rsid w:val="00753FBB"/>
    <w:rsid w:val="00754D05"/>
    <w:rsid w:val="00755C86"/>
    <w:rsid w:val="00756217"/>
    <w:rsid w:val="007609F3"/>
    <w:rsid w:val="00760C59"/>
    <w:rsid w:val="00761574"/>
    <w:rsid w:val="00763CFE"/>
    <w:rsid w:val="00764EC7"/>
    <w:rsid w:val="00770A9F"/>
    <w:rsid w:val="00771BFA"/>
    <w:rsid w:val="00780006"/>
    <w:rsid w:val="00780941"/>
    <w:rsid w:val="0078276A"/>
    <w:rsid w:val="00792BB4"/>
    <w:rsid w:val="00792FA2"/>
    <w:rsid w:val="007939DE"/>
    <w:rsid w:val="00795EDD"/>
    <w:rsid w:val="007A2DDF"/>
    <w:rsid w:val="007A4344"/>
    <w:rsid w:val="007A5129"/>
    <w:rsid w:val="007A5FFA"/>
    <w:rsid w:val="007A6B47"/>
    <w:rsid w:val="007A6BB6"/>
    <w:rsid w:val="007B18B7"/>
    <w:rsid w:val="007B19B3"/>
    <w:rsid w:val="007B243F"/>
    <w:rsid w:val="007B2E18"/>
    <w:rsid w:val="007B38D6"/>
    <w:rsid w:val="007B6CE4"/>
    <w:rsid w:val="007B79E0"/>
    <w:rsid w:val="007C5260"/>
    <w:rsid w:val="007C63BC"/>
    <w:rsid w:val="007C6425"/>
    <w:rsid w:val="007C73E7"/>
    <w:rsid w:val="007D10C8"/>
    <w:rsid w:val="007D4362"/>
    <w:rsid w:val="007D5756"/>
    <w:rsid w:val="007D6124"/>
    <w:rsid w:val="007D692F"/>
    <w:rsid w:val="007E0607"/>
    <w:rsid w:val="007E3918"/>
    <w:rsid w:val="007E7542"/>
    <w:rsid w:val="007E7E7D"/>
    <w:rsid w:val="007F1196"/>
    <w:rsid w:val="007F3B87"/>
    <w:rsid w:val="007F3F9F"/>
    <w:rsid w:val="007F56D5"/>
    <w:rsid w:val="00800C30"/>
    <w:rsid w:val="00802219"/>
    <w:rsid w:val="0080327B"/>
    <w:rsid w:val="008045B4"/>
    <w:rsid w:val="0081053D"/>
    <w:rsid w:val="0081324F"/>
    <w:rsid w:val="00815F8F"/>
    <w:rsid w:val="0081784F"/>
    <w:rsid w:val="008207B8"/>
    <w:rsid w:val="00821E1F"/>
    <w:rsid w:val="00825F72"/>
    <w:rsid w:val="0082604F"/>
    <w:rsid w:val="00826455"/>
    <w:rsid w:val="00833FEE"/>
    <w:rsid w:val="00835108"/>
    <w:rsid w:val="00835FCC"/>
    <w:rsid w:val="00836AFA"/>
    <w:rsid w:val="00841276"/>
    <w:rsid w:val="00842BBD"/>
    <w:rsid w:val="00842D75"/>
    <w:rsid w:val="008444A3"/>
    <w:rsid w:val="00844D40"/>
    <w:rsid w:val="0084618C"/>
    <w:rsid w:val="00850779"/>
    <w:rsid w:val="00852675"/>
    <w:rsid w:val="00855068"/>
    <w:rsid w:val="008563D9"/>
    <w:rsid w:val="00857F74"/>
    <w:rsid w:val="0086049A"/>
    <w:rsid w:val="00861D90"/>
    <w:rsid w:val="008626D4"/>
    <w:rsid w:val="00862B22"/>
    <w:rsid w:val="00864ED6"/>
    <w:rsid w:val="00866594"/>
    <w:rsid w:val="00867E02"/>
    <w:rsid w:val="00870508"/>
    <w:rsid w:val="0087128B"/>
    <w:rsid w:val="008720CA"/>
    <w:rsid w:val="00873B7B"/>
    <w:rsid w:val="00882296"/>
    <w:rsid w:val="00885897"/>
    <w:rsid w:val="008869BB"/>
    <w:rsid w:val="0088735C"/>
    <w:rsid w:val="0089131D"/>
    <w:rsid w:val="00894BEA"/>
    <w:rsid w:val="008958A3"/>
    <w:rsid w:val="008960B2"/>
    <w:rsid w:val="008961B3"/>
    <w:rsid w:val="0089746F"/>
    <w:rsid w:val="00897B86"/>
    <w:rsid w:val="008A03A2"/>
    <w:rsid w:val="008A0712"/>
    <w:rsid w:val="008A71E2"/>
    <w:rsid w:val="008B0412"/>
    <w:rsid w:val="008B0788"/>
    <w:rsid w:val="008B4297"/>
    <w:rsid w:val="008B574C"/>
    <w:rsid w:val="008B7442"/>
    <w:rsid w:val="008C21DB"/>
    <w:rsid w:val="008C2A28"/>
    <w:rsid w:val="008C5E63"/>
    <w:rsid w:val="008D418E"/>
    <w:rsid w:val="008D4845"/>
    <w:rsid w:val="008D5098"/>
    <w:rsid w:val="008D5634"/>
    <w:rsid w:val="008D61B5"/>
    <w:rsid w:val="008D7412"/>
    <w:rsid w:val="008D77B5"/>
    <w:rsid w:val="008E0250"/>
    <w:rsid w:val="008E02F5"/>
    <w:rsid w:val="008E0B93"/>
    <w:rsid w:val="008E26A8"/>
    <w:rsid w:val="008E3550"/>
    <w:rsid w:val="008E3BDD"/>
    <w:rsid w:val="008E3D52"/>
    <w:rsid w:val="008E7627"/>
    <w:rsid w:val="008F1221"/>
    <w:rsid w:val="008F6D9D"/>
    <w:rsid w:val="008F7153"/>
    <w:rsid w:val="00902CA5"/>
    <w:rsid w:val="0090484A"/>
    <w:rsid w:val="00907BE6"/>
    <w:rsid w:val="00910146"/>
    <w:rsid w:val="00911213"/>
    <w:rsid w:val="0091250E"/>
    <w:rsid w:val="00912E74"/>
    <w:rsid w:val="00914323"/>
    <w:rsid w:val="009147FF"/>
    <w:rsid w:val="0091745C"/>
    <w:rsid w:val="00920D33"/>
    <w:rsid w:val="009217A0"/>
    <w:rsid w:val="009218C0"/>
    <w:rsid w:val="009238CA"/>
    <w:rsid w:val="00923FAA"/>
    <w:rsid w:val="009256CA"/>
    <w:rsid w:val="0092571D"/>
    <w:rsid w:val="00925C97"/>
    <w:rsid w:val="00925FE7"/>
    <w:rsid w:val="00926792"/>
    <w:rsid w:val="00927FB3"/>
    <w:rsid w:val="00932E8C"/>
    <w:rsid w:val="00935023"/>
    <w:rsid w:val="00937C01"/>
    <w:rsid w:val="00940F99"/>
    <w:rsid w:val="009435C0"/>
    <w:rsid w:val="00943650"/>
    <w:rsid w:val="00946B92"/>
    <w:rsid w:val="00947CDE"/>
    <w:rsid w:val="009513F0"/>
    <w:rsid w:val="00953AAB"/>
    <w:rsid w:val="00954FF6"/>
    <w:rsid w:val="00957C54"/>
    <w:rsid w:val="009600B6"/>
    <w:rsid w:val="0096095F"/>
    <w:rsid w:val="00960BFE"/>
    <w:rsid w:val="00962255"/>
    <w:rsid w:val="00964512"/>
    <w:rsid w:val="00965308"/>
    <w:rsid w:val="00965DDC"/>
    <w:rsid w:val="0097015D"/>
    <w:rsid w:val="00970313"/>
    <w:rsid w:val="009706C6"/>
    <w:rsid w:val="00970BE2"/>
    <w:rsid w:val="00971EFB"/>
    <w:rsid w:val="00971FB9"/>
    <w:rsid w:val="009742B0"/>
    <w:rsid w:val="0097603F"/>
    <w:rsid w:val="00977E7F"/>
    <w:rsid w:val="0098032A"/>
    <w:rsid w:val="00980A3F"/>
    <w:rsid w:val="0098233C"/>
    <w:rsid w:val="00982A53"/>
    <w:rsid w:val="00982D3A"/>
    <w:rsid w:val="009842A0"/>
    <w:rsid w:val="00984594"/>
    <w:rsid w:val="00986797"/>
    <w:rsid w:val="00987913"/>
    <w:rsid w:val="00987A4A"/>
    <w:rsid w:val="009902C1"/>
    <w:rsid w:val="00994043"/>
    <w:rsid w:val="009941C4"/>
    <w:rsid w:val="00994589"/>
    <w:rsid w:val="00995760"/>
    <w:rsid w:val="00995CF7"/>
    <w:rsid w:val="00996228"/>
    <w:rsid w:val="009A073D"/>
    <w:rsid w:val="009A2B70"/>
    <w:rsid w:val="009A41BA"/>
    <w:rsid w:val="009A4372"/>
    <w:rsid w:val="009A4E70"/>
    <w:rsid w:val="009A68C7"/>
    <w:rsid w:val="009B08EB"/>
    <w:rsid w:val="009B125C"/>
    <w:rsid w:val="009B1CAC"/>
    <w:rsid w:val="009B204B"/>
    <w:rsid w:val="009B3F12"/>
    <w:rsid w:val="009B49B4"/>
    <w:rsid w:val="009C350A"/>
    <w:rsid w:val="009C3BCA"/>
    <w:rsid w:val="009C3D58"/>
    <w:rsid w:val="009C4CCF"/>
    <w:rsid w:val="009C51DB"/>
    <w:rsid w:val="009C799B"/>
    <w:rsid w:val="009C7B38"/>
    <w:rsid w:val="009D04CF"/>
    <w:rsid w:val="009D0EDD"/>
    <w:rsid w:val="009E1348"/>
    <w:rsid w:val="009E200B"/>
    <w:rsid w:val="009E443C"/>
    <w:rsid w:val="009E48B9"/>
    <w:rsid w:val="009E4DB8"/>
    <w:rsid w:val="009E5560"/>
    <w:rsid w:val="009E6C99"/>
    <w:rsid w:val="009E76A1"/>
    <w:rsid w:val="009F06E4"/>
    <w:rsid w:val="009F257C"/>
    <w:rsid w:val="009F2ED5"/>
    <w:rsid w:val="009F7E39"/>
    <w:rsid w:val="00A025C0"/>
    <w:rsid w:val="00A10501"/>
    <w:rsid w:val="00A10F87"/>
    <w:rsid w:val="00A11DE0"/>
    <w:rsid w:val="00A1232D"/>
    <w:rsid w:val="00A137FE"/>
    <w:rsid w:val="00A13FE2"/>
    <w:rsid w:val="00A14BB9"/>
    <w:rsid w:val="00A15BA8"/>
    <w:rsid w:val="00A15F3C"/>
    <w:rsid w:val="00A164A0"/>
    <w:rsid w:val="00A16E0B"/>
    <w:rsid w:val="00A21980"/>
    <w:rsid w:val="00A22109"/>
    <w:rsid w:val="00A2256F"/>
    <w:rsid w:val="00A267CF"/>
    <w:rsid w:val="00A27217"/>
    <w:rsid w:val="00A27E60"/>
    <w:rsid w:val="00A32217"/>
    <w:rsid w:val="00A34E7C"/>
    <w:rsid w:val="00A3569F"/>
    <w:rsid w:val="00A47B4D"/>
    <w:rsid w:val="00A501A1"/>
    <w:rsid w:val="00A508D6"/>
    <w:rsid w:val="00A513D9"/>
    <w:rsid w:val="00A51639"/>
    <w:rsid w:val="00A56246"/>
    <w:rsid w:val="00A57A58"/>
    <w:rsid w:val="00A57F23"/>
    <w:rsid w:val="00A66F2E"/>
    <w:rsid w:val="00A723C2"/>
    <w:rsid w:val="00A729F3"/>
    <w:rsid w:val="00A75CE9"/>
    <w:rsid w:val="00A77D31"/>
    <w:rsid w:val="00A808F7"/>
    <w:rsid w:val="00A8243E"/>
    <w:rsid w:val="00A83E83"/>
    <w:rsid w:val="00A8447E"/>
    <w:rsid w:val="00A84630"/>
    <w:rsid w:val="00A86155"/>
    <w:rsid w:val="00A86287"/>
    <w:rsid w:val="00A863CC"/>
    <w:rsid w:val="00A866D8"/>
    <w:rsid w:val="00A86E1C"/>
    <w:rsid w:val="00A907FB"/>
    <w:rsid w:val="00A910A7"/>
    <w:rsid w:val="00A910F3"/>
    <w:rsid w:val="00A92ADA"/>
    <w:rsid w:val="00A94BEE"/>
    <w:rsid w:val="00A95526"/>
    <w:rsid w:val="00A9572D"/>
    <w:rsid w:val="00A96E07"/>
    <w:rsid w:val="00AA79BD"/>
    <w:rsid w:val="00AB2D22"/>
    <w:rsid w:val="00AB5032"/>
    <w:rsid w:val="00AB51B7"/>
    <w:rsid w:val="00AB55E5"/>
    <w:rsid w:val="00AB57D7"/>
    <w:rsid w:val="00AB5EBC"/>
    <w:rsid w:val="00AB6A04"/>
    <w:rsid w:val="00AC27A7"/>
    <w:rsid w:val="00AC5113"/>
    <w:rsid w:val="00AC7F69"/>
    <w:rsid w:val="00AD5238"/>
    <w:rsid w:val="00AE7344"/>
    <w:rsid w:val="00AE7A66"/>
    <w:rsid w:val="00AF3C00"/>
    <w:rsid w:val="00AF685A"/>
    <w:rsid w:val="00AF789A"/>
    <w:rsid w:val="00B01D74"/>
    <w:rsid w:val="00B02C7E"/>
    <w:rsid w:val="00B061E3"/>
    <w:rsid w:val="00B0687C"/>
    <w:rsid w:val="00B10084"/>
    <w:rsid w:val="00B11026"/>
    <w:rsid w:val="00B13B86"/>
    <w:rsid w:val="00B16089"/>
    <w:rsid w:val="00B175E6"/>
    <w:rsid w:val="00B17DD5"/>
    <w:rsid w:val="00B217BA"/>
    <w:rsid w:val="00B24970"/>
    <w:rsid w:val="00B24A3C"/>
    <w:rsid w:val="00B26D3A"/>
    <w:rsid w:val="00B278F6"/>
    <w:rsid w:val="00B27A02"/>
    <w:rsid w:val="00B304B7"/>
    <w:rsid w:val="00B31865"/>
    <w:rsid w:val="00B32130"/>
    <w:rsid w:val="00B348EC"/>
    <w:rsid w:val="00B357D8"/>
    <w:rsid w:val="00B37D44"/>
    <w:rsid w:val="00B42346"/>
    <w:rsid w:val="00B42E68"/>
    <w:rsid w:val="00B435CD"/>
    <w:rsid w:val="00B455A2"/>
    <w:rsid w:val="00B46099"/>
    <w:rsid w:val="00B46E60"/>
    <w:rsid w:val="00B50669"/>
    <w:rsid w:val="00B50A97"/>
    <w:rsid w:val="00B50D33"/>
    <w:rsid w:val="00B54886"/>
    <w:rsid w:val="00B5571B"/>
    <w:rsid w:val="00B57395"/>
    <w:rsid w:val="00B604DE"/>
    <w:rsid w:val="00B61F40"/>
    <w:rsid w:val="00B62B88"/>
    <w:rsid w:val="00B63F7F"/>
    <w:rsid w:val="00B645A7"/>
    <w:rsid w:val="00B645CA"/>
    <w:rsid w:val="00B6547F"/>
    <w:rsid w:val="00B674FA"/>
    <w:rsid w:val="00B7167C"/>
    <w:rsid w:val="00B73414"/>
    <w:rsid w:val="00B80223"/>
    <w:rsid w:val="00B83CC4"/>
    <w:rsid w:val="00B8493A"/>
    <w:rsid w:val="00B84A2E"/>
    <w:rsid w:val="00B86978"/>
    <w:rsid w:val="00B87ACE"/>
    <w:rsid w:val="00B90315"/>
    <w:rsid w:val="00B913EE"/>
    <w:rsid w:val="00B914DE"/>
    <w:rsid w:val="00B92E04"/>
    <w:rsid w:val="00B92E2A"/>
    <w:rsid w:val="00BA0424"/>
    <w:rsid w:val="00BA106C"/>
    <w:rsid w:val="00BA33FD"/>
    <w:rsid w:val="00BA35C4"/>
    <w:rsid w:val="00BA4423"/>
    <w:rsid w:val="00BA44C3"/>
    <w:rsid w:val="00BA4F96"/>
    <w:rsid w:val="00BA71AA"/>
    <w:rsid w:val="00BB03D2"/>
    <w:rsid w:val="00BB0DB9"/>
    <w:rsid w:val="00BB206B"/>
    <w:rsid w:val="00BB2313"/>
    <w:rsid w:val="00BB270F"/>
    <w:rsid w:val="00BB2720"/>
    <w:rsid w:val="00BB30FD"/>
    <w:rsid w:val="00BB3B07"/>
    <w:rsid w:val="00BB7163"/>
    <w:rsid w:val="00BC0F78"/>
    <w:rsid w:val="00BC215E"/>
    <w:rsid w:val="00BC2783"/>
    <w:rsid w:val="00BC4318"/>
    <w:rsid w:val="00BC572F"/>
    <w:rsid w:val="00BC613E"/>
    <w:rsid w:val="00BC6616"/>
    <w:rsid w:val="00BD0129"/>
    <w:rsid w:val="00BD2074"/>
    <w:rsid w:val="00BD3694"/>
    <w:rsid w:val="00BD4999"/>
    <w:rsid w:val="00BD5BA5"/>
    <w:rsid w:val="00BD6991"/>
    <w:rsid w:val="00BD6AF5"/>
    <w:rsid w:val="00BD7DF3"/>
    <w:rsid w:val="00BE1068"/>
    <w:rsid w:val="00BE135E"/>
    <w:rsid w:val="00BE2A32"/>
    <w:rsid w:val="00BE34E8"/>
    <w:rsid w:val="00BE3685"/>
    <w:rsid w:val="00BE5262"/>
    <w:rsid w:val="00BE7D48"/>
    <w:rsid w:val="00BF0FB3"/>
    <w:rsid w:val="00BF2EAB"/>
    <w:rsid w:val="00BF3F35"/>
    <w:rsid w:val="00BF5284"/>
    <w:rsid w:val="00BF6505"/>
    <w:rsid w:val="00BF6CE0"/>
    <w:rsid w:val="00BF71CF"/>
    <w:rsid w:val="00BF7A87"/>
    <w:rsid w:val="00BF7B65"/>
    <w:rsid w:val="00C0034A"/>
    <w:rsid w:val="00C00D38"/>
    <w:rsid w:val="00C01569"/>
    <w:rsid w:val="00C02CF7"/>
    <w:rsid w:val="00C03EAE"/>
    <w:rsid w:val="00C055E6"/>
    <w:rsid w:val="00C05837"/>
    <w:rsid w:val="00C05EC9"/>
    <w:rsid w:val="00C06097"/>
    <w:rsid w:val="00C0708F"/>
    <w:rsid w:val="00C1085F"/>
    <w:rsid w:val="00C1182E"/>
    <w:rsid w:val="00C11B4C"/>
    <w:rsid w:val="00C16FEF"/>
    <w:rsid w:val="00C21DA7"/>
    <w:rsid w:val="00C2357A"/>
    <w:rsid w:val="00C24F24"/>
    <w:rsid w:val="00C25D76"/>
    <w:rsid w:val="00C327EC"/>
    <w:rsid w:val="00C33B1E"/>
    <w:rsid w:val="00C35186"/>
    <w:rsid w:val="00C36DA6"/>
    <w:rsid w:val="00C37C75"/>
    <w:rsid w:val="00C423DA"/>
    <w:rsid w:val="00C43FE6"/>
    <w:rsid w:val="00C4707D"/>
    <w:rsid w:val="00C518D8"/>
    <w:rsid w:val="00C52E75"/>
    <w:rsid w:val="00C54E16"/>
    <w:rsid w:val="00C5575E"/>
    <w:rsid w:val="00C5584B"/>
    <w:rsid w:val="00C61506"/>
    <w:rsid w:val="00C62781"/>
    <w:rsid w:val="00C63A6E"/>
    <w:rsid w:val="00C64E2B"/>
    <w:rsid w:val="00C65FC3"/>
    <w:rsid w:val="00C67415"/>
    <w:rsid w:val="00C67574"/>
    <w:rsid w:val="00C67D98"/>
    <w:rsid w:val="00C70482"/>
    <w:rsid w:val="00C70CB2"/>
    <w:rsid w:val="00C70E9D"/>
    <w:rsid w:val="00C72D6A"/>
    <w:rsid w:val="00C72F9F"/>
    <w:rsid w:val="00C77591"/>
    <w:rsid w:val="00C850CE"/>
    <w:rsid w:val="00C856E5"/>
    <w:rsid w:val="00C8749F"/>
    <w:rsid w:val="00C879E4"/>
    <w:rsid w:val="00C87EB3"/>
    <w:rsid w:val="00C91F3F"/>
    <w:rsid w:val="00C935FE"/>
    <w:rsid w:val="00C93992"/>
    <w:rsid w:val="00CA0E23"/>
    <w:rsid w:val="00CA149E"/>
    <w:rsid w:val="00CA19A6"/>
    <w:rsid w:val="00CA3FAC"/>
    <w:rsid w:val="00CA5491"/>
    <w:rsid w:val="00CA57EF"/>
    <w:rsid w:val="00CA6D6D"/>
    <w:rsid w:val="00CB21FF"/>
    <w:rsid w:val="00CB2886"/>
    <w:rsid w:val="00CB2D6A"/>
    <w:rsid w:val="00CB691D"/>
    <w:rsid w:val="00CB767D"/>
    <w:rsid w:val="00CC49D4"/>
    <w:rsid w:val="00CC5775"/>
    <w:rsid w:val="00CC7656"/>
    <w:rsid w:val="00CC7A37"/>
    <w:rsid w:val="00CD12CC"/>
    <w:rsid w:val="00CD6C8A"/>
    <w:rsid w:val="00CD6D5F"/>
    <w:rsid w:val="00CD772F"/>
    <w:rsid w:val="00CD7FA7"/>
    <w:rsid w:val="00CE22F6"/>
    <w:rsid w:val="00CE40F1"/>
    <w:rsid w:val="00CE629F"/>
    <w:rsid w:val="00CE6AA6"/>
    <w:rsid w:val="00CF3031"/>
    <w:rsid w:val="00CF3143"/>
    <w:rsid w:val="00CF4308"/>
    <w:rsid w:val="00CF4A80"/>
    <w:rsid w:val="00CF5842"/>
    <w:rsid w:val="00D021A7"/>
    <w:rsid w:val="00D03031"/>
    <w:rsid w:val="00D036F0"/>
    <w:rsid w:val="00D0380A"/>
    <w:rsid w:val="00D038DE"/>
    <w:rsid w:val="00D046A7"/>
    <w:rsid w:val="00D05A61"/>
    <w:rsid w:val="00D11BE7"/>
    <w:rsid w:val="00D12113"/>
    <w:rsid w:val="00D12D74"/>
    <w:rsid w:val="00D154BC"/>
    <w:rsid w:val="00D154FC"/>
    <w:rsid w:val="00D230E0"/>
    <w:rsid w:val="00D23FEF"/>
    <w:rsid w:val="00D24FB0"/>
    <w:rsid w:val="00D25B5F"/>
    <w:rsid w:val="00D2693E"/>
    <w:rsid w:val="00D26A70"/>
    <w:rsid w:val="00D30EA7"/>
    <w:rsid w:val="00D31EBB"/>
    <w:rsid w:val="00D324AA"/>
    <w:rsid w:val="00D329A3"/>
    <w:rsid w:val="00D32E34"/>
    <w:rsid w:val="00D33E12"/>
    <w:rsid w:val="00D3417F"/>
    <w:rsid w:val="00D34394"/>
    <w:rsid w:val="00D35D04"/>
    <w:rsid w:val="00D3781C"/>
    <w:rsid w:val="00D37B58"/>
    <w:rsid w:val="00D37B67"/>
    <w:rsid w:val="00D41104"/>
    <w:rsid w:val="00D41692"/>
    <w:rsid w:val="00D478E8"/>
    <w:rsid w:val="00D47F77"/>
    <w:rsid w:val="00D52B21"/>
    <w:rsid w:val="00D5397B"/>
    <w:rsid w:val="00D55F83"/>
    <w:rsid w:val="00D61161"/>
    <w:rsid w:val="00D62F79"/>
    <w:rsid w:val="00D632D3"/>
    <w:rsid w:val="00D6591A"/>
    <w:rsid w:val="00D6717C"/>
    <w:rsid w:val="00D725BD"/>
    <w:rsid w:val="00D73B66"/>
    <w:rsid w:val="00D73C58"/>
    <w:rsid w:val="00D768EB"/>
    <w:rsid w:val="00D76BB3"/>
    <w:rsid w:val="00D770A7"/>
    <w:rsid w:val="00D77BD1"/>
    <w:rsid w:val="00D80C93"/>
    <w:rsid w:val="00D81482"/>
    <w:rsid w:val="00D85567"/>
    <w:rsid w:val="00D86B8C"/>
    <w:rsid w:val="00D96024"/>
    <w:rsid w:val="00D97B3F"/>
    <w:rsid w:val="00DA0AB3"/>
    <w:rsid w:val="00DA12EF"/>
    <w:rsid w:val="00DA4ED4"/>
    <w:rsid w:val="00DA502B"/>
    <w:rsid w:val="00DA5F0B"/>
    <w:rsid w:val="00DB032B"/>
    <w:rsid w:val="00DB543A"/>
    <w:rsid w:val="00DB666C"/>
    <w:rsid w:val="00DB6F81"/>
    <w:rsid w:val="00DB7572"/>
    <w:rsid w:val="00DC2488"/>
    <w:rsid w:val="00DC2559"/>
    <w:rsid w:val="00DC2980"/>
    <w:rsid w:val="00DC3077"/>
    <w:rsid w:val="00DC35A3"/>
    <w:rsid w:val="00DC3C5A"/>
    <w:rsid w:val="00DC62A5"/>
    <w:rsid w:val="00DC6EAF"/>
    <w:rsid w:val="00DD02FF"/>
    <w:rsid w:val="00DD1BA0"/>
    <w:rsid w:val="00DD318D"/>
    <w:rsid w:val="00DD3BC5"/>
    <w:rsid w:val="00DD4802"/>
    <w:rsid w:val="00DD58CD"/>
    <w:rsid w:val="00DD7632"/>
    <w:rsid w:val="00DD7A18"/>
    <w:rsid w:val="00DE44C9"/>
    <w:rsid w:val="00DE625E"/>
    <w:rsid w:val="00DE74E3"/>
    <w:rsid w:val="00DF1DAF"/>
    <w:rsid w:val="00DF217F"/>
    <w:rsid w:val="00DF5045"/>
    <w:rsid w:val="00DF5E1B"/>
    <w:rsid w:val="00E0068F"/>
    <w:rsid w:val="00E00FE8"/>
    <w:rsid w:val="00E019D7"/>
    <w:rsid w:val="00E05C25"/>
    <w:rsid w:val="00E05D01"/>
    <w:rsid w:val="00E06CD6"/>
    <w:rsid w:val="00E074A1"/>
    <w:rsid w:val="00E07948"/>
    <w:rsid w:val="00E13F09"/>
    <w:rsid w:val="00E15490"/>
    <w:rsid w:val="00E16156"/>
    <w:rsid w:val="00E177A2"/>
    <w:rsid w:val="00E1788A"/>
    <w:rsid w:val="00E20390"/>
    <w:rsid w:val="00E21D4E"/>
    <w:rsid w:val="00E24E77"/>
    <w:rsid w:val="00E2718F"/>
    <w:rsid w:val="00E30395"/>
    <w:rsid w:val="00E32590"/>
    <w:rsid w:val="00E3443C"/>
    <w:rsid w:val="00E34946"/>
    <w:rsid w:val="00E373A1"/>
    <w:rsid w:val="00E40D7B"/>
    <w:rsid w:val="00E4158B"/>
    <w:rsid w:val="00E41A35"/>
    <w:rsid w:val="00E458DA"/>
    <w:rsid w:val="00E528A1"/>
    <w:rsid w:val="00E5290A"/>
    <w:rsid w:val="00E53C47"/>
    <w:rsid w:val="00E54413"/>
    <w:rsid w:val="00E54C46"/>
    <w:rsid w:val="00E54D40"/>
    <w:rsid w:val="00E61002"/>
    <w:rsid w:val="00E615E8"/>
    <w:rsid w:val="00E61C95"/>
    <w:rsid w:val="00E62CB2"/>
    <w:rsid w:val="00E65FFD"/>
    <w:rsid w:val="00E67DF8"/>
    <w:rsid w:val="00E723E1"/>
    <w:rsid w:val="00E739D2"/>
    <w:rsid w:val="00E749BA"/>
    <w:rsid w:val="00E74E9B"/>
    <w:rsid w:val="00E758A7"/>
    <w:rsid w:val="00E771E0"/>
    <w:rsid w:val="00E7725C"/>
    <w:rsid w:val="00E8141E"/>
    <w:rsid w:val="00E83D73"/>
    <w:rsid w:val="00E858AC"/>
    <w:rsid w:val="00E86B3B"/>
    <w:rsid w:val="00E90A9A"/>
    <w:rsid w:val="00E95DED"/>
    <w:rsid w:val="00E97E0E"/>
    <w:rsid w:val="00E97FED"/>
    <w:rsid w:val="00EA3572"/>
    <w:rsid w:val="00EA3DF6"/>
    <w:rsid w:val="00EA465E"/>
    <w:rsid w:val="00EA59A1"/>
    <w:rsid w:val="00EA6145"/>
    <w:rsid w:val="00EA64BD"/>
    <w:rsid w:val="00EA6A1B"/>
    <w:rsid w:val="00EA7B50"/>
    <w:rsid w:val="00EB3719"/>
    <w:rsid w:val="00EB4ADC"/>
    <w:rsid w:val="00EB5BB0"/>
    <w:rsid w:val="00EC02C2"/>
    <w:rsid w:val="00EC068C"/>
    <w:rsid w:val="00EC2EC2"/>
    <w:rsid w:val="00EC35C3"/>
    <w:rsid w:val="00EC458E"/>
    <w:rsid w:val="00EC64EF"/>
    <w:rsid w:val="00ED15EE"/>
    <w:rsid w:val="00ED5BB8"/>
    <w:rsid w:val="00ED6388"/>
    <w:rsid w:val="00EE10F4"/>
    <w:rsid w:val="00EE2ACE"/>
    <w:rsid w:val="00EE3878"/>
    <w:rsid w:val="00EE5080"/>
    <w:rsid w:val="00EF362E"/>
    <w:rsid w:val="00EF3B3B"/>
    <w:rsid w:val="00EF41BC"/>
    <w:rsid w:val="00F01FBE"/>
    <w:rsid w:val="00F02186"/>
    <w:rsid w:val="00F033A9"/>
    <w:rsid w:val="00F03BB7"/>
    <w:rsid w:val="00F06D0D"/>
    <w:rsid w:val="00F119E5"/>
    <w:rsid w:val="00F12B97"/>
    <w:rsid w:val="00F13528"/>
    <w:rsid w:val="00F13DF8"/>
    <w:rsid w:val="00F14325"/>
    <w:rsid w:val="00F156B7"/>
    <w:rsid w:val="00F157C9"/>
    <w:rsid w:val="00F17415"/>
    <w:rsid w:val="00F2194D"/>
    <w:rsid w:val="00F22121"/>
    <w:rsid w:val="00F26D14"/>
    <w:rsid w:val="00F3001F"/>
    <w:rsid w:val="00F31F99"/>
    <w:rsid w:val="00F3441B"/>
    <w:rsid w:val="00F346D4"/>
    <w:rsid w:val="00F36D1D"/>
    <w:rsid w:val="00F376C2"/>
    <w:rsid w:val="00F40D3D"/>
    <w:rsid w:val="00F45C94"/>
    <w:rsid w:val="00F46ACE"/>
    <w:rsid w:val="00F46CE8"/>
    <w:rsid w:val="00F558AE"/>
    <w:rsid w:val="00F568FC"/>
    <w:rsid w:val="00F571AE"/>
    <w:rsid w:val="00F617E3"/>
    <w:rsid w:val="00F6442A"/>
    <w:rsid w:val="00F64918"/>
    <w:rsid w:val="00F6733A"/>
    <w:rsid w:val="00F7161F"/>
    <w:rsid w:val="00F722FC"/>
    <w:rsid w:val="00F72FE3"/>
    <w:rsid w:val="00F765AD"/>
    <w:rsid w:val="00F765B3"/>
    <w:rsid w:val="00F77846"/>
    <w:rsid w:val="00F77F7B"/>
    <w:rsid w:val="00F81C23"/>
    <w:rsid w:val="00F82263"/>
    <w:rsid w:val="00F82A70"/>
    <w:rsid w:val="00F83204"/>
    <w:rsid w:val="00F83208"/>
    <w:rsid w:val="00F87C0B"/>
    <w:rsid w:val="00F90C05"/>
    <w:rsid w:val="00F9207A"/>
    <w:rsid w:val="00F935A3"/>
    <w:rsid w:val="00F935C2"/>
    <w:rsid w:val="00F9451C"/>
    <w:rsid w:val="00F945B4"/>
    <w:rsid w:val="00F9740C"/>
    <w:rsid w:val="00FA00FB"/>
    <w:rsid w:val="00FA012E"/>
    <w:rsid w:val="00FA231B"/>
    <w:rsid w:val="00FA317B"/>
    <w:rsid w:val="00FA3C3D"/>
    <w:rsid w:val="00FA426F"/>
    <w:rsid w:val="00FA4872"/>
    <w:rsid w:val="00FA6173"/>
    <w:rsid w:val="00FA648B"/>
    <w:rsid w:val="00FA6E56"/>
    <w:rsid w:val="00FA7539"/>
    <w:rsid w:val="00FB0352"/>
    <w:rsid w:val="00FB0ACC"/>
    <w:rsid w:val="00FB1266"/>
    <w:rsid w:val="00FB6163"/>
    <w:rsid w:val="00FB6EE6"/>
    <w:rsid w:val="00FC0334"/>
    <w:rsid w:val="00FC1F25"/>
    <w:rsid w:val="00FC20AB"/>
    <w:rsid w:val="00FC2B01"/>
    <w:rsid w:val="00FC2BF1"/>
    <w:rsid w:val="00FC32FE"/>
    <w:rsid w:val="00FC3E92"/>
    <w:rsid w:val="00FC6877"/>
    <w:rsid w:val="00FD1CC0"/>
    <w:rsid w:val="00FD2843"/>
    <w:rsid w:val="00FD2B1E"/>
    <w:rsid w:val="00FD67E9"/>
    <w:rsid w:val="00FD7E4C"/>
    <w:rsid w:val="00FE1A5E"/>
    <w:rsid w:val="00FE204A"/>
    <w:rsid w:val="00FE2061"/>
    <w:rsid w:val="00FE7A99"/>
    <w:rsid w:val="00FF47F1"/>
    <w:rsid w:val="00FF4E07"/>
    <w:rsid w:val="00FF6842"/>
    <w:rsid w:val="00FF6E9B"/>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uiPriority w:val="99"/>
    <w:unhideWhenUsed/>
    <w:rsid w:val="00044248"/>
    <w:rPr>
      <w:color w:val="0000FF"/>
      <w:u w:val="single"/>
    </w:rPr>
  </w:style>
  <w:style w:type="character" w:customStyle="1" w:styleId="standardwidth1">
    <w:name w:val="standardwidth1"/>
    <w:basedOn w:val="DefaultParagraphFont"/>
    <w:rsid w:val="008720CA"/>
  </w:style>
  <w:style w:type="character" w:styleId="FollowedHyperlink">
    <w:name w:val="FollowedHyperlink"/>
    <w:basedOn w:val="DefaultParagraphFont"/>
    <w:rsid w:val="00E00FE8"/>
    <w:rPr>
      <w:color w:val="800080" w:themeColor="followedHyperlink"/>
      <w:u w:val="single"/>
    </w:rPr>
  </w:style>
  <w:style w:type="numbering" w:customStyle="1" w:styleId="CurrentList1">
    <w:name w:val="Current List1"/>
    <w:uiPriority w:val="99"/>
    <w:rsid w:val="006339C2"/>
    <w:pPr>
      <w:numPr>
        <w:numId w:val="33"/>
      </w:numPr>
    </w:pPr>
  </w:style>
  <w:style w:type="character" w:styleId="UnresolvedMention">
    <w:name w:val="Unresolved Mention"/>
    <w:basedOn w:val="DefaultParagraphFont"/>
    <w:uiPriority w:val="99"/>
    <w:semiHidden/>
    <w:unhideWhenUsed/>
    <w:rsid w:val="005D6DE1"/>
    <w:rPr>
      <w:color w:val="605E5C"/>
      <w:shd w:val="clear" w:color="auto" w:fill="E1DFDD"/>
    </w:rPr>
  </w:style>
  <w:style w:type="paragraph" w:styleId="NormalWeb">
    <w:name w:val="Normal (Web)"/>
    <w:basedOn w:val="Normal"/>
    <w:uiPriority w:val="99"/>
    <w:unhideWhenUsed/>
    <w:rsid w:val="001A4FC5"/>
    <w:pPr>
      <w:spacing w:before="100" w:beforeAutospacing="1" w:after="100" w:afterAutospacing="1"/>
    </w:pPr>
    <w:rPr>
      <w:rFonts w:ascii="Times New Roman" w:hAnsi="Times New Roman"/>
      <w:sz w:val="24"/>
      <w:szCs w:val="24"/>
      <w:lang w:val="en-NZ" w:eastAsia="en-NZ"/>
    </w:rPr>
  </w:style>
  <w:style w:type="paragraph" w:styleId="Revision">
    <w:name w:val="Revision"/>
    <w:hidden/>
    <w:uiPriority w:val="99"/>
    <w:semiHidden/>
    <w:rsid w:val="001A66F2"/>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227">
      <w:bodyDiv w:val="1"/>
      <w:marLeft w:val="0"/>
      <w:marRight w:val="0"/>
      <w:marTop w:val="0"/>
      <w:marBottom w:val="0"/>
      <w:divBdr>
        <w:top w:val="none" w:sz="0" w:space="0" w:color="auto"/>
        <w:left w:val="none" w:sz="0" w:space="0" w:color="auto"/>
        <w:bottom w:val="none" w:sz="0" w:space="0" w:color="auto"/>
        <w:right w:val="none" w:sz="0" w:space="0" w:color="auto"/>
      </w:divBdr>
      <w:divsChild>
        <w:div w:id="600644827">
          <w:marLeft w:val="0"/>
          <w:marRight w:val="0"/>
          <w:marTop w:val="0"/>
          <w:marBottom w:val="0"/>
          <w:divBdr>
            <w:top w:val="none" w:sz="0" w:space="0" w:color="auto"/>
            <w:left w:val="none" w:sz="0" w:space="0" w:color="auto"/>
            <w:bottom w:val="none" w:sz="0" w:space="0" w:color="auto"/>
            <w:right w:val="none" w:sz="0" w:space="0" w:color="auto"/>
          </w:divBdr>
        </w:div>
      </w:divsChild>
    </w:div>
    <w:div w:id="11808868">
      <w:bodyDiv w:val="1"/>
      <w:marLeft w:val="0"/>
      <w:marRight w:val="0"/>
      <w:marTop w:val="0"/>
      <w:marBottom w:val="0"/>
      <w:divBdr>
        <w:top w:val="none" w:sz="0" w:space="0" w:color="auto"/>
        <w:left w:val="none" w:sz="0" w:space="0" w:color="auto"/>
        <w:bottom w:val="none" w:sz="0" w:space="0" w:color="auto"/>
        <w:right w:val="none" w:sz="0" w:space="0" w:color="auto"/>
      </w:divBdr>
      <w:divsChild>
        <w:div w:id="1227107284">
          <w:marLeft w:val="0"/>
          <w:marRight w:val="0"/>
          <w:marTop w:val="0"/>
          <w:marBottom w:val="0"/>
          <w:divBdr>
            <w:top w:val="none" w:sz="0" w:space="0" w:color="auto"/>
            <w:left w:val="none" w:sz="0" w:space="0" w:color="auto"/>
            <w:bottom w:val="none" w:sz="0" w:space="0" w:color="auto"/>
            <w:right w:val="none" w:sz="0" w:space="0" w:color="auto"/>
          </w:divBdr>
        </w:div>
      </w:divsChild>
    </w:div>
    <w:div w:id="30033095">
      <w:bodyDiv w:val="1"/>
      <w:marLeft w:val="0"/>
      <w:marRight w:val="0"/>
      <w:marTop w:val="0"/>
      <w:marBottom w:val="0"/>
      <w:divBdr>
        <w:top w:val="none" w:sz="0" w:space="0" w:color="auto"/>
        <w:left w:val="none" w:sz="0" w:space="0" w:color="auto"/>
        <w:bottom w:val="none" w:sz="0" w:space="0" w:color="auto"/>
        <w:right w:val="none" w:sz="0" w:space="0" w:color="auto"/>
      </w:divBdr>
      <w:divsChild>
        <w:div w:id="1912886264">
          <w:marLeft w:val="0"/>
          <w:marRight w:val="0"/>
          <w:marTop w:val="0"/>
          <w:marBottom w:val="0"/>
          <w:divBdr>
            <w:top w:val="none" w:sz="0" w:space="0" w:color="auto"/>
            <w:left w:val="none" w:sz="0" w:space="0" w:color="auto"/>
            <w:bottom w:val="none" w:sz="0" w:space="0" w:color="auto"/>
            <w:right w:val="none" w:sz="0" w:space="0" w:color="auto"/>
          </w:divBdr>
        </w:div>
      </w:divsChild>
    </w:div>
    <w:div w:id="65348702">
      <w:bodyDiv w:val="1"/>
      <w:marLeft w:val="0"/>
      <w:marRight w:val="0"/>
      <w:marTop w:val="0"/>
      <w:marBottom w:val="0"/>
      <w:divBdr>
        <w:top w:val="none" w:sz="0" w:space="0" w:color="auto"/>
        <w:left w:val="none" w:sz="0" w:space="0" w:color="auto"/>
        <w:bottom w:val="none" w:sz="0" w:space="0" w:color="auto"/>
        <w:right w:val="none" w:sz="0" w:space="0" w:color="auto"/>
      </w:divBdr>
      <w:divsChild>
        <w:div w:id="1037588226">
          <w:marLeft w:val="0"/>
          <w:marRight w:val="0"/>
          <w:marTop w:val="0"/>
          <w:marBottom w:val="0"/>
          <w:divBdr>
            <w:top w:val="none" w:sz="0" w:space="0" w:color="auto"/>
            <w:left w:val="none" w:sz="0" w:space="0" w:color="auto"/>
            <w:bottom w:val="none" w:sz="0" w:space="0" w:color="auto"/>
            <w:right w:val="none" w:sz="0" w:space="0" w:color="auto"/>
          </w:divBdr>
        </w:div>
      </w:divsChild>
    </w:div>
    <w:div w:id="114063368">
      <w:bodyDiv w:val="1"/>
      <w:marLeft w:val="0"/>
      <w:marRight w:val="0"/>
      <w:marTop w:val="0"/>
      <w:marBottom w:val="0"/>
      <w:divBdr>
        <w:top w:val="none" w:sz="0" w:space="0" w:color="auto"/>
        <w:left w:val="none" w:sz="0" w:space="0" w:color="auto"/>
        <w:bottom w:val="none" w:sz="0" w:space="0" w:color="auto"/>
        <w:right w:val="none" w:sz="0" w:space="0" w:color="auto"/>
      </w:divBdr>
      <w:divsChild>
        <w:div w:id="856653710">
          <w:marLeft w:val="0"/>
          <w:marRight w:val="0"/>
          <w:marTop w:val="0"/>
          <w:marBottom w:val="0"/>
          <w:divBdr>
            <w:top w:val="none" w:sz="0" w:space="0" w:color="auto"/>
            <w:left w:val="none" w:sz="0" w:space="0" w:color="auto"/>
            <w:bottom w:val="none" w:sz="0" w:space="0" w:color="auto"/>
            <w:right w:val="none" w:sz="0" w:space="0" w:color="auto"/>
          </w:divBdr>
        </w:div>
      </w:divsChild>
    </w:div>
    <w:div w:id="140194210">
      <w:bodyDiv w:val="1"/>
      <w:marLeft w:val="0"/>
      <w:marRight w:val="0"/>
      <w:marTop w:val="0"/>
      <w:marBottom w:val="0"/>
      <w:divBdr>
        <w:top w:val="none" w:sz="0" w:space="0" w:color="auto"/>
        <w:left w:val="none" w:sz="0" w:space="0" w:color="auto"/>
        <w:bottom w:val="none" w:sz="0" w:space="0" w:color="auto"/>
        <w:right w:val="none" w:sz="0" w:space="0" w:color="auto"/>
      </w:divBdr>
      <w:divsChild>
        <w:div w:id="886139114">
          <w:marLeft w:val="0"/>
          <w:marRight w:val="0"/>
          <w:marTop w:val="0"/>
          <w:marBottom w:val="0"/>
          <w:divBdr>
            <w:top w:val="none" w:sz="0" w:space="0" w:color="auto"/>
            <w:left w:val="none" w:sz="0" w:space="0" w:color="auto"/>
            <w:bottom w:val="none" w:sz="0" w:space="0" w:color="auto"/>
            <w:right w:val="none" w:sz="0" w:space="0" w:color="auto"/>
          </w:divBdr>
        </w:div>
      </w:divsChild>
    </w:div>
    <w:div w:id="148251667">
      <w:bodyDiv w:val="1"/>
      <w:marLeft w:val="0"/>
      <w:marRight w:val="0"/>
      <w:marTop w:val="0"/>
      <w:marBottom w:val="0"/>
      <w:divBdr>
        <w:top w:val="none" w:sz="0" w:space="0" w:color="auto"/>
        <w:left w:val="none" w:sz="0" w:space="0" w:color="auto"/>
        <w:bottom w:val="none" w:sz="0" w:space="0" w:color="auto"/>
        <w:right w:val="none" w:sz="0" w:space="0" w:color="auto"/>
      </w:divBdr>
      <w:divsChild>
        <w:div w:id="1601253243">
          <w:marLeft w:val="0"/>
          <w:marRight w:val="0"/>
          <w:marTop w:val="0"/>
          <w:marBottom w:val="0"/>
          <w:divBdr>
            <w:top w:val="none" w:sz="0" w:space="0" w:color="auto"/>
            <w:left w:val="none" w:sz="0" w:space="0" w:color="auto"/>
            <w:bottom w:val="none" w:sz="0" w:space="0" w:color="auto"/>
            <w:right w:val="none" w:sz="0" w:space="0" w:color="auto"/>
          </w:divBdr>
        </w:div>
      </w:divsChild>
    </w:div>
    <w:div w:id="171266887">
      <w:bodyDiv w:val="1"/>
      <w:marLeft w:val="0"/>
      <w:marRight w:val="0"/>
      <w:marTop w:val="0"/>
      <w:marBottom w:val="0"/>
      <w:divBdr>
        <w:top w:val="none" w:sz="0" w:space="0" w:color="auto"/>
        <w:left w:val="none" w:sz="0" w:space="0" w:color="auto"/>
        <w:bottom w:val="none" w:sz="0" w:space="0" w:color="auto"/>
        <w:right w:val="none" w:sz="0" w:space="0" w:color="auto"/>
      </w:divBdr>
      <w:divsChild>
        <w:div w:id="189690074">
          <w:marLeft w:val="0"/>
          <w:marRight w:val="0"/>
          <w:marTop w:val="0"/>
          <w:marBottom w:val="0"/>
          <w:divBdr>
            <w:top w:val="none" w:sz="0" w:space="0" w:color="auto"/>
            <w:left w:val="none" w:sz="0" w:space="0" w:color="auto"/>
            <w:bottom w:val="none" w:sz="0" w:space="0" w:color="auto"/>
            <w:right w:val="none" w:sz="0" w:space="0" w:color="auto"/>
          </w:divBdr>
        </w:div>
      </w:divsChild>
    </w:div>
    <w:div w:id="241765991">
      <w:bodyDiv w:val="1"/>
      <w:marLeft w:val="0"/>
      <w:marRight w:val="0"/>
      <w:marTop w:val="0"/>
      <w:marBottom w:val="0"/>
      <w:divBdr>
        <w:top w:val="none" w:sz="0" w:space="0" w:color="auto"/>
        <w:left w:val="none" w:sz="0" w:space="0" w:color="auto"/>
        <w:bottom w:val="none" w:sz="0" w:space="0" w:color="auto"/>
        <w:right w:val="none" w:sz="0" w:space="0" w:color="auto"/>
      </w:divBdr>
      <w:divsChild>
        <w:div w:id="347755283">
          <w:marLeft w:val="0"/>
          <w:marRight w:val="0"/>
          <w:marTop w:val="0"/>
          <w:marBottom w:val="0"/>
          <w:divBdr>
            <w:top w:val="none" w:sz="0" w:space="0" w:color="auto"/>
            <w:left w:val="none" w:sz="0" w:space="0" w:color="auto"/>
            <w:bottom w:val="none" w:sz="0" w:space="0" w:color="auto"/>
            <w:right w:val="none" w:sz="0" w:space="0" w:color="auto"/>
          </w:divBdr>
        </w:div>
      </w:divsChild>
    </w:div>
    <w:div w:id="254635298">
      <w:bodyDiv w:val="1"/>
      <w:marLeft w:val="0"/>
      <w:marRight w:val="0"/>
      <w:marTop w:val="0"/>
      <w:marBottom w:val="0"/>
      <w:divBdr>
        <w:top w:val="none" w:sz="0" w:space="0" w:color="auto"/>
        <w:left w:val="none" w:sz="0" w:space="0" w:color="auto"/>
        <w:bottom w:val="none" w:sz="0" w:space="0" w:color="auto"/>
        <w:right w:val="none" w:sz="0" w:space="0" w:color="auto"/>
      </w:divBdr>
      <w:divsChild>
        <w:div w:id="511648564">
          <w:marLeft w:val="0"/>
          <w:marRight w:val="0"/>
          <w:marTop w:val="0"/>
          <w:marBottom w:val="0"/>
          <w:divBdr>
            <w:top w:val="none" w:sz="0" w:space="0" w:color="auto"/>
            <w:left w:val="none" w:sz="0" w:space="0" w:color="auto"/>
            <w:bottom w:val="none" w:sz="0" w:space="0" w:color="auto"/>
            <w:right w:val="none" w:sz="0" w:space="0" w:color="auto"/>
          </w:divBdr>
        </w:div>
      </w:divsChild>
    </w:div>
    <w:div w:id="332612881">
      <w:bodyDiv w:val="1"/>
      <w:marLeft w:val="0"/>
      <w:marRight w:val="0"/>
      <w:marTop w:val="0"/>
      <w:marBottom w:val="0"/>
      <w:divBdr>
        <w:top w:val="none" w:sz="0" w:space="0" w:color="auto"/>
        <w:left w:val="none" w:sz="0" w:space="0" w:color="auto"/>
        <w:bottom w:val="none" w:sz="0" w:space="0" w:color="auto"/>
        <w:right w:val="none" w:sz="0" w:space="0" w:color="auto"/>
      </w:divBdr>
    </w:div>
    <w:div w:id="341401867">
      <w:bodyDiv w:val="1"/>
      <w:marLeft w:val="0"/>
      <w:marRight w:val="0"/>
      <w:marTop w:val="0"/>
      <w:marBottom w:val="0"/>
      <w:divBdr>
        <w:top w:val="none" w:sz="0" w:space="0" w:color="auto"/>
        <w:left w:val="none" w:sz="0" w:space="0" w:color="auto"/>
        <w:bottom w:val="none" w:sz="0" w:space="0" w:color="auto"/>
        <w:right w:val="none" w:sz="0" w:space="0" w:color="auto"/>
      </w:divBdr>
      <w:divsChild>
        <w:div w:id="330453999">
          <w:marLeft w:val="0"/>
          <w:marRight w:val="0"/>
          <w:marTop w:val="0"/>
          <w:marBottom w:val="0"/>
          <w:divBdr>
            <w:top w:val="none" w:sz="0" w:space="0" w:color="auto"/>
            <w:left w:val="none" w:sz="0" w:space="0" w:color="auto"/>
            <w:bottom w:val="none" w:sz="0" w:space="0" w:color="auto"/>
            <w:right w:val="none" w:sz="0" w:space="0" w:color="auto"/>
          </w:divBdr>
        </w:div>
      </w:divsChild>
    </w:div>
    <w:div w:id="341588207">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28030558">
      <w:bodyDiv w:val="1"/>
      <w:marLeft w:val="0"/>
      <w:marRight w:val="0"/>
      <w:marTop w:val="0"/>
      <w:marBottom w:val="0"/>
      <w:divBdr>
        <w:top w:val="none" w:sz="0" w:space="0" w:color="auto"/>
        <w:left w:val="none" w:sz="0" w:space="0" w:color="auto"/>
        <w:bottom w:val="none" w:sz="0" w:space="0" w:color="auto"/>
        <w:right w:val="none" w:sz="0" w:space="0" w:color="auto"/>
      </w:divBdr>
      <w:divsChild>
        <w:div w:id="622200673">
          <w:marLeft w:val="0"/>
          <w:marRight w:val="0"/>
          <w:marTop w:val="0"/>
          <w:marBottom w:val="0"/>
          <w:divBdr>
            <w:top w:val="none" w:sz="0" w:space="0" w:color="auto"/>
            <w:left w:val="none" w:sz="0" w:space="0" w:color="auto"/>
            <w:bottom w:val="none" w:sz="0" w:space="0" w:color="auto"/>
            <w:right w:val="none" w:sz="0" w:space="0" w:color="auto"/>
          </w:divBdr>
        </w:div>
      </w:divsChild>
    </w:div>
    <w:div w:id="557522774">
      <w:bodyDiv w:val="1"/>
      <w:marLeft w:val="0"/>
      <w:marRight w:val="0"/>
      <w:marTop w:val="0"/>
      <w:marBottom w:val="0"/>
      <w:divBdr>
        <w:top w:val="none" w:sz="0" w:space="0" w:color="auto"/>
        <w:left w:val="none" w:sz="0" w:space="0" w:color="auto"/>
        <w:bottom w:val="none" w:sz="0" w:space="0" w:color="auto"/>
        <w:right w:val="none" w:sz="0" w:space="0" w:color="auto"/>
      </w:divBdr>
      <w:divsChild>
        <w:div w:id="488598176">
          <w:marLeft w:val="0"/>
          <w:marRight w:val="0"/>
          <w:marTop w:val="0"/>
          <w:marBottom w:val="0"/>
          <w:divBdr>
            <w:top w:val="none" w:sz="0" w:space="0" w:color="auto"/>
            <w:left w:val="none" w:sz="0" w:space="0" w:color="auto"/>
            <w:bottom w:val="none" w:sz="0" w:space="0" w:color="auto"/>
            <w:right w:val="none" w:sz="0" w:space="0" w:color="auto"/>
          </w:divBdr>
        </w:div>
      </w:divsChild>
    </w:div>
    <w:div w:id="568466151">
      <w:bodyDiv w:val="1"/>
      <w:marLeft w:val="0"/>
      <w:marRight w:val="0"/>
      <w:marTop w:val="0"/>
      <w:marBottom w:val="0"/>
      <w:divBdr>
        <w:top w:val="none" w:sz="0" w:space="0" w:color="auto"/>
        <w:left w:val="none" w:sz="0" w:space="0" w:color="auto"/>
        <w:bottom w:val="none" w:sz="0" w:space="0" w:color="auto"/>
        <w:right w:val="none" w:sz="0" w:space="0" w:color="auto"/>
      </w:divBdr>
      <w:divsChild>
        <w:div w:id="1798376473">
          <w:marLeft w:val="0"/>
          <w:marRight w:val="0"/>
          <w:marTop w:val="0"/>
          <w:marBottom w:val="0"/>
          <w:divBdr>
            <w:top w:val="none" w:sz="0" w:space="0" w:color="auto"/>
            <w:left w:val="none" w:sz="0" w:space="0" w:color="auto"/>
            <w:bottom w:val="none" w:sz="0" w:space="0" w:color="auto"/>
            <w:right w:val="none" w:sz="0" w:space="0" w:color="auto"/>
          </w:divBdr>
        </w:div>
      </w:divsChild>
    </w:div>
    <w:div w:id="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7549457">
          <w:marLeft w:val="0"/>
          <w:marRight w:val="0"/>
          <w:marTop w:val="0"/>
          <w:marBottom w:val="0"/>
          <w:divBdr>
            <w:top w:val="none" w:sz="0" w:space="0" w:color="auto"/>
            <w:left w:val="none" w:sz="0" w:space="0" w:color="auto"/>
            <w:bottom w:val="none" w:sz="0" w:space="0" w:color="auto"/>
            <w:right w:val="none" w:sz="0" w:space="0" w:color="auto"/>
          </w:divBdr>
        </w:div>
      </w:divsChild>
    </w:div>
    <w:div w:id="683943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6460">
          <w:marLeft w:val="0"/>
          <w:marRight w:val="0"/>
          <w:marTop w:val="0"/>
          <w:marBottom w:val="0"/>
          <w:divBdr>
            <w:top w:val="none" w:sz="0" w:space="0" w:color="auto"/>
            <w:left w:val="none" w:sz="0" w:space="0" w:color="auto"/>
            <w:bottom w:val="none" w:sz="0" w:space="0" w:color="auto"/>
            <w:right w:val="none" w:sz="0" w:space="0" w:color="auto"/>
          </w:divBdr>
        </w:div>
      </w:divsChild>
    </w:div>
    <w:div w:id="695235430">
      <w:bodyDiv w:val="1"/>
      <w:marLeft w:val="0"/>
      <w:marRight w:val="0"/>
      <w:marTop w:val="0"/>
      <w:marBottom w:val="0"/>
      <w:divBdr>
        <w:top w:val="none" w:sz="0" w:space="0" w:color="auto"/>
        <w:left w:val="none" w:sz="0" w:space="0" w:color="auto"/>
        <w:bottom w:val="none" w:sz="0" w:space="0" w:color="auto"/>
        <w:right w:val="none" w:sz="0" w:space="0" w:color="auto"/>
      </w:divBdr>
      <w:divsChild>
        <w:div w:id="1243756465">
          <w:marLeft w:val="0"/>
          <w:marRight w:val="0"/>
          <w:marTop w:val="0"/>
          <w:marBottom w:val="0"/>
          <w:divBdr>
            <w:top w:val="none" w:sz="0" w:space="0" w:color="auto"/>
            <w:left w:val="none" w:sz="0" w:space="0" w:color="auto"/>
            <w:bottom w:val="none" w:sz="0" w:space="0" w:color="auto"/>
            <w:right w:val="none" w:sz="0" w:space="0" w:color="auto"/>
          </w:divBdr>
        </w:div>
      </w:divsChild>
    </w:div>
    <w:div w:id="702633827">
      <w:bodyDiv w:val="1"/>
      <w:marLeft w:val="0"/>
      <w:marRight w:val="0"/>
      <w:marTop w:val="0"/>
      <w:marBottom w:val="0"/>
      <w:divBdr>
        <w:top w:val="none" w:sz="0" w:space="0" w:color="auto"/>
        <w:left w:val="none" w:sz="0" w:space="0" w:color="auto"/>
        <w:bottom w:val="none" w:sz="0" w:space="0" w:color="auto"/>
        <w:right w:val="none" w:sz="0" w:space="0" w:color="auto"/>
      </w:divBdr>
      <w:divsChild>
        <w:div w:id="12195199">
          <w:marLeft w:val="0"/>
          <w:marRight w:val="0"/>
          <w:marTop w:val="0"/>
          <w:marBottom w:val="0"/>
          <w:divBdr>
            <w:top w:val="none" w:sz="0" w:space="0" w:color="auto"/>
            <w:left w:val="none" w:sz="0" w:space="0" w:color="auto"/>
            <w:bottom w:val="none" w:sz="0" w:space="0" w:color="auto"/>
            <w:right w:val="none" w:sz="0" w:space="0" w:color="auto"/>
          </w:divBdr>
        </w:div>
      </w:divsChild>
    </w:div>
    <w:div w:id="739062410">
      <w:bodyDiv w:val="1"/>
      <w:marLeft w:val="0"/>
      <w:marRight w:val="0"/>
      <w:marTop w:val="0"/>
      <w:marBottom w:val="0"/>
      <w:divBdr>
        <w:top w:val="none" w:sz="0" w:space="0" w:color="auto"/>
        <w:left w:val="none" w:sz="0" w:space="0" w:color="auto"/>
        <w:bottom w:val="none" w:sz="0" w:space="0" w:color="auto"/>
        <w:right w:val="none" w:sz="0" w:space="0" w:color="auto"/>
      </w:divBdr>
      <w:divsChild>
        <w:div w:id="1793203056">
          <w:marLeft w:val="0"/>
          <w:marRight w:val="0"/>
          <w:marTop w:val="0"/>
          <w:marBottom w:val="0"/>
          <w:divBdr>
            <w:top w:val="none" w:sz="0" w:space="0" w:color="auto"/>
            <w:left w:val="none" w:sz="0" w:space="0" w:color="auto"/>
            <w:bottom w:val="none" w:sz="0" w:space="0" w:color="auto"/>
            <w:right w:val="none" w:sz="0" w:space="0" w:color="auto"/>
          </w:divBdr>
        </w:div>
      </w:divsChild>
    </w:div>
    <w:div w:id="743450990">
      <w:bodyDiv w:val="1"/>
      <w:marLeft w:val="0"/>
      <w:marRight w:val="0"/>
      <w:marTop w:val="0"/>
      <w:marBottom w:val="0"/>
      <w:divBdr>
        <w:top w:val="none" w:sz="0" w:space="0" w:color="auto"/>
        <w:left w:val="none" w:sz="0" w:space="0" w:color="auto"/>
        <w:bottom w:val="none" w:sz="0" w:space="0" w:color="auto"/>
        <w:right w:val="none" w:sz="0" w:space="0" w:color="auto"/>
      </w:divBdr>
      <w:divsChild>
        <w:div w:id="600725988">
          <w:marLeft w:val="0"/>
          <w:marRight w:val="0"/>
          <w:marTop w:val="0"/>
          <w:marBottom w:val="0"/>
          <w:divBdr>
            <w:top w:val="none" w:sz="0" w:space="0" w:color="auto"/>
            <w:left w:val="none" w:sz="0" w:space="0" w:color="auto"/>
            <w:bottom w:val="none" w:sz="0" w:space="0" w:color="auto"/>
            <w:right w:val="none" w:sz="0" w:space="0" w:color="auto"/>
          </w:divBdr>
        </w:div>
      </w:divsChild>
    </w:div>
    <w:div w:id="744182814">
      <w:bodyDiv w:val="1"/>
      <w:marLeft w:val="0"/>
      <w:marRight w:val="0"/>
      <w:marTop w:val="0"/>
      <w:marBottom w:val="0"/>
      <w:divBdr>
        <w:top w:val="none" w:sz="0" w:space="0" w:color="auto"/>
        <w:left w:val="none" w:sz="0" w:space="0" w:color="auto"/>
        <w:bottom w:val="none" w:sz="0" w:space="0" w:color="auto"/>
        <w:right w:val="none" w:sz="0" w:space="0" w:color="auto"/>
      </w:divBdr>
      <w:divsChild>
        <w:div w:id="708186618">
          <w:marLeft w:val="0"/>
          <w:marRight w:val="0"/>
          <w:marTop w:val="0"/>
          <w:marBottom w:val="0"/>
          <w:divBdr>
            <w:top w:val="none" w:sz="0" w:space="0" w:color="auto"/>
            <w:left w:val="none" w:sz="0" w:space="0" w:color="auto"/>
            <w:bottom w:val="none" w:sz="0" w:space="0" w:color="auto"/>
            <w:right w:val="none" w:sz="0" w:space="0" w:color="auto"/>
          </w:divBdr>
        </w:div>
      </w:divsChild>
    </w:div>
    <w:div w:id="760637685">
      <w:bodyDiv w:val="1"/>
      <w:marLeft w:val="0"/>
      <w:marRight w:val="0"/>
      <w:marTop w:val="0"/>
      <w:marBottom w:val="0"/>
      <w:divBdr>
        <w:top w:val="none" w:sz="0" w:space="0" w:color="auto"/>
        <w:left w:val="none" w:sz="0" w:space="0" w:color="auto"/>
        <w:bottom w:val="none" w:sz="0" w:space="0" w:color="auto"/>
        <w:right w:val="none" w:sz="0" w:space="0" w:color="auto"/>
      </w:divBdr>
      <w:divsChild>
        <w:div w:id="291398751">
          <w:marLeft w:val="0"/>
          <w:marRight w:val="0"/>
          <w:marTop w:val="0"/>
          <w:marBottom w:val="0"/>
          <w:divBdr>
            <w:top w:val="none" w:sz="0" w:space="0" w:color="auto"/>
            <w:left w:val="none" w:sz="0" w:space="0" w:color="auto"/>
            <w:bottom w:val="none" w:sz="0" w:space="0" w:color="auto"/>
            <w:right w:val="none" w:sz="0" w:space="0" w:color="auto"/>
          </w:divBdr>
        </w:div>
      </w:divsChild>
    </w:div>
    <w:div w:id="773283253">
      <w:bodyDiv w:val="1"/>
      <w:marLeft w:val="0"/>
      <w:marRight w:val="0"/>
      <w:marTop w:val="0"/>
      <w:marBottom w:val="0"/>
      <w:divBdr>
        <w:top w:val="none" w:sz="0" w:space="0" w:color="auto"/>
        <w:left w:val="none" w:sz="0" w:space="0" w:color="auto"/>
        <w:bottom w:val="none" w:sz="0" w:space="0" w:color="auto"/>
        <w:right w:val="none" w:sz="0" w:space="0" w:color="auto"/>
      </w:divBdr>
      <w:divsChild>
        <w:div w:id="2052802873">
          <w:marLeft w:val="0"/>
          <w:marRight w:val="0"/>
          <w:marTop w:val="0"/>
          <w:marBottom w:val="0"/>
          <w:divBdr>
            <w:top w:val="none" w:sz="0" w:space="0" w:color="auto"/>
            <w:left w:val="none" w:sz="0" w:space="0" w:color="auto"/>
            <w:bottom w:val="none" w:sz="0" w:space="0" w:color="auto"/>
            <w:right w:val="none" w:sz="0" w:space="0" w:color="auto"/>
          </w:divBdr>
        </w:div>
      </w:divsChild>
    </w:div>
    <w:div w:id="806626675">
      <w:bodyDiv w:val="1"/>
      <w:marLeft w:val="0"/>
      <w:marRight w:val="0"/>
      <w:marTop w:val="0"/>
      <w:marBottom w:val="0"/>
      <w:divBdr>
        <w:top w:val="none" w:sz="0" w:space="0" w:color="auto"/>
        <w:left w:val="none" w:sz="0" w:space="0" w:color="auto"/>
        <w:bottom w:val="none" w:sz="0" w:space="0" w:color="auto"/>
        <w:right w:val="none" w:sz="0" w:space="0" w:color="auto"/>
      </w:divBdr>
      <w:divsChild>
        <w:div w:id="859704826">
          <w:marLeft w:val="0"/>
          <w:marRight w:val="0"/>
          <w:marTop w:val="0"/>
          <w:marBottom w:val="0"/>
          <w:divBdr>
            <w:top w:val="none" w:sz="0" w:space="0" w:color="auto"/>
            <w:left w:val="none" w:sz="0" w:space="0" w:color="auto"/>
            <w:bottom w:val="none" w:sz="0" w:space="0" w:color="auto"/>
            <w:right w:val="none" w:sz="0" w:space="0" w:color="auto"/>
          </w:divBdr>
        </w:div>
      </w:divsChild>
    </w:div>
    <w:div w:id="818111690">
      <w:bodyDiv w:val="1"/>
      <w:marLeft w:val="0"/>
      <w:marRight w:val="0"/>
      <w:marTop w:val="0"/>
      <w:marBottom w:val="0"/>
      <w:divBdr>
        <w:top w:val="none" w:sz="0" w:space="0" w:color="auto"/>
        <w:left w:val="none" w:sz="0" w:space="0" w:color="auto"/>
        <w:bottom w:val="none" w:sz="0" w:space="0" w:color="auto"/>
        <w:right w:val="none" w:sz="0" w:space="0" w:color="auto"/>
      </w:divBdr>
      <w:divsChild>
        <w:div w:id="84421633">
          <w:marLeft w:val="0"/>
          <w:marRight w:val="0"/>
          <w:marTop w:val="0"/>
          <w:marBottom w:val="0"/>
          <w:divBdr>
            <w:top w:val="none" w:sz="0" w:space="0" w:color="auto"/>
            <w:left w:val="none" w:sz="0" w:space="0" w:color="auto"/>
            <w:bottom w:val="none" w:sz="0" w:space="0" w:color="auto"/>
            <w:right w:val="none" w:sz="0" w:space="0" w:color="auto"/>
          </w:divBdr>
        </w:div>
      </w:divsChild>
    </w:div>
    <w:div w:id="823277510">
      <w:bodyDiv w:val="1"/>
      <w:marLeft w:val="0"/>
      <w:marRight w:val="0"/>
      <w:marTop w:val="0"/>
      <w:marBottom w:val="0"/>
      <w:divBdr>
        <w:top w:val="none" w:sz="0" w:space="0" w:color="auto"/>
        <w:left w:val="none" w:sz="0" w:space="0" w:color="auto"/>
        <w:bottom w:val="none" w:sz="0" w:space="0" w:color="auto"/>
        <w:right w:val="none" w:sz="0" w:space="0" w:color="auto"/>
      </w:divBdr>
      <w:divsChild>
        <w:div w:id="1935628796">
          <w:marLeft w:val="0"/>
          <w:marRight w:val="0"/>
          <w:marTop w:val="0"/>
          <w:marBottom w:val="0"/>
          <w:divBdr>
            <w:top w:val="none" w:sz="0" w:space="0" w:color="auto"/>
            <w:left w:val="none" w:sz="0" w:space="0" w:color="auto"/>
            <w:bottom w:val="none" w:sz="0" w:space="0" w:color="auto"/>
            <w:right w:val="none" w:sz="0" w:space="0" w:color="auto"/>
          </w:divBdr>
        </w:div>
      </w:divsChild>
    </w:div>
    <w:div w:id="837235818">
      <w:bodyDiv w:val="1"/>
      <w:marLeft w:val="0"/>
      <w:marRight w:val="0"/>
      <w:marTop w:val="0"/>
      <w:marBottom w:val="0"/>
      <w:divBdr>
        <w:top w:val="none" w:sz="0" w:space="0" w:color="auto"/>
        <w:left w:val="none" w:sz="0" w:space="0" w:color="auto"/>
        <w:bottom w:val="none" w:sz="0" w:space="0" w:color="auto"/>
        <w:right w:val="none" w:sz="0" w:space="0" w:color="auto"/>
      </w:divBdr>
      <w:divsChild>
        <w:div w:id="1115638427">
          <w:marLeft w:val="0"/>
          <w:marRight w:val="0"/>
          <w:marTop w:val="0"/>
          <w:marBottom w:val="0"/>
          <w:divBdr>
            <w:top w:val="none" w:sz="0" w:space="0" w:color="auto"/>
            <w:left w:val="none" w:sz="0" w:space="0" w:color="auto"/>
            <w:bottom w:val="none" w:sz="0" w:space="0" w:color="auto"/>
            <w:right w:val="none" w:sz="0" w:space="0" w:color="auto"/>
          </w:divBdr>
        </w:div>
      </w:divsChild>
    </w:div>
    <w:div w:id="904753292">
      <w:bodyDiv w:val="1"/>
      <w:marLeft w:val="0"/>
      <w:marRight w:val="0"/>
      <w:marTop w:val="0"/>
      <w:marBottom w:val="0"/>
      <w:divBdr>
        <w:top w:val="none" w:sz="0" w:space="0" w:color="auto"/>
        <w:left w:val="none" w:sz="0" w:space="0" w:color="auto"/>
        <w:bottom w:val="none" w:sz="0" w:space="0" w:color="auto"/>
        <w:right w:val="none" w:sz="0" w:space="0" w:color="auto"/>
      </w:divBdr>
      <w:divsChild>
        <w:div w:id="1641349809">
          <w:marLeft w:val="0"/>
          <w:marRight w:val="0"/>
          <w:marTop w:val="0"/>
          <w:marBottom w:val="0"/>
          <w:divBdr>
            <w:top w:val="none" w:sz="0" w:space="0" w:color="auto"/>
            <w:left w:val="none" w:sz="0" w:space="0" w:color="auto"/>
            <w:bottom w:val="none" w:sz="0" w:space="0" w:color="auto"/>
            <w:right w:val="none" w:sz="0" w:space="0" w:color="auto"/>
          </w:divBdr>
        </w:div>
      </w:divsChild>
    </w:div>
    <w:div w:id="909002113">
      <w:bodyDiv w:val="1"/>
      <w:marLeft w:val="0"/>
      <w:marRight w:val="0"/>
      <w:marTop w:val="0"/>
      <w:marBottom w:val="0"/>
      <w:divBdr>
        <w:top w:val="none" w:sz="0" w:space="0" w:color="auto"/>
        <w:left w:val="none" w:sz="0" w:space="0" w:color="auto"/>
        <w:bottom w:val="none" w:sz="0" w:space="0" w:color="auto"/>
        <w:right w:val="none" w:sz="0" w:space="0" w:color="auto"/>
      </w:divBdr>
      <w:divsChild>
        <w:div w:id="1656642818">
          <w:marLeft w:val="0"/>
          <w:marRight w:val="0"/>
          <w:marTop w:val="0"/>
          <w:marBottom w:val="0"/>
          <w:divBdr>
            <w:top w:val="none" w:sz="0" w:space="0" w:color="auto"/>
            <w:left w:val="none" w:sz="0" w:space="0" w:color="auto"/>
            <w:bottom w:val="none" w:sz="0" w:space="0" w:color="auto"/>
            <w:right w:val="none" w:sz="0" w:space="0" w:color="auto"/>
          </w:divBdr>
        </w:div>
      </w:divsChild>
    </w:div>
    <w:div w:id="963777959">
      <w:bodyDiv w:val="1"/>
      <w:marLeft w:val="0"/>
      <w:marRight w:val="0"/>
      <w:marTop w:val="0"/>
      <w:marBottom w:val="0"/>
      <w:divBdr>
        <w:top w:val="none" w:sz="0" w:space="0" w:color="auto"/>
        <w:left w:val="none" w:sz="0" w:space="0" w:color="auto"/>
        <w:bottom w:val="none" w:sz="0" w:space="0" w:color="auto"/>
        <w:right w:val="none" w:sz="0" w:space="0" w:color="auto"/>
      </w:divBdr>
      <w:divsChild>
        <w:div w:id="793518194">
          <w:marLeft w:val="0"/>
          <w:marRight w:val="0"/>
          <w:marTop w:val="0"/>
          <w:marBottom w:val="0"/>
          <w:divBdr>
            <w:top w:val="none" w:sz="0" w:space="0" w:color="auto"/>
            <w:left w:val="none" w:sz="0" w:space="0" w:color="auto"/>
            <w:bottom w:val="none" w:sz="0" w:space="0" w:color="auto"/>
            <w:right w:val="none" w:sz="0" w:space="0" w:color="auto"/>
          </w:divBdr>
        </w:div>
      </w:divsChild>
    </w:div>
    <w:div w:id="1077674860">
      <w:bodyDiv w:val="1"/>
      <w:marLeft w:val="0"/>
      <w:marRight w:val="0"/>
      <w:marTop w:val="0"/>
      <w:marBottom w:val="0"/>
      <w:divBdr>
        <w:top w:val="none" w:sz="0" w:space="0" w:color="auto"/>
        <w:left w:val="none" w:sz="0" w:space="0" w:color="auto"/>
        <w:bottom w:val="none" w:sz="0" w:space="0" w:color="auto"/>
        <w:right w:val="none" w:sz="0" w:space="0" w:color="auto"/>
      </w:divBdr>
      <w:divsChild>
        <w:div w:id="1051610336">
          <w:marLeft w:val="0"/>
          <w:marRight w:val="0"/>
          <w:marTop w:val="0"/>
          <w:marBottom w:val="0"/>
          <w:divBdr>
            <w:top w:val="none" w:sz="0" w:space="0" w:color="auto"/>
            <w:left w:val="none" w:sz="0" w:space="0" w:color="auto"/>
            <w:bottom w:val="none" w:sz="0" w:space="0" w:color="auto"/>
            <w:right w:val="none" w:sz="0" w:space="0" w:color="auto"/>
          </w:divBdr>
        </w:div>
      </w:divsChild>
    </w:div>
    <w:div w:id="1125005888">
      <w:bodyDiv w:val="1"/>
      <w:marLeft w:val="0"/>
      <w:marRight w:val="0"/>
      <w:marTop w:val="0"/>
      <w:marBottom w:val="0"/>
      <w:divBdr>
        <w:top w:val="none" w:sz="0" w:space="0" w:color="auto"/>
        <w:left w:val="none" w:sz="0" w:space="0" w:color="auto"/>
        <w:bottom w:val="none" w:sz="0" w:space="0" w:color="auto"/>
        <w:right w:val="none" w:sz="0" w:space="0" w:color="auto"/>
      </w:divBdr>
      <w:divsChild>
        <w:div w:id="512574107">
          <w:marLeft w:val="0"/>
          <w:marRight w:val="0"/>
          <w:marTop w:val="0"/>
          <w:marBottom w:val="0"/>
          <w:divBdr>
            <w:top w:val="none" w:sz="0" w:space="0" w:color="auto"/>
            <w:left w:val="none" w:sz="0" w:space="0" w:color="auto"/>
            <w:bottom w:val="none" w:sz="0" w:space="0" w:color="auto"/>
            <w:right w:val="none" w:sz="0" w:space="0" w:color="auto"/>
          </w:divBdr>
        </w:div>
      </w:divsChild>
    </w:div>
    <w:div w:id="1142818499">
      <w:bodyDiv w:val="1"/>
      <w:marLeft w:val="0"/>
      <w:marRight w:val="0"/>
      <w:marTop w:val="0"/>
      <w:marBottom w:val="0"/>
      <w:divBdr>
        <w:top w:val="none" w:sz="0" w:space="0" w:color="auto"/>
        <w:left w:val="none" w:sz="0" w:space="0" w:color="auto"/>
        <w:bottom w:val="none" w:sz="0" w:space="0" w:color="auto"/>
        <w:right w:val="none" w:sz="0" w:space="0" w:color="auto"/>
      </w:divBdr>
      <w:divsChild>
        <w:div w:id="1688292953">
          <w:marLeft w:val="0"/>
          <w:marRight w:val="0"/>
          <w:marTop w:val="0"/>
          <w:marBottom w:val="0"/>
          <w:divBdr>
            <w:top w:val="none" w:sz="0" w:space="0" w:color="auto"/>
            <w:left w:val="none" w:sz="0" w:space="0" w:color="auto"/>
            <w:bottom w:val="none" w:sz="0" w:space="0" w:color="auto"/>
            <w:right w:val="none" w:sz="0" w:space="0" w:color="auto"/>
          </w:divBdr>
        </w:div>
      </w:divsChild>
    </w:div>
    <w:div w:id="1169907384">
      <w:bodyDiv w:val="1"/>
      <w:marLeft w:val="0"/>
      <w:marRight w:val="0"/>
      <w:marTop w:val="0"/>
      <w:marBottom w:val="0"/>
      <w:divBdr>
        <w:top w:val="none" w:sz="0" w:space="0" w:color="auto"/>
        <w:left w:val="none" w:sz="0" w:space="0" w:color="auto"/>
        <w:bottom w:val="none" w:sz="0" w:space="0" w:color="auto"/>
        <w:right w:val="none" w:sz="0" w:space="0" w:color="auto"/>
      </w:divBdr>
      <w:divsChild>
        <w:div w:id="1216509602">
          <w:marLeft w:val="0"/>
          <w:marRight w:val="0"/>
          <w:marTop w:val="0"/>
          <w:marBottom w:val="0"/>
          <w:divBdr>
            <w:top w:val="none" w:sz="0" w:space="0" w:color="auto"/>
            <w:left w:val="none" w:sz="0" w:space="0" w:color="auto"/>
            <w:bottom w:val="none" w:sz="0" w:space="0" w:color="auto"/>
            <w:right w:val="none" w:sz="0" w:space="0" w:color="auto"/>
          </w:divBdr>
        </w:div>
      </w:divsChild>
    </w:div>
    <w:div w:id="1251542439">
      <w:bodyDiv w:val="1"/>
      <w:marLeft w:val="0"/>
      <w:marRight w:val="0"/>
      <w:marTop w:val="0"/>
      <w:marBottom w:val="0"/>
      <w:divBdr>
        <w:top w:val="none" w:sz="0" w:space="0" w:color="auto"/>
        <w:left w:val="none" w:sz="0" w:space="0" w:color="auto"/>
        <w:bottom w:val="none" w:sz="0" w:space="0" w:color="auto"/>
        <w:right w:val="none" w:sz="0" w:space="0" w:color="auto"/>
      </w:divBdr>
      <w:divsChild>
        <w:div w:id="42750346">
          <w:marLeft w:val="0"/>
          <w:marRight w:val="0"/>
          <w:marTop w:val="0"/>
          <w:marBottom w:val="0"/>
          <w:divBdr>
            <w:top w:val="none" w:sz="0" w:space="0" w:color="auto"/>
            <w:left w:val="none" w:sz="0" w:space="0" w:color="auto"/>
            <w:bottom w:val="none" w:sz="0" w:space="0" w:color="auto"/>
            <w:right w:val="none" w:sz="0" w:space="0" w:color="auto"/>
          </w:divBdr>
        </w:div>
      </w:divsChild>
    </w:div>
    <w:div w:id="1345478344">
      <w:bodyDiv w:val="1"/>
      <w:marLeft w:val="0"/>
      <w:marRight w:val="0"/>
      <w:marTop w:val="0"/>
      <w:marBottom w:val="0"/>
      <w:divBdr>
        <w:top w:val="none" w:sz="0" w:space="0" w:color="auto"/>
        <w:left w:val="none" w:sz="0" w:space="0" w:color="auto"/>
        <w:bottom w:val="none" w:sz="0" w:space="0" w:color="auto"/>
        <w:right w:val="none" w:sz="0" w:space="0" w:color="auto"/>
      </w:divBdr>
      <w:divsChild>
        <w:div w:id="243417004">
          <w:marLeft w:val="0"/>
          <w:marRight w:val="0"/>
          <w:marTop w:val="0"/>
          <w:marBottom w:val="0"/>
          <w:divBdr>
            <w:top w:val="none" w:sz="0" w:space="0" w:color="auto"/>
            <w:left w:val="none" w:sz="0" w:space="0" w:color="auto"/>
            <w:bottom w:val="none" w:sz="0" w:space="0" w:color="auto"/>
            <w:right w:val="none" w:sz="0" w:space="0" w:color="auto"/>
          </w:divBdr>
        </w:div>
      </w:divsChild>
    </w:div>
    <w:div w:id="1372000305">
      <w:bodyDiv w:val="1"/>
      <w:marLeft w:val="0"/>
      <w:marRight w:val="0"/>
      <w:marTop w:val="0"/>
      <w:marBottom w:val="0"/>
      <w:divBdr>
        <w:top w:val="none" w:sz="0" w:space="0" w:color="auto"/>
        <w:left w:val="none" w:sz="0" w:space="0" w:color="auto"/>
        <w:bottom w:val="none" w:sz="0" w:space="0" w:color="auto"/>
        <w:right w:val="none" w:sz="0" w:space="0" w:color="auto"/>
      </w:divBdr>
      <w:divsChild>
        <w:div w:id="1239360236">
          <w:marLeft w:val="0"/>
          <w:marRight w:val="0"/>
          <w:marTop w:val="0"/>
          <w:marBottom w:val="0"/>
          <w:divBdr>
            <w:top w:val="none" w:sz="0" w:space="0" w:color="auto"/>
            <w:left w:val="none" w:sz="0" w:space="0" w:color="auto"/>
            <w:bottom w:val="none" w:sz="0" w:space="0" w:color="auto"/>
            <w:right w:val="none" w:sz="0" w:space="0" w:color="auto"/>
          </w:divBdr>
        </w:div>
      </w:divsChild>
    </w:div>
    <w:div w:id="1383016715">
      <w:bodyDiv w:val="1"/>
      <w:marLeft w:val="0"/>
      <w:marRight w:val="0"/>
      <w:marTop w:val="0"/>
      <w:marBottom w:val="0"/>
      <w:divBdr>
        <w:top w:val="none" w:sz="0" w:space="0" w:color="auto"/>
        <w:left w:val="none" w:sz="0" w:space="0" w:color="auto"/>
        <w:bottom w:val="none" w:sz="0" w:space="0" w:color="auto"/>
        <w:right w:val="none" w:sz="0" w:space="0" w:color="auto"/>
      </w:divBdr>
      <w:divsChild>
        <w:div w:id="1395466905">
          <w:marLeft w:val="0"/>
          <w:marRight w:val="0"/>
          <w:marTop w:val="0"/>
          <w:marBottom w:val="0"/>
          <w:divBdr>
            <w:top w:val="none" w:sz="0" w:space="0" w:color="auto"/>
            <w:left w:val="none" w:sz="0" w:space="0" w:color="auto"/>
            <w:bottom w:val="none" w:sz="0" w:space="0" w:color="auto"/>
            <w:right w:val="none" w:sz="0" w:space="0" w:color="auto"/>
          </w:divBdr>
        </w:div>
      </w:divsChild>
    </w:div>
    <w:div w:id="1436366688">
      <w:bodyDiv w:val="1"/>
      <w:marLeft w:val="0"/>
      <w:marRight w:val="0"/>
      <w:marTop w:val="0"/>
      <w:marBottom w:val="0"/>
      <w:divBdr>
        <w:top w:val="none" w:sz="0" w:space="0" w:color="auto"/>
        <w:left w:val="none" w:sz="0" w:space="0" w:color="auto"/>
        <w:bottom w:val="none" w:sz="0" w:space="0" w:color="auto"/>
        <w:right w:val="none" w:sz="0" w:space="0" w:color="auto"/>
      </w:divBdr>
      <w:divsChild>
        <w:div w:id="48387981">
          <w:marLeft w:val="0"/>
          <w:marRight w:val="0"/>
          <w:marTop w:val="0"/>
          <w:marBottom w:val="0"/>
          <w:divBdr>
            <w:top w:val="none" w:sz="0" w:space="0" w:color="auto"/>
            <w:left w:val="none" w:sz="0" w:space="0" w:color="auto"/>
            <w:bottom w:val="none" w:sz="0" w:space="0" w:color="auto"/>
            <w:right w:val="none" w:sz="0" w:space="0" w:color="auto"/>
          </w:divBdr>
        </w:div>
      </w:divsChild>
    </w:div>
    <w:div w:id="1437748763">
      <w:bodyDiv w:val="1"/>
      <w:marLeft w:val="0"/>
      <w:marRight w:val="0"/>
      <w:marTop w:val="0"/>
      <w:marBottom w:val="0"/>
      <w:divBdr>
        <w:top w:val="none" w:sz="0" w:space="0" w:color="auto"/>
        <w:left w:val="none" w:sz="0" w:space="0" w:color="auto"/>
        <w:bottom w:val="none" w:sz="0" w:space="0" w:color="auto"/>
        <w:right w:val="none" w:sz="0" w:space="0" w:color="auto"/>
      </w:divBdr>
      <w:divsChild>
        <w:div w:id="2133278156">
          <w:marLeft w:val="0"/>
          <w:marRight w:val="0"/>
          <w:marTop w:val="0"/>
          <w:marBottom w:val="0"/>
          <w:divBdr>
            <w:top w:val="none" w:sz="0" w:space="0" w:color="auto"/>
            <w:left w:val="none" w:sz="0" w:space="0" w:color="auto"/>
            <w:bottom w:val="none" w:sz="0" w:space="0" w:color="auto"/>
            <w:right w:val="none" w:sz="0" w:space="0" w:color="auto"/>
          </w:divBdr>
        </w:div>
      </w:divsChild>
    </w:div>
    <w:div w:id="1458601067">
      <w:bodyDiv w:val="1"/>
      <w:marLeft w:val="0"/>
      <w:marRight w:val="0"/>
      <w:marTop w:val="0"/>
      <w:marBottom w:val="0"/>
      <w:divBdr>
        <w:top w:val="none" w:sz="0" w:space="0" w:color="auto"/>
        <w:left w:val="none" w:sz="0" w:space="0" w:color="auto"/>
        <w:bottom w:val="none" w:sz="0" w:space="0" w:color="auto"/>
        <w:right w:val="none" w:sz="0" w:space="0" w:color="auto"/>
      </w:divBdr>
      <w:divsChild>
        <w:div w:id="1756322311">
          <w:marLeft w:val="0"/>
          <w:marRight w:val="0"/>
          <w:marTop w:val="0"/>
          <w:marBottom w:val="0"/>
          <w:divBdr>
            <w:top w:val="none" w:sz="0" w:space="0" w:color="auto"/>
            <w:left w:val="none" w:sz="0" w:space="0" w:color="auto"/>
            <w:bottom w:val="none" w:sz="0" w:space="0" w:color="auto"/>
            <w:right w:val="none" w:sz="0" w:space="0" w:color="auto"/>
          </w:divBdr>
        </w:div>
      </w:divsChild>
    </w:div>
    <w:div w:id="1465154464">
      <w:bodyDiv w:val="1"/>
      <w:marLeft w:val="0"/>
      <w:marRight w:val="0"/>
      <w:marTop w:val="0"/>
      <w:marBottom w:val="0"/>
      <w:divBdr>
        <w:top w:val="none" w:sz="0" w:space="0" w:color="auto"/>
        <w:left w:val="none" w:sz="0" w:space="0" w:color="auto"/>
        <w:bottom w:val="none" w:sz="0" w:space="0" w:color="auto"/>
        <w:right w:val="none" w:sz="0" w:space="0" w:color="auto"/>
      </w:divBdr>
      <w:divsChild>
        <w:div w:id="1390304875">
          <w:marLeft w:val="0"/>
          <w:marRight w:val="0"/>
          <w:marTop w:val="0"/>
          <w:marBottom w:val="0"/>
          <w:divBdr>
            <w:top w:val="none" w:sz="0" w:space="0" w:color="auto"/>
            <w:left w:val="none" w:sz="0" w:space="0" w:color="auto"/>
            <w:bottom w:val="none" w:sz="0" w:space="0" w:color="auto"/>
            <w:right w:val="none" w:sz="0" w:space="0" w:color="auto"/>
          </w:divBdr>
        </w:div>
      </w:divsChild>
    </w:div>
    <w:div w:id="1479833909">
      <w:bodyDiv w:val="1"/>
      <w:marLeft w:val="0"/>
      <w:marRight w:val="0"/>
      <w:marTop w:val="0"/>
      <w:marBottom w:val="0"/>
      <w:divBdr>
        <w:top w:val="none" w:sz="0" w:space="0" w:color="auto"/>
        <w:left w:val="none" w:sz="0" w:space="0" w:color="auto"/>
        <w:bottom w:val="none" w:sz="0" w:space="0" w:color="auto"/>
        <w:right w:val="none" w:sz="0" w:space="0" w:color="auto"/>
      </w:divBdr>
      <w:divsChild>
        <w:div w:id="1127818648">
          <w:marLeft w:val="0"/>
          <w:marRight w:val="0"/>
          <w:marTop w:val="0"/>
          <w:marBottom w:val="0"/>
          <w:divBdr>
            <w:top w:val="none" w:sz="0" w:space="0" w:color="auto"/>
            <w:left w:val="none" w:sz="0" w:space="0" w:color="auto"/>
            <w:bottom w:val="none" w:sz="0" w:space="0" w:color="auto"/>
            <w:right w:val="none" w:sz="0" w:space="0" w:color="auto"/>
          </w:divBdr>
        </w:div>
      </w:divsChild>
    </w:div>
    <w:div w:id="1481654979">
      <w:bodyDiv w:val="1"/>
      <w:marLeft w:val="0"/>
      <w:marRight w:val="0"/>
      <w:marTop w:val="0"/>
      <w:marBottom w:val="0"/>
      <w:divBdr>
        <w:top w:val="none" w:sz="0" w:space="0" w:color="auto"/>
        <w:left w:val="none" w:sz="0" w:space="0" w:color="auto"/>
        <w:bottom w:val="none" w:sz="0" w:space="0" w:color="auto"/>
        <w:right w:val="none" w:sz="0" w:space="0" w:color="auto"/>
      </w:divBdr>
      <w:divsChild>
        <w:div w:id="815876610">
          <w:marLeft w:val="0"/>
          <w:marRight w:val="0"/>
          <w:marTop w:val="0"/>
          <w:marBottom w:val="0"/>
          <w:divBdr>
            <w:top w:val="none" w:sz="0" w:space="0" w:color="auto"/>
            <w:left w:val="none" w:sz="0" w:space="0" w:color="auto"/>
            <w:bottom w:val="none" w:sz="0" w:space="0" w:color="auto"/>
            <w:right w:val="none" w:sz="0" w:space="0" w:color="auto"/>
          </w:divBdr>
        </w:div>
      </w:divsChild>
    </w:div>
    <w:div w:id="1515340493">
      <w:bodyDiv w:val="1"/>
      <w:marLeft w:val="0"/>
      <w:marRight w:val="0"/>
      <w:marTop w:val="0"/>
      <w:marBottom w:val="0"/>
      <w:divBdr>
        <w:top w:val="none" w:sz="0" w:space="0" w:color="auto"/>
        <w:left w:val="none" w:sz="0" w:space="0" w:color="auto"/>
        <w:bottom w:val="none" w:sz="0" w:space="0" w:color="auto"/>
        <w:right w:val="none" w:sz="0" w:space="0" w:color="auto"/>
      </w:divBdr>
      <w:divsChild>
        <w:div w:id="1214579911">
          <w:marLeft w:val="0"/>
          <w:marRight w:val="0"/>
          <w:marTop w:val="0"/>
          <w:marBottom w:val="0"/>
          <w:divBdr>
            <w:top w:val="none" w:sz="0" w:space="0" w:color="auto"/>
            <w:left w:val="none" w:sz="0" w:space="0" w:color="auto"/>
            <w:bottom w:val="none" w:sz="0" w:space="0" w:color="auto"/>
            <w:right w:val="none" w:sz="0" w:space="0" w:color="auto"/>
          </w:divBdr>
        </w:div>
      </w:divsChild>
    </w:div>
    <w:div w:id="1529492340">
      <w:bodyDiv w:val="1"/>
      <w:marLeft w:val="0"/>
      <w:marRight w:val="0"/>
      <w:marTop w:val="0"/>
      <w:marBottom w:val="0"/>
      <w:divBdr>
        <w:top w:val="none" w:sz="0" w:space="0" w:color="auto"/>
        <w:left w:val="none" w:sz="0" w:space="0" w:color="auto"/>
        <w:bottom w:val="none" w:sz="0" w:space="0" w:color="auto"/>
        <w:right w:val="none" w:sz="0" w:space="0" w:color="auto"/>
      </w:divBdr>
      <w:divsChild>
        <w:div w:id="1138261407">
          <w:marLeft w:val="0"/>
          <w:marRight w:val="0"/>
          <w:marTop w:val="0"/>
          <w:marBottom w:val="0"/>
          <w:divBdr>
            <w:top w:val="none" w:sz="0" w:space="0" w:color="auto"/>
            <w:left w:val="none" w:sz="0" w:space="0" w:color="auto"/>
            <w:bottom w:val="none" w:sz="0" w:space="0" w:color="auto"/>
            <w:right w:val="none" w:sz="0" w:space="0" w:color="auto"/>
          </w:divBdr>
        </w:div>
      </w:divsChild>
    </w:div>
    <w:div w:id="1572691943">
      <w:bodyDiv w:val="1"/>
      <w:marLeft w:val="0"/>
      <w:marRight w:val="0"/>
      <w:marTop w:val="0"/>
      <w:marBottom w:val="0"/>
      <w:divBdr>
        <w:top w:val="none" w:sz="0" w:space="0" w:color="auto"/>
        <w:left w:val="none" w:sz="0" w:space="0" w:color="auto"/>
        <w:bottom w:val="none" w:sz="0" w:space="0" w:color="auto"/>
        <w:right w:val="none" w:sz="0" w:space="0" w:color="auto"/>
      </w:divBdr>
      <w:divsChild>
        <w:div w:id="1009330858">
          <w:marLeft w:val="0"/>
          <w:marRight w:val="0"/>
          <w:marTop w:val="0"/>
          <w:marBottom w:val="0"/>
          <w:divBdr>
            <w:top w:val="none" w:sz="0" w:space="0" w:color="auto"/>
            <w:left w:val="none" w:sz="0" w:space="0" w:color="auto"/>
            <w:bottom w:val="none" w:sz="0" w:space="0" w:color="auto"/>
            <w:right w:val="none" w:sz="0" w:space="0" w:color="auto"/>
          </w:divBdr>
        </w:div>
      </w:divsChild>
    </w:div>
    <w:div w:id="1579363528">
      <w:bodyDiv w:val="1"/>
      <w:marLeft w:val="0"/>
      <w:marRight w:val="0"/>
      <w:marTop w:val="0"/>
      <w:marBottom w:val="0"/>
      <w:divBdr>
        <w:top w:val="none" w:sz="0" w:space="0" w:color="auto"/>
        <w:left w:val="none" w:sz="0" w:space="0" w:color="auto"/>
        <w:bottom w:val="none" w:sz="0" w:space="0" w:color="auto"/>
        <w:right w:val="none" w:sz="0" w:space="0" w:color="auto"/>
      </w:divBdr>
      <w:divsChild>
        <w:div w:id="1878347087">
          <w:marLeft w:val="0"/>
          <w:marRight w:val="0"/>
          <w:marTop w:val="0"/>
          <w:marBottom w:val="0"/>
          <w:divBdr>
            <w:top w:val="none" w:sz="0" w:space="0" w:color="auto"/>
            <w:left w:val="none" w:sz="0" w:space="0" w:color="auto"/>
            <w:bottom w:val="none" w:sz="0" w:space="0" w:color="auto"/>
            <w:right w:val="none" w:sz="0" w:space="0" w:color="auto"/>
          </w:divBdr>
        </w:div>
      </w:divsChild>
    </w:div>
    <w:div w:id="1592615846">
      <w:bodyDiv w:val="1"/>
      <w:marLeft w:val="0"/>
      <w:marRight w:val="0"/>
      <w:marTop w:val="0"/>
      <w:marBottom w:val="0"/>
      <w:divBdr>
        <w:top w:val="none" w:sz="0" w:space="0" w:color="auto"/>
        <w:left w:val="none" w:sz="0" w:space="0" w:color="auto"/>
        <w:bottom w:val="none" w:sz="0" w:space="0" w:color="auto"/>
        <w:right w:val="none" w:sz="0" w:space="0" w:color="auto"/>
      </w:divBdr>
      <w:divsChild>
        <w:div w:id="1086926076">
          <w:marLeft w:val="0"/>
          <w:marRight w:val="0"/>
          <w:marTop w:val="0"/>
          <w:marBottom w:val="0"/>
          <w:divBdr>
            <w:top w:val="none" w:sz="0" w:space="0" w:color="auto"/>
            <w:left w:val="none" w:sz="0" w:space="0" w:color="auto"/>
            <w:bottom w:val="none" w:sz="0" w:space="0" w:color="auto"/>
            <w:right w:val="none" w:sz="0" w:space="0" w:color="auto"/>
          </w:divBdr>
        </w:div>
      </w:divsChild>
    </w:div>
    <w:div w:id="1602445126">
      <w:bodyDiv w:val="1"/>
      <w:marLeft w:val="0"/>
      <w:marRight w:val="0"/>
      <w:marTop w:val="0"/>
      <w:marBottom w:val="0"/>
      <w:divBdr>
        <w:top w:val="none" w:sz="0" w:space="0" w:color="auto"/>
        <w:left w:val="none" w:sz="0" w:space="0" w:color="auto"/>
        <w:bottom w:val="none" w:sz="0" w:space="0" w:color="auto"/>
        <w:right w:val="none" w:sz="0" w:space="0" w:color="auto"/>
      </w:divBdr>
      <w:divsChild>
        <w:div w:id="1013457374">
          <w:marLeft w:val="0"/>
          <w:marRight w:val="0"/>
          <w:marTop w:val="0"/>
          <w:marBottom w:val="0"/>
          <w:divBdr>
            <w:top w:val="none" w:sz="0" w:space="0" w:color="auto"/>
            <w:left w:val="none" w:sz="0" w:space="0" w:color="auto"/>
            <w:bottom w:val="none" w:sz="0" w:space="0" w:color="auto"/>
            <w:right w:val="none" w:sz="0" w:space="0" w:color="auto"/>
          </w:divBdr>
        </w:div>
      </w:divsChild>
    </w:div>
    <w:div w:id="1673605220">
      <w:bodyDiv w:val="1"/>
      <w:marLeft w:val="0"/>
      <w:marRight w:val="0"/>
      <w:marTop w:val="0"/>
      <w:marBottom w:val="0"/>
      <w:divBdr>
        <w:top w:val="none" w:sz="0" w:space="0" w:color="auto"/>
        <w:left w:val="none" w:sz="0" w:space="0" w:color="auto"/>
        <w:bottom w:val="none" w:sz="0" w:space="0" w:color="auto"/>
        <w:right w:val="none" w:sz="0" w:space="0" w:color="auto"/>
      </w:divBdr>
      <w:divsChild>
        <w:div w:id="1183665597">
          <w:marLeft w:val="0"/>
          <w:marRight w:val="0"/>
          <w:marTop w:val="0"/>
          <w:marBottom w:val="0"/>
          <w:divBdr>
            <w:top w:val="none" w:sz="0" w:space="0" w:color="auto"/>
            <w:left w:val="none" w:sz="0" w:space="0" w:color="auto"/>
            <w:bottom w:val="none" w:sz="0" w:space="0" w:color="auto"/>
            <w:right w:val="none" w:sz="0" w:space="0" w:color="auto"/>
          </w:divBdr>
        </w:div>
      </w:divsChild>
    </w:div>
    <w:div w:id="1705591269">
      <w:bodyDiv w:val="1"/>
      <w:marLeft w:val="0"/>
      <w:marRight w:val="0"/>
      <w:marTop w:val="0"/>
      <w:marBottom w:val="0"/>
      <w:divBdr>
        <w:top w:val="none" w:sz="0" w:space="0" w:color="auto"/>
        <w:left w:val="none" w:sz="0" w:space="0" w:color="auto"/>
        <w:bottom w:val="none" w:sz="0" w:space="0" w:color="auto"/>
        <w:right w:val="none" w:sz="0" w:space="0" w:color="auto"/>
      </w:divBdr>
      <w:divsChild>
        <w:div w:id="182287645">
          <w:marLeft w:val="0"/>
          <w:marRight w:val="0"/>
          <w:marTop w:val="0"/>
          <w:marBottom w:val="0"/>
          <w:divBdr>
            <w:top w:val="none" w:sz="0" w:space="0" w:color="auto"/>
            <w:left w:val="none" w:sz="0" w:space="0" w:color="auto"/>
            <w:bottom w:val="none" w:sz="0" w:space="0" w:color="auto"/>
            <w:right w:val="none" w:sz="0" w:space="0" w:color="auto"/>
          </w:divBdr>
        </w:div>
      </w:divsChild>
    </w:div>
    <w:div w:id="1715734194">
      <w:bodyDiv w:val="1"/>
      <w:marLeft w:val="0"/>
      <w:marRight w:val="0"/>
      <w:marTop w:val="0"/>
      <w:marBottom w:val="0"/>
      <w:divBdr>
        <w:top w:val="none" w:sz="0" w:space="0" w:color="auto"/>
        <w:left w:val="none" w:sz="0" w:space="0" w:color="auto"/>
        <w:bottom w:val="none" w:sz="0" w:space="0" w:color="auto"/>
        <w:right w:val="none" w:sz="0" w:space="0" w:color="auto"/>
      </w:divBdr>
      <w:divsChild>
        <w:div w:id="252712921">
          <w:marLeft w:val="0"/>
          <w:marRight w:val="0"/>
          <w:marTop w:val="0"/>
          <w:marBottom w:val="0"/>
          <w:divBdr>
            <w:top w:val="none" w:sz="0" w:space="0" w:color="auto"/>
            <w:left w:val="none" w:sz="0" w:space="0" w:color="auto"/>
            <w:bottom w:val="none" w:sz="0" w:space="0" w:color="auto"/>
            <w:right w:val="none" w:sz="0" w:space="0" w:color="auto"/>
          </w:divBdr>
        </w:div>
      </w:divsChild>
    </w:div>
    <w:div w:id="1769808312">
      <w:bodyDiv w:val="1"/>
      <w:marLeft w:val="0"/>
      <w:marRight w:val="0"/>
      <w:marTop w:val="0"/>
      <w:marBottom w:val="0"/>
      <w:divBdr>
        <w:top w:val="none" w:sz="0" w:space="0" w:color="auto"/>
        <w:left w:val="none" w:sz="0" w:space="0" w:color="auto"/>
        <w:bottom w:val="none" w:sz="0" w:space="0" w:color="auto"/>
        <w:right w:val="none" w:sz="0" w:space="0" w:color="auto"/>
      </w:divBdr>
      <w:divsChild>
        <w:div w:id="2002612074">
          <w:marLeft w:val="0"/>
          <w:marRight w:val="0"/>
          <w:marTop w:val="0"/>
          <w:marBottom w:val="0"/>
          <w:divBdr>
            <w:top w:val="none" w:sz="0" w:space="0" w:color="auto"/>
            <w:left w:val="none" w:sz="0" w:space="0" w:color="auto"/>
            <w:bottom w:val="none" w:sz="0" w:space="0" w:color="auto"/>
            <w:right w:val="none" w:sz="0" w:space="0" w:color="auto"/>
          </w:divBdr>
        </w:div>
      </w:divsChild>
    </w:div>
    <w:div w:id="1777167796">
      <w:bodyDiv w:val="1"/>
      <w:marLeft w:val="0"/>
      <w:marRight w:val="0"/>
      <w:marTop w:val="0"/>
      <w:marBottom w:val="0"/>
      <w:divBdr>
        <w:top w:val="none" w:sz="0" w:space="0" w:color="auto"/>
        <w:left w:val="none" w:sz="0" w:space="0" w:color="auto"/>
        <w:bottom w:val="none" w:sz="0" w:space="0" w:color="auto"/>
        <w:right w:val="none" w:sz="0" w:space="0" w:color="auto"/>
      </w:divBdr>
      <w:divsChild>
        <w:div w:id="1849325109">
          <w:marLeft w:val="0"/>
          <w:marRight w:val="0"/>
          <w:marTop w:val="0"/>
          <w:marBottom w:val="0"/>
          <w:divBdr>
            <w:top w:val="none" w:sz="0" w:space="0" w:color="auto"/>
            <w:left w:val="none" w:sz="0" w:space="0" w:color="auto"/>
            <w:bottom w:val="none" w:sz="0" w:space="0" w:color="auto"/>
            <w:right w:val="none" w:sz="0" w:space="0" w:color="auto"/>
          </w:divBdr>
        </w:div>
      </w:divsChild>
    </w:div>
    <w:div w:id="1831631962">
      <w:bodyDiv w:val="1"/>
      <w:marLeft w:val="0"/>
      <w:marRight w:val="0"/>
      <w:marTop w:val="0"/>
      <w:marBottom w:val="0"/>
      <w:divBdr>
        <w:top w:val="none" w:sz="0" w:space="0" w:color="auto"/>
        <w:left w:val="none" w:sz="0" w:space="0" w:color="auto"/>
        <w:bottom w:val="none" w:sz="0" w:space="0" w:color="auto"/>
        <w:right w:val="none" w:sz="0" w:space="0" w:color="auto"/>
      </w:divBdr>
      <w:divsChild>
        <w:div w:id="1672101138">
          <w:marLeft w:val="0"/>
          <w:marRight w:val="0"/>
          <w:marTop w:val="0"/>
          <w:marBottom w:val="0"/>
          <w:divBdr>
            <w:top w:val="none" w:sz="0" w:space="0" w:color="auto"/>
            <w:left w:val="none" w:sz="0" w:space="0" w:color="auto"/>
            <w:bottom w:val="none" w:sz="0" w:space="0" w:color="auto"/>
            <w:right w:val="none" w:sz="0" w:space="0" w:color="auto"/>
          </w:divBdr>
        </w:div>
      </w:divsChild>
    </w:div>
    <w:div w:id="1863280181">
      <w:bodyDiv w:val="1"/>
      <w:marLeft w:val="0"/>
      <w:marRight w:val="0"/>
      <w:marTop w:val="0"/>
      <w:marBottom w:val="0"/>
      <w:divBdr>
        <w:top w:val="none" w:sz="0" w:space="0" w:color="auto"/>
        <w:left w:val="none" w:sz="0" w:space="0" w:color="auto"/>
        <w:bottom w:val="none" w:sz="0" w:space="0" w:color="auto"/>
        <w:right w:val="none" w:sz="0" w:space="0" w:color="auto"/>
      </w:divBdr>
      <w:divsChild>
        <w:div w:id="1860970238">
          <w:marLeft w:val="0"/>
          <w:marRight w:val="0"/>
          <w:marTop w:val="0"/>
          <w:marBottom w:val="0"/>
          <w:divBdr>
            <w:top w:val="none" w:sz="0" w:space="0" w:color="auto"/>
            <w:left w:val="none" w:sz="0" w:space="0" w:color="auto"/>
            <w:bottom w:val="none" w:sz="0" w:space="0" w:color="auto"/>
            <w:right w:val="none" w:sz="0" w:space="0" w:color="auto"/>
          </w:divBdr>
        </w:div>
      </w:divsChild>
    </w:div>
    <w:div w:id="1868978636">
      <w:bodyDiv w:val="1"/>
      <w:marLeft w:val="0"/>
      <w:marRight w:val="0"/>
      <w:marTop w:val="0"/>
      <w:marBottom w:val="0"/>
      <w:divBdr>
        <w:top w:val="none" w:sz="0" w:space="0" w:color="auto"/>
        <w:left w:val="none" w:sz="0" w:space="0" w:color="auto"/>
        <w:bottom w:val="none" w:sz="0" w:space="0" w:color="auto"/>
        <w:right w:val="none" w:sz="0" w:space="0" w:color="auto"/>
      </w:divBdr>
      <w:divsChild>
        <w:div w:id="960921315">
          <w:marLeft w:val="0"/>
          <w:marRight w:val="0"/>
          <w:marTop w:val="0"/>
          <w:marBottom w:val="0"/>
          <w:divBdr>
            <w:top w:val="none" w:sz="0" w:space="0" w:color="auto"/>
            <w:left w:val="none" w:sz="0" w:space="0" w:color="auto"/>
            <w:bottom w:val="none" w:sz="0" w:space="0" w:color="auto"/>
            <w:right w:val="none" w:sz="0" w:space="0" w:color="auto"/>
          </w:divBdr>
        </w:div>
      </w:divsChild>
    </w:div>
    <w:div w:id="1914923219">
      <w:bodyDiv w:val="1"/>
      <w:marLeft w:val="0"/>
      <w:marRight w:val="0"/>
      <w:marTop w:val="0"/>
      <w:marBottom w:val="0"/>
      <w:divBdr>
        <w:top w:val="none" w:sz="0" w:space="0" w:color="auto"/>
        <w:left w:val="none" w:sz="0" w:space="0" w:color="auto"/>
        <w:bottom w:val="none" w:sz="0" w:space="0" w:color="auto"/>
        <w:right w:val="none" w:sz="0" w:space="0" w:color="auto"/>
      </w:divBdr>
      <w:divsChild>
        <w:div w:id="1273588486">
          <w:marLeft w:val="0"/>
          <w:marRight w:val="0"/>
          <w:marTop w:val="0"/>
          <w:marBottom w:val="0"/>
          <w:divBdr>
            <w:top w:val="none" w:sz="0" w:space="0" w:color="auto"/>
            <w:left w:val="none" w:sz="0" w:space="0" w:color="auto"/>
            <w:bottom w:val="none" w:sz="0" w:space="0" w:color="auto"/>
            <w:right w:val="none" w:sz="0" w:space="0" w:color="auto"/>
          </w:divBdr>
        </w:div>
      </w:divsChild>
    </w:div>
    <w:div w:id="1923291809">
      <w:bodyDiv w:val="1"/>
      <w:marLeft w:val="0"/>
      <w:marRight w:val="0"/>
      <w:marTop w:val="0"/>
      <w:marBottom w:val="0"/>
      <w:divBdr>
        <w:top w:val="none" w:sz="0" w:space="0" w:color="auto"/>
        <w:left w:val="none" w:sz="0" w:space="0" w:color="auto"/>
        <w:bottom w:val="none" w:sz="0" w:space="0" w:color="auto"/>
        <w:right w:val="none" w:sz="0" w:space="0" w:color="auto"/>
      </w:divBdr>
      <w:divsChild>
        <w:div w:id="198519293">
          <w:marLeft w:val="0"/>
          <w:marRight w:val="0"/>
          <w:marTop w:val="0"/>
          <w:marBottom w:val="0"/>
          <w:divBdr>
            <w:top w:val="none" w:sz="0" w:space="0" w:color="auto"/>
            <w:left w:val="none" w:sz="0" w:space="0" w:color="auto"/>
            <w:bottom w:val="none" w:sz="0" w:space="0" w:color="auto"/>
            <w:right w:val="none" w:sz="0" w:space="0" w:color="auto"/>
          </w:divBdr>
        </w:div>
      </w:divsChild>
    </w:div>
    <w:div w:id="1938563596">
      <w:bodyDiv w:val="1"/>
      <w:marLeft w:val="0"/>
      <w:marRight w:val="0"/>
      <w:marTop w:val="0"/>
      <w:marBottom w:val="0"/>
      <w:divBdr>
        <w:top w:val="none" w:sz="0" w:space="0" w:color="auto"/>
        <w:left w:val="none" w:sz="0" w:space="0" w:color="auto"/>
        <w:bottom w:val="none" w:sz="0" w:space="0" w:color="auto"/>
        <w:right w:val="none" w:sz="0" w:space="0" w:color="auto"/>
      </w:divBdr>
      <w:divsChild>
        <w:div w:id="1556621805">
          <w:marLeft w:val="0"/>
          <w:marRight w:val="0"/>
          <w:marTop w:val="0"/>
          <w:marBottom w:val="0"/>
          <w:divBdr>
            <w:top w:val="none" w:sz="0" w:space="0" w:color="auto"/>
            <w:left w:val="none" w:sz="0" w:space="0" w:color="auto"/>
            <w:bottom w:val="none" w:sz="0" w:space="0" w:color="auto"/>
            <w:right w:val="none" w:sz="0" w:space="0" w:color="auto"/>
          </w:divBdr>
        </w:div>
      </w:divsChild>
    </w:div>
    <w:div w:id="1960524617">
      <w:bodyDiv w:val="1"/>
      <w:marLeft w:val="0"/>
      <w:marRight w:val="0"/>
      <w:marTop w:val="0"/>
      <w:marBottom w:val="0"/>
      <w:divBdr>
        <w:top w:val="none" w:sz="0" w:space="0" w:color="auto"/>
        <w:left w:val="none" w:sz="0" w:space="0" w:color="auto"/>
        <w:bottom w:val="none" w:sz="0" w:space="0" w:color="auto"/>
        <w:right w:val="none" w:sz="0" w:space="0" w:color="auto"/>
      </w:divBdr>
      <w:divsChild>
        <w:div w:id="404913577">
          <w:marLeft w:val="0"/>
          <w:marRight w:val="0"/>
          <w:marTop w:val="0"/>
          <w:marBottom w:val="0"/>
          <w:divBdr>
            <w:top w:val="none" w:sz="0" w:space="0" w:color="auto"/>
            <w:left w:val="none" w:sz="0" w:space="0" w:color="auto"/>
            <w:bottom w:val="none" w:sz="0" w:space="0" w:color="auto"/>
            <w:right w:val="none" w:sz="0" w:space="0" w:color="auto"/>
          </w:divBdr>
        </w:div>
      </w:divsChild>
    </w:div>
    <w:div w:id="1969236377">
      <w:bodyDiv w:val="1"/>
      <w:marLeft w:val="0"/>
      <w:marRight w:val="0"/>
      <w:marTop w:val="0"/>
      <w:marBottom w:val="0"/>
      <w:divBdr>
        <w:top w:val="none" w:sz="0" w:space="0" w:color="auto"/>
        <w:left w:val="none" w:sz="0" w:space="0" w:color="auto"/>
        <w:bottom w:val="none" w:sz="0" w:space="0" w:color="auto"/>
        <w:right w:val="none" w:sz="0" w:space="0" w:color="auto"/>
      </w:divBdr>
      <w:divsChild>
        <w:div w:id="40711131">
          <w:marLeft w:val="0"/>
          <w:marRight w:val="0"/>
          <w:marTop w:val="0"/>
          <w:marBottom w:val="0"/>
          <w:divBdr>
            <w:top w:val="none" w:sz="0" w:space="0" w:color="auto"/>
            <w:left w:val="none" w:sz="0" w:space="0" w:color="auto"/>
            <w:bottom w:val="none" w:sz="0" w:space="0" w:color="auto"/>
            <w:right w:val="none" w:sz="0" w:space="0" w:color="auto"/>
          </w:divBdr>
        </w:div>
      </w:divsChild>
    </w:div>
    <w:div w:id="2001541489">
      <w:bodyDiv w:val="1"/>
      <w:marLeft w:val="0"/>
      <w:marRight w:val="0"/>
      <w:marTop w:val="0"/>
      <w:marBottom w:val="0"/>
      <w:divBdr>
        <w:top w:val="none" w:sz="0" w:space="0" w:color="auto"/>
        <w:left w:val="none" w:sz="0" w:space="0" w:color="auto"/>
        <w:bottom w:val="none" w:sz="0" w:space="0" w:color="auto"/>
        <w:right w:val="none" w:sz="0" w:space="0" w:color="auto"/>
      </w:divBdr>
      <w:divsChild>
        <w:div w:id="77219241">
          <w:marLeft w:val="0"/>
          <w:marRight w:val="0"/>
          <w:marTop w:val="0"/>
          <w:marBottom w:val="0"/>
          <w:divBdr>
            <w:top w:val="none" w:sz="0" w:space="0" w:color="auto"/>
            <w:left w:val="none" w:sz="0" w:space="0" w:color="auto"/>
            <w:bottom w:val="none" w:sz="0" w:space="0" w:color="auto"/>
            <w:right w:val="none" w:sz="0" w:space="0" w:color="auto"/>
          </w:divBdr>
        </w:div>
      </w:divsChild>
    </w:div>
    <w:div w:id="2002656633">
      <w:bodyDiv w:val="1"/>
      <w:marLeft w:val="0"/>
      <w:marRight w:val="0"/>
      <w:marTop w:val="0"/>
      <w:marBottom w:val="0"/>
      <w:divBdr>
        <w:top w:val="none" w:sz="0" w:space="0" w:color="auto"/>
        <w:left w:val="none" w:sz="0" w:space="0" w:color="auto"/>
        <w:bottom w:val="none" w:sz="0" w:space="0" w:color="auto"/>
        <w:right w:val="none" w:sz="0" w:space="0" w:color="auto"/>
      </w:divBdr>
      <w:divsChild>
        <w:div w:id="891187795">
          <w:marLeft w:val="0"/>
          <w:marRight w:val="0"/>
          <w:marTop w:val="0"/>
          <w:marBottom w:val="0"/>
          <w:divBdr>
            <w:top w:val="none" w:sz="0" w:space="0" w:color="auto"/>
            <w:left w:val="none" w:sz="0" w:space="0" w:color="auto"/>
            <w:bottom w:val="none" w:sz="0" w:space="0" w:color="auto"/>
            <w:right w:val="none" w:sz="0" w:space="0" w:color="auto"/>
          </w:divBdr>
        </w:div>
      </w:divsChild>
    </w:div>
    <w:div w:id="2031643238">
      <w:bodyDiv w:val="1"/>
      <w:marLeft w:val="0"/>
      <w:marRight w:val="0"/>
      <w:marTop w:val="0"/>
      <w:marBottom w:val="0"/>
      <w:divBdr>
        <w:top w:val="none" w:sz="0" w:space="0" w:color="auto"/>
        <w:left w:val="none" w:sz="0" w:space="0" w:color="auto"/>
        <w:bottom w:val="none" w:sz="0" w:space="0" w:color="auto"/>
        <w:right w:val="none" w:sz="0" w:space="0" w:color="auto"/>
      </w:divBdr>
      <w:divsChild>
        <w:div w:id="1585726769">
          <w:marLeft w:val="0"/>
          <w:marRight w:val="0"/>
          <w:marTop w:val="0"/>
          <w:marBottom w:val="0"/>
          <w:divBdr>
            <w:top w:val="none" w:sz="0" w:space="0" w:color="auto"/>
            <w:left w:val="none" w:sz="0" w:space="0" w:color="auto"/>
            <w:bottom w:val="none" w:sz="0" w:space="0" w:color="auto"/>
            <w:right w:val="none" w:sz="0" w:space="0" w:color="auto"/>
          </w:divBdr>
        </w:div>
      </w:divsChild>
    </w:div>
    <w:div w:id="2140613354">
      <w:bodyDiv w:val="1"/>
      <w:marLeft w:val="0"/>
      <w:marRight w:val="0"/>
      <w:marTop w:val="0"/>
      <w:marBottom w:val="0"/>
      <w:divBdr>
        <w:top w:val="none" w:sz="0" w:space="0" w:color="auto"/>
        <w:left w:val="none" w:sz="0" w:space="0" w:color="auto"/>
        <w:bottom w:val="none" w:sz="0" w:space="0" w:color="auto"/>
        <w:right w:val="none" w:sz="0" w:space="0" w:color="auto"/>
      </w:divBdr>
      <w:divsChild>
        <w:div w:id="1805544332">
          <w:marLeft w:val="0"/>
          <w:marRight w:val="0"/>
          <w:marTop w:val="0"/>
          <w:marBottom w:val="0"/>
          <w:divBdr>
            <w:top w:val="none" w:sz="0" w:space="0" w:color="auto"/>
            <w:left w:val="none" w:sz="0" w:space="0" w:color="auto"/>
            <w:bottom w:val="none" w:sz="0" w:space="0" w:color="auto"/>
            <w:right w:val="none" w:sz="0" w:space="0" w:color="auto"/>
          </w:divBdr>
        </w:div>
      </w:divsChild>
    </w:div>
    <w:div w:id="2141528777">
      <w:bodyDiv w:val="1"/>
      <w:marLeft w:val="0"/>
      <w:marRight w:val="0"/>
      <w:marTop w:val="0"/>
      <w:marBottom w:val="0"/>
      <w:divBdr>
        <w:top w:val="none" w:sz="0" w:space="0" w:color="auto"/>
        <w:left w:val="none" w:sz="0" w:space="0" w:color="auto"/>
        <w:bottom w:val="none" w:sz="0" w:space="0" w:color="auto"/>
        <w:right w:val="none" w:sz="0" w:space="0" w:color="auto"/>
      </w:divBdr>
      <w:divsChild>
        <w:div w:id="99132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z.review.ethicalreviewmanager.com/Timeline/Index/93788" TargetMode="External"/><Relationship Id="rId18" Type="http://schemas.openxmlformats.org/officeDocument/2006/relationships/hyperlink" Target="https://ethics.health.govt.nz/guides-templates-and-forms/participant-information-sheet-templat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z.review.ethicalreviewmanager.com/Timeline/Index/9389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thics.health.govt.nz/guides-templates-and-forms/participant-information-sheet-templat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z.review.ethicalreviewmanager.com/Timeline/Index/93846" TargetMode="External"/><Relationship Id="rId20" Type="http://schemas.openxmlformats.org/officeDocument/2006/relationships/hyperlink" Target="https://nz.review.ethicalreviewmanager.com/Timeline/Index/938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z.review.ethicalreviewmanager.com/Timeline/Index/93792" TargetMode="External"/><Relationship Id="rId5" Type="http://schemas.openxmlformats.org/officeDocument/2006/relationships/numbering" Target="numbering.xml"/><Relationship Id="rId15" Type="http://schemas.openxmlformats.org/officeDocument/2006/relationships/hyperlink" Target="https://ethics.health.govt.nz/guides-templates-and-forms/participant-information-sheet-templates/" TargetMode="External"/><Relationship Id="rId23" Type="http://schemas.openxmlformats.org/officeDocument/2006/relationships/hyperlink" Target="https://nz.review.ethicalreviewmanager.com/Timeline/Index/93936"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z.review.ethicalreviewmanager.com/Timeline/Index/938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review.ethicalreviewmanager.com/Timeline/Index/93789" TargetMode="External"/><Relationship Id="rId22" Type="http://schemas.openxmlformats.org/officeDocument/2006/relationships/hyperlink" Target="https://nz.review.ethicalreviewmanager.com/Timeline/Index/93916"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MOHECM-1700925060-20365</_dlc_DocId>
    <_dlc_DocIdUrl xmlns="56bce0aa-d130-428b-89aa-972bdc26e82f">
      <Url>https://mohgovtnz.sharepoint.com/sites/moh-ecm-QualAssuSafety/_layouts/15/DocIdRedir.aspx?ID=MOHECM-1700925060-20365</Url>
      <Description>MOHECM-1700925060-20365</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50738A2B-5CFA-43A7-AB8B-6C0826A6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7435</Words>
  <Characters>43889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2026-02-17T21:29:00Z</dcterms:created>
  <dcterms:modified xsi:type="dcterms:W3CDTF">2026-02-17T21:29:00Z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a8f8c859-83f2-4ec1-93d8-69245ca32da1</vt:lpwstr>
  </property>
  <property fmtid="{D5CDD505-2E9C-101B-9397-08002B2CF9AE}" pid="4" name="MediaServiceImageTags">
    <vt:lpwstr/>
  </property>
</Properties>
</file>